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A0" w:rsidRDefault="007A01A0" w:rsidP="0089530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895306" w:rsidRDefault="00895306" w:rsidP="0089530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 w:rsidRPr="000B337E">
        <w:rPr>
          <w:rFonts w:ascii="GHEA Grapalat" w:hAnsi="GHEA Grapalat" w:cs="Sylfaen"/>
          <w:b/>
          <w:lang w:val="hy-AM"/>
        </w:rPr>
        <w:t>ՏԵՂԵԿԱՆՔ</w:t>
      </w:r>
    </w:p>
    <w:p w:rsidR="007A01A0" w:rsidRPr="007A01A0" w:rsidRDefault="007A01A0" w:rsidP="0089530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391542" w:rsidRDefault="007A01A0" w:rsidP="003915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7A01A0">
        <w:rPr>
          <w:rFonts w:ascii="GHEA Grapalat" w:hAnsi="GHEA Grapalat"/>
          <w:b/>
          <w:bCs/>
          <w:lang w:val="hy-AM"/>
        </w:rPr>
        <w:t xml:space="preserve">««ՆՈՐՔ-ՄԱՐԱՇ ԲԺՇԿԱԿԱՆ ԿԵՆՏՐՈՆ» </w:t>
      </w:r>
      <w:r w:rsidRPr="007A01A0">
        <w:rPr>
          <w:rFonts w:ascii="GHEA Grapalat" w:hAnsi="GHEA Grapalat"/>
          <w:b/>
          <w:bCs/>
        </w:rPr>
        <w:t>ՓԱԿ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ԲԱԺՆԵՏԻՐԱԿԱՆ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ԸՆԿԵՐՈՒԹՅԱՆ</w:t>
      </w:r>
      <w:r w:rsidRPr="007A01A0">
        <w:rPr>
          <w:rFonts w:ascii="GHEA Grapalat" w:hAnsi="GHEA Grapalat"/>
          <w:b/>
          <w:bCs/>
          <w:lang w:val="hy-AM"/>
        </w:rPr>
        <w:t xml:space="preserve"> ՏԵԽՆԻԿԱԿԱՆ ՎԵՐԱԶԻՆՄԱՆ ԾՐԱԳՐԻ ՇՐՋԱՆԱԿՆԵՐՈՒՄ ԲԺՇԿԱԿԱՆ ՏԵԽՆԻԿԱՅԻ ՁԵՌՔԲԵՐՄԱՆ </w:t>
      </w:r>
      <w:r w:rsidRPr="007A01A0">
        <w:rPr>
          <w:rFonts w:ascii="GHEA Grapalat" w:hAnsi="GHEA Grapalat"/>
          <w:b/>
          <w:bCs/>
        </w:rPr>
        <w:t>ՆՊԱՏԱԿՈՎ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ԿԱԶՄԱԿԵՐՊՎՈՂ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ԳՆՄԱՆ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ԳՈՐԾԸՆԹԱՑԻ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ՄԱՍԻՆ</w:t>
      </w:r>
      <w:r w:rsidRPr="007A01A0"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b/>
          <w:bCs/>
        </w:rPr>
        <w:t xml:space="preserve"> </w:t>
      </w:r>
      <w:r w:rsidR="00895306" w:rsidRPr="007A01A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ՈՐՈՇՄԱՆ ԸՆԴՈՒՆՄԱՆ </w:t>
      </w:r>
      <w:r w:rsidR="00391542">
        <w:rPr>
          <w:rFonts w:ascii="GHEA Grapalat" w:hAnsi="GHEA Grapalat"/>
          <w:b/>
          <w:lang w:val="hy-AM"/>
        </w:rPr>
        <w:t xml:space="preserve">ԱՌՆՉՈՒԹՅԱՄԲ ԱՅԼ ՆՈՐՄԱՏԻՎ ԻՐԱՎԱԿԱՆ ԱԿՏԵՐԻ ԸՆԴՈՒՆՄԱՆ </w:t>
      </w:r>
    </w:p>
    <w:p w:rsidR="00391542" w:rsidRDefault="00391542" w:rsidP="003915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ԱՆՀՐԱԺԵՇՏՈՒԹՅԱՆ ՄԱՍԻՆ</w:t>
      </w:r>
    </w:p>
    <w:p w:rsidR="00895306" w:rsidRPr="007A01A0" w:rsidRDefault="00895306" w:rsidP="00897991">
      <w:pPr>
        <w:pStyle w:val="NormalWeb"/>
        <w:spacing w:before="0" w:beforeAutospacing="0" w:after="0" w:afterAutospacing="0"/>
        <w:ind w:firstLine="23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95306" w:rsidRPr="007A01A0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91542" w:rsidRPr="00391542" w:rsidRDefault="00391542" w:rsidP="00391542">
      <w:pPr>
        <w:tabs>
          <w:tab w:val="left" w:pos="945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</w:r>
      <w:r w:rsidR="007A01A0" w:rsidRPr="00391542">
        <w:rPr>
          <w:rFonts w:ascii="GHEA Grapalat" w:hAnsi="GHEA Grapalat" w:cs="Sylfaen"/>
          <w:sz w:val="24"/>
          <w:szCs w:val="24"/>
          <w:lang w:val="hy-AM"/>
        </w:rPr>
        <w:t>«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«Նորք-Մարաշ բժշկական կենտրոն» ՓԲԸ-ի տեխնիկական վերազինման ծրագրի շրջանակներում բժշկական տեխնիկայի ձեռքբերման նպատակով կազմակերպվող գնման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առնչութ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յամբ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այլ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1542">
        <w:rPr>
          <w:rFonts w:ascii="GHEA Grapalat" w:hAnsi="GHEA Grapalat" w:cs="Sylfaen"/>
          <w:sz w:val="24"/>
          <w:szCs w:val="24"/>
          <w:lang w:val="af-ZA"/>
        </w:rPr>
        <w:t xml:space="preserve">նորմատիվ </w:t>
      </w:r>
      <w:r w:rsidR="00895306" w:rsidRPr="0039154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7A01A0" w:rsidRPr="00391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1542">
        <w:rPr>
          <w:rFonts w:ascii="GHEA Grapalat" w:hAnsi="GHEA Grapalat"/>
          <w:sz w:val="24"/>
          <w:szCs w:val="24"/>
          <w:lang w:val="hy-AM"/>
        </w:rPr>
        <w:t>իրավական ակտեր ընդունել անհրաժեշտ չէ:</w:t>
      </w:r>
    </w:p>
    <w:p w:rsidR="00895306" w:rsidRPr="00391542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af-ZA"/>
        </w:rPr>
      </w:pPr>
    </w:p>
    <w:p w:rsidR="00895306" w:rsidRPr="000B337E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af-ZA"/>
        </w:rPr>
      </w:pPr>
    </w:p>
    <w:p w:rsidR="00895306" w:rsidRPr="000B337E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af-ZA"/>
        </w:rPr>
      </w:pPr>
    </w:p>
    <w:p w:rsidR="00895306" w:rsidRPr="000B337E" w:rsidRDefault="00895306" w:rsidP="0089530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af-ZA"/>
        </w:rPr>
      </w:pPr>
      <w:r w:rsidRPr="000B337E">
        <w:rPr>
          <w:rFonts w:ascii="GHEA Grapalat" w:hAnsi="GHEA Grapalat" w:cs="Sylfaen"/>
          <w:b/>
          <w:lang w:val="en-US"/>
        </w:rPr>
        <w:t>ՏԵՂԵԿԱՆՔ</w:t>
      </w:r>
    </w:p>
    <w:p w:rsidR="00391542" w:rsidRDefault="007A01A0" w:rsidP="003915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7A01A0">
        <w:rPr>
          <w:rFonts w:ascii="GHEA Grapalat" w:hAnsi="GHEA Grapalat"/>
          <w:b/>
          <w:bCs/>
          <w:lang w:val="hy-AM"/>
        </w:rPr>
        <w:t xml:space="preserve">««ՆՈՐՔ-ՄԱՐԱՇ ԲԺՇԿԱԿԱՆ ԿԵՆՏՐՈՆ» </w:t>
      </w:r>
      <w:r w:rsidRPr="007A01A0">
        <w:rPr>
          <w:rFonts w:ascii="GHEA Grapalat" w:hAnsi="GHEA Grapalat"/>
          <w:b/>
          <w:bCs/>
        </w:rPr>
        <w:t>ՓԱԿ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ԲԱԺՆԵՏԻՐԱԿԱՆ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ԸՆԿԵՐՈՒԹՅԱՆ</w:t>
      </w:r>
      <w:r w:rsidRPr="007A01A0">
        <w:rPr>
          <w:rFonts w:ascii="GHEA Grapalat" w:hAnsi="GHEA Grapalat"/>
          <w:b/>
          <w:bCs/>
          <w:lang w:val="hy-AM"/>
        </w:rPr>
        <w:t xml:space="preserve"> ՏԵԽՆԻԿԱԿԱՆ ՎԵՐԱԶԻՆՄԱՆ ԾՐԱԳՐԻ ՇՐՋԱՆԱԿՆԵՐՈՒՄ ԲԺՇԿԱԿԱՆ ՏԵԽՆԻԿԱՅԻ ՁԵՌՔԲԵՐՄԱՆ </w:t>
      </w:r>
      <w:r w:rsidRPr="007A01A0">
        <w:rPr>
          <w:rFonts w:ascii="GHEA Grapalat" w:hAnsi="GHEA Grapalat"/>
          <w:b/>
          <w:bCs/>
        </w:rPr>
        <w:t>ՆՊԱՏԱԿՈՎ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ԿԱԶՄԱԿԵՐՊՎՈՂ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ԳՆՄԱՆ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ԳՈՐԾԸՆԹԱՑԻ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Pr="007A01A0">
        <w:rPr>
          <w:rFonts w:ascii="GHEA Grapalat" w:hAnsi="GHEA Grapalat"/>
          <w:b/>
          <w:bCs/>
        </w:rPr>
        <w:t>ՄԱՍԻՆ</w:t>
      </w:r>
      <w:r w:rsidRPr="007A01A0">
        <w:rPr>
          <w:rFonts w:ascii="GHEA Grapalat" w:hAnsi="GHEA Grapalat"/>
          <w:b/>
          <w:bCs/>
          <w:lang w:val="hy-AM"/>
        </w:rPr>
        <w:t>»</w:t>
      </w:r>
      <w:r w:rsidRPr="007A01A0">
        <w:rPr>
          <w:rFonts w:ascii="GHEA Grapalat" w:hAnsi="GHEA Grapalat"/>
          <w:b/>
          <w:bCs/>
          <w:lang w:val="af-ZA"/>
        </w:rPr>
        <w:t xml:space="preserve"> </w:t>
      </w:r>
      <w:r w:rsidR="00895306" w:rsidRPr="007A01A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ՈՐՈՇՄԱՆ ԸՆԴՈՒՆՄԱՆ ԿԱՊԱԿՑՈՒԹՅԱՄԲ </w:t>
      </w:r>
      <w:r w:rsidR="00391542">
        <w:rPr>
          <w:rFonts w:ascii="GHEA Grapalat" w:hAnsi="GHEA Grapalat"/>
          <w:b/>
          <w:lang w:val="hy-AM"/>
        </w:rPr>
        <w:t xml:space="preserve">ՊԵՏԱԿԱՆ ԿԱՄ ՏԵՂԱԿԱՆ ԻՆՔՆԱԿԱՌԱՎԱՐՄԱՆ ՄԱՐՄՆԻ </w:t>
      </w:r>
    </w:p>
    <w:p w:rsidR="00391542" w:rsidRDefault="00391542" w:rsidP="003915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ԲՅՈՒՋԵՈՒՄ ԵԿԱՄՈՒՏՆԵՐԻ ԵՎ ԾԱԽՍԵՐԻ ԷԱԿԱՆ ԱՎԵԼԱՑՄԱՆ ԿԱՄ ՆՎԱԶԵՑՄԱՆ </w:t>
      </w:r>
    </w:p>
    <w:p w:rsidR="00391542" w:rsidRDefault="00391542" w:rsidP="0039154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ՄԱՍԻՆ</w:t>
      </w:r>
    </w:p>
    <w:p w:rsidR="00895306" w:rsidRPr="007A01A0" w:rsidRDefault="00895306" w:rsidP="00897991">
      <w:pPr>
        <w:pStyle w:val="NormalWeb"/>
        <w:spacing w:before="0" w:beforeAutospacing="0" w:after="0" w:afterAutospacing="0"/>
        <w:ind w:firstLine="23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95306" w:rsidRPr="000B337E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af-ZA"/>
        </w:rPr>
      </w:pPr>
    </w:p>
    <w:p w:rsidR="00895306" w:rsidRPr="000B337E" w:rsidRDefault="007A01A0" w:rsidP="00391542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0B337E">
        <w:rPr>
          <w:rFonts w:ascii="GHEA Grapalat" w:hAnsi="GHEA Grapalat" w:cs="Sylfaen"/>
          <w:lang w:val="hy-AM"/>
        </w:rPr>
        <w:t>««Նորք-Մարաշ բժշկական կենտրոն» ՓԲԸ-ի տեխնիկական վերազինման ծրագրի շրջանակներում բժշկական տեխնիկայի ձեռքբերման նպատակով կազմակերպվող գնման</w:t>
      </w:r>
      <w:r w:rsidRPr="007A01A0">
        <w:rPr>
          <w:rFonts w:ascii="GHEA Grapalat" w:hAnsi="GHEA Grapalat" w:cs="Sylfaen"/>
          <w:lang w:val="af-ZA"/>
        </w:rPr>
        <w:t xml:space="preserve"> </w:t>
      </w:r>
      <w:r w:rsidRPr="000B337E">
        <w:rPr>
          <w:rFonts w:ascii="GHEA Grapalat" w:hAnsi="GHEA Grapalat" w:cs="Sylfaen"/>
          <w:lang w:val="hy-AM"/>
        </w:rPr>
        <w:t>գործընթացի</w:t>
      </w:r>
      <w:r w:rsidRPr="007A01A0">
        <w:rPr>
          <w:rFonts w:ascii="GHEA Grapalat" w:hAnsi="GHEA Grapalat" w:cs="Sylfaen"/>
          <w:lang w:val="af-ZA"/>
        </w:rPr>
        <w:t xml:space="preserve"> </w:t>
      </w:r>
      <w:r w:rsidRPr="000B337E">
        <w:rPr>
          <w:rFonts w:ascii="GHEA Grapalat" w:hAnsi="GHEA Grapalat" w:cs="Sylfaen"/>
          <w:lang w:val="hy-AM"/>
        </w:rPr>
        <w:t>մասին»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0B337E">
        <w:rPr>
          <w:rFonts w:ascii="GHEA Grapalat" w:hAnsi="GHEA Grapalat" w:cs="Sylfaen"/>
          <w:lang w:val="hy-AM"/>
        </w:rPr>
        <w:t>Հայաստանի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0B337E">
        <w:rPr>
          <w:rFonts w:ascii="GHEA Grapalat" w:hAnsi="GHEA Grapalat" w:cs="Sylfaen"/>
          <w:lang w:val="hy-AM"/>
        </w:rPr>
        <w:t>Հանրապետության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0B337E">
        <w:rPr>
          <w:rFonts w:ascii="GHEA Grapalat" w:hAnsi="GHEA Grapalat" w:cs="Sylfaen"/>
          <w:lang w:val="hy-AM"/>
        </w:rPr>
        <w:t>կառավարության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0B337E">
        <w:rPr>
          <w:rFonts w:ascii="GHEA Grapalat" w:hAnsi="GHEA Grapalat" w:cs="Sylfaen"/>
          <w:lang w:val="hy-AM"/>
        </w:rPr>
        <w:t>որոշման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ընդունման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կապակցությամբ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պետական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բյուջեում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ծախսերի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և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եկամուտների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391542">
        <w:rPr>
          <w:rFonts w:ascii="GHEA Grapalat" w:hAnsi="GHEA Grapalat" w:cs="Sylfaen"/>
          <w:lang w:val="af-ZA"/>
        </w:rPr>
        <w:t xml:space="preserve">էական </w:t>
      </w:r>
      <w:r w:rsidR="00895306" w:rsidRPr="00391542">
        <w:rPr>
          <w:rFonts w:ascii="GHEA Grapalat" w:hAnsi="GHEA Grapalat" w:cs="Sylfaen"/>
          <w:lang w:val="hy-AM"/>
        </w:rPr>
        <w:t>ավելացում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կամ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նվազեցում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չի</w:t>
      </w:r>
      <w:r w:rsidRPr="007A01A0">
        <w:rPr>
          <w:rFonts w:ascii="GHEA Grapalat" w:hAnsi="GHEA Grapalat" w:cs="Sylfaen"/>
          <w:lang w:val="af-ZA"/>
        </w:rPr>
        <w:t xml:space="preserve"> </w:t>
      </w:r>
      <w:r w:rsidR="00895306" w:rsidRPr="00391542">
        <w:rPr>
          <w:rFonts w:ascii="GHEA Grapalat" w:hAnsi="GHEA Grapalat" w:cs="Sylfaen"/>
          <w:lang w:val="hy-AM"/>
        </w:rPr>
        <w:t>նախատեսվում</w:t>
      </w:r>
      <w:r w:rsidR="00895306" w:rsidRPr="000B337E">
        <w:rPr>
          <w:rFonts w:ascii="GHEA Grapalat" w:hAnsi="GHEA Grapalat" w:cs="Sylfaen"/>
          <w:lang w:val="af-ZA"/>
        </w:rPr>
        <w:t>:</w:t>
      </w:r>
    </w:p>
    <w:p w:rsidR="00895306" w:rsidRPr="000B337E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 w:rsidRPr="000B337E">
        <w:rPr>
          <w:rFonts w:ascii="GHEA Grapalat" w:hAnsi="GHEA Grapalat" w:cs="Sylfaen"/>
          <w:lang w:val="af-ZA"/>
        </w:rPr>
        <w:tab/>
      </w:r>
    </w:p>
    <w:p w:rsidR="00895306" w:rsidRPr="000B337E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:rsidR="00895306" w:rsidRPr="000B337E" w:rsidRDefault="00895306" w:rsidP="0089530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:rsidR="00895306" w:rsidRPr="00805CCE" w:rsidRDefault="00895306" w:rsidP="00895306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b/>
          <w:lang w:val="af-ZA"/>
        </w:rPr>
      </w:pPr>
      <w:r w:rsidRPr="00805CCE">
        <w:rPr>
          <w:rFonts w:ascii="GHEA Grapalat" w:hAnsi="GHEA Grapalat" w:cs="Sylfaen"/>
          <w:b/>
          <w:lang w:val="hy-AM"/>
        </w:rPr>
        <w:t>ԵՐԵՎԱՆԻ ՔԱՂԱՔԱՊԵՏ</w:t>
      </w:r>
      <w:r w:rsidRPr="00805CCE">
        <w:rPr>
          <w:rFonts w:ascii="GHEA Grapalat" w:hAnsi="GHEA Grapalat" w:cs="Sylfaen"/>
          <w:b/>
          <w:lang w:val="hy-AM"/>
        </w:rPr>
        <w:tab/>
      </w:r>
      <w:r w:rsidRPr="00805CCE">
        <w:rPr>
          <w:rFonts w:ascii="GHEA Grapalat" w:hAnsi="GHEA Grapalat" w:cs="Sylfaen"/>
          <w:b/>
          <w:lang w:val="hy-AM"/>
        </w:rPr>
        <w:tab/>
      </w:r>
      <w:r w:rsidRPr="00805CCE">
        <w:rPr>
          <w:rFonts w:ascii="GHEA Grapalat" w:hAnsi="GHEA Grapalat" w:cs="Sylfaen"/>
          <w:b/>
          <w:lang w:val="hy-AM"/>
        </w:rPr>
        <w:tab/>
      </w:r>
      <w:r w:rsidRPr="00805CCE">
        <w:rPr>
          <w:rFonts w:ascii="GHEA Grapalat" w:hAnsi="GHEA Grapalat" w:cs="Sylfaen"/>
          <w:b/>
          <w:lang w:val="hy-AM"/>
        </w:rPr>
        <w:tab/>
      </w:r>
      <w:r w:rsidRPr="00805CCE">
        <w:rPr>
          <w:rFonts w:ascii="GHEA Grapalat" w:hAnsi="GHEA Grapalat" w:cs="Sylfaen"/>
          <w:b/>
          <w:lang w:val="hy-AM"/>
        </w:rPr>
        <w:tab/>
      </w:r>
      <w:r w:rsidR="007A01A0">
        <w:rPr>
          <w:rFonts w:ascii="GHEA Grapalat" w:hAnsi="GHEA Grapalat" w:cs="Sylfaen"/>
          <w:b/>
          <w:lang w:val="en-US"/>
        </w:rPr>
        <w:t xml:space="preserve">        </w:t>
      </w:r>
      <w:r w:rsidRPr="00805CCE">
        <w:rPr>
          <w:rFonts w:ascii="GHEA Grapalat" w:hAnsi="GHEA Grapalat" w:cs="Sylfaen"/>
          <w:b/>
          <w:lang w:val="hy-AM"/>
        </w:rPr>
        <w:t>Տ</w:t>
      </w:r>
      <w:r w:rsidRPr="00805CCE">
        <w:rPr>
          <w:rFonts w:ascii="MS Gothic" w:eastAsia="MS Gothic" w:hAnsi="MS Gothic" w:cs="MS Gothic" w:hint="eastAsia"/>
          <w:b/>
          <w:lang w:val="hy-AM"/>
        </w:rPr>
        <w:t>․</w:t>
      </w:r>
      <w:r w:rsidRPr="00805CCE">
        <w:rPr>
          <w:rFonts w:ascii="GHEA Grapalat" w:eastAsia="MS Gothic" w:hAnsi="GHEA Grapalat" w:cs="Courier New"/>
          <w:b/>
          <w:lang w:val="hy-AM"/>
        </w:rPr>
        <w:t>ՄԱՐԳԱՐՅԱՆ</w:t>
      </w:r>
    </w:p>
    <w:sectPr w:rsidR="00895306" w:rsidRPr="00805CCE" w:rsidSect="006664B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DD69BB"/>
    <w:rsid w:val="00100B4A"/>
    <w:rsid w:val="00391542"/>
    <w:rsid w:val="006664BC"/>
    <w:rsid w:val="007A01A0"/>
    <w:rsid w:val="00895306"/>
    <w:rsid w:val="00897991"/>
    <w:rsid w:val="00DD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Karagulyan</dc:creator>
  <cp:keywords/>
  <dc:description/>
  <cp:lastModifiedBy>andranik.muradyan</cp:lastModifiedBy>
  <cp:revision>6</cp:revision>
  <cp:lastPrinted>2016-12-14T07:01:00Z</cp:lastPrinted>
  <dcterms:created xsi:type="dcterms:W3CDTF">2016-10-17T07:11:00Z</dcterms:created>
  <dcterms:modified xsi:type="dcterms:W3CDTF">2016-12-14T07:01:00Z</dcterms:modified>
</cp:coreProperties>
</file>