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55"/>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904"/>
        <w:gridCol w:w="5040"/>
        <w:gridCol w:w="3240"/>
      </w:tblGrid>
      <w:tr w:rsidR="000374E6" w:rsidRPr="00732AFF" w:rsidTr="001C0DFF">
        <w:tc>
          <w:tcPr>
            <w:tcW w:w="12798" w:type="dxa"/>
            <w:gridSpan w:val="4"/>
          </w:tcPr>
          <w:p w:rsidR="000374E6" w:rsidRPr="00732AFF" w:rsidRDefault="000374E6" w:rsidP="001C0DFF">
            <w:pPr>
              <w:autoSpaceDE w:val="0"/>
              <w:autoSpaceDN w:val="0"/>
              <w:adjustRightInd w:val="0"/>
              <w:spacing w:after="0"/>
              <w:jc w:val="center"/>
              <w:rPr>
                <w:rFonts w:ascii="GHEA Grapalat" w:hAnsi="GHEA Grapalat"/>
                <w:sz w:val="24"/>
                <w:szCs w:val="24"/>
              </w:rPr>
            </w:pPr>
            <w:r w:rsidRPr="00732AFF">
              <w:rPr>
                <w:rFonts w:ascii="GHEA Grapalat" w:hAnsi="GHEA Grapalat"/>
                <w:sz w:val="24"/>
                <w:szCs w:val="24"/>
              </w:rPr>
              <w:t>ԱՄՓՈՓԱԹԵՐԹ</w:t>
            </w:r>
          </w:p>
          <w:p w:rsidR="000374E6" w:rsidRDefault="000374E6" w:rsidP="000374E6">
            <w:pPr>
              <w:pBdr>
                <w:bottom w:val="single" w:sz="6" w:space="1" w:color="auto"/>
              </w:pBdr>
              <w:jc w:val="center"/>
              <w:rPr>
                <w:rFonts w:ascii="GHEA Grapalat" w:hAnsi="GHEA Grapalat"/>
                <w:bCs/>
                <w:color w:val="000000"/>
              </w:rPr>
            </w:pPr>
            <w:r w:rsidRPr="00732AFF">
              <w:rPr>
                <w:rFonts w:ascii="GHEA Grapalat" w:hAnsi="GHEA Grapalat"/>
                <w:sz w:val="24"/>
                <w:szCs w:val="24"/>
                <w:lang w:val="af-ZA"/>
              </w:rPr>
              <w:t>«</w:t>
            </w:r>
            <w:r w:rsidR="00E22C94">
              <w:rPr>
                <w:rFonts w:ascii="GHEA Grapalat" w:hAnsi="GHEA Grapalat"/>
                <w:bCs/>
                <w:color w:val="000000"/>
              </w:rPr>
              <w:t xml:space="preserve">2018 ԹՎԱԿԱՆԻ ԴԵԿՏԵՄԲԵՐԻՆ ԿԱՅԱՆԱԼԻՔ ՀԱՅԱՍՏԱՆԻ ՀԱՆՐԱՊԵՏՈՒԹՅԱՆ ԱԶԱԳԱՅԻՆ ԺՈՂՈՎԻ ԱՐՏԱՀԵՐԹ ԸՆՏՐՈՒԹՅՈՒՆՆԵՐԻ ՆԱԽԱՊԱՏՐԱՍՏՄԱՆ ԵՎ ԱՆՑԿԱՑՄԱՆ ԾԱԽՍԵՐԸ ՖԻՆԱՆՍԱՎՈՐԵԼՈՒ, ՀԱՅԱՍՏԱՆԻ ՀԱՆՐԱՊԵՏՈՒԹՅԱՆ ԿԵՆՏՐՈՆԱԿԱՆ ԸՆՏՐԱԿԱՆ ՀԱՆՁՆԱԺՈՂՈՎԻՆ, ՀԱՅԱՍՏԱՆԻ ՀԱՆՐԱՊԵՏՈՒԹՅԱՆ ԱՐԴԱՐԱԴԱՏՈՒԹՅԱՆ ՆԱԽԱՐԱՐՈՒԹՅԱՆԸ  ԵՎ ՀԱՅԱՍՏԱՆԻ ՀԱՆՐԱՊԵՏՈՒԹՅԱՆ ՈՍՏԻԿԱՆՈՒԹՅԱՆԸ ԳՈՒՄԱՐ ՀԱՏԿԱՑՆԵԼՈՒ  ԵՎ ՀԱՅԱՍՏԱՆԻ ՀԱՆՐԱՊԵՏՈՒԹՅԱՆ ԿԱՌԱՎԱՐՈՒԹՅԱՆ 2017 ԹՎԱԿԱՆԻ ԴԵԿՏԵՄԲԵՐԻ 28-Ի </w:t>
            </w:r>
            <w:r w:rsidR="00E22C94" w:rsidRPr="0081424C">
              <w:rPr>
                <w:rFonts w:ascii="GHEA Grapalat" w:hAnsi="GHEA Grapalat"/>
                <w:bCs/>
                <w:color w:val="000000"/>
              </w:rPr>
              <w:t>№</w:t>
            </w:r>
            <w:r w:rsidR="00E22C94">
              <w:rPr>
                <w:rFonts w:ascii="GHEA Grapalat" w:hAnsi="GHEA Grapalat"/>
                <w:bCs/>
                <w:color w:val="000000"/>
              </w:rPr>
              <w:t xml:space="preserve"> 1717-Ն ՈՐՈՇՄԱՆ ՄԵՋ ՓՈՓՈԽՈՒԹՅՈՒՆՆԵՐ ԵՎ ԼՐԱՑՈՒՄՆԵՐ ԿԱՏԱՐԵԼՈՒ ՄԱՍԻՆ</w:t>
            </w:r>
            <w:r w:rsidRPr="00732AFF">
              <w:rPr>
                <w:rFonts w:ascii="GHEA Grapalat" w:hAnsi="GHEA Grapalat"/>
                <w:sz w:val="24"/>
                <w:szCs w:val="24"/>
                <w:lang w:val="af-ZA"/>
              </w:rPr>
              <w:t xml:space="preserve">» </w:t>
            </w:r>
            <w:r w:rsidRPr="000374E6">
              <w:rPr>
                <w:rFonts w:ascii="GHEA Grapalat" w:hAnsi="GHEA Grapalat"/>
                <w:lang w:val="af-ZA"/>
              </w:rPr>
              <w:t>ՀԱՅԱՍՏԱՆԻ ՀԱՆՐԱՊԵՏՈՒԹՅԱՆ ԿԱՌԱՎԱՐՈՒԹՅԱՆ ՈՐՈՇՄԱՆ ՆԱԽԱԳԾԻ ՎԵՐԱԲԵՐՅԱԼ ՍՏԱՑՎԱԾ ԴԻՏՈՂՈՒԹՅՈՒՆՆԵՐԻ ԵՎ ԱՌԱՋԱՐԿՈՒԹՅՈՒՆՆԵՐԻ</w:t>
            </w:r>
          </w:p>
          <w:p w:rsidR="000374E6" w:rsidRPr="00732AFF" w:rsidRDefault="000374E6" w:rsidP="000374E6">
            <w:pPr>
              <w:jc w:val="both"/>
              <w:rPr>
                <w:rFonts w:ascii="GHEA Grapalat" w:hAnsi="GHEA Grapalat"/>
                <w:sz w:val="24"/>
                <w:szCs w:val="24"/>
              </w:rPr>
            </w:pPr>
          </w:p>
        </w:tc>
      </w:tr>
      <w:tr w:rsidR="000374E6" w:rsidRPr="00732AFF" w:rsidTr="001C0DFF">
        <w:tc>
          <w:tcPr>
            <w:tcW w:w="614" w:type="dxa"/>
          </w:tcPr>
          <w:p w:rsidR="000374E6" w:rsidRPr="00732AFF" w:rsidRDefault="000374E6" w:rsidP="001C0DFF">
            <w:pPr>
              <w:autoSpaceDE w:val="0"/>
              <w:autoSpaceDN w:val="0"/>
              <w:adjustRightInd w:val="0"/>
              <w:spacing w:after="0"/>
              <w:jc w:val="center"/>
              <w:rPr>
                <w:rFonts w:ascii="GHEA Grapalat" w:hAnsi="GHEA Grapalat"/>
                <w:sz w:val="24"/>
                <w:szCs w:val="24"/>
              </w:rPr>
            </w:pPr>
            <w:r w:rsidRPr="00732AFF">
              <w:rPr>
                <w:rFonts w:ascii="GHEA Grapalat" w:hAnsi="GHEA Grapalat"/>
                <w:sz w:val="24"/>
                <w:szCs w:val="24"/>
              </w:rPr>
              <w:t>Հ/Հ</w:t>
            </w:r>
          </w:p>
        </w:tc>
        <w:tc>
          <w:tcPr>
            <w:tcW w:w="3904" w:type="dxa"/>
          </w:tcPr>
          <w:p w:rsidR="000374E6" w:rsidRPr="00732AFF" w:rsidRDefault="000374E6" w:rsidP="001C0DFF">
            <w:pPr>
              <w:autoSpaceDE w:val="0"/>
              <w:autoSpaceDN w:val="0"/>
              <w:adjustRightInd w:val="0"/>
              <w:spacing w:after="0"/>
              <w:jc w:val="center"/>
              <w:rPr>
                <w:rFonts w:ascii="GHEA Grapalat" w:hAnsi="GHEA Grapalat"/>
                <w:sz w:val="24"/>
                <w:szCs w:val="24"/>
              </w:rPr>
            </w:pPr>
            <w:proofErr w:type="spellStart"/>
            <w:r w:rsidRPr="00732AFF">
              <w:rPr>
                <w:rFonts w:ascii="GHEA Grapalat" w:hAnsi="GHEA Grapalat"/>
                <w:sz w:val="24"/>
                <w:szCs w:val="24"/>
              </w:rPr>
              <w:t>Առաջարկության</w:t>
            </w:r>
            <w:proofErr w:type="spellEnd"/>
            <w:r w:rsidRPr="00732AFF">
              <w:rPr>
                <w:rFonts w:ascii="GHEA Grapalat" w:hAnsi="GHEA Grapalat"/>
                <w:sz w:val="24"/>
                <w:szCs w:val="24"/>
              </w:rPr>
              <w:t xml:space="preserve"> </w:t>
            </w:r>
            <w:proofErr w:type="spellStart"/>
            <w:r w:rsidRPr="00732AFF">
              <w:rPr>
                <w:rFonts w:ascii="GHEA Grapalat" w:hAnsi="GHEA Grapalat"/>
                <w:sz w:val="24"/>
                <w:szCs w:val="24"/>
              </w:rPr>
              <w:t>հեղինակը</w:t>
            </w:r>
            <w:proofErr w:type="spellEnd"/>
            <w:r w:rsidRPr="00732AFF">
              <w:rPr>
                <w:rFonts w:ascii="GHEA Grapalat" w:hAnsi="GHEA Grapalat"/>
                <w:sz w:val="24"/>
                <w:szCs w:val="24"/>
              </w:rPr>
              <w:t xml:space="preserve">, </w:t>
            </w:r>
            <w:proofErr w:type="spellStart"/>
            <w:r w:rsidRPr="00732AFF">
              <w:rPr>
                <w:rFonts w:ascii="GHEA Grapalat" w:hAnsi="GHEA Grapalat"/>
                <w:sz w:val="24"/>
                <w:szCs w:val="24"/>
              </w:rPr>
              <w:t>գրության</w:t>
            </w:r>
            <w:proofErr w:type="spellEnd"/>
            <w:r w:rsidRPr="00732AFF">
              <w:rPr>
                <w:rFonts w:ascii="GHEA Grapalat" w:hAnsi="GHEA Grapalat"/>
                <w:sz w:val="24"/>
                <w:szCs w:val="24"/>
              </w:rPr>
              <w:t xml:space="preserve"> </w:t>
            </w:r>
            <w:proofErr w:type="spellStart"/>
            <w:r w:rsidRPr="00732AFF">
              <w:rPr>
                <w:rFonts w:ascii="GHEA Grapalat" w:hAnsi="GHEA Grapalat"/>
                <w:sz w:val="24"/>
                <w:szCs w:val="24"/>
              </w:rPr>
              <w:t>ամսաթիվը</w:t>
            </w:r>
            <w:proofErr w:type="spellEnd"/>
            <w:r w:rsidRPr="00732AFF">
              <w:rPr>
                <w:rFonts w:ascii="GHEA Grapalat" w:hAnsi="GHEA Grapalat"/>
                <w:sz w:val="24"/>
                <w:szCs w:val="24"/>
              </w:rPr>
              <w:t xml:space="preserve">, </w:t>
            </w:r>
            <w:proofErr w:type="spellStart"/>
            <w:r w:rsidRPr="00732AFF">
              <w:rPr>
                <w:rFonts w:ascii="GHEA Grapalat" w:hAnsi="GHEA Grapalat"/>
                <w:sz w:val="24"/>
                <w:szCs w:val="24"/>
              </w:rPr>
              <w:t>գրության</w:t>
            </w:r>
            <w:proofErr w:type="spellEnd"/>
            <w:r w:rsidRPr="00732AFF">
              <w:rPr>
                <w:rFonts w:ascii="GHEA Grapalat" w:hAnsi="GHEA Grapalat"/>
                <w:sz w:val="24"/>
                <w:szCs w:val="24"/>
              </w:rPr>
              <w:t xml:space="preserve"> </w:t>
            </w:r>
            <w:proofErr w:type="spellStart"/>
            <w:r w:rsidRPr="00732AFF">
              <w:rPr>
                <w:rFonts w:ascii="GHEA Grapalat" w:hAnsi="GHEA Grapalat"/>
                <w:sz w:val="24"/>
                <w:szCs w:val="24"/>
              </w:rPr>
              <w:t>համարը</w:t>
            </w:r>
            <w:proofErr w:type="spellEnd"/>
          </w:p>
        </w:tc>
        <w:tc>
          <w:tcPr>
            <w:tcW w:w="5040" w:type="dxa"/>
          </w:tcPr>
          <w:p w:rsidR="000374E6" w:rsidRPr="00732AFF" w:rsidRDefault="000374E6" w:rsidP="001C0DFF">
            <w:pPr>
              <w:autoSpaceDE w:val="0"/>
              <w:autoSpaceDN w:val="0"/>
              <w:adjustRightInd w:val="0"/>
              <w:spacing w:after="0"/>
              <w:jc w:val="center"/>
              <w:rPr>
                <w:rFonts w:ascii="GHEA Grapalat" w:hAnsi="GHEA Grapalat"/>
                <w:sz w:val="24"/>
                <w:szCs w:val="24"/>
              </w:rPr>
            </w:pPr>
            <w:proofErr w:type="spellStart"/>
            <w:r w:rsidRPr="00732AFF">
              <w:rPr>
                <w:rFonts w:ascii="GHEA Grapalat" w:hAnsi="GHEA Grapalat"/>
                <w:sz w:val="24"/>
                <w:szCs w:val="24"/>
              </w:rPr>
              <w:t>Առաջարկության</w:t>
            </w:r>
            <w:proofErr w:type="spellEnd"/>
            <w:r w:rsidRPr="00732AFF">
              <w:rPr>
                <w:rFonts w:ascii="GHEA Grapalat" w:hAnsi="GHEA Grapalat"/>
                <w:sz w:val="24"/>
                <w:szCs w:val="24"/>
              </w:rPr>
              <w:t xml:space="preserve"> </w:t>
            </w:r>
            <w:proofErr w:type="spellStart"/>
            <w:r w:rsidRPr="00732AFF">
              <w:rPr>
                <w:rFonts w:ascii="GHEA Grapalat" w:hAnsi="GHEA Grapalat"/>
                <w:sz w:val="24"/>
                <w:szCs w:val="24"/>
              </w:rPr>
              <w:t>բովանդակությունը</w:t>
            </w:r>
            <w:proofErr w:type="spellEnd"/>
          </w:p>
        </w:tc>
        <w:tc>
          <w:tcPr>
            <w:tcW w:w="3240" w:type="dxa"/>
          </w:tcPr>
          <w:p w:rsidR="000374E6" w:rsidRPr="00732AFF" w:rsidRDefault="000374E6" w:rsidP="001C0DFF">
            <w:pPr>
              <w:autoSpaceDE w:val="0"/>
              <w:autoSpaceDN w:val="0"/>
              <w:adjustRightInd w:val="0"/>
              <w:spacing w:after="0"/>
              <w:jc w:val="center"/>
              <w:rPr>
                <w:rFonts w:ascii="GHEA Grapalat" w:hAnsi="GHEA Grapalat"/>
                <w:sz w:val="24"/>
                <w:szCs w:val="24"/>
              </w:rPr>
            </w:pPr>
            <w:proofErr w:type="spellStart"/>
            <w:r w:rsidRPr="00732AFF">
              <w:rPr>
                <w:rFonts w:ascii="GHEA Grapalat" w:hAnsi="GHEA Grapalat"/>
                <w:sz w:val="24"/>
                <w:szCs w:val="24"/>
              </w:rPr>
              <w:t>Եզրակացությունը</w:t>
            </w:r>
            <w:proofErr w:type="spellEnd"/>
          </w:p>
        </w:tc>
      </w:tr>
      <w:tr w:rsidR="000374E6" w:rsidRPr="00590E61" w:rsidTr="001C0DFF">
        <w:tc>
          <w:tcPr>
            <w:tcW w:w="614" w:type="dxa"/>
          </w:tcPr>
          <w:p w:rsidR="000374E6" w:rsidRPr="00732AFF" w:rsidRDefault="000374E6" w:rsidP="001C0DFF">
            <w:pPr>
              <w:autoSpaceDE w:val="0"/>
              <w:autoSpaceDN w:val="0"/>
              <w:adjustRightInd w:val="0"/>
              <w:spacing w:after="0"/>
              <w:jc w:val="both"/>
              <w:rPr>
                <w:rFonts w:ascii="GHEA Grapalat" w:hAnsi="GHEA Grapalat"/>
                <w:sz w:val="24"/>
                <w:szCs w:val="24"/>
              </w:rPr>
            </w:pPr>
            <w:r w:rsidRPr="00732AFF">
              <w:rPr>
                <w:rFonts w:ascii="GHEA Grapalat" w:hAnsi="GHEA Grapalat"/>
                <w:sz w:val="24"/>
                <w:szCs w:val="24"/>
              </w:rPr>
              <w:t>1</w:t>
            </w:r>
          </w:p>
        </w:tc>
        <w:tc>
          <w:tcPr>
            <w:tcW w:w="3904" w:type="dxa"/>
          </w:tcPr>
          <w:p w:rsidR="000374E6" w:rsidRPr="00732AFF" w:rsidRDefault="000374E6" w:rsidP="00E22C94">
            <w:pPr>
              <w:spacing w:after="0"/>
              <w:rPr>
                <w:rFonts w:ascii="GHEA Grapalat" w:hAnsi="GHEA Grapalat"/>
                <w:sz w:val="24"/>
                <w:szCs w:val="24"/>
                <w:lang w:val="af-ZA"/>
              </w:rPr>
            </w:pPr>
            <w:r w:rsidRPr="00732AFF">
              <w:rPr>
                <w:rFonts w:ascii="GHEA Grapalat" w:hAnsi="GHEA Grapalat"/>
                <w:sz w:val="24"/>
                <w:szCs w:val="24"/>
                <w:lang w:val="af-ZA"/>
              </w:rPr>
              <w:t xml:space="preserve">Հայաստանի Հանրապետության </w:t>
            </w:r>
            <w:r>
              <w:rPr>
                <w:rFonts w:ascii="GHEA Grapalat" w:hAnsi="GHEA Grapalat"/>
                <w:sz w:val="24"/>
                <w:szCs w:val="24"/>
                <w:lang w:val="af-ZA"/>
              </w:rPr>
              <w:t>արդարադատության</w:t>
            </w:r>
            <w:r w:rsidRPr="00732AFF">
              <w:rPr>
                <w:rFonts w:ascii="GHEA Grapalat" w:hAnsi="GHEA Grapalat"/>
                <w:sz w:val="24"/>
                <w:szCs w:val="24"/>
                <w:lang w:val="af-ZA"/>
              </w:rPr>
              <w:t xml:space="preserve"> նախա</w:t>
            </w:r>
            <w:r>
              <w:rPr>
                <w:rFonts w:ascii="GHEA Grapalat" w:hAnsi="GHEA Grapalat"/>
                <w:sz w:val="24"/>
                <w:szCs w:val="24"/>
                <w:lang w:val="af-ZA"/>
              </w:rPr>
              <w:t>-</w:t>
            </w:r>
            <w:r w:rsidRPr="00732AFF">
              <w:rPr>
                <w:rFonts w:ascii="GHEA Grapalat" w:hAnsi="GHEA Grapalat"/>
                <w:sz w:val="24"/>
                <w:szCs w:val="24"/>
                <w:lang w:val="af-ZA"/>
              </w:rPr>
              <w:t>րարություն,</w:t>
            </w:r>
            <w:r>
              <w:rPr>
                <w:rFonts w:ascii="GHEA Grapalat" w:hAnsi="GHEA Grapalat"/>
                <w:sz w:val="24"/>
                <w:szCs w:val="24"/>
                <w:lang w:val="af-ZA"/>
              </w:rPr>
              <w:t xml:space="preserve">  գրություն</w:t>
            </w:r>
            <w:r w:rsidR="00941045">
              <w:rPr>
                <w:rFonts w:ascii="GHEA Grapalat" w:hAnsi="GHEA Grapalat"/>
                <w:sz w:val="24"/>
                <w:szCs w:val="24"/>
                <w:lang w:val="af-ZA"/>
              </w:rPr>
              <w:t xml:space="preserve"> </w:t>
            </w:r>
            <w:r w:rsidR="00E22C94">
              <w:rPr>
                <w:rFonts w:ascii="GHEA Grapalat" w:hAnsi="GHEA Grapalat"/>
                <w:sz w:val="24"/>
                <w:szCs w:val="24"/>
                <w:lang w:val="af-ZA"/>
              </w:rPr>
              <w:t>29</w:t>
            </w:r>
            <w:r w:rsidR="00941045">
              <w:rPr>
                <w:rFonts w:ascii="GHEA Grapalat" w:hAnsi="GHEA Grapalat"/>
                <w:sz w:val="24"/>
                <w:szCs w:val="24"/>
                <w:lang w:val="af-ZA"/>
              </w:rPr>
              <w:t>.</w:t>
            </w:r>
            <w:r w:rsidR="00E22C94">
              <w:rPr>
                <w:rFonts w:ascii="GHEA Grapalat" w:hAnsi="GHEA Grapalat"/>
                <w:sz w:val="24"/>
                <w:szCs w:val="24"/>
                <w:lang w:val="af-ZA"/>
              </w:rPr>
              <w:t>10</w:t>
            </w:r>
            <w:r w:rsidR="00941045">
              <w:rPr>
                <w:rFonts w:ascii="GHEA Grapalat" w:hAnsi="GHEA Grapalat"/>
                <w:sz w:val="24"/>
                <w:szCs w:val="24"/>
                <w:lang w:val="af-ZA"/>
              </w:rPr>
              <w:t>.2018թ.,N0</w:t>
            </w:r>
            <w:r w:rsidR="00E22C94">
              <w:rPr>
                <w:rFonts w:ascii="GHEA Grapalat" w:hAnsi="GHEA Grapalat"/>
                <w:sz w:val="24"/>
                <w:szCs w:val="24"/>
                <w:lang w:val="af-ZA"/>
              </w:rPr>
              <w:t>1</w:t>
            </w:r>
            <w:r w:rsidR="00941045">
              <w:rPr>
                <w:rFonts w:ascii="GHEA Grapalat" w:hAnsi="GHEA Grapalat"/>
                <w:sz w:val="24"/>
                <w:szCs w:val="24"/>
                <w:lang w:val="af-ZA"/>
              </w:rPr>
              <w:t>/14/62</w:t>
            </w:r>
            <w:r w:rsidR="00E22C94">
              <w:rPr>
                <w:rFonts w:ascii="GHEA Grapalat" w:hAnsi="GHEA Grapalat"/>
                <w:sz w:val="24"/>
                <w:szCs w:val="24"/>
                <w:lang w:val="af-ZA"/>
              </w:rPr>
              <w:t>6066</w:t>
            </w:r>
            <w:r w:rsidR="00941045">
              <w:rPr>
                <w:rFonts w:ascii="GHEA Grapalat" w:hAnsi="GHEA Grapalat"/>
                <w:sz w:val="24"/>
                <w:szCs w:val="24"/>
                <w:lang w:val="af-ZA"/>
              </w:rPr>
              <w:t>-18</w:t>
            </w:r>
          </w:p>
        </w:tc>
        <w:tc>
          <w:tcPr>
            <w:tcW w:w="5040" w:type="dxa"/>
          </w:tcPr>
          <w:p w:rsidR="00941045" w:rsidRDefault="00941045" w:rsidP="001C0DFF">
            <w:pPr>
              <w:autoSpaceDE w:val="0"/>
              <w:autoSpaceDN w:val="0"/>
              <w:adjustRightInd w:val="0"/>
              <w:spacing w:after="0"/>
              <w:jc w:val="both"/>
              <w:rPr>
                <w:rFonts w:ascii="GHEA Grapalat" w:eastAsia="Times New Roman" w:hAnsi="GHEA Grapalat" w:cs="Sylfaen"/>
                <w:sz w:val="24"/>
                <w:szCs w:val="20"/>
              </w:rPr>
            </w:pPr>
            <w:r>
              <w:rPr>
                <w:rFonts w:ascii="GHEA Grapalat" w:eastAsia="Times New Roman" w:hAnsi="GHEA Grapalat" w:cs="Sylfaen"/>
                <w:sz w:val="24"/>
                <w:szCs w:val="20"/>
              </w:rPr>
              <w:t>1.</w:t>
            </w:r>
            <w:r w:rsidR="00E22C94">
              <w:rPr>
                <w:rFonts w:ascii="GHEA Grapalat" w:eastAsia="Times New Roman" w:hAnsi="GHEA Grapalat" w:cs="Sylfaen"/>
                <w:sz w:val="24"/>
                <w:szCs w:val="20"/>
              </w:rPr>
              <w:t xml:space="preserve">Առաջարկվում է ՀՀ 2018թ. </w:t>
            </w:r>
            <w:proofErr w:type="spellStart"/>
            <w:r w:rsidR="00E22C94">
              <w:rPr>
                <w:rFonts w:ascii="GHEA Grapalat" w:eastAsia="Times New Roman" w:hAnsi="GHEA Grapalat" w:cs="Sylfaen"/>
                <w:sz w:val="24"/>
                <w:szCs w:val="20"/>
              </w:rPr>
              <w:t>պետական</w:t>
            </w:r>
            <w:proofErr w:type="spellEnd"/>
            <w:r w:rsidR="00E22C94">
              <w:rPr>
                <w:rFonts w:ascii="GHEA Grapalat" w:eastAsia="Times New Roman" w:hAnsi="GHEA Grapalat" w:cs="Sylfaen"/>
                <w:sz w:val="24"/>
                <w:szCs w:val="20"/>
              </w:rPr>
              <w:t xml:space="preserve"> </w:t>
            </w:r>
            <w:proofErr w:type="spellStart"/>
            <w:r w:rsidR="00E22C94">
              <w:rPr>
                <w:rFonts w:ascii="GHEA Grapalat" w:eastAsia="Times New Roman" w:hAnsi="GHEA Grapalat" w:cs="Sylfaen"/>
                <w:sz w:val="24"/>
                <w:szCs w:val="20"/>
              </w:rPr>
              <w:t>բյուջեյով</w:t>
            </w:r>
            <w:proofErr w:type="spellEnd"/>
            <w:r w:rsidR="00E22C94">
              <w:rPr>
                <w:rFonts w:ascii="GHEA Grapalat" w:eastAsia="Times New Roman" w:hAnsi="GHEA Grapalat" w:cs="Sylfaen"/>
                <w:sz w:val="24"/>
                <w:szCs w:val="20"/>
              </w:rPr>
              <w:t xml:space="preserve"> </w:t>
            </w:r>
            <w:proofErr w:type="spellStart"/>
            <w:r w:rsidR="00E22C94">
              <w:rPr>
                <w:rFonts w:ascii="GHEA Grapalat" w:eastAsia="Times New Roman" w:hAnsi="GHEA Grapalat" w:cs="Sylfaen"/>
                <w:sz w:val="24"/>
                <w:szCs w:val="20"/>
              </w:rPr>
              <w:t>նախատեսված</w:t>
            </w:r>
            <w:proofErr w:type="spellEnd"/>
            <w:r w:rsidR="00E22C94">
              <w:rPr>
                <w:rFonts w:ascii="GHEA Grapalat" w:eastAsia="Times New Roman" w:hAnsi="GHEA Grapalat" w:cs="Sylfaen"/>
                <w:sz w:val="24"/>
                <w:szCs w:val="20"/>
              </w:rPr>
              <w:t xml:space="preserve"> </w:t>
            </w:r>
            <w:proofErr w:type="spellStart"/>
            <w:r w:rsidR="00CE43CD">
              <w:rPr>
                <w:rFonts w:ascii="GHEA Grapalat" w:eastAsia="Times New Roman" w:hAnsi="GHEA Grapalat" w:cs="Sylfaen"/>
                <w:sz w:val="24"/>
                <w:szCs w:val="20"/>
              </w:rPr>
              <w:t>կառավարության</w:t>
            </w:r>
            <w:proofErr w:type="spellEnd"/>
            <w:r w:rsidR="00CE43CD">
              <w:rPr>
                <w:rFonts w:ascii="GHEA Grapalat" w:eastAsia="Times New Roman" w:hAnsi="GHEA Grapalat" w:cs="Sylfaen"/>
                <w:sz w:val="24"/>
                <w:szCs w:val="20"/>
              </w:rPr>
              <w:t xml:space="preserve"> </w:t>
            </w:r>
            <w:proofErr w:type="spellStart"/>
            <w:r w:rsidR="00CE43CD">
              <w:rPr>
                <w:rFonts w:ascii="GHEA Grapalat" w:eastAsia="Times New Roman" w:hAnsi="GHEA Grapalat" w:cs="Sylfaen"/>
                <w:sz w:val="24"/>
                <w:szCs w:val="20"/>
              </w:rPr>
              <w:t>պահուստային</w:t>
            </w:r>
            <w:proofErr w:type="spellEnd"/>
            <w:r w:rsidR="00CE43CD">
              <w:rPr>
                <w:rFonts w:ascii="GHEA Grapalat" w:eastAsia="Times New Roman" w:hAnsi="GHEA Grapalat" w:cs="Sylfaen"/>
                <w:sz w:val="24"/>
                <w:szCs w:val="20"/>
              </w:rPr>
              <w:t xml:space="preserve"> </w:t>
            </w:r>
            <w:proofErr w:type="spellStart"/>
            <w:r w:rsidR="00CE43CD">
              <w:rPr>
                <w:rFonts w:ascii="GHEA Grapalat" w:eastAsia="Times New Roman" w:hAnsi="GHEA Grapalat" w:cs="Sylfaen"/>
                <w:sz w:val="24"/>
                <w:szCs w:val="20"/>
              </w:rPr>
              <w:t>ֆոնդից</w:t>
            </w:r>
            <w:proofErr w:type="spellEnd"/>
            <w:r w:rsidR="00CE43CD">
              <w:rPr>
                <w:rFonts w:ascii="GHEA Grapalat" w:eastAsia="Times New Roman" w:hAnsi="GHEA Grapalat" w:cs="Sylfaen"/>
                <w:sz w:val="24"/>
                <w:szCs w:val="20"/>
              </w:rPr>
              <w:t xml:space="preserve"> ՀՀ </w:t>
            </w:r>
            <w:proofErr w:type="spellStart"/>
            <w:r w:rsidR="00CE43CD">
              <w:rPr>
                <w:rFonts w:ascii="GHEA Grapalat" w:eastAsia="Times New Roman" w:hAnsi="GHEA Grapalat" w:cs="Sylfaen"/>
                <w:sz w:val="24"/>
                <w:szCs w:val="20"/>
              </w:rPr>
              <w:t>արդարադատության</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նախարարությանը</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հատկացնել</w:t>
            </w:r>
            <w:proofErr w:type="spellEnd"/>
            <w:r w:rsidR="00534DCD">
              <w:rPr>
                <w:rFonts w:ascii="GHEA Grapalat" w:eastAsia="Times New Roman" w:hAnsi="GHEA Grapalat" w:cs="Sylfaen"/>
                <w:sz w:val="24"/>
                <w:szCs w:val="20"/>
              </w:rPr>
              <w:t xml:space="preserve"> 10 </w:t>
            </w:r>
            <w:proofErr w:type="spellStart"/>
            <w:r w:rsidR="00534DCD">
              <w:rPr>
                <w:rFonts w:ascii="GHEA Grapalat" w:eastAsia="Times New Roman" w:hAnsi="GHEA Grapalat" w:cs="Sylfaen"/>
                <w:sz w:val="24"/>
                <w:szCs w:val="20"/>
              </w:rPr>
              <w:t>միլիոն</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դրամ</w:t>
            </w:r>
            <w:proofErr w:type="spellEnd"/>
            <w:r w:rsidR="00534DCD">
              <w:rPr>
                <w:rFonts w:ascii="GHEA Grapalat" w:eastAsia="Times New Roman" w:hAnsi="GHEA Grapalat" w:cs="Sylfaen"/>
                <w:sz w:val="24"/>
                <w:szCs w:val="20"/>
              </w:rPr>
              <w:t xml:space="preserve">, ՀՀ </w:t>
            </w:r>
            <w:proofErr w:type="spellStart"/>
            <w:r w:rsidR="00534DCD">
              <w:rPr>
                <w:rFonts w:ascii="GHEA Grapalat" w:eastAsia="Times New Roman" w:hAnsi="GHEA Grapalat" w:cs="Sylfaen"/>
                <w:sz w:val="24"/>
                <w:szCs w:val="20"/>
              </w:rPr>
              <w:t>ընտրական</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օրենսգրքի</w:t>
            </w:r>
            <w:proofErr w:type="spellEnd"/>
            <w:r w:rsidR="00534DCD">
              <w:rPr>
                <w:rFonts w:ascii="GHEA Grapalat" w:eastAsia="Times New Roman" w:hAnsi="GHEA Grapalat" w:cs="Sylfaen"/>
                <w:sz w:val="24"/>
                <w:szCs w:val="20"/>
              </w:rPr>
              <w:t xml:space="preserve"> 10000 </w:t>
            </w:r>
            <w:proofErr w:type="spellStart"/>
            <w:r w:rsidR="00534DCD">
              <w:rPr>
                <w:rFonts w:ascii="GHEA Grapalat" w:eastAsia="Times New Roman" w:hAnsi="GHEA Grapalat" w:cs="Sylfaen"/>
                <w:sz w:val="24"/>
                <w:szCs w:val="20"/>
              </w:rPr>
              <w:t>օրինակ</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տպելու</w:t>
            </w:r>
            <w:proofErr w:type="spellEnd"/>
            <w:r w:rsidR="00534DCD">
              <w:rPr>
                <w:rFonts w:ascii="GHEA Grapalat" w:eastAsia="Times New Roman" w:hAnsi="GHEA Grapalat" w:cs="Sylfaen"/>
                <w:sz w:val="24"/>
                <w:szCs w:val="20"/>
              </w:rPr>
              <w:t xml:space="preserve"> և ՀՀ </w:t>
            </w:r>
            <w:proofErr w:type="spellStart"/>
            <w:r w:rsidR="009841A3">
              <w:rPr>
                <w:rFonts w:ascii="GHEA Grapalat" w:eastAsia="Times New Roman" w:hAnsi="GHEA Grapalat" w:cs="Sylfaen"/>
                <w:sz w:val="24"/>
                <w:szCs w:val="20"/>
              </w:rPr>
              <w:t>կենտրոնական</w:t>
            </w:r>
            <w:proofErr w:type="spellEnd"/>
            <w:r w:rsidR="009841A3">
              <w:rPr>
                <w:rFonts w:ascii="GHEA Grapalat" w:eastAsia="Times New Roman" w:hAnsi="GHEA Grapalat" w:cs="Sylfaen"/>
                <w:sz w:val="24"/>
                <w:szCs w:val="20"/>
              </w:rPr>
              <w:t xml:space="preserve"> </w:t>
            </w:r>
            <w:proofErr w:type="spellStart"/>
            <w:r w:rsidR="009841A3">
              <w:rPr>
                <w:rFonts w:ascii="GHEA Grapalat" w:eastAsia="Times New Roman" w:hAnsi="GHEA Grapalat" w:cs="Sylfaen"/>
                <w:sz w:val="24"/>
                <w:szCs w:val="20"/>
              </w:rPr>
              <w:t>ընտրական</w:t>
            </w:r>
            <w:proofErr w:type="spellEnd"/>
            <w:r w:rsidR="009841A3">
              <w:rPr>
                <w:rFonts w:ascii="GHEA Grapalat" w:eastAsia="Times New Roman" w:hAnsi="GHEA Grapalat" w:cs="Sylfaen"/>
                <w:sz w:val="24"/>
                <w:szCs w:val="20"/>
              </w:rPr>
              <w:t xml:space="preserve"> </w:t>
            </w:r>
            <w:proofErr w:type="spellStart"/>
            <w:r w:rsidR="009841A3">
              <w:rPr>
                <w:rFonts w:ascii="GHEA Grapalat" w:eastAsia="Times New Roman" w:hAnsi="GHEA Grapalat" w:cs="Sylfaen"/>
                <w:sz w:val="24"/>
                <w:szCs w:val="20"/>
              </w:rPr>
              <w:t>հանձնաժողով</w:t>
            </w:r>
            <w:r w:rsidR="00534DCD">
              <w:rPr>
                <w:rFonts w:ascii="GHEA Grapalat" w:eastAsia="Times New Roman" w:hAnsi="GHEA Grapalat" w:cs="Sylfaen"/>
                <w:sz w:val="24"/>
                <w:szCs w:val="20"/>
              </w:rPr>
              <w:t>ին</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տրամադրելու</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համար</w:t>
            </w:r>
            <w:proofErr w:type="spellEnd"/>
            <w:r>
              <w:rPr>
                <w:rFonts w:ascii="GHEA Grapalat" w:eastAsia="Times New Roman" w:hAnsi="GHEA Grapalat" w:cs="Sylfaen"/>
                <w:sz w:val="24"/>
                <w:szCs w:val="20"/>
              </w:rPr>
              <w:t>:</w:t>
            </w:r>
          </w:p>
          <w:p w:rsidR="00941045" w:rsidRDefault="00941045" w:rsidP="001C0DFF">
            <w:pPr>
              <w:autoSpaceDE w:val="0"/>
              <w:autoSpaceDN w:val="0"/>
              <w:adjustRightInd w:val="0"/>
              <w:spacing w:after="0"/>
              <w:jc w:val="both"/>
              <w:rPr>
                <w:rFonts w:ascii="GHEA Grapalat" w:eastAsia="Times New Roman" w:hAnsi="GHEA Grapalat" w:cs="Sylfaen"/>
                <w:sz w:val="24"/>
                <w:szCs w:val="20"/>
              </w:rPr>
            </w:pPr>
          </w:p>
          <w:p w:rsidR="00B12792" w:rsidRDefault="00B12792" w:rsidP="00941045">
            <w:pPr>
              <w:autoSpaceDE w:val="0"/>
              <w:autoSpaceDN w:val="0"/>
              <w:adjustRightInd w:val="0"/>
              <w:spacing w:after="0"/>
              <w:jc w:val="both"/>
              <w:rPr>
                <w:rFonts w:ascii="GHEA Grapalat" w:eastAsia="Times New Roman" w:hAnsi="GHEA Grapalat" w:cs="Sylfaen"/>
                <w:sz w:val="24"/>
                <w:szCs w:val="20"/>
              </w:rPr>
            </w:pPr>
          </w:p>
          <w:p w:rsidR="00941045" w:rsidRDefault="00941045" w:rsidP="00941045">
            <w:pPr>
              <w:autoSpaceDE w:val="0"/>
              <w:autoSpaceDN w:val="0"/>
              <w:adjustRightInd w:val="0"/>
              <w:spacing w:after="0"/>
              <w:jc w:val="both"/>
              <w:rPr>
                <w:rFonts w:ascii="GHEA Grapalat" w:eastAsia="Times New Roman" w:hAnsi="GHEA Grapalat" w:cs="Sylfaen"/>
                <w:sz w:val="24"/>
                <w:szCs w:val="20"/>
              </w:rPr>
            </w:pPr>
            <w:r>
              <w:rPr>
                <w:rFonts w:ascii="GHEA Grapalat" w:eastAsia="Times New Roman" w:hAnsi="GHEA Grapalat" w:cs="Sylfaen"/>
                <w:sz w:val="24"/>
                <w:szCs w:val="20"/>
              </w:rPr>
              <w:lastRenderedPageBreak/>
              <w:t xml:space="preserve">2.Նախագծի </w:t>
            </w:r>
            <w:proofErr w:type="spellStart"/>
            <w:r w:rsidR="00534DCD">
              <w:rPr>
                <w:rFonts w:ascii="GHEA Grapalat" w:eastAsia="Times New Roman" w:hAnsi="GHEA Grapalat" w:cs="Sylfaen"/>
                <w:sz w:val="24"/>
                <w:szCs w:val="20"/>
              </w:rPr>
              <w:t>դրույթների</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համարակալումն</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անհրաժեշտ</w:t>
            </w:r>
            <w:proofErr w:type="spellEnd"/>
            <w:r w:rsidR="00534DCD">
              <w:rPr>
                <w:rFonts w:ascii="GHEA Grapalat" w:eastAsia="Times New Roman" w:hAnsi="GHEA Grapalat" w:cs="Sylfaen"/>
                <w:sz w:val="24"/>
                <w:szCs w:val="20"/>
              </w:rPr>
              <w:t xml:space="preserve"> է </w:t>
            </w:r>
            <w:proofErr w:type="spellStart"/>
            <w:r w:rsidR="00534DCD">
              <w:rPr>
                <w:rFonts w:ascii="GHEA Grapalat" w:eastAsia="Times New Roman" w:hAnsi="GHEA Grapalat" w:cs="Sylfaen"/>
                <w:sz w:val="24"/>
                <w:szCs w:val="20"/>
              </w:rPr>
              <w:t>վերանայել</w:t>
            </w:r>
            <w:proofErr w:type="spellEnd"/>
            <w:r w:rsidR="00534DCD">
              <w:rPr>
                <w:rFonts w:ascii="GHEA Grapalat" w:eastAsia="Times New Roman" w:hAnsi="GHEA Grapalat" w:cs="Sylfaen"/>
                <w:sz w:val="24"/>
                <w:szCs w:val="20"/>
              </w:rPr>
              <w:t xml:space="preserve"> և </w:t>
            </w:r>
            <w:proofErr w:type="spellStart"/>
            <w:r w:rsidR="00534DCD">
              <w:rPr>
                <w:rFonts w:ascii="GHEA Grapalat" w:eastAsia="Times New Roman" w:hAnsi="GHEA Grapalat" w:cs="Sylfaen"/>
                <w:sz w:val="24"/>
                <w:szCs w:val="20"/>
              </w:rPr>
              <w:t>նախատեսել</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հաջորդական</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կետերի</w:t>
            </w:r>
            <w:proofErr w:type="spellEnd"/>
            <w:r w:rsidR="00534DCD">
              <w:rPr>
                <w:rFonts w:ascii="GHEA Grapalat" w:eastAsia="Times New Roman" w:hAnsi="GHEA Grapalat" w:cs="Sylfaen"/>
                <w:sz w:val="24"/>
                <w:szCs w:val="20"/>
              </w:rPr>
              <w:t xml:space="preserve"> </w:t>
            </w:r>
            <w:proofErr w:type="spellStart"/>
            <w:r w:rsidR="00534DCD">
              <w:rPr>
                <w:rFonts w:ascii="GHEA Grapalat" w:eastAsia="Times New Roman" w:hAnsi="GHEA Grapalat" w:cs="Sylfaen"/>
                <w:sz w:val="24"/>
                <w:szCs w:val="20"/>
              </w:rPr>
              <w:t>տեսքով</w:t>
            </w:r>
            <w:proofErr w:type="spellEnd"/>
            <w:r>
              <w:rPr>
                <w:rFonts w:ascii="GHEA Grapalat" w:eastAsia="Times New Roman" w:hAnsi="GHEA Grapalat" w:cs="Sylfaen"/>
                <w:sz w:val="24"/>
                <w:szCs w:val="20"/>
              </w:rPr>
              <w:t>:</w:t>
            </w:r>
          </w:p>
          <w:p w:rsidR="00941045" w:rsidRDefault="00941045" w:rsidP="00941045">
            <w:pPr>
              <w:autoSpaceDE w:val="0"/>
              <w:autoSpaceDN w:val="0"/>
              <w:adjustRightInd w:val="0"/>
              <w:spacing w:after="0"/>
              <w:jc w:val="both"/>
              <w:rPr>
                <w:rFonts w:ascii="GHEA Grapalat" w:eastAsia="Times New Roman" w:hAnsi="GHEA Grapalat" w:cs="Sylfaen"/>
                <w:sz w:val="24"/>
                <w:szCs w:val="20"/>
              </w:rPr>
            </w:pPr>
          </w:p>
          <w:p w:rsidR="00941045" w:rsidRDefault="009841A3" w:rsidP="001C0DFF">
            <w:pPr>
              <w:autoSpaceDE w:val="0"/>
              <w:autoSpaceDN w:val="0"/>
              <w:adjustRightInd w:val="0"/>
              <w:spacing w:after="0"/>
              <w:jc w:val="both"/>
              <w:rPr>
                <w:rFonts w:ascii="GHEA Grapalat" w:eastAsia="Times New Roman" w:hAnsi="GHEA Grapalat" w:cs="Sylfaen"/>
                <w:sz w:val="24"/>
                <w:szCs w:val="20"/>
              </w:rPr>
            </w:pPr>
            <w:r>
              <w:rPr>
                <w:rFonts w:ascii="GHEA Grapalat" w:eastAsia="Times New Roman" w:hAnsi="GHEA Grapalat" w:cs="Sylfaen"/>
                <w:sz w:val="24"/>
                <w:szCs w:val="20"/>
              </w:rPr>
              <w:t xml:space="preserve">3.1-ին </w:t>
            </w:r>
            <w:proofErr w:type="spellStart"/>
            <w:r>
              <w:rPr>
                <w:rFonts w:ascii="GHEA Grapalat" w:eastAsia="Times New Roman" w:hAnsi="GHEA Grapalat" w:cs="Sylfaen"/>
                <w:sz w:val="24"/>
                <w:szCs w:val="20"/>
              </w:rPr>
              <w:t>հավելվածի</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վերնագրի</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դրույթները</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միմիյանց</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համահունչ</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դարձնելու</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նպատակով</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հավելվածի</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վերնագրում</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անհրաժեշտ</w:t>
            </w:r>
            <w:proofErr w:type="spellEnd"/>
            <w:r>
              <w:rPr>
                <w:rFonts w:ascii="GHEA Grapalat" w:eastAsia="Times New Roman" w:hAnsi="GHEA Grapalat" w:cs="Sylfaen"/>
                <w:sz w:val="24"/>
                <w:szCs w:val="20"/>
              </w:rPr>
              <w:t xml:space="preserve"> է </w:t>
            </w:r>
            <w:proofErr w:type="spellStart"/>
            <w:r>
              <w:rPr>
                <w:rFonts w:ascii="GHEA Grapalat" w:eastAsia="Times New Roman" w:hAnsi="GHEA Grapalat" w:cs="Sylfaen"/>
                <w:sz w:val="24"/>
                <w:szCs w:val="20"/>
              </w:rPr>
              <w:t>խմբագրել</w:t>
            </w:r>
            <w:proofErr w:type="spellEnd"/>
            <w:r>
              <w:rPr>
                <w:rFonts w:ascii="GHEA Grapalat" w:eastAsia="Times New Roman" w:hAnsi="GHEA Grapalat" w:cs="Sylfaen"/>
                <w:sz w:val="24"/>
                <w:szCs w:val="20"/>
              </w:rPr>
              <w:t xml:space="preserve"> &lt;&lt;</w:t>
            </w:r>
            <w:proofErr w:type="spellStart"/>
            <w:r>
              <w:rPr>
                <w:rFonts w:ascii="GHEA Grapalat" w:eastAsia="Times New Roman" w:hAnsi="GHEA Grapalat" w:cs="Sylfaen"/>
                <w:sz w:val="24"/>
                <w:szCs w:val="20"/>
              </w:rPr>
              <w:t>ծախսերը</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ֆինանսավորելու</w:t>
            </w:r>
            <w:proofErr w:type="spellEnd"/>
            <w:r>
              <w:rPr>
                <w:rFonts w:ascii="GHEA Grapalat" w:eastAsia="Times New Roman" w:hAnsi="GHEA Grapalat" w:cs="Sylfaen"/>
                <w:sz w:val="24"/>
                <w:szCs w:val="20"/>
              </w:rPr>
              <w:t xml:space="preserve"> </w:t>
            </w:r>
            <w:proofErr w:type="spellStart"/>
            <w:r>
              <w:rPr>
                <w:rFonts w:ascii="GHEA Grapalat" w:eastAsia="Times New Roman" w:hAnsi="GHEA Grapalat" w:cs="Sylfaen"/>
                <w:sz w:val="24"/>
                <w:szCs w:val="20"/>
              </w:rPr>
              <w:t>հետ</w:t>
            </w:r>
            <w:proofErr w:type="spellEnd"/>
            <w:r>
              <w:rPr>
                <w:rFonts w:ascii="GHEA Grapalat" w:eastAsia="Times New Roman" w:hAnsi="GHEA Grapalat" w:cs="Sylfaen"/>
                <w:sz w:val="24"/>
                <w:szCs w:val="20"/>
              </w:rPr>
              <w:t xml:space="preserve">&gt;&gt; </w:t>
            </w:r>
            <w:proofErr w:type="spellStart"/>
            <w:r>
              <w:rPr>
                <w:rFonts w:ascii="GHEA Grapalat" w:eastAsia="Times New Roman" w:hAnsi="GHEA Grapalat" w:cs="Sylfaen"/>
                <w:sz w:val="24"/>
                <w:szCs w:val="20"/>
              </w:rPr>
              <w:t>բառերը</w:t>
            </w:r>
            <w:proofErr w:type="spellEnd"/>
            <w:r>
              <w:rPr>
                <w:rFonts w:ascii="GHEA Grapalat" w:eastAsia="Times New Roman" w:hAnsi="GHEA Grapalat" w:cs="Sylfaen"/>
                <w:sz w:val="24"/>
                <w:szCs w:val="20"/>
              </w:rPr>
              <w:t>:</w:t>
            </w:r>
          </w:p>
          <w:p w:rsidR="000374E6" w:rsidRPr="004B4F42" w:rsidRDefault="00941045" w:rsidP="001C0DFF">
            <w:pPr>
              <w:autoSpaceDE w:val="0"/>
              <w:autoSpaceDN w:val="0"/>
              <w:adjustRightInd w:val="0"/>
              <w:spacing w:after="0"/>
              <w:jc w:val="both"/>
              <w:rPr>
                <w:rFonts w:ascii="GHEA Grapalat" w:eastAsia="Times New Roman" w:hAnsi="GHEA Grapalat" w:cs="Sylfaen"/>
                <w:sz w:val="24"/>
                <w:szCs w:val="20"/>
              </w:rPr>
            </w:pPr>
            <w:r>
              <w:rPr>
                <w:rFonts w:ascii="GHEA Grapalat" w:eastAsia="Times New Roman" w:hAnsi="GHEA Grapalat" w:cs="Sylfaen"/>
                <w:sz w:val="24"/>
                <w:szCs w:val="20"/>
              </w:rPr>
              <w:t xml:space="preserve"> </w:t>
            </w:r>
          </w:p>
        </w:tc>
        <w:tc>
          <w:tcPr>
            <w:tcW w:w="3240" w:type="dxa"/>
            <w:shd w:val="clear" w:color="auto" w:fill="auto"/>
          </w:tcPr>
          <w:p w:rsidR="000374E6" w:rsidRDefault="000374E6" w:rsidP="00B12792">
            <w:pPr>
              <w:autoSpaceDE w:val="0"/>
              <w:autoSpaceDN w:val="0"/>
              <w:adjustRightInd w:val="0"/>
              <w:spacing w:after="0"/>
              <w:rPr>
                <w:rFonts w:ascii="GHEA Grapalat" w:hAnsi="GHEA Grapalat"/>
                <w:sz w:val="24"/>
                <w:szCs w:val="24"/>
              </w:rPr>
            </w:pPr>
          </w:p>
          <w:p w:rsidR="00B12792" w:rsidRPr="00B12792" w:rsidRDefault="00B12792" w:rsidP="00B12792">
            <w:pPr>
              <w:autoSpaceDE w:val="0"/>
              <w:autoSpaceDN w:val="0"/>
              <w:adjustRightInd w:val="0"/>
              <w:spacing w:after="0"/>
              <w:rPr>
                <w:rFonts w:ascii="GHEA Grapalat" w:hAnsi="GHEA Grapalat"/>
                <w:sz w:val="24"/>
                <w:szCs w:val="24"/>
              </w:rPr>
            </w:pPr>
            <w:proofErr w:type="spellStart"/>
            <w:r>
              <w:rPr>
                <w:rFonts w:ascii="GHEA Grapalat" w:hAnsi="GHEA Grapalat"/>
                <w:sz w:val="24"/>
                <w:szCs w:val="24"/>
              </w:rPr>
              <w:t>Գումարը</w:t>
            </w:r>
            <w:proofErr w:type="spellEnd"/>
            <w:r>
              <w:rPr>
                <w:rFonts w:ascii="GHEA Grapalat" w:hAnsi="GHEA Grapalat"/>
                <w:sz w:val="24"/>
                <w:szCs w:val="24"/>
              </w:rPr>
              <w:t xml:space="preserve"> </w:t>
            </w:r>
            <w:proofErr w:type="spellStart"/>
            <w:r>
              <w:rPr>
                <w:rFonts w:ascii="GHEA Grapalat" w:hAnsi="GHEA Grapalat"/>
                <w:sz w:val="24"/>
                <w:szCs w:val="24"/>
              </w:rPr>
              <w:t>ներառվել</w:t>
            </w:r>
            <w:proofErr w:type="spellEnd"/>
            <w:r>
              <w:rPr>
                <w:rFonts w:ascii="GHEA Grapalat" w:hAnsi="GHEA Grapalat"/>
                <w:sz w:val="24"/>
                <w:szCs w:val="24"/>
              </w:rPr>
              <w:t xml:space="preserve"> է ՀՀ </w:t>
            </w:r>
            <w:proofErr w:type="spellStart"/>
            <w:r>
              <w:rPr>
                <w:rFonts w:ascii="GHEA Grapalat" w:hAnsi="GHEA Grapalat"/>
                <w:sz w:val="24"/>
                <w:szCs w:val="24"/>
              </w:rPr>
              <w:t>կառավարության</w:t>
            </w:r>
            <w:proofErr w:type="spellEnd"/>
            <w:r>
              <w:rPr>
                <w:rFonts w:ascii="GHEA Grapalat" w:hAnsi="GHEA Grapalat"/>
                <w:sz w:val="24"/>
                <w:szCs w:val="24"/>
              </w:rPr>
              <w:t xml:space="preserve"> </w:t>
            </w:r>
            <w:proofErr w:type="spellStart"/>
            <w:r>
              <w:rPr>
                <w:rFonts w:ascii="GHEA Grapalat" w:hAnsi="GHEA Grapalat"/>
                <w:sz w:val="24"/>
                <w:szCs w:val="24"/>
              </w:rPr>
              <w:t>որոշման</w:t>
            </w:r>
            <w:proofErr w:type="spellEnd"/>
            <w:r>
              <w:rPr>
                <w:rFonts w:ascii="GHEA Grapalat" w:hAnsi="GHEA Grapalat"/>
                <w:sz w:val="24"/>
                <w:szCs w:val="24"/>
              </w:rPr>
              <w:t xml:space="preserve"> </w:t>
            </w:r>
            <w:proofErr w:type="spellStart"/>
            <w:r>
              <w:rPr>
                <w:rFonts w:ascii="GHEA Grapalat" w:hAnsi="GHEA Grapalat"/>
                <w:sz w:val="24"/>
                <w:szCs w:val="24"/>
              </w:rPr>
              <w:t>նախագծի</w:t>
            </w:r>
            <w:proofErr w:type="spellEnd"/>
            <w:r>
              <w:rPr>
                <w:rFonts w:ascii="GHEA Grapalat" w:hAnsi="GHEA Grapalat"/>
                <w:sz w:val="24"/>
                <w:szCs w:val="24"/>
              </w:rPr>
              <w:t xml:space="preserve"> </w:t>
            </w:r>
            <w:proofErr w:type="spellStart"/>
            <w:r>
              <w:rPr>
                <w:rFonts w:ascii="GHEA Grapalat" w:hAnsi="GHEA Grapalat"/>
                <w:sz w:val="24"/>
                <w:szCs w:val="24"/>
              </w:rPr>
              <w:t>մեջ</w:t>
            </w:r>
            <w:proofErr w:type="spellEnd"/>
          </w:p>
          <w:p w:rsidR="000374E6" w:rsidRDefault="000374E6" w:rsidP="00B12792">
            <w:pPr>
              <w:autoSpaceDE w:val="0"/>
              <w:autoSpaceDN w:val="0"/>
              <w:adjustRightInd w:val="0"/>
              <w:spacing w:after="0"/>
              <w:rPr>
                <w:rFonts w:ascii="GHEA Grapalat" w:eastAsia="Times New Roman" w:hAnsi="GHEA Grapalat" w:cs="Sylfaen"/>
                <w:sz w:val="24"/>
                <w:szCs w:val="20"/>
                <w:lang w:val="hy-AM"/>
              </w:rPr>
            </w:pPr>
          </w:p>
          <w:p w:rsidR="000374E6" w:rsidRDefault="000374E6" w:rsidP="00B12792">
            <w:pPr>
              <w:autoSpaceDE w:val="0"/>
              <w:autoSpaceDN w:val="0"/>
              <w:adjustRightInd w:val="0"/>
              <w:spacing w:after="0"/>
              <w:rPr>
                <w:rFonts w:ascii="GHEA Grapalat" w:eastAsia="Times New Roman" w:hAnsi="GHEA Grapalat" w:cs="Sylfaen"/>
                <w:sz w:val="24"/>
                <w:szCs w:val="20"/>
                <w:lang w:val="hy-AM"/>
              </w:rPr>
            </w:pPr>
          </w:p>
          <w:p w:rsidR="000374E6" w:rsidRDefault="000374E6" w:rsidP="00B12792">
            <w:pPr>
              <w:autoSpaceDE w:val="0"/>
              <w:autoSpaceDN w:val="0"/>
              <w:adjustRightInd w:val="0"/>
              <w:spacing w:after="0"/>
              <w:rPr>
                <w:rFonts w:ascii="GHEA Grapalat" w:hAnsi="GHEA Grapalat"/>
                <w:sz w:val="24"/>
                <w:szCs w:val="24"/>
              </w:rPr>
            </w:pPr>
          </w:p>
          <w:p w:rsidR="00941045" w:rsidRDefault="00941045" w:rsidP="00B12792">
            <w:pPr>
              <w:autoSpaceDE w:val="0"/>
              <w:autoSpaceDN w:val="0"/>
              <w:adjustRightInd w:val="0"/>
              <w:spacing w:after="0"/>
              <w:rPr>
                <w:rFonts w:ascii="GHEA Grapalat" w:hAnsi="GHEA Grapalat"/>
                <w:sz w:val="24"/>
                <w:szCs w:val="24"/>
              </w:rPr>
            </w:pPr>
          </w:p>
          <w:p w:rsidR="00941045" w:rsidRDefault="00941045" w:rsidP="00B12792">
            <w:pPr>
              <w:autoSpaceDE w:val="0"/>
              <w:autoSpaceDN w:val="0"/>
              <w:adjustRightInd w:val="0"/>
              <w:spacing w:after="0"/>
              <w:rPr>
                <w:rFonts w:ascii="GHEA Grapalat" w:hAnsi="GHEA Grapalat"/>
                <w:sz w:val="24"/>
                <w:szCs w:val="24"/>
              </w:rPr>
            </w:pPr>
          </w:p>
          <w:p w:rsidR="00B12792" w:rsidRDefault="00B12792" w:rsidP="00B12792">
            <w:pPr>
              <w:autoSpaceDE w:val="0"/>
              <w:autoSpaceDN w:val="0"/>
              <w:adjustRightInd w:val="0"/>
              <w:spacing w:after="0"/>
              <w:rPr>
                <w:rFonts w:ascii="GHEA Grapalat" w:hAnsi="GHEA Grapalat"/>
                <w:sz w:val="24"/>
                <w:szCs w:val="24"/>
              </w:rPr>
            </w:pPr>
          </w:p>
          <w:p w:rsidR="00B12792" w:rsidRDefault="00B12792" w:rsidP="00B12792">
            <w:pPr>
              <w:autoSpaceDE w:val="0"/>
              <w:autoSpaceDN w:val="0"/>
              <w:adjustRightInd w:val="0"/>
              <w:spacing w:after="0"/>
              <w:rPr>
                <w:rFonts w:ascii="GHEA Grapalat" w:hAnsi="GHEA Grapalat"/>
                <w:sz w:val="24"/>
                <w:szCs w:val="24"/>
              </w:rPr>
            </w:pPr>
          </w:p>
          <w:p w:rsidR="00941045" w:rsidRPr="00B12792" w:rsidRDefault="00B12792" w:rsidP="00B12792">
            <w:pPr>
              <w:autoSpaceDE w:val="0"/>
              <w:autoSpaceDN w:val="0"/>
              <w:adjustRightInd w:val="0"/>
              <w:spacing w:after="0"/>
              <w:rPr>
                <w:rFonts w:ascii="GHEA Grapalat" w:hAnsi="GHEA Grapalat"/>
                <w:sz w:val="24"/>
                <w:szCs w:val="24"/>
              </w:rPr>
            </w:pPr>
            <w:proofErr w:type="spellStart"/>
            <w:r>
              <w:rPr>
                <w:rFonts w:ascii="GHEA Grapalat" w:hAnsi="GHEA Grapalat"/>
                <w:sz w:val="24"/>
                <w:szCs w:val="24"/>
              </w:rPr>
              <w:t>Ուղղումը</w:t>
            </w:r>
            <w:proofErr w:type="spellEnd"/>
            <w:r>
              <w:rPr>
                <w:rFonts w:ascii="GHEA Grapalat" w:hAnsi="GHEA Grapalat"/>
                <w:sz w:val="24"/>
                <w:szCs w:val="24"/>
              </w:rPr>
              <w:t xml:space="preserve">  </w:t>
            </w:r>
            <w:proofErr w:type="spellStart"/>
            <w:r>
              <w:rPr>
                <w:rFonts w:ascii="GHEA Grapalat" w:hAnsi="GHEA Grapalat"/>
                <w:sz w:val="24"/>
                <w:szCs w:val="24"/>
              </w:rPr>
              <w:t>կատարվել</w:t>
            </w:r>
            <w:proofErr w:type="spellEnd"/>
            <w:r>
              <w:rPr>
                <w:rFonts w:ascii="GHEA Grapalat" w:hAnsi="GHEA Grapalat"/>
                <w:sz w:val="24"/>
                <w:szCs w:val="24"/>
              </w:rPr>
              <w:t xml:space="preserve"> է:</w:t>
            </w:r>
          </w:p>
          <w:p w:rsidR="00941045" w:rsidRDefault="00941045" w:rsidP="00B12792">
            <w:pPr>
              <w:autoSpaceDE w:val="0"/>
              <w:autoSpaceDN w:val="0"/>
              <w:adjustRightInd w:val="0"/>
              <w:spacing w:after="0"/>
              <w:rPr>
                <w:rFonts w:ascii="GHEA Grapalat" w:hAnsi="GHEA Grapalat"/>
                <w:sz w:val="24"/>
                <w:szCs w:val="24"/>
              </w:rPr>
            </w:pPr>
          </w:p>
          <w:p w:rsidR="00941045" w:rsidRDefault="00941045" w:rsidP="00B12792">
            <w:pPr>
              <w:autoSpaceDE w:val="0"/>
              <w:autoSpaceDN w:val="0"/>
              <w:adjustRightInd w:val="0"/>
              <w:spacing w:after="0"/>
              <w:rPr>
                <w:rFonts w:ascii="GHEA Grapalat" w:hAnsi="GHEA Grapalat"/>
                <w:sz w:val="24"/>
                <w:szCs w:val="24"/>
              </w:rPr>
            </w:pPr>
          </w:p>
          <w:p w:rsidR="009841A3" w:rsidRDefault="009841A3" w:rsidP="00B12792">
            <w:pPr>
              <w:autoSpaceDE w:val="0"/>
              <w:autoSpaceDN w:val="0"/>
              <w:adjustRightInd w:val="0"/>
              <w:spacing w:after="0"/>
              <w:rPr>
                <w:rFonts w:ascii="GHEA Grapalat" w:hAnsi="GHEA Grapalat"/>
                <w:sz w:val="24"/>
                <w:szCs w:val="24"/>
              </w:rPr>
            </w:pPr>
          </w:p>
          <w:p w:rsidR="009841A3" w:rsidRPr="00B12792" w:rsidRDefault="00B12792" w:rsidP="00B12792">
            <w:pPr>
              <w:autoSpaceDE w:val="0"/>
              <w:autoSpaceDN w:val="0"/>
              <w:adjustRightInd w:val="0"/>
              <w:spacing w:after="0"/>
              <w:rPr>
                <w:rFonts w:ascii="GHEA Grapalat" w:hAnsi="GHEA Grapalat"/>
                <w:sz w:val="24"/>
                <w:szCs w:val="24"/>
              </w:rPr>
            </w:pPr>
            <w:proofErr w:type="spellStart"/>
            <w:r>
              <w:rPr>
                <w:rFonts w:ascii="GHEA Grapalat" w:hAnsi="GHEA Grapalat"/>
                <w:sz w:val="24"/>
                <w:szCs w:val="24"/>
              </w:rPr>
              <w:t>Կատարվել</w:t>
            </w:r>
            <w:proofErr w:type="spellEnd"/>
            <w:r>
              <w:rPr>
                <w:rFonts w:ascii="GHEA Grapalat" w:hAnsi="GHEA Grapalat"/>
                <w:sz w:val="24"/>
                <w:szCs w:val="24"/>
              </w:rPr>
              <w:t xml:space="preserve"> է </w:t>
            </w:r>
            <w:proofErr w:type="spellStart"/>
            <w:r>
              <w:rPr>
                <w:rFonts w:ascii="GHEA Grapalat" w:hAnsi="GHEA Grapalat"/>
                <w:sz w:val="24"/>
                <w:szCs w:val="24"/>
              </w:rPr>
              <w:t>խմբագրում</w:t>
            </w:r>
            <w:proofErr w:type="spellEnd"/>
            <w:r>
              <w:rPr>
                <w:rFonts w:ascii="GHEA Grapalat" w:hAnsi="GHEA Grapalat"/>
                <w:sz w:val="24"/>
                <w:szCs w:val="24"/>
              </w:rPr>
              <w:t>:</w:t>
            </w:r>
          </w:p>
          <w:p w:rsidR="009841A3" w:rsidRPr="00941045" w:rsidRDefault="009841A3" w:rsidP="00B12792">
            <w:pPr>
              <w:autoSpaceDE w:val="0"/>
              <w:autoSpaceDN w:val="0"/>
              <w:adjustRightInd w:val="0"/>
              <w:spacing w:after="0"/>
              <w:rPr>
                <w:rFonts w:ascii="GHEA Grapalat" w:hAnsi="GHEA Grapalat"/>
                <w:sz w:val="24"/>
                <w:szCs w:val="24"/>
              </w:rPr>
            </w:pPr>
          </w:p>
        </w:tc>
      </w:tr>
      <w:tr w:rsidR="000374E6" w:rsidRPr="00732AFF" w:rsidTr="001C0DFF">
        <w:trPr>
          <w:trHeight w:val="1772"/>
        </w:trPr>
        <w:tc>
          <w:tcPr>
            <w:tcW w:w="614" w:type="dxa"/>
          </w:tcPr>
          <w:p w:rsidR="000374E6" w:rsidRDefault="000374E6" w:rsidP="001C0DFF">
            <w:pPr>
              <w:autoSpaceDE w:val="0"/>
              <w:autoSpaceDN w:val="0"/>
              <w:adjustRightInd w:val="0"/>
              <w:spacing w:after="0"/>
              <w:jc w:val="both"/>
              <w:rPr>
                <w:rFonts w:ascii="GHEA Grapalat" w:hAnsi="GHEA Grapalat"/>
                <w:sz w:val="24"/>
                <w:szCs w:val="24"/>
                <w:lang w:val="af-ZA"/>
              </w:rPr>
            </w:pPr>
            <w:r w:rsidRPr="00CB6A59">
              <w:rPr>
                <w:rFonts w:ascii="GHEA Grapalat" w:hAnsi="GHEA Grapalat"/>
                <w:sz w:val="24"/>
                <w:szCs w:val="24"/>
                <w:lang w:val="af-ZA"/>
              </w:rPr>
              <w:lastRenderedPageBreak/>
              <w:t>2</w:t>
            </w: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Default="00ED21ED" w:rsidP="001C0DFF">
            <w:pPr>
              <w:autoSpaceDE w:val="0"/>
              <w:autoSpaceDN w:val="0"/>
              <w:adjustRightInd w:val="0"/>
              <w:spacing w:after="0"/>
              <w:jc w:val="both"/>
              <w:rPr>
                <w:rFonts w:ascii="GHEA Grapalat" w:hAnsi="GHEA Grapalat"/>
                <w:sz w:val="24"/>
                <w:szCs w:val="24"/>
                <w:lang w:val="af-ZA"/>
              </w:rPr>
            </w:pPr>
          </w:p>
          <w:p w:rsidR="00ED21ED" w:rsidRPr="00CB6A59" w:rsidRDefault="00ED21ED" w:rsidP="001C0DFF">
            <w:pPr>
              <w:autoSpaceDE w:val="0"/>
              <w:autoSpaceDN w:val="0"/>
              <w:adjustRightInd w:val="0"/>
              <w:spacing w:after="0"/>
              <w:jc w:val="both"/>
              <w:rPr>
                <w:rFonts w:ascii="GHEA Grapalat" w:hAnsi="GHEA Grapalat"/>
                <w:sz w:val="24"/>
                <w:szCs w:val="24"/>
                <w:lang w:val="af-ZA"/>
              </w:rPr>
            </w:pPr>
            <w:r>
              <w:rPr>
                <w:rFonts w:ascii="GHEA Grapalat" w:hAnsi="GHEA Grapalat"/>
                <w:sz w:val="24"/>
                <w:szCs w:val="24"/>
                <w:lang w:val="af-ZA"/>
              </w:rPr>
              <w:lastRenderedPageBreak/>
              <w:t>3</w:t>
            </w:r>
          </w:p>
        </w:tc>
        <w:tc>
          <w:tcPr>
            <w:tcW w:w="3904" w:type="dxa"/>
          </w:tcPr>
          <w:p w:rsidR="000374E6" w:rsidRDefault="000374E6" w:rsidP="00B12792">
            <w:pPr>
              <w:jc w:val="both"/>
              <w:rPr>
                <w:rFonts w:ascii="GHEA Grapalat" w:hAnsi="GHEA Grapalat"/>
                <w:sz w:val="24"/>
                <w:szCs w:val="24"/>
                <w:lang w:val="af-ZA"/>
              </w:rPr>
            </w:pPr>
            <w:r w:rsidRPr="00732AFF">
              <w:rPr>
                <w:rFonts w:ascii="GHEA Grapalat" w:hAnsi="GHEA Grapalat"/>
                <w:sz w:val="24"/>
                <w:szCs w:val="24"/>
                <w:lang w:val="af-ZA"/>
              </w:rPr>
              <w:lastRenderedPageBreak/>
              <w:t>Հայաստանի Հանրապետության ֆինանսների նախարարություն,</w:t>
            </w:r>
            <w:r>
              <w:rPr>
                <w:rFonts w:ascii="GHEA Grapalat" w:hAnsi="GHEA Grapalat"/>
                <w:sz w:val="24"/>
                <w:szCs w:val="24"/>
                <w:lang w:val="af-ZA"/>
              </w:rPr>
              <w:t xml:space="preserve"> գրություն</w:t>
            </w:r>
            <w:r w:rsidR="009841A3">
              <w:rPr>
                <w:rFonts w:ascii="GHEA Grapalat" w:hAnsi="GHEA Grapalat"/>
                <w:sz w:val="24"/>
                <w:szCs w:val="24"/>
                <w:lang w:val="af-ZA"/>
              </w:rPr>
              <w:t xml:space="preserve"> </w:t>
            </w:r>
            <w:r w:rsidR="00B12792">
              <w:rPr>
                <w:rFonts w:ascii="GHEA Grapalat" w:hAnsi="GHEA Grapalat"/>
                <w:sz w:val="24"/>
                <w:szCs w:val="24"/>
                <w:lang w:val="af-ZA"/>
              </w:rPr>
              <w:t>31</w:t>
            </w:r>
            <w:r w:rsidR="00BA3D4C">
              <w:rPr>
                <w:rFonts w:ascii="GHEA Grapalat" w:hAnsi="GHEA Grapalat"/>
                <w:sz w:val="24"/>
                <w:szCs w:val="24"/>
                <w:lang w:val="af-ZA"/>
              </w:rPr>
              <w:t>.</w:t>
            </w:r>
            <w:r w:rsidR="00B12792">
              <w:rPr>
                <w:rFonts w:ascii="GHEA Grapalat" w:hAnsi="GHEA Grapalat"/>
                <w:sz w:val="24"/>
                <w:szCs w:val="24"/>
                <w:lang w:val="af-ZA"/>
              </w:rPr>
              <w:t>10</w:t>
            </w:r>
            <w:r w:rsidR="00BA3D4C">
              <w:rPr>
                <w:rFonts w:ascii="GHEA Grapalat" w:hAnsi="GHEA Grapalat"/>
                <w:sz w:val="24"/>
                <w:szCs w:val="24"/>
                <w:lang w:val="af-ZA"/>
              </w:rPr>
              <w:t>.2018թ.N01/8-2/1</w:t>
            </w:r>
            <w:r w:rsidR="00B12792">
              <w:rPr>
                <w:rFonts w:ascii="GHEA Grapalat" w:hAnsi="GHEA Grapalat"/>
                <w:sz w:val="24"/>
                <w:szCs w:val="24"/>
                <w:lang w:val="af-ZA"/>
              </w:rPr>
              <w:t>9776</w:t>
            </w:r>
            <w:r w:rsidR="00BA3D4C">
              <w:rPr>
                <w:rFonts w:ascii="GHEA Grapalat" w:hAnsi="GHEA Grapalat"/>
                <w:sz w:val="24"/>
                <w:szCs w:val="24"/>
                <w:lang w:val="af-ZA"/>
              </w:rPr>
              <w:t>-18</w:t>
            </w:r>
          </w:p>
          <w:p w:rsidR="00ED21ED" w:rsidRDefault="00ED21ED" w:rsidP="00B12792">
            <w:pPr>
              <w:jc w:val="both"/>
              <w:rPr>
                <w:rFonts w:ascii="GHEA Grapalat" w:hAnsi="GHEA Grapalat"/>
                <w:sz w:val="24"/>
                <w:szCs w:val="24"/>
                <w:lang w:val="af-ZA"/>
              </w:rPr>
            </w:pPr>
          </w:p>
          <w:p w:rsidR="00ED21ED" w:rsidRDefault="00ED21ED" w:rsidP="00B12792">
            <w:pPr>
              <w:jc w:val="both"/>
              <w:rPr>
                <w:rFonts w:ascii="GHEA Grapalat" w:hAnsi="GHEA Grapalat"/>
                <w:sz w:val="24"/>
                <w:szCs w:val="24"/>
                <w:lang w:val="af-ZA"/>
              </w:rPr>
            </w:pPr>
          </w:p>
          <w:p w:rsidR="00ED21ED" w:rsidRDefault="00ED21ED" w:rsidP="00B12792">
            <w:pPr>
              <w:jc w:val="both"/>
              <w:rPr>
                <w:rFonts w:ascii="GHEA Grapalat" w:hAnsi="GHEA Grapalat"/>
                <w:sz w:val="24"/>
                <w:szCs w:val="24"/>
                <w:lang w:val="af-ZA"/>
              </w:rPr>
            </w:pPr>
          </w:p>
          <w:p w:rsidR="00ED21ED" w:rsidRDefault="00ED21ED" w:rsidP="00B12792">
            <w:pPr>
              <w:jc w:val="both"/>
              <w:rPr>
                <w:rFonts w:ascii="GHEA Grapalat" w:hAnsi="GHEA Grapalat"/>
                <w:sz w:val="24"/>
                <w:szCs w:val="24"/>
                <w:lang w:val="af-ZA"/>
              </w:rPr>
            </w:pPr>
          </w:p>
          <w:p w:rsidR="00ED21ED" w:rsidRDefault="00ED21ED" w:rsidP="00B12792">
            <w:pPr>
              <w:jc w:val="both"/>
              <w:rPr>
                <w:rFonts w:ascii="GHEA Grapalat" w:hAnsi="GHEA Grapalat"/>
                <w:sz w:val="24"/>
                <w:szCs w:val="24"/>
                <w:lang w:val="af-ZA"/>
              </w:rPr>
            </w:pPr>
          </w:p>
          <w:p w:rsidR="00ED21ED" w:rsidRDefault="00ED21ED" w:rsidP="00B12792">
            <w:pPr>
              <w:jc w:val="both"/>
              <w:rPr>
                <w:rFonts w:ascii="GHEA Grapalat" w:hAnsi="GHEA Grapalat"/>
                <w:sz w:val="24"/>
                <w:szCs w:val="24"/>
                <w:lang w:val="af-ZA"/>
              </w:rPr>
            </w:pPr>
          </w:p>
          <w:p w:rsidR="00ED21ED" w:rsidRPr="00732AFF" w:rsidRDefault="00ED21ED" w:rsidP="00ED21ED">
            <w:pPr>
              <w:jc w:val="both"/>
              <w:rPr>
                <w:rFonts w:ascii="GHEA Grapalat" w:hAnsi="GHEA Grapalat"/>
                <w:sz w:val="24"/>
                <w:szCs w:val="24"/>
                <w:lang w:val="af-ZA"/>
              </w:rPr>
            </w:pPr>
            <w:r>
              <w:rPr>
                <w:rFonts w:ascii="GHEA Grapalat" w:hAnsi="GHEA Grapalat"/>
                <w:sz w:val="24"/>
                <w:szCs w:val="24"/>
                <w:lang w:val="af-ZA"/>
              </w:rPr>
              <w:lastRenderedPageBreak/>
              <w:t>ՀՀ ոստիկանություն, գրություն 01.11.2018թ. N 22-90060</w:t>
            </w:r>
          </w:p>
        </w:tc>
        <w:tc>
          <w:tcPr>
            <w:tcW w:w="5040" w:type="dxa"/>
          </w:tcPr>
          <w:p w:rsidR="00BA3D4C" w:rsidRDefault="00B12792" w:rsidP="00B12792">
            <w:pPr>
              <w:autoSpaceDE w:val="0"/>
              <w:autoSpaceDN w:val="0"/>
              <w:adjustRightInd w:val="0"/>
              <w:spacing w:after="0"/>
              <w:ind w:left="-123"/>
              <w:jc w:val="both"/>
              <w:rPr>
                <w:rFonts w:ascii="GHEA Grapalat" w:hAnsi="GHEA Grapalat"/>
                <w:sz w:val="24"/>
                <w:szCs w:val="24"/>
                <w:lang w:val="af-ZA"/>
              </w:rPr>
            </w:pPr>
            <w:r>
              <w:rPr>
                <w:rFonts w:ascii="GHEA Grapalat" w:hAnsi="GHEA Grapalat"/>
                <w:sz w:val="24"/>
                <w:szCs w:val="24"/>
                <w:lang w:val="af-ZA"/>
              </w:rPr>
              <w:lastRenderedPageBreak/>
              <w:t>1.</w:t>
            </w:r>
            <w:r w:rsidRPr="00B12792">
              <w:rPr>
                <w:rFonts w:ascii="GHEA Grapalat" w:hAnsi="GHEA Grapalat"/>
                <w:sz w:val="24"/>
                <w:szCs w:val="24"/>
                <w:lang w:val="af-ZA"/>
              </w:rPr>
              <w:t>Նախագծի առաջին կետից հանել ՀՀ ֆինանսների նախարարին բառերը:</w:t>
            </w:r>
          </w:p>
          <w:p w:rsidR="00B12792" w:rsidRPr="00B12792" w:rsidRDefault="00B12792" w:rsidP="00B12792">
            <w:pPr>
              <w:autoSpaceDE w:val="0"/>
              <w:autoSpaceDN w:val="0"/>
              <w:adjustRightInd w:val="0"/>
              <w:spacing w:after="0"/>
              <w:ind w:left="-123"/>
              <w:jc w:val="both"/>
              <w:rPr>
                <w:rFonts w:ascii="GHEA Grapalat" w:hAnsi="GHEA Grapalat"/>
                <w:sz w:val="24"/>
                <w:szCs w:val="24"/>
                <w:lang w:val="af-ZA"/>
              </w:rPr>
            </w:pPr>
          </w:p>
          <w:p w:rsidR="00B12792" w:rsidRDefault="00B12792" w:rsidP="00B12792">
            <w:pPr>
              <w:autoSpaceDE w:val="0"/>
              <w:autoSpaceDN w:val="0"/>
              <w:adjustRightInd w:val="0"/>
              <w:spacing w:after="0"/>
              <w:ind w:left="-123"/>
              <w:jc w:val="both"/>
              <w:rPr>
                <w:rFonts w:ascii="GHEA Grapalat" w:hAnsi="GHEA Grapalat"/>
                <w:sz w:val="24"/>
                <w:szCs w:val="24"/>
                <w:lang w:val="af-ZA"/>
              </w:rPr>
            </w:pPr>
            <w:r>
              <w:rPr>
                <w:rFonts w:ascii="GHEA Grapalat" w:hAnsi="GHEA Grapalat"/>
                <w:sz w:val="24"/>
                <w:szCs w:val="24"/>
                <w:lang w:val="af-ZA"/>
              </w:rPr>
              <w:t>2.</w:t>
            </w:r>
            <w:r w:rsidRPr="00B12792">
              <w:rPr>
                <w:rFonts w:ascii="GHEA Grapalat" w:hAnsi="GHEA Grapalat"/>
                <w:sz w:val="24"/>
                <w:szCs w:val="24"/>
                <w:lang w:val="af-ZA"/>
              </w:rPr>
              <w:t>2,759.646.0 թիվը փոխարինել 2.707.144.2 թվով:</w:t>
            </w:r>
          </w:p>
          <w:p w:rsidR="00B12792" w:rsidRPr="00B12792" w:rsidRDefault="00B12792" w:rsidP="00B12792">
            <w:pPr>
              <w:autoSpaceDE w:val="0"/>
              <w:autoSpaceDN w:val="0"/>
              <w:adjustRightInd w:val="0"/>
              <w:spacing w:after="0"/>
              <w:ind w:left="-123"/>
              <w:jc w:val="both"/>
              <w:rPr>
                <w:rFonts w:ascii="GHEA Grapalat" w:hAnsi="GHEA Grapalat"/>
                <w:sz w:val="24"/>
                <w:szCs w:val="24"/>
                <w:lang w:val="af-ZA"/>
              </w:rPr>
            </w:pPr>
          </w:p>
          <w:p w:rsidR="00B12792" w:rsidRDefault="00B12792" w:rsidP="00B12792">
            <w:pPr>
              <w:autoSpaceDE w:val="0"/>
              <w:autoSpaceDN w:val="0"/>
              <w:adjustRightInd w:val="0"/>
              <w:spacing w:after="0"/>
              <w:ind w:left="-123"/>
              <w:jc w:val="both"/>
              <w:rPr>
                <w:rFonts w:ascii="GHEA Grapalat" w:hAnsi="GHEA Grapalat"/>
                <w:sz w:val="24"/>
                <w:szCs w:val="24"/>
                <w:lang w:val="af-ZA"/>
              </w:rPr>
            </w:pPr>
            <w:r>
              <w:rPr>
                <w:rFonts w:ascii="GHEA Grapalat" w:hAnsi="GHEA Grapalat"/>
                <w:sz w:val="24"/>
                <w:szCs w:val="24"/>
                <w:lang w:val="af-ZA"/>
              </w:rPr>
              <w:t>3.</w:t>
            </w:r>
            <w:r w:rsidRPr="00B12792">
              <w:rPr>
                <w:rFonts w:ascii="GHEA Grapalat" w:hAnsi="GHEA Grapalat"/>
                <w:sz w:val="24"/>
                <w:szCs w:val="24"/>
                <w:lang w:val="af-ZA"/>
              </w:rPr>
              <w:t>Համապատասխան փոփոխություն կատարել  նաև N 2 հավելվածում:</w:t>
            </w:r>
          </w:p>
          <w:p w:rsidR="00B12792" w:rsidRPr="00B12792" w:rsidRDefault="00B12792" w:rsidP="00B12792">
            <w:pPr>
              <w:autoSpaceDE w:val="0"/>
              <w:autoSpaceDN w:val="0"/>
              <w:adjustRightInd w:val="0"/>
              <w:spacing w:after="0"/>
              <w:ind w:left="-123"/>
              <w:jc w:val="both"/>
              <w:rPr>
                <w:rFonts w:ascii="GHEA Grapalat" w:hAnsi="GHEA Grapalat"/>
                <w:sz w:val="24"/>
                <w:szCs w:val="24"/>
                <w:lang w:val="af-ZA"/>
              </w:rPr>
            </w:pPr>
          </w:p>
          <w:p w:rsidR="00B12792" w:rsidRDefault="00B12792" w:rsidP="00B12792">
            <w:pPr>
              <w:autoSpaceDE w:val="0"/>
              <w:autoSpaceDN w:val="0"/>
              <w:adjustRightInd w:val="0"/>
              <w:spacing w:after="0"/>
              <w:ind w:left="-123"/>
              <w:jc w:val="both"/>
              <w:rPr>
                <w:rFonts w:ascii="GHEA Grapalat" w:hAnsi="GHEA Grapalat"/>
                <w:sz w:val="24"/>
                <w:szCs w:val="24"/>
                <w:lang w:val="af-ZA"/>
              </w:rPr>
            </w:pPr>
            <w:r>
              <w:rPr>
                <w:rFonts w:ascii="GHEA Grapalat" w:hAnsi="GHEA Grapalat"/>
                <w:sz w:val="24"/>
                <w:szCs w:val="24"/>
                <w:lang w:val="af-ZA"/>
              </w:rPr>
              <w:t>4.Հավելված 3-ում փոստային ծառայություններ գնման առարկային միավորի գինը սյունակում 3.324.1 թիվը փոխարինել 224.300.322 թվով</w:t>
            </w:r>
            <w:r w:rsidR="00ED21ED">
              <w:rPr>
                <w:rFonts w:ascii="GHEA Grapalat" w:hAnsi="GHEA Grapalat"/>
                <w:sz w:val="24"/>
                <w:szCs w:val="24"/>
                <w:lang w:val="af-ZA"/>
              </w:rPr>
              <w:t>:</w:t>
            </w:r>
          </w:p>
          <w:p w:rsidR="00ED21ED" w:rsidRDefault="00ED21ED" w:rsidP="00B12792">
            <w:pPr>
              <w:autoSpaceDE w:val="0"/>
              <w:autoSpaceDN w:val="0"/>
              <w:adjustRightInd w:val="0"/>
              <w:spacing w:after="0"/>
              <w:ind w:left="-123"/>
              <w:jc w:val="both"/>
              <w:rPr>
                <w:rFonts w:ascii="GHEA Grapalat" w:hAnsi="GHEA Grapalat"/>
                <w:sz w:val="24"/>
                <w:szCs w:val="24"/>
                <w:lang w:val="af-ZA"/>
              </w:rPr>
            </w:pPr>
          </w:p>
          <w:p w:rsidR="00ED21ED" w:rsidRDefault="00ED21ED" w:rsidP="00B12792">
            <w:pPr>
              <w:autoSpaceDE w:val="0"/>
              <w:autoSpaceDN w:val="0"/>
              <w:adjustRightInd w:val="0"/>
              <w:spacing w:after="0"/>
              <w:ind w:left="-123"/>
              <w:jc w:val="both"/>
              <w:rPr>
                <w:rFonts w:ascii="GHEA Grapalat" w:hAnsi="GHEA Grapalat"/>
                <w:sz w:val="24"/>
                <w:szCs w:val="24"/>
                <w:lang w:val="af-ZA"/>
              </w:rPr>
            </w:pPr>
            <w:r>
              <w:rPr>
                <w:rFonts w:ascii="GHEA Grapalat" w:hAnsi="GHEA Grapalat"/>
                <w:sz w:val="24"/>
                <w:szCs w:val="24"/>
                <w:lang w:val="af-ZA"/>
              </w:rPr>
              <w:lastRenderedPageBreak/>
              <w:t>Նախագծի 3-րդ հավելվածի մաս 1-ում կատարել խմբագրում:</w:t>
            </w:r>
          </w:p>
          <w:p w:rsidR="00ED21ED" w:rsidRDefault="00ED21ED" w:rsidP="00B12792">
            <w:pPr>
              <w:autoSpaceDE w:val="0"/>
              <w:autoSpaceDN w:val="0"/>
              <w:adjustRightInd w:val="0"/>
              <w:spacing w:after="0"/>
              <w:ind w:left="-123"/>
              <w:jc w:val="both"/>
              <w:rPr>
                <w:rFonts w:ascii="GHEA Grapalat" w:hAnsi="GHEA Grapalat"/>
                <w:sz w:val="24"/>
                <w:szCs w:val="24"/>
                <w:lang w:val="af-ZA"/>
              </w:rPr>
            </w:pPr>
          </w:p>
          <w:p w:rsidR="00ED21ED" w:rsidRDefault="00ED21ED" w:rsidP="00B12792">
            <w:pPr>
              <w:autoSpaceDE w:val="0"/>
              <w:autoSpaceDN w:val="0"/>
              <w:adjustRightInd w:val="0"/>
              <w:spacing w:after="0"/>
              <w:ind w:left="-123"/>
              <w:jc w:val="both"/>
              <w:rPr>
                <w:rFonts w:ascii="GHEA Grapalat" w:hAnsi="GHEA Grapalat"/>
                <w:sz w:val="24"/>
                <w:szCs w:val="24"/>
                <w:lang w:val="af-ZA"/>
              </w:rPr>
            </w:pPr>
          </w:p>
          <w:p w:rsidR="00ED21ED" w:rsidRPr="00B12792" w:rsidRDefault="00ED21ED" w:rsidP="00B12792">
            <w:pPr>
              <w:autoSpaceDE w:val="0"/>
              <w:autoSpaceDN w:val="0"/>
              <w:adjustRightInd w:val="0"/>
              <w:spacing w:after="0"/>
              <w:ind w:left="-123"/>
              <w:jc w:val="both"/>
              <w:rPr>
                <w:rFonts w:ascii="GHEA Grapalat" w:hAnsi="GHEA Grapalat"/>
                <w:sz w:val="24"/>
                <w:szCs w:val="24"/>
                <w:lang w:val="af-ZA"/>
              </w:rPr>
            </w:pPr>
          </w:p>
        </w:tc>
        <w:tc>
          <w:tcPr>
            <w:tcW w:w="3240" w:type="dxa"/>
          </w:tcPr>
          <w:p w:rsidR="000374E6" w:rsidRDefault="00B12792" w:rsidP="00B12792">
            <w:pPr>
              <w:autoSpaceDE w:val="0"/>
              <w:autoSpaceDN w:val="0"/>
              <w:adjustRightInd w:val="0"/>
              <w:spacing w:after="0"/>
              <w:rPr>
                <w:rFonts w:ascii="GHEA Grapalat" w:hAnsi="GHEA Grapalat"/>
                <w:sz w:val="24"/>
                <w:szCs w:val="24"/>
              </w:rPr>
            </w:pPr>
            <w:proofErr w:type="spellStart"/>
            <w:r>
              <w:rPr>
                <w:rFonts w:ascii="GHEA Grapalat" w:hAnsi="GHEA Grapalat"/>
                <w:sz w:val="24"/>
                <w:szCs w:val="24"/>
              </w:rPr>
              <w:lastRenderedPageBreak/>
              <w:t>Հանվել</w:t>
            </w:r>
            <w:proofErr w:type="spellEnd"/>
            <w:r>
              <w:rPr>
                <w:rFonts w:ascii="GHEA Grapalat" w:hAnsi="GHEA Grapalat"/>
                <w:sz w:val="24"/>
                <w:szCs w:val="24"/>
              </w:rPr>
              <w:t xml:space="preserve"> է:</w:t>
            </w:r>
          </w:p>
          <w:p w:rsidR="000374E6" w:rsidRDefault="000374E6" w:rsidP="00B12792">
            <w:pPr>
              <w:autoSpaceDE w:val="0"/>
              <w:autoSpaceDN w:val="0"/>
              <w:adjustRightInd w:val="0"/>
              <w:spacing w:after="0"/>
              <w:rPr>
                <w:rFonts w:ascii="GHEA Grapalat" w:hAnsi="GHEA Grapalat"/>
                <w:sz w:val="24"/>
                <w:szCs w:val="24"/>
                <w:lang w:val="af-ZA"/>
              </w:rPr>
            </w:pPr>
          </w:p>
          <w:p w:rsidR="00ED21ED" w:rsidRDefault="00ED21ED" w:rsidP="00B12792">
            <w:pPr>
              <w:autoSpaceDE w:val="0"/>
              <w:autoSpaceDN w:val="0"/>
              <w:adjustRightInd w:val="0"/>
              <w:spacing w:after="0"/>
              <w:rPr>
                <w:rFonts w:ascii="GHEA Grapalat" w:hAnsi="GHEA Grapalat"/>
                <w:sz w:val="24"/>
                <w:szCs w:val="24"/>
                <w:lang w:val="af-ZA"/>
              </w:rPr>
            </w:pPr>
          </w:p>
          <w:p w:rsidR="00BA3D4C" w:rsidRDefault="00B12792" w:rsidP="00B12792">
            <w:pPr>
              <w:autoSpaceDE w:val="0"/>
              <w:autoSpaceDN w:val="0"/>
              <w:adjustRightInd w:val="0"/>
              <w:spacing w:after="0"/>
              <w:rPr>
                <w:rFonts w:ascii="GHEA Grapalat" w:hAnsi="GHEA Grapalat"/>
                <w:sz w:val="24"/>
                <w:szCs w:val="24"/>
                <w:lang w:val="af-ZA"/>
              </w:rPr>
            </w:pPr>
            <w:r>
              <w:rPr>
                <w:rFonts w:ascii="GHEA Grapalat" w:hAnsi="GHEA Grapalat"/>
                <w:sz w:val="24"/>
                <w:szCs w:val="24"/>
                <w:lang w:val="af-ZA"/>
              </w:rPr>
              <w:t>Փոխարինվել է:</w:t>
            </w:r>
          </w:p>
          <w:p w:rsidR="00BA3D4C" w:rsidRDefault="00BA3D4C" w:rsidP="00B12792">
            <w:pPr>
              <w:autoSpaceDE w:val="0"/>
              <w:autoSpaceDN w:val="0"/>
              <w:adjustRightInd w:val="0"/>
              <w:spacing w:after="0"/>
              <w:rPr>
                <w:rFonts w:ascii="GHEA Grapalat" w:hAnsi="GHEA Grapalat"/>
                <w:sz w:val="24"/>
                <w:szCs w:val="24"/>
                <w:lang w:val="af-ZA"/>
              </w:rPr>
            </w:pPr>
          </w:p>
          <w:p w:rsidR="00ED21ED" w:rsidRDefault="00ED21ED" w:rsidP="00B12792">
            <w:pPr>
              <w:autoSpaceDE w:val="0"/>
              <w:autoSpaceDN w:val="0"/>
              <w:adjustRightInd w:val="0"/>
              <w:spacing w:after="0"/>
              <w:rPr>
                <w:rFonts w:ascii="GHEA Grapalat" w:hAnsi="GHEA Grapalat"/>
                <w:sz w:val="24"/>
                <w:szCs w:val="24"/>
                <w:lang w:val="af-ZA"/>
              </w:rPr>
            </w:pPr>
          </w:p>
          <w:p w:rsidR="00BA3D4C" w:rsidRDefault="00B12792" w:rsidP="00B12792">
            <w:pPr>
              <w:autoSpaceDE w:val="0"/>
              <w:autoSpaceDN w:val="0"/>
              <w:adjustRightInd w:val="0"/>
              <w:spacing w:after="0"/>
              <w:rPr>
                <w:rFonts w:ascii="GHEA Grapalat" w:hAnsi="GHEA Grapalat"/>
                <w:sz w:val="24"/>
                <w:szCs w:val="24"/>
                <w:lang w:val="af-ZA"/>
              </w:rPr>
            </w:pPr>
            <w:r>
              <w:rPr>
                <w:rFonts w:ascii="GHEA Grapalat" w:hAnsi="GHEA Grapalat"/>
                <w:sz w:val="24"/>
                <w:szCs w:val="24"/>
                <w:lang w:val="af-ZA"/>
              </w:rPr>
              <w:t>Համապատասխան փոփոխությունը կատարվել է:</w:t>
            </w:r>
          </w:p>
          <w:p w:rsidR="00BA3D4C" w:rsidRDefault="00BA3D4C" w:rsidP="00B12792">
            <w:pPr>
              <w:autoSpaceDE w:val="0"/>
              <w:autoSpaceDN w:val="0"/>
              <w:adjustRightInd w:val="0"/>
              <w:spacing w:after="0"/>
              <w:rPr>
                <w:rFonts w:ascii="GHEA Grapalat" w:hAnsi="GHEA Grapalat"/>
                <w:sz w:val="24"/>
                <w:szCs w:val="24"/>
                <w:lang w:val="af-ZA"/>
              </w:rPr>
            </w:pPr>
          </w:p>
          <w:p w:rsidR="00BA3D4C" w:rsidRDefault="00ED21ED" w:rsidP="00B12792">
            <w:pPr>
              <w:autoSpaceDE w:val="0"/>
              <w:autoSpaceDN w:val="0"/>
              <w:adjustRightInd w:val="0"/>
              <w:spacing w:after="0"/>
              <w:rPr>
                <w:rFonts w:ascii="GHEA Grapalat" w:hAnsi="GHEA Grapalat"/>
                <w:sz w:val="24"/>
                <w:szCs w:val="24"/>
                <w:lang w:val="af-ZA"/>
              </w:rPr>
            </w:pPr>
            <w:r>
              <w:rPr>
                <w:rFonts w:ascii="GHEA Grapalat" w:hAnsi="GHEA Grapalat"/>
                <w:sz w:val="24"/>
                <w:szCs w:val="24"/>
                <w:lang w:val="af-ZA"/>
              </w:rPr>
              <w:t>Փոխարինվել է:</w:t>
            </w:r>
          </w:p>
          <w:p w:rsidR="00BA3D4C" w:rsidRDefault="00BA3D4C" w:rsidP="00B12792">
            <w:pPr>
              <w:autoSpaceDE w:val="0"/>
              <w:autoSpaceDN w:val="0"/>
              <w:adjustRightInd w:val="0"/>
              <w:spacing w:after="0"/>
              <w:rPr>
                <w:rFonts w:ascii="GHEA Grapalat" w:hAnsi="GHEA Grapalat"/>
                <w:sz w:val="24"/>
                <w:szCs w:val="24"/>
                <w:lang w:val="af-ZA"/>
              </w:rPr>
            </w:pPr>
          </w:p>
          <w:p w:rsidR="00BA3D4C" w:rsidRDefault="00BA3D4C" w:rsidP="00B12792">
            <w:pPr>
              <w:autoSpaceDE w:val="0"/>
              <w:autoSpaceDN w:val="0"/>
              <w:adjustRightInd w:val="0"/>
              <w:spacing w:after="0"/>
              <w:rPr>
                <w:rFonts w:ascii="GHEA Grapalat" w:hAnsi="GHEA Grapalat"/>
                <w:sz w:val="24"/>
                <w:szCs w:val="24"/>
                <w:lang w:val="af-ZA"/>
              </w:rPr>
            </w:pPr>
          </w:p>
          <w:p w:rsidR="00BA3D4C" w:rsidRDefault="00BA3D4C" w:rsidP="00B12792">
            <w:pPr>
              <w:autoSpaceDE w:val="0"/>
              <w:autoSpaceDN w:val="0"/>
              <w:adjustRightInd w:val="0"/>
              <w:spacing w:after="0"/>
              <w:rPr>
                <w:rFonts w:ascii="GHEA Grapalat" w:hAnsi="GHEA Grapalat"/>
                <w:sz w:val="24"/>
                <w:szCs w:val="24"/>
                <w:lang w:val="af-ZA"/>
              </w:rPr>
            </w:pPr>
          </w:p>
          <w:p w:rsidR="00BA3D4C" w:rsidRDefault="00ED21ED" w:rsidP="00B12792">
            <w:pPr>
              <w:autoSpaceDE w:val="0"/>
              <w:autoSpaceDN w:val="0"/>
              <w:adjustRightInd w:val="0"/>
              <w:spacing w:after="0"/>
              <w:rPr>
                <w:rFonts w:ascii="GHEA Grapalat" w:hAnsi="GHEA Grapalat"/>
                <w:sz w:val="24"/>
                <w:szCs w:val="24"/>
                <w:lang w:val="af-ZA"/>
              </w:rPr>
            </w:pPr>
            <w:r>
              <w:rPr>
                <w:rFonts w:ascii="GHEA Grapalat" w:hAnsi="GHEA Grapalat"/>
                <w:sz w:val="24"/>
                <w:szCs w:val="24"/>
                <w:lang w:val="af-ZA"/>
              </w:rPr>
              <w:lastRenderedPageBreak/>
              <w:t>Խմբագրումը կատարվել է</w:t>
            </w:r>
            <w:bookmarkStart w:id="0" w:name="_GoBack"/>
            <w:bookmarkEnd w:id="0"/>
          </w:p>
          <w:p w:rsidR="00BA3D4C" w:rsidRDefault="00BA3D4C" w:rsidP="00B12792">
            <w:pPr>
              <w:autoSpaceDE w:val="0"/>
              <w:autoSpaceDN w:val="0"/>
              <w:adjustRightInd w:val="0"/>
              <w:spacing w:after="0"/>
              <w:rPr>
                <w:rFonts w:ascii="GHEA Grapalat" w:hAnsi="GHEA Grapalat"/>
                <w:sz w:val="24"/>
                <w:szCs w:val="24"/>
                <w:lang w:val="af-ZA"/>
              </w:rPr>
            </w:pPr>
          </w:p>
          <w:p w:rsidR="00BA3D4C" w:rsidRDefault="00BA3D4C" w:rsidP="00B12792">
            <w:pPr>
              <w:autoSpaceDE w:val="0"/>
              <w:autoSpaceDN w:val="0"/>
              <w:adjustRightInd w:val="0"/>
              <w:spacing w:after="0"/>
              <w:rPr>
                <w:rFonts w:ascii="GHEA Grapalat" w:hAnsi="GHEA Grapalat"/>
                <w:sz w:val="24"/>
                <w:szCs w:val="24"/>
                <w:lang w:val="af-ZA"/>
              </w:rPr>
            </w:pPr>
          </w:p>
          <w:p w:rsidR="00BA3D4C" w:rsidRPr="00732AFF" w:rsidRDefault="00BA3D4C" w:rsidP="00B12792">
            <w:pPr>
              <w:autoSpaceDE w:val="0"/>
              <w:autoSpaceDN w:val="0"/>
              <w:adjustRightInd w:val="0"/>
              <w:spacing w:after="0"/>
              <w:rPr>
                <w:rFonts w:ascii="GHEA Grapalat" w:hAnsi="GHEA Grapalat"/>
                <w:sz w:val="24"/>
                <w:szCs w:val="24"/>
                <w:lang w:val="af-ZA"/>
              </w:rPr>
            </w:pPr>
          </w:p>
        </w:tc>
      </w:tr>
    </w:tbl>
    <w:p w:rsidR="00BD3497" w:rsidRDefault="00BD3497"/>
    <w:sectPr w:rsidR="00BD3497" w:rsidSect="000374E6">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24D76"/>
    <w:multiLevelType w:val="hybridMultilevel"/>
    <w:tmpl w:val="6B84000A"/>
    <w:lvl w:ilvl="0" w:tplc="D1A06F3A">
      <w:start w:val="1"/>
      <w:numFmt w:val="decimal"/>
      <w:lvlText w:val="%1."/>
      <w:lvlJc w:val="left"/>
      <w:pPr>
        <w:ind w:left="840" w:hanging="48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B9674A"/>
    <w:multiLevelType w:val="hybridMultilevel"/>
    <w:tmpl w:val="8FA2ABDC"/>
    <w:lvl w:ilvl="0" w:tplc="CEB453A6">
      <w:start w:val="1"/>
      <w:numFmt w:val="decimal"/>
      <w:lvlText w:val="%1."/>
      <w:lvlJc w:val="left"/>
      <w:pPr>
        <w:ind w:left="237" w:hanging="360"/>
      </w:pPr>
      <w:rPr>
        <w:rFonts w:cs="Arial" w:hint="default"/>
        <w:color w:val="000000"/>
        <w:sz w:val="22"/>
      </w:r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E6"/>
    <w:rsid w:val="000374E6"/>
    <w:rsid w:val="00374D22"/>
    <w:rsid w:val="00534DCD"/>
    <w:rsid w:val="00941045"/>
    <w:rsid w:val="009841A3"/>
    <w:rsid w:val="00B12792"/>
    <w:rsid w:val="00BA3D4C"/>
    <w:rsid w:val="00BD3497"/>
    <w:rsid w:val="00C4407E"/>
    <w:rsid w:val="00CC4D48"/>
    <w:rsid w:val="00CE43CD"/>
    <w:rsid w:val="00D76075"/>
    <w:rsid w:val="00E22C94"/>
    <w:rsid w:val="00ED21ED"/>
    <w:rsid w:val="00F07CE3"/>
    <w:rsid w:val="00F1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D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Levon Grigoryan</dc:creator>
  <cp:lastModifiedBy>Levon Grigoryan</cp:lastModifiedBy>
  <cp:revision>10</cp:revision>
  <cp:lastPrinted>2018-11-02T08:00:00Z</cp:lastPrinted>
  <dcterms:created xsi:type="dcterms:W3CDTF">2017-09-08T12:05:00Z</dcterms:created>
  <dcterms:modified xsi:type="dcterms:W3CDTF">2018-11-02T08:05:00Z</dcterms:modified>
</cp:coreProperties>
</file>