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D7" w:rsidRDefault="009C1AD7" w:rsidP="009C1AD7">
      <w:pPr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  <w:r>
        <w:rPr>
          <w:rFonts w:ascii="GHEA Grapalat" w:hAnsi="GHEA Grapalat" w:cs="Sylfaen"/>
          <w:bCs/>
          <w:sz w:val="20"/>
          <w:szCs w:val="20"/>
          <w:lang w:val="hy-AM"/>
        </w:rPr>
        <w:t>Նախագիծ</w:t>
      </w:r>
    </w:p>
    <w:p w:rsidR="009C1AD7" w:rsidRDefault="009C1AD7" w:rsidP="009C1AD7">
      <w:pPr>
        <w:ind w:firstLine="375"/>
        <w:jc w:val="center"/>
        <w:rPr>
          <w:rFonts w:ascii="Sylfaen" w:hAnsi="Sylfaen" w:cs="Sylfaen"/>
          <w:b/>
          <w:bCs/>
          <w:sz w:val="27"/>
          <w:szCs w:val="27"/>
          <w:lang w:val="ru-RU"/>
        </w:rPr>
      </w:pPr>
    </w:p>
    <w:p w:rsidR="009C1AD7" w:rsidRDefault="009C1AD7" w:rsidP="009C1AD7">
      <w:pPr>
        <w:ind w:firstLine="375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 w:cs="Sylfaen"/>
          <w:b/>
          <w:bCs/>
          <w:sz w:val="27"/>
          <w:szCs w:val="27"/>
        </w:rPr>
        <w:t>ՀԱՅԱՍՏԱՆԻ</w:t>
      </w:r>
      <w:r>
        <w:rPr>
          <w:rFonts w:ascii="GHEA Grapalat" w:hAnsi="GHEA Grapalat"/>
          <w:b/>
          <w:bCs/>
          <w:sz w:val="27"/>
          <w:szCs w:val="27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7"/>
          <w:szCs w:val="27"/>
        </w:rPr>
        <w:t>ՀԱՆՐԱՊԵՏՈՒԹՅԱՆ</w:t>
      </w:r>
      <w:r>
        <w:rPr>
          <w:rFonts w:ascii="GHEA Grapalat" w:hAnsi="GHEA Grapalat"/>
          <w:b/>
          <w:bCs/>
          <w:sz w:val="27"/>
          <w:szCs w:val="27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27"/>
          <w:szCs w:val="27"/>
        </w:rPr>
        <w:t>ԿԱՌԱՎԱՐՈՒԹՅՈՒՆ</w:t>
      </w:r>
    </w:p>
    <w:p w:rsidR="009C1AD7" w:rsidRDefault="009C1AD7" w:rsidP="009C1AD7">
      <w:pPr>
        <w:ind w:firstLine="375"/>
        <w:jc w:val="center"/>
        <w:rPr>
          <w:rFonts w:ascii="GHEA Grapalat" w:hAnsi="GHEA Grapalat"/>
          <w:lang w:val="ru-RU"/>
        </w:rPr>
      </w:pPr>
      <w:r>
        <w:rPr>
          <w:rFonts w:ascii="Courier New" w:hAnsi="Courier New" w:cs="Courier New"/>
        </w:rPr>
        <w:t> </w:t>
      </w:r>
    </w:p>
    <w:p w:rsidR="009C1AD7" w:rsidRDefault="009C1AD7" w:rsidP="009C1AD7">
      <w:pPr>
        <w:ind w:firstLine="375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 w:cs="Sylfaen"/>
          <w:b/>
          <w:bCs/>
          <w:sz w:val="36"/>
          <w:szCs w:val="36"/>
        </w:rPr>
        <w:t>Ո</w:t>
      </w:r>
      <w:r>
        <w:rPr>
          <w:rFonts w:ascii="GHEA Grapalat" w:hAnsi="GHEA Grapalat"/>
          <w:b/>
          <w:bCs/>
          <w:sz w:val="36"/>
          <w:szCs w:val="36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36"/>
          <w:szCs w:val="36"/>
        </w:rPr>
        <w:t>Ր</w:t>
      </w:r>
      <w:r>
        <w:rPr>
          <w:rFonts w:ascii="GHEA Grapalat" w:hAnsi="GHEA Grapalat"/>
          <w:b/>
          <w:bCs/>
          <w:sz w:val="36"/>
          <w:szCs w:val="36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36"/>
          <w:szCs w:val="36"/>
        </w:rPr>
        <w:t>Ո</w:t>
      </w:r>
      <w:r>
        <w:rPr>
          <w:rFonts w:ascii="GHEA Grapalat" w:hAnsi="GHEA Grapalat"/>
          <w:b/>
          <w:bCs/>
          <w:sz w:val="36"/>
          <w:szCs w:val="36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36"/>
          <w:szCs w:val="36"/>
        </w:rPr>
        <w:t>Շ</w:t>
      </w:r>
      <w:r>
        <w:rPr>
          <w:rFonts w:ascii="GHEA Grapalat" w:hAnsi="GHEA Grapalat"/>
          <w:b/>
          <w:bCs/>
          <w:sz w:val="36"/>
          <w:szCs w:val="36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36"/>
          <w:szCs w:val="36"/>
        </w:rPr>
        <w:t>ՈՒ</w:t>
      </w:r>
      <w:r>
        <w:rPr>
          <w:rFonts w:ascii="GHEA Grapalat" w:hAnsi="GHEA Grapalat"/>
          <w:b/>
          <w:bCs/>
          <w:sz w:val="36"/>
          <w:szCs w:val="36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36"/>
          <w:szCs w:val="36"/>
        </w:rPr>
        <w:t>Մ</w:t>
      </w:r>
    </w:p>
    <w:p w:rsidR="009C1AD7" w:rsidRDefault="009C1AD7" w:rsidP="009C1AD7">
      <w:pPr>
        <w:ind w:firstLine="375"/>
        <w:rPr>
          <w:rFonts w:ascii="GHEA Grapalat" w:hAnsi="GHEA Grapalat"/>
          <w:lang w:val="ru-RU"/>
        </w:rPr>
      </w:pPr>
      <w:r>
        <w:rPr>
          <w:rFonts w:ascii="Courier New" w:hAnsi="Courier New" w:cs="Courier New"/>
        </w:rPr>
        <w:t> </w:t>
      </w:r>
    </w:p>
    <w:p w:rsidR="009C1AD7" w:rsidRDefault="009C1AD7" w:rsidP="009C1AD7">
      <w:pPr>
        <w:ind w:firstLine="37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«</w:t>
      </w:r>
      <w:r>
        <w:rPr>
          <w:rFonts w:ascii="GHEA Grapalat" w:hAnsi="GHEA Grapalat"/>
          <w:lang w:val="hy-AM"/>
        </w:rPr>
        <w:t>--</w:t>
      </w:r>
      <w:r>
        <w:rPr>
          <w:rFonts w:ascii="GHEA Grapalat" w:hAnsi="GHEA Grapalat"/>
          <w:lang w:val="ru-RU"/>
        </w:rPr>
        <w:t xml:space="preserve">» 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ru-RU"/>
        </w:rPr>
        <w:t>«</w:t>
      </w:r>
      <w:r>
        <w:rPr>
          <w:rFonts w:ascii="GHEA Grapalat" w:hAnsi="GHEA Grapalat"/>
          <w:lang w:val="hy-AM"/>
        </w:rPr>
        <w:t>--</w:t>
      </w:r>
      <w:r>
        <w:rPr>
          <w:rFonts w:ascii="GHEA Grapalat" w:hAnsi="GHEA Grapalat"/>
          <w:lang w:val="ru-RU"/>
        </w:rPr>
        <w:t xml:space="preserve">-----------» 2013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N</w:t>
      </w:r>
      <w:r>
        <w:rPr>
          <w:rFonts w:ascii="GHEA Grapalat" w:hAnsi="GHEA Grapalat"/>
          <w:lang w:val="ru-RU"/>
        </w:rPr>
        <w:t xml:space="preserve"> ----</w:t>
      </w:r>
      <w:r>
        <w:rPr>
          <w:rFonts w:ascii="GHEA Grapalat" w:hAnsi="GHEA Grapalat"/>
          <w:lang w:val="hy-AM"/>
        </w:rPr>
        <w:t xml:space="preserve"> Ա</w:t>
      </w:r>
      <w:r>
        <w:rPr>
          <w:rFonts w:ascii="GHEA Grapalat" w:hAnsi="GHEA Grapalat" w:cs="Sylfaen"/>
          <w:lang w:val="hy-AM"/>
        </w:rPr>
        <w:t xml:space="preserve">     </w:t>
      </w:r>
    </w:p>
    <w:p w:rsidR="009C1AD7" w:rsidRDefault="009C1AD7" w:rsidP="009C1AD7">
      <w:pPr>
        <w:ind w:firstLine="375"/>
        <w:jc w:val="center"/>
        <w:rPr>
          <w:rFonts w:ascii="GHEA Grapalat" w:hAnsi="GHEA Grapalat"/>
          <w:lang w:val="ru-RU"/>
        </w:rPr>
      </w:pPr>
      <w:r>
        <w:rPr>
          <w:rFonts w:ascii="Courier New" w:hAnsi="Courier New" w:cs="Courier New"/>
        </w:rPr>
        <w:t> </w:t>
      </w:r>
    </w:p>
    <w:p w:rsidR="009C1AD7" w:rsidRDefault="009C1AD7" w:rsidP="009C1AD7">
      <w:pPr>
        <w:ind w:firstLine="375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b/>
          <w:bCs/>
          <w:lang w:val="ru-RU"/>
        </w:rPr>
        <w:t>«</w:t>
      </w:r>
      <w:r>
        <w:rPr>
          <w:rFonts w:ascii="GHEA Grapalat" w:hAnsi="GHEA Grapalat" w:cs="Sylfaen"/>
          <w:b/>
          <w:bCs/>
        </w:rPr>
        <w:t>ՀԱՅԱՍՏԱՆԻ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ԿԱՌԱՎԱՐՈՒԹՅԱՆՆ ԱՌԸՆԹԵՐ ՊԵՏԱԿԱՆ ԵԿԱՄՈՒՏՆԵՐԻ ԿՈՄԻՏԵԻ </w:t>
      </w:r>
      <w:r>
        <w:rPr>
          <w:rFonts w:ascii="GHEA Grapalat" w:hAnsi="GHEA Grapalat" w:cs="Sylfaen"/>
          <w:b/>
          <w:bCs/>
        </w:rPr>
        <w:t>ԱՇԽԱՏԱԿԱԶՄ</w:t>
      </w:r>
      <w:r>
        <w:rPr>
          <w:rFonts w:ascii="GHEA Grapalat" w:hAnsi="GHEA Grapalat"/>
          <w:b/>
          <w:bCs/>
          <w:lang w:val="ru-RU"/>
        </w:rPr>
        <w:t xml:space="preserve">» </w:t>
      </w:r>
      <w:r>
        <w:rPr>
          <w:rFonts w:ascii="GHEA Grapalat" w:hAnsi="GHEA Grapalat" w:cs="Sylfaen"/>
          <w:b/>
          <w:bCs/>
        </w:rPr>
        <w:t>ՊԵՏԱԿԱՆ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ԿԱՌԱՎԱՐՉԱԿԱՆ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ՀԻՄՆԱՐԿԻՆ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ԳՈՒՅՔ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ԱՄՐԱՑՆԵԼՈՒ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  <w:r>
        <w:rPr>
          <w:rFonts w:ascii="GHEA Grapalat" w:hAnsi="GHEA Grapalat"/>
          <w:b/>
          <w:bCs/>
          <w:lang w:val="hy-AM"/>
        </w:rPr>
        <w:t>»</w:t>
      </w:r>
    </w:p>
    <w:p w:rsidR="009C1AD7" w:rsidRDefault="009C1AD7" w:rsidP="009C1AD7">
      <w:pPr>
        <w:ind w:firstLine="375"/>
        <w:rPr>
          <w:rFonts w:ascii="GHEA Grapalat" w:hAnsi="GHEA Grapalat"/>
          <w:lang w:val="ru-RU"/>
        </w:rPr>
      </w:pPr>
      <w:r>
        <w:rPr>
          <w:rFonts w:ascii="Courier New" w:hAnsi="Courier New" w:cs="Courier New"/>
        </w:rPr>
        <w:t> </w:t>
      </w:r>
    </w:p>
    <w:p w:rsidR="00784E89" w:rsidRDefault="00784E89" w:rsidP="00784E89">
      <w:pPr>
        <w:spacing w:line="360" w:lineRule="auto"/>
        <w:ind w:firstLine="375"/>
        <w:jc w:val="both"/>
        <w:rPr>
          <w:rFonts w:ascii="GHEA Grapalat" w:hAnsi="GHEA Grapalat" w:cs="Sylfaen"/>
        </w:rPr>
      </w:pPr>
    </w:p>
    <w:p w:rsidR="009C1AD7" w:rsidRPr="00784E89" w:rsidRDefault="009C1AD7" w:rsidP="00784E89">
      <w:pPr>
        <w:spacing w:line="360" w:lineRule="auto"/>
        <w:ind w:firstLine="375"/>
        <w:jc w:val="both"/>
        <w:rPr>
          <w:rFonts w:ascii="GHEA Grapalat" w:hAnsi="GHEA Grapalat"/>
          <w:lang w:val="ru-RU"/>
        </w:rPr>
      </w:pPr>
      <w:r w:rsidRPr="00784E89">
        <w:rPr>
          <w:rFonts w:ascii="GHEA Grapalat" w:hAnsi="GHEA Grapalat" w:cs="Sylfaen"/>
        </w:rPr>
        <w:t>Ղեկավարվելով</w:t>
      </w:r>
      <w:r w:rsidRPr="00784E89">
        <w:rPr>
          <w:rFonts w:ascii="GHEA Grapalat" w:hAnsi="GHEA Grapalat"/>
          <w:lang w:val="ru-RU"/>
        </w:rPr>
        <w:t xml:space="preserve"> «</w:t>
      </w:r>
      <w:r w:rsidRPr="00784E89">
        <w:rPr>
          <w:rFonts w:ascii="GHEA Grapalat" w:hAnsi="GHEA Grapalat" w:cs="Sylfaen"/>
        </w:rPr>
        <w:t>Պետական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կառավարչական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հիմնարկների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մասին</w:t>
      </w:r>
      <w:r w:rsidRPr="00784E89">
        <w:rPr>
          <w:rFonts w:ascii="GHEA Grapalat" w:hAnsi="GHEA Grapalat"/>
          <w:lang w:val="ru-RU"/>
        </w:rPr>
        <w:t xml:space="preserve">» </w:t>
      </w:r>
      <w:r w:rsidRPr="00784E89">
        <w:rPr>
          <w:rFonts w:ascii="GHEA Grapalat" w:hAnsi="GHEA Grapalat" w:cs="Sylfaen"/>
        </w:rPr>
        <w:t>Հայաստանի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Հանրապետության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օրենքի</w:t>
      </w:r>
      <w:r w:rsidRPr="00784E89">
        <w:rPr>
          <w:rFonts w:ascii="GHEA Grapalat" w:hAnsi="GHEA Grapalat"/>
          <w:lang w:val="ru-RU"/>
        </w:rPr>
        <w:t xml:space="preserve"> 4-</w:t>
      </w:r>
      <w:r w:rsidRPr="00784E89">
        <w:rPr>
          <w:rFonts w:ascii="GHEA Grapalat" w:hAnsi="GHEA Grapalat" w:cs="Sylfaen"/>
        </w:rPr>
        <w:t>րդ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հոդվածով</w:t>
      </w:r>
      <w:r w:rsidRPr="00784E89">
        <w:rPr>
          <w:rFonts w:ascii="GHEA Grapalat" w:hAnsi="GHEA Grapalat"/>
          <w:lang w:val="ru-RU"/>
        </w:rPr>
        <w:t xml:space="preserve">` </w:t>
      </w:r>
      <w:r w:rsidRPr="00784E89">
        <w:rPr>
          <w:rFonts w:ascii="GHEA Grapalat" w:hAnsi="GHEA Grapalat" w:cs="Sylfaen"/>
        </w:rPr>
        <w:t>Հայաստանի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Հանրապետության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</w:rPr>
        <w:t>կառավարությունը</w:t>
      </w:r>
      <w:r w:rsidRPr="00784E89">
        <w:rPr>
          <w:rFonts w:ascii="GHEA Grapalat" w:hAnsi="GHEA Grapalat"/>
          <w:lang w:val="ru-RU"/>
        </w:rPr>
        <w:t xml:space="preserve"> </w:t>
      </w:r>
      <w:r w:rsidRPr="00784E89">
        <w:rPr>
          <w:rFonts w:ascii="GHEA Grapalat" w:hAnsi="GHEA Grapalat" w:cs="Sylfaen"/>
          <w:b/>
          <w:bCs/>
          <w:i/>
          <w:iCs/>
        </w:rPr>
        <w:t>որոշում</w:t>
      </w:r>
      <w:r w:rsidRPr="00784E89">
        <w:rPr>
          <w:rFonts w:ascii="GHEA Grapalat" w:hAnsi="GHEA Grapalat"/>
          <w:b/>
          <w:bCs/>
          <w:i/>
          <w:iCs/>
          <w:lang w:val="ru-RU"/>
        </w:rPr>
        <w:t xml:space="preserve"> </w:t>
      </w:r>
      <w:r w:rsidRPr="00784E89">
        <w:rPr>
          <w:rFonts w:ascii="GHEA Grapalat" w:hAnsi="GHEA Grapalat" w:cs="Sylfaen"/>
          <w:b/>
          <w:bCs/>
          <w:i/>
          <w:iCs/>
        </w:rPr>
        <w:t>է</w:t>
      </w:r>
      <w:r w:rsidRPr="00784E89">
        <w:rPr>
          <w:rFonts w:ascii="GHEA Grapalat" w:hAnsi="GHEA Grapalat"/>
          <w:b/>
          <w:bCs/>
          <w:i/>
          <w:iCs/>
          <w:lang w:val="ru-RU"/>
        </w:rPr>
        <w:t>.</w:t>
      </w:r>
    </w:p>
    <w:p w:rsidR="009C1AD7" w:rsidRPr="00784E89" w:rsidRDefault="009C1AD7" w:rsidP="00784E89">
      <w:pPr>
        <w:spacing w:line="360" w:lineRule="auto"/>
        <w:ind w:firstLine="375"/>
        <w:jc w:val="both"/>
        <w:rPr>
          <w:rFonts w:ascii="GHEA Grapalat" w:hAnsi="GHEA Grapalat" w:cs="Arial"/>
        </w:rPr>
      </w:pPr>
      <w:r w:rsidRPr="00784E89">
        <w:rPr>
          <w:rFonts w:ascii="GHEA Grapalat" w:hAnsi="GHEA Grapalat" w:cs="Sylfaen"/>
        </w:rPr>
        <w:t>1.</w:t>
      </w:r>
      <w:r w:rsidRPr="00784E89">
        <w:rPr>
          <w:rFonts w:ascii="GHEA Grapalat" w:hAnsi="GHEA Grapalat" w:cs="Arial"/>
          <w:spacing w:val="36"/>
          <w:kern w:val="16"/>
          <w:position w:val="-40"/>
        </w:rPr>
        <w:t xml:space="preserve"> </w:t>
      </w:r>
      <w:r w:rsidRPr="00784E89">
        <w:rPr>
          <w:rFonts w:ascii="GHEA Grapalat" w:hAnsi="GHEA Grapalat" w:cs="Arial"/>
        </w:rPr>
        <w:t>«</w:t>
      </w:r>
      <w:r w:rsidRPr="00784E89">
        <w:rPr>
          <w:rFonts w:ascii="GHEA Grapalat" w:hAnsi="GHEA Grapalat" w:cs="Sylfaen"/>
        </w:rPr>
        <w:t>Հայաստանի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Հանրապետության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կառավարությանն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առընթեր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պետական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գույքի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կառավարման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վարչության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աշխատակազմ</w:t>
      </w:r>
      <w:r w:rsidRPr="00784E89">
        <w:rPr>
          <w:rFonts w:ascii="GHEA Grapalat" w:hAnsi="GHEA Grapalat" w:cs="Arial"/>
        </w:rPr>
        <w:t xml:space="preserve">» </w:t>
      </w:r>
      <w:r w:rsidRPr="00784E89">
        <w:rPr>
          <w:rFonts w:ascii="GHEA Grapalat" w:hAnsi="GHEA Grapalat" w:cs="Sylfaen"/>
        </w:rPr>
        <w:t>պետական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կառավարչական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հիմնարկին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ամրացված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ՀՀ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Կոտայքի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մարզի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Հրազդան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քաղաքի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Սպանդարյան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փողոցի</w:t>
      </w:r>
      <w:r w:rsidRPr="00784E89">
        <w:rPr>
          <w:rFonts w:ascii="GHEA Grapalat" w:hAnsi="GHEA Grapalat" w:cs="Arial"/>
        </w:rPr>
        <w:t xml:space="preserve"> 24/2 </w:t>
      </w:r>
      <w:r w:rsidRPr="00784E89">
        <w:rPr>
          <w:rFonts w:ascii="GHEA Grapalat" w:hAnsi="GHEA Grapalat" w:cs="Sylfaen"/>
        </w:rPr>
        <w:t>հասցեում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գտնվող՝</w:t>
      </w:r>
      <w:r w:rsidRPr="00784E89">
        <w:rPr>
          <w:rFonts w:ascii="GHEA Grapalat" w:hAnsi="GHEA Grapalat" w:cs="Arial"/>
        </w:rPr>
        <w:t xml:space="preserve"> 67,200 </w:t>
      </w:r>
      <w:r w:rsidRPr="00784E89">
        <w:rPr>
          <w:rFonts w:ascii="GHEA Grapalat" w:hAnsi="GHEA Grapalat" w:cs="Sylfaen"/>
        </w:rPr>
        <w:t>դրամ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սկզբնական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արժեքով</w:t>
      </w:r>
      <w:r w:rsidRPr="00784E89">
        <w:rPr>
          <w:rFonts w:ascii="GHEA Grapalat" w:hAnsi="GHEA Grapalat" w:cs="Arial"/>
        </w:rPr>
        <w:t xml:space="preserve"> 38,45 </w:t>
      </w:r>
      <w:r w:rsidRPr="00784E89">
        <w:rPr>
          <w:rFonts w:ascii="GHEA Grapalat" w:hAnsi="GHEA Grapalat" w:cs="Sylfaen"/>
        </w:rPr>
        <w:t>քմ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մակերեսով</w:t>
      </w:r>
      <w:r w:rsidRPr="00784E89">
        <w:rPr>
          <w:rFonts w:ascii="GHEA Grapalat" w:hAnsi="GHEA Grapalat" w:cs="Arial"/>
        </w:rPr>
        <w:t xml:space="preserve"> շինությունը </w:t>
      </w:r>
      <w:r w:rsidRPr="00784E89">
        <w:rPr>
          <w:rFonts w:ascii="GHEA Grapalat" w:hAnsi="GHEA Grapalat" w:cs="Sylfaen"/>
        </w:rPr>
        <w:t>և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դրա</w:t>
      </w:r>
      <w:r w:rsidRPr="00784E89">
        <w:rPr>
          <w:rFonts w:ascii="GHEA Grapalat" w:hAnsi="GHEA Grapalat" w:cs="Arial"/>
        </w:rPr>
        <w:t xml:space="preserve"> զբաղեցրած </w:t>
      </w:r>
      <w:r w:rsidRPr="00784E89">
        <w:rPr>
          <w:rFonts w:ascii="GHEA Grapalat" w:hAnsi="GHEA Grapalat" w:cs="Sylfaen"/>
        </w:rPr>
        <w:t>ու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սպասարկման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համար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անհրաժեշտ</w:t>
      </w:r>
      <w:r w:rsidRPr="00784E89">
        <w:rPr>
          <w:rFonts w:ascii="GHEA Grapalat" w:hAnsi="GHEA Grapalat" w:cs="Arial"/>
        </w:rPr>
        <w:t xml:space="preserve"> 0,043 </w:t>
      </w:r>
      <w:r w:rsidRPr="00784E89">
        <w:rPr>
          <w:rFonts w:ascii="GHEA Grapalat" w:hAnsi="GHEA Grapalat" w:cs="Sylfaen"/>
        </w:rPr>
        <w:t>քմ. մակերեսով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հողամասը</w:t>
      </w:r>
      <w:r w:rsidRPr="00784E89">
        <w:rPr>
          <w:rFonts w:ascii="GHEA Grapalat" w:hAnsi="GHEA Grapalat" w:cs="Arial"/>
        </w:rPr>
        <w:t xml:space="preserve"> (</w:t>
      </w:r>
      <w:r w:rsidRPr="00784E89">
        <w:rPr>
          <w:rFonts w:ascii="GHEA Grapalat" w:hAnsi="GHEA Grapalat" w:cs="Sylfaen"/>
        </w:rPr>
        <w:t>անշարժ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գույքի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սեփականության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իրավունքի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գրանցման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վկայական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թիվ</w:t>
      </w:r>
      <w:r w:rsidRPr="00784E89">
        <w:rPr>
          <w:rFonts w:ascii="GHEA Grapalat" w:hAnsi="GHEA Grapalat" w:cs="Arial"/>
        </w:rPr>
        <w:t xml:space="preserve"> 2642459, գրանցվ</w:t>
      </w:r>
      <w:r w:rsidRPr="00784E89">
        <w:rPr>
          <w:rFonts w:ascii="GHEA Grapalat" w:hAnsi="GHEA Grapalat" w:cs="Sylfaen"/>
        </w:rPr>
        <w:t>ած</w:t>
      </w:r>
      <w:r w:rsidRPr="00784E89">
        <w:rPr>
          <w:rFonts w:ascii="GHEA Grapalat" w:hAnsi="GHEA Grapalat" w:cs="Arial"/>
        </w:rPr>
        <w:t xml:space="preserve"> 2010 </w:t>
      </w:r>
      <w:r w:rsidRPr="00784E89">
        <w:rPr>
          <w:rFonts w:ascii="GHEA Grapalat" w:hAnsi="GHEA Grapalat" w:cs="Sylfaen"/>
        </w:rPr>
        <w:t>թվականի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օգոստոսի</w:t>
      </w:r>
      <w:r w:rsidRPr="00784E89">
        <w:rPr>
          <w:rFonts w:ascii="GHEA Grapalat" w:hAnsi="GHEA Grapalat" w:cs="Arial"/>
        </w:rPr>
        <w:t xml:space="preserve"> 23-</w:t>
      </w:r>
      <w:r w:rsidRPr="00784E89">
        <w:rPr>
          <w:rFonts w:ascii="GHEA Grapalat" w:hAnsi="GHEA Grapalat" w:cs="Sylfaen"/>
        </w:rPr>
        <w:t>ին</w:t>
      </w:r>
      <w:r w:rsidRPr="00784E89">
        <w:rPr>
          <w:rFonts w:ascii="GHEA Grapalat" w:hAnsi="GHEA Grapalat" w:cs="Arial"/>
        </w:rPr>
        <w:t xml:space="preserve">) հետ վերցնել և </w:t>
      </w:r>
      <w:r w:rsidRPr="00784E89">
        <w:rPr>
          <w:rFonts w:ascii="GHEA Grapalat" w:hAnsi="GHEA Grapalat" w:cs="Sylfaen"/>
        </w:rPr>
        <w:t>ամրացնել</w:t>
      </w:r>
      <w:r w:rsidRPr="00784E89">
        <w:rPr>
          <w:rFonts w:ascii="GHEA Grapalat" w:hAnsi="GHEA Grapalat" w:cs="Arial"/>
        </w:rPr>
        <w:t xml:space="preserve"> «</w:t>
      </w:r>
      <w:r w:rsidRPr="00784E89">
        <w:rPr>
          <w:rFonts w:ascii="GHEA Grapalat" w:hAnsi="GHEA Grapalat" w:cs="Sylfaen"/>
        </w:rPr>
        <w:t>Հայաստանի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Հանրապետության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կառավարությանն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առընթեր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պետական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եկամուտների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կոմիտեի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աշխատակազմ</w:t>
      </w:r>
      <w:r w:rsidRPr="00784E89">
        <w:rPr>
          <w:rFonts w:ascii="GHEA Grapalat" w:hAnsi="GHEA Grapalat" w:cs="Arial"/>
        </w:rPr>
        <w:t xml:space="preserve">» </w:t>
      </w:r>
      <w:r w:rsidRPr="00784E89">
        <w:rPr>
          <w:rFonts w:ascii="GHEA Grapalat" w:hAnsi="GHEA Grapalat" w:cs="Sylfaen"/>
        </w:rPr>
        <w:t>պետական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կառավարչական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հիմնարկին</w:t>
      </w:r>
      <w:r w:rsidRPr="00784E89">
        <w:rPr>
          <w:rFonts w:ascii="GHEA Grapalat" w:hAnsi="GHEA Grapalat" w:cs="Arial"/>
        </w:rPr>
        <w:t>:</w:t>
      </w:r>
    </w:p>
    <w:p w:rsidR="009C1AD7" w:rsidRPr="0046477B" w:rsidRDefault="009C1AD7" w:rsidP="00784E89">
      <w:pPr>
        <w:spacing w:line="360" w:lineRule="auto"/>
        <w:ind w:firstLine="375"/>
        <w:jc w:val="both"/>
        <w:rPr>
          <w:rFonts w:ascii="GHEA Grapalat" w:hAnsi="GHEA Grapalat" w:cs="Sylfaen"/>
        </w:rPr>
      </w:pPr>
      <w:r w:rsidRPr="00784E89">
        <w:rPr>
          <w:rFonts w:ascii="GHEA Grapalat" w:hAnsi="GHEA Grapalat" w:cs="Arial"/>
          <w:kern w:val="16"/>
        </w:rPr>
        <w:t>2.</w:t>
      </w:r>
      <w:r w:rsidRPr="00784E89">
        <w:rPr>
          <w:rFonts w:ascii="GHEA Grapalat" w:hAnsi="GHEA Grapalat" w:cs="Arial"/>
          <w:spacing w:val="36"/>
          <w:kern w:val="16"/>
          <w:position w:val="-40"/>
          <w:lang w:val="hy-AM"/>
        </w:rPr>
        <w:t xml:space="preserve"> </w:t>
      </w:r>
      <w:r w:rsidRPr="00784E89">
        <w:rPr>
          <w:rFonts w:ascii="GHEA Grapalat" w:hAnsi="GHEA Grapalat" w:cs="Sylfaen"/>
        </w:rPr>
        <w:t xml:space="preserve">Թույլատրել </w:t>
      </w:r>
      <w:r w:rsidRPr="00784E89">
        <w:rPr>
          <w:rFonts w:ascii="GHEA Grapalat" w:hAnsi="GHEA Grapalat" w:cs="Arial"/>
        </w:rPr>
        <w:t>«</w:t>
      </w:r>
      <w:r w:rsidRPr="00784E89">
        <w:rPr>
          <w:rFonts w:ascii="GHEA Grapalat" w:hAnsi="GHEA Grapalat" w:cs="Sylfaen"/>
        </w:rPr>
        <w:t>Հայաստանի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Հանրապետության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կառավարությանն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առընթեր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պետական</w:t>
      </w:r>
      <w:r w:rsidRPr="00784E89">
        <w:rPr>
          <w:rFonts w:ascii="GHEA Grapalat" w:hAnsi="GHEA Grapalat" w:cs="Arial"/>
        </w:rPr>
        <w:t xml:space="preserve"> </w:t>
      </w:r>
      <w:r w:rsidRPr="00784E89">
        <w:rPr>
          <w:rFonts w:ascii="GHEA Grapalat" w:hAnsi="GHEA Grapalat" w:cs="Sylfaen"/>
        </w:rPr>
        <w:t>եկամուտների</w:t>
      </w:r>
      <w:r w:rsidRPr="0046477B">
        <w:rPr>
          <w:rFonts w:ascii="GHEA Grapalat" w:hAnsi="GHEA Grapalat" w:cs="Sylfaen"/>
        </w:rPr>
        <w:t xml:space="preserve"> </w:t>
      </w:r>
      <w:r w:rsidRPr="00784E89">
        <w:rPr>
          <w:rFonts w:ascii="GHEA Grapalat" w:hAnsi="GHEA Grapalat" w:cs="Sylfaen"/>
        </w:rPr>
        <w:t>կոմիտեի</w:t>
      </w:r>
      <w:r w:rsidRPr="0046477B">
        <w:rPr>
          <w:rFonts w:ascii="GHEA Grapalat" w:hAnsi="GHEA Grapalat" w:cs="Sylfaen"/>
        </w:rPr>
        <w:t xml:space="preserve"> </w:t>
      </w:r>
      <w:r w:rsidRPr="00784E89">
        <w:rPr>
          <w:rFonts w:ascii="GHEA Grapalat" w:hAnsi="GHEA Grapalat" w:cs="Sylfaen"/>
        </w:rPr>
        <w:t>աշխատակազմ</w:t>
      </w:r>
      <w:r w:rsidRPr="0046477B">
        <w:rPr>
          <w:rFonts w:ascii="GHEA Grapalat" w:hAnsi="GHEA Grapalat" w:cs="Sylfaen"/>
        </w:rPr>
        <w:t xml:space="preserve">» </w:t>
      </w:r>
      <w:r w:rsidRPr="00784E89">
        <w:rPr>
          <w:rFonts w:ascii="GHEA Grapalat" w:hAnsi="GHEA Grapalat" w:cs="Sylfaen"/>
        </w:rPr>
        <w:t>պետական</w:t>
      </w:r>
      <w:r w:rsidRPr="0046477B">
        <w:rPr>
          <w:rFonts w:ascii="GHEA Grapalat" w:hAnsi="GHEA Grapalat" w:cs="Sylfaen"/>
        </w:rPr>
        <w:t xml:space="preserve"> </w:t>
      </w:r>
      <w:r w:rsidRPr="00784E89">
        <w:rPr>
          <w:rFonts w:ascii="GHEA Grapalat" w:hAnsi="GHEA Grapalat" w:cs="Sylfaen"/>
        </w:rPr>
        <w:t>կառավարչական</w:t>
      </w:r>
      <w:r w:rsidRPr="0046477B">
        <w:rPr>
          <w:rFonts w:ascii="GHEA Grapalat" w:hAnsi="GHEA Grapalat" w:cs="Sylfaen"/>
        </w:rPr>
        <w:t xml:space="preserve"> </w:t>
      </w:r>
      <w:r w:rsidRPr="00784E89">
        <w:rPr>
          <w:rFonts w:ascii="GHEA Grapalat" w:hAnsi="GHEA Grapalat" w:cs="Sylfaen"/>
        </w:rPr>
        <w:t xml:space="preserve">հիմնարկին </w:t>
      </w:r>
      <w:r w:rsidR="0046477B" w:rsidRPr="0046477B">
        <w:rPr>
          <w:rFonts w:ascii="GHEA Grapalat" w:hAnsi="GHEA Grapalat" w:cs="Sylfaen"/>
        </w:rPr>
        <w:t xml:space="preserve">ՀՀ օրենսդրությամբ սահմանված կարգով իրականացնել քանդման շինարարական աշխատանքներ որոշման 1-ին կետում նշված շինությունը և դրա զբաղեցրած հողամասը «Հայաստանի Հանրապետության կառավարությանն առընթեր պետական եկամուտների կոմիտեի աշխատակազմ» պետական կառավարչական հիմնարկի տնօրինության ՀՀ Կոտայքի մարզի Հրազդան քաղաքի </w:t>
      </w:r>
      <w:r w:rsidR="0046477B" w:rsidRPr="0046477B">
        <w:rPr>
          <w:rFonts w:ascii="GHEA Grapalat" w:hAnsi="GHEA Grapalat" w:cs="Sylfaen"/>
        </w:rPr>
        <w:lastRenderedPageBreak/>
        <w:t>Սպանդարյան փողոցի 24/1 հասցեում գտնվող անշարժ գույքի զբաղեցրած և սպասարկման համար անհրաժեշտ հողամասի հետ միավորելու համար:</w:t>
      </w:r>
    </w:p>
    <w:p w:rsidR="009C1AD7" w:rsidRPr="00784E89" w:rsidRDefault="009C1AD7" w:rsidP="00784E89">
      <w:pPr>
        <w:spacing w:line="360" w:lineRule="auto"/>
        <w:ind w:firstLine="375"/>
        <w:jc w:val="both"/>
        <w:rPr>
          <w:rFonts w:ascii="GHEA Grapalat" w:hAnsi="GHEA Grapalat"/>
        </w:rPr>
      </w:pPr>
      <w:r w:rsidRPr="00784E89">
        <w:rPr>
          <w:rFonts w:ascii="GHEA Grapalat" w:hAnsi="GHEA Grapalat" w:cs="Sylfaen"/>
          <w:lang w:val="hy-AM"/>
        </w:rPr>
        <w:t>3. Հայաստանի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Հանրապետության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կառավարությանն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առընթեր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պետական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գույքի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կառավարման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վարչության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պետին</w:t>
      </w:r>
      <w:r w:rsidRPr="00784E89">
        <w:rPr>
          <w:rFonts w:ascii="GHEA Grapalat" w:hAnsi="GHEA Grapalat"/>
          <w:lang w:val="hy-AM"/>
        </w:rPr>
        <w:t xml:space="preserve">` </w:t>
      </w:r>
      <w:r w:rsidRPr="00784E89">
        <w:rPr>
          <w:rFonts w:ascii="GHEA Grapalat" w:hAnsi="GHEA Grapalat" w:cs="Sylfaen"/>
          <w:lang w:val="hy-AM"/>
        </w:rPr>
        <w:t>սույն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որոշումն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ուժի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մեջ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մտնելուց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հետո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մեկամսյա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ժամկետում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Հայաստանի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Հանրապետության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կառավարությանն առընթեր պետական եկամուտների կոմիտեի նախագահի հետ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համատեղ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ապահովել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սույն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որոշման</w:t>
      </w:r>
      <w:r w:rsidRPr="00784E89">
        <w:rPr>
          <w:rFonts w:ascii="GHEA Grapalat" w:hAnsi="GHEA Grapalat"/>
          <w:lang w:val="hy-AM"/>
        </w:rPr>
        <w:t xml:space="preserve"> 1-</w:t>
      </w:r>
      <w:r w:rsidRPr="00784E89">
        <w:rPr>
          <w:rFonts w:ascii="GHEA Grapalat" w:hAnsi="GHEA Grapalat" w:cs="Sylfaen"/>
          <w:lang w:val="hy-AM"/>
        </w:rPr>
        <w:t>ին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կետում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նշված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գույքի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հանձնման</w:t>
      </w:r>
      <w:r w:rsidRPr="00784E89">
        <w:rPr>
          <w:rFonts w:ascii="GHEA Grapalat" w:hAnsi="GHEA Grapalat"/>
          <w:lang w:val="hy-AM"/>
        </w:rPr>
        <w:t>-</w:t>
      </w:r>
      <w:r w:rsidRPr="00784E89">
        <w:rPr>
          <w:rFonts w:ascii="GHEA Grapalat" w:hAnsi="GHEA Grapalat" w:cs="Sylfaen"/>
          <w:lang w:val="hy-AM"/>
        </w:rPr>
        <w:t>ընդունման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աշխատանքների</w:t>
      </w:r>
      <w:r w:rsidRPr="00784E89">
        <w:rPr>
          <w:rFonts w:ascii="GHEA Grapalat" w:hAnsi="GHEA Grapalat"/>
          <w:lang w:val="hy-AM"/>
        </w:rPr>
        <w:t xml:space="preserve"> </w:t>
      </w:r>
      <w:r w:rsidRPr="00784E89">
        <w:rPr>
          <w:rFonts w:ascii="GHEA Grapalat" w:hAnsi="GHEA Grapalat" w:cs="Sylfaen"/>
          <w:lang w:val="hy-AM"/>
        </w:rPr>
        <w:t>կատարումը</w:t>
      </w:r>
      <w:r w:rsidRPr="00784E89">
        <w:rPr>
          <w:rFonts w:ascii="GHEA Grapalat" w:hAnsi="GHEA Grapalat"/>
          <w:lang w:val="hy-AM"/>
        </w:rPr>
        <w:t xml:space="preserve">: </w:t>
      </w:r>
    </w:p>
    <w:p w:rsidR="009C1AD7" w:rsidRPr="00784E89" w:rsidRDefault="009C1AD7" w:rsidP="00784E89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9C1AD7" w:rsidRPr="00784E89" w:rsidRDefault="009C1AD7" w:rsidP="00784E89">
      <w:pPr>
        <w:spacing w:line="360" w:lineRule="auto"/>
        <w:ind w:firstLine="375"/>
        <w:rPr>
          <w:rFonts w:ascii="GHEA Grapalat" w:hAnsi="GHEA Grapalat"/>
          <w:b/>
          <w:lang w:val="hy-AM"/>
        </w:rPr>
      </w:pPr>
      <w:r w:rsidRPr="00784E89">
        <w:rPr>
          <w:rFonts w:ascii="GHEA Grapalat" w:hAnsi="GHEA Grapalat"/>
          <w:b/>
          <w:lang w:val="hy-AM"/>
        </w:rPr>
        <w:t>Հայաստանի Հանրապետության</w:t>
      </w:r>
    </w:p>
    <w:p w:rsidR="009C1AD7" w:rsidRPr="00784E89" w:rsidRDefault="009C1AD7" w:rsidP="00784E89">
      <w:pPr>
        <w:spacing w:line="360" w:lineRule="auto"/>
        <w:ind w:firstLine="375"/>
        <w:rPr>
          <w:rFonts w:ascii="GHEA Grapalat" w:hAnsi="GHEA Grapalat"/>
          <w:b/>
          <w:lang w:val="hy-AM"/>
        </w:rPr>
      </w:pPr>
      <w:r w:rsidRPr="00784E89">
        <w:rPr>
          <w:rFonts w:ascii="GHEA Grapalat" w:hAnsi="GHEA Grapalat"/>
          <w:b/>
          <w:lang w:val="hy-AM"/>
        </w:rPr>
        <w:t xml:space="preserve">              վարչապետ                                                              Տ. Սարգսյան</w:t>
      </w:r>
    </w:p>
    <w:p w:rsidR="009C1AD7" w:rsidRPr="00784E89" w:rsidRDefault="009C1AD7" w:rsidP="00784E89">
      <w:pPr>
        <w:spacing w:line="360" w:lineRule="auto"/>
        <w:ind w:firstLine="375"/>
        <w:rPr>
          <w:rFonts w:ascii="GHEA Grapalat" w:hAnsi="GHEA Grapalat"/>
          <w:b/>
          <w:lang w:val="hy-AM"/>
        </w:rPr>
      </w:pPr>
    </w:p>
    <w:p w:rsidR="00B7572C" w:rsidRDefault="00B7572C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Default="00784E89" w:rsidP="00784E89">
      <w:pPr>
        <w:spacing w:line="360" w:lineRule="auto"/>
      </w:pPr>
    </w:p>
    <w:p w:rsidR="00784E89" w:rsidRPr="00784E89" w:rsidRDefault="00784E89" w:rsidP="00784E89">
      <w:pPr>
        <w:spacing w:line="360" w:lineRule="auto"/>
      </w:pPr>
    </w:p>
    <w:p w:rsidR="001B470C" w:rsidRPr="00784E89" w:rsidRDefault="001B470C" w:rsidP="00784E89">
      <w:pPr>
        <w:spacing w:line="360" w:lineRule="auto"/>
        <w:rPr>
          <w:rFonts w:ascii="GHEA Grapalat" w:hAnsi="GHEA Grapalat"/>
          <w:lang w:val="ru-RU"/>
        </w:rPr>
      </w:pPr>
    </w:p>
    <w:p w:rsidR="001B470C" w:rsidRDefault="001B470C" w:rsidP="001B470C">
      <w:pPr>
        <w:jc w:val="center"/>
        <w:rPr>
          <w:rFonts w:ascii="GHEA Grapalat" w:hAnsi="GHEA Grapalat"/>
          <w:b/>
          <w:sz w:val="28"/>
          <w:szCs w:val="28"/>
          <w:lang w:val="ru-RU"/>
        </w:rPr>
      </w:pPr>
      <w:r>
        <w:rPr>
          <w:rFonts w:ascii="GHEA Grapalat" w:hAnsi="GHEA Grapalat"/>
          <w:b/>
          <w:sz w:val="28"/>
          <w:szCs w:val="28"/>
          <w:lang w:val="hy-AM"/>
        </w:rPr>
        <w:t>Հ Ի Մ Ն Ա Վ Ո Ր ՈՒ Մ</w:t>
      </w:r>
    </w:p>
    <w:p w:rsidR="001B470C" w:rsidRDefault="001B470C" w:rsidP="001B470C">
      <w:pPr>
        <w:jc w:val="center"/>
        <w:rPr>
          <w:rFonts w:ascii="GHEA Grapalat" w:hAnsi="GHEA Grapalat"/>
          <w:b/>
          <w:sz w:val="28"/>
          <w:szCs w:val="28"/>
          <w:lang w:val="ru-RU"/>
        </w:rPr>
      </w:pPr>
    </w:p>
    <w:p w:rsidR="001B470C" w:rsidRDefault="001B470C" w:rsidP="001B470C">
      <w:pPr>
        <w:ind w:firstLine="375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b/>
          <w:bCs/>
          <w:lang w:val="ru-RU"/>
        </w:rPr>
        <w:t>«</w:t>
      </w:r>
      <w:r>
        <w:rPr>
          <w:rFonts w:ascii="GHEA Grapalat" w:hAnsi="GHEA Grapalat" w:cs="Sylfaen"/>
          <w:b/>
          <w:bCs/>
        </w:rPr>
        <w:t>ՀԱՅԱՍՏԱՆԻ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ԿԱՌԱՎԱՐՈՒԹՅԱՆՆ ԱՌԸՆԹԵՐ ՊԵՏԱԿԱՆ ԵԿԱՄՈՒՏՆԵՐԻ ԿՈՄԻՏԵԻ </w:t>
      </w:r>
      <w:r>
        <w:rPr>
          <w:rFonts w:ascii="GHEA Grapalat" w:hAnsi="GHEA Grapalat" w:cs="Sylfaen"/>
          <w:b/>
          <w:bCs/>
        </w:rPr>
        <w:t>ԱՇԽԱՏԱԿԱԶՄ</w:t>
      </w:r>
      <w:r>
        <w:rPr>
          <w:rFonts w:ascii="GHEA Grapalat" w:hAnsi="GHEA Grapalat"/>
          <w:b/>
          <w:bCs/>
          <w:lang w:val="ru-RU"/>
        </w:rPr>
        <w:t xml:space="preserve">» </w:t>
      </w:r>
      <w:r>
        <w:rPr>
          <w:rFonts w:ascii="GHEA Grapalat" w:hAnsi="GHEA Grapalat" w:cs="Sylfaen"/>
          <w:b/>
          <w:bCs/>
        </w:rPr>
        <w:t>ՊԵՏԱԿԱՆ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ԿԱՌԱՎԱՐՉԱԿԱՆ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ՀԻՄՆԱՐԿԻՆ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ԳՈՒՅՔ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ԱՄՐԱՑՆԵԼՈՒ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  <w:r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 w:cs="Sylfaen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ՈՐՈՇՄԱՆ</w:t>
      </w:r>
    </w:p>
    <w:p w:rsidR="001B470C" w:rsidRDefault="001B470C" w:rsidP="001B470C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ԸՆԴՈՒՆՄԱՆ</w:t>
      </w:r>
    </w:p>
    <w:p w:rsidR="001B470C" w:rsidRDefault="001B470C" w:rsidP="001B470C">
      <w:pPr>
        <w:jc w:val="center"/>
        <w:rPr>
          <w:rFonts w:ascii="GHEA Grapalat" w:hAnsi="GHEA Grapalat"/>
          <w:b/>
          <w:lang w:val="hy-AM"/>
        </w:rPr>
      </w:pPr>
    </w:p>
    <w:tbl>
      <w:tblPr>
        <w:tblW w:w="1134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53"/>
        <w:gridCol w:w="6987"/>
      </w:tblGrid>
      <w:tr w:rsidR="001B470C" w:rsidTr="001B470C"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1</w:t>
            </w:r>
            <w:r>
              <w:rPr>
                <w:rFonts w:ascii="GHEA Grapalat" w:eastAsia="Calibri" w:hAnsi="GHEA Grapalat"/>
                <w:b/>
                <w:sz w:val="22"/>
                <w:szCs w:val="22"/>
                <w:u w:val="single"/>
                <w:lang w:val="hy-AM"/>
              </w:rPr>
              <w:t>. Ընթացիկ իրավիճակ և իրավական ակտի ընդունման  անհրաժեշտությունը</w:t>
            </w:r>
            <w:r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 xml:space="preserve"> </w:t>
            </w:r>
          </w:p>
        </w:tc>
      </w:tr>
      <w:tr w:rsidR="001B470C" w:rsidTr="001B470C"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70C" w:rsidRDefault="001B470C">
            <w:pPr>
              <w:jc w:val="both"/>
              <w:rPr>
                <w:rFonts w:ascii="GHEA Grapalat" w:eastAsia="Calibri" w:hAnsi="GHEA Grapalat"/>
                <w:lang w:val="hy-AM"/>
              </w:rPr>
            </w:pPr>
          </w:p>
          <w:p w:rsidR="001B470C" w:rsidRDefault="001B470C" w:rsidP="00A335B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31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կառավարության որոշման նախագծի ընդունումը պայմանավորված է ՀՀ կառավարության 2012 թվականի դեկտեմբերի 2-ի «ՀՀ ԿԱ պետական եկամուտների կոմիտեի հարկային վարչարարության 2012-2014թթ. ռազմավարությունը հաստատելու մասին» N195-Ն որոշման կատարման՝ ՀՀ Կոտայքի մարզի Հրազդանի տարածքային հարկային տեսչության վերակառուցման աշխատանքների արդյունավետ իրականացման պահանջներով՝ համաձայն</w:t>
            </w:r>
            <w:r>
              <w:rPr>
                <w:rFonts w:ascii="GHEA Grapalat" w:eastAsia="Times New Roman" w:hAnsi="GHEA Grapalat"/>
                <w:lang w:val="hy-AM"/>
              </w:rPr>
              <w:t xml:space="preserve"> «</w:t>
            </w:r>
            <w:r>
              <w:rPr>
                <w:rFonts w:ascii="GHEA Grapalat" w:eastAsia="Times New Roman" w:hAnsi="GHEA Grapalat" w:cs="Sylfaen"/>
                <w:lang w:val="hy-AM"/>
              </w:rPr>
              <w:t>Պետական</w:t>
            </w:r>
            <w:r>
              <w:rPr>
                <w:rFonts w:ascii="GHEA Grapalat" w:eastAsia="Times New Roman" w:hAnsi="GHEA Grapalat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կառավարչական</w:t>
            </w:r>
            <w:r>
              <w:rPr>
                <w:rFonts w:ascii="GHEA Grapalat" w:eastAsia="Times New Roman" w:hAnsi="GHEA Grapalat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հիմնարկների</w:t>
            </w:r>
            <w:r>
              <w:rPr>
                <w:rFonts w:ascii="GHEA Grapalat" w:eastAsia="Times New Roman" w:hAnsi="GHEA Grapalat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մասին</w:t>
            </w:r>
            <w:r>
              <w:rPr>
                <w:rFonts w:ascii="GHEA Grapalat" w:eastAsia="Times New Roman" w:hAnsi="GHEA Grapalat"/>
                <w:lang w:val="hy-AM"/>
              </w:rPr>
              <w:t xml:space="preserve">» </w:t>
            </w:r>
            <w:r>
              <w:rPr>
                <w:rFonts w:ascii="GHEA Grapalat" w:eastAsia="Times New Roman" w:hAnsi="GHEA Grapalat" w:cs="Sylfaen"/>
                <w:lang w:val="hy-AM"/>
              </w:rPr>
              <w:t>Հայաստանի</w:t>
            </w:r>
            <w:r>
              <w:rPr>
                <w:rFonts w:ascii="GHEA Grapalat" w:eastAsia="Times New Roman" w:hAnsi="GHEA Grapalat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Հանրապետության</w:t>
            </w:r>
            <w:r>
              <w:rPr>
                <w:rFonts w:ascii="GHEA Grapalat" w:eastAsia="Times New Roman" w:hAnsi="GHEA Grapalat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օրենքի</w:t>
            </w:r>
            <w:r>
              <w:rPr>
                <w:rFonts w:ascii="GHEA Grapalat" w:eastAsia="Times New Roman" w:hAnsi="GHEA Grapalat"/>
                <w:lang w:val="hy-AM"/>
              </w:rPr>
              <w:t xml:space="preserve"> 4-</w:t>
            </w:r>
            <w:r>
              <w:rPr>
                <w:rFonts w:ascii="GHEA Grapalat" w:eastAsia="Times New Roman" w:hAnsi="GHEA Grapalat" w:cs="Sylfaen"/>
                <w:lang w:val="hy-AM"/>
              </w:rPr>
              <w:t>րդ</w:t>
            </w:r>
            <w:r>
              <w:rPr>
                <w:rFonts w:ascii="GHEA Grapalat" w:eastAsia="Times New Roman" w:hAnsi="GHEA Grapalat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hy-AM"/>
              </w:rPr>
              <w:t>հոդվածի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1B470C" w:rsidRDefault="001B470C">
            <w:pPr>
              <w:pStyle w:val="ListParagraph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B470C" w:rsidTr="001B470C"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470C" w:rsidRDefault="001B470C">
            <w:pPr>
              <w:ind w:firstLine="36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1.2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 2010 թվականի մայիսի 20-ի թիվ 582-Ն որոշմամբ Հրազդան քաղաքի ”Հրազդանի ծննդատուն” ՓԲԸ-ի շենքերի և շինությունների ու հողատարածքի մի մասն ամրացվել է ՀՀ ԿԱ  պետական եկամուտների կոմիտեին: Ներկայումս իրականացվում են Հրազդան քաղաքի Սպանդարյան փողոցի  թիվ 24/1 հասցեում Հրազդանի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տարածքային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հարկային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տեսչության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շենքի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կապիտալ վերանորոգման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աշխատանքները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:   </w:t>
            </w:r>
          </w:p>
          <w:p w:rsidR="001B470C" w:rsidRDefault="001B470C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Սպանդարյան փողոցի կողմից, հողամասում շենքի ճակատային մասի եզրագծից ներս, կանաչ գոտում տեղադրված է երկար տարիներ չգործող, վթարային վիճակում  գտնվող դեղատան ոչ հիմնական շինություն, որի  առկայությունը խեղաթյուրում է շենքի տարածքի բարեկարգման նախագծի ճարտարապետական  լուծումները և  անհամատեղելի է քաղաքի տվյալ հատվածի քաղաքաշինական իրավիճակի հետ: Դեղատան ոչ հիմնական շինությունն ամրացված է ՀՀ ԿԱ պետական գույքի կառավարման վարչությանը:</w:t>
            </w:r>
          </w:p>
          <w:p w:rsidR="001B470C" w:rsidRDefault="001B470C">
            <w:pPr>
              <w:ind w:firstLine="31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Ելնելով վերոհիշյալից Հրազդանի ՏՀՏ-ի շենքի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վերակառուցման աշխատանքների արդյունավետ իրականացման համար անհրաժեշտ է քանդել վերոհիշյալ դեղատան շենքը՝ ընդհանուր տարածքի բարեկարգման նպատակով: </w:t>
            </w:r>
          </w:p>
          <w:p w:rsidR="001B470C" w:rsidRDefault="001B470C">
            <w:pPr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</w:p>
          <w:p w:rsidR="001B470C" w:rsidRDefault="001B470C">
            <w:pPr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1B470C" w:rsidTr="000050D8">
        <w:trPr>
          <w:trHeight w:val="1017"/>
        </w:trPr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</w:rPr>
            </w:pPr>
            <w:r>
              <w:rPr>
                <w:rFonts w:ascii="GHEA Grapalat" w:eastAsia="Calibri" w:hAnsi="GHEA Grapalat"/>
                <w:b/>
                <w:sz w:val="22"/>
                <w:szCs w:val="22"/>
                <w:u w:val="single"/>
              </w:rPr>
              <w:t>2. Կարգավորման նպատակը և բնույթը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</w:rPr>
            </w:pPr>
          </w:p>
        </w:tc>
      </w:tr>
      <w:tr w:rsidR="001B470C" w:rsidTr="001B470C"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470C" w:rsidRDefault="001B470C">
            <w:pPr>
              <w:ind w:firstLine="375"/>
              <w:jc w:val="both"/>
              <w:rPr>
                <w:rFonts w:ascii="GHEA Grapalat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 xml:space="preserve">2.1 </w:t>
            </w: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t xml:space="preserve">ՀՀ կառավարության որոշման նախագծով նախատեսվում է </w:t>
            </w:r>
            <w:r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կառավարությանն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առընթեր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վարչության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r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կառավարչական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հիմնարկին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ամրացված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Կոտայքի մարզի Հրազդան քաղաքի Սպանդարյան փողոցի թիվ 24/2 հասցեում չգործող դեղատան 38,45 քմ մակերեսով շենքը և դրա </w:t>
            </w:r>
            <w:r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սպասարկման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0,043 քմ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հողամասը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ամրացնել</w:t>
            </w:r>
            <w:r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կառավարությանն առընթեր պետական եկամուտների կոմիտեի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r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կառավարչական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հիմնարկին,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ինչպես նաև թույլատրել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ԿԱ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 եկամուտների կոմիտեի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Հրազդանի ՏՀՏ-ի վերակառուցվող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շենքի բարեկարգման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աշխատանքներն ամբողջական և արդյունավետ իրականացնելու նպատակով</w:t>
            </w:r>
            <w:r>
              <w:rPr>
                <w:rFonts w:ascii="GHEA Grapalat" w:hAnsi="GHEA Grapalat"/>
                <w:sz w:val="22"/>
                <w:szCs w:val="22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սահմանված կարգով քանդել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վթարային վիճակում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գտնվող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դեղատան շենքը</w:t>
            </w:r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1B470C" w:rsidTr="001B470C">
        <w:tc>
          <w:tcPr>
            <w:tcW w:w="11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  <w:r>
              <w:rPr>
                <w:rFonts w:ascii="GHEA Grapalat" w:eastAsia="Calibri" w:hAnsi="GHEA Grapalat"/>
                <w:b/>
                <w:sz w:val="22"/>
                <w:szCs w:val="22"/>
                <w:u w:val="single"/>
                <w:lang w:val="hy-AM"/>
              </w:rPr>
              <w:t>3. Նախագծի մշակման գործընթացում ներգրավ</w:t>
            </w:r>
            <w:r>
              <w:rPr>
                <w:rFonts w:ascii="GHEA Grapalat" w:eastAsia="Calibri" w:hAnsi="GHEA Grapalat"/>
                <w:b/>
                <w:sz w:val="22"/>
                <w:szCs w:val="22"/>
                <w:u w:val="single"/>
              </w:rPr>
              <w:t>վ</w:t>
            </w:r>
            <w:r>
              <w:rPr>
                <w:rFonts w:ascii="GHEA Grapalat" w:eastAsia="Calibri" w:hAnsi="GHEA Grapalat"/>
                <w:b/>
                <w:sz w:val="22"/>
                <w:szCs w:val="22"/>
                <w:u w:val="single"/>
                <w:lang w:val="hy-AM"/>
              </w:rPr>
              <w:t>ած ինս</w:t>
            </w:r>
            <w:r>
              <w:rPr>
                <w:rFonts w:ascii="GHEA Grapalat" w:eastAsia="Calibri" w:hAnsi="GHEA Grapalat"/>
                <w:b/>
                <w:sz w:val="22"/>
                <w:szCs w:val="22"/>
                <w:u w:val="single"/>
              </w:rPr>
              <w:t>տ</w:t>
            </w:r>
            <w:r>
              <w:rPr>
                <w:rFonts w:ascii="GHEA Grapalat" w:eastAsia="Calibri" w:hAnsi="GHEA Grapalat"/>
                <w:b/>
                <w:sz w:val="22"/>
                <w:szCs w:val="22"/>
                <w:u w:val="single"/>
                <w:lang w:val="hy-AM"/>
              </w:rPr>
              <w:t>իտուտները, անձինք և նրանց դիրքորոշումը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Default="001B470C">
            <w:pPr>
              <w:pStyle w:val="ListParagraph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3.1 Նախագիծը մշակվել է ՀՀ ԿԱ ՊԵԿ-ի աշխատակազմի կողմից</w:t>
            </w:r>
          </w:p>
          <w:p w:rsidR="001B470C" w:rsidRDefault="001B470C">
            <w:pPr>
              <w:rPr>
                <w:rFonts w:ascii="GHEA Grapalat" w:eastAsia="Calibri" w:hAnsi="GHEA Grapalat"/>
                <w:lang w:val="hy-AM"/>
              </w:rPr>
            </w:pPr>
          </w:p>
          <w:p w:rsidR="001B470C" w:rsidRDefault="001B470C">
            <w:pPr>
              <w:rPr>
                <w:rFonts w:ascii="GHEA Grapalat" w:eastAsia="Calibri" w:hAnsi="GHEA Grapalat"/>
                <w:lang w:val="hy-AM"/>
              </w:rPr>
            </w:pPr>
          </w:p>
          <w:p w:rsidR="001B470C" w:rsidRDefault="001B470C">
            <w:pPr>
              <w:pStyle w:val="ListParagraph"/>
              <w:jc w:val="center"/>
              <w:rPr>
                <w:rFonts w:ascii="GHEA Grapalat" w:hAnsi="GHEA Grapalat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u w:val="single"/>
                <w:lang w:val="hy-AM"/>
              </w:rPr>
              <w:t>4. Ակնկալվող արդյունքը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Pr="001B470C" w:rsidRDefault="001B470C" w:rsidP="001B470C">
            <w:pPr>
              <w:pStyle w:val="ListParagraph"/>
              <w:ind w:left="34" w:right="175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ՀՀ կառավարության որոշման ընդունմամբ հնարավորություն կստեղծվի արդյունավետ իրականացնել </w:t>
            </w:r>
            <w:r>
              <w:rPr>
                <w:rFonts w:ascii="GHEA Grapalat" w:eastAsia="Times New Roman" w:hAnsi="GHEA Grapalat"/>
                <w:lang w:val="hy-AM"/>
              </w:rPr>
              <w:t>Հրազդանի ՏՀՏ-ի վարչական շենքի վերակառուցման աշխատանքները, համաձայնեցված նախագծի համաձայն կբարեկարգվի ամբողջ տարածքը: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</w:rPr>
            </w:pPr>
          </w:p>
          <w:p w:rsidR="001B470C" w:rsidRPr="001B470C" w:rsidRDefault="001B470C" w:rsidP="001B470C">
            <w:pPr>
              <w:rPr>
                <w:rFonts w:ascii="GHEA Grapalat" w:eastAsia="Calibri" w:hAnsi="GHEA Grapalat"/>
                <w:b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Տ Ե Ղ Ե Կ Ա Ն Ք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ind w:firstLine="375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ՀԱՆՐԱՊԵՏՈՒԹՅԱՆ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ԿԱՌԱՎԱՐՈՒԹՅԱՆՆ ԱՌԸՆԹԵՐ ՊԵՏԱԿԱՆ ԵԿԱՄՈՒՏՆԵՐԻ ԿՈՄԻՏԵԻ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ԱՇԽԱՏԱԿԱԶՄ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ԿԱՌԱՎԱՐՉԱԿԱՆ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ՀԻՄՆԱՐԿԻՆ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ԳՈՒՅՔ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ԱՄՐԱՑՆԵԼՈՒ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>ՄԱՍԻՆ</w:t>
            </w:r>
            <w:r>
              <w:rPr>
                <w:rFonts w:ascii="GHEA Grapalat" w:hAnsi="GHEA Grapalat"/>
                <w:b/>
                <w:bCs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bCs/>
                <w:lang w:val="hy-AM"/>
              </w:rPr>
              <w:t xml:space="preserve"> ՈՐՈՇՄԱՆ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ԸՆԴՈՒՆՄԱՆ</w:t>
            </w:r>
            <w:r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 xml:space="preserve"> ԿԱՊԱԿՑՈՒԹՅԱՄԲ ԱՅԼ ՆՈՐՄԱՏԻՎ ԻՐԱՎԱԿԱՆ ԱԿՏԵՐԻ ԸՆԴՈՒՆՄԱՆ ԱՆՀՐԱԺԵՇՏՈՒԹՅԱՆ ՄԱՍԻՆ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առընթեր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եկամուտների կոմիտեի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աշխատակազմ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կառավարչական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հիմնարկին գույք ամրացնելու մասին</w:t>
            </w:r>
            <w:r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որոշման </w:t>
            </w: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>ընդունման կապակցությամբ այլ նորմատիվ իրավական ակտերի ընդունում չի նախատեսվում:</w:t>
            </w:r>
          </w:p>
          <w:p w:rsidR="001B470C" w:rsidRDefault="001B470C">
            <w:pPr>
              <w:jc w:val="both"/>
              <w:rPr>
                <w:rFonts w:ascii="GHEA Grapalat" w:eastAsia="Calibri" w:hAnsi="GHEA Grapalat"/>
                <w:lang w:val="hy-AM"/>
              </w:rPr>
            </w:pPr>
          </w:p>
          <w:p w:rsidR="001B470C" w:rsidRDefault="001B470C">
            <w:pPr>
              <w:jc w:val="both"/>
              <w:rPr>
                <w:rFonts w:ascii="GHEA Grapalat" w:eastAsia="Calibri" w:hAnsi="GHEA Grapalat"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Տ Ե Ղ Ե Կ Ա Ն Ք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lang w:val="hy-AM"/>
              </w:rPr>
            </w:pPr>
          </w:p>
          <w:p w:rsidR="001B470C" w:rsidRDefault="001B470C">
            <w:pPr>
              <w:ind w:firstLine="375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ՀԱՅԱՍՏԱՆԻ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ՀԱՆՐԱՊԵՏՈՒԹՅԱՆ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ԿԱՌԱՎԱՐՈՒԹՅԱՆՆ ԱՌԸՆԹԵՐ ՊԵՏԱԿԱՆ ԵԿԱՄՈՒՏՆԵՐԻ ԿՈՄԻՏԵԻ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ԱՇԽԱՏԱԿԱԶՄ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ԿԱՌԱՎԱՐՉԱԿԱՆ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ՀԻՄՆԱՐԿԻՆ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ԳՈՒՅՔ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ԱՄՐԱՑՆԵԼՈՒ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ՈՐՈՇՄԱՆ</w:t>
            </w:r>
          </w:p>
          <w:p w:rsidR="001B470C" w:rsidRDefault="001B470C">
            <w:pPr>
              <w:spacing w:after="200" w:line="276" w:lineRule="auto"/>
              <w:jc w:val="center"/>
              <w:rPr>
                <w:rFonts w:ascii="GHEA Grapalat" w:eastAsia="Calibri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ԸՆԴՈՒՆՄԱՆ</w:t>
            </w:r>
            <w:r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 xml:space="preserve"> ԿԱՊԱԿՑՈՒԹՅԱՄԲ ՊԵՏԱԿԱՆ ԿԱՄ ՏԵՂԱԿԱՆ ԻՆՔՆԱԿԱՌԱՎԱՐՄԱՆ ՄԱՐՄՆԻ ԲՅՈՒՋԵՈՒՄ ԵԿԱՄՈՒՏՆԵՐԻ ԵՎ ԾԱԽՍԵՐԻ ԱՎԵԼԱՑՄԱՆ ԿԱՄ ՆՎԱԶԵՑՄԱՆ ՄԱՍԻՆ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Default="001B470C">
            <w:pPr>
              <w:jc w:val="both"/>
              <w:rPr>
                <w:rFonts w:ascii="GHEA Grapalat" w:eastAsia="Calibri" w:hAnsi="GHEA Grapalat"/>
                <w:b/>
                <w:u w:val="single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առընթեր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եկամուտների կոմիտեի աշխատակազմ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կառավարչական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հիմնարկին գույք ամրացնելու մասին</w:t>
            </w:r>
            <w:r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որոշման </w:t>
            </w: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>ընդունման կապակցությամբ պետական և տեղական ինքնակառավարման մարմնի բյուջեում եկամուտների և ծախսերի ավելացում կամ նվազեցում չի նախատեսվում:</w:t>
            </w: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  <w:p w:rsidR="001B470C" w:rsidRDefault="001B470C">
            <w:pPr>
              <w:jc w:val="center"/>
              <w:rPr>
                <w:rFonts w:ascii="GHEA Grapalat" w:eastAsia="Calibri" w:hAnsi="GHEA Grapalat"/>
                <w:b/>
                <w:u w:val="single"/>
                <w:lang w:val="hy-AM"/>
              </w:rPr>
            </w:pPr>
          </w:p>
        </w:tc>
      </w:tr>
      <w:tr w:rsidR="001B470C" w:rsidTr="001B470C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C" w:rsidRDefault="001B470C" w:rsidP="00A335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Տեղեկանքի վերնագիրը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C" w:rsidRDefault="001B470C">
            <w:pPr>
              <w:ind w:left="34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առընթեր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եկամուտների կոմիտեի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աշխատակազմ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կառավարչական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հիմնարկին գույք ամրացնելու մասին</w:t>
            </w:r>
            <w:r>
              <w:rPr>
                <w:rFonts w:ascii="GHEA Grapalat" w:hAnsi="GHEA Grapalat"/>
                <w:bCs/>
                <w:lang w:val="hy-AM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որոշման </w:t>
            </w: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t>նախագծի վերաբերյալ հանրային քննարկումների մասին</w:t>
            </w:r>
          </w:p>
        </w:tc>
      </w:tr>
      <w:tr w:rsidR="001B470C" w:rsidTr="001B470C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C" w:rsidRDefault="001B470C" w:rsidP="00A335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hy-AM"/>
              </w:rPr>
              <w:t>Հասարակությանը</w:t>
            </w:r>
            <w:r>
              <w:rPr>
                <w:rFonts w:ascii="GHEA Grapalat" w:hAnsi="GHEA Grapalat"/>
                <w:lang w:val="hy-AM"/>
              </w:rPr>
              <w:t xml:space="preserve"> նախագծի վերաբերյալ իրազեկումը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0C" w:rsidRDefault="001B470C">
            <w:pPr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ՀՀ կառավարության որոշման նախագիծը տեղադրված է ՀՀ կառավարությանն առընթեր պետական եկամուտների կոմիտեի </w:t>
            </w:r>
            <w:hyperlink r:id="rId5" w:history="1">
              <w:r>
                <w:rPr>
                  <w:rStyle w:val="Hyperlink"/>
                  <w:rFonts w:ascii="GHEA Grapalat" w:eastAsia="Calibri" w:hAnsi="GHEA Grapalat"/>
                  <w:color w:val="auto"/>
                  <w:sz w:val="22"/>
                  <w:szCs w:val="22"/>
                  <w:u w:val="none"/>
                  <w:lang w:val="hy-AM"/>
                </w:rPr>
                <w:t>www.taxservice.am</w:t>
              </w:r>
            </w:hyperlink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կայքում</w:t>
            </w:r>
            <w:r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</w:tc>
      </w:tr>
    </w:tbl>
    <w:p w:rsidR="009C1AD7" w:rsidRDefault="009C1AD7"/>
    <w:p w:rsidR="001B470C" w:rsidRDefault="001B470C"/>
    <w:p w:rsidR="001B470C" w:rsidRDefault="001B470C"/>
    <w:p w:rsidR="001B470C" w:rsidRDefault="001B470C"/>
    <w:p w:rsidR="001B470C" w:rsidRDefault="001B470C"/>
    <w:p w:rsidR="001B470C" w:rsidRDefault="001B470C"/>
    <w:p w:rsidR="001B470C" w:rsidRDefault="001B470C"/>
    <w:p w:rsidR="00985941" w:rsidRDefault="00985941" w:rsidP="00985941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bCs/>
          <w:lang w:val="ru-RU"/>
        </w:rPr>
        <w:t>«</w:t>
      </w:r>
      <w:r>
        <w:rPr>
          <w:rFonts w:ascii="GHEA Grapalat" w:hAnsi="GHEA Grapalat" w:cs="Sylfaen"/>
          <w:b/>
          <w:bCs/>
        </w:rPr>
        <w:t>ՀԱՅԱՍՏԱՆԻ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ԿԱՌԱՎԱՐՈՒԹՅԱՆՆ ԱՌԸՆԹԵՐ ՊԵՏԱԿԱՆ ԵԿԱՄՈՒՏՆԵՐԻ ԿՈՄԻՏԵԻ </w:t>
      </w:r>
      <w:r>
        <w:rPr>
          <w:rFonts w:ascii="GHEA Grapalat" w:hAnsi="GHEA Grapalat" w:cs="Sylfaen"/>
          <w:b/>
          <w:bCs/>
        </w:rPr>
        <w:t>ԱՇԽԱՏԱԿԱԶՄ</w:t>
      </w:r>
      <w:r>
        <w:rPr>
          <w:rFonts w:ascii="GHEA Grapalat" w:hAnsi="GHEA Grapalat"/>
          <w:b/>
          <w:bCs/>
          <w:lang w:val="ru-RU"/>
        </w:rPr>
        <w:t xml:space="preserve">» </w:t>
      </w:r>
      <w:r>
        <w:rPr>
          <w:rFonts w:ascii="GHEA Grapalat" w:hAnsi="GHEA Grapalat" w:cs="Sylfaen"/>
          <w:b/>
          <w:bCs/>
        </w:rPr>
        <w:t>ՊԵՏԱԿԱՆ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ԿԱՌԱՎԱՐՉԱԿԱՆ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ՀԻՄՆԱՐԿԻՆ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ԳՈՒՅՔ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ԱՄՐԱՑՆԵԼՈՒ</w:t>
      </w:r>
      <w:r>
        <w:rPr>
          <w:rFonts w:ascii="GHEA Grapalat" w:hAnsi="GHEA Grapalat"/>
          <w:b/>
          <w:bCs/>
          <w:lang w:val="ru-RU"/>
        </w:rPr>
        <w:t xml:space="preserve"> </w:t>
      </w:r>
      <w:r>
        <w:rPr>
          <w:rFonts w:ascii="GHEA Grapalat" w:hAnsi="GHEA Grapalat" w:cs="Sylfaen"/>
          <w:b/>
          <w:bCs/>
        </w:rPr>
        <w:t>ՄԱՍԻՆ</w:t>
      </w:r>
      <w:r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ՀԱՅԱՍՏԱՆԻ ՀԱՆՐԱՊԵՏՈՒԹՅԱՆ ԿԱՌԱՎԱՐՈՒԹՅԱՆ ՈՐՈՇՄԱՆ</w:t>
      </w:r>
      <w:r>
        <w:rPr>
          <w:rFonts w:ascii="GHEA Grapalat" w:hAnsi="GHEA Grapalat"/>
          <w:b/>
        </w:rPr>
        <w:t xml:space="preserve"> ՆԱԽԱԳԾԻ</w:t>
      </w:r>
    </w:p>
    <w:p w:rsidR="00985941" w:rsidRDefault="00985941" w:rsidP="00985941">
      <w:pPr>
        <w:jc w:val="both"/>
        <w:rPr>
          <w:rFonts w:ascii="GHEA Grapalat" w:hAnsi="GHEA Grapalat"/>
        </w:rPr>
      </w:pPr>
    </w:p>
    <w:p w:rsidR="00985941" w:rsidRDefault="00985941" w:rsidP="00985941">
      <w:pPr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վերաբերյալ ստացված դիտողությունների և առաջարկությունների, դրանց ընդունման կամ չընդունման վերաբերյալ </w:t>
      </w:r>
    </w:p>
    <w:p w:rsidR="00985941" w:rsidRDefault="00985941" w:rsidP="00985941">
      <w:pPr>
        <w:jc w:val="both"/>
        <w:rPr>
          <w:rFonts w:ascii="GHEA Grapalat" w:hAnsi="GHEA Grapalat"/>
        </w:rPr>
      </w:pPr>
    </w:p>
    <w:p w:rsidR="00985941" w:rsidRDefault="00985941" w:rsidP="00985941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ԱՄՓՈՓԱԹԵՐԹ</w:t>
      </w:r>
    </w:p>
    <w:p w:rsidR="00985941" w:rsidRDefault="00985941" w:rsidP="00985941">
      <w:pPr>
        <w:jc w:val="center"/>
        <w:rPr>
          <w:rFonts w:ascii="GHEA Grapalat" w:hAnsi="GHEA Grapalat"/>
        </w:rPr>
      </w:pP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9"/>
        <w:gridCol w:w="3401"/>
        <w:gridCol w:w="1984"/>
        <w:gridCol w:w="2556"/>
      </w:tblGrid>
      <w:tr w:rsidR="00985941" w:rsidTr="0098594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Առարկության,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առաջարկության հեղինակը,Գրության ստացման ամսաթիվը, գրության համարը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Առարկության,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985941" w:rsidTr="0098594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4</w:t>
            </w:r>
          </w:p>
        </w:tc>
      </w:tr>
      <w:tr w:rsidR="00985941" w:rsidTr="0098594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 xml:space="preserve">ՀՀ պետական գույքի կառավարման վարչություն </w:t>
            </w:r>
            <w:r>
              <w:rPr>
                <w:rFonts w:ascii="GHEA Grapalat" w:hAnsi="GHEA Grapalat"/>
              </w:rPr>
              <w:t>01/22.31/5334-13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2013-10-01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Նախագծի 1. և 2.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</w:t>
            </w:r>
            <w:r>
              <w:rPr>
                <w:rFonts w:ascii="GHEA Grapalat" w:hAnsi="GHEA Grapalat" w:cs="Sylfaen"/>
                <w:sz w:val="22"/>
                <w:szCs w:val="22"/>
              </w:rPr>
              <w:t>ետերը խմբագրել հետևյալ բովանդակությամբ.</w:t>
            </w:r>
          </w:p>
          <w:p w:rsidR="00985941" w:rsidRDefault="00985941">
            <w:pPr>
              <w:pStyle w:val="Header"/>
              <w:tabs>
                <w:tab w:val="left" w:pos="720"/>
              </w:tabs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1.</w:t>
            </w:r>
            <w:r>
              <w:rPr>
                <w:rFonts w:ascii="GHEA Grapalat" w:hAnsi="GHEA Grapalat"/>
                <w:szCs w:val="22"/>
              </w:rPr>
              <w:t xml:space="preserve"> 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>«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Հայաստանի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Հանրապետության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կառավարությանն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առընթեր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գույքի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կառավարման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վարչության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աշխատակազմ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»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կառավարչական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հիմնարկին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ամրացված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ՀՀ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Կոտայքի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մարզի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Հրազդան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քաղաքի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Սպանդարյան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փողոցի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/>
              </w:rPr>
              <w:t>հ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.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24/2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հասցեում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գտնվող՝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67,200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ՀՀ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դրամ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սկզբնական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արժեքով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38,45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քմ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մակերեսով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շինությունը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և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դրա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զբաղեցրած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ու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սպասարկման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համար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անհրաժեշտ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0,043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քմ մակերեսով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հողամասը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(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անշարժ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գույքի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սեփականության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իրավունքի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գրանցման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վկայական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թիվ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2642459, գրանցվ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ած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2010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lastRenderedPageBreak/>
              <w:t>թվականի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օգոստոսի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23-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ին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) հետ վերցնել և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ամրացնել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«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Հայաստանի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Հանրապետության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կառավարությանն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առընթեր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եկամուտների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կոմիտեի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աշխատակազմ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»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կառավարչական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հիմնարկին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>:</w:t>
            </w:r>
          </w:p>
          <w:p w:rsidR="00985941" w:rsidRDefault="00985941">
            <w:pPr>
              <w:pStyle w:val="Header"/>
              <w:tabs>
                <w:tab w:val="left" w:pos="720"/>
              </w:tabs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</w:pPr>
            <w:r>
              <w:rPr>
                <w:rFonts w:ascii="GHEA Grapalat" w:hAnsi="GHEA Grapalat"/>
                <w:spacing w:val="0"/>
                <w:position w:val="0"/>
                <w:szCs w:val="22"/>
              </w:rPr>
              <w:t>2.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 xml:space="preserve">Թույլատրել 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>«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Հայաստանի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Հանրապետության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կառավարությանն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առընթեր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եկամուտների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կոմիտեի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աշխատակազմ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»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կառավարչական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 xml:space="preserve">հիմնարկին սահմանված կարգով քանդել Նախագծի 1.-ին կետում նշված շինությունը և դրա զբաղեցրած հողամասը միավորել 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>«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Հայաստանի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Հանրապետության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կառավարությանն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առընթեր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եկամուտների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կոմիտեի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աշխատակազմ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»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պետական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կառավարչական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հիմնարկի տնօրինության ՀՀ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Կոտայքի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մարզի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Հրազդան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քաղաքի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Սպանդարյան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փողոցի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/>
              </w:rPr>
              <w:t>հ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.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24/1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հասցեում</w:t>
            </w:r>
            <w:r>
              <w:rPr>
                <w:rFonts w:ascii="GHEA Grapalat" w:hAnsi="GHEA Grapalat"/>
                <w:spacing w:val="0"/>
                <w:kern w:val="0"/>
                <w:position w:val="0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</w:rPr>
              <w:t>գտնվող անշարժ գույքի զբաղեցրած և սպասարկման համար անհրաժեշտ հողամասի հետ: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lastRenderedPageBreak/>
              <w:t>Ընդունվում է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Նախագծի 1. և 2.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կ</w:t>
            </w:r>
            <w:r>
              <w:rPr>
                <w:rFonts w:ascii="GHEA Grapalat" w:hAnsi="GHEA Grapalat" w:cs="Sylfaen"/>
                <w:sz w:val="22"/>
                <w:szCs w:val="22"/>
              </w:rPr>
              <w:t>ետերը խմբագրվել են</w:t>
            </w:r>
          </w:p>
        </w:tc>
      </w:tr>
      <w:tr w:rsidR="00985941" w:rsidTr="00985941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jc w:val="center"/>
              <w:rPr>
                <w:rFonts w:ascii="GHEA Grapalat" w:eastAsia="Calibri" w:hAnsi="GHEA Grapalat"/>
                <w:lang w:val="ru-RU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lastRenderedPageBreak/>
              <w:t xml:space="preserve">ՀՀ </w:t>
            </w:r>
            <w:r>
              <w:rPr>
                <w:rFonts w:ascii="GHEA Grapalat" w:eastAsia="Calibri" w:hAnsi="GHEA Grapalat"/>
                <w:sz w:val="22"/>
                <w:szCs w:val="22"/>
              </w:rPr>
              <w:t>տարածքային կառավարման նախարարություն</w:t>
            </w: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t xml:space="preserve"> 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rPr>
                <w:rFonts w:ascii="GHEA Grapalat" w:eastAsia="Calibri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դիտողություններ և առաջարկություններ</w:t>
            </w:r>
            <w:r>
              <w:rPr>
                <w:rFonts w:ascii="GHEA Grapalat" w:eastAsia="Calibri" w:hAnsi="GHEA Grapalat"/>
                <w:sz w:val="22"/>
                <w:szCs w:val="22"/>
              </w:rPr>
              <w:t xml:space="preserve"> չկան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</w:p>
        </w:tc>
      </w:tr>
      <w:tr w:rsidR="00985941" w:rsidTr="00985941">
        <w:trPr>
          <w:trHeight w:val="7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jc w:val="center"/>
              <w:rPr>
                <w:rFonts w:ascii="GHEA Grapalat" w:eastAsia="Calibri" w:hAnsi="GHEA Grapalat"/>
                <w:lang w:val="ru-RU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ՀՀ</w:t>
            </w:r>
            <w:r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t>ֆինանսների նախարարություն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hAnsi="GHEA Grapalat"/>
              </w:rPr>
              <w:t>1/4.5-1/14479-13</w:t>
            </w:r>
            <w:r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  <w:lang w:val="ru-RU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2013-10-01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tabs>
                <w:tab w:val="left" w:pos="1050"/>
                <w:tab w:val="left" w:pos="3090"/>
              </w:tabs>
              <w:rPr>
                <w:rFonts w:ascii="GHEA Grapalat" w:eastAsia="Calibri" w:hAnsi="GHEA Grapalat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դիտողություններ և առաջարկություններ</w:t>
            </w: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t xml:space="preserve"> չկա</w:t>
            </w:r>
            <w:r>
              <w:rPr>
                <w:rFonts w:ascii="GHEA Grapalat" w:eastAsia="Calibri" w:hAnsi="GHEA Grapalat"/>
                <w:sz w:val="22"/>
                <w:szCs w:val="22"/>
              </w:rPr>
              <w:t>ն</w:t>
            </w: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rPr>
                <w:rFonts w:ascii="GHEA Grapalat" w:eastAsia="Calibri" w:hAnsi="GHEA Grapalat"/>
                <w:lang w:val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jc w:val="center"/>
              <w:rPr>
                <w:rFonts w:ascii="GHEA Grapalat" w:eastAsia="Calibri" w:hAnsi="GHEA Grapalat"/>
                <w:lang w:val="ru-RU"/>
              </w:rPr>
            </w:pPr>
          </w:p>
        </w:tc>
      </w:tr>
      <w:tr w:rsidR="00985941" w:rsidTr="00985941">
        <w:trPr>
          <w:trHeight w:val="7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ՀՀ արդարադատության նախարարություն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02/6270-13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sz w:val="22"/>
                <w:szCs w:val="22"/>
              </w:rPr>
              <w:t>2013-10-25</w:t>
            </w:r>
          </w:p>
          <w:p w:rsidR="00985941" w:rsidRDefault="00985941">
            <w:pPr>
              <w:jc w:val="center"/>
              <w:rPr>
                <w:rFonts w:ascii="GHEA Grapalat" w:eastAsia="Calibri" w:hAnsi="GHEA Grapalat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41" w:rsidRDefault="00985941">
            <w:pPr>
              <w:tabs>
                <w:tab w:val="left" w:pos="1050"/>
                <w:tab w:val="left" w:pos="309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դիտողություններ և առաջարկություններ</w:t>
            </w:r>
            <w:r>
              <w:rPr>
                <w:rFonts w:ascii="GHEA Grapalat" w:eastAsia="Calibri" w:hAnsi="GHEA Grapalat"/>
                <w:sz w:val="22"/>
                <w:szCs w:val="22"/>
                <w:lang w:val="ru-RU"/>
              </w:rPr>
              <w:t xml:space="preserve"> չկա</w:t>
            </w:r>
            <w:r>
              <w:rPr>
                <w:rFonts w:ascii="GHEA Grapalat" w:eastAsia="Calibri" w:hAnsi="GHEA Grapalat"/>
                <w:sz w:val="22"/>
                <w:szCs w:val="22"/>
              </w:rPr>
              <w:t>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rPr>
                <w:rFonts w:ascii="GHEA Grapalat" w:eastAsia="Calibri" w:hAnsi="GHEA Grapalat"/>
                <w:lang w:val="ru-RU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41" w:rsidRDefault="00985941">
            <w:pPr>
              <w:jc w:val="center"/>
              <w:rPr>
                <w:rFonts w:ascii="GHEA Grapalat" w:eastAsia="Calibri" w:hAnsi="GHEA Grapalat"/>
                <w:lang w:val="ru-RU"/>
              </w:rPr>
            </w:pPr>
          </w:p>
        </w:tc>
      </w:tr>
    </w:tbl>
    <w:p w:rsidR="00985941" w:rsidRDefault="00985941" w:rsidP="00985941">
      <w:pPr>
        <w:rPr>
          <w:rFonts w:ascii="GHEA Grapalat" w:hAnsi="GHEA Grapalat"/>
        </w:rPr>
      </w:pPr>
    </w:p>
    <w:p w:rsidR="00985941" w:rsidRDefault="00985941" w:rsidP="00985941">
      <w:pPr>
        <w:jc w:val="right"/>
        <w:rPr>
          <w:rFonts w:ascii="GHEA Grapalat" w:hAnsi="GHEA Grapalat"/>
        </w:rPr>
      </w:pPr>
    </w:p>
    <w:p w:rsidR="001B470C" w:rsidRDefault="001B470C"/>
    <w:p w:rsidR="001B470C" w:rsidRDefault="001B470C"/>
    <w:sectPr w:rsidR="001B470C" w:rsidSect="009C1AD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3FFC"/>
    <w:multiLevelType w:val="multilevel"/>
    <w:tmpl w:val="D4F4377A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2FC267BE"/>
    <w:multiLevelType w:val="hybridMultilevel"/>
    <w:tmpl w:val="97CCF5A2"/>
    <w:lvl w:ilvl="0" w:tplc="ED768296">
      <w:start w:val="1"/>
      <w:numFmt w:val="decimal"/>
      <w:lvlText w:val="%1."/>
      <w:lvlJc w:val="left"/>
      <w:pPr>
        <w:ind w:left="720" w:hanging="360"/>
      </w:pPr>
      <w:rPr>
        <w:rFonts w:ascii="Arial Unicode" w:eastAsia="Calibri" w:hAnsi="Arial Unicode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F7B48"/>
    <w:multiLevelType w:val="hybridMultilevel"/>
    <w:tmpl w:val="D9088918"/>
    <w:lvl w:ilvl="0" w:tplc="A26ECE60">
      <w:start w:val="2"/>
      <w:numFmt w:val="decimal"/>
      <w:lvlText w:val="%1."/>
      <w:lvlJc w:val="left"/>
      <w:pPr>
        <w:ind w:left="720" w:hanging="360"/>
      </w:pPr>
      <w:rPr>
        <w:rFonts w:ascii="Arial Unicode" w:eastAsia="Calibri" w:hAnsi="Arial Unicode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9C1AD7"/>
    <w:rsid w:val="000050D8"/>
    <w:rsid w:val="00095C01"/>
    <w:rsid w:val="00105BDB"/>
    <w:rsid w:val="00127338"/>
    <w:rsid w:val="001B470C"/>
    <w:rsid w:val="001C14F0"/>
    <w:rsid w:val="001F3914"/>
    <w:rsid w:val="002541EB"/>
    <w:rsid w:val="002606F5"/>
    <w:rsid w:val="002A758B"/>
    <w:rsid w:val="00391EEC"/>
    <w:rsid w:val="003B1F8C"/>
    <w:rsid w:val="003C2ED7"/>
    <w:rsid w:val="004006DD"/>
    <w:rsid w:val="004617DB"/>
    <w:rsid w:val="0046477B"/>
    <w:rsid w:val="00670BBB"/>
    <w:rsid w:val="006D0359"/>
    <w:rsid w:val="006D075D"/>
    <w:rsid w:val="00784E89"/>
    <w:rsid w:val="007917C3"/>
    <w:rsid w:val="007D07C8"/>
    <w:rsid w:val="008449AD"/>
    <w:rsid w:val="00876EA3"/>
    <w:rsid w:val="00985941"/>
    <w:rsid w:val="009B6E5A"/>
    <w:rsid w:val="009C1AD7"/>
    <w:rsid w:val="009E4321"/>
    <w:rsid w:val="00AE71D3"/>
    <w:rsid w:val="00AF0EB0"/>
    <w:rsid w:val="00B058EE"/>
    <w:rsid w:val="00B7572C"/>
    <w:rsid w:val="00C16594"/>
    <w:rsid w:val="00C818F2"/>
    <w:rsid w:val="00C84771"/>
    <w:rsid w:val="00CB0C93"/>
    <w:rsid w:val="00D26CA1"/>
    <w:rsid w:val="00DA7BB9"/>
    <w:rsid w:val="00DC738F"/>
    <w:rsid w:val="00DE435A"/>
    <w:rsid w:val="00E22236"/>
    <w:rsid w:val="00EB30E3"/>
    <w:rsid w:val="00EE55D6"/>
    <w:rsid w:val="00F13EB1"/>
    <w:rsid w:val="00FF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B47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B470C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985941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85941"/>
    <w:rPr>
      <w:rFonts w:ascii="Arial" w:eastAsia="Times New Roman" w:hAnsi="Arial" w:cs="Arial"/>
      <w:spacing w:val="36"/>
      <w:kern w:val="16"/>
      <w:position w:val="-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xservic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1274</Words>
  <Characters>7267</Characters>
  <Application>Microsoft Office Word</Application>
  <DocSecurity>0</DocSecurity>
  <Lines>60</Lines>
  <Paragraphs>17</Paragraphs>
  <ScaleCrop>false</ScaleCrop>
  <Company>sa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ArpineA</dc:creator>
  <cp:keywords/>
  <dc:description/>
  <cp:lastModifiedBy>ArpineA</cp:lastModifiedBy>
  <cp:revision>11</cp:revision>
  <dcterms:created xsi:type="dcterms:W3CDTF">2013-11-04T11:55:00Z</dcterms:created>
  <dcterms:modified xsi:type="dcterms:W3CDTF">2013-11-05T08:20:00Z</dcterms:modified>
</cp:coreProperties>
</file>