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E1" w:rsidRDefault="00DB6DE1" w:rsidP="00DB6DE1">
      <w:pPr>
        <w:tabs>
          <w:tab w:val="center" w:pos="2520"/>
        </w:tabs>
        <w:ind w:right="1980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                 ԱՄՓՈՓԱԹԵՐ</w:t>
      </w:r>
      <w:r>
        <w:rPr>
          <w:rFonts w:ascii="Sylfaen" w:hAnsi="Sylfaen" w:cs="Sylfaen"/>
          <w:b/>
          <w:lang w:val="en-US"/>
        </w:rPr>
        <w:t>Թ</w:t>
      </w:r>
    </w:p>
    <w:p w:rsidR="00DB6DE1" w:rsidRDefault="00591974" w:rsidP="00DB6DE1">
      <w:pPr>
        <w:ind w:firstLine="720"/>
        <w:jc w:val="both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 w:cs="Sylfaen"/>
          <w:b/>
          <w:i/>
          <w:lang w:val="en-US"/>
        </w:rPr>
        <w:t>«</w:t>
      </w:r>
      <w:r w:rsidR="00DB6DE1">
        <w:rPr>
          <w:rFonts w:ascii="GHEA Grapalat" w:hAnsi="GHEA Grapalat" w:cs="Sylfaen"/>
          <w:b/>
          <w:i/>
          <w:lang w:val="hy-AM"/>
        </w:rPr>
        <w:t>Հայաստանի Հանրապետության 201</w:t>
      </w:r>
      <w:r w:rsidR="00DB6DE1">
        <w:rPr>
          <w:rFonts w:ascii="GHEA Grapalat" w:hAnsi="GHEA Grapalat" w:cs="Sylfaen"/>
          <w:b/>
          <w:i/>
          <w:lang w:val="en-US"/>
        </w:rPr>
        <w:t>7</w:t>
      </w:r>
      <w:r w:rsidR="00DB6DE1">
        <w:rPr>
          <w:rFonts w:ascii="GHEA Grapalat" w:hAnsi="GHEA Grapalat" w:cs="Sylfaen"/>
          <w:b/>
          <w:i/>
          <w:lang w:val="hy-AM"/>
        </w:rPr>
        <w:t xml:space="preserve"> թվականի պետական բյուջեում և Հայսատանի Հանրապետության 201</w:t>
      </w:r>
      <w:r w:rsidR="00DB6DE1">
        <w:rPr>
          <w:rFonts w:ascii="GHEA Grapalat" w:hAnsi="GHEA Grapalat" w:cs="Sylfaen"/>
          <w:b/>
          <w:i/>
          <w:lang w:val="en-US"/>
        </w:rPr>
        <w:t>6</w:t>
      </w:r>
      <w:r w:rsidR="00DB6DE1">
        <w:rPr>
          <w:rFonts w:ascii="GHEA Grapalat" w:hAnsi="GHEA Grapalat" w:cs="Sylfaen"/>
          <w:b/>
          <w:i/>
          <w:lang w:val="hy-AM"/>
        </w:rPr>
        <w:t xml:space="preserve"> թվականի դեկտեմբերի </w:t>
      </w:r>
      <w:r w:rsidR="00DB6DE1">
        <w:rPr>
          <w:rFonts w:ascii="GHEA Grapalat" w:hAnsi="GHEA Grapalat" w:cs="Sylfaen"/>
          <w:b/>
          <w:i/>
          <w:lang w:val="en-US"/>
        </w:rPr>
        <w:t>29</w:t>
      </w:r>
      <w:r w:rsidR="00DB6DE1">
        <w:rPr>
          <w:rFonts w:ascii="GHEA Grapalat" w:hAnsi="GHEA Grapalat" w:cs="Sylfaen"/>
          <w:b/>
          <w:i/>
          <w:lang w:val="hy-AM"/>
        </w:rPr>
        <w:t xml:space="preserve">-ի թիվ </w:t>
      </w:r>
      <w:r w:rsidR="00DB6DE1">
        <w:rPr>
          <w:rFonts w:ascii="GHEA Grapalat" w:hAnsi="GHEA Grapalat" w:cs="Sylfaen"/>
          <w:b/>
          <w:i/>
          <w:lang w:val="en-US"/>
        </w:rPr>
        <w:t>1313</w:t>
      </w:r>
      <w:r w:rsidR="00DB6DE1">
        <w:rPr>
          <w:rFonts w:ascii="GHEA Grapalat" w:hAnsi="GHEA Grapalat" w:cs="Sylfaen"/>
          <w:b/>
          <w:i/>
          <w:lang w:val="hy-AM"/>
        </w:rPr>
        <w:t>-Ն որոշման մեջ փոփոխություններ և լրացումներ կատարելու մասին</w:t>
      </w:r>
      <w:r>
        <w:rPr>
          <w:rFonts w:ascii="GHEA Grapalat" w:hAnsi="GHEA Grapalat" w:cs="Sylfaen"/>
          <w:b/>
          <w:i/>
          <w:lang w:val="en-US"/>
        </w:rPr>
        <w:t>»</w:t>
      </w:r>
      <w:r w:rsidR="00DB6DE1">
        <w:rPr>
          <w:rFonts w:ascii="GHEA Grapalat" w:hAnsi="GHEA Grapalat"/>
          <w:bCs/>
          <w:lang w:val="fr-FR"/>
        </w:rPr>
        <w:t xml:space="preserve"> </w:t>
      </w:r>
      <w:r w:rsidR="00DB6DE1">
        <w:rPr>
          <w:rFonts w:ascii="GHEA Grapalat" w:hAnsi="GHEA Grapalat"/>
          <w:b/>
          <w:bCs/>
          <w:i/>
          <w:lang w:val="fr-FR"/>
        </w:rPr>
        <w:t xml:space="preserve">ՀՀ </w:t>
      </w:r>
      <w:proofErr w:type="spellStart"/>
      <w:r w:rsidR="00DB6DE1">
        <w:rPr>
          <w:rFonts w:ascii="GHEA Grapalat" w:hAnsi="GHEA Grapalat"/>
          <w:b/>
          <w:bCs/>
          <w:i/>
          <w:lang w:val="fr-FR"/>
        </w:rPr>
        <w:t>կառավարության</w:t>
      </w:r>
      <w:proofErr w:type="spellEnd"/>
      <w:r w:rsidR="00DB6DE1">
        <w:rPr>
          <w:rFonts w:ascii="GHEA Grapalat" w:hAnsi="GHEA Grapalat" w:cs="Sylfaen"/>
          <w:b/>
          <w:i/>
          <w:lang w:val="fr-FR"/>
        </w:rPr>
        <w:t xml:space="preserve"> </w:t>
      </w:r>
      <w:r w:rsidR="00DB6DE1">
        <w:rPr>
          <w:rFonts w:ascii="GHEA Grapalat" w:hAnsi="GHEA Grapalat" w:cs="Sylfaen"/>
          <w:b/>
          <w:i/>
          <w:lang w:val="hy-AM"/>
        </w:rPr>
        <w:t>որոշման</w:t>
      </w:r>
      <w:r w:rsidR="00DB6DE1">
        <w:rPr>
          <w:rFonts w:ascii="GHEA Grapalat" w:hAnsi="GHEA Grapalat" w:cs="Sylfaen"/>
          <w:b/>
          <w:i/>
          <w:lang w:val="es-ES"/>
        </w:rPr>
        <w:t xml:space="preserve"> </w:t>
      </w:r>
      <w:r w:rsidR="00DB6DE1">
        <w:rPr>
          <w:rFonts w:ascii="GHEA Grapalat" w:hAnsi="GHEA Grapalat" w:cs="Sylfaen"/>
          <w:b/>
          <w:i/>
          <w:lang w:val="hy-AM"/>
        </w:rPr>
        <w:t xml:space="preserve">նախագծի </w:t>
      </w:r>
      <w:r w:rsidR="00DB6DE1">
        <w:rPr>
          <w:rFonts w:ascii="GHEA Grapalat" w:hAnsi="GHEA Grapalat" w:cs="Aharoni"/>
          <w:b/>
          <w:i/>
          <w:lang w:val="hy-AM"/>
        </w:rPr>
        <w:t>կապակցությամբ</w:t>
      </w:r>
      <w:r w:rsidR="00DB6DE1">
        <w:rPr>
          <w:rFonts w:ascii="GHEA Grapalat" w:hAnsi="GHEA Grapalat" w:cs="Aharoni"/>
          <w:b/>
          <w:i/>
          <w:lang w:val="fr-FR"/>
        </w:rPr>
        <w:t xml:space="preserve"> </w:t>
      </w:r>
      <w:proofErr w:type="spellStart"/>
      <w:r w:rsidR="00DB6DE1">
        <w:rPr>
          <w:rFonts w:ascii="GHEA Grapalat" w:hAnsi="GHEA Grapalat"/>
          <w:b/>
          <w:i/>
          <w:lang w:val="en-US"/>
        </w:rPr>
        <w:t>ստացված</w:t>
      </w:r>
      <w:proofErr w:type="spellEnd"/>
      <w:r w:rsidR="00DB6DE1">
        <w:rPr>
          <w:rFonts w:ascii="GHEA Grapalat" w:hAnsi="GHEA Grapalat"/>
          <w:b/>
          <w:i/>
          <w:lang w:val="hy-AM"/>
        </w:rPr>
        <w:t xml:space="preserve"> առաջարկությունների վերաբերյալ</w:t>
      </w:r>
    </w:p>
    <w:p w:rsidR="00DB6DE1" w:rsidRDefault="00DB6DE1" w:rsidP="00DB6DE1">
      <w:pPr>
        <w:ind w:firstLine="720"/>
        <w:jc w:val="both"/>
        <w:rPr>
          <w:rFonts w:ascii="GHEA Grapalat" w:hAnsi="GHEA Grapalat"/>
          <w:b/>
          <w:i/>
          <w:lang w:val="en-US"/>
        </w:rPr>
      </w:pPr>
    </w:p>
    <w:p w:rsidR="00DB6DE1" w:rsidRDefault="00DB6DE1" w:rsidP="00DB6DE1">
      <w:pPr>
        <w:tabs>
          <w:tab w:val="center" w:pos="2520"/>
        </w:tabs>
        <w:jc w:val="center"/>
        <w:rPr>
          <w:rFonts w:ascii="GHEA Grapalat" w:hAnsi="GHEA Grapalat"/>
          <w:b/>
          <w:lang w:val="hy-AM"/>
        </w:rPr>
      </w:pPr>
    </w:p>
    <w:tbl>
      <w:tblPr>
        <w:tblW w:w="150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5670"/>
        <w:gridCol w:w="2520"/>
        <w:gridCol w:w="3764"/>
      </w:tblGrid>
      <w:tr w:rsidR="00DB6DE1" w:rsidTr="002B6408">
        <w:trPr>
          <w:trHeight w:val="211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E1" w:rsidRDefault="00DB6DE1">
            <w:pPr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DB6DE1" w:rsidRDefault="00DB6DE1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E1" w:rsidRDefault="00DB6DE1">
            <w:pPr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E1" w:rsidRDefault="00DB6DE1">
            <w:pPr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E1" w:rsidRDefault="00DB6DE1">
            <w:pPr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DB6DE1" w:rsidTr="002B640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6DE1" w:rsidRDefault="00DB6D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6DE1" w:rsidRDefault="00DB6DE1">
            <w:pPr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6DE1" w:rsidRDefault="00DB6DE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6DE1" w:rsidRDefault="00DB6DE1">
            <w:pPr>
              <w:rPr>
                <w:rFonts w:ascii="GHEA Grapalat" w:hAnsi="GHEA Grapalat"/>
                <w:lang w:val="hy-AM"/>
              </w:rPr>
            </w:pPr>
          </w:p>
        </w:tc>
      </w:tr>
      <w:tr w:rsidR="00DB6DE1" w:rsidTr="002B6408">
        <w:trPr>
          <w:trHeight w:val="167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E1" w:rsidRDefault="00DB6DE1" w:rsidP="00DB6DE1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b/>
                <w:i/>
              </w:rPr>
              <w:t>ՀՀ</w:t>
            </w:r>
            <w:r>
              <w:rPr>
                <w:rFonts w:ascii="GHEA Grapalat" w:hAnsi="GHEA Grapalat"/>
                <w:b/>
                <w:i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ֆինանսների</w:t>
            </w:r>
            <w:proofErr w:type="spellEnd"/>
            <w:r>
              <w:rPr>
                <w:rFonts w:ascii="GHEA Grapalat" w:hAnsi="GHEA Grapalat"/>
                <w:b/>
                <w:i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  <w:r w:rsidRPr="00591974">
              <w:rPr>
                <w:rFonts w:ascii="GHEA Grapalat" w:hAnsi="GHEA Grapalat"/>
                <w:b/>
                <w:i/>
              </w:rPr>
              <w:t xml:space="preserve"> </w:t>
            </w:r>
            <w:r>
              <w:rPr>
                <w:rFonts w:ascii="Sylfaen" w:hAnsi="Sylfaen"/>
                <w:b/>
                <w:i/>
                <w:color w:val="000000"/>
                <w:sz w:val="21"/>
                <w:szCs w:val="21"/>
              </w:rPr>
              <w:br/>
            </w:r>
            <w:r w:rsidR="00591974">
              <w:rPr>
                <w:rFonts w:ascii="GHEA Grapalat" w:hAnsi="GHEA Grapalat"/>
                <w:lang w:val="fr-FR"/>
              </w:rPr>
              <w:t>06</w:t>
            </w:r>
            <w:r w:rsidR="00CF43B7">
              <w:rPr>
                <w:rFonts w:ascii="GHEA Grapalat" w:hAnsi="GHEA Grapalat"/>
                <w:lang w:val="fr-FR"/>
              </w:rPr>
              <w:t>.10.2017թ.</w:t>
            </w:r>
          </w:p>
          <w:p w:rsidR="00CF43B7" w:rsidRDefault="00CF43B7" w:rsidP="00DB6DE1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ՖՆ/</w:t>
            </w:r>
            <w:r w:rsidR="00591974">
              <w:rPr>
                <w:rFonts w:ascii="GHEA Grapalat" w:hAnsi="GHEA Grapalat"/>
                <w:lang w:val="fr-FR"/>
              </w:rPr>
              <w:t>10312</w:t>
            </w:r>
            <w:r>
              <w:rPr>
                <w:rFonts w:ascii="GHEA Grapalat" w:hAnsi="GHEA Grapalat"/>
                <w:lang w:val="fr-FR"/>
              </w:rPr>
              <w:t>-17</w:t>
            </w:r>
          </w:p>
          <w:p w:rsidR="00DB6DE1" w:rsidRDefault="00DB6DE1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E1" w:rsidRDefault="00DB6DE1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E1" w:rsidRDefault="00DB6DE1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DB6DE1" w:rsidRDefault="00DB6DE1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DB6DE1" w:rsidRDefault="00DB6DE1">
            <w:pPr>
              <w:ind w:left="-6015"/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E1" w:rsidRDefault="00DB6DE1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DB6DE1" w:rsidRDefault="00DB6DE1" w:rsidP="00357956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357956" w:rsidRPr="002B6408" w:rsidTr="002B6408">
        <w:trPr>
          <w:trHeight w:val="167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8" w:rsidRDefault="002B6408" w:rsidP="00357956">
            <w:pPr>
              <w:jc w:val="center"/>
              <w:rPr>
                <w:rFonts w:ascii="GHEA Grapalat" w:hAnsi="GHEA Grapalat"/>
                <w:b/>
                <w:i/>
                <w:lang w:val="en-US"/>
              </w:rPr>
            </w:pPr>
          </w:p>
          <w:p w:rsidR="00357956" w:rsidRPr="00A60A44" w:rsidRDefault="00357956" w:rsidP="00357956">
            <w:pPr>
              <w:jc w:val="center"/>
              <w:rPr>
                <w:rFonts w:ascii="GHEA Grapalat" w:hAnsi="GHEA Grapalat"/>
                <w:b/>
                <w:i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i/>
                <w:lang w:val="en-US"/>
              </w:rPr>
              <w:t>ՀՀ</w:t>
            </w:r>
            <w:r w:rsidRPr="00A60A44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արդարադատության</w:t>
            </w:r>
            <w:proofErr w:type="spellEnd"/>
            <w:r w:rsidRPr="00A60A44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նախարարություն</w:t>
            </w:r>
            <w:proofErr w:type="spellEnd"/>
          </w:p>
          <w:p w:rsidR="00357956" w:rsidRPr="00A60A44" w:rsidRDefault="00357956" w:rsidP="00357956">
            <w:pPr>
              <w:jc w:val="center"/>
              <w:rPr>
                <w:rFonts w:ascii="GHEA Grapalat" w:hAnsi="GHEA Grapalat"/>
                <w:b/>
                <w:i/>
              </w:rPr>
            </w:pPr>
            <w:r w:rsidRPr="00A60A44">
              <w:rPr>
                <w:rFonts w:ascii="GHEA Grapalat" w:hAnsi="GHEA Grapalat"/>
                <w:b/>
                <w:i/>
              </w:rPr>
              <w:t>09.10.2017</w:t>
            </w:r>
            <w:r>
              <w:rPr>
                <w:rFonts w:ascii="GHEA Grapalat" w:hAnsi="GHEA Grapalat"/>
                <w:b/>
                <w:i/>
                <w:lang w:val="en-US"/>
              </w:rPr>
              <w:t>թ</w:t>
            </w:r>
            <w:r w:rsidRPr="00A60A44">
              <w:rPr>
                <w:rFonts w:ascii="GHEA Grapalat" w:hAnsi="GHEA Grapalat"/>
                <w:b/>
                <w:i/>
              </w:rPr>
              <w:t>.</w:t>
            </w:r>
          </w:p>
          <w:p w:rsidR="00357956" w:rsidRPr="00357956" w:rsidRDefault="00357956" w:rsidP="00357956">
            <w:pPr>
              <w:jc w:val="center"/>
              <w:rPr>
                <w:rFonts w:ascii="GHEA Grapalat" w:hAnsi="GHEA Grapalat"/>
                <w:b/>
                <w:i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Արդնախ</w:t>
            </w:r>
            <w:proofErr w:type="spellEnd"/>
            <w:r w:rsidRPr="00A60A44">
              <w:rPr>
                <w:rFonts w:ascii="GHEA Grapalat" w:hAnsi="GHEA Grapalat"/>
                <w:b/>
                <w:i/>
              </w:rPr>
              <w:t>/</w:t>
            </w:r>
            <w:r w:rsidRPr="002B6408">
              <w:rPr>
                <w:rFonts w:ascii="GHEA Grapalat" w:hAnsi="GHEA Grapalat"/>
                <w:b/>
                <w:i/>
              </w:rPr>
              <w:t>1064</w:t>
            </w:r>
            <w:r w:rsidRPr="002B6408">
              <w:rPr>
                <w:rFonts w:ascii="GHEA Grapalat" w:hAnsi="GHEA Grapalat"/>
                <w:b/>
                <w:i/>
              </w:rPr>
              <w:t>2</w:t>
            </w:r>
            <w:r w:rsidRPr="002B6408">
              <w:rPr>
                <w:rFonts w:ascii="GHEA Grapalat" w:hAnsi="GHEA Grapalat"/>
                <w:b/>
                <w:i/>
              </w:rPr>
              <w:t>-17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56" w:rsidRPr="002B6408" w:rsidRDefault="002B6408" w:rsidP="002B6408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2017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պետական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բյուջեում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2016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դեկտեմբերի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29-ի N 1313-Ն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մեջ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լրացումներ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կատարելու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նախագիծը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է </w:t>
            </w:r>
            <w:r>
              <w:rPr>
                <w:rFonts w:ascii="GHEA Grapalat" w:hAnsi="GHEA Grapalat"/>
                <w:bCs/>
                <w:lang w:val="fr-FR"/>
              </w:rPr>
              <w:t>ՀՀ</w:t>
            </w:r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օրենսդրությանը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56" w:rsidRDefault="00357956">
            <w:pPr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56" w:rsidRDefault="00357956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</w:tbl>
    <w:p w:rsidR="00DB6DE1" w:rsidRDefault="00DB6DE1" w:rsidP="00DB6DE1">
      <w:pPr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 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   Հ Հ    Ո Ս Տ Ի Կ Ա Ն Ո Ւ Թ Յ Ո Ւ Ն</w:t>
      </w:r>
    </w:p>
    <w:p w:rsidR="00A35F73" w:rsidRDefault="00A35F73" w:rsidP="00DB6DE1">
      <w:pPr>
        <w:tabs>
          <w:tab w:val="left" w:pos="3119"/>
        </w:tabs>
      </w:pPr>
    </w:p>
    <w:sectPr w:rsidR="00A35F73" w:rsidSect="002B6408">
      <w:pgSz w:w="16838" w:h="11906" w:orient="landscape"/>
      <w:pgMar w:top="426" w:right="67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1E"/>
    <w:rsid w:val="002B6408"/>
    <w:rsid w:val="00353C1E"/>
    <w:rsid w:val="00357956"/>
    <w:rsid w:val="00591974"/>
    <w:rsid w:val="00A35F73"/>
    <w:rsid w:val="00CF43B7"/>
    <w:rsid w:val="00D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Petikyan</dc:creator>
  <cp:keywords/>
  <dc:description/>
  <cp:lastModifiedBy>Petikyan</cp:lastModifiedBy>
  <cp:revision>6</cp:revision>
  <dcterms:created xsi:type="dcterms:W3CDTF">2017-10-03T13:05:00Z</dcterms:created>
  <dcterms:modified xsi:type="dcterms:W3CDTF">2017-10-09T12:41:00Z</dcterms:modified>
</cp:coreProperties>
</file>