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8" w:rsidRDefault="00A16F08" w:rsidP="005E5A02"/>
    <w:p w:rsidR="00A16F08" w:rsidRPr="003F3850" w:rsidRDefault="00A16F08" w:rsidP="00CD3EB3">
      <w:pPr>
        <w:jc w:val="center"/>
        <w:rPr>
          <w:rFonts w:ascii="Sylfaen" w:hAnsi="Sylfaen" w:cs="Sylfaen"/>
        </w:rPr>
        <w:sectPr w:rsidR="00A16F0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A16F08" w:rsidRPr="00692729" w:rsidRDefault="00A16F08" w:rsidP="00D07914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bookmarkStart w:id="0" w:name="_GoBack"/>
      <w:bookmarkEnd w:id="0"/>
    </w:p>
    <w:p w:rsidR="00D536BB" w:rsidRPr="00692729" w:rsidRDefault="00D536BB" w:rsidP="00D536BB">
      <w:pPr>
        <w:shd w:val="clear" w:color="auto" w:fill="FFFFFF"/>
        <w:ind w:firstLine="567"/>
        <w:jc w:val="right"/>
        <w:rPr>
          <w:rFonts w:ascii="GHEA Grapalat" w:hAnsi="GHEA Grapalat" w:cs="GHEA Grapalat"/>
          <w:lang w:val="hy-AM"/>
        </w:rPr>
      </w:pPr>
    </w:p>
    <w:p w:rsidR="00F96108" w:rsidRPr="00D752D8" w:rsidRDefault="00F96108" w:rsidP="00F96108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  <w:r w:rsidRPr="00D752D8">
        <w:rPr>
          <w:rFonts w:ascii="GHEA Grapalat" w:hAnsi="GHEA Grapalat" w:cs="GHEA Grapalat"/>
        </w:rPr>
        <w:t>ՆԱԽԱԳԻԾ</w:t>
      </w:r>
    </w:p>
    <w:p w:rsidR="00F96108" w:rsidRPr="00D752D8" w:rsidRDefault="00F96108" w:rsidP="00F96108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</w:p>
    <w:p w:rsidR="00F96108" w:rsidRPr="00D752D8" w:rsidRDefault="00F96108" w:rsidP="00F96108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D752D8">
        <w:rPr>
          <w:rFonts w:ascii="GHEA Grapalat" w:hAnsi="GHEA Grapalat" w:cs="GHEA Grapalat"/>
        </w:rPr>
        <w:t>ՀԱՅԱՍՏԱՆԻ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ՀԱՆՐԱՊԵՏՈՒԹՅԱՆ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ԿԱՌԱՎԱՐՈՒԹՅՈՒՆ</w:t>
      </w:r>
    </w:p>
    <w:p w:rsidR="00F96108" w:rsidRPr="00D752D8" w:rsidRDefault="00F96108" w:rsidP="00F96108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D752D8">
        <w:rPr>
          <w:rFonts w:ascii="Sylfaen" w:hAnsi="Sylfaen" w:cs="Sylfaen"/>
          <w:lang w:val="pt-BR"/>
        </w:rPr>
        <w:t> </w:t>
      </w:r>
    </w:p>
    <w:p w:rsidR="00F96108" w:rsidRPr="00D752D8" w:rsidRDefault="00F96108" w:rsidP="00F96108">
      <w:pPr>
        <w:ind w:firstLine="567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 w:rsidRPr="00D752D8">
        <w:rPr>
          <w:rFonts w:ascii="GHEA Grapalat" w:hAnsi="GHEA Grapalat" w:cs="GHEA Grapalat"/>
        </w:rPr>
        <w:t>Ո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Ր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Ո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Շ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ՈՒ</w:t>
      </w:r>
      <w:r w:rsidRPr="00D752D8">
        <w:rPr>
          <w:rFonts w:ascii="GHEA Grapalat" w:hAnsi="GHEA Grapalat" w:cs="GHEA Grapalat"/>
          <w:lang w:val="pt-BR"/>
        </w:rPr>
        <w:t xml:space="preserve"> </w:t>
      </w:r>
      <w:r w:rsidRPr="00D752D8">
        <w:rPr>
          <w:rFonts w:ascii="GHEA Grapalat" w:hAnsi="GHEA Grapalat" w:cs="GHEA Grapalat"/>
        </w:rPr>
        <w:t>Մ</w:t>
      </w:r>
    </w:p>
    <w:p w:rsidR="00F96108" w:rsidRPr="00D752D8" w:rsidRDefault="00F96108" w:rsidP="00F96108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D752D8">
        <w:rPr>
          <w:rFonts w:ascii="Sylfaen" w:hAnsi="Sylfaen" w:cs="Sylfaen"/>
          <w:lang w:val="pt-BR"/>
        </w:rPr>
        <w:t> </w:t>
      </w:r>
    </w:p>
    <w:p w:rsidR="00F96108" w:rsidRPr="00D752D8" w:rsidRDefault="00F96108" w:rsidP="00F96108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D752D8">
        <w:rPr>
          <w:rFonts w:ascii="GHEA Grapalat" w:hAnsi="GHEA Grapalat" w:cs="GHEA Grapalat"/>
          <w:lang w:val="pt-BR"/>
        </w:rPr>
        <w:t xml:space="preserve">… ……………. 2017 </w:t>
      </w:r>
      <w:r w:rsidRPr="00D752D8">
        <w:rPr>
          <w:rFonts w:ascii="GHEA Grapalat" w:hAnsi="GHEA Grapalat" w:cs="GHEA Grapalat"/>
        </w:rPr>
        <w:t>թվականի</w:t>
      </w:r>
      <w:r w:rsidRPr="00D752D8">
        <w:rPr>
          <w:rFonts w:ascii="GHEA Grapalat" w:hAnsi="GHEA Grapalat" w:cs="GHEA Grapalat"/>
          <w:lang w:val="pt-BR"/>
        </w:rPr>
        <w:t xml:space="preserve"> N …-</w:t>
      </w:r>
      <w:r w:rsidRPr="00D752D8">
        <w:rPr>
          <w:rFonts w:ascii="GHEA Grapalat" w:hAnsi="GHEA Grapalat" w:cs="GHEA Grapalat"/>
        </w:rPr>
        <w:t>Ն</w:t>
      </w:r>
    </w:p>
    <w:p w:rsidR="00F96108" w:rsidRPr="00D752D8" w:rsidRDefault="00F96108" w:rsidP="00F96108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D752D8">
        <w:rPr>
          <w:rFonts w:ascii="Sylfaen" w:hAnsi="Sylfaen" w:cs="Sylfaen"/>
          <w:lang w:val="pt-BR"/>
        </w:rPr>
        <w:t> </w:t>
      </w:r>
    </w:p>
    <w:p w:rsidR="00F96108" w:rsidRPr="00D752D8" w:rsidRDefault="00F96108" w:rsidP="00F96108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2017 ԹՎԱԿԱՆԻ ՊԵՏԱԿԱՆ ԲՅՈՒՋԵՈՒՄ</w:t>
      </w:r>
    </w:p>
    <w:p w:rsidR="00F96108" w:rsidRPr="00D752D8" w:rsidRDefault="00F96108" w:rsidP="00F96108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F96108" w:rsidRPr="00D752D8" w:rsidRDefault="00F96108" w:rsidP="00F96108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F96108" w:rsidRPr="00D752D8" w:rsidRDefault="00F96108" w:rsidP="00F96108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ՓՈՓՈԽՈՒԹՅՈՒՆՆԵՐ ՈՒ ԼՐԱՑՈՒՄՆԵՐ ԿԱՏԱՐԵԼՈՒ, ԻՆՉՊԵՍ ՆԱԵՎ </w:t>
      </w:r>
      <w:r w:rsidR="00B740FB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</w:t>
      </w:r>
      <w:r w:rsidR="00B740FB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ՏԱՐԱԾՔԱՅԻՆ ԿԱՌԱՎԱՐՄԱՆ ԵՎ ԶԱՐԳԱՑՄԱՆ,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ՀԱՅԱՍՏԱՆԻ ՀԱՆՐԱՊԵՏՈՒԹՅԱՆ ԱՐՏԱԿԱՐԳ ԻՐԱՎԻՃԱԿՆԵՐԻ</w:t>
      </w:r>
      <w:r w:rsidR="00F2472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ՆԱԽԱՐԱՐՈՒԹՅՈՒՆՆԵՐԻՆ</w:t>
      </w:r>
      <w:r w:rsidR="00B740FB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 </w:t>
      </w:r>
      <w:r w:rsidR="00B740FB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</w:t>
      </w:r>
      <w:r w:rsidR="00B740FB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ԷՆԵՐԳԵՏԻԿ ԵՆԹԱԿԱՌՈՒՑՎԱԾՔՆԵՐԻ ԵՎ ԲՆԱԿԱՆ ՊԱՇԱՐՆԵՐԻ ՆԱԽԱՐԱՐՈՒԹՅԱՆ ՋՐԱՅԻՆ ՏՆՏԵՍՈՒԹՅԱՆ ՊԵՏԱԿԱՆ ԿՈՄԻՏԵԻՆ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ԳՈՒՄԱՐ ՀԱՏԿԱՑՆԵԼՈՒ ՄԱՍԻՆ </w:t>
      </w:r>
    </w:p>
    <w:p w:rsidR="00F96108" w:rsidRPr="00D752D8" w:rsidRDefault="00F96108" w:rsidP="00F96108">
      <w:pPr>
        <w:shd w:val="clear" w:color="auto" w:fill="FFFFFF"/>
        <w:ind w:firstLine="567"/>
        <w:rPr>
          <w:rFonts w:ascii="GHEA Grapalat" w:hAnsi="GHEA Grapalat" w:cs="GHEA Grapalat"/>
          <w:lang w:val="fr-FR" w:eastAsia="ru-RU"/>
        </w:rPr>
      </w:pPr>
      <w:r w:rsidRPr="00D752D8">
        <w:rPr>
          <w:rFonts w:ascii="Sylfaen" w:hAnsi="Sylfaen" w:cs="Sylfaen"/>
          <w:lang w:val="pt-BR"/>
        </w:rPr>
        <w:t> </w:t>
      </w:r>
      <w:r w:rsidRPr="00D752D8">
        <w:rPr>
          <w:rFonts w:ascii="GHEA Grapalat" w:hAnsi="GHEA Grapalat" w:cs="GHEA Grapalat"/>
          <w:lang w:val="fr-FR" w:eastAsia="ru-RU"/>
        </w:rPr>
        <w:t> </w:t>
      </w:r>
    </w:p>
    <w:p w:rsidR="00F96108" w:rsidRPr="00D752D8" w:rsidRDefault="00F96108" w:rsidP="00F96108">
      <w:pPr>
        <w:pStyle w:val="norm"/>
        <w:spacing w:line="360" w:lineRule="auto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D752D8">
        <w:rPr>
          <w:rFonts w:ascii="GHEA Grapalat" w:hAnsi="GHEA Grapalat" w:cs="GHEA Grapalat"/>
          <w:sz w:val="24"/>
          <w:szCs w:val="24"/>
        </w:rPr>
        <w:t>Համաձայն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բյուջետային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համակարգի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մասին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օրենքի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57D54">
        <w:rPr>
          <w:rFonts w:ascii="GHEA Grapalat" w:hAnsi="GHEA Grapalat" w:cs="GHEA Grapalat"/>
          <w:sz w:val="24"/>
          <w:szCs w:val="24"/>
          <w:lang w:val="fr-FR"/>
        </w:rPr>
        <w:t>19-</w:t>
      </w:r>
      <w:r w:rsidR="003437B1">
        <w:rPr>
          <w:rFonts w:ascii="GHEA Grapalat" w:hAnsi="GHEA Grapalat" w:cs="GHEA Grapalat"/>
          <w:sz w:val="24"/>
          <w:szCs w:val="24"/>
          <w:lang w:val="fr-FR"/>
        </w:rPr>
        <w:t xml:space="preserve">րդ և 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>23-</w:t>
      </w:r>
      <w:r w:rsidRPr="00D752D8">
        <w:rPr>
          <w:rFonts w:ascii="GHEA Grapalat" w:hAnsi="GHEA Grapalat" w:cs="GHEA Grapalat"/>
          <w:sz w:val="24"/>
          <w:szCs w:val="24"/>
        </w:rPr>
        <w:t>րդ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հոդված</w:t>
      </w:r>
      <w:r w:rsidR="003437B1">
        <w:rPr>
          <w:rFonts w:ascii="GHEA Grapalat" w:hAnsi="GHEA Grapalat" w:cs="GHEA Grapalat"/>
          <w:sz w:val="24"/>
          <w:szCs w:val="24"/>
        </w:rPr>
        <w:t>ներ</w:t>
      </w:r>
      <w:r w:rsidRPr="00D752D8">
        <w:rPr>
          <w:rFonts w:ascii="GHEA Grapalat" w:hAnsi="GHEA Grapalat" w:cs="GHEA Grapalat"/>
          <w:sz w:val="24"/>
          <w:szCs w:val="24"/>
        </w:rPr>
        <w:t>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3-</w:t>
      </w:r>
      <w:r w:rsidRPr="00D752D8">
        <w:rPr>
          <w:rFonts w:ascii="GHEA Grapalat" w:hAnsi="GHEA Grapalat" w:cs="GHEA Grapalat"/>
          <w:sz w:val="24"/>
          <w:szCs w:val="24"/>
        </w:rPr>
        <w:t>րդ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կետ</w:t>
      </w:r>
      <w:r w:rsidR="003437B1">
        <w:rPr>
          <w:rFonts w:ascii="GHEA Grapalat" w:hAnsi="GHEA Grapalat" w:cs="GHEA Grapalat"/>
          <w:sz w:val="24"/>
          <w:szCs w:val="24"/>
        </w:rPr>
        <w:t>եր</w:t>
      </w:r>
      <w:r w:rsidRPr="00D752D8">
        <w:rPr>
          <w:rFonts w:ascii="GHEA Grapalat" w:hAnsi="GHEA Grapalat" w:cs="GHEA Grapalat"/>
          <w:sz w:val="24"/>
          <w:szCs w:val="24"/>
        </w:rPr>
        <w:t>ի</w:t>
      </w:r>
      <w:r w:rsidR="00C57D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կառավարությունը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   </w:t>
      </w:r>
      <w:r w:rsidRPr="00D752D8">
        <w:rPr>
          <w:rFonts w:ascii="GHEA Grapalat" w:hAnsi="GHEA Grapalat" w:cs="GHEA Grapalat"/>
          <w:sz w:val="24"/>
          <w:szCs w:val="24"/>
        </w:rPr>
        <w:t>ո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ր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ո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շ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ու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մ</w:t>
      </w:r>
      <w:r w:rsidRPr="00D752D8">
        <w:rPr>
          <w:rFonts w:ascii="GHEA Grapalat" w:hAnsi="GHEA Grapalat" w:cs="GHEA Grapalat"/>
          <w:spacing w:val="-2"/>
          <w:sz w:val="24"/>
          <w:szCs w:val="24"/>
          <w:lang w:val="pt-BR"/>
        </w:rPr>
        <w:t xml:space="preserve">     </w:t>
      </w:r>
      <w:r w:rsidRPr="00D752D8">
        <w:rPr>
          <w:rFonts w:ascii="GHEA Grapalat" w:hAnsi="GHEA Grapalat" w:cs="GHEA Grapalat"/>
          <w:spacing w:val="-2"/>
          <w:sz w:val="24"/>
          <w:szCs w:val="24"/>
        </w:rPr>
        <w:t>է</w:t>
      </w:r>
      <w:r w:rsidRPr="00D752D8">
        <w:rPr>
          <w:rFonts w:ascii="GHEA Grapalat" w:hAnsi="GHEA Grapalat" w:cs="GHEA Grapalat"/>
          <w:spacing w:val="-2"/>
          <w:sz w:val="24"/>
          <w:szCs w:val="24"/>
          <w:lang w:val="pt-BR"/>
        </w:rPr>
        <w:t>.</w:t>
      </w:r>
    </w:p>
    <w:p w:rsidR="00F96108" w:rsidRDefault="00F96108" w:rsidP="00F96108">
      <w:pPr>
        <w:pStyle w:val="norm"/>
        <w:numPr>
          <w:ilvl w:val="0"/>
          <w:numId w:val="14"/>
        </w:numPr>
        <w:spacing w:line="360" w:lineRule="auto"/>
        <w:ind w:left="0" w:firstLine="709"/>
        <w:rPr>
          <w:rFonts w:ascii="GHEA Grapalat" w:hAnsi="GHEA Grapalat" w:cs="GHEA Grapalat"/>
          <w:sz w:val="24"/>
          <w:szCs w:val="24"/>
          <w:lang w:val="fr-FR"/>
        </w:rPr>
      </w:pPr>
      <w:r w:rsidRPr="00D752D8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Pr="00D752D8">
        <w:rPr>
          <w:rFonts w:ascii="GHEA Grapalat" w:hAnsi="GHEA Grapalat" w:cs="GHEA Grapalat"/>
          <w:sz w:val="24"/>
          <w:szCs w:val="24"/>
        </w:rPr>
        <w:t>թվականի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պետական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բյուջեի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մասին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օրենքի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r w:rsidRPr="00D752D8">
        <w:rPr>
          <w:rFonts w:ascii="GHEA Grapalat" w:hAnsi="GHEA Grapalat" w:cs="GHEA Grapalat"/>
          <w:sz w:val="24"/>
          <w:szCs w:val="24"/>
        </w:rPr>
        <w:t>հավելվածում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կատարել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վերաբաշխում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և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կառավարության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 w:rsidRPr="00D752D8">
        <w:rPr>
          <w:rFonts w:ascii="GHEA Grapalat" w:hAnsi="GHEA Grapalat" w:cs="GHEA Grapalat"/>
          <w:sz w:val="24"/>
          <w:szCs w:val="24"/>
        </w:rPr>
        <w:t>թվականի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դեկտեմբերի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29-</w:t>
      </w:r>
      <w:r w:rsidRPr="00D752D8">
        <w:rPr>
          <w:rFonts w:ascii="GHEA Grapalat" w:hAnsi="GHEA Grapalat" w:cs="GHEA Grapalat"/>
          <w:sz w:val="24"/>
          <w:szCs w:val="24"/>
        </w:rPr>
        <w:t>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Pr="00D752D8">
        <w:rPr>
          <w:rFonts w:ascii="GHEA Grapalat" w:hAnsi="GHEA Grapalat" w:cs="GHEA Grapalat"/>
          <w:sz w:val="24"/>
          <w:szCs w:val="24"/>
        </w:rPr>
        <w:t>Հայաստանի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Հանրապետության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Pr="00D752D8">
        <w:rPr>
          <w:rFonts w:ascii="GHEA Grapalat" w:hAnsi="GHEA Grapalat" w:cs="GHEA Grapalat"/>
          <w:sz w:val="24"/>
          <w:szCs w:val="24"/>
        </w:rPr>
        <w:t>թվականի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պետական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բյուջեի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կատարումն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ապա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D752D8">
        <w:rPr>
          <w:rFonts w:ascii="GHEA Grapalat" w:hAnsi="GHEA Grapalat" w:cs="GHEA Grapalat"/>
          <w:sz w:val="24"/>
          <w:szCs w:val="24"/>
        </w:rPr>
        <w:t>հովող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միջոցառումների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մասին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>» N 1313-</w:t>
      </w:r>
      <w:r w:rsidRPr="00D752D8">
        <w:rPr>
          <w:rFonts w:ascii="GHEA Grapalat" w:hAnsi="GHEA Grapalat" w:cs="GHEA Grapalat"/>
          <w:sz w:val="24"/>
          <w:szCs w:val="24"/>
        </w:rPr>
        <w:t>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որոշման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NN 5, 11 </w:t>
      </w:r>
      <w:r w:rsidRPr="00D752D8">
        <w:rPr>
          <w:rFonts w:ascii="GHEA Grapalat" w:hAnsi="GHEA Grapalat" w:cs="GHEA Grapalat"/>
          <w:sz w:val="24"/>
          <w:szCs w:val="24"/>
        </w:rPr>
        <w:t>և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12 </w:t>
      </w:r>
      <w:r w:rsidRPr="00D752D8">
        <w:rPr>
          <w:rFonts w:ascii="GHEA Grapalat" w:hAnsi="GHEA Grapalat" w:cs="GHEA Grapalat"/>
          <w:sz w:val="24"/>
          <w:szCs w:val="24"/>
        </w:rPr>
        <w:t>հավելվածներում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752D8">
        <w:rPr>
          <w:rFonts w:ascii="GHEA Grapalat" w:hAnsi="GHEA Grapalat" w:cs="GHEA Grapalat"/>
          <w:sz w:val="24"/>
          <w:szCs w:val="24"/>
        </w:rPr>
        <w:t>կա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D752D8">
        <w:rPr>
          <w:rFonts w:ascii="GHEA Grapalat" w:hAnsi="GHEA Grapalat" w:cs="GHEA Grapalat"/>
          <w:sz w:val="24"/>
          <w:szCs w:val="24"/>
        </w:rPr>
        <w:t>տարել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8F0020" w:rsidRPr="008634D9">
        <w:rPr>
          <w:rFonts w:ascii="GHEA Grapalat" w:hAnsi="GHEA Grapalat" w:cs="GHEA Grapalat"/>
          <w:sz w:val="24"/>
          <w:szCs w:val="24"/>
        </w:rPr>
        <w:t>փոփոխություններ ու լրացումներ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D752D8">
        <w:rPr>
          <w:rFonts w:ascii="GHEA Grapalat" w:hAnsi="GHEA Grapalat" w:cs="GHEA Grapalat"/>
          <w:sz w:val="24"/>
          <w:szCs w:val="24"/>
        </w:rPr>
        <w:t>համաձայն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NN 1, 2, 3, 4 </w:t>
      </w:r>
      <w:r w:rsidRPr="00D752D8">
        <w:rPr>
          <w:rFonts w:ascii="GHEA Grapalat" w:hAnsi="GHEA Grapalat" w:cs="GHEA Grapalat"/>
          <w:sz w:val="24"/>
          <w:szCs w:val="24"/>
        </w:rPr>
        <w:t>և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 xml:space="preserve"> 5 </w:t>
      </w:r>
      <w:r w:rsidRPr="00D752D8">
        <w:rPr>
          <w:rFonts w:ascii="GHEA Grapalat" w:hAnsi="GHEA Grapalat" w:cs="GHEA Grapalat"/>
          <w:sz w:val="24"/>
          <w:szCs w:val="24"/>
        </w:rPr>
        <w:t>հավելվածների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30924" w:rsidRDefault="00B30924" w:rsidP="00F96108">
      <w:pPr>
        <w:pStyle w:val="norm"/>
        <w:numPr>
          <w:ilvl w:val="0"/>
          <w:numId w:val="14"/>
        </w:numPr>
        <w:spacing w:line="360" w:lineRule="auto"/>
        <w:ind w:left="0" w:firstLine="709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Երևան</w:t>
      </w:r>
      <w:r w:rsidR="00097361"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</w:rPr>
        <w:t xml:space="preserve"> քաղաքա</w:t>
      </w:r>
      <w:r w:rsidR="007843DA">
        <w:rPr>
          <w:rFonts w:ascii="GHEA Grapalat" w:hAnsi="GHEA Grapalat" w:cs="GHEA Grapalat"/>
          <w:sz w:val="24"/>
          <w:szCs w:val="24"/>
        </w:rPr>
        <w:t>պետարանին</w:t>
      </w:r>
      <w:r w:rsidR="00C57D54">
        <w:rPr>
          <w:rFonts w:ascii="GHEA Grapalat" w:hAnsi="GHEA Grapalat" w:cs="GHEA Grapalat"/>
          <w:sz w:val="24"/>
          <w:szCs w:val="24"/>
        </w:rPr>
        <w:t xml:space="preserve"> </w:t>
      </w:r>
      <w:r w:rsidR="00802E59" w:rsidRPr="00802E59">
        <w:rPr>
          <w:rFonts w:ascii="GHEA Grapalat" w:hAnsi="GHEA Grapalat" w:cs="GHEA Grapalat"/>
          <w:sz w:val="24"/>
          <w:szCs w:val="24"/>
        </w:rPr>
        <w:t xml:space="preserve">(Երևանի Հրաչյա Ղափլանյանի անվան դրամատիկական թատրոնի մասնակի հիմնանորոգման նախագծանախահաշվային փաստաթղթերի </w:t>
      </w:r>
      <w:r>
        <w:rPr>
          <w:rFonts w:ascii="GHEA Grapalat" w:hAnsi="GHEA Grapalat" w:cs="GHEA Grapalat"/>
          <w:sz w:val="24"/>
          <w:szCs w:val="24"/>
        </w:rPr>
        <w:t>ձեռքբերման</w:t>
      </w:r>
      <w:r w:rsidR="00802E59" w:rsidRPr="00802E59">
        <w:rPr>
          <w:rFonts w:ascii="GHEA Grapalat" w:hAnsi="GHEA Grapalat" w:cs="GHEA Grapalat"/>
          <w:sz w:val="24"/>
          <w:szCs w:val="24"/>
        </w:rPr>
        <w:t xml:space="preserve"> նպատակով) սուբվենցիա տրամադրելու համար Հայաստանի Հանրապետության 201</w:t>
      </w:r>
      <w:r>
        <w:rPr>
          <w:rFonts w:ascii="GHEA Grapalat" w:hAnsi="GHEA Grapalat" w:cs="GHEA Grapalat"/>
          <w:sz w:val="24"/>
          <w:szCs w:val="24"/>
        </w:rPr>
        <w:t>7</w:t>
      </w:r>
      <w:r w:rsidR="00802E59" w:rsidRPr="00802E59">
        <w:rPr>
          <w:rFonts w:ascii="GHEA Grapalat" w:hAnsi="GHEA Grapalat" w:cs="GHEA Grapalat"/>
          <w:sz w:val="24"/>
          <w:szCs w:val="24"/>
        </w:rPr>
        <w:t xml:space="preserve"> թվականի պետական բյուջեով նախատեսված Հայաստանի Հանրապետության կառավարության պահուստային ֆոնդի հաշվին Հայաստանի Հանրապետության </w:t>
      </w:r>
      <w:r>
        <w:rPr>
          <w:rFonts w:ascii="GHEA Grapalat" w:hAnsi="GHEA Grapalat" w:cs="GHEA Grapalat"/>
          <w:sz w:val="24"/>
          <w:szCs w:val="24"/>
        </w:rPr>
        <w:t>տարածքային կառավարման և զարգացման նախարարությանը</w:t>
      </w:r>
      <w:r w:rsidR="00802E59" w:rsidRPr="00802E5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2017 թվականի</w:t>
      </w:r>
      <w:r w:rsidR="007C0948"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802E59" w:rsidRPr="00802E59">
        <w:rPr>
          <w:rFonts w:ascii="GHEA Grapalat" w:hAnsi="GHEA Grapalat" w:cs="GHEA Grapalat"/>
          <w:sz w:val="24"/>
          <w:szCs w:val="24"/>
        </w:rPr>
        <w:t xml:space="preserve">հատկացնել </w:t>
      </w:r>
      <w:r>
        <w:rPr>
          <w:rFonts w:ascii="GHEA Grapalat" w:hAnsi="GHEA Grapalat" w:cs="GHEA Grapalat"/>
          <w:sz w:val="24"/>
          <w:szCs w:val="24"/>
        </w:rPr>
        <w:t>2</w:t>
      </w:r>
      <w:r w:rsidR="00802E59" w:rsidRPr="00802E59">
        <w:rPr>
          <w:rFonts w:ascii="GHEA Grapalat" w:hAnsi="GHEA Grapalat" w:cs="GHEA Grapalat"/>
          <w:sz w:val="24"/>
          <w:szCs w:val="24"/>
        </w:rPr>
        <w:t>,</w:t>
      </w:r>
      <w:r>
        <w:rPr>
          <w:rFonts w:ascii="GHEA Grapalat" w:hAnsi="GHEA Grapalat" w:cs="GHEA Grapalat"/>
          <w:sz w:val="24"/>
          <w:szCs w:val="24"/>
        </w:rPr>
        <w:t>800.0</w:t>
      </w:r>
      <w:r w:rsidR="00802E59" w:rsidRPr="00802E59">
        <w:rPr>
          <w:rFonts w:ascii="GHEA Grapalat" w:hAnsi="GHEA Grapalat" w:cs="GHEA Grapalat"/>
          <w:sz w:val="24"/>
          <w:szCs w:val="24"/>
        </w:rPr>
        <w:t xml:space="preserve"> հազ. դրամ (բյուջետային ծախսերի տնտեսագիտական դասակարգման «</w:t>
      </w:r>
      <w:r>
        <w:rPr>
          <w:rFonts w:ascii="GHEA Grapalat" w:hAnsi="GHEA Grapalat" w:cs="GHEA Grapalat"/>
          <w:sz w:val="24"/>
          <w:szCs w:val="24"/>
        </w:rPr>
        <w:t>Կապիտալ սուբվենցիաներ համայնքներին</w:t>
      </w:r>
      <w:r w:rsidR="00802E59" w:rsidRPr="00802E59">
        <w:rPr>
          <w:rFonts w:ascii="GHEA Grapalat" w:hAnsi="GHEA Grapalat" w:cs="GHEA Grapalat"/>
          <w:sz w:val="24"/>
          <w:szCs w:val="24"/>
        </w:rPr>
        <w:t>» հոդվածով)</w:t>
      </w:r>
      <w:r>
        <w:rPr>
          <w:rFonts w:ascii="GHEA Grapalat" w:hAnsi="GHEA Grapalat" w:cs="GHEA Grapalat"/>
          <w:sz w:val="24"/>
          <w:szCs w:val="24"/>
        </w:rPr>
        <w:t>:</w:t>
      </w:r>
    </w:p>
    <w:p w:rsidR="00F96108" w:rsidRPr="00B30924" w:rsidRDefault="00B30924" w:rsidP="00F96108">
      <w:pPr>
        <w:pStyle w:val="norm"/>
        <w:numPr>
          <w:ilvl w:val="0"/>
          <w:numId w:val="14"/>
        </w:numPr>
        <w:spacing w:line="360" w:lineRule="auto"/>
        <w:ind w:left="0" w:firstLine="709"/>
        <w:rPr>
          <w:rFonts w:ascii="GHEA Grapalat" w:hAnsi="GHEA Grapalat" w:cs="GHEA Grapalat"/>
          <w:sz w:val="24"/>
          <w:szCs w:val="24"/>
          <w:lang w:val="fr-FR"/>
        </w:rPr>
      </w:pPr>
      <w:r w:rsidRPr="00B30924">
        <w:rPr>
          <w:rFonts w:ascii="GHEA Grapalat" w:hAnsi="GHEA Grapalat" w:cs="GHEA Grapalat"/>
          <w:sz w:val="24"/>
          <w:szCs w:val="24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C0948" w:rsidRPr="00802E59">
        <w:rPr>
          <w:rFonts w:ascii="GHEA Grapalat" w:hAnsi="GHEA Grapalat" w:cs="GHEA Grapalat"/>
          <w:sz w:val="24"/>
          <w:szCs w:val="24"/>
        </w:rPr>
        <w:t>Հայաստանի Հանրապետության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Շիրակի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մարզի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Գյումրի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քաղաքի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C0948" w:rsidRPr="00802E59">
        <w:rPr>
          <w:rFonts w:ascii="GHEA Grapalat" w:hAnsi="GHEA Grapalat" w:cs="GHEA Grapalat"/>
          <w:sz w:val="24"/>
          <w:szCs w:val="24"/>
        </w:rPr>
        <w:t>Հայաստանի Հանրապետության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արտակարգ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իրավիճակների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նախարարության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lastRenderedPageBreak/>
        <w:t>մասնաշենքի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վերանորոգման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աշխատանքների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իրականացման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նպատակով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Հայաստանի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Հանրապետության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="00F96108" w:rsidRPr="00B30924">
        <w:rPr>
          <w:rFonts w:ascii="GHEA Grapalat" w:hAnsi="GHEA Grapalat" w:cs="GHEA Grapalat"/>
          <w:sz w:val="24"/>
          <w:szCs w:val="24"/>
        </w:rPr>
        <w:t>թվականի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պետական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բյուջեով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նախատեսված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Հայաստանի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Հանրապետության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կառավարության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պահուստային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ֆոնդի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հաշվին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Հայաստանի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Հանրապետության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արտակարգ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իրավիճակների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նախարարությանը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2017 </w:t>
      </w:r>
      <w:r w:rsidR="00F96108" w:rsidRPr="00B30924">
        <w:rPr>
          <w:rFonts w:ascii="GHEA Grapalat" w:hAnsi="GHEA Grapalat" w:cs="GHEA Grapalat"/>
          <w:sz w:val="24"/>
          <w:szCs w:val="24"/>
        </w:rPr>
        <w:t>թվականի</w:t>
      </w:r>
      <w:r w:rsidR="007C0948">
        <w:rPr>
          <w:rFonts w:ascii="GHEA Grapalat" w:hAnsi="GHEA Grapalat" w:cs="GHEA Grapalat"/>
          <w:sz w:val="24"/>
          <w:szCs w:val="24"/>
        </w:rPr>
        <w:t>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հատկացնել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28,000.0 </w:t>
      </w:r>
      <w:r w:rsidR="00F96108" w:rsidRPr="00B30924">
        <w:rPr>
          <w:rFonts w:ascii="GHEA Grapalat" w:hAnsi="GHEA Grapalat" w:cs="GHEA Grapalat"/>
          <w:sz w:val="24"/>
          <w:szCs w:val="24"/>
        </w:rPr>
        <w:t>հազար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դրամ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(</w:t>
      </w:r>
      <w:r w:rsidR="00F96108" w:rsidRPr="00B30924">
        <w:rPr>
          <w:rFonts w:ascii="GHEA Grapalat" w:hAnsi="GHEA Grapalat" w:cs="GHEA Grapalat"/>
          <w:sz w:val="24"/>
          <w:szCs w:val="24"/>
        </w:rPr>
        <w:t>բյուջետային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ծախսերի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տնտեսագիտական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դասակարգման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 w:rsidR="00F96108" w:rsidRPr="00B30924">
        <w:rPr>
          <w:rFonts w:ascii="GHEA Grapalat" w:hAnsi="GHEA Grapalat" w:cs="GHEA Grapalat"/>
          <w:sz w:val="24"/>
          <w:szCs w:val="24"/>
        </w:rPr>
        <w:t>Շենքերի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և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կառույցների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ընթացիկ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նորոգում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և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F96108" w:rsidRPr="00B30924">
        <w:rPr>
          <w:rFonts w:ascii="GHEA Grapalat" w:hAnsi="GHEA Grapalat" w:cs="GHEA Grapalat"/>
          <w:sz w:val="24"/>
          <w:szCs w:val="24"/>
        </w:rPr>
        <w:t>պահպանում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="00F96108" w:rsidRPr="00B30924">
        <w:rPr>
          <w:rFonts w:ascii="GHEA Grapalat" w:hAnsi="GHEA Grapalat" w:cs="GHEA Grapalat"/>
          <w:sz w:val="24"/>
          <w:szCs w:val="24"/>
        </w:rPr>
        <w:t>հոդվածով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>)</w:t>
      </w:r>
      <w:r w:rsidR="00F96108" w:rsidRPr="00B30924">
        <w:rPr>
          <w:rFonts w:ascii="GHEA Grapalat" w:hAnsi="GHEA Grapalat" w:cs="GHEA Grapalat"/>
          <w:sz w:val="24"/>
          <w:szCs w:val="24"/>
        </w:rPr>
        <w:t>։</w:t>
      </w:r>
    </w:p>
    <w:p w:rsidR="008F0020" w:rsidRDefault="008F0020" w:rsidP="008F0020">
      <w:pPr>
        <w:pStyle w:val="norm"/>
        <w:numPr>
          <w:ilvl w:val="0"/>
          <w:numId w:val="14"/>
        </w:numPr>
        <w:spacing w:line="360" w:lineRule="auto"/>
        <w:ind w:left="0" w:firstLine="709"/>
        <w:rPr>
          <w:rFonts w:ascii="GHEA Grapalat" w:hAnsi="GHEA Grapalat" w:cs="GHEA Grapalat"/>
          <w:sz w:val="24"/>
          <w:szCs w:val="24"/>
          <w:lang w:val="fr-FR"/>
        </w:rPr>
      </w:pPr>
      <w:r w:rsidRPr="00DE49E9">
        <w:rPr>
          <w:rFonts w:ascii="GHEA Grapalat" w:hAnsi="GHEA Grapalat" w:cs="GHEA Grapalat"/>
          <w:sz w:val="24"/>
          <w:szCs w:val="24"/>
          <w:lang w:val="fr-FR"/>
        </w:rPr>
        <w:t xml:space="preserve">Հայաստանի Հանրապետության Ազատի ջրամբարի հատակային ջրթողի վերակառուցման և վերազննման աշխատանքների </w:t>
      </w:r>
      <w:r w:rsidR="007843DA" w:rsidRPr="00802E59">
        <w:rPr>
          <w:rFonts w:ascii="GHEA Grapalat" w:hAnsi="GHEA Grapalat" w:cs="GHEA Grapalat"/>
          <w:sz w:val="24"/>
          <w:szCs w:val="24"/>
        </w:rPr>
        <w:t xml:space="preserve">նախագծանախահաշվային փաստաթղթերի </w:t>
      </w:r>
      <w:r w:rsidR="007843DA">
        <w:rPr>
          <w:rFonts w:ascii="GHEA Grapalat" w:hAnsi="GHEA Grapalat" w:cs="GHEA Grapalat"/>
          <w:sz w:val="24"/>
          <w:szCs w:val="24"/>
        </w:rPr>
        <w:t>ձեռքբերման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 xml:space="preserve"> նպատակով Հայաստանի Հանրապետության 2017 թվականի պետական բյուջեով նախատեսված Հայաստանի Հանրապետության կառավարության պահուստային ֆոնդից Հայաստանի Հանրապետության էներգետիկ ենթակառուցվածքների և բնական պաշարների նախարարության ջրային տնտեսության պետական կոմիտեին 2017 թվականի</w:t>
      </w:r>
      <w:r w:rsidR="007C0948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 xml:space="preserve"> հատկացնել` </w:t>
      </w:r>
      <w:r>
        <w:rPr>
          <w:rFonts w:ascii="GHEA Grapalat" w:hAnsi="GHEA Grapalat" w:cs="GHEA Grapalat"/>
          <w:sz w:val="24"/>
          <w:szCs w:val="24"/>
          <w:lang w:val="fr-FR"/>
        </w:rPr>
        <w:t>5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>,</w:t>
      </w:r>
      <w:r>
        <w:rPr>
          <w:rFonts w:ascii="GHEA Grapalat" w:hAnsi="GHEA Grapalat" w:cs="GHEA Grapalat"/>
          <w:sz w:val="24"/>
          <w:szCs w:val="24"/>
          <w:lang w:val="fr-FR"/>
        </w:rPr>
        <w:t>000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>.</w:t>
      </w:r>
      <w:r>
        <w:rPr>
          <w:rFonts w:ascii="GHEA Grapalat" w:hAnsi="GHEA Grapalat" w:cs="GHEA Grapalat"/>
          <w:sz w:val="24"/>
          <w:szCs w:val="24"/>
          <w:lang w:val="fr-FR"/>
        </w:rPr>
        <w:t>0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 xml:space="preserve"> հազար դրամ` բյուջետային ծախսերի տնտեսագիտական դասակարգման 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>«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>Նախագծահետա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softHyphen/>
        <w:t>զոտական ծախսեր</w:t>
      </w:r>
      <w:r w:rsidRPr="00D752D8">
        <w:rPr>
          <w:rFonts w:ascii="GHEA Grapalat" w:hAnsi="GHEA Grapalat" w:cs="GHEA Grapalat"/>
          <w:sz w:val="24"/>
          <w:szCs w:val="24"/>
          <w:lang w:val="fr-FR"/>
        </w:rPr>
        <w:t>»</w:t>
      </w:r>
      <w:r w:rsidRPr="00DE49E9">
        <w:rPr>
          <w:rFonts w:ascii="GHEA Grapalat" w:hAnsi="GHEA Grapalat" w:cs="GHEA Grapalat"/>
          <w:sz w:val="24"/>
          <w:szCs w:val="24"/>
          <w:lang w:val="fr-FR"/>
        </w:rPr>
        <w:t xml:space="preserve"> հոդվածով: </w:t>
      </w:r>
    </w:p>
    <w:p w:rsidR="00B30924" w:rsidRDefault="00B30924" w:rsidP="008F0020">
      <w:pPr>
        <w:pStyle w:val="norm"/>
        <w:numPr>
          <w:ilvl w:val="0"/>
          <w:numId w:val="14"/>
        </w:numPr>
        <w:spacing w:line="360" w:lineRule="auto"/>
        <w:ind w:left="0" w:firstLine="709"/>
        <w:rPr>
          <w:rFonts w:ascii="GHEA Grapalat" w:hAnsi="GHEA Grapalat" w:cs="GHEA Grapalat"/>
          <w:sz w:val="24"/>
          <w:szCs w:val="24"/>
          <w:lang w:val="fr-FR"/>
        </w:rPr>
      </w:pP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Սահմանել, որ Հայաստանի Հանրապետության </w:t>
      </w:r>
      <w:r>
        <w:rPr>
          <w:rFonts w:ascii="GHEA Grapalat" w:hAnsi="GHEA Grapalat" w:cs="GHEA Grapalat"/>
          <w:sz w:val="24"/>
          <w:szCs w:val="24"/>
        </w:rPr>
        <w:t>տարածքային կառավարման և զարգացման նախարարը</w:t>
      </w:r>
      <w:r w:rsidRPr="00802E59">
        <w:rPr>
          <w:rFonts w:ascii="GHEA Grapalat" w:hAnsi="GHEA Grapalat" w:cs="GHEA Grapalat"/>
          <w:sz w:val="24"/>
          <w:szCs w:val="24"/>
        </w:rPr>
        <w:t xml:space="preserve"> 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իրականացնում է վերահսկողություն </w:t>
      </w:r>
      <w:r>
        <w:rPr>
          <w:rFonts w:ascii="GHEA Grapalat" w:hAnsi="GHEA Grapalat" w:cs="GHEA Grapalat"/>
          <w:sz w:val="24"/>
          <w:szCs w:val="24"/>
          <w:lang w:val="fr-FR"/>
        </w:rPr>
        <w:t>Երևան</w:t>
      </w:r>
      <w:r w:rsidR="00097361">
        <w:rPr>
          <w:rFonts w:ascii="GHEA Grapalat" w:hAnsi="GHEA Grapalat" w:cs="GHEA Grapalat"/>
          <w:sz w:val="24"/>
          <w:szCs w:val="24"/>
          <w:lang w:val="fr-FR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քաղաքա</w:t>
      </w:r>
      <w:r w:rsidR="007843DA">
        <w:rPr>
          <w:rFonts w:ascii="GHEA Grapalat" w:hAnsi="GHEA Grapalat" w:cs="GHEA Grapalat"/>
          <w:sz w:val="24"/>
          <w:szCs w:val="24"/>
          <w:lang w:val="fr-FR"/>
        </w:rPr>
        <w:t>պետարանի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 կողմից սույն որոշման </w:t>
      </w:r>
      <w:r w:rsidR="004D5323">
        <w:rPr>
          <w:rFonts w:ascii="GHEA Grapalat" w:hAnsi="GHEA Grapalat" w:cs="GHEA Grapalat"/>
          <w:sz w:val="24"/>
          <w:szCs w:val="24"/>
          <w:lang w:val="fr-FR"/>
        </w:rPr>
        <w:t>2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>-</w:t>
      </w:r>
      <w:r w:rsidR="00F24726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 կետում նշված սուբվենցիայի գումարի նպատակային օգտագործման նկատմամբ։</w:t>
      </w:r>
    </w:p>
    <w:p w:rsidR="00C57D54" w:rsidRDefault="00B30924" w:rsidP="00630F7D">
      <w:pPr>
        <w:pStyle w:val="norm"/>
        <w:numPr>
          <w:ilvl w:val="0"/>
          <w:numId w:val="14"/>
        </w:numPr>
        <w:spacing w:line="360" w:lineRule="auto"/>
        <w:ind w:left="0" w:firstLine="709"/>
        <w:rPr>
          <w:rFonts w:ascii="GHEA Grapalat" w:hAnsi="GHEA Grapalat" w:cs="GHEA Grapalat"/>
          <w:sz w:val="24"/>
          <w:szCs w:val="24"/>
          <w:lang w:val="fr-FR"/>
        </w:rPr>
      </w:pP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</w:t>
      </w:r>
      <w:r>
        <w:rPr>
          <w:rFonts w:ascii="GHEA Grapalat" w:hAnsi="GHEA Grapalat" w:cs="GHEA Grapalat"/>
          <w:sz w:val="24"/>
          <w:szCs w:val="24"/>
        </w:rPr>
        <w:t xml:space="preserve">տարածքային կառավարման և զարգացման </w:t>
      </w:r>
      <w:r w:rsidRPr="00630F7D">
        <w:rPr>
          <w:rFonts w:ascii="GHEA Grapalat" w:hAnsi="GHEA Grapalat" w:cs="GHEA Grapalat"/>
          <w:sz w:val="24"/>
          <w:szCs w:val="24"/>
          <w:lang w:val="fr-FR"/>
        </w:rPr>
        <w:t>նախարար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ին` սույն որոշման </w:t>
      </w:r>
      <w:r w:rsidR="004D5323">
        <w:rPr>
          <w:rFonts w:ascii="GHEA Grapalat" w:hAnsi="GHEA Grapalat" w:cs="GHEA Grapalat"/>
          <w:sz w:val="24"/>
          <w:szCs w:val="24"/>
          <w:lang w:val="fr-FR"/>
        </w:rPr>
        <w:t>2</w:t>
      </w:r>
      <w:r w:rsidR="00F24726">
        <w:rPr>
          <w:rFonts w:ascii="GHEA Grapalat" w:hAnsi="GHEA Grapalat" w:cs="GHEA Grapalat"/>
          <w:sz w:val="24"/>
          <w:szCs w:val="24"/>
          <w:lang w:val="fr-FR"/>
        </w:rPr>
        <w:t>-րդ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 կետում նշված սուբվենցիայի գումարը տրա</w:t>
      </w:r>
      <w:r>
        <w:rPr>
          <w:rFonts w:ascii="GHEA Grapalat" w:hAnsi="GHEA Grapalat" w:cs="GHEA Grapalat"/>
          <w:sz w:val="24"/>
          <w:szCs w:val="24"/>
          <w:lang w:val="fr-FR"/>
        </w:rPr>
        <w:t>մադրել Երևան</w:t>
      </w:r>
      <w:r w:rsidR="007843DA">
        <w:rPr>
          <w:rFonts w:ascii="GHEA Grapalat" w:hAnsi="GHEA Grapalat" w:cs="GHEA Grapalat"/>
          <w:sz w:val="24"/>
          <w:szCs w:val="24"/>
          <w:lang w:val="fr-FR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քաղաքա</w:t>
      </w:r>
      <w:r w:rsidR="007843DA">
        <w:rPr>
          <w:rFonts w:ascii="GHEA Grapalat" w:hAnsi="GHEA Grapalat" w:cs="GHEA Grapalat"/>
          <w:sz w:val="24"/>
          <w:szCs w:val="24"/>
          <w:lang w:val="fr-FR"/>
        </w:rPr>
        <w:t>պետարանին</w:t>
      </w:r>
      <w:r w:rsidRPr="00B30924">
        <w:rPr>
          <w:rFonts w:ascii="GHEA Grapalat" w:hAnsi="GHEA Grapalat" w:cs="GHEA Grapalat"/>
          <w:sz w:val="24"/>
          <w:szCs w:val="24"/>
          <w:lang w:val="fr-FR"/>
        </w:rPr>
        <w:t xml:space="preserve">` համայնքի ղեկավարի հետ նախապես կնքելով սուբվենցիայի տրամադրման մասին պայմանագիր` </w:t>
      </w:r>
      <w:r w:rsidR="00C57D54" w:rsidRPr="00C57D54">
        <w:rPr>
          <w:rFonts w:ascii="GHEA Grapalat" w:hAnsi="GHEA Grapalat" w:cs="GHEA Grapalat"/>
          <w:sz w:val="24"/>
          <w:szCs w:val="24"/>
          <w:lang w:val="fr-FR"/>
        </w:rPr>
        <w:t>համաձայն Հայաստանի Հանրապետության կառավարության 2006 թվականի նոյեմբերի 16-ի N 1708-Ն որոշմամբ հաստատված` Հայաստանի Հանրապետության պետական բյուջեից համայնքներին սուբվենցիաների տրամադրման կարգի։</w:t>
      </w:r>
    </w:p>
    <w:p w:rsidR="00F96108" w:rsidRPr="00C57D54" w:rsidRDefault="00C57D54" w:rsidP="00C57D54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7</w:t>
      </w:r>
      <w:r w:rsidR="00F96108" w:rsidRPr="00B30924">
        <w:rPr>
          <w:rFonts w:ascii="GHEA Grapalat" w:hAnsi="GHEA Grapalat" w:cs="GHEA Grapalat"/>
          <w:sz w:val="24"/>
          <w:szCs w:val="24"/>
          <w:lang w:val="fr-FR"/>
        </w:rPr>
        <w:t>. Սույն որոշումն</w:t>
      </w:r>
      <w:r w:rsidR="00F96108" w:rsidRPr="00C57D54">
        <w:rPr>
          <w:rFonts w:ascii="GHEA Grapalat" w:hAnsi="GHEA Grapalat" w:cs="GHEA Grapalat"/>
          <w:sz w:val="24"/>
          <w:szCs w:val="24"/>
          <w:lang w:val="fr-FR"/>
        </w:rPr>
        <w:t xml:space="preserve"> ուժի մեջ է մտնում պաշտոնական հրապարակմանը հաջորդող օրվանից։ </w:t>
      </w:r>
    </w:p>
    <w:p w:rsidR="00F96108" w:rsidRPr="00D752D8" w:rsidRDefault="00F96108" w:rsidP="00F96108">
      <w:pPr>
        <w:jc w:val="center"/>
        <w:rPr>
          <w:rFonts w:ascii="GHEA Grapalat" w:hAnsi="GHEA Grapalat" w:cs="Sylfaen"/>
          <w:lang w:val="pt-BR"/>
        </w:rPr>
      </w:pPr>
    </w:p>
    <w:p w:rsidR="00F96108" w:rsidRPr="00D752D8" w:rsidRDefault="00F96108" w:rsidP="00F96108">
      <w:pPr>
        <w:jc w:val="center"/>
        <w:rPr>
          <w:rFonts w:ascii="GHEA Grapalat" w:hAnsi="GHEA Grapalat" w:cs="Sylfaen"/>
          <w:lang w:val="pt-BR"/>
        </w:rPr>
      </w:pPr>
    </w:p>
    <w:p w:rsidR="000E5F02" w:rsidRDefault="000E5F02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0E5F02" w:rsidRDefault="000E5F02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0E5F02" w:rsidRDefault="000E5F02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7C0948" w:rsidRDefault="007C0948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0508EC" w:rsidRDefault="000508EC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0508EC" w:rsidRDefault="000508EC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0508EC" w:rsidRDefault="000508EC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7C0948" w:rsidRDefault="007C0948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7C0948" w:rsidRDefault="007C0948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</w:rPr>
      </w:pPr>
    </w:p>
    <w:p w:rsidR="0000013E" w:rsidRPr="00D752D8" w:rsidRDefault="0000013E" w:rsidP="0000013E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D752D8">
        <w:rPr>
          <w:rFonts w:ascii="GHEA Grapalat" w:hAnsi="GHEA Grapalat" w:cs="GHEA Grapalat"/>
          <w:noProof/>
        </w:rPr>
        <w:t>ՀԻՄՆԱՎՈՐՈՒՄ</w:t>
      </w:r>
    </w:p>
    <w:p w:rsidR="00AC2A7A" w:rsidRPr="00D752D8" w:rsidRDefault="0000013E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AC2A7A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2017 ԹՎԱԿԱՆԻ ՊԵՏԱԿԱՆ ԲՅՈՒՋԵՈՒՄ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00013E" w:rsidRPr="00DD5905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ՓՈՓՈԽՈՒԹՅՈՒՆՆԵՐ ՈՒ ԼՐԱՑՈՒՄՆԵՐ ԿԱՏԱՐԵԼՈՒ, ԻՆՉՊԵՍ ՆԱԵՎ 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ՏԱՐԱԾՔԱՅԻՆ ԿԱՌԱՎԱՐՄԱՆ ԵՎ ԶԱՐԳԱՑՄԱՆ,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ՀԱՅԱՍՏԱՆԻ ՀԱՆՐԱՊԵՏՈՒԹՅԱՆ ԱՐՏԱԿԱՐԳ ԻՐԱՎԻՃԱԿՆԵՐԻ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ՆԱԽԱՐԱՐՈՒԹՅՈՒՆՆԵՐԻՆ, 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ԷՆԵՐԳԵՏԻԿ ԵՆԹԱԿԱՌՈՒՑՎԱԾՔՆԵՐԻ ԵՎ ԲՆԱԿԱՆ ՊԱՇԱՐՆԵՐԻ ՆԱԽԱՐԱՐՈՒԹՅԱՆ ՋՐԱՅԻՆ ՏՆՏԵՍՈՒԹՅԱՆ ՊԵՏԱԿԱՆ ԿՈՄԻՏԵԻՆ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ԳՈՒՄԱՐ ՀԱՏԿԱՑՆԵԼՈՒ ՄԱՍԻՆ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» 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00013E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</w:p>
    <w:p w:rsidR="0000013E" w:rsidRPr="00D752D8" w:rsidRDefault="0000013E" w:rsidP="0000013E">
      <w:pPr>
        <w:pStyle w:val="mechtex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</w:p>
    <w:p w:rsidR="00035CCB" w:rsidRPr="00692729" w:rsidRDefault="00035CCB" w:rsidP="00035CCB">
      <w:pPr>
        <w:pStyle w:val="ListParagraph"/>
        <w:numPr>
          <w:ilvl w:val="0"/>
          <w:numId w:val="8"/>
        </w:numPr>
        <w:tabs>
          <w:tab w:val="left" w:pos="675"/>
        </w:tabs>
        <w:spacing w:after="200" w:line="360" w:lineRule="auto"/>
        <w:ind w:left="0" w:firstLine="709"/>
        <w:rPr>
          <w:rFonts w:ascii="GHEA Grapalat" w:hAnsi="GHEA Grapalat" w:cs="GHEA Grapalat"/>
          <w:b/>
          <w:bCs/>
          <w:i/>
          <w:iCs/>
          <w:lang w:val="fr-FR"/>
        </w:rPr>
      </w:pPr>
      <w:r w:rsidRPr="00692729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035CCB" w:rsidRPr="00692729" w:rsidRDefault="00035CCB" w:rsidP="00035CCB">
      <w:pPr>
        <w:spacing w:line="276" w:lineRule="auto"/>
        <w:ind w:right="9"/>
        <w:jc w:val="both"/>
        <w:rPr>
          <w:rFonts w:ascii="GHEA Grapalat" w:hAnsi="GHEA Grapalat" w:cs="GHEA Grapalat"/>
          <w:lang w:val="fr-FR"/>
        </w:rPr>
      </w:pPr>
      <w:r w:rsidRPr="00692729">
        <w:rPr>
          <w:rFonts w:ascii="GHEA Grapalat" w:hAnsi="GHEA Grapalat" w:cs="GHEA Grapalat"/>
          <w:lang w:val="fr-FR"/>
        </w:rPr>
        <w:t>Որոշման  նախագծի ընդուն</w:t>
      </w:r>
      <w:r>
        <w:rPr>
          <w:rFonts w:ascii="GHEA Grapalat" w:hAnsi="GHEA Grapalat" w:cs="GHEA Grapalat"/>
          <w:lang w:val="fr-FR"/>
        </w:rPr>
        <w:t>ու</w:t>
      </w:r>
      <w:r w:rsidRPr="00692729">
        <w:rPr>
          <w:rFonts w:ascii="GHEA Grapalat" w:hAnsi="GHEA Grapalat" w:cs="GHEA Grapalat"/>
          <w:lang w:val="fr-FR"/>
        </w:rPr>
        <w:t>մ</w:t>
      </w:r>
      <w:r>
        <w:rPr>
          <w:rFonts w:ascii="GHEA Grapalat" w:hAnsi="GHEA Grapalat" w:cs="GHEA Grapalat"/>
          <w:lang w:val="fr-FR"/>
        </w:rPr>
        <w:t>ը</w:t>
      </w:r>
      <w:r w:rsidRPr="00692729">
        <w:rPr>
          <w:rFonts w:ascii="GHEA Grapalat" w:hAnsi="GHEA Grapalat" w:cs="GHEA Grapalat"/>
          <w:lang w:val="fr-FR"/>
        </w:rPr>
        <w:t xml:space="preserve"> պայմանավորված է. </w:t>
      </w:r>
    </w:p>
    <w:p w:rsidR="00035CCB" w:rsidRPr="00692729" w:rsidRDefault="00035CCB" w:rsidP="00035CCB">
      <w:pPr>
        <w:spacing w:line="276" w:lineRule="auto"/>
        <w:ind w:right="9" w:firstLine="709"/>
        <w:jc w:val="both"/>
        <w:rPr>
          <w:rFonts w:ascii="GHEA Grapalat" w:hAnsi="GHEA Grapalat" w:cs="GHEA Grapalat"/>
          <w:lang w:val="fr-FR"/>
        </w:rPr>
      </w:pPr>
      <w:r w:rsidRPr="00692729">
        <w:rPr>
          <w:rFonts w:ascii="GHEA Grapalat" w:hAnsi="GHEA Grapalat" w:cs="GHEA Grapalat"/>
          <w:lang w:val="fr-FR"/>
        </w:rPr>
        <w:t>ՀՀ գլխավոր դատախազության մասնաշենքի վերնակառույցի վերակառուցման</w:t>
      </w:r>
      <w:r>
        <w:rPr>
          <w:rFonts w:ascii="GHEA Grapalat" w:hAnsi="GHEA Grapalat" w:cs="GHEA Grapalat"/>
          <w:lang w:val="fr-FR"/>
        </w:rPr>
        <w:t>,</w:t>
      </w:r>
      <w:r w:rsidRPr="00692729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 </w:t>
      </w:r>
      <w:r w:rsidRPr="007D3B4A">
        <w:rPr>
          <w:rFonts w:ascii="GHEA Grapalat" w:hAnsi="GHEA Grapalat" w:cs="GHEA Grapalat"/>
          <w:lang w:val="fr-FR"/>
        </w:rPr>
        <w:t>ՀՀ Շիրակի մարզի Գյումրի քաղաքի ՀՀ արտակարգ իրավիճակների նախարարության մասնաշենքի վերանորոգման</w:t>
      </w:r>
      <w:r w:rsidRPr="00692729">
        <w:rPr>
          <w:rFonts w:ascii="GHEA Grapalat" w:hAnsi="GHEA Grapalat" w:cs="GHEA Grapalat"/>
          <w:lang w:val="fr-FR"/>
        </w:rPr>
        <w:t xml:space="preserve"> աշխատանքների իրականացման, ինչպես նաև Հրաձգության մանկապատանեկան հանրապետական դպրոցի տանիքի, Վանաձորի Հովհաննես Աբելյանի անվան պետական և Հրաչյա Ղափլանյանի անվան դրամատիկական թատրոնների, ՀՀ Լոռու մարզի Տաշիրի N 2</w:t>
      </w:r>
      <w:r>
        <w:rPr>
          <w:rFonts w:ascii="GHEA Grapalat" w:hAnsi="GHEA Grapalat" w:cs="GHEA Grapalat"/>
          <w:lang w:val="fr-FR"/>
        </w:rPr>
        <w:t xml:space="preserve"> ու</w:t>
      </w:r>
      <w:r w:rsidRPr="00692729">
        <w:rPr>
          <w:rFonts w:ascii="GHEA Grapalat" w:hAnsi="GHEA Grapalat" w:cs="GHEA Grapalat"/>
          <w:lang w:val="fr-FR"/>
        </w:rPr>
        <w:t xml:space="preserve"> </w:t>
      </w:r>
      <w:r w:rsidRPr="00C161FD">
        <w:rPr>
          <w:rFonts w:ascii="GHEA Grapalat" w:hAnsi="GHEA Grapalat" w:cs="GHEA Grapalat"/>
          <w:lang w:val="fr-FR"/>
        </w:rPr>
        <w:t>Ստեփանավանի N 2 դպրոցների</w:t>
      </w:r>
      <w:r>
        <w:rPr>
          <w:rFonts w:ascii="GHEA Grapalat" w:hAnsi="GHEA Grapalat" w:cs="GHEA Grapalat"/>
          <w:lang w:val="fr-FR"/>
        </w:rPr>
        <w:t xml:space="preserve">, </w:t>
      </w:r>
      <w:r w:rsidRPr="00D202B9">
        <w:rPr>
          <w:rFonts w:ascii="GHEA Grapalat" w:hAnsi="GHEA Grapalat" w:cs="GHEA Grapalat"/>
          <w:lang w:val="fr-FR"/>
        </w:rPr>
        <w:t>ՀՀ ԷԵԲՊՆ ջրային տնտեսության պետական կոմիտեի պատվիրատվությամբ նախատեսվող Ազատի ջրամբարի</w:t>
      </w:r>
      <w:r>
        <w:rPr>
          <w:rFonts w:ascii="GHEA Grapalat" w:hAnsi="GHEA Grapalat" w:cs="GHEA Grapalat"/>
          <w:lang w:val="fr-FR"/>
        </w:rPr>
        <w:t xml:space="preserve"> </w:t>
      </w:r>
      <w:r w:rsidRPr="00692729">
        <w:rPr>
          <w:rFonts w:ascii="GHEA Grapalat" w:hAnsi="GHEA Grapalat" w:cs="GHEA Grapalat"/>
          <w:lang w:val="fr-FR"/>
        </w:rPr>
        <w:t>(հիմնանորոգման, վերակառուցման, կառուցման) նախագծային փաստաթղթերի մշակման անհրաժեշտությամբ</w:t>
      </w:r>
      <w:r>
        <w:rPr>
          <w:rFonts w:ascii="GHEA Grapalat" w:hAnsi="GHEA Grapalat" w:cs="GHEA Grapalat"/>
          <w:lang w:val="fr-FR"/>
        </w:rPr>
        <w:t>՝ ՀՀ վարչապետի հանձնարարականների ու ՀՀ գերատեսչությունների կողմից հրատապության կարգով գրավոր  ներկայացված խնդիրների</w:t>
      </w:r>
      <w:r w:rsidRPr="00692729">
        <w:rPr>
          <w:rFonts w:ascii="GHEA Grapalat" w:hAnsi="GHEA Grapalat" w:cs="GHEA Grapalat"/>
          <w:lang w:val="fr-FR"/>
        </w:rPr>
        <w:t>:</w:t>
      </w:r>
    </w:p>
    <w:p w:rsidR="00035CCB" w:rsidRPr="00D752D8" w:rsidRDefault="00035CCB" w:rsidP="00035CCB">
      <w:pPr>
        <w:pStyle w:val="ListParagraph"/>
        <w:ind w:left="0"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8"/>
        </w:numPr>
        <w:ind w:left="786" w:right="9"/>
        <w:jc w:val="both"/>
        <w:rPr>
          <w:rFonts w:ascii="GHEA Grapalat" w:hAnsi="GHEA Grapalat" w:cs="GHEA Grapalat"/>
          <w:b/>
          <w:bCs/>
          <w:i/>
          <w:iCs/>
        </w:rPr>
      </w:pPr>
      <w:r w:rsidRPr="00D752D8">
        <w:rPr>
          <w:rFonts w:ascii="GHEA Grapalat" w:hAnsi="GHEA Grapalat" w:cs="GHEA Grapalat"/>
          <w:b/>
          <w:bCs/>
          <w:i/>
          <w:iCs/>
        </w:rPr>
        <w:t>Ընթացիկ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  <w:i/>
          <w:iCs/>
        </w:rPr>
        <w:t>իրավիճակը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  <w:i/>
          <w:iCs/>
        </w:rPr>
        <w:t>և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</w:t>
      </w:r>
    </w:p>
    <w:p w:rsidR="00035CCB" w:rsidRPr="00195142" w:rsidRDefault="00035CCB" w:rsidP="00035CCB">
      <w:pPr>
        <w:spacing w:after="200" w:line="276" w:lineRule="auto"/>
        <w:contextualSpacing/>
        <w:jc w:val="center"/>
        <w:rPr>
          <w:rFonts w:ascii="GHEA Grapalat" w:hAnsi="GHEA Grapalat" w:cs="Sylfaen"/>
          <w:b/>
          <w:lang w:val="fr-FR"/>
        </w:rPr>
      </w:pPr>
      <w:r w:rsidRPr="00D752D8">
        <w:rPr>
          <w:rFonts w:ascii="GHEA Grapalat" w:hAnsi="GHEA Grapalat" w:cs="Sylfaen"/>
          <w:b/>
          <w:highlight w:val="lightGray"/>
        </w:rPr>
        <w:t>ՀՀ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</w:t>
      </w:r>
      <w:r w:rsidRPr="00D752D8">
        <w:rPr>
          <w:rFonts w:ascii="GHEA Grapalat" w:hAnsi="GHEA Grapalat" w:cs="Sylfaen"/>
          <w:b/>
          <w:highlight w:val="lightGray"/>
        </w:rPr>
        <w:t>գլխավոր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 </w:t>
      </w:r>
      <w:r w:rsidRPr="00D752D8">
        <w:rPr>
          <w:rFonts w:ascii="GHEA Grapalat" w:hAnsi="GHEA Grapalat" w:cs="Sylfaen"/>
          <w:b/>
          <w:highlight w:val="lightGray"/>
        </w:rPr>
        <w:t>դատախազության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 </w:t>
      </w:r>
      <w:r w:rsidRPr="00D752D8">
        <w:rPr>
          <w:rFonts w:ascii="GHEA Grapalat" w:hAnsi="GHEA Grapalat" w:cs="Sylfaen"/>
          <w:b/>
          <w:highlight w:val="lightGray"/>
        </w:rPr>
        <w:t>մասնաշենքի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 </w:t>
      </w:r>
      <w:r w:rsidRPr="00D752D8">
        <w:rPr>
          <w:rFonts w:ascii="GHEA Grapalat" w:hAnsi="GHEA Grapalat" w:cs="Sylfaen"/>
          <w:b/>
          <w:highlight w:val="lightGray"/>
        </w:rPr>
        <w:t>վերնակառույցի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 </w:t>
      </w:r>
      <w:r w:rsidRPr="00D752D8">
        <w:rPr>
          <w:rFonts w:ascii="GHEA Grapalat" w:hAnsi="GHEA Grapalat" w:cs="Sylfaen"/>
          <w:b/>
          <w:highlight w:val="lightGray"/>
        </w:rPr>
        <w:t>վերակառուցման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 </w:t>
      </w:r>
      <w:r w:rsidRPr="00D752D8">
        <w:rPr>
          <w:rFonts w:ascii="GHEA Grapalat" w:hAnsi="GHEA Grapalat" w:cs="Sylfaen"/>
          <w:b/>
          <w:highlight w:val="lightGray"/>
        </w:rPr>
        <w:t>շինարարական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 </w:t>
      </w:r>
      <w:r w:rsidRPr="00D752D8">
        <w:rPr>
          <w:rFonts w:ascii="GHEA Grapalat" w:hAnsi="GHEA Grapalat" w:cs="Sylfaen"/>
          <w:b/>
          <w:highlight w:val="lightGray"/>
        </w:rPr>
        <w:t>աշխատանքների</w:t>
      </w:r>
      <w:r w:rsidRPr="00D752D8">
        <w:rPr>
          <w:rFonts w:ascii="GHEA Grapalat" w:hAnsi="GHEA Grapalat" w:cs="Sylfaen"/>
          <w:b/>
          <w:highlight w:val="lightGray"/>
          <w:lang w:val="fr-FR"/>
        </w:rPr>
        <w:t xml:space="preserve"> ֆինանսավորման </w:t>
      </w:r>
      <w:r w:rsidRPr="00D752D8">
        <w:rPr>
          <w:rFonts w:ascii="GHEA Grapalat" w:hAnsi="GHEA Grapalat" w:cs="Sylfaen"/>
          <w:b/>
          <w:highlight w:val="lightGray"/>
        </w:rPr>
        <w:t>վերաբերյալ</w:t>
      </w:r>
    </w:p>
    <w:p w:rsidR="00035CCB" w:rsidRPr="00195142" w:rsidRDefault="00035CCB" w:rsidP="00035CCB">
      <w:pPr>
        <w:spacing w:after="200" w:line="276" w:lineRule="auto"/>
        <w:contextualSpacing/>
        <w:jc w:val="center"/>
        <w:rPr>
          <w:rFonts w:ascii="GHEA Grapalat" w:hAnsi="GHEA Grapalat" w:cs="Sylfaen"/>
          <w:b/>
          <w:lang w:val="fr-FR"/>
        </w:rPr>
      </w:pPr>
    </w:p>
    <w:p w:rsidR="00035CCB" w:rsidRPr="00277ED5" w:rsidRDefault="00035CCB" w:rsidP="00035CCB">
      <w:pPr>
        <w:spacing w:after="200" w:line="276" w:lineRule="auto"/>
        <w:contextualSpacing/>
        <w:jc w:val="both"/>
        <w:rPr>
          <w:rFonts w:ascii="GHEA Grapalat" w:hAnsi="GHEA Grapalat"/>
          <w:lang w:val="fr-FR"/>
        </w:rPr>
      </w:pPr>
      <w:r w:rsidRPr="00195142">
        <w:rPr>
          <w:rFonts w:ascii="GHEA Grapalat" w:hAnsi="GHEA Grapalat" w:cs="Sylfaen"/>
          <w:lang w:val="fr-FR"/>
        </w:rPr>
        <w:t xml:space="preserve">      </w:t>
      </w:r>
      <w:r w:rsidRPr="00277ED5">
        <w:rPr>
          <w:rFonts w:ascii="GHEA Grapalat" w:hAnsi="GHEA Grapalat" w:cs="Sylfaen"/>
        </w:rPr>
        <w:t>Օբյեկտի</w:t>
      </w:r>
      <w:r w:rsidRPr="00195142">
        <w:rPr>
          <w:rFonts w:ascii="GHEA Grapalat" w:hAnsi="GHEA Grapalat" w:cs="Sylfaen"/>
          <w:lang w:val="fr-FR"/>
        </w:rPr>
        <w:t xml:space="preserve">  </w:t>
      </w:r>
      <w:r w:rsidRPr="00277ED5">
        <w:rPr>
          <w:rFonts w:ascii="GHEA Grapalat" w:hAnsi="GHEA Grapalat" w:cs="Sylfaen"/>
        </w:rPr>
        <w:t>շինարարական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աշխատանքների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ֆինանսավորման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խնդիրը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ներկայացվել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է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ՀՀ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վարչապետի</w:t>
      </w:r>
      <w:r w:rsidRPr="00195142">
        <w:rPr>
          <w:rFonts w:ascii="GHEA Grapalat" w:hAnsi="GHEA Grapalat" w:cs="Sylfaen"/>
          <w:lang w:val="fr-FR"/>
        </w:rPr>
        <w:t xml:space="preserve"> 2017 </w:t>
      </w:r>
      <w:r w:rsidRPr="00277ED5">
        <w:rPr>
          <w:rFonts w:ascii="GHEA Grapalat" w:hAnsi="GHEA Grapalat" w:cs="Sylfaen"/>
        </w:rPr>
        <w:t>թվականի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օգոստոսի</w:t>
      </w:r>
      <w:r w:rsidRPr="00195142">
        <w:rPr>
          <w:rFonts w:ascii="GHEA Grapalat" w:hAnsi="GHEA Grapalat" w:cs="Sylfaen"/>
          <w:lang w:val="fr-FR"/>
        </w:rPr>
        <w:t xml:space="preserve"> 4-</w:t>
      </w:r>
      <w:r w:rsidRPr="00277ED5">
        <w:rPr>
          <w:rFonts w:ascii="GHEA Grapalat" w:hAnsi="GHEA Grapalat" w:cs="Sylfaen"/>
        </w:rPr>
        <w:t>ի</w:t>
      </w:r>
      <w:r w:rsidRPr="00195142">
        <w:rPr>
          <w:rFonts w:ascii="GHEA Grapalat" w:hAnsi="GHEA Grapalat" w:cs="Sylfaen"/>
          <w:lang w:val="fr-FR"/>
        </w:rPr>
        <w:t xml:space="preserve"> </w:t>
      </w:r>
      <w:r w:rsidRPr="00277ED5">
        <w:rPr>
          <w:rFonts w:ascii="GHEA Grapalat" w:hAnsi="GHEA Grapalat" w:cs="Sylfaen"/>
        </w:rPr>
        <w:t>հանձնարարությամբ</w:t>
      </w:r>
      <w:r w:rsidRPr="00195142">
        <w:rPr>
          <w:rFonts w:ascii="GHEA Grapalat" w:hAnsi="GHEA Grapalat" w:cs="Sylfaen"/>
          <w:lang w:val="fr-FR"/>
        </w:rPr>
        <w:t>:</w:t>
      </w:r>
    </w:p>
    <w:p w:rsidR="00035CCB" w:rsidRPr="00D752D8" w:rsidRDefault="00035CCB" w:rsidP="00035CCB">
      <w:pPr>
        <w:pStyle w:val="ListParagraph"/>
        <w:spacing w:after="200" w:line="276" w:lineRule="auto"/>
        <w:ind w:left="-180"/>
        <w:contextualSpacing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</w:t>
      </w:r>
      <w:r>
        <w:rPr>
          <w:rFonts w:ascii="GHEA Grapalat" w:hAnsi="GHEA Grapalat"/>
          <w:lang w:val="fr-FR"/>
        </w:rPr>
        <w:t>Մասնաշենքի վերակառուցման</w:t>
      </w:r>
      <w:r w:rsidRPr="00D752D8">
        <w:rPr>
          <w:rFonts w:ascii="GHEA Grapalat" w:hAnsi="GHEA Grapalat"/>
          <w:lang w:val="fr-FR"/>
        </w:rPr>
        <w:t xml:space="preserve"> նախագծանախահաշվային փաստաթղթերը մշակվել են </w:t>
      </w:r>
      <w:r>
        <w:rPr>
          <w:rFonts w:ascii="GHEA Grapalat" w:hAnsi="GHEA Grapalat"/>
          <w:lang w:val="fr-FR"/>
        </w:rPr>
        <w:t xml:space="preserve">ՀՀ ԿԱ քաղաքաշինության պետական կոմիտեի պատվիրատվությամբ </w:t>
      </w:r>
      <w:r w:rsidRPr="00D752D8">
        <w:rPr>
          <w:rFonts w:ascii="GHEA Grapalat" w:hAnsi="GHEA Grapalat"/>
          <w:lang w:val="fr-FR"/>
        </w:rPr>
        <w:t>2016թ-ին՝ նախահաշվային արժեքը կազմում է 168,814.510 հազ.դրամ</w:t>
      </w:r>
      <w:r>
        <w:rPr>
          <w:rFonts w:ascii="GHEA Grapalat" w:hAnsi="GHEA Grapalat"/>
          <w:lang w:val="fr-FR"/>
        </w:rPr>
        <w:t xml:space="preserve"> (կցվում է ամփոփ նախահաշիվը):</w:t>
      </w:r>
    </w:p>
    <w:p w:rsidR="00035CCB" w:rsidRPr="00D752D8" w:rsidRDefault="00035CCB" w:rsidP="00035CCB">
      <w:pPr>
        <w:rPr>
          <w:rFonts w:ascii="GHEA Grapalat" w:hAnsi="GHEA Grapalat"/>
          <w:b/>
          <w:color w:val="000000"/>
          <w:lang w:val="fr-FR"/>
        </w:rPr>
      </w:pPr>
      <w:r w:rsidRPr="00D752D8">
        <w:rPr>
          <w:rFonts w:ascii="GHEA Grapalat" w:hAnsi="GHEA Grapalat"/>
          <w:b/>
          <w:color w:val="000000"/>
        </w:rPr>
        <w:t>Հիմնական</w:t>
      </w:r>
      <w:r w:rsidRPr="00D752D8">
        <w:rPr>
          <w:rFonts w:ascii="GHEA Grapalat" w:hAnsi="GHEA Grapalat"/>
          <w:b/>
          <w:color w:val="000000"/>
          <w:lang w:val="fr-FR"/>
        </w:rPr>
        <w:t xml:space="preserve"> </w:t>
      </w:r>
      <w:r w:rsidRPr="00D752D8">
        <w:rPr>
          <w:rFonts w:ascii="GHEA Grapalat" w:hAnsi="GHEA Grapalat"/>
          <w:b/>
          <w:color w:val="000000"/>
        </w:rPr>
        <w:t>տեխնիկատնտեսական</w:t>
      </w:r>
      <w:r w:rsidRPr="00D752D8">
        <w:rPr>
          <w:rFonts w:ascii="GHEA Grapalat" w:hAnsi="GHEA Grapalat"/>
          <w:b/>
          <w:color w:val="000000"/>
          <w:lang w:val="fr-FR"/>
        </w:rPr>
        <w:t xml:space="preserve"> </w:t>
      </w:r>
      <w:r w:rsidRPr="00D752D8">
        <w:rPr>
          <w:rFonts w:ascii="GHEA Grapalat" w:hAnsi="GHEA Grapalat"/>
          <w:b/>
          <w:color w:val="000000"/>
        </w:rPr>
        <w:t>ցուցանիշներին</w:t>
      </w:r>
      <w:r w:rsidRPr="00D752D8">
        <w:rPr>
          <w:rFonts w:ascii="GHEA Grapalat" w:hAnsi="GHEA Grapalat"/>
          <w:b/>
          <w:color w:val="000000"/>
          <w:lang w:val="fr-FR"/>
        </w:rPr>
        <w:t xml:space="preserve"> </w:t>
      </w:r>
      <w:r w:rsidRPr="00D752D8">
        <w:rPr>
          <w:rFonts w:ascii="GHEA Grapalat" w:hAnsi="GHEA Grapalat"/>
          <w:b/>
          <w:color w:val="000000"/>
        </w:rPr>
        <w:t>համապատասխան</w:t>
      </w:r>
    </w:p>
    <w:p w:rsidR="00035CCB" w:rsidRPr="00D752D8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    </w:t>
      </w:r>
      <w:r w:rsidRPr="00D752D8">
        <w:rPr>
          <w:rFonts w:ascii="GHEA Grapalat" w:hAnsi="GHEA Grapalat" w:cs="Sylfaen"/>
        </w:rPr>
        <w:t>նախատեսվում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է</w:t>
      </w:r>
      <w:r w:rsidRPr="00D752D8">
        <w:rPr>
          <w:rFonts w:ascii="GHEA Grapalat" w:hAnsi="GHEA Grapalat" w:cs="Sylfaen"/>
          <w:lang w:val="fr-FR"/>
        </w:rPr>
        <w:t>.</w:t>
      </w:r>
    </w:p>
    <w:p w:rsidR="00035CCB" w:rsidRPr="00D752D8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lastRenderedPageBreak/>
        <w:t xml:space="preserve">- </w:t>
      </w:r>
      <w:r w:rsidRPr="00D752D8">
        <w:rPr>
          <w:rFonts w:ascii="GHEA Grapalat" w:hAnsi="GHEA Grapalat" w:cs="Sylfaen"/>
        </w:rPr>
        <w:t>կառուցել</w:t>
      </w:r>
      <w:r w:rsidRPr="00D752D8">
        <w:rPr>
          <w:rFonts w:ascii="GHEA Grapalat" w:hAnsi="GHEA Grapalat" w:cs="Sylfaen"/>
          <w:lang w:val="fr-FR"/>
        </w:rPr>
        <w:t xml:space="preserve"> 16.0x26.0</w:t>
      </w:r>
      <w:r w:rsidRPr="00D752D8">
        <w:rPr>
          <w:rFonts w:ascii="GHEA Grapalat" w:hAnsi="GHEA Grapalat" w:cs="Sylfaen"/>
        </w:rPr>
        <w:t>մ</w:t>
      </w:r>
      <w:r w:rsidRPr="00D752D8">
        <w:rPr>
          <w:rFonts w:ascii="GHEA Grapalat" w:hAnsi="GHEA Grapalat" w:cs="Sylfaen"/>
          <w:lang w:val="fr-FR"/>
        </w:rPr>
        <w:t>, 12.0x27.0</w:t>
      </w:r>
      <w:r w:rsidRPr="00D752D8">
        <w:rPr>
          <w:rFonts w:ascii="GHEA Grapalat" w:hAnsi="GHEA Grapalat" w:cs="Sylfaen"/>
        </w:rPr>
        <w:t>մ</w:t>
      </w:r>
      <w:r w:rsidRPr="00D752D8">
        <w:rPr>
          <w:rFonts w:ascii="GHEA Grapalat" w:hAnsi="GHEA Grapalat" w:cs="Sylfaen"/>
          <w:lang w:val="fr-FR"/>
        </w:rPr>
        <w:t>, 5.0x13.0</w:t>
      </w:r>
      <w:r w:rsidRPr="00D752D8">
        <w:rPr>
          <w:rFonts w:ascii="GHEA Grapalat" w:hAnsi="GHEA Grapalat" w:cs="Sylfaen"/>
        </w:rPr>
        <w:t>մ</w:t>
      </w:r>
      <w:r w:rsidRPr="00D752D8">
        <w:rPr>
          <w:rFonts w:ascii="GHEA Grapalat" w:hAnsi="GHEA Grapalat" w:cs="Sylfaen"/>
          <w:lang w:val="fr-FR"/>
        </w:rPr>
        <w:t>, 2.0x4.0</w:t>
      </w:r>
      <w:r w:rsidRPr="00D752D8">
        <w:rPr>
          <w:rFonts w:ascii="GHEA Grapalat" w:hAnsi="GHEA Grapalat" w:cs="Sylfaen"/>
        </w:rPr>
        <w:t>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հատակագծային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չափերով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հատվածամասեր՝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շուրջ</w:t>
      </w:r>
      <w:r w:rsidRPr="00D752D8">
        <w:rPr>
          <w:rFonts w:ascii="GHEA Grapalat" w:hAnsi="GHEA Grapalat" w:cs="Sylfaen"/>
          <w:lang w:val="fr-FR"/>
        </w:rPr>
        <w:t xml:space="preserve"> 810.0</w:t>
      </w:r>
      <w:r w:rsidRPr="00D752D8">
        <w:rPr>
          <w:rFonts w:ascii="GHEA Grapalat" w:hAnsi="GHEA Grapalat" w:cs="Sylfaen"/>
        </w:rPr>
        <w:t>քմ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ընդհանուր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մակերեսով</w:t>
      </w:r>
      <w:r w:rsidRPr="00D752D8">
        <w:rPr>
          <w:rFonts w:ascii="GHEA Grapalat" w:hAnsi="GHEA Grapalat" w:cs="Sylfaen"/>
          <w:lang w:val="fr-FR"/>
        </w:rPr>
        <w:t>, 3.5-4.0</w:t>
      </w:r>
      <w:r w:rsidRPr="00D752D8">
        <w:rPr>
          <w:rFonts w:ascii="GHEA Grapalat" w:hAnsi="GHEA Grapalat" w:cs="Sylfaen"/>
        </w:rPr>
        <w:t>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հարկի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բարձրությամբ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վերնակառույց</w:t>
      </w:r>
      <w:r w:rsidRPr="00D752D8">
        <w:rPr>
          <w:rFonts w:ascii="GHEA Grapalat" w:hAnsi="GHEA Grapalat" w:cs="Sylfaen"/>
          <w:lang w:val="fr-FR"/>
        </w:rPr>
        <w:t>:</w:t>
      </w:r>
    </w:p>
    <w:p w:rsidR="00035CCB" w:rsidRPr="00D752D8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</w:t>
      </w:r>
      <w:r w:rsidRPr="00D752D8">
        <w:rPr>
          <w:rFonts w:ascii="GHEA Grapalat" w:hAnsi="GHEA Grapalat" w:cs="Sylfaen"/>
          <w:b/>
          <w:lang w:val="fr-FR"/>
        </w:rPr>
        <w:t xml:space="preserve">     </w:t>
      </w:r>
      <w:r w:rsidRPr="00D752D8">
        <w:rPr>
          <w:rFonts w:ascii="GHEA Grapalat" w:hAnsi="GHEA Grapalat" w:cs="Sylfaen"/>
          <w:b/>
        </w:rPr>
        <w:t>ճարտարապետահատակագծային</w:t>
      </w:r>
      <w:r w:rsidRPr="00D752D8">
        <w:rPr>
          <w:rFonts w:ascii="GHEA Grapalat" w:hAnsi="GHEA Grapalat" w:cs="Sylfaen"/>
          <w:b/>
          <w:lang w:val="fr-FR"/>
        </w:rPr>
        <w:t xml:space="preserve"> </w:t>
      </w:r>
      <w:r w:rsidRPr="00D752D8">
        <w:rPr>
          <w:rFonts w:ascii="GHEA Grapalat" w:hAnsi="GHEA Grapalat" w:cs="Sylfaen"/>
          <w:b/>
        </w:rPr>
        <w:t>լուծումների</w:t>
      </w:r>
      <w:r w:rsidRPr="00D752D8">
        <w:rPr>
          <w:rFonts w:ascii="GHEA Grapalat" w:hAnsi="GHEA Grapalat" w:cs="Sylfaen"/>
          <w:b/>
          <w:lang w:val="fr-FR"/>
        </w:rPr>
        <w:t xml:space="preserve"> </w:t>
      </w:r>
      <w:r w:rsidRPr="00D752D8">
        <w:rPr>
          <w:rFonts w:ascii="GHEA Grapalat" w:hAnsi="GHEA Grapalat" w:cs="Sylfaen"/>
          <w:b/>
        </w:rPr>
        <w:t>շրջանակներում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նախատեսվել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են</w:t>
      </w:r>
      <w:r w:rsidRPr="00D752D8">
        <w:rPr>
          <w:rFonts w:ascii="GHEA Grapalat" w:hAnsi="GHEA Grapalat" w:cs="Sylfaen"/>
          <w:lang w:val="fr-FR"/>
        </w:rPr>
        <w:t xml:space="preserve">. </w:t>
      </w:r>
    </w:p>
    <w:p w:rsidR="00035CCB" w:rsidRPr="00D752D8" w:rsidRDefault="00035CCB" w:rsidP="00035CCB">
      <w:pPr>
        <w:pStyle w:val="ListParagraph"/>
        <w:numPr>
          <w:ilvl w:val="0"/>
          <w:numId w:val="11"/>
        </w:numPr>
        <w:contextualSpacing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</w:rPr>
        <w:t>վարչական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անձնակազմի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աշխատակազմի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կառուցվածքային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ստորաբաժանումների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աշխատակիցների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համար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աշխատասենյակներ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դահլիճային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պահեստային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հատվածամասեր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առանձնացված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սանհանգույցներ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ընդհանուր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օգտագործման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մակերեսներ</w:t>
      </w:r>
      <w:r w:rsidRPr="00D752D8">
        <w:rPr>
          <w:rFonts w:ascii="GHEA Grapalat" w:hAnsi="GHEA Grapalat" w:cs="Sylfaen"/>
          <w:lang w:val="fr-FR"/>
        </w:rPr>
        <w:t xml:space="preserve"> (</w:t>
      </w:r>
      <w:r w:rsidRPr="00D752D8">
        <w:rPr>
          <w:rFonts w:ascii="GHEA Grapalat" w:hAnsi="GHEA Grapalat" w:cs="Sylfaen"/>
        </w:rPr>
        <w:t>միջանցքներ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աստիճանավանդակներ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վերելակներ</w:t>
      </w:r>
      <w:r w:rsidRPr="00D752D8">
        <w:rPr>
          <w:rFonts w:ascii="GHEA Grapalat" w:hAnsi="GHEA Grapalat" w:cs="Sylfaen"/>
          <w:lang w:val="fr-FR"/>
        </w:rPr>
        <w:t>):</w:t>
      </w:r>
    </w:p>
    <w:p w:rsidR="00035CCB" w:rsidRPr="00D752D8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b/>
          <w:i/>
          <w:lang w:val="fr-FR"/>
        </w:rPr>
        <w:t xml:space="preserve">      </w:t>
      </w:r>
    </w:p>
    <w:p w:rsidR="00035CCB" w:rsidRPr="00D752D8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b/>
          <w:lang w:val="fr-FR"/>
        </w:rPr>
        <w:t xml:space="preserve">     </w:t>
      </w:r>
      <w:r w:rsidRPr="00D752D8">
        <w:rPr>
          <w:rFonts w:ascii="GHEA Grapalat" w:hAnsi="GHEA Grapalat" w:cs="Sylfaen"/>
          <w:b/>
        </w:rPr>
        <w:t>համաշինարարական</w:t>
      </w:r>
      <w:r w:rsidRPr="00D752D8">
        <w:rPr>
          <w:rFonts w:ascii="GHEA Grapalat" w:hAnsi="GHEA Grapalat" w:cs="Sylfaen"/>
          <w:b/>
          <w:lang w:val="fr-FR"/>
        </w:rPr>
        <w:t xml:space="preserve"> </w:t>
      </w:r>
      <w:r w:rsidRPr="00D752D8">
        <w:rPr>
          <w:rFonts w:ascii="GHEA Grapalat" w:hAnsi="GHEA Grapalat" w:cs="Sylfaen"/>
          <w:b/>
        </w:rPr>
        <w:t>աշխատանքների</w:t>
      </w:r>
      <w:r w:rsidRPr="00D752D8">
        <w:rPr>
          <w:rFonts w:ascii="GHEA Grapalat" w:hAnsi="GHEA Grapalat" w:cs="Sylfaen"/>
          <w:b/>
          <w:lang w:val="fr-FR"/>
        </w:rPr>
        <w:t xml:space="preserve"> </w:t>
      </w:r>
      <w:r w:rsidRPr="00D752D8">
        <w:rPr>
          <w:rFonts w:ascii="GHEA Grapalat" w:hAnsi="GHEA Grapalat" w:cs="Sylfaen"/>
          <w:b/>
        </w:rPr>
        <w:t>շրջանակներում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նախատեսվել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են</w:t>
      </w:r>
      <w:r w:rsidRPr="00D752D8">
        <w:rPr>
          <w:rFonts w:ascii="GHEA Grapalat" w:hAnsi="GHEA Grapalat" w:cs="Sylfaen"/>
          <w:lang w:val="fr-FR"/>
        </w:rPr>
        <w:t>.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contextualSpacing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</w:rPr>
        <w:t>վերակառուցման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միջոցառումներ՝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գոյություն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ունեցող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շուրջ</w:t>
      </w:r>
      <w:r w:rsidRPr="00D752D8">
        <w:rPr>
          <w:rFonts w:ascii="GHEA Grapalat" w:hAnsi="GHEA Grapalat" w:cs="Sylfaen"/>
          <w:lang w:val="fr-FR"/>
        </w:rPr>
        <w:t xml:space="preserve"> 320.0</w:t>
      </w:r>
      <w:r w:rsidRPr="00D752D8">
        <w:rPr>
          <w:rFonts w:ascii="GHEA Grapalat" w:hAnsi="GHEA Grapalat" w:cs="Sylfaen"/>
        </w:rPr>
        <w:t>քմ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մակերեսով</w:t>
      </w:r>
      <w:r w:rsidRPr="00D752D8">
        <w:rPr>
          <w:rFonts w:ascii="GHEA Grapalat" w:hAnsi="GHEA Grapalat" w:cs="Sylfaen"/>
          <w:lang w:val="fr-FR"/>
        </w:rPr>
        <w:t xml:space="preserve">  </w:t>
      </w:r>
      <w:r w:rsidRPr="00D752D8">
        <w:rPr>
          <w:rFonts w:ascii="GHEA Grapalat" w:hAnsi="GHEA Grapalat" w:cs="Sylfaen"/>
        </w:rPr>
        <w:t>վերնակառույցի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քանդման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թեթև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մետաղական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կոնստրուկցիաներով</w:t>
      </w:r>
      <w:r w:rsidRPr="00D752D8">
        <w:rPr>
          <w:rFonts w:ascii="GHEA Grapalat" w:hAnsi="GHEA Grapalat" w:cs="Sylfaen"/>
          <w:lang w:val="fr-FR"/>
        </w:rPr>
        <w:t xml:space="preserve"> 810.0</w:t>
      </w:r>
      <w:r w:rsidRPr="00D752D8">
        <w:rPr>
          <w:rFonts w:ascii="GHEA Grapalat" w:hAnsi="GHEA Grapalat" w:cs="Sylfaen"/>
        </w:rPr>
        <w:t>քմ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մակերեսով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նոր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վերնահարկի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կառուցման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աշխատանքներ</w:t>
      </w:r>
      <w:r w:rsidRPr="00D752D8">
        <w:rPr>
          <w:rFonts w:ascii="GHEA Grapalat" w:hAnsi="GHEA Grapalat" w:cs="Sylfaen"/>
          <w:lang w:val="fr-FR"/>
        </w:rPr>
        <w:t xml:space="preserve">,  </w:t>
      </w:r>
      <w:r w:rsidRPr="00D752D8">
        <w:rPr>
          <w:rFonts w:ascii="GHEA Grapalat" w:hAnsi="GHEA Grapalat" w:cs="Sylfaen"/>
        </w:rPr>
        <w:t>ներքին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հաղորդակցուղիներ՝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էլ</w:t>
      </w:r>
      <w:r w:rsidRPr="00D752D8">
        <w:rPr>
          <w:rFonts w:ascii="GHEA Grapalat" w:hAnsi="GHEA Grapalat" w:cs="Sylfaen"/>
          <w:lang w:val="fr-FR"/>
        </w:rPr>
        <w:t>.</w:t>
      </w:r>
      <w:r w:rsidRPr="00D752D8">
        <w:rPr>
          <w:rFonts w:ascii="GHEA Grapalat" w:hAnsi="GHEA Grapalat" w:cs="Sylfaen"/>
        </w:rPr>
        <w:t>մատակարարման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համակարգերի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կառուցման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աշխատանքներ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ինչպես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նաև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հակահրդեհային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ազդանշանման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օդափոխության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տեսահսկման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տեխնիկական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անվտանգության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այլ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համակարգեր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ներքին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արտաքին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հարդարման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աշխատանքներ</w:t>
      </w:r>
      <w:r w:rsidRPr="00D752D8">
        <w:rPr>
          <w:rFonts w:ascii="GHEA Grapalat" w:hAnsi="GHEA Grapalat" w:cs="Sylfaen"/>
          <w:lang w:val="fr-FR"/>
        </w:rPr>
        <w:t>:</w:t>
      </w:r>
    </w:p>
    <w:p w:rsidR="00035CCB" w:rsidRPr="00D752D8" w:rsidRDefault="00035CCB" w:rsidP="00035CCB">
      <w:pPr>
        <w:ind w:left="720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ind w:left="720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</w:t>
      </w:r>
    </w:p>
    <w:p w:rsidR="00035CCB" w:rsidRPr="00D752D8" w:rsidRDefault="00035CCB" w:rsidP="00035CCB">
      <w:pPr>
        <w:ind w:left="720"/>
        <w:rPr>
          <w:rFonts w:ascii="GHEA Grapalat" w:hAnsi="GHEA Grapalat" w:cs="Sylfaen"/>
        </w:rPr>
      </w:pPr>
      <w:r w:rsidRPr="00D752D8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  <w:lang w:val="fr-FR"/>
        </w:rPr>
        <w:t>Կարևորելով խնդիրն, ա</w:t>
      </w:r>
      <w:r w:rsidRPr="009435AA">
        <w:rPr>
          <w:rFonts w:ascii="GHEA Grapalat" w:hAnsi="GHEA Grapalat" w:cs="Sylfaen"/>
        </w:rPr>
        <w:t>ռաջարկվում է՝</w:t>
      </w:r>
      <w:r w:rsidRPr="00D752D8">
        <w:rPr>
          <w:rFonts w:ascii="GHEA Grapalat" w:hAnsi="GHEA Grapalat" w:cs="Sylfaen"/>
        </w:rPr>
        <w:t xml:space="preserve"> </w:t>
      </w:r>
    </w:p>
    <w:p w:rsidR="00035CCB" w:rsidRPr="00D752D8" w:rsidRDefault="00035CCB" w:rsidP="00035CCB">
      <w:pPr>
        <w:ind w:left="720"/>
        <w:rPr>
          <w:rFonts w:ascii="GHEA Grapalat" w:hAnsi="GHEA Grapalat" w:cs="Sylfaen"/>
        </w:rPr>
      </w:pPr>
    </w:p>
    <w:p w:rsidR="00035CCB" w:rsidRPr="00D752D8" w:rsidRDefault="00035CCB" w:rsidP="00035CC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Sylfaen"/>
        </w:rPr>
        <w:t>հաստատված նախահաշվային փաստաթղթերի համաձայն՝ վերնահարկի հիմնակմախքի կառուցման (համաշինարարական) աշխատանքներ</w:t>
      </w:r>
      <w:r>
        <w:rPr>
          <w:rFonts w:ascii="GHEA Grapalat" w:hAnsi="GHEA Grapalat" w:cs="Sylfaen"/>
        </w:rPr>
        <w:t>ի</w:t>
      </w:r>
      <w:r w:rsidRPr="00D752D8">
        <w:rPr>
          <w:rFonts w:ascii="GHEA Grapalat" w:hAnsi="GHEA Grapalat" w:cs="Sylfaen"/>
        </w:rPr>
        <w:t xml:space="preserve"> գնման </w:t>
      </w:r>
      <w:r>
        <w:rPr>
          <w:rFonts w:ascii="GHEA Grapalat" w:hAnsi="GHEA Grapalat" w:cs="Sylfaen"/>
        </w:rPr>
        <w:t>գործընթացը 2017թվականին կազմակերպել</w:t>
      </w:r>
      <w:r w:rsidRPr="00D752D8">
        <w:rPr>
          <w:rFonts w:ascii="GHEA Grapalat" w:hAnsi="GHEA Grapalat" w:cs="Sylfaen"/>
        </w:rPr>
        <w:t xml:space="preserve"> ամբողջական արժեքով՝ </w:t>
      </w:r>
      <w:r w:rsidRPr="00D752D8">
        <w:rPr>
          <w:rFonts w:ascii="GHEA Grapalat" w:hAnsi="GHEA Grapalat" w:cs="Sylfaen"/>
          <w:b/>
        </w:rPr>
        <w:t>165,372.51 հազ.դրամ</w:t>
      </w:r>
      <w:r w:rsidRPr="00D752D8">
        <w:rPr>
          <w:rFonts w:ascii="GHEA Grapalat" w:hAnsi="GHEA Grapalat" w:cs="Sylfaen"/>
        </w:rPr>
        <w:t xml:space="preserve"> գումարի չափով,</w:t>
      </w:r>
      <w:r w:rsidRPr="00D752D8">
        <w:rPr>
          <w:rFonts w:ascii="GHEA Grapalat" w:hAnsi="GHEA Grapalat" w:cs="GHEA Grapalat"/>
          <w:lang w:val="fr-FR"/>
        </w:rPr>
        <w:t xml:space="preserve"> </w:t>
      </w:r>
    </w:p>
    <w:p w:rsidR="00035CCB" w:rsidRPr="00D752D8" w:rsidRDefault="00035CCB" w:rsidP="00035CCB">
      <w:pPr>
        <w:pStyle w:val="ListParagraph"/>
        <w:spacing w:line="276" w:lineRule="auto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տեխնիկական հսկողությունը՝ </w:t>
      </w:r>
      <w:r w:rsidRPr="00D752D8">
        <w:rPr>
          <w:rFonts w:ascii="GHEA Grapalat" w:hAnsi="GHEA Grapalat" w:cs="GHEA Grapalat"/>
          <w:b/>
          <w:lang w:val="fr-FR"/>
        </w:rPr>
        <w:t>2,458.6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հազ.դրամ</w:t>
      </w:r>
      <w:r>
        <w:rPr>
          <w:rFonts w:ascii="GHEA Grapalat" w:hAnsi="GHEA Grapalat" w:cs="GHEA Grapalat"/>
          <w:b/>
          <w:bCs/>
          <w:lang w:val="fr-FR"/>
        </w:rPr>
        <w:t xml:space="preserve"> և</w:t>
      </w:r>
    </w:p>
    <w:p w:rsidR="00035CCB" w:rsidRPr="00D752D8" w:rsidRDefault="00035CCB" w:rsidP="00035CCB">
      <w:pPr>
        <w:pStyle w:val="ListParagraph"/>
        <w:spacing w:line="276" w:lineRule="auto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հեղինակային հսկողությունը՝ </w:t>
      </w:r>
      <w:r w:rsidRPr="00D752D8">
        <w:rPr>
          <w:rFonts w:ascii="GHEA Grapalat" w:hAnsi="GHEA Grapalat" w:cs="GHEA Grapalat"/>
          <w:b/>
          <w:lang w:val="fr-FR"/>
        </w:rPr>
        <w:t>983.4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հազ.դրամ արժեքով</w:t>
      </w:r>
    </w:p>
    <w:p w:rsidR="00035CCB" w:rsidRPr="00D752D8" w:rsidRDefault="00035CCB" w:rsidP="00035CCB">
      <w:pPr>
        <w:pStyle w:val="ListParagraph"/>
        <w:spacing w:line="276" w:lineRule="auto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 w:cs="Sylfaen"/>
        </w:rPr>
        <w:t>ՀՀ</w:t>
      </w:r>
      <w:r w:rsidRPr="00D752D8">
        <w:rPr>
          <w:rFonts w:ascii="GHEA Grapalat" w:hAnsi="GHEA Grapalat" w:cs="Sylfaen"/>
          <w:lang w:val="fr-FR"/>
        </w:rPr>
        <w:t xml:space="preserve"> 2017</w:t>
      </w:r>
      <w:r w:rsidRPr="00D752D8">
        <w:rPr>
          <w:rFonts w:ascii="GHEA Grapalat" w:hAnsi="GHEA Grapalat" w:cs="Sylfaen"/>
        </w:rPr>
        <w:t>թվականի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պետական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բյուջեի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վերաբաշխման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միջոցով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ֆինանսավորել</w:t>
      </w:r>
      <w:r w:rsidRPr="00D752D8">
        <w:rPr>
          <w:rFonts w:ascii="GHEA Grapalat" w:hAnsi="GHEA Grapalat" w:cs="Sylfaen"/>
          <w:lang w:val="fr-FR"/>
        </w:rPr>
        <w:t xml:space="preserve"> 2017</w:t>
      </w:r>
      <w:r w:rsidRPr="00D752D8">
        <w:rPr>
          <w:rFonts w:ascii="GHEA Grapalat" w:hAnsi="GHEA Grapalat" w:cs="Sylfaen"/>
        </w:rPr>
        <w:t>թվականին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նախատեսվող</w:t>
      </w:r>
      <w:r w:rsidRPr="00D752D8">
        <w:rPr>
          <w:rFonts w:ascii="GHEA Grapalat" w:hAnsi="GHEA Grapalat" w:cs="Sylfaen"/>
          <w:lang w:val="fr-FR"/>
        </w:rPr>
        <w:t xml:space="preserve"> ՀՀ գլխավոր դատախազության </w:t>
      </w:r>
      <w:r w:rsidRPr="00D752D8">
        <w:rPr>
          <w:rFonts w:ascii="GHEA Grapalat" w:hAnsi="GHEA Grapalat" w:cs="Sylfaen"/>
        </w:rPr>
        <w:t>վերնակառույցի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հիմնակմախքի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կառուցման</w:t>
      </w:r>
      <w:r w:rsidRPr="00D752D8">
        <w:rPr>
          <w:rFonts w:ascii="GHEA Grapalat" w:hAnsi="GHEA Grapalat" w:cs="Sylfaen"/>
          <w:lang w:val="fr-FR"/>
        </w:rPr>
        <w:t xml:space="preserve"> միայն համաշինարարական </w:t>
      </w:r>
      <w:r w:rsidRPr="00D752D8">
        <w:rPr>
          <w:rFonts w:ascii="GHEA Grapalat" w:hAnsi="GHEA Grapalat" w:cs="Sylfaen"/>
        </w:rPr>
        <w:t>աշխատանքների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առաջնահերթ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միջոցառումները՝</w:t>
      </w:r>
      <w:r w:rsidRPr="00D752D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b/>
          <w:u w:val="single"/>
          <w:lang w:val="fr-FR"/>
        </w:rPr>
        <w:t>70</w:t>
      </w:r>
      <w:r w:rsidRPr="00D752D8">
        <w:rPr>
          <w:rFonts w:ascii="GHEA Grapalat" w:hAnsi="GHEA Grapalat" w:cs="Sylfaen"/>
          <w:b/>
          <w:u w:val="single"/>
          <w:lang w:val="fr-FR"/>
        </w:rPr>
        <w:t xml:space="preserve">,000.0հազ.դրամ </w:t>
      </w:r>
      <w:r w:rsidRPr="00D752D8">
        <w:rPr>
          <w:rFonts w:ascii="GHEA Grapalat" w:hAnsi="GHEA Grapalat" w:cs="Sylfaen"/>
          <w:lang w:val="fr-FR"/>
        </w:rPr>
        <w:t xml:space="preserve">գումարի չափով, որից </w:t>
      </w:r>
    </w:p>
    <w:p w:rsidR="00035CCB" w:rsidRPr="00D752D8" w:rsidRDefault="00035CCB" w:rsidP="00035CCB">
      <w:pPr>
        <w:pStyle w:val="ListParagraph"/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շինմոնտաժային աշխատանքները՝ </w:t>
      </w:r>
      <w:r>
        <w:rPr>
          <w:rFonts w:ascii="GHEA Grapalat" w:hAnsi="GHEA Grapalat" w:cs="Sylfaen"/>
          <w:lang w:val="fr-FR"/>
        </w:rPr>
        <w:t>68560.2</w:t>
      </w:r>
      <w:r w:rsidRPr="00D752D8">
        <w:rPr>
          <w:rFonts w:ascii="GHEA Grapalat" w:hAnsi="GHEA Grapalat" w:cs="Sylfaen"/>
          <w:lang w:val="fr-FR"/>
        </w:rPr>
        <w:t xml:space="preserve"> հազ.դրամ</w:t>
      </w:r>
    </w:p>
    <w:p w:rsidR="00035CCB" w:rsidRPr="00D752D8" w:rsidRDefault="00035CCB" w:rsidP="00035CCB">
      <w:pPr>
        <w:pStyle w:val="ListParagraph"/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տեխնիկական հսկողությունը՝  </w:t>
      </w:r>
      <w:r>
        <w:rPr>
          <w:rFonts w:ascii="GHEA Grapalat" w:hAnsi="GHEA Grapalat" w:cs="Sylfaen"/>
          <w:lang w:val="fr-FR"/>
        </w:rPr>
        <w:t>1028.4</w:t>
      </w:r>
      <w:r w:rsidRPr="00D752D8">
        <w:rPr>
          <w:rFonts w:ascii="GHEA Grapalat" w:hAnsi="GHEA Grapalat" w:cs="Sylfaen"/>
          <w:lang w:val="fr-FR"/>
        </w:rPr>
        <w:t xml:space="preserve"> հազ.դրամ</w:t>
      </w:r>
    </w:p>
    <w:p w:rsidR="00035CCB" w:rsidRPr="00D752D8" w:rsidRDefault="00035CCB" w:rsidP="00035CCB">
      <w:pPr>
        <w:pStyle w:val="ListParagraph"/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հեղինակային հսկողությունը՝  </w:t>
      </w:r>
      <w:r>
        <w:rPr>
          <w:rFonts w:ascii="GHEA Grapalat" w:hAnsi="GHEA Grapalat" w:cs="Sylfaen"/>
          <w:lang w:val="fr-FR"/>
        </w:rPr>
        <w:t>411.4</w:t>
      </w:r>
      <w:r w:rsidRPr="00D752D8">
        <w:rPr>
          <w:rFonts w:ascii="GHEA Grapalat" w:hAnsi="GHEA Grapalat" w:cs="Sylfaen"/>
          <w:lang w:val="fr-FR"/>
        </w:rPr>
        <w:t xml:space="preserve"> հազ.դրամ,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Pr="009435AA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 w:rsidRPr="009435AA">
        <w:rPr>
          <w:rFonts w:ascii="GHEA Grapalat" w:hAnsi="GHEA Grapalat" w:cs="Sylfaen"/>
        </w:rPr>
        <w:t>շինմոնտաժային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աշխատանքները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գնման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ներկայացնել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բաց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մրցույթի</w:t>
      </w:r>
      <w:r w:rsidRPr="00D5603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(ԲՄ)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միջոցով</w:t>
      </w:r>
      <w:r w:rsidRPr="009435AA">
        <w:rPr>
          <w:rFonts w:ascii="GHEA Grapalat" w:hAnsi="GHEA Grapalat" w:cs="Sylfaen"/>
          <w:lang w:val="fr-FR"/>
        </w:rPr>
        <w:t>՝ համաձայն &lt;Գնումների մասին&gt; ՀՀ օրենքի 20-րդ հոդվածի,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 w:rsidRPr="009435AA">
        <w:rPr>
          <w:rFonts w:ascii="GHEA Grapalat" w:hAnsi="GHEA Grapalat" w:cs="Sylfaen"/>
        </w:rPr>
        <w:t>տեխնիկական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հսկողությունը՝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գնանշման</w:t>
      </w:r>
      <w:r w:rsidRPr="009435AA">
        <w:rPr>
          <w:rFonts w:ascii="GHEA Grapalat" w:hAnsi="GHEA Grapalat" w:cs="Sylfaen"/>
          <w:lang w:val="fr-FR"/>
        </w:rPr>
        <w:t xml:space="preserve"> </w:t>
      </w:r>
      <w:r w:rsidRPr="009435AA">
        <w:rPr>
          <w:rFonts w:ascii="GHEA Grapalat" w:hAnsi="GHEA Grapalat" w:cs="Sylfaen"/>
        </w:rPr>
        <w:t>հարցմամբ՝</w:t>
      </w:r>
      <w:r w:rsidRPr="009435AA">
        <w:rPr>
          <w:rFonts w:ascii="GHEA Grapalat" w:hAnsi="GHEA Grapalat" w:cs="Sylfaen"/>
          <w:lang w:val="fr-FR"/>
        </w:rPr>
        <w:t xml:space="preserve"> համաձայն</w:t>
      </w:r>
      <w:r w:rsidRPr="00D752D8">
        <w:rPr>
          <w:rFonts w:ascii="GHEA Grapalat" w:hAnsi="GHEA Grapalat" w:cs="Sylfaen"/>
          <w:lang w:val="fr-FR"/>
        </w:rPr>
        <w:t xml:space="preserve"> “Գնումների մասին”ՀՀ օրենքի 22-րդ հոդվածի, 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 w:cs="Sylfaen"/>
        </w:rPr>
        <w:t>հեղինակային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հսկողությունը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մեկ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անձից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գնման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ընթացակարգով՝</w:t>
      </w:r>
      <w:r w:rsidRPr="00D752D8">
        <w:rPr>
          <w:rFonts w:ascii="GHEA Grapalat" w:hAnsi="GHEA Grapalat" w:cs="Sylfaen"/>
          <w:lang w:val="fr-FR"/>
        </w:rPr>
        <w:t xml:space="preserve"> համաձայն “Գնումների մասին”ՀՀ օրենքի 23-րդ հոդվածի </w:t>
      </w:r>
      <w:r w:rsidRPr="00D752D8">
        <w:rPr>
          <w:rFonts w:ascii="GHEA Grapalat" w:hAnsi="GHEA Grapalat"/>
          <w:lang w:val="fr-FR"/>
        </w:rPr>
        <w:t>1-ին կետի 1-ին ենթակետի</w:t>
      </w:r>
      <w:r w:rsidRPr="00D752D8">
        <w:rPr>
          <w:rFonts w:ascii="GHEA Grapalat" w:hAnsi="GHEA Grapalat" w:cs="Sylfaen"/>
          <w:lang w:val="fr-FR"/>
        </w:rPr>
        <w:t>,</w:t>
      </w:r>
    </w:p>
    <w:p w:rsidR="00035CCB" w:rsidRPr="00972C25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 w:cs="Sylfaen"/>
        </w:rPr>
        <w:t>շինաշխատանքների</w:t>
      </w:r>
      <w:r w:rsidRPr="00D752D8">
        <w:rPr>
          <w:rFonts w:ascii="GHEA Grapalat" w:hAnsi="GHEA Grapalat" w:cs="Sylfaen"/>
          <w:lang w:val="fr-FR"/>
        </w:rPr>
        <w:t xml:space="preserve">, </w:t>
      </w:r>
      <w:r w:rsidRPr="00D752D8">
        <w:rPr>
          <w:rFonts w:ascii="GHEA Grapalat" w:hAnsi="GHEA Grapalat" w:cs="Sylfaen"/>
        </w:rPr>
        <w:t>տեխնիկական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և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հեղինակային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հսկողության</w:t>
      </w:r>
      <w:r w:rsidRPr="00D752D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գնման գործընթացների կազմակերպման և աշխատանքների ու ծառայությունների </w:t>
      </w:r>
      <w:r w:rsidRPr="00D752D8">
        <w:rPr>
          <w:rFonts w:ascii="GHEA Grapalat" w:hAnsi="GHEA Grapalat" w:cs="Sylfaen"/>
          <w:lang w:val="fr-FR"/>
        </w:rPr>
        <w:t xml:space="preserve">համակարգման </w:t>
      </w:r>
      <w:r w:rsidRPr="00D752D8">
        <w:rPr>
          <w:rFonts w:ascii="GHEA Grapalat" w:hAnsi="GHEA Grapalat" w:cs="Sylfaen"/>
        </w:rPr>
        <w:t>լիազորությունները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վերապահել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ՀՀ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ԿԱ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քաղաքաշինության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պետական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կոմիտեին</w:t>
      </w:r>
      <w:r w:rsidRPr="00CF665A">
        <w:rPr>
          <w:rFonts w:ascii="GHEA Grapalat" w:hAnsi="GHEA Grapalat" w:cs="Sylfaen"/>
          <w:lang w:val="fr-FR"/>
        </w:rPr>
        <w:t>,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 w:cs="Sylfaen"/>
        </w:rPr>
        <w:lastRenderedPageBreak/>
        <w:t>ՀՀ</w:t>
      </w:r>
      <w:r w:rsidRPr="00972C25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</w:rPr>
        <w:t>թվականի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բյուջեի</w:t>
      </w:r>
      <w:r w:rsidRPr="0050719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&lt;Վարչական օբյեկտների հիմնանորոգում&gt; ծրագր</w:t>
      </w:r>
      <w:r>
        <w:rPr>
          <w:rFonts w:ascii="GHEA Grapalat" w:hAnsi="GHEA Grapalat" w:cs="Sylfaen"/>
        </w:rPr>
        <w:t>ով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նախատեսել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օբյեկտի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մնացորդային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աշխատանքները</w:t>
      </w:r>
      <w:r w:rsidRPr="00343719">
        <w:rPr>
          <w:rFonts w:ascii="GHEA Grapalat" w:hAnsi="GHEA Grapalat" w:cs="Sylfaen"/>
          <w:lang w:val="fr-FR"/>
        </w:rPr>
        <w:t xml:space="preserve"> (</w:t>
      </w:r>
      <w:r>
        <w:rPr>
          <w:rFonts w:ascii="GHEA Grapalat" w:hAnsi="GHEA Grapalat" w:cs="Sylfaen"/>
          <w:lang w:val="fr-FR"/>
        </w:rPr>
        <w:t>շին,տեխ և հեղ.</w:t>
      </w:r>
      <w:r w:rsidRPr="00343719"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</w:rPr>
        <w:t>՝</w:t>
      </w:r>
      <w:r w:rsidRPr="00972C2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98,814.51հազ.դրամ արժեքով</w:t>
      </w:r>
      <w:r w:rsidRPr="00D752D8">
        <w:rPr>
          <w:rFonts w:ascii="GHEA Grapalat" w:hAnsi="GHEA Grapalat" w:cs="Sylfaen"/>
          <w:lang w:val="fr-FR"/>
        </w:rPr>
        <w:t>:</w:t>
      </w:r>
    </w:p>
    <w:p w:rsidR="00035CCB" w:rsidRPr="00D752D8" w:rsidRDefault="00035CCB" w:rsidP="00035CCB">
      <w:pPr>
        <w:pStyle w:val="ListParagraph"/>
        <w:jc w:val="both"/>
        <w:rPr>
          <w:rFonts w:ascii="GHEA Grapalat" w:hAnsi="GHEA Grapalat"/>
          <w:bCs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lang w:val="fr-FR"/>
        </w:rPr>
      </w:pPr>
      <w:r w:rsidRPr="00D752D8">
        <w:rPr>
          <w:rFonts w:ascii="GHEA Grapalat" w:hAnsi="GHEA Grapalat" w:cs="GHEA Grapalat"/>
          <w:b/>
          <w:lang w:val="fr-FR"/>
        </w:rPr>
        <w:t xml:space="preserve">Պահանջվող գումարը՝ ընդամենը </w:t>
      </w:r>
      <w:r>
        <w:rPr>
          <w:rFonts w:ascii="GHEA Grapalat" w:hAnsi="GHEA Grapalat" w:cs="GHEA Grapalat"/>
          <w:b/>
          <w:lang w:val="fr-FR"/>
        </w:rPr>
        <w:t>70</w:t>
      </w:r>
      <w:r w:rsidRPr="00D752D8">
        <w:rPr>
          <w:rFonts w:ascii="GHEA Grapalat" w:hAnsi="GHEA Grapalat" w:cs="GHEA Grapalat"/>
          <w:b/>
          <w:lang w:val="fr-FR"/>
        </w:rPr>
        <w:t>,000.0 հազ.դրամ</w:t>
      </w:r>
      <w:r w:rsidRPr="00D752D8">
        <w:rPr>
          <w:rFonts w:ascii="Courier New" w:hAnsi="Courier New" w:cs="Courier New"/>
          <w:b/>
          <w:lang w:val="fr-FR"/>
        </w:rPr>
        <w:t> </w:t>
      </w:r>
      <w:r w:rsidRPr="008C310D">
        <w:rPr>
          <w:rFonts w:ascii="GHEA Grapalat" w:hAnsi="GHEA Grapalat" w:cs="GHEA Grapalat"/>
          <w:b/>
          <w:lang w:val="fr-FR"/>
        </w:rPr>
        <w:t>2017 թվականի համար</w:t>
      </w:r>
      <w:r w:rsidRPr="00D752D8">
        <w:rPr>
          <w:rFonts w:ascii="GHEA Grapalat" w:hAnsi="GHEA Grapalat" w:cs="GHEA Grapalat"/>
          <w:b/>
          <w:lang w:val="fr-FR"/>
        </w:rPr>
        <w:t>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lang w:val="fr-FR"/>
        </w:rPr>
      </w:pPr>
    </w:p>
    <w:p w:rsidR="00035CCB" w:rsidRPr="00D752D8" w:rsidRDefault="00035CCB" w:rsidP="00035CCB">
      <w:pPr>
        <w:ind w:left="360"/>
        <w:jc w:val="center"/>
        <w:rPr>
          <w:rFonts w:ascii="GHEA Grapalat" w:hAnsi="GHEA Grapalat" w:cs="Sylfaen"/>
          <w:b/>
          <w:lang w:val="fr-FR"/>
        </w:rPr>
      </w:pPr>
      <w:r w:rsidRPr="00D752D8">
        <w:rPr>
          <w:rFonts w:ascii="GHEA Grapalat" w:hAnsi="GHEA Grapalat" w:cs="Sylfaen"/>
          <w:b/>
          <w:highlight w:val="lightGray"/>
          <w:lang w:val="fr-FR"/>
        </w:rPr>
        <w:t>ՀՀ Շիրակի մարզի Գյումրի քաղաքի ՀՀ արտակարգ իրավիճակների նախարարության մասնաշենքի վերանորոգման աշխատանքների վերաբերյալ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 </w:t>
      </w:r>
      <w:r w:rsidRPr="00D752D8">
        <w:rPr>
          <w:rFonts w:ascii="GHEA Grapalat" w:hAnsi="GHEA Grapalat" w:cs="Sylfaen"/>
          <w:lang w:val="fr-FR"/>
        </w:rPr>
        <w:t>Շենքը կառուցվել է 1950-ական թվականներին, 2 հարկանի կառույց է՝ նկուղային հատվածով, ընդհանուր մակերեսը կազմում է շուրջ 600քմ: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Ըստ ակնադիտական զննման գտնվում է բավարար վիճակում: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Շենքը հատկացվել է ՀՀ արտակարգ իրավիճակների նախարարության համապատասխան ստորաբաժանմանը, որպես </w:t>
      </w:r>
      <w:r w:rsidRPr="00D752D8">
        <w:rPr>
          <w:rFonts w:ascii="GHEA Grapalat" w:hAnsi="GHEA Grapalat"/>
          <w:lang w:val="fr-FR"/>
        </w:rPr>
        <w:t>“</w:t>
      </w:r>
      <w:r w:rsidRPr="00D752D8">
        <w:rPr>
          <w:rFonts w:ascii="GHEA Grapalat" w:hAnsi="GHEA Grapalat" w:cs="Sylfaen"/>
          <w:lang w:val="fr-FR"/>
        </w:rPr>
        <w:t>բազմաֆունկցիոնալ</w:t>
      </w:r>
      <w:r w:rsidRPr="00D752D8">
        <w:rPr>
          <w:rFonts w:ascii="GHEA Grapalat" w:hAnsi="GHEA Grapalat"/>
          <w:lang w:val="fr-FR"/>
        </w:rPr>
        <w:t>”</w:t>
      </w:r>
      <w:r w:rsidRPr="00D752D8">
        <w:rPr>
          <w:rFonts w:ascii="GHEA Grapalat" w:hAnsi="GHEA Grapalat" w:cs="Sylfaen"/>
          <w:lang w:val="fr-FR"/>
        </w:rPr>
        <w:t xml:space="preserve"> վարչական միավոր շահագործելու համար: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Այն նախատեսվում է վարչական անձնակազմի և 4 հերթափոխով 24-ժամյա ծառայություն (այդ թվում հրդեհաշիջման աշխատանքներ) իրականացնող աշխատակիցների համար: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Մասնավորապես, նախատեսվում են ննջարանային հատվածներ, հանդերձարաններ, դասասենյակներ, ճաշարան, սանհանգույցներ ցնցուղարաններով, վարչական աշխատասենյակներ, պահեստային հատված և այլն: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  Համաշինարարական աշխատանքների շրջանակներում կիրականացվեն ներքին ընթացիկ հարդարում, ներքին հաղորդակցուղիների վերանորոգում: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b/>
          <w:lang w:val="fr-FR"/>
        </w:rPr>
      </w:pP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     Հաշվի առնելով վերոգրյալն, առաջարկվում է, սահմանված կարգով, առաջնահերթ մշակել մասնաշենքի ընթացիկ նորոգման աշխատանքների նախահաշիվ կամ թերությունների ակտ: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</w:p>
    <w:p w:rsidR="00035CCB" w:rsidRPr="00ED74CD" w:rsidRDefault="00035CCB" w:rsidP="00035CCB">
      <w:pPr>
        <w:ind w:left="360" w:firstLine="540"/>
        <w:jc w:val="both"/>
        <w:rPr>
          <w:rFonts w:ascii="GHEA Grapalat" w:hAnsi="GHEA Grapalat" w:cs="Sylfaen"/>
          <w:i/>
          <w:u w:val="single"/>
          <w:lang w:val="fr-FR"/>
        </w:rPr>
      </w:pPr>
      <w:r w:rsidRPr="00ED74CD">
        <w:rPr>
          <w:rFonts w:ascii="GHEA Grapalat" w:hAnsi="GHEA Grapalat" w:cs="Sylfaen"/>
          <w:i/>
          <w:u w:val="single"/>
          <w:lang w:val="fr-FR"/>
        </w:rPr>
        <w:t xml:space="preserve">Թերությունների ակտի-նախահաշվի կազմման վերաբերյալ </w:t>
      </w:r>
    </w:p>
    <w:p w:rsidR="00035CCB" w:rsidRDefault="00035CCB" w:rsidP="00035CCB">
      <w:pPr>
        <w:ind w:left="360" w:firstLine="540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ind w:left="360" w:firstLine="54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Ըստ </w:t>
      </w:r>
      <w:r>
        <w:rPr>
          <w:rFonts w:ascii="GHEA Grapalat" w:hAnsi="GHEA Grapalat" w:cs="Sylfaen"/>
          <w:lang w:val="fr-FR"/>
        </w:rPr>
        <w:t xml:space="preserve">ՀՀ արտակարգ իրավիճակների նախարարության կողմից պատվիրված </w:t>
      </w:r>
      <w:r w:rsidRPr="00D752D8">
        <w:rPr>
          <w:rFonts w:ascii="GHEA Grapalat" w:hAnsi="GHEA Grapalat" w:cs="Sylfaen"/>
          <w:lang w:val="fr-FR"/>
        </w:rPr>
        <w:t>խոշորացված հաշվարկի (նախահաշիվ-թերությունների ակտի) պահանջվում է շուրջ 28</w:t>
      </w:r>
      <w:r>
        <w:rPr>
          <w:rFonts w:ascii="GHEA Grapalat" w:hAnsi="GHEA Grapalat" w:cs="Sylfaen"/>
          <w:lang w:val="fr-FR"/>
        </w:rPr>
        <w:t>0</w:t>
      </w:r>
      <w:r w:rsidRPr="00D752D8">
        <w:rPr>
          <w:rFonts w:ascii="GHEA Grapalat" w:hAnsi="GHEA Grapalat" w:cs="Sylfaen"/>
          <w:lang w:val="fr-FR"/>
        </w:rPr>
        <w:t>00.0հազ.դրամ</w:t>
      </w:r>
      <w:r>
        <w:rPr>
          <w:rFonts w:ascii="GHEA Grapalat" w:hAnsi="GHEA Grapalat" w:cs="Sylfaen"/>
          <w:lang w:val="fr-FR"/>
        </w:rPr>
        <w:t>, որը կազմվել է ՀՀ քաղաքաշինության նախարարի 2008 թվականի փետրվարի 15-ի N21-Ն հրամանի համաձայն</w:t>
      </w:r>
      <w:r w:rsidRPr="00D752D8">
        <w:rPr>
          <w:rFonts w:ascii="GHEA Grapalat" w:hAnsi="GHEA Grapalat" w:cs="Sylfaen"/>
          <w:lang w:val="fr-FR"/>
        </w:rPr>
        <w:t>:</w:t>
      </w:r>
    </w:p>
    <w:p w:rsidR="00035CCB" w:rsidRDefault="00035CCB" w:rsidP="00035CCB">
      <w:pPr>
        <w:ind w:left="36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Սակայն,</w:t>
      </w:r>
      <w:r w:rsidRPr="00193A3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ներկայացված նախահաշվում 24-րդ կետի՝ հրշեջ ավտոմեքենաների համար ավտոկայանատեղի և 26-րդ կետի՝ ջեռուցման համակարգերի վերանորոգման աշխատանքները ներկայացվել են ոչ ճշգրիտ անվանումներով, ինչը խոչընդոտում է  շինարարական աշխատանքների դասակարգմանը, որպես ընթացիկ նորոգման աշխատանքներ:</w:t>
      </w:r>
    </w:p>
    <w:p w:rsidR="00035CCB" w:rsidRPr="00D752D8" w:rsidRDefault="00035CCB" w:rsidP="00035CCB">
      <w:pPr>
        <w:ind w:left="36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Հարկ է նշել, որ ՀՀ արտակարգ իրավիճակների նախարարության ներկայացուցիչների հետ համատեղ քննարկումների ընթացքում աշխատանքների բնութագրերը նկարագրվել են որպես ընթացիկ նորոգման միջոցառումներ, ինչից ելնելով առաջարկվել է, սեղմ ժամկետում, թերությունների ակտ-նախահաշվում կատարել համապատասխան փոփոխություն և այն սահմանված կարգով ներկայացնել հաստատման Պատվիրատուի և նախահաշիվը կազմողի կողմից: Նախահաշվի շտկված տարբերակը կցվում է:</w:t>
      </w:r>
    </w:p>
    <w:p w:rsidR="00035CCB" w:rsidRPr="00D752D8" w:rsidRDefault="00035CCB" w:rsidP="00035CCB">
      <w:pPr>
        <w:ind w:left="-630" w:firstLine="90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Հաշվի առնելով վերոգրյալն, առաջարկվում է.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right="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Օբյեկտը ֆինանսավորել ՀՀ 2017 թվականի պետական բյուջեի վերաբաշխման միջոցով</w:t>
      </w:r>
    </w:p>
    <w:p w:rsidR="00035CCB" w:rsidRDefault="00035CCB" w:rsidP="00035CCB">
      <w:pPr>
        <w:pStyle w:val="ListParagraph"/>
        <w:numPr>
          <w:ilvl w:val="0"/>
          <w:numId w:val="10"/>
        </w:numPr>
        <w:ind w:right="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28</w:t>
      </w:r>
      <w:r>
        <w:rPr>
          <w:rFonts w:ascii="GHEA Grapalat" w:hAnsi="GHEA Grapalat" w:cs="GHEA Grapalat"/>
          <w:lang w:val="fr-FR"/>
        </w:rPr>
        <w:t>,</w:t>
      </w:r>
      <w:r w:rsidRPr="00D752D8">
        <w:rPr>
          <w:rFonts w:ascii="GHEA Grapalat" w:hAnsi="GHEA Grapalat" w:cs="GHEA Grapalat"/>
          <w:lang w:val="fr-FR"/>
        </w:rPr>
        <w:t>000.0հազ.դրամ գումարը տրամադրել ՀՀ արտակարգ իրավիճակների նախարարությանը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right="9"/>
        <w:jc w:val="both"/>
        <w:rPr>
          <w:rFonts w:ascii="GHEA Grapalat" w:hAnsi="GHEA Grapalat" w:cs="GHEA Grapalat"/>
          <w:lang w:val="fr-FR"/>
        </w:rPr>
      </w:pPr>
      <w:r w:rsidRPr="0080252D">
        <w:rPr>
          <w:rFonts w:ascii="GHEA Grapalat" w:hAnsi="GHEA Grapalat" w:cs="GHEA Grapalat"/>
          <w:lang w:val="fr-FR"/>
        </w:rPr>
        <w:t>Ընթացիկ նորոգման աշխատանքների գնման գործընթացը կազմակերպել &lt;գնանշման հարցում&gt; ընթացակարգով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lang w:val="fr-FR"/>
        </w:rPr>
      </w:pPr>
      <w:r w:rsidRPr="0080252D">
        <w:rPr>
          <w:rFonts w:ascii="GHEA Grapalat" w:hAnsi="GHEA Grapalat" w:cs="GHEA Grapalat"/>
          <w:lang w:val="fr-FR"/>
        </w:rPr>
        <w:t>Նախահաշվի կազմման և ընթացիկ նորոգման աշխատանքների</w:t>
      </w:r>
      <w:r w:rsidRPr="00D752D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ձեռքբերման և </w:t>
      </w:r>
      <w:r w:rsidRPr="00D752D8">
        <w:rPr>
          <w:rFonts w:ascii="GHEA Grapalat" w:hAnsi="GHEA Grapalat" w:cs="Sylfaen"/>
          <w:lang w:val="fr-FR"/>
        </w:rPr>
        <w:t xml:space="preserve">համակարգման </w:t>
      </w:r>
      <w:r w:rsidRPr="00D752D8">
        <w:rPr>
          <w:rFonts w:ascii="GHEA Grapalat" w:hAnsi="GHEA Grapalat" w:cs="Sylfaen"/>
        </w:rPr>
        <w:t>լիազորությունները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վերապահել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ՀՀ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արտակարգ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իրավիճակների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նախարարությանը</w:t>
      </w:r>
      <w:r>
        <w:rPr>
          <w:rFonts w:ascii="GHEA Grapalat" w:hAnsi="GHEA Grapalat" w:cs="Sylfaen"/>
        </w:rPr>
        <w:t>՝</w:t>
      </w:r>
      <w:r w:rsidRPr="0080252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ՀՀ կառավարության 2017 թվականի մայիսի 4-ի N526-Ն որոշմամբ հաստատված Կարգի 19-րդ կետի առաջին ենթակետի համաձայն</w:t>
      </w:r>
      <w:r w:rsidRPr="00D752D8">
        <w:rPr>
          <w:rFonts w:ascii="GHEA Grapalat" w:hAnsi="GHEA Grapalat" w:cs="Sylfaen"/>
          <w:lang w:val="fr-FR"/>
        </w:rPr>
        <w:t>:</w:t>
      </w:r>
    </w:p>
    <w:p w:rsidR="00035CCB" w:rsidRPr="00D752D8" w:rsidRDefault="00035CCB" w:rsidP="00035CCB">
      <w:pPr>
        <w:pStyle w:val="ListParagraph"/>
        <w:jc w:val="both"/>
        <w:rPr>
          <w:rFonts w:ascii="GHEA Grapalat" w:hAnsi="GHEA Grapalat"/>
          <w:bCs/>
          <w:lang w:val="fr-FR"/>
        </w:rPr>
      </w:pPr>
    </w:p>
    <w:p w:rsidR="00035CCB" w:rsidRDefault="00035CCB" w:rsidP="00035CCB">
      <w:pPr>
        <w:ind w:firstLine="360"/>
        <w:jc w:val="both"/>
        <w:rPr>
          <w:rFonts w:ascii="GHEA Grapalat" w:hAnsi="GHEA Grapalat"/>
          <w:b/>
          <w:bCs/>
          <w:lang w:val="fr-FR"/>
        </w:rPr>
      </w:pPr>
      <w:r w:rsidRPr="00D752D8">
        <w:rPr>
          <w:rFonts w:ascii="GHEA Grapalat" w:hAnsi="GHEA Grapalat"/>
          <w:b/>
          <w:bCs/>
          <w:lang w:val="fr-FR"/>
        </w:rPr>
        <w:t>Պահանջվող գումարը՝  28,000.0  հազ.դրամ:</w:t>
      </w:r>
    </w:p>
    <w:p w:rsidR="00035CCB" w:rsidRDefault="00035CCB" w:rsidP="00035CCB">
      <w:pPr>
        <w:ind w:firstLine="360"/>
        <w:jc w:val="both"/>
        <w:rPr>
          <w:rFonts w:ascii="GHEA Grapalat" w:hAnsi="GHEA Grapalat"/>
          <w:b/>
          <w:bCs/>
          <w:lang w:val="fr-FR"/>
        </w:rPr>
      </w:pPr>
    </w:p>
    <w:p w:rsidR="00035CCB" w:rsidRPr="00D752D8" w:rsidRDefault="00035CCB" w:rsidP="00035CCB">
      <w:pPr>
        <w:pStyle w:val="ListParagraph"/>
        <w:rPr>
          <w:rFonts w:ascii="GHEA Grapalat" w:hAnsi="GHEA Grapalat"/>
          <w:lang w:val="fr-FR"/>
        </w:rPr>
      </w:pPr>
    </w:p>
    <w:p w:rsidR="00035CCB" w:rsidRDefault="00035CCB" w:rsidP="00035CCB">
      <w:pPr>
        <w:ind w:right="9" w:firstLine="709"/>
        <w:jc w:val="center"/>
        <w:rPr>
          <w:rFonts w:ascii="GHEA Grapalat" w:hAnsi="GHEA Grapalat" w:cs="GHEA Grapalat"/>
          <w:b/>
          <w:lang w:val="fr-FR"/>
        </w:rPr>
      </w:pPr>
      <w:r w:rsidRPr="00D752D8">
        <w:rPr>
          <w:rFonts w:ascii="GHEA Grapalat" w:hAnsi="GHEA Grapalat" w:cs="GHEA Grapalat"/>
          <w:b/>
          <w:highlight w:val="lightGray"/>
          <w:lang w:val="fr-FR"/>
        </w:rPr>
        <w:t>Հրաձգության մանկապատանեկան հանրապետական մարզադպրոցի տանիքի վերակառուցման անհրաժեշտության վերաբերյալ</w:t>
      </w:r>
    </w:p>
    <w:p w:rsidR="00035CCB" w:rsidRDefault="00035CCB" w:rsidP="00035CCB">
      <w:pPr>
        <w:ind w:right="9" w:firstLine="709"/>
        <w:jc w:val="center"/>
        <w:rPr>
          <w:rFonts w:ascii="GHEA Grapalat" w:hAnsi="GHEA Grapalat" w:cs="GHEA Grapalat"/>
          <w:b/>
          <w:lang w:val="fr-FR"/>
        </w:rPr>
      </w:pPr>
    </w:p>
    <w:p w:rsidR="00035CCB" w:rsidRPr="00D752D8" w:rsidRDefault="00035CCB" w:rsidP="00035CCB">
      <w:pPr>
        <w:ind w:right="9" w:firstLine="709"/>
        <w:jc w:val="center"/>
        <w:rPr>
          <w:rFonts w:ascii="GHEA Grapalat" w:hAnsi="GHEA Grapalat" w:cs="GHEA Grapalat"/>
          <w:b/>
          <w:lang w:val="fr-FR"/>
        </w:rPr>
      </w:pPr>
    </w:p>
    <w:p w:rsidR="00035CCB" w:rsidRPr="00616019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616019">
        <w:rPr>
          <w:rFonts w:ascii="GHEA Grapalat" w:hAnsi="GHEA Grapalat" w:cs="GHEA Grapalat"/>
          <w:lang w:val="fr-FR"/>
        </w:rPr>
        <w:t>Ըստ ՀՀ սպորտի և երիտասարդության հարցերի նախարարության կողմից ներկայացված տեղեկատվության.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Մարզադպրոցը </w:t>
      </w:r>
      <w:r>
        <w:rPr>
          <w:rFonts w:ascii="GHEA Grapalat" w:hAnsi="GHEA Grapalat" w:cs="GHEA Grapalat"/>
          <w:lang w:val="fr-FR"/>
        </w:rPr>
        <w:t xml:space="preserve">գործում է </w:t>
      </w:r>
      <w:r w:rsidRPr="00AA6DA0">
        <w:rPr>
          <w:rFonts w:ascii="GHEA Grapalat" w:hAnsi="GHEA Grapalat" w:cs="GHEA Grapalat"/>
          <w:lang w:val="fr-FR"/>
        </w:rPr>
        <w:t>ՀՀ սպորտի և երիտասարդության հարցերի նախարարության</w:t>
      </w:r>
      <w:r>
        <w:rPr>
          <w:rFonts w:ascii="GHEA Grapalat" w:hAnsi="GHEA Grapalat" w:cs="GHEA Grapalat"/>
          <w:lang w:val="fr-FR"/>
        </w:rPr>
        <w:t xml:space="preserve"> ենթակայությամբ, </w:t>
      </w:r>
      <w:r w:rsidRPr="00D752D8">
        <w:rPr>
          <w:rFonts w:ascii="GHEA Grapalat" w:hAnsi="GHEA Grapalat" w:cs="GHEA Grapalat"/>
          <w:lang w:val="fr-FR"/>
        </w:rPr>
        <w:t>կառուցվել է 2008 թվականին, բարդ հատակագծային լուծմամբ համալիր կառույց է: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Հիմնական մասնաշենքը երկհարկանի է՝ 18.0x54.0մ հատակագծային չափերով, առկա է նկուղային հարկ: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Հիմնական մասնաշենքին կից կառուցված են 25մ և 50մ երկարությամբ կիսափակ հրաձգարանային գոտիներ, շենքի վերնածածկը 6մ թռիչքով հատվածում երկաթբետոնից է, իսկ 12մ թռիչքով հատվածում ծածկված է մետաղական ծպեղնային ֆերմաներով, կախովի առաստաղով, ջերմամեկուսացումն իրականացված է հանքային բամբակով և կերամզիտով: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Տանիքը լանջավոր է՝ մետաղական պրոֆիլավորված թիթեղներից, ջրահեռացումը՝ կազմակերպված: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u w:val="single"/>
          <w:lang w:val="fr-FR"/>
        </w:rPr>
      </w:pPr>
      <w:r w:rsidRPr="00D752D8">
        <w:rPr>
          <w:rFonts w:ascii="GHEA Grapalat" w:hAnsi="GHEA Grapalat" w:cs="GHEA Grapalat"/>
          <w:i/>
          <w:u w:val="single"/>
          <w:lang w:val="fr-FR"/>
        </w:rPr>
        <w:t>Առկա խնդիրները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Courier New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Տանիքածածկում առկա են վնասված հատվածներ, ջրահեռացման համակարգը խաթարվում է հատկապես ձմեռային ժամանակահատվածում, որի պատճառով անձրևաջրերը վնասում են կառույցի ներքին և արտաքին մակերեսները 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Խնդիրը բարձրացվել է ՀՀ սպորտի և երիտասարդության հարցերի նախարարության կողմից՝ 2017 թվականի հունիս ամսին, որի առնչությամբ 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«</w:t>
      </w:r>
      <w:r w:rsidRPr="00D752D8">
        <w:rPr>
          <w:rFonts w:ascii="GHEA Grapalat" w:hAnsi="GHEA Grapalat" w:cs="GHEA Grapalat"/>
          <w:lang w:val="fr-FR"/>
        </w:rPr>
        <w:t>Քաղաքաշինական ծրագրերի փորձագիտական կենտրոն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»</w:t>
      </w:r>
      <w:r w:rsidRPr="00D752D8">
        <w:rPr>
          <w:rFonts w:ascii="GHEA Grapalat" w:hAnsi="GHEA Grapalat" w:cs="GHEA Grapalat"/>
          <w:lang w:val="fr-FR"/>
        </w:rPr>
        <w:t xml:space="preserve"> բաց բաժնետիրական ընկերությունն ուսումնասիրել է մարզադպրոցի շենքային համալիրը և 2017 թվականի հունիսի 6-ին տվել տեխնիկական վիճակի ուսումնասիրության եզրակացություն: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Առաջարկվում է ըստ հրատապության դիտարկել տանիքի վերակառուցման խնդիրը: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Հաշվի առնելով վերոգրյալն, առաջարկվում է մշակել համապատասխան նախագծանախահաշվային փաստաթղթեր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  <w:r w:rsidRPr="00D752D8">
        <w:rPr>
          <w:rFonts w:ascii="GHEA Grapalat" w:hAnsi="GHEA Grapalat" w:cs="GHEA Grapalat"/>
          <w:b/>
          <w:u w:val="single"/>
          <w:lang w:val="fr-FR"/>
        </w:rPr>
        <w:t>Պահանջվող ծախսերի խոշորացված հաշվարկ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right="9" w:firstLine="709"/>
        <w:rPr>
          <w:rFonts w:ascii="GHEA Grapalat" w:hAnsi="GHEA Grapalat" w:cs="GHEA Grapalat"/>
          <w:i/>
          <w:lang w:val="fr-FR"/>
        </w:rPr>
      </w:pPr>
      <w:r w:rsidRPr="00D752D8">
        <w:rPr>
          <w:rFonts w:ascii="GHEA Grapalat" w:hAnsi="GHEA Grapalat" w:cs="GHEA Grapalat"/>
          <w:i/>
          <w:lang w:val="fr-FR"/>
        </w:rPr>
        <w:lastRenderedPageBreak/>
        <w:t>Շինարարական աշխատանքների համար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Հաշվի առնելով շուկայում գործող նմանատիպ աշխատանքների արժեքը՝ տանիքի </w:t>
      </w:r>
      <w:r>
        <w:rPr>
          <w:rFonts w:ascii="GHEA Grapalat" w:hAnsi="GHEA Grapalat" w:cs="GHEA Grapalat"/>
          <w:lang w:val="fr-FR"/>
        </w:rPr>
        <w:t>(այդ թվում ջրահեռացման համակարգի)</w:t>
      </w:r>
      <w:r w:rsidRPr="00D752D8">
        <w:rPr>
          <w:rFonts w:ascii="GHEA Grapalat" w:hAnsi="GHEA Grapalat" w:cs="GHEA Grapalat"/>
          <w:lang w:val="fr-FR"/>
        </w:rPr>
        <w:t xml:space="preserve"> վերակառուցման</w:t>
      </w:r>
      <w:r>
        <w:rPr>
          <w:rFonts w:ascii="GHEA Grapalat" w:hAnsi="GHEA Grapalat" w:cs="GHEA Grapalat"/>
          <w:lang w:val="fr-FR"/>
        </w:rPr>
        <w:t xml:space="preserve"> </w:t>
      </w:r>
      <w:r w:rsidRPr="00D752D8">
        <w:rPr>
          <w:rFonts w:ascii="GHEA Grapalat" w:hAnsi="GHEA Grapalat" w:cs="GHEA Grapalat"/>
          <w:lang w:val="fr-FR"/>
        </w:rPr>
        <w:t>1քմ մակերեսի համար, որը կազմում է շուրջ 25.0 հազ.դրամ՝ տանիքի 18.0X54.0=980քմ մակերեսի վերակառուցման համար կպահանջվի 980քմx25.0</w:t>
      </w:r>
      <w:r w:rsidRPr="00D752D8">
        <w:rPr>
          <w:rFonts w:ascii="GHEA Grapalat" w:hAnsi="GHEA Grapalat"/>
          <w:lang w:val="fr-FR"/>
        </w:rPr>
        <w:t>≈</w:t>
      </w:r>
      <w:r w:rsidRPr="00D752D8">
        <w:rPr>
          <w:rFonts w:ascii="GHEA Grapalat" w:hAnsi="GHEA Grapalat" w:cs="GHEA Grapalat"/>
          <w:u w:val="single"/>
          <w:lang w:val="fr-FR"/>
        </w:rPr>
        <w:t>24500.0հազ.դրամ</w:t>
      </w:r>
      <w:r w:rsidRPr="00D752D8">
        <w:rPr>
          <w:rFonts w:ascii="GHEA Grapalat" w:hAnsi="GHEA Grapalat" w:cs="GHEA Grapalat"/>
          <w:lang w:val="fr-FR"/>
        </w:rPr>
        <w:t xml:space="preserve"> գումար: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  <w:r w:rsidRPr="00D752D8">
        <w:rPr>
          <w:rFonts w:ascii="GHEA Grapalat" w:hAnsi="GHEA Grapalat" w:cs="GHEA Grapalat"/>
          <w:i/>
          <w:lang w:val="fr-FR"/>
        </w:rPr>
        <w:t>Նախագծային փաստաթղթերի մշակման աշխատանքներ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Հիմք ընդունելով ՀՀ քաղաքաշինության նախարարի 2008 թվականի փետրվարի 15-ի N 19-Ն հրամանի պահանջները՝ նախագծանախահաշվային փաստաթղթերի մշակման արժեքը կկազմի՝ 24500.0x3.5%≈850.0 հազ.դրամ և նախագծի փորձաքննության ծախսերի արժեքը կկազմի՝ 850.0x11%≈90.0 հազ.դրամ: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Արդյունքում օբյեկտի նախագծ</w:t>
      </w:r>
      <w:r>
        <w:rPr>
          <w:rFonts w:ascii="GHEA Grapalat" w:hAnsi="GHEA Grapalat"/>
          <w:lang w:val="fr-FR"/>
        </w:rPr>
        <w:t>ային աշխատանքների</w:t>
      </w:r>
      <w:r w:rsidRPr="00D752D8">
        <w:rPr>
          <w:rFonts w:ascii="GHEA Grapalat" w:hAnsi="GHEA Grapalat"/>
          <w:lang w:val="fr-FR"/>
        </w:rPr>
        <w:t xml:space="preserve"> համար կպահանջվի՝ (850.0+90.0)xԱԱՀ 20%≈</w:t>
      </w:r>
      <w:r w:rsidRPr="00D752D8">
        <w:rPr>
          <w:rFonts w:ascii="GHEA Grapalat" w:hAnsi="GHEA Grapalat"/>
          <w:b/>
          <w:u w:val="single"/>
          <w:lang w:val="fr-FR"/>
        </w:rPr>
        <w:t>1000.0հազ.դրամ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>Առաջարկվում է.</w:t>
      </w:r>
    </w:p>
    <w:p w:rsidR="00035CCB" w:rsidRDefault="00035CCB" w:rsidP="00035CCB">
      <w:pPr>
        <w:pStyle w:val="ListParagraph"/>
        <w:numPr>
          <w:ilvl w:val="0"/>
          <w:numId w:val="9"/>
        </w:numPr>
        <w:spacing w:after="200" w:line="276" w:lineRule="auto"/>
        <w:ind w:left="0" w:firstLine="567"/>
        <w:contextualSpacing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>Օբյեկտը ֆինանսավորել ՀՀ 2017 թվականի պետական բյուջեի միջոցների վերաբաշխման միջոցով</w:t>
      </w:r>
      <w:r>
        <w:rPr>
          <w:rFonts w:ascii="GHEA Grapalat" w:hAnsi="GHEA Grapalat"/>
          <w:lang w:val="fr-FR"/>
        </w:rPr>
        <w:t>,</w:t>
      </w:r>
    </w:p>
    <w:p w:rsidR="00035CCB" w:rsidRPr="00D752D8" w:rsidRDefault="00035CCB" w:rsidP="00035CCB">
      <w:pPr>
        <w:pStyle w:val="ListParagraph"/>
        <w:numPr>
          <w:ilvl w:val="0"/>
          <w:numId w:val="9"/>
        </w:numPr>
        <w:spacing w:after="200" w:line="276" w:lineRule="auto"/>
        <w:ind w:left="0" w:firstLine="567"/>
        <w:contextualSpacing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Հատկացվող՝ 1000.0հազ.դրամ գումարը փոխանցել </w:t>
      </w:r>
      <w:r w:rsidRPr="00616019">
        <w:rPr>
          <w:rFonts w:ascii="GHEA Grapalat" w:hAnsi="GHEA Grapalat" w:cs="GHEA Grapalat"/>
          <w:lang w:val="fr-FR"/>
        </w:rPr>
        <w:t>ՀՀ սպորտի և երիտասարդության</w:t>
      </w:r>
      <w:r>
        <w:rPr>
          <w:rFonts w:ascii="GHEA Grapalat" w:hAnsi="GHEA Grapalat" w:cs="GHEA Grapalat"/>
          <w:lang w:val="fr-FR"/>
        </w:rPr>
        <w:t xml:space="preserve"> հարցերի նախարարությանը,</w:t>
      </w:r>
    </w:p>
    <w:p w:rsidR="00035CCB" w:rsidRPr="00D752D8" w:rsidRDefault="00035CCB" w:rsidP="00035CCB">
      <w:pPr>
        <w:pStyle w:val="ListParagraph"/>
        <w:numPr>
          <w:ilvl w:val="0"/>
          <w:numId w:val="9"/>
        </w:numPr>
        <w:spacing w:after="200" w:line="276" w:lineRule="auto"/>
        <w:ind w:left="0" w:firstLine="567"/>
        <w:contextualSpacing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>Օբյեկտի նախագծանախահաշվային փաստաթղթերի մշակման աշխատանքների գնումն իրականացնել  “Գնումների մասին”</w:t>
      </w:r>
      <w:r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fr-FR"/>
        </w:rPr>
        <w:t>ՀՀ օրենքի 2</w:t>
      </w:r>
      <w:r>
        <w:rPr>
          <w:rFonts w:ascii="GHEA Grapalat" w:hAnsi="GHEA Grapalat"/>
          <w:lang w:val="fr-FR"/>
        </w:rPr>
        <w:t>2-րդ հոդվածի</w:t>
      </w:r>
      <w:r w:rsidRPr="00D752D8">
        <w:rPr>
          <w:rFonts w:ascii="GHEA Grapalat" w:hAnsi="GHEA Grapalat"/>
          <w:lang w:val="fr-FR"/>
        </w:rPr>
        <w:t>` “</w:t>
      </w:r>
      <w:r>
        <w:rPr>
          <w:rFonts w:ascii="GHEA Grapalat" w:hAnsi="GHEA Grapalat"/>
          <w:lang w:val="fr-FR"/>
        </w:rPr>
        <w:t>գնանշման հարցում</w:t>
      </w:r>
      <w:r w:rsidRPr="00D752D8">
        <w:rPr>
          <w:rFonts w:ascii="GHEA Grapalat" w:hAnsi="GHEA Grapalat"/>
          <w:lang w:val="fr-FR"/>
        </w:rPr>
        <w:t>”</w:t>
      </w:r>
      <w:r>
        <w:rPr>
          <w:rFonts w:ascii="GHEA Grapalat" w:hAnsi="GHEA Grapalat"/>
          <w:lang w:val="fr-FR"/>
        </w:rPr>
        <w:t xml:space="preserve"> ընթացակարգի կիրառմամբ,</w:t>
      </w:r>
      <w:r w:rsidRPr="00D752D8">
        <w:rPr>
          <w:rFonts w:ascii="GHEA Grapalat" w:hAnsi="GHEA Grapalat"/>
          <w:lang w:val="fr-FR"/>
        </w:rPr>
        <w:t xml:space="preserve"> </w:t>
      </w:r>
    </w:p>
    <w:p w:rsidR="00035CCB" w:rsidRPr="00D752D8" w:rsidRDefault="00035CCB" w:rsidP="00035CCB">
      <w:pPr>
        <w:pStyle w:val="ListParagraph"/>
        <w:numPr>
          <w:ilvl w:val="0"/>
          <w:numId w:val="9"/>
        </w:numPr>
        <w:ind w:left="0"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>օբյեկտի նախագծա</w:t>
      </w:r>
      <w:r>
        <w:rPr>
          <w:rFonts w:ascii="GHEA Grapalat" w:hAnsi="GHEA Grapalat"/>
          <w:lang w:val="fr-FR"/>
        </w:rPr>
        <w:t>յի</w:t>
      </w:r>
      <w:r w:rsidRPr="00D752D8">
        <w:rPr>
          <w:rFonts w:ascii="GHEA Grapalat" w:hAnsi="GHEA Grapalat"/>
          <w:lang w:val="fr-FR"/>
        </w:rPr>
        <w:t>ն աշխատանքների ձեռքբերման (գնման)</w:t>
      </w:r>
      <w:r>
        <w:rPr>
          <w:rFonts w:ascii="GHEA Grapalat" w:hAnsi="GHEA Grapalat"/>
          <w:lang w:val="fr-FR"/>
        </w:rPr>
        <w:t xml:space="preserve">, ինչպես նաև աշխատանքների համակարգման </w:t>
      </w:r>
      <w:r w:rsidRPr="00D752D8">
        <w:rPr>
          <w:rFonts w:ascii="GHEA Grapalat" w:hAnsi="GHEA Grapalat"/>
          <w:lang w:val="fr-FR"/>
        </w:rPr>
        <w:t xml:space="preserve"> գործառույթը (կամ Պատվիրատուի լիազորությունները)</w:t>
      </w:r>
      <w:r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fr-FR"/>
        </w:rPr>
        <w:t xml:space="preserve">վերապահել </w:t>
      </w:r>
      <w:r w:rsidRPr="00616019">
        <w:rPr>
          <w:rFonts w:ascii="GHEA Grapalat" w:hAnsi="GHEA Grapalat" w:cs="GHEA Grapalat"/>
          <w:lang w:val="fr-FR"/>
        </w:rPr>
        <w:t>ՀՀ սպորտի և երիտասարդության</w:t>
      </w:r>
      <w:r>
        <w:rPr>
          <w:rFonts w:ascii="GHEA Grapalat" w:hAnsi="GHEA Grapalat" w:cs="GHEA Grapalat"/>
          <w:lang w:val="fr-FR"/>
        </w:rPr>
        <w:t xml:space="preserve"> հարցերի նախարարությանը</w:t>
      </w:r>
      <w:r>
        <w:rPr>
          <w:rFonts w:ascii="GHEA Grapalat" w:hAnsi="GHEA Grapalat"/>
          <w:lang w:val="fr-FR"/>
        </w:rPr>
        <w:t>՝ ՀՀ կառավարության 2017 թվականի մայիսի 4-ի N526-Ն որոշմամբ հաստատված Կարգի 19-րդ կետի առաջին ենթակետի համաձայն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pStyle w:val="ListParagraph"/>
        <w:spacing w:after="200" w:line="276" w:lineRule="auto"/>
        <w:ind w:left="0" w:firstLine="567"/>
        <w:contextualSpacing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lang w:val="fr-FR"/>
        </w:rPr>
      </w:pPr>
      <w:r w:rsidRPr="00D752D8">
        <w:rPr>
          <w:rFonts w:ascii="GHEA Grapalat" w:hAnsi="GHEA Grapalat" w:cs="GHEA Grapalat"/>
          <w:b/>
          <w:lang w:val="fr-FR"/>
        </w:rPr>
        <w:t>Պահանջվող գումարը՝ ընդամենը 1000.0հազ.դրամ: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Default="00035CCB" w:rsidP="00035CCB">
      <w:pPr>
        <w:spacing w:after="200" w:line="276" w:lineRule="auto"/>
        <w:contextualSpacing/>
        <w:jc w:val="center"/>
        <w:rPr>
          <w:rFonts w:ascii="GHEA Grapalat" w:hAnsi="GHEA Grapalat" w:cs="Sylfaen"/>
          <w:b/>
          <w:highlight w:val="lightGray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ind w:right="9" w:firstLine="709"/>
        <w:jc w:val="center"/>
        <w:rPr>
          <w:rFonts w:ascii="GHEA Grapalat" w:hAnsi="GHEA Grapalat" w:cs="GHEA Grapalat"/>
          <w:b/>
          <w:lang w:val="fr-FR"/>
        </w:rPr>
      </w:pPr>
      <w:r w:rsidRPr="00D752D8">
        <w:rPr>
          <w:rFonts w:ascii="GHEA Grapalat" w:hAnsi="GHEA Grapalat" w:cs="GHEA Grapalat"/>
          <w:b/>
          <w:highlight w:val="lightGray"/>
          <w:lang w:val="fr-FR"/>
        </w:rPr>
        <w:t>Վանաձորի Հովհաննես Աբելյանի անվան պետական դրամատիկական թատրոնի հիմնանորոգման վերաբերյալ</w:t>
      </w:r>
    </w:p>
    <w:p w:rsidR="00035CCB" w:rsidRPr="00D752D8" w:rsidRDefault="00035CCB" w:rsidP="00035CCB">
      <w:pPr>
        <w:ind w:right="9" w:firstLine="709"/>
        <w:jc w:val="center"/>
        <w:rPr>
          <w:rFonts w:ascii="GHEA Grapalat" w:hAnsi="GHEA Grapalat" w:cs="GHEA Grapalat"/>
          <w:b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</w:p>
    <w:p w:rsidR="00035CCB" w:rsidRDefault="00035CCB" w:rsidP="00035CCB">
      <w:pPr>
        <w:spacing w:line="276" w:lineRule="auto"/>
        <w:ind w:right="9"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Ըստ ՀՀ մշակույթի նախարարության և թատրոնի տնօրինության տվյալների՝ թ</w:t>
      </w:r>
      <w:r w:rsidRPr="00D752D8">
        <w:rPr>
          <w:rFonts w:ascii="GHEA Grapalat" w:hAnsi="GHEA Grapalat" w:cs="GHEA Grapalat"/>
          <w:lang w:val="fr-FR"/>
        </w:rPr>
        <w:t xml:space="preserve">ատրոնի շենքը կառուցվել է 1931 թվականին:  Թատրոնի տարածքում առկա Հ. Աբելյանի հուշարձանը ընդգրկված է պատմության և մշակույթի անշարժ հուշարձանների ցանկում (ՀՀ կառավարության 29.01.2004թ N 49-Ն որոշում): </w:t>
      </w:r>
    </w:p>
    <w:p w:rsidR="00035CCB" w:rsidRPr="00D752D8" w:rsidRDefault="00035CCB" w:rsidP="00035CCB">
      <w:pPr>
        <w:spacing w:line="276" w:lineRule="auto"/>
        <w:ind w:right="9"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Թատրոնը գործում է ՀՀ մշակույթի նախարարության ենթակայությամբ: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Մասնակի նորոգման աշխատանքներ իրականացվել են 2004-2005 թվականներին: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lastRenderedPageBreak/>
        <w:t>Ներկայումս, թատրոնի տանիքը հիմնանորոգվում է մասնավոր ներդրումների հաշվին: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Սակայն կառույցի ներքին հարդարումը, հատակները, թատրոնի դահլիճային (հատկապես բեմի ձայնային և լուսային համակարգերը) հատվածամասը և սանհանգույցները (այդ թվում առանձնացված սանհագույցներ կանանց, տղամարդկանց և հաշմանդամների համար, լվացարան-ցնցուղարաններ), հանդերձարանները, հարդարանքի սենյակները, սառը և տաք ջրամատակարարման, ջեռուցման (կաթսայատան), կոյուղու, օդափոխության, կապի համակարգերը  ըստ առաջնահերթության ենթակա են հիմնանորոգման-արդիականացման, անհրաժեշտ են որոշակի ծավալահատակագծային փոփոխություններ, տարածքի բարեկարգման (այդ թվում թատերային հրապարակի, կանաչապատման, հատուկ ձևավորման) և թեքահարթակների կառուցման միջոցառումներ: 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Ըստ խոշորացված արժեքի՝ </w:t>
      </w:r>
      <w:r>
        <w:rPr>
          <w:rFonts w:ascii="GHEA Grapalat" w:hAnsi="GHEA Grapalat" w:cs="GHEA Grapalat"/>
          <w:lang w:val="fr-FR"/>
        </w:rPr>
        <w:t>շուրջ</w:t>
      </w:r>
      <w:r w:rsidRPr="00D752D8">
        <w:rPr>
          <w:rFonts w:ascii="GHEA Grapalat" w:hAnsi="GHEA Grapalat" w:cs="GHEA Grapalat"/>
          <w:lang w:val="fr-FR"/>
        </w:rPr>
        <w:t xml:space="preserve"> 400քմ մակերեսի առաջնահերթ հիմնանորոգման համար կպահանջվի (400քմx174.18)  70</w:t>
      </w:r>
      <w:r>
        <w:rPr>
          <w:rFonts w:ascii="GHEA Grapalat" w:hAnsi="GHEA Grapalat" w:cs="GHEA Grapalat"/>
          <w:lang w:val="fr-FR"/>
        </w:rPr>
        <w:t>,</w:t>
      </w:r>
      <w:r w:rsidRPr="00D752D8">
        <w:rPr>
          <w:rFonts w:ascii="GHEA Grapalat" w:hAnsi="GHEA Grapalat" w:cs="GHEA Grapalat"/>
          <w:lang w:val="fr-FR"/>
        </w:rPr>
        <w:t>000.0հազ.դրամ</w:t>
      </w:r>
      <w:r w:rsidRPr="00D752D8">
        <w:rPr>
          <w:rFonts w:ascii="GHEA Grapalat" w:hAnsi="GHEA Grapalat" w:cs="Courier New"/>
          <w:lang w:val="fr-FR"/>
        </w:rPr>
        <w:t xml:space="preserve"> </w:t>
      </w:r>
      <w:r w:rsidRPr="00D752D8">
        <w:rPr>
          <w:rFonts w:ascii="GHEA Grapalat" w:hAnsi="GHEA Grapalat" w:cs="GHEA Grapalat"/>
          <w:lang w:val="fr-FR"/>
        </w:rPr>
        <w:t>գումար: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  <w:r w:rsidRPr="00D752D8">
        <w:rPr>
          <w:rFonts w:ascii="GHEA Grapalat" w:hAnsi="GHEA Grapalat" w:cs="GHEA Grapalat"/>
          <w:i/>
          <w:lang w:val="fr-FR"/>
        </w:rPr>
        <w:t>Նախագծային փաստաթղթերի մշակման աշխատանքներ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Հիմք ընդունելով ՀՀ քաղաքաշինության նախարարի 2008 թվականի փետրվարի 15-ի N 19-Ն հրամանի պահանջները՝ նախագծանախահաշվային փաստաթղթերի մշակման արժեքը կկազմի՝ 70</w:t>
      </w:r>
      <w:r>
        <w:rPr>
          <w:rFonts w:ascii="GHEA Grapalat" w:hAnsi="GHEA Grapalat"/>
          <w:lang w:val="fr-FR"/>
        </w:rPr>
        <w:t>,</w:t>
      </w:r>
      <w:r w:rsidRPr="00D752D8">
        <w:rPr>
          <w:rFonts w:ascii="GHEA Grapalat" w:hAnsi="GHEA Grapalat"/>
          <w:lang w:val="fr-FR"/>
        </w:rPr>
        <w:t>000.0x</w:t>
      </w:r>
      <w:r>
        <w:rPr>
          <w:rFonts w:ascii="GHEA Grapalat" w:hAnsi="GHEA Grapalat"/>
          <w:lang w:val="fr-FR"/>
        </w:rPr>
        <w:t>6</w:t>
      </w:r>
      <w:r w:rsidRPr="00D752D8">
        <w:rPr>
          <w:rFonts w:ascii="GHEA Grapalat" w:hAnsi="GHEA Grapalat"/>
          <w:lang w:val="fr-FR"/>
        </w:rPr>
        <w:t>.5%≈</w:t>
      </w:r>
      <w:r>
        <w:rPr>
          <w:rFonts w:ascii="GHEA Grapalat" w:hAnsi="GHEA Grapalat"/>
          <w:lang w:val="fr-FR"/>
        </w:rPr>
        <w:t>45</w:t>
      </w:r>
      <w:r w:rsidRPr="00D752D8">
        <w:rPr>
          <w:rFonts w:ascii="GHEA Grapalat" w:hAnsi="GHEA Grapalat"/>
          <w:lang w:val="fr-FR"/>
        </w:rPr>
        <w:t xml:space="preserve">00.0հազ.դրամ, տեխնիկական վիճակի եզրակացության ձեռքբերումը (400x115դրամx1.2ԱԱՀ=55.0հազ) և նախագծի փորձաքննության ծախսերի արժեքը՝ </w:t>
      </w:r>
      <w:r>
        <w:rPr>
          <w:rFonts w:ascii="GHEA Grapalat" w:hAnsi="GHEA Grapalat"/>
          <w:lang w:val="fr-FR"/>
        </w:rPr>
        <w:t>45</w:t>
      </w:r>
      <w:r w:rsidRPr="00D752D8">
        <w:rPr>
          <w:rFonts w:ascii="GHEA Grapalat" w:hAnsi="GHEA Grapalat"/>
          <w:lang w:val="fr-FR"/>
        </w:rPr>
        <w:t>00.0x</w:t>
      </w:r>
      <w:r>
        <w:rPr>
          <w:rFonts w:ascii="GHEA Grapalat" w:hAnsi="GHEA Grapalat"/>
          <w:lang w:val="fr-FR"/>
        </w:rPr>
        <w:t>10</w:t>
      </w:r>
      <w:r w:rsidRPr="00D752D8">
        <w:rPr>
          <w:rFonts w:ascii="GHEA Grapalat" w:hAnsi="GHEA Grapalat"/>
          <w:lang w:val="fr-FR"/>
        </w:rPr>
        <w:t>%≈</w:t>
      </w:r>
      <w:r>
        <w:rPr>
          <w:rFonts w:ascii="GHEA Grapalat" w:hAnsi="GHEA Grapalat"/>
          <w:lang w:val="fr-FR"/>
        </w:rPr>
        <w:t>45</w:t>
      </w:r>
      <w:r w:rsidRPr="00D752D8">
        <w:rPr>
          <w:rFonts w:ascii="GHEA Grapalat" w:hAnsi="GHEA Grapalat"/>
          <w:lang w:val="fr-FR"/>
        </w:rPr>
        <w:t>0.0հազ.դրամ: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Արդյունքում, օբյեկտի նախագծման համար կպահանջվի՝ (</w:t>
      </w:r>
      <w:r>
        <w:rPr>
          <w:rFonts w:ascii="GHEA Grapalat" w:hAnsi="GHEA Grapalat"/>
          <w:lang w:val="fr-FR"/>
        </w:rPr>
        <w:t>45</w:t>
      </w:r>
      <w:r w:rsidRPr="00D752D8">
        <w:rPr>
          <w:rFonts w:ascii="GHEA Grapalat" w:hAnsi="GHEA Grapalat"/>
          <w:lang w:val="fr-FR"/>
        </w:rPr>
        <w:t>00.0+</w:t>
      </w:r>
      <w:r>
        <w:rPr>
          <w:rFonts w:ascii="GHEA Grapalat" w:hAnsi="GHEA Grapalat"/>
          <w:lang w:val="fr-FR"/>
        </w:rPr>
        <w:t>45</w:t>
      </w:r>
      <w:r w:rsidRPr="00D752D8">
        <w:rPr>
          <w:rFonts w:ascii="GHEA Grapalat" w:hAnsi="GHEA Grapalat"/>
          <w:lang w:val="fr-FR"/>
        </w:rPr>
        <w:t>0.0+55.0)≈</w:t>
      </w:r>
      <w:r>
        <w:rPr>
          <w:rFonts w:ascii="GHEA Grapalat" w:hAnsi="GHEA Grapalat"/>
          <w:b/>
          <w:u w:val="single"/>
          <w:lang w:val="fr-FR"/>
        </w:rPr>
        <w:t>5,0</w:t>
      </w:r>
      <w:r w:rsidRPr="00D752D8">
        <w:rPr>
          <w:rFonts w:ascii="GHEA Grapalat" w:hAnsi="GHEA Grapalat"/>
          <w:b/>
          <w:u w:val="single"/>
          <w:lang w:val="fr-FR"/>
        </w:rPr>
        <w:t>00.0հազ.դրամ</w:t>
      </w:r>
    </w:p>
    <w:p w:rsidR="00035CCB" w:rsidRPr="00D752D8" w:rsidRDefault="00035CCB" w:rsidP="00035CCB">
      <w:pPr>
        <w:ind w:left="-630" w:firstLine="90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Հաշվի առնելով </w:t>
      </w:r>
      <w:r w:rsidRPr="009435AA">
        <w:rPr>
          <w:rFonts w:ascii="GHEA Grapalat" w:hAnsi="GHEA Grapalat" w:cs="GHEA Grapalat"/>
          <w:lang w:val="fr-FR"/>
        </w:rPr>
        <w:t>վերոգրյալն, առաջարկվում</w:t>
      </w:r>
      <w:r w:rsidRPr="00D752D8">
        <w:rPr>
          <w:rFonts w:ascii="GHEA Grapalat" w:hAnsi="GHEA Grapalat" w:cs="GHEA Grapalat"/>
          <w:lang w:val="fr-FR"/>
        </w:rPr>
        <w:t xml:space="preserve"> է.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right="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նախագծման աշխատանքները գնման ներկայացնել </w:t>
      </w:r>
      <w:r w:rsidRPr="00D752D8">
        <w:rPr>
          <w:rFonts w:ascii="GHEA Grapalat" w:hAnsi="GHEA Grapalat"/>
          <w:lang w:val="fr-FR"/>
        </w:rPr>
        <w:t>“Գնումների մասին”ՀՀ օրենքի 22-րդ հոդվածի համաձայն` “գնանշման հարցում”ընթացակարգի կիրառմամբ,</w:t>
      </w:r>
    </w:p>
    <w:p w:rsidR="00035CCB" w:rsidRPr="00D752D8" w:rsidRDefault="00035CCB" w:rsidP="00035CCB">
      <w:pPr>
        <w:pStyle w:val="ListParagraph"/>
        <w:numPr>
          <w:ilvl w:val="0"/>
          <w:numId w:val="9"/>
        </w:numPr>
        <w:ind w:left="0"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 w:cs="Sylfaen"/>
        </w:rPr>
        <w:t>նախագծման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աշխատանքների</w:t>
      </w:r>
      <w:r w:rsidRPr="00D752D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գնման գործընթացի կազմակերպման և աշխատանքների </w:t>
      </w:r>
      <w:r w:rsidRPr="00D752D8">
        <w:rPr>
          <w:rFonts w:ascii="GHEA Grapalat" w:hAnsi="GHEA Grapalat" w:cs="Sylfaen"/>
          <w:lang w:val="fr-FR"/>
        </w:rPr>
        <w:t xml:space="preserve">համակարգման </w:t>
      </w:r>
      <w:r w:rsidRPr="00D752D8">
        <w:rPr>
          <w:rFonts w:ascii="GHEA Grapalat" w:hAnsi="GHEA Grapalat" w:cs="Sylfaen"/>
        </w:rPr>
        <w:t>լիազորությունները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վերապահել</w:t>
      </w:r>
      <w:r w:rsidRPr="00D752D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 w:rsidRPr="00AB394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մշակույթի</w:t>
      </w:r>
      <w:r w:rsidRPr="00AB394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նախարարությանը՝</w:t>
      </w:r>
      <w:r w:rsidRPr="00B1190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ՀՀ կառավարության 2017 թվականի մայիսի 4-ի N526-Ն որոշմամբ հաստատված Կարգի 19-րդ կետի առաջին ենթակետի համաձայն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jc w:val="both"/>
        <w:rPr>
          <w:rFonts w:ascii="GHEA Grapalat" w:hAnsi="GHEA Grapalat"/>
          <w:bCs/>
          <w:lang w:val="fr-FR"/>
        </w:rPr>
      </w:pPr>
    </w:p>
    <w:p w:rsidR="00035CCB" w:rsidRPr="00D752D8" w:rsidRDefault="00035CCB" w:rsidP="00035CCB">
      <w:pPr>
        <w:jc w:val="both"/>
        <w:rPr>
          <w:rFonts w:ascii="GHEA Grapalat" w:hAnsi="GHEA Grapalat"/>
          <w:bCs/>
          <w:lang w:val="fr-FR"/>
        </w:rPr>
      </w:pPr>
      <w:r w:rsidRPr="00D752D8">
        <w:rPr>
          <w:rFonts w:ascii="GHEA Grapalat" w:hAnsi="GHEA Grapalat"/>
          <w:b/>
          <w:bCs/>
          <w:lang w:val="fr-FR"/>
        </w:rPr>
        <w:t xml:space="preserve">Պահանջվող գումարը՝  </w:t>
      </w:r>
      <w:r>
        <w:rPr>
          <w:rFonts w:ascii="GHEA Grapalat" w:hAnsi="GHEA Grapalat"/>
          <w:b/>
          <w:bCs/>
          <w:lang w:val="fr-FR"/>
        </w:rPr>
        <w:t>5,0</w:t>
      </w:r>
      <w:r w:rsidRPr="00D752D8">
        <w:rPr>
          <w:rFonts w:ascii="GHEA Grapalat" w:hAnsi="GHEA Grapalat"/>
          <w:b/>
          <w:bCs/>
          <w:lang w:val="fr-FR"/>
        </w:rPr>
        <w:t>00.0  հազ.դրամ:</w:t>
      </w:r>
    </w:p>
    <w:p w:rsidR="00035CCB" w:rsidRPr="00D752D8" w:rsidRDefault="00035CCB" w:rsidP="00035CCB">
      <w:pPr>
        <w:jc w:val="both"/>
        <w:rPr>
          <w:rFonts w:ascii="GHEA Grapalat" w:hAnsi="GHEA Grapalat"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 xml:space="preserve">      Նախագծման աշխատանքների անհրաժեշտությունը ներկայացվել է ՀՀ մշակույթի նախարարի առաջարկով (կցվում է)՝ ՀՀ 2018-2020թվականների ՄԺԾԾ հայտի հիման վրա: </w:t>
      </w:r>
    </w:p>
    <w:p w:rsidR="00035CCB" w:rsidRDefault="00035CCB" w:rsidP="00035CCB">
      <w:pPr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 xml:space="preserve">       </w:t>
      </w:r>
    </w:p>
    <w:p w:rsidR="00035CCB" w:rsidRDefault="00035CCB" w:rsidP="00035CCB">
      <w:pPr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 xml:space="preserve">       </w:t>
      </w:r>
    </w:p>
    <w:p w:rsidR="00035CCB" w:rsidRPr="00D752D8" w:rsidRDefault="00035CCB" w:rsidP="00035CCB">
      <w:pPr>
        <w:tabs>
          <w:tab w:val="left" w:pos="2820"/>
        </w:tabs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/>
          <w:bCs/>
          <w:lang w:val="fr-FR"/>
        </w:rPr>
        <w:t xml:space="preserve">   </w:t>
      </w:r>
      <w:r>
        <w:rPr>
          <w:rFonts w:ascii="GHEA Grapalat" w:hAnsi="GHEA Grapalat"/>
          <w:bCs/>
          <w:lang w:val="fr-FR"/>
        </w:rPr>
        <w:tab/>
      </w:r>
    </w:p>
    <w:p w:rsidR="00035CCB" w:rsidRPr="00D752D8" w:rsidRDefault="00035CCB" w:rsidP="00035CCB">
      <w:pPr>
        <w:pStyle w:val="ListParagraph"/>
        <w:ind w:right="9"/>
        <w:jc w:val="center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GHEA Grapalat"/>
          <w:b/>
          <w:highlight w:val="lightGray"/>
          <w:lang w:val="fr-FR"/>
        </w:rPr>
        <w:t xml:space="preserve">Երևանի </w:t>
      </w:r>
      <w:r w:rsidRPr="00D752D8">
        <w:rPr>
          <w:rFonts w:ascii="GHEA Grapalat" w:hAnsi="GHEA Grapalat" w:cs="GHEA Grapalat"/>
          <w:b/>
          <w:highlight w:val="lightGray"/>
          <w:lang w:val="fr-FR"/>
        </w:rPr>
        <w:t>Հրաչյա Ղափլանյանի անվան դրամատիկական թատրոնի մասնակի հիմնանորոգման աշխատանքներ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lang w:val="fr-FR"/>
        </w:rPr>
      </w:pPr>
    </w:p>
    <w:p w:rsidR="00035CCB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Ըստ Երևանի քաղաքապետարանի և թատրոնի տնօրինության տվյալների՝ թ</w:t>
      </w:r>
      <w:r w:rsidRPr="00D752D8">
        <w:rPr>
          <w:rFonts w:ascii="GHEA Grapalat" w:hAnsi="GHEA Grapalat" w:cs="Sylfaen"/>
          <w:lang w:val="fr-FR"/>
        </w:rPr>
        <w:t>ատրոնը հիմնադրվել է  1967  թվականին: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Թատրոնը գործում է Երևանի քաղաքապետարանի ենթակայությամբ: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lastRenderedPageBreak/>
        <w:t>Թատրոնի շենքը հիմնանորոգվել է “Լինսի”հիմնադրամի միջոցների հաշվին՝ 2002-2003թթ ընթացքում: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Ներկայումս, ըստ առաջնահերթության արդիականացման և հիմնանորոգման կարիք ունեն բեմական հատվածի լուսաձայնային  համակարգերը և դահլիճի օդափոխության համակարգը: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>Հիմնանորոգման ենթակա մակերեսը կազմում է շուրջ 170 քմ: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Ըստ խոշորացված արժեքի՝ 170 քմ մակերեսի հիմնանորոգման համար կպահանջվի (170քմx174.18հազ.դրամ) շուրջ 30,000.0հազ.դրամ</w:t>
      </w:r>
      <w:r w:rsidRPr="00D752D8">
        <w:rPr>
          <w:rFonts w:ascii="GHEA Grapalat" w:hAnsi="GHEA Grapalat" w:cs="Courier New"/>
          <w:lang w:val="fr-FR"/>
        </w:rPr>
        <w:t xml:space="preserve"> </w:t>
      </w:r>
      <w:r w:rsidRPr="00D752D8">
        <w:rPr>
          <w:rFonts w:ascii="GHEA Grapalat" w:hAnsi="GHEA Grapalat" w:cs="GHEA Grapalat"/>
          <w:lang w:val="fr-FR"/>
        </w:rPr>
        <w:t>գումար: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  <w:r w:rsidRPr="00D752D8">
        <w:rPr>
          <w:rFonts w:ascii="GHEA Grapalat" w:hAnsi="GHEA Grapalat" w:cs="GHEA Grapalat"/>
          <w:i/>
          <w:lang w:val="fr-FR"/>
        </w:rPr>
        <w:t>Նախագծային փաստաթղթերի մշակման աշխատանքներ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Հիմք ընդունելով ՀՀ քաղաքաշինության նախարարի 2008 թվականի փետրվարի 15-ի N 19-Ն հրամանի պահանջները՝ նախագծանախահաշվային փաստաթղթերի մշակման արժեքը կկազմի՝ 30000.0x8.5%≈2500.0հազ.դրամ, տեխնիկական վիճակի եզրակացության ձեռքբերումը (170x115դրամx1.2ԱԱՀ=23.0հազ) և նախագծի փորձաքննության ծախսերի արժեքը՝ 2500.0x10%≈250.0հազ.դրամ: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Արդյունքում, օբյեկտի նախագծման համար կպահանջվի՝ (2500.0+250.0+23.0)≈</w:t>
      </w:r>
      <w:r w:rsidRPr="00D752D8">
        <w:rPr>
          <w:rFonts w:ascii="GHEA Grapalat" w:hAnsi="GHEA Grapalat"/>
          <w:b/>
          <w:u w:val="single"/>
          <w:lang w:val="fr-FR"/>
        </w:rPr>
        <w:t>2</w:t>
      </w:r>
      <w:r>
        <w:rPr>
          <w:rFonts w:ascii="GHEA Grapalat" w:hAnsi="GHEA Grapalat"/>
          <w:b/>
          <w:u w:val="single"/>
          <w:lang w:val="fr-FR"/>
        </w:rPr>
        <w:t>,</w:t>
      </w:r>
      <w:r w:rsidRPr="00D752D8">
        <w:rPr>
          <w:rFonts w:ascii="GHEA Grapalat" w:hAnsi="GHEA Grapalat"/>
          <w:b/>
          <w:u w:val="single"/>
          <w:lang w:val="fr-FR"/>
        </w:rPr>
        <w:t>800.0հազ.դրամ</w:t>
      </w:r>
    </w:p>
    <w:p w:rsidR="00035CCB" w:rsidRPr="00D752D8" w:rsidRDefault="00035CCB" w:rsidP="00035CCB">
      <w:pPr>
        <w:ind w:left="-630" w:firstLine="90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Հաշվի առնելով </w:t>
      </w:r>
      <w:r w:rsidRPr="009435AA">
        <w:rPr>
          <w:rFonts w:ascii="GHEA Grapalat" w:hAnsi="GHEA Grapalat" w:cs="GHEA Grapalat"/>
          <w:lang w:val="fr-FR"/>
        </w:rPr>
        <w:t>վերոգրյալն,</w:t>
      </w:r>
      <w:r w:rsidRPr="00D752D8">
        <w:rPr>
          <w:rFonts w:ascii="GHEA Grapalat" w:hAnsi="GHEA Grapalat" w:cs="GHEA Grapalat"/>
          <w:lang w:val="fr-FR"/>
        </w:rPr>
        <w:t xml:space="preserve"> առաջարկվում է.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left="0" w:right="9" w:firstLine="360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Օբյեկտը ֆինանսավորել ՀՀ 2017 թվականի պետական բյուջեի վերաբաշխման միջոցով</w:t>
      </w:r>
      <w:r>
        <w:rPr>
          <w:rFonts w:ascii="GHEA Grapalat" w:hAnsi="GHEA Grapalat" w:cs="GHEA Grapalat"/>
          <w:lang w:val="fr-FR"/>
        </w:rPr>
        <w:t>,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left="0" w:right="9" w:firstLine="360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նախագծ</w:t>
      </w:r>
      <w:r>
        <w:rPr>
          <w:rFonts w:ascii="GHEA Grapalat" w:hAnsi="GHEA Grapalat" w:cs="GHEA Grapalat"/>
          <w:lang w:val="fr-FR"/>
        </w:rPr>
        <w:t>այի</w:t>
      </w:r>
      <w:r w:rsidRPr="00D752D8">
        <w:rPr>
          <w:rFonts w:ascii="GHEA Grapalat" w:hAnsi="GHEA Grapalat" w:cs="GHEA Grapalat"/>
          <w:lang w:val="fr-FR"/>
        </w:rPr>
        <w:t xml:space="preserve">ն աշխատանքները գնման ներկայացնել </w:t>
      </w:r>
      <w:r w:rsidRPr="00D752D8">
        <w:rPr>
          <w:rFonts w:ascii="GHEA Grapalat" w:hAnsi="GHEA Grapalat"/>
          <w:lang w:val="fr-FR"/>
        </w:rPr>
        <w:t>“Գնումների մասին”ՀՀ օրենքի 22-րդ հոդվածի համաձայն` “գնանշման հարցում”ընթացակարգի կիրառմամբ,</w:t>
      </w:r>
    </w:p>
    <w:p w:rsidR="00035CCB" w:rsidRPr="00D752D8" w:rsidRDefault="00035CCB" w:rsidP="00035CCB">
      <w:pPr>
        <w:pStyle w:val="ListParagraph"/>
        <w:numPr>
          <w:ilvl w:val="0"/>
          <w:numId w:val="9"/>
        </w:numPr>
        <w:ind w:left="0" w:firstLine="36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նախագծա</w:t>
      </w:r>
      <w:r>
        <w:rPr>
          <w:rFonts w:ascii="GHEA Grapalat" w:hAnsi="GHEA Grapalat" w:cs="GHEA Grapalat"/>
          <w:lang w:val="fr-FR"/>
        </w:rPr>
        <w:t>յի</w:t>
      </w:r>
      <w:r w:rsidRPr="00D752D8">
        <w:rPr>
          <w:rFonts w:ascii="GHEA Grapalat" w:hAnsi="GHEA Grapalat" w:cs="GHEA Grapalat"/>
          <w:lang w:val="fr-FR"/>
        </w:rPr>
        <w:t xml:space="preserve">ն աշխատանքների </w:t>
      </w:r>
      <w:r>
        <w:rPr>
          <w:rFonts w:ascii="GHEA Grapalat" w:hAnsi="GHEA Grapalat" w:cs="GHEA Grapalat"/>
          <w:lang w:val="fr-FR"/>
        </w:rPr>
        <w:t xml:space="preserve">գնման գործընթացի կազմակերպման և աշխատանքների </w:t>
      </w:r>
      <w:r w:rsidRPr="00D752D8">
        <w:rPr>
          <w:rFonts w:ascii="GHEA Grapalat" w:hAnsi="GHEA Grapalat" w:cs="Sylfaen"/>
          <w:lang w:val="fr-FR"/>
        </w:rPr>
        <w:t xml:space="preserve">համակարգման </w:t>
      </w:r>
      <w:r w:rsidRPr="00D752D8">
        <w:rPr>
          <w:rFonts w:ascii="GHEA Grapalat" w:hAnsi="GHEA Grapalat" w:cs="Sylfaen"/>
        </w:rPr>
        <w:t>լիազորությունները</w:t>
      </w:r>
      <w:r w:rsidRPr="00D752D8">
        <w:rPr>
          <w:rFonts w:ascii="GHEA Grapalat" w:hAnsi="GHEA Grapalat" w:cs="Sylfaen"/>
          <w:lang w:val="fr-FR"/>
        </w:rPr>
        <w:t xml:space="preserve"> </w:t>
      </w:r>
      <w:r w:rsidRPr="00D752D8">
        <w:rPr>
          <w:rFonts w:ascii="GHEA Grapalat" w:hAnsi="GHEA Grapalat" w:cs="Sylfaen"/>
        </w:rPr>
        <w:t>վերապահել</w:t>
      </w:r>
      <w:r w:rsidRPr="00D752D8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Երևանի</w:t>
      </w:r>
      <w:r w:rsidRPr="00E2508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քաղաքապետարանին՝</w:t>
      </w:r>
      <w:r w:rsidRPr="00E2508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ՀՀ կառավարության 2017 թվականի մայիսի 4-ի N526-Ն որոշմամբ հաստատված Կարգի 19-րդ կետի առաջին ենթակետի համաձայն,</w:t>
      </w:r>
    </w:p>
    <w:p w:rsidR="00035CCB" w:rsidRPr="00D07E7E" w:rsidRDefault="00035CCB" w:rsidP="00035CCB">
      <w:pPr>
        <w:pStyle w:val="ListParagraph"/>
        <w:numPr>
          <w:ilvl w:val="0"/>
          <w:numId w:val="10"/>
        </w:numPr>
        <w:ind w:left="0" w:firstLine="36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Cs/>
          <w:lang w:val="fr-FR"/>
        </w:rPr>
        <w:t xml:space="preserve">հատկացվող </w:t>
      </w:r>
      <w:r w:rsidRPr="00D07E7E">
        <w:rPr>
          <w:rFonts w:ascii="GHEA Grapalat" w:hAnsi="GHEA Grapalat"/>
          <w:lang w:val="fr-FR"/>
        </w:rPr>
        <w:t>գումարը փոխանցել ՀՀ տարածքային կառավարման և զարգացման նախարարությանը</w:t>
      </w:r>
      <w:r>
        <w:rPr>
          <w:rFonts w:ascii="GHEA Grapalat" w:hAnsi="GHEA Grapalat"/>
          <w:lang w:val="fr-FR"/>
        </w:rPr>
        <w:t>՝</w:t>
      </w:r>
      <w:r w:rsidRPr="00D07E7E">
        <w:rPr>
          <w:rFonts w:ascii="GHEA Grapalat" w:hAnsi="GHEA Grapalat"/>
          <w:lang w:val="fr-FR"/>
        </w:rPr>
        <w:t xml:space="preserve"> սուբվենցիայի տեսքով այն Երևանի քաղաքապետարանին տրամադրել</w:t>
      </w:r>
      <w:r>
        <w:rPr>
          <w:rFonts w:ascii="GHEA Grapalat" w:hAnsi="GHEA Grapalat"/>
          <w:lang w:val="fr-FR"/>
        </w:rPr>
        <w:t>ու համար:</w:t>
      </w:r>
    </w:p>
    <w:p w:rsidR="00035CCB" w:rsidRPr="00D752D8" w:rsidRDefault="00035CCB" w:rsidP="00035CCB">
      <w:pPr>
        <w:jc w:val="both"/>
        <w:rPr>
          <w:rFonts w:ascii="GHEA Grapalat" w:hAnsi="GHEA Grapalat"/>
          <w:bCs/>
          <w:lang w:val="fr-FR"/>
        </w:rPr>
      </w:pPr>
    </w:p>
    <w:p w:rsidR="00035CCB" w:rsidRPr="00D752D8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  <w:r w:rsidRPr="00D752D8">
        <w:rPr>
          <w:rFonts w:ascii="GHEA Grapalat" w:hAnsi="GHEA Grapalat"/>
          <w:b/>
          <w:bCs/>
          <w:lang w:val="fr-FR"/>
        </w:rPr>
        <w:t>Պահանջվող գումարը՝  2,800.0  հազ.դրամ:</w:t>
      </w:r>
    </w:p>
    <w:p w:rsidR="00035CCB" w:rsidRPr="00D752D8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 xml:space="preserve">      Նախագծման աշխատանքների անհրաժեշտությունը ներկայացվել է Երևանի քաղաքապետարանի ՀՀ 2018-2020թվականների ՄԺԾԾ հայտի հիմքով (կցվում է): </w:t>
      </w: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pStyle w:val="ListParagraph"/>
        <w:ind w:right="9"/>
        <w:jc w:val="center"/>
        <w:rPr>
          <w:rFonts w:ascii="GHEA Grapalat" w:hAnsi="GHEA Grapalat" w:cs="GHEA Grapalat"/>
          <w:b/>
          <w:lang w:val="fr-FR"/>
        </w:rPr>
      </w:pPr>
      <w:r w:rsidRPr="00D752D8">
        <w:rPr>
          <w:rFonts w:ascii="GHEA Grapalat" w:hAnsi="GHEA Grapalat" w:cs="GHEA Grapalat"/>
          <w:b/>
          <w:highlight w:val="lightGray"/>
          <w:lang w:val="fr-FR"/>
        </w:rPr>
        <w:t>ՀՀ Լոռու մարզի Տաշիրի N 2 հիմնական դպրոցի հիմնանորոգման նախագծանախահաշվային փաստաթղթերի մշակման աշխատանքներ</w:t>
      </w:r>
      <w:r w:rsidRPr="00D752D8">
        <w:rPr>
          <w:rFonts w:ascii="GHEA Grapalat" w:hAnsi="GHEA Grapalat" w:cs="GHEA Grapalat"/>
          <w:b/>
          <w:lang w:val="fr-FR"/>
        </w:rPr>
        <w:t xml:space="preserve"> </w:t>
      </w:r>
    </w:p>
    <w:p w:rsidR="00035CCB" w:rsidRPr="00D752D8" w:rsidRDefault="00035CCB" w:rsidP="00035CCB">
      <w:pPr>
        <w:pStyle w:val="ListParagraph"/>
        <w:ind w:right="9"/>
        <w:jc w:val="center"/>
        <w:rPr>
          <w:rFonts w:ascii="GHEA Grapalat" w:hAnsi="GHEA Grapalat" w:cs="GHEA Grapalat"/>
          <w:b/>
          <w:lang w:val="fr-FR"/>
        </w:rPr>
      </w:pPr>
    </w:p>
    <w:p w:rsidR="00035CCB" w:rsidRPr="00D752D8" w:rsidRDefault="00035CCB" w:rsidP="00035CCB">
      <w:pPr>
        <w:pStyle w:val="ListParagraph"/>
        <w:ind w:right="9"/>
        <w:jc w:val="center"/>
        <w:rPr>
          <w:rFonts w:ascii="GHEA Grapalat" w:hAnsi="GHEA Grapalat" w:cs="GHEA Grapalat"/>
          <w:b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</w:t>
      </w:r>
      <w:r w:rsidRPr="00D752D8">
        <w:rPr>
          <w:rFonts w:ascii="GHEA Grapalat" w:hAnsi="GHEA Grapalat"/>
          <w:lang w:val="en-US"/>
        </w:rPr>
        <w:t>Քաղաքապետարանի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տնօրինության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կողմից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ներկայացված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տեղեկատվության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համաձայն</w:t>
      </w:r>
      <w:r w:rsidRPr="00D752D8">
        <w:rPr>
          <w:rFonts w:ascii="GHEA Grapalat" w:hAnsi="GHEA Grapalat"/>
          <w:lang w:val="fr-FR"/>
        </w:rPr>
        <w:t>.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Դպրոցը գործում է ՀՀ Լոռու մարզպետարանի ենթակայությամբ: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445957">
        <w:rPr>
          <w:rFonts w:ascii="GHEA Grapalat" w:hAnsi="GHEA Grapalat"/>
          <w:lang w:val="fr-FR"/>
        </w:rPr>
        <w:lastRenderedPageBreak/>
        <w:t xml:space="preserve">      </w:t>
      </w:r>
      <w:r w:rsidRPr="00D752D8">
        <w:rPr>
          <w:rFonts w:ascii="GHEA Grapalat" w:hAnsi="GHEA Grapalat"/>
          <w:lang w:val="en-US"/>
        </w:rPr>
        <w:t>ՀՀ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Լոռու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մարզի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Տաշիր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քաղաքի</w:t>
      </w:r>
      <w:r w:rsidRPr="00D752D8">
        <w:rPr>
          <w:rFonts w:ascii="GHEA Grapalat" w:hAnsi="GHEA Grapalat"/>
          <w:lang w:val="fr-FR"/>
        </w:rPr>
        <w:t xml:space="preserve"> </w:t>
      </w:r>
      <w:r w:rsidRPr="00DD5905">
        <w:rPr>
          <w:rFonts w:ascii="GHEA Grapalat" w:hAnsi="GHEA Grapalat"/>
          <w:lang w:val="fr-FR"/>
        </w:rPr>
        <w:t>N</w:t>
      </w:r>
      <w:r w:rsidRPr="00D752D8">
        <w:rPr>
          <w:rFonts w:ascii="GHEA Grapalat" w:hAnsi="GHEA Grapalat"/>
          <w:lang w:val="fr-FR"/>
        </w:rPr>
        <w:t xml:space="preserve"> 2 </w:t>
      </w:r>
      <w:r w:rsidRPr="00D752D8">
        <w:rPr>
          <w:rFonts w:ascii="GHEA Grapalat" w:hAnsi="GHEA Grapalat"/>
          <w:lang w:val="en-US"/>
        </w:rPr>
        <w:t>հիմնական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դպրոցը</w:t>
      </w:r>
      <w:r w:rsidRPr="00D752D8">
        <w:rPr>
          <w:rFonts w:ascii="GHEA Grapalat" w:hAnsi="GHEA Grapalat"/>
          <w:lang w:val="fr-FR"/>
        </w:rPr>
        <w:t xml:space="preserve"> հիմնադրվել է 1975 թվականին, ներկայումս </w:t>
      </w:r>
      <w:r w:rsidRPr="00D752D8">
        <w:rPr>
          <w:rFonts w:ascii="GHEA Grapalat" w:hAnsi="GHEA Grapalat"/>
          <w:lang w:val="en-US"/>
        </w:rPr>
        <w:t>բաղկացած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2 </w:t>
      </w:r>
      <w:r w:rsidRPr="00D752D8">
        <w:rPr>
          <w:rFonts w:ascii="GHEA Grapalat" w:hAnsi="GHEA Grapalat"/>
          <w:lang w:val="en-US"/>
        </w:rPr>
        <w:t>մասնաշենքերից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</w:t>
      </w:r>
      <w:r w:rsidRPr="00D752D8">
        <w:rPr>
          <w:rFonts w:ascii="GHEA Grapalat" w:hAnsi="GHEA Grapalat"/>
          <w:lang w:val="en-US"/>
        </w:rPr>
        <w:t>Առաջին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մասնաշենքը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կառուցվել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1975 </w:t>
      </w:r>
      <w:r w:rsidRPr="00D752D8">
        <w:rPr>
          <w:rFonts w:ascii="GHEA Grapalat" w:hAnsi="GHEA Grapalat"/>
          <w:lang w:val="en-US"/>
        </w:rPr>
        <w:t>թվականին</w:t>
      </w:r>
      <w:r w:rsidRPr="00D752D8">
        <w:rPr>
          <w:rFonts w:ascii="GHEA Grapalat" w:hAnsi="GHEA Grapalat"/>
          <w:lang w:val="fr-FR"/>
        </w:rPr>
        <w:t>, ե</w:t>
      </w:r>
      <w:r w:rsidRPr="00D752D8">
        <w:rPr>
          <w:rFonts w:ascii="GHEA Grapalat" w:hAnsi="GHEA Grapalat"/>
          <w:lang w:val="en-US"/>
        </w:rPr>
        <w:t>րկրորդ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մասնաշենքը՝</w:t>
      </w:r>
      <w:r w:rsidRPr="00D752D8">
        <w:rPr>
          <w:rFonts w:ascii="GHEA Grapalat" w:hAnsi="GHEA Grapalat"/>
          <w:lang w:val="fr-FR"/>
        </w:rPr>
        <w:t xml:space="preserve"> 1989</w:t>
      </w:r>
      <w:r w:rsidRPr="00D752D8">
        <w:rPr>
          <w:rFonts w:ascii="GHEA Grapalat" w:hAnsi="GHEA Grapalat"/>
          <w:lang w:val="en-US"/>
        </w:rPr>
        <w:t>թվականին</w:t>
      </w:r>
      <w:r w:rsidRPr="00D134C7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US"/>
        </w:rPr>
        <w:t>վրացական</w:t>
      </w:r>
      <w:r w:rsidRPr="00D134C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նախագծով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 Մասնաշենքերը կապված են անցումային սրահներով</w:t>
      </w:r>
      <w:r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  </w:t>
      </w:r>
      <w:r w:rsidRPr="00D752D8">
        <w:rPr>
          <w:rFonts w:ascii="GHEA Grapalat" w:hAnsi="GHEA Grapalat"/>
          <w:lang w:val="en-US"/>
        </w:rPr>
        <w:t>Դպրոցը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նախատեսված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 882 </w:t>
      </w:r>
      <w:r w:rsidRPr="00D752D8">
        <w:rPr>
          <w:rFonts w:ascii="GHEA Grapalat" w:hAnsi="GHEA Grapalat"/>
          <w:lang w:val="en-US"/>
        </w:rPr>
        <w:t>աշակերտի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համար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աշակերտների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փաստացի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թվաքանակը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կազմում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574: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  </w:t>
      </w:r>
      <w:r w:rsidRPr="00D752D8">
        <w:rPr>
          <w:rFonts w:ascii="GHEA Grapalat" w:hAnsi="GHEA Grapalat"/>
          <w:lang w:val="en-US"/>
        </w:rPr>
        <w:t>Մասնաշենքերում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տեղակայված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են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մարզադահլիճային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ճաշարանային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հատվածամասեր</w:t>
      </w:r>
      <w:r w:rsidRPr="00D752D8">
        <w:rPr>
          <w:rFonts w:ascii="GHEA Grapalat" w:hAnsi="GHEA Grapalat"/>
          <w:lang w:val="fr-FR"/>
        </w:rPr>
        <w:t>: Մարզադահլիճային հատվածները չեն շահագործվում, անբավարար վիճակում գտնվելու հետևանքով:</w:t>
      </w:r>
    </w:p>
    <w:p w:rsidR="00035CCB" w:rsidRPr="00D752D8" w:rsidRDefault="00035CCB" w:rsidP="00035CCB">
      <w:pPr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  Ընդհանուր առմամբ ա</w:t>
      </w:r>
      <w:r w:rsidRPr="00D752D8">
        <w:rPr>
          <w:rFonts w:ascii="GHEA Grapalat" w:hAnsi="GHEA Grapalat"/>
          <w:lang w:val="en-US"/>
        </w:rPr>
        <w:t>ռաջին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մասնաշենքը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գտնվում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համեմատաբար </w:t>
      </w:r>
      <w:r w:rsidRPr="00D752D8">
        <w:rPr>
          <w:rFonts w:ascii="GHEA Grapalat" w:hAnsi="GHEA Grapalat"/>
          <w:lang w:val="en-US"/>
        </w:rPr>
        <w:t>բավարար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վիճակում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երկրորդը՝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անբավարար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spacing w:line="276" w:lineRule="auto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 </w:t>
      </w:r>
      <w:r w:rsidRPr="00D752D8">
        <w:rPr>
          <w:rFonts w:ascii="GHEA Grapalat" w:hAnsi="GHEA Grapalat"/>
          <w:lang w:val="en-US"/>
        </w:rPr>
        <w:t>Հաշվի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առնելով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վերոգրյալը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առաջարկվում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մշակել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մասնաշենքերի</w:t>
      </w:r>
      <w:r w:rsidRPr="00D752D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առաջնահերթ</w:t>
      </w:r>
      <w:r w:rsidRPr="0074021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լուծում</w:t>
      </w:r>
      <w:r w:rsidRPr="00C3358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պահանջող</w:t>
      </w:r>
      <w:r w:rsidRPr="00C3358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միջոցառումների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նախագծանախահաշվային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փաստաթղթեր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spacing w:line="276" w:lineRule="auto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Ըստ անշարժ գույքի նկատմամբ իրավունքների պետական գրանցման վկայականի՝ մասնաշենքերի մակերեսներն են՝ 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>I մասնաշենք՝ (13x51+13x53+12x21)x2հարկ-171քմ(1 հարկի մարզադահլիճ) =(663+689+252)x2-171≈3000.0քմ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>II   մասնաշենք՝ (12x57.2+12x57.2+8x21.5)x2հարկ≈3000.0քմ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Ըստ խոշորացված ցուցանիշների՝ </w:t>
      </w:r>
      <w:r>
        <w:rPr>
          <w:rFonts w:ascii="GHEA Grapalat" w:hAnsi="GHEA Grapalat" w:cs="GHEA Grapalat"/>
          <w:lang w:val="fr-FR"/>
        </w:rPr>
        <w:t xml:space="preserve">հրատապ լուծում պահանջող </w:t>
      </w:r>
      <w:r w:rsidRPr="00D752D8">
        <w:rPr>
          <w:rFonts w:ascii="GHEA Grapalat" w:hAnsi="GHEA Grapalat" w:cs="GHEA Grapalat"/>
          <w:lang w:val="fr-FR"/>
        </w:rPr>
        <w:t xml:space="preserve">շուրջ </w:t>
      </w:r>
      <w:r>
        <w:rPr>
          <w:rFonts w:ascii="GHEA Grapalat" w:hAnsi="GHEA Grapalat" w:cs="GHEA Grapalat"/>
          <w:lang w:val="fr-FR"/>
        </w:rPr>
        <w:t>2</w:t>
      </w:r>
      <w:r w:rsidRPr="00D752D8">
        <w:rPr>
          <w:rFonts w:ascii="GHEA Grapalat" w:hAnsi="GHEA Grapalat" w:cs="GHEA Grapalat"/>
          <w:lang w:val="fr-FR"/>
        </w:rPr>
        <w:t>000.0քմ մակերեսի հիմնանորոգման մոտավոր արժեքը կկազմի (</w:t>
      </w:r>
      <w:r>
        <w:rPr>
          <w:rFonts w:ascii="GHEA Grapalat" w:hAnsi="GHEA Grapalat" w:cs="GHEA Grapalat"/>
          <w:lang w:val="fr-FR"/>
        </w:rPr>
        <w:t>2</w:t>
      </w:r>
      <w:r w:rsidRPr="00D752D8">
        <w:rPr>
          <w:rFonts w:ascii="GHEA Grapalat" w:hAnsi="GHEA Grapalat" w:cs="GHEA Grapalat"/>
          <w:lang w:val="fr-FR"/>
        </w:rPr>
        <w:t xml:space="preserve">000.0քմx174.18հազ.դրամ) շուրջ </w:t>
      </w:r>
      <w:r>
        <w:rPr>
          <w:rFonts w:ascii="GHEA Grapalat" w:hAnsi="GHEA Grapalat" w:cs="GHEA Grapalat"/>
          <w:lang w:val="fr-FR"/>
        </w:rPr>
        <w:t>348,360.0</w:t>
      </w:r>
      <w:r w:rsidRPr="00D752D8">
        <w:rPr>
          <w:rFonts w:ascii="GHEA Grapalat" w:hAnsi="GHEA Grapalat" w:cs="GHEA Grapalat"/>
          <w:lang w:val="fr-FR"/>
        </w:rPr>
        <w:t>հազ.դրամ: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tabs>
          <w:tab w:val="left" w:pos="1170"/>
        </w:tabs>
        <w:ind w:right="9" w:firstLine="709"/>
        <w:jc w:val="both"/>
        <w:rPr>
          <w:rFonts w:ascii="GHEA Grapalat" w:hAnsi="GHEA Grapalat" w:cs="GHEA Grapalat"/>
          <w:i/>
          <w:lang w:val="fr-FR"/>
        </w:rPr>
      </w:pPr>
      <w:r w:rsidRPr="00D752D8">
        <w:rPr>
          <w:rFonts w:ascii="GHEA Grapalat" w:hAnsi="GHEA Grapalat" w:cs="GHEA Grapalat"/>
          <w:i/>
          <w:lang w:val="fr-FR"/>
        </w:rPr>
        <w:t>Նախագծային փաստաթղթերի մշակման աշխատանքներ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Հիմք ընդունելով   ՀՀ քաղաքաշինության նախարարի   2008 թվականի փետրվարի 15-ի   N 19-Ն հրամանի պահանջները՝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- </w:t>
      </w:r>
      <w:r>
        <w:rPr>
          <w:rFonts w:ascii="GHEA Grapalat" w:hAnsi="GHEA Grapalat"/>
          <w:lang w:val="fr-FR"/>
        </w:rPr>
        <w:t xml:space="preserve">հաշվի առնելով աշխատանքների բարդության աստիճանը՝ </w:t>
      </w:r>
      <w:r w:rsidRPr="00D752D8">
        <w:rPr>
          <w:rFonts w:ascii="GHEA Grapalat" w:hAnsi="GHEA Grapalat"/>
          <w:lang w:val="fr-FR"/>
        </w:rPr>
        <w:t>նախագծանախահաշվային փաստաթղթերի մշ</w:t>
      </w:r>
      <w:r>
        <w:rPr>
          <w:rFonts w:ascii="GHEA Grapalat" w:hAnsi="GHEA Grapalat"/>
          <w:lang w:val="fr-FR"/>
        </w:rPr>
        <w:t>ակման   արժեքը կկազմի՝ 348,360.0x1.5</w:t>
      </w:r>
      <w:r w:rsidRPr="00D752D8">
        <w:rPr>
          <w:rFonts w:ascii="GHEA Grapalat" w:hAnsi="GHEA Grapalat"/>
          <w:lang w:val="fr-FR"/>
        </w:rPr>
        <w:t>%≈</w:t>
      </w:r>
      <w:r>
        <w:rPr>
          <w:rFonts w:ascii="GHEA Grapalat" w:hAnsi="GHEA Grapalat"/>
          <w:lang w:val="fr-FR"/>
        </w:rPr>
        <w:t>500</w:t>
      </w:r>
      <w:r w:rsidRPr="00D752D8">
        <w:rPr>
          <w:rFonts w:ascii="GHEA Grapalat" w:hAnsi="GHEA Grapalat"/>
          <w:lang w:val="fr-FR"/>
        </w:rPr>
        <w:t xml:space="preserve">0.0հազ.դրամ, 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- փորձաքննության ծախսերի արժեքը՝ </w:t>
      </w:r>
      <w:r>
        <w:rPr>
          <w:rFonts w:ascii="GHEA Grapalat" w:hAnsi="GHEA Grapalat"/>
          <w:lang w:val="fr-FR"/>
        </w:rPr>
        <w:t>500</w:t>
      </w:r>
      <w:r w:rsidRPr="00D752D8">
        <w:rPr>
          <w:rFonts w:ascii="GHEA Grapalat" w:hAnsi="GHEA Grapalat"/>
          <w:lang w:val="fr-FR"/>
        </w:rPr>
        <w:t>0.0x</w:t>
      </w:r>
      <w:r>
        <w:rPr>
          <w:rFonts w:ascii="GHEA Grapalat" w:hAnsi="GHEA Grapalat"/>
          <w:lang w:val="fr-FR"/>
        </w:rPr>
        <w:t>10</w:t>
      </w:r>
      <w:r w:rsidRPr="00D752D8">
        <w:rPr>
          <w:rFonts w:ascii="GHEA Grapalat" w:hAnsi="GHEA Grapalat"/>
          <w:lang w:val="fr-FR"/>
        </w:rPr>
        <w:t>%≈</w:t>
      </w:r>
      <w:r>
        <w:rPr>
          <w:rFonts w:ascii="GHEA Grapalat" w:hAnsi="GHEA Grapalat"/>
          <w:lang w:val="fr-FR"/>
        </w:rPr>
        <w:t>5</w:t>
      </w:r>
      <w:r w:rsidRPr="00D752D8">
        <w:rPr>
          <w:rFonts w:ascii="GHEA Grapalat" w:hAnsi="GHEA Grapalat"/>
          <w:lang w:val="fr-FR"/>
        </w:rPr>
        <w:t>00.0հազ.դրամ: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Տեխնիկական վիճակի ուսումնասիրության եզրակացության ձեռքբերումը՝ ըստ գործող գների՝ (1000x0.115հազ.դրամ+</w:t>
      </w:r>
      <w:r>
        <w:rPr>
          <w:rFonts w:ascii="GHEA Grapalat" w:hAnsi="GHEA Grapalat"/>
          <w:lang w:val="fr-FR"/>
        </w:rPr>
        <w:t>1</w:t>
      </w:r>
      <w:r w:rsidRPr="00D752D8">
        <w:rPr>
          <w:rFonts w:ascii="GHEA Grapalat" w:hAnsi="GHEA Grapalat"/>
          <w:lang w:val="fr-FR"/>
        </w:rPr>
        <w:t>000x0.050հազ.դրամ)=</w:t>
      </w:r>
      <w:r>
        <w:rPr>
          <w:rFonts w:ascii="GHEA Grapalat" w:hAnsi="GHEA Grapalat"/>
          <w:lang w:val="fr-FR"/>
        </w:rPr>
        <w:t>1</w:t>
      </w:r>
      <w:r w:rsidRPr="00D752D8">
        <w:rPr>
          <w:rFonts w:ascii="GHEA Grapalat" w:hAnsi="GHEA Grapalat"/>
          <w:lang w:val="fr-FR"/>
        </w:rPr>
        <w:t xml:space="preserve">65.0հազ.դրամ: </w:t>
      </w:r>
    </w:p>
    <w:p w:rsidR="00035CCB" w:rsidRPr="00D752D8" w:rsidRDefault="00035CCB" w:rsidP="00035CCB">
      <w:pPr>
        <w:ind w:firstLine="567"/>
        <w:jc w:val="both"/>
        <w:rPr>
          <w:rFonts w:ascii="GHEA Grapalat" w:hAnsi="GHEA Grapalat"/>
          <w:b/>
          <w:u w:val="single"/>
          <w:lang w:val="fr-FR"/>
        </w:rPr>
      </w:pPr>
      <w:r w:rsidRPr="00D752D8">
        <w:rPr>
          <w:rFonts w:ascii="GHEA Grapalat" w:hAnsi="GHEA Grapalat"/>
          <w:lang w:val="fr-FR"/>
        </w:rPr>
        <w:t>Արդյունքում, օբյեկտի նախագծման համար կպահանջվի՝ (</w:t>
      </w:r>
      <w:r>
        <w:rPr>
          <w:rFonts w:ascii="GHEA Grapalat" w:hAnsi="GHEA Grapalat"/>
          <w:lang w:val="fr-FR"/>
        </w:rPr>
        <w:t>500</w:t>
      </w:r>
      <w:r w:rsidRPr="00D752D8">
        <w:rPr>
          <w:rFonts w:ascii="GHEA Grapalat" w:hAnsi="GHEA Grapalat"/>
          <w:lang w:val="fr-FR"/>
        </w:rPr>
        <w:t>0.0+</w:t>
      </w:r>
      <w:r>
        <w:rPr>
          <w:rFonts w:ascii="GHEA Grapalat" w:hAnsi="GHEA Grapalat"/>
          <w:lang w:val="fr-FR"/>
        </w:rPr>
        <w:t>5</w:t>
      </w:r>
      <w:r w:rsidRPr="00D752D8">
        <w:rPr>
          <w:rFonts w:ascii="GHEA Grapalat" w:hAnsi="GHEA Grapalat"/>
          <w:lang w:val="fr-FR"/>
        </w:rPr>
        <w:t>00.0+</w:t>
      </w:r>
      <w:r>
        <w:rPr>
          <w:rFonts w:ascii="GHEA Grapalat" w:hAnsi="GHEA Grapalat"/>
          <w:lang w:val="fr-FR"/>
        </w:rPr>
        <w:t>1</w:t>
      </w:r>
      <w:r w:rsidRPr="00D752D8">
        <w:rPr>
          <w:rFonts w:ascii="GHEA Grapalat" w:hAnsi="GHEA Grapalat"/>
          <w:lang w:val="fr-FR"/>
        </w:rPr>
        <w:t>65.0)≈</w:t>
      </w:r>
      <w:r>
        <w:rPr>
          <w:rFonts w:ascii="GHEA Grapalat" w:hAnsi="GHEA Grapalat"/>
          <w:b/>
          <w:u w:val="single"/>
          <w:lang w:val="fr-FR"/>
        </w:rPr>
        <w:t>5600</w:t>
      </w:r>
      <w:r w:rsidRPr="00D752D8">
        <w:rPr>
          <w:rFonts w:ascii="GHEA Grapalat" w:hAnsi="GHEA Grapalat"/>
          <w:b/>
          <w:u w:val="single"/>
          <w:lang w:val="fr-FR"/>
        </w:rPr>
        <w:t>.0հազ.դրամ:</w:t>
      </w:r>
    </w:p>
    <w:p w:rsidR="00035CCB" w:rsidRPr="00D752D8" w:rsidRDefault="00035CCB" w:rsidP="00035CCB">
      <w:pPr>
        <w:ind w:left="-630" w:firstLine="90"/>
        <w:jc w:val="both"/>
        <w:rPr>
          <w:rFonts w:ascii="GHEA Grapalat" w:hAnsi="GHEA Grapalat"/>
          <w:b/>
          <w:u w:val="single"/>
          <w:lang w:val="fr-FR"/>
        </w:rPr>
      </w:pP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Հաշվի առնելով վերոգրյալը, առաջարկվում է.</w:t>
      </w:r>
    </w:p>
    <w:p w:rsidR="00035CCB" w:rsidRPr="00D752D8" w:rsidRDefault="00035CCB" w:rsidP="00035CCB">
      <w:pPr>
        <w:ind w:right="9" w:firstLine="709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right="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Օբյեկտը ֆինանսավորել ՀՀ 2017 թվականի պետական բյուջեի վերաբաշխման միջոցով</w:t>
      </w: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right="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նախագծման աշխատանքները գնման ներկայացնել </w:t>
      </w:r>
      <w:r w:rsidRPr="00D752D8">
        <w:rPr>
          <w:rFonts w:ascii="GHEA Grapalat" w:hAnsi="GHEA Grapalat"/>
          <w:lang w:val="fr-FR"/>
        </w:rPr>
        <w:t>“Գնումների մասին”ՀՀ օրենքի 22-րդ հոդվածի համաձայն` “գնանշման հարցում”ընթացակարգի</w:t>
      </w:r>
      <w:r>
        <w:rPr>
          <w:rFonts w:ascii="GHEA Grapalat" w:hAnsi="GHEA Grapalat"/>
          <w:lang w:val="fr-FR"/>
        </w:rPr>
        <w:t xml:space="preserve"> կիրառմամբ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/>
          <w:lang w:val="fr-FR"/>
        </w:rPr>
        <w:t>:</w:t>
      </w:r>
    </w:p>
    <w:p w:rsidR="00035CCB" w:rsidRDefault="00035CCB" w:rsidP="00035CCB">
      <w:pPr>
        <w:jc w:val="both"/>
        <w:rPr>
          <w:rFonts w:ascii="GHEA Grapalat" w:hAnsi="GHEA Grapalat"/>
          <w:bCs/>
          <w:lang w:val="fr-FR"/>
        </w:rPr>
      </w:pPr>
    </w:p>
    <w:p w:rsidR="00035CCB" w:rsidRPr="00D752D8" w:rsidRDefault="00035CCB" w:rsidP="00035CCB">
      <w:pPr>
        <w:jc w:val="both"/>
        <w:rPr>
          <w:rFonts w:ascii="GHEA Grapalat" w:hAnsi="GHEA Grapalat"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  <w:r w:rsidRPr="00D752D8">
        <w:rPr>
          <w:rFonts w:ascii="GHEA Grapalat" w:hAnsi="GHEA Grapalat"/>
          <w:b/>
          <w:bCs/>
          <w:lang w:val="fr-FR"/>
        </w:rPr>
        <w:lastRenderedPageBreak/>
        <w:t xml:space="preserve">Պահանջվող գումարը՝  </w:t>
      </w:r>
      <w:r>
        <w:rPr>
          <w:rFonts w:ascii="GHEA Grapalat" w:hAnsi="GHEA Grapalat"/>
          <w:b/>
          <w:bCs/>
          <w:lang w:val="fr-FR"/>
        </w:rPr>
        <w:t>5,600</w:t>
      </w:r>
      <w:r w:rsidRPr="00D752D8">
        <w:rPr>
          <w:rFonts w:ascii="GHEA Grapalat" w:hAnsi="GHEA Grapalat"/>
          <w:b/>
          <w:bCs/>
          <w:lang w:val="fr-FR"/>
        </w:rPr>
        <w:t>.0  հազ.դրամ:</w:t>
      </w: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  <w:r w:rsidRPr="00B124BD">
        <w:rPr>
          <w:rFonts w:ascii="GHEA Grapalat" w:hAnsi="GHEA Grapalat" w:cs="Sylfaen"/>
          <w:lang w:val="fr-FR"/>
        </w:rPr>
        <w:t xml:space="preserve">      </w:t>
      </w:r>
      <w:r w:rsidRPr="00B124BD">
        <w:rPr>
          <w:rFonts w:ascii="GHEA Grapalat" w:hAnsi="GHEA Grapalat"/>
          <w:lang w:val="fr-FR"/>
        </w:rPr>
        <w:t xml:space="preserve">Դպրոցը չի ընդգրկված ՀՀ կառավարության 2015 թվականի հուլիսի 23-ի N797-Ն որոշմամբ հաստատված Ցանկում, սակայն ՀՀ քաղաքաշինության նախարարի 2014 թվականի մարտի 24-ի N87-Ն հրամանի համաձայն, երկրաշարժի ենթարկված շենքերի կամ կառուցվածքների վնասվածության աստիճանի գնահատումը կատարվում է ըստ ՀՀՇՆ II-6.02 շինարարական նորմերում բերված վնասվածքների սանդղակի, որի հիմքով վերջինս ենթակա է </w:t>
      </w:r>
      <w:r>
        <w:rPr>
          <w:rFonts w:ascii="GHEA Grapalat" w:hAnsi="GHEA Grapalat"/>
          <w:lang w:val="fr-FR"/>
        </w:rPr>
        <w:t>սեյսմազինվածության մակարդակի բարձրացման</w:t>
      </w:r>
      <w:r w:rsidRPr="00B124BD">
        <w:rPr>
          <w:rFonts w:ascii="GHEA Grapalat" w:hAnsi="GHEA Grapalat"/>
          <w:lang w:val="fr-FR"/>
        </w:rPr>
        <w:t>։</w:t>
      </w:r>
    </w:p>
    <w:p w:rsidR="00035CCB" w:rsidRDefault="00035CCB" w:rsidP="00035C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</w:t>
      </w:r>
    </w:p>
    <w:p w:rsidR="00035CCB" w:rsidRPr="00D752D8" w:rsidRDefault="00035CCB" w:rsidP="00035C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u w:val="single"/>
          <w:lang w:val="fr-FR"/>
        </w:rPr>
      </w:pPr>
      <w:r>
        <w:rPr>
          <w:rFonts w:ascii="GHEA Grapalat" w:hAnsi="GHEA Grapalat"/>
          <w:lang w:val="fr-FR"/>
        </w:rPr>
        <w:t xml:space="preserve">     </w:t>
      </w:r>
      <w:r w:rsidRPr="00B124BD">
        <w:rPr>
          <w:rFonts w:ascii="Arial" w:hAnsi="Arial" w:cs="Arial"/>
          <w:color w:val="000000"/>
          <w:sz w:val="21"/>
          <w:szCs w:val="21"/>
          <w:lang w:val="fr-FR"/>
        </w:rPr>
        <w:t> </w:t>
      </w:r>
    </w:p>
    <w:p w:rsidR="00035CCB" w:rsidRPr="00D752D8" w:rsidRDefault="00035CCB" w:rsidP="00035CCB">
      <w:pPr>
        <w:pStyle w:val="ListParagraph"/>
        <w:ind w:left="0" w:right="9" w:firstLine="720"/>
        <w:jc w:val="center"/>
        <w:rPr>
          <w:rFonts w:ascii="GHEA Grapalat" w:hAnsi="GHEA Grapalat" w:cs="GHEA Grapalat"/>
          <w:b/>
          <w:lang w:val="fr-FR"/>
        </w:rPr>
      </w:pPr>
      <w:r w:rsidRPr="00D752D8">
        <w:rPr>
          <w:rFonts w:ascii="GHEA Grapalat" w:hAnsi="GHEA Grapalat" w:cs="GHEA Grapalat"/>
          <w:b/>
          <w:highlight w:val="lightGray"/>
          <w:lang w:val="fr-FR"/>
        </w:rPr>
        <w:t>ՀՀ Լոռու մարզի Ստեփանավանի թիվ 2 դպրոցի հիմնանորոգման նախագծանախահաշվային փաստաթղթերի մշակման աշխատանքներ</w:t>
      </w:r>
    </w:p>
    <w:p w:rsidR="00035CCB" w:rsidRPr="00D752D8" w:rsidRDefault="00035CCB" w:rsidP="00035CCB">
      <w:pPr>
        <w:tabs>
          <w:tab w:val="left" w:pos="567"/>
        </w:tabs>
        <w:ind w:right="9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tabs>
          <w:tab w:val="left" w:pos="567"/>
        </w:tabs>
        <w:ind w:right="9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 w:cs="Sylfaen"/>
          <w:lang w:val="fr-FR"/>
        </w:rPr>
        <w:tab/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տնօրինության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կողմից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ներկայացված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տեղեկատվության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համաձայն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Ստեփանավանի</w:t>
      </w:r>
      <w:r w:rsidRPr="00D752D8">
        <w:rPr>
          <w:rFonts w:ascii="GHEA Grapalat" w:hAnsi="GHEA Grapalat"/>
          <w:lang w:val="fr-FR"/>
        </w:rPr>
        <w:t xml:space="preserve"> N 2 </w:t>
      </w:r>
      <w:r w:rsidRPr="00D752D8">
        <w:rPr>
          <w:rFonts w:ascii="GHEA Grapalat" w:hAnsi="GHEA Grapalat"/>
          <w:lang w:val="en-US"/>
        </w:rPr>
        <w:t>հիմնական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շենքը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որը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կառուցվել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անհատական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նախագծով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շահագործման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հանձնվել</w:t>
      </w:r>
      <w:r w:rsidRPr="00D752D8">
        <w:rPr>
          <w:rFonts w:ascii="GHEA Grapalat" w:hAnsi="GHEA Grapalat"/>
          <w:lang w:val="fr-FR"/>
        </w:rPr>
        <w:t xml:space="preserve"> 1997 </w:t>
      </w:r>
      <w:r w:rsidRPr="00D752D8">
        <w:rPr>
          <w:rFonts w:ascii="GHEA Grapalat" w:hAnsi="GHEA Grapalat"/>
          <w:lang w:val="en-US"/>
        </w:rPr>
        <w:t>թվականին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բազմաթիվ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շինարարական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թերություններով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բացթողումներով</w:t>
      </w:r>
      <w:r w:rsidRPr="00D752D8">
        <w:rPr>
          <w:rFonts w:ascii="GHEA Grapalat" w:hAnsi="GHEA Grapalat"/>
          <w:lang w:val="fr-FR"/>
        </w:rPr>
        <w:t xml:space="preserve">: </w:t>
      </w:r>
    </w:p>
    <w:p w:rsidR="00035CCB" w:rsidRDefault="00035CCB" w:rsidP="00035CCB">
      <w:pPr>
        <w:tabs>
          <w:tab w:val="left" w:pos="567"/>
        </w:tabs>
        <w:ind w:right="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Դպրոցը գործում է ՀՀ Լոռու մարզպետարանի ենթակայությամբ:</w:t>
      </w:r>
    </w:p>
    <w:p w:rsidR="00035CCB" w:rsidRPr="00D752D8" w:rsidRDefault="00035CCB" w:rsidP="00035CCB">
      <w:pPr>
        <w:tabs>
          <w:tab w:val="left" w:pos="567"/>
        </w:tabs>
        <w:ind w:right="9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Ներկայումս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առաջացել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հրատապ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հիմնանորոգման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անհրաժեշտություն</w:t>
      </w:r>
      <w:r w:rsidRPr="00D752D8">
        <w:rPr>
          <w:rFonts w:ascii="GHEA Grapalat" w:hAnsi="GHEA Grapalat"/>
          <w:lang w:val="fr-FR"/>
        </w:rPr>
        <w:t xml:space="preserve">: </w:t>
      </w:r>
      <w:r>
        <w:rPr>
          <w:rFonts w:ascii="GHEA Grapalat" w:hAnsi="GHEA Grapalat"/>
          <w:lang w:val="en-US"/>
        </w:rPr>
        <w:t>Այն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շահագործման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հանձնվել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առանց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գործող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ջեռուցման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համակարգի</w:t>
      </w:r>
      <w:r w:rsidRPr="00D752D8">
        <w:rPr>
          <w:rFonts w:ascii="GHEA Grapalat" w:hAnsi="GHEA Grapalat"/>
          <w:lang w:val="fr-FR"/>
        </w:rPr>
        <w:t xml:space="preserve">, 2000 </w:t>
      </w:r>
      <w:r w:rsidRPr="00D752D8">
        <w:rPr>
          <w:rFonts w:ascii="GHEA Grapalat" w:hAnsi="GHEA Grapalat"/>
          <w:lang w:val="en-US"/>
        </w:rPr>
        <w:t>թվականից</w:t>
      </w:r>
      <w:r w:rsidRPr="00D752D8">
        <w:rPr>
          <w:rFonts w:ascii="GHEA Grapalat" w:hAnsi="GHEA Grapalat"/>
          <w:lang w:val="fr-FR"/>
        </w:rPr>
        <w:t xml:space="preserve">  </w:t>
      </w:r>
      <w:r w:rsidRPr="00D752D8">
        <w:rPr>
          <w:rFonts w:ascii="GHEA Grapalat" w:hAnsi="GHEA Grapalat"/>
          <w:lang w:val="en-US"/>
        </w:rPr>
        <w:t>դասարանները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ջեռուցող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պարսկական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վառարաններն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արդեն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ֆիզիկապես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բարոյապես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մաշվել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են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ջեռուցման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ժամանակ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երաշխավորված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չէ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429 </w:t>
      </w:r>
      <w:r w:rsidRPr="00D752D8">
        <w:rPr>
          <w:rFonts w:ascii="GHEA Grapalat" w:hAnsi="GHEA Grapalat"/>
          <w:lang w:val="en-US"/>
        </w:rPr>
        <w:t>սաների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կյանքի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անվտանգությունը</w:t>
      </w:r>
      <w:r w:rsidRPr="00D752D8">
        <w:rPr>
          <w:rFonts w:ascii="GHEA Grapalat" w:hAnsi="GHEA Grapalat"/>
          <w:lang w:val="fr-FR"/>
        </w:rPr>
        <w:t xml:space="preserve">: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շենքի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մեծ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մասը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ջեռուցման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սեզոնին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ընդհանրապես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ջեռուցվում</w:t>
      </w:r>
      <w:r w:rsidRPr="00D752D8">
        <w:rPr>
          <w:rFonts w:ascii="GHEA Grapalat" w:hAnsi="GHEA Grapalat"/>
          <w:lang w:val="fr-FR"/>
        </w:rPr>
        <w:t xml:space="preserve">: </w:t>
      </w:r>
    </w:p>
    <w:p w:rsidR="00035CCB" w:rsidRPr="00D752D8" w:rsidRDefault="00035CCB" w:rsidP="00035CCB">
      <w:pPr>
        <w:tabs>
          <w:tab w:val="left" w:pos="567"/>
        </w:tabs>
        <w:ind w:right="9"/>
        <w:jc w:val="both"/>
        <w:rPr>
          <w:rFonts w:ascii="GHEA Grapalat" w:hAnsi="GHEA Grapalat"/>
          <w:lang w:val="fr-FR"/>
        </w:rPr>
      </w:pPr>
      <w:r w:rsidRPr="00DD5905">
        <w:rPr>
          <w:rFonts w:ascii="GHEA Grapalat" w:hAnsi="GHEA Grapalat"/>
          <w:lang w:val="fr-FR"/>
        </w:rPr>
        <w:tab/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մարզադահլիճը</w:t>
      </w:r>
      <w:r w:rsidRPr="00D752D8">
        <w:rPr>
          <w:rFonts w:ascii="GHEA Grapalat" w:hAnsi="GHEA Grapalat"/>
          <w:lang w:val="fr-FR"/>
        </w:rPr>
        <w:t xml:space="preserve"> /600 </w:t>
      </w:r>
      <w:r w:rsidRPr="00D752D8">
        <w:rPr>
          <w:rFonts w:ascii="GHEA Grapalat" w:hAnsi="GHEA Grapalat"/>
          <w:lang w:val="en-US"/>
        </w:rPr>
        <w:t>քմ</w:t>
      </w:r>
      <w:r w:rsidRPr="00D752D8">
        <w:rPr>
          <w:rFonts w:ascii="GHEA Grapalat" w:hAnsi="GHEA Grapalat"/>
          <w:lang w:val="fr-FR"/>
        </w:rPr>
        <w:t xml:space="preserve">/  </w:t>
      </w:r>
      <w:r w:rsidRPr="00D752D8">
        <w:rPr>
          <w:rFonts w:ascii="GHEA Grapalat" w:hAnsi="GHEA Grapalat"/>
          <w:lang w:val="en-US"/>
        </w:rPr>
        <w:t>նույնպես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անմխիթար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վիճակում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 /</w:t>
      </w:r>
      <w:r w:rsidRPr="00D752D8">
        <w:rPr>
          <w:rFonts w:ascii="GHEA Grapalat" w:hAnsi="GHEA Grapalat"/>
          <w:lang w:val="en-US"/>
        </w:rPr>
        <w:t>տանիք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առաստաղ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պատուհաններ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հատակ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ջեռուցում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ցնցուղարաններ</w:t>
      </w:r>
      <w:r w:rsidRPr="00D752D8">
        <w:rPr>
          <w:rFonts w:ascii="GHEA Grapalat" w:hAnsi="GHEA Grapalat"/>
          <w:lang w:val="fr-FR"/>
        </w:rPr>
        <w:t xml:space="preserve">/ : </w:t>
      </w:r>
    </w:p>
    <w:p w:rsidR="00035CCB" w:rsidRPr="00D752D8" w:rsidRDefault="00035CCB" w:rsidP="00035CCB">
      <w:pPr>
        <w:tabs>
          <w:tab w:val="left" w:pos="567"/>
        </w:tabs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Չկա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համապատասխան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մարզագույք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tabs>
          <w:tab w:val="left" w:pos="567"/>
        </w:tabs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պատուհանների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շրջանակները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դռները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փտած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են</w:t>
      </w:r>
      <w:r w:rsidRPr="00D752D8">
        <w:rPr>
          <w:rFonts w:ascii="GHEA Grapalat" w:hAnsi="GHEA Grapalat"/>
          <w:lang w:val="fr-FR"/>
        </w:rPr>
        <w:t xml:space="preserve">: </w:t>
      </w:r>
    </w:p>
    <w:p w:rsidR="00035CCB" w:rsidRPr="00D752D8" w:rsidRDefault="00035CCB" w:rsidP="00035CCB">
      <w:pPr>
        <w:tabs>
          <w:tab w:val="left" w:pos="567"/>
        </w:tabs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Միջանցքների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դասասենյակների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հատակները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հիմնանորոգման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կարիք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ունեն</w:t>
      </w:r>
      <w:r w:rsidRPr="00D752D8">
        <w:rPr>
          <w:rFonts w:ascii="GHEA Grapalat" w:hAnsi="GHEA Grapalat"/>
          <w:lang w:val="fr-FR"/>
        </w:rPr>
        <w:t xml:space="preserve">,                                                                                                                                              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արտաքին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ներքին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պատերը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նույնպես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հիմնանորոգման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կարիք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ունեն</w:t>
      </w:r>
      <w:r w:rsidRPr="00D752D8">
        <w:rPr>
          <w:rFonts w:ascii="GHEA Grapalat" w:hAnsi="GHEA Grapalat"/>
          <w:lang w:val="fr-FR"/>
        </w:rPr>
        <w:t xml:space="preserve">,                                          </w:t>
      </w:r>
      <w:r w:rsidRPr="00D752D8">
        <w:rPr>
          <w:rFonts w:ascii="GHEA Grapalat" w:hAnsi="GHEA Grapalat"/>
          <w:lang w:val="en-US"/>
        </w:rPr>
        <w:t>շենքի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ջրահեռացման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համակարգը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գործում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tabs>
          <w:tab w:val="left" w:pos="567"/>
        </w:tabs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Դասասենյակները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կարիք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ունեն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հիմնանորոգման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տարածքը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ցանկապատված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չէ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բակը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բարեկարգման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տանիքը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մասնակի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հիմնանորոգման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կարիք</w:t>
      </w:r>
      <w:r w:rsidRPr="00DD5905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ունի</w:t>
      </w:r>
      <w:r w:rsidRPr="00D752D8">
        <w:rPr>
          <w:rFonts w:ascii="GHEA Grapalat" w:hAnsi="GHEA Grapalat"/>
          <w:lang w:val="fr-FR"/>
        </w:rPr>
        <w:t xml:space="preserve">:                                                                                         </w:t>
      </w:r>
      <w:r w:rsidRPr="00D752D8">
        <w:rPr>
          <w:rFonts w:ascii="GHEA Grapalat" w:hAnsi="GHEA Grapalat"/>
          <w:lang w:val="en-US"/>
        </w:rPr>
        <w:t>Ճաշարանի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համար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նախատեսված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տարածքը</w:t>
      </w:r>
      <w:r w:rsidRPr="00D752D8">
        <w:rPr>
          <w:rFonts w:ascii="GHEA Grapalat" w:hAnsi="GHEA Grapalat"/>
          <w:lang w:val="fr-FR"/>
        </w:rPr>
        <w:t xml:space="preserve"> /600 </w:t>
      </w:r>
      <w:r w:rsidRPr="00D752D8">
        <w:rPr>
          <w:rFonts w:ascii="GHEA Grapalat" w:hAnsi="GHEA Grapalat"/>
          <w:lang w:val="en-US"/>
        </w:rPr>
        <w:t>քմ</w:t>
      </w:r>
      <w:r w:rsidRPr="00D752D8">
        <w:rPr>
          <w:rFonts w:ascii="GHEA Grapalat" w:hAnsi="GHEA Grapalat"/>
          <w:lang w:val="fr-FR"/>
        </w:rPr>
        <w:t xml:space="preserve">/ </w:t>
      </w:r>
      <w:r w:rsidRPr="00D752D8">
        <w:rPr>
          <w:rFonts w:ascii="GHEA Grapalat" w:hAnsi="GHEA Grapalat"/>
          <w:lang w:val="en-US"/>
        </w:rPr>
        <w:t>ոչ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բարվոք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վիճակում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գտնվելու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գույքի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բացակայության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պատճառով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երբևիցե</w:t>
      </w:r>
      <w:r w:rsidRPr="00D752D8">
        <w:rPr>
          <w:rFonts w:ascii="GHEA Grapalat" w:hAnsi="GHEA Grapalat"/>
          <w:lang w:val="fr-FR"/>
        </w:rPr>
        <w:t xml:space="preserve">  </w:t>
      </w:r>
      <w:r w:rsidRPr="00D752D8">
        <w:rPr>
          <w:rFonts w:ascii="GHEA Grapalat" w:hAnsi="GHEA Grapalat"/>
          <w:lang w:val="en-US"/>
        </w:rPr>
        <w:t>չի</w:t>
      </w:r>
      <w:r w:rsidRPr="00D752D8">
        <w:rPr>
          <w:rFonts w:ascii="GHEA Grapalat" w:hAnsi="GHEA Grapalat"/>
          <w:lang w:val="fr-FR"/>
        </w:rPr>
        <w:t xml:space="preserve">  </w:t>
      </w:r>
      <w:r w:rsidRPr="00D752D8">
        <w:rPr>
          <w:rFonts w:ascii="GHEA Grapalat" w:hAnsi="GHEA Grapalat"/>
          <w:lang w:val="en-US"/>
        </w:rPr>
        <w:t>ծառայել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իր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նպատակին</w:t>
      </w:r>
      <w:r w:rsidRPr="00D752D8">
        <w:rPr>
          <w:rFonts w:ascii="GHEA Grapalat" w:hAnsi="GHEA Grapalat"/>
          <w:lang w:val="fr-FR"/>
        </w:rPr>
        <w:t xml:space="preserve">:                                                             </w:t>
      </w:r>
      <w:r w:rsidRPr="00D752D8">
        <w:rPr>
          <w:rFonts w:ascii="GHEA Grapalat" w:hAnsi="GHEA Grapalat"/>
          <w:lang w:val="en-US"/>
        </w:rPr>
        <w:t>Միջոցառումների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դահլիճները</w:t>
      </w:r>
      <w:r w:rsidRPr="00D752D8">
        <w:rPr>
          <w:rFonts w:ascii="GHEA Grapalat" w:hAnsi="GHEA Grapalat"/>
          <w:lang w:val="fr-FR"/>
        </w:rPr>
        <w:t xml:space="preserve">  /300 </w:t>
      </w:r>
      <w:r w:rsidRPr="00D752D8">
        <w:rPr>
          <w:rFonts w:ascii="GHEA Grapalat" w:hAnsi="GHEA Grapalat"/>
          <w:lang w:val="en-US"/>
        </w:rPr>
        <w:t>քմ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</w:t>
      </w:r>
      <w:r w:rsidRPr="00D752D8">
        <w:rPr>
          <w:rFonts w:ascii="GHEA Grapalat" w:hAnsi="GHEA Grapalat"/>
          <w:lang w:val="fr-FR"/>
        </w:rPr>
        <w:t xml:space="preserve"> 100 </w:t>
      </w:r>
      <w:r w:rsidRPr="00D752D8">
        <w:rPr>
          <w:rFonts w:ascii="GHEA Grapalat" w:hAnsi="GHEA Grapalat"/>
          <w:lang w:val="en-US"/>
        </w:rPr>
        <w:t>քմ</w:t>
      </w:r>
      <w:r w:rsidRPr="00D752D8">
        <w:rPr>
          <w:rFonts w:ascii="GHEA Grapalat" w:hAnsi="GHEA Grapalat"/>
          <w:lang w:val="fr-FR"/>
        </w:rPr>
        <w:t xml:space="preserve">/ </w:t>
      </w:r>
      <w:r w:rsidRPr="00D752D8">
        <w:rPr>
          <w:rFonts w:ascii="GHEA Grapalat" w:hAnsi="GHEA Grapalat"/>
          <w:lang w:val="en-US"/>
        </w:rPr>
        <w:t>նույնպես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անմխիթար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վիճակում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գտնվելու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պատճառով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չեն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ծառայում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իրենց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նպատակին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tabs>
          <w:tab w:val="left" w:pos="567"/>
        </w:tabs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գույքը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ևս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անմխիթար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վիճակում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, 1997 </w:t>
      </w:r>
      <w:r w:rsidRPr="00D752D8">
        <w:rPr>
          <w:rFonts w:ascii="GHEA Grapalat" w:hAnsi="GHEA Grapalat"/>
          <w:lang w:val="en-US"/>
        </w:rPr>
        <w:t>թվականից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վեր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այն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փոխվել</w:t>
      </w:r>
      <w:r w:rsidRPr="00D752D8">
        <w:rPr>
          <w:rFonts w:ascii="GHEA Grapalat" w:hAnsi="GHEA Grapalat"/>
          <w:lang w:val="fr-FR"/>
        </w:rPr>
        <w:t xml:space="preserve"> /</w:t>
      </w:r>
      <w:r w:rsidRPr="00D752D8">
        <w:rPr>
          <w:rFonts w:ascii="GHEA Grapalat" w:hAnsi="GHEA Grapalat"/>
          <w:lang w:val="en-US"/>
        </w:rPr>
        <w:t>աշակերտական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սեղաններ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աթոռներ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ուսուցչի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սեղաններ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աթոռներ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պահարաններ</w:t>
      </w:r>
      <w:r w:rsidRPr="00D752D8">
        <w:rPr>
          <w:rFonts w:ascii="GHEA Grapalat" w:hAnsi="GHEA Grapalat"/>
          <w:lang w:val="fr-FR"/>
        </w:rPr>
        <w:t xml:space="preserve">/:  </w:t>
      </w:r>
      <w:r w:rsidRPr="00D752D8">
        <w:rPr>
          <w:rFonts w:ascii="GHEA Grapalat" w:hAnsi="GHEA Grapalat"/>
          <w:lang w:val="en-US"/>
        </w:rPr>
        <w:t>Դպրոցում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չկա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հարմարեցված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լաբորատորիա</w:t>
      </w:r>
      <w:r w:rsidRPr="00D752D8">
        <w:rPr>
          <w:rFonts w:ascii="GHEA Grapalat" w:hAnsi="GHEA Grapalat"/>
          <w:lang w:val="fr-FR"/>
        </w:rPr>
        <w:t xml:space="preserve"> :   </w:t>
      </w:r>
    </w:p>
    <w:p w:rsidR="00035CCB" w:rsidRPr="00D752D8" w:rsidRDefault="00035CCB" w:rsidP="00035CCB">
      <w:pPr>
        <w:spacing w:line="276" w:lineRule="auto"/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en-US"/>
        </w:rPr>
        <w:t>Հաշվի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առնելով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վերոգրյալն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առաջարկվում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է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սահմանված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կարգով</w:t>
      </w:r>
      <w:r w:rsidRPr="00D752D8">
        <w:rPr>
          <w:rFonts w:ascii="GHEA Grapalat" w:hAnsi="GHEA Grapalat"/>
          <w:lang w:val="fr-FR"/>
        </w:rPr>
        <w:t xml:space="preserve">, </w:t>
      </w:r>
      <w:r w:rsidRPr="00D752D8">
        <w:rPr>
          <w:rFonts w:ascii="GHEA Grapalat" w:hAnsi="GHEA Grapalat"/>
          <w:lang w:val="en-US"/>
        </w:rPr>
        <w:t>առաջնահերթ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մշակել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դպրոցի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հիմանորոգման</w:t>
      </w:r>
      <w:r w:rsidRPr="00D752D8">
        <w:rPr>
          <w:rFonts w:ascii="GHEA Grapalat" w:hAnsi="GHEA Grapalat"/>
          <w:lang w:val="fr-FR"/>
        </w:rPr>
        <w:t xml:space="preserve">  </w:t>
      </w:r>
      <w:r w:rsidRPr="00D752D8">
        <w:rPr>
          <w:rFonts w:ascii="GHEA Grapalat" w:hAnsi="GHEA Grapalat"/>
          <w:lang w:val="en-US"/>
        </w:rPr>
        <w:t>նախագծանախահաշվային</w:t>
      </w:r>
      <w:r w:rsidRPr="00D752D8">
        <w:rPr>
          <w:rFonts w:ascii="GHEA Grapalat" w:hAnsi="GHEA Grapalat"/>
          <w:lang w:val="fr-FR"/>
        </w:rPr>
        <w:t xml:space="preserve"> </w:t>
      </w:r>
      <w:r w:rsidRPr="00D752D8">
        <w:rPr>
          <w:rFonts w:ascii="GHEA Grapalat" w:hAnsi="GHEA Grapalat"/>
          <w:lang w:val="en-US"/>
        </w:rPr>
        <w:t>փաստաթղթեր</w:t>
      </w:r>
      <w:r w:rsidRPr="00D752D8">
        <w:rPr>
          <w:rFonts w:ascii="GHEA Grapalat" w:hAnsi="GHEA Grapalat"/>
          <w:lang w:val="fr-FR"/>
        </w:rPr>
        <w:t>:</w:t>
      </w:r>
    </w:p>
    <w:p w:rsidR="00035CCB" w:rsidRPr="00D752D8" w:rsidRDefault="00035CCB" w:rsidP="00035CCB">
      <w:pPr>
        <w:spacing w:line="276" w:lineRule="auto"/>
        <w:ind w:right="9" w:firstLine="720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>Հիմնանորոգման ենթակա մակերեսը կազմում է շուրջ 2000քմ: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Sylfaen"/>
          <w:lang w:val="fr-FR"/>
        </w:rPr>
      </w:pPr>
      <w:r w:rsidRPr="00D752D8">
        <w:rPr>
          <w:rFonts w:ascii="GHEA Grapalat" w:hAnsi="GHEA Grapalat" w:cs="Sylfaen"/>
          <w:lang w:val="fr-FR"/>
        </w:rPr>
        <w:t xml:space="preserve">  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Ըստ խոշորացված ցուցանիշների՝ 1500.0քմ մակերեսի հիմնանորոգման մոտավոր արժեքը կկազմի (1500.0քմx174.18հազ.դրամx1.2ԱԱՀ) շուրջ 313500.0հազ.դրամ: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GHEA Grapalat"/>
          <w:i/>
          <w:lang w:val="fr-FR"/>
        </w:rPr>
      </w:pPr>
      <w:r w:rsidRPr="00D752D8">
        <w:rPr>
          <w:rFonts w:ascii="GHEA Grapalat" w:hAnsi="GHEA Grapalat" w:cs="GHEA Grapalat"/>
          <w:i/>
          <w:lang w:val="fr-FR"/>
        </w:rPr>
        <w:lastRenderedPageBreak/>
        <w:t>Հիմնանորոգման նախագծային փաստաթղթերի մշակման աշխատանքներ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GHEA Grapalat"/>
          <w:b/>
          <w:u w:val="single"/>
          <w:lang w:val="fr-FR"/>
        </w:rPr>
      </w:pP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Հիմք ընդունելով   ՀՀ քաղաքաշինության նախարարի 2008 թվականի փետրվարի 15-ի N 19-Ն հրամանի պահանջները</w:t>
      </w:r>
      <w:r>
        <w:rPr>
          <w:rFonts w:ascii="GHEA Grapalat" w:hAnsi="GHEA Grapalat"/>
          <w:lang w:val="fr-FR"/>
        </w:rPr>
        <w:t xml:space="preserve"> և աշխատանքների բարդության աստիճանը</w:t>
      </w:r>
      <w:r w:rsidRPr="00D752D8">
        <w:rPr>
          <w:rFonts w:ascii="GHEA Grapalat" w:hAnsi="GHEA Grapalat"/>
          <w:lang w:val="fr-FR"/>
        </w:rPr>
        <w:t>՝ նախագծանախահաշվային փաստաթղթերի մշակման   արժեքը կկազմի՝ 313500.0x</w:t>
      </w:r>
      <w:r>
        <w:rPr>
          <w:rFonts w:ascii="GHEA Grapalat" w:hAnsi="GHEA Grapalat"/>
          <w:lang w:val="fr-FR"/>
        </w:rPr>
        <w:t>1.5</w:t>
      </w:r>
      <w:r w:rsidRPr="00D752D8">
        <w:rPr>
          <w:rFonts w:ascii="GHEA Grapalat" w:hAnsi="GHEA Grapalat"/>
          <w:lang w:val="fr-FR"/>
        </w:rPr>
        <w:t>%≈</w:t>
      </w:r>
      <w:r>
        <w:rPr>
          <w:rFonts w:ascii="GHEA Grapalat" w:hAnsi="GHEA Grapalat"/>
          <w:lang w:val="fr-FR"/>
        </w:rPr>
        <w:t>470</w:t>
      </w:r>
      <w:r w:rsidRPr="00D752D8">
        <w:rPr>
          <w:rFonts w:ascii="GHEA Grapalat" w:hAnsi="GHEA Grapalat"/>
          <w:lang w:val="fr-FR"/>
        </w:rPr>
        <w:t xml:space="preserve">0.0հազ.դրամ և նախագծի փորձաքննության ծախսերի արժեքը՝ </w:t>
      </w:r>
      <w:r>
        <w:rPr>
          <w:rFonts w:ascii="GHEA Grapalat" w:hAnsi="GHEA Grapalat"/>
          <w:lang w:val="fr-FR"/>
        </w:rPr>
        <w:t>47</w:t>
      </w:r>
      <w:r w:rsidRPr="00D752D8">
        <w:rPr>
          <w:rFonts w:ascii="GHEA Grapalat" w:hAnsi="GHEA Grapalat"/>
          <w:lang w:val="fr-FR"/>
        </w:rPr>
        <w:t>00.0x</w:t>
      </w:r>
      <w:r>
        <w:rPr>
          <w:rFonts w:ascii="GHEA Grapalat" w:hAnsi="GHEA Grapalat"/>
          <w:lang w:val="fr-FR"/>
        </w:rPr>
        <w:t>10</w:t>
      </w:r>
      <w:r w:rsidRPr="00D752D8">
        <w:rPr>
          <w:rFonts w:ascii="GHEA Grapalat" w:hAnsi="GHEA Grapalat"/>
          <w:lang w:val="fr-FR"/>
        </w:rPr>
        <w:t>%=</w:t>
      </w:r>
      <w:r>
        <w:rPr>
          <w:rFonts w:ascii="GHEA Grapalat" w:hAnsi="GHEA Grapalat"/>
          <w:lang w:val="fr-FR"/>
        </w:rPr>
        <w:t>47</w:t>
      </w:r>
      <w:r w:rsidRPr="00D752D8">
        <w:rPr>
          <w:rFonts w:ascii="GHEA Grapalat" w:hAnsi="GHEA Grapalat"/>
          <w:lang w:val="fr-FR"/>
        </w:rPr>
        <w:t>0.0հազ.դրամ: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/>
          <w:lang w:val="fr-FR"/>
        </w:rPr>
      </w:pPr>
      <w:r w:rsidRPr="00D752D8">
        <w:rPr>
          <w:rFonts w:ascii="GHEA Grapalat" w:hAnsi="GHEA Grapalat"/>
          <w:lang w:val="fr-FR"/>
        </w:rPr>
        <w:t xml:space="preserve">      Արդյունքում, օբյեկտի նախագծման համար կպահանջվի՝ (</w:t>
      </w:r>
      <w:r>
        <w:rPr>
          <w:rFonts w:ascii="GHEA Grapalat" w:hAnsi="GHEA Grapalat"/>
          <w:lang w:val="fr-FR"/>
        </w:rPr>
        <w:t>47</w:t>
      </w:r>
      <w:r w:rsidRPr="00D752D8">
        <w:rPr>
          <w:rFonts w:ascii="GHEA Grapalat" w:hAnsi="GHEA Grapalat"/>
          <w:lang w:val="fr-FR"/>
        </w:rPr>
        <w:t>00.0+</w:t>
      </w:r>
      <w:r>
        <w:rPr>
          <w:rFonts w:ascii="GHEA Grapalat" w:hAnsi="GHEA Grapalat"/>
          <w:lang w:val="fr-FR"/>
        </w:rPr>
        <w:t>47</w:t>
      </w:r>
      <w:r w:rsidRPr="00D752D8">
        <w:rPr>
          <w:rFonts w:ascii="GHEA Grapalat" w:hAnsi="GHEA Grapalat"/>
          <w:lang w:val="fr-FR"/>
        </w:rPr>
        <w:t>0.0)≈</w:t>
      </w:r>
      <w:r w:rsidRPr="00CB6106">
        <w:rPr>
          <w:rFonts w:ascii="GHEA Grapalat" w:hAnsi="GHEA Grapalat"/>
          <w:b/>
          <w:lang w:val="fr-FR"/>
        </w:rPr>
        <w:t>50</w:t>
      </w:r>
      <w:r w:rsidRPr="00D752D8">
        <w:rPr>
          <w:rFonts w:ascii="GHEA Grapalat" w:hAnsi="GHEA Grapalat"/>
          <w:b/>
          <w:u w:val="single"/>
          <w:lang w:val="fr-FR"/>
        </w:rPr>
        <w:t>00.0հազ.դրամ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/>
          <w:lang w:val="fr-FR"/>
        </w:rPr>
      </w:pP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Հաշվի առնելով վերոգրյալն, առաջարկվում է.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 w:cs="GHEA Grapalat"/>
          <w:i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10"/>
        </w:numPr>
        <w:ind w:left="270" w:right="9" w:firstLine="0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Օբյեկտը ֆինանսավորել ՀՀ 2017 թվականի պետական բյուջեի վերաբաշխման միջոցով</w:t>
      </w:r>
    </w:p>
    <w:p w:rsidR="00035CCB" w:rsidRPr="00DE582F" w:rsidRDefault="00035CCB" w:rsidP="00035CCB">
      <w:pPr>
        <w:pStyle w:val="ListParagraph"/>
        <w:numPr>
          <w:ilvl w:val="0"/>
          <w:numId w:val="10"/>
        </w:numPr>
        <w:ind w:left="270" w:right="9" w:firstLine="0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 xml:space="preserve">նախագծման աշխատանքները գնման ներկայացնել </w:t>
      </w:r>
      <w:r w:rsidRPr="00D752D8">
        <w:rPr>
          <w:rFonts w:ascii="GHEA Grapalat" w:hAnsi="GHEA Grapalat"/>
          <w:lang w:val="fr-FR"/>
        </w:rPr>
        <w:t>“Գնումների մասին” ՀՀ օրենքի 22-րդ հոդվածի համաձայն` “գնանշման հարցում” ընթացակարգի կիրառմամբ,</w:t>
      </w: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/>
          <w:bCs/>
          <w:lang w:val="fr-FR"/>
        </w:rPr>
      </w:pPr>
    </w:p>
    <w:p w:rsidR="00035CCB" w:rsidRPr="00D752D8" w:rsidRDefault="00035CCB" w:rsidP="00035CCB">
      <w:pPr>
        <w:ind w:right="9" w:firstLine="720"/>
        <w:jc w:val="both"/>
        <w:rPr>
          <w:rFonts w:ascii="GHEA Grapalat" w:hAnsi="GHEA Grapalat"/>
          <w:b/>
          <w:bCs/>
          <w:lang w:val="fr-FR"/>
        </w:rPr>
      </w:pPr>
      <w:r w:rsidRPr="00D752D8">
        <w:rPr>
          <w:rFonts w:ascii="GHEA Grapalat" w:hAnsi="GHEA Grapalat"/>
          <w:b/>
          <w:bCs/>
          <w:lang w:val="fr-FR"/>
        </w:rPr>
        <w:t xml:space="preserve">Պահանջվող գումարը՝  </w:t>
      </w:r>
      <w:r>
        <w:rPr>
          <w:rFonts w:ascii="GHEA Grapalat" w:hAnsi="GHEA Grapalat"/>
          <w:b/>
          <w:bCs/>
          <w:lang w:val="fr-FR"/>
        </w:rPr>
        <w:t>5,000</w:t>
      </w:r>
      <w:r w:rsidRPr="00D752D8">
        <w:rPr>
          <w:rFonts w:ascii="GHEA Grapalat" w:hAnsi="GHEA Grapalat"/>
          <w:b/>
          <w:bCs/>
          <w:lang w:val="fr-FR"/>
        </w:rPr>
        <w:t>.0  հազ.դրամ:</w:t>
      </w:r>
    </w:p>
    <w:p w:rsidR="00035CCB" w:rsidRDefault="00035CCB" w:rsidP="00035C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  <w:r w:rsidRPr="00B124BD">
        <w:rPr>
          <w:rFonts w:ascii="GHEA Grapalat" w:hAnsi="GHEA Grapalat" w:cs="Sylfaen"/>
          <w:lang w:val="fr-FR"/>
        </w:rPr>
        <w:t xml:space="preserve">      </w:t>
      </w:r>
      <w:r w:rsidRPr="00B124BD">
        <w:rPr>
          <w:rFonts w:ascii="GHEA Grapalat" w:hAnsi="GHEA Grapalat"/>
          <w:lang w:val="fr-FR"/>
        </w:rPr>
        <w:t xml:space="preserve">Դպրոցը չի ընդգրկված ՀՀ կառավարության 2015 թվականի հուլիսի 23-ի N797-Ն որոշմամբ հաստատված Ցանկում, սակայն ՀՀ քաղաքաշինության նախարարի 2014 թվականի մարտի 24-ի N87-Ն հրամանի համաձայն, </w:t>
      </w:r>
      <w:r>
        <w:rPr>
          <w:rFonts w:ascii="GHEA Grapalat" w:hAnsi="GHEA Grapalat"/>
          <w:lang w:val="fr-FR"/>
        </w:rPr>
        <w:t>ելնելով օբյեկտի գործառնական նշանակությունից և ֆիզիկական մաշվածության աստիճանից՝ այն</w:t>
      </w:r>
      <w:r w:rsidRPr="00B124B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ենթակա է հիմնանորոգման (տեխնիկատնտեսական ցուցանիշների փոփոխման)</w:t>
      </w:r>
      <w:r w:rsidRPr="0051662F">
        <w:rPr>
          <w:rFonts w:ascii="GHEA Grapalat" w:hAnsi="GHEA Grapalat"/>
          <w:lang w:val="fr-FR"/>
        </w:rPr>
        <w:t xml:space="preserve"> &lt;ՀՀՇՆ II-6.02–2006 Սեյսմակայուն շինարարություն։ Նախագծման նորմեր&gt; նորմատիվ փաս</w:t>
      </w:r>
      <w:r>
        <w:rPr>
          <w:rFonts w:ascii="GHEA Grapalat" w:hAnsi="GHEA Grapalat"/>
          <w:lang w:val="fr-FR"/>
        </w:rPr>
        <w:t>տաթղթի:</w:t>
      </w:r>
    </w:p>
    <w:p w:rsidR="00035CCB" w:rsidRPr="00B124BD" w:rsidRDefault="00035CCB" w:rsidP="00035C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  </w:t>
      </w:r>
    </w:p>
    <w:p w:rsidR="00035CCB" w:rsidRDefault="00035CCB" w:rsidP="00035CCB">
      <w:pPr>
        <w:ind w:firstLine="360"/>
        <w:jc w:val="both"/>
        <w:rPr>
          <w:rFonts w:ascii="GHEA Grapalat" w:hAnsi="GHEA Grapalat"/>
          <w:b/>
          <w:bCs/>
          <w:lang w:val="fr-FR"/>
        </w:rPr>
      </w:pPr>
    </w:p>
    <w:p w:rsidR="00035CCB" w:rsidRPr="001163CA" w:rsidRDefault="00035CCB" w:rsidP="00035CCB">
      <w:pPr>
        <w:spacing w:line="276" w:lineRule="auto"/>
        <w:ind w:left="-108"/>
        <w:jc w:val="center"/>
        <w:rPr>
          <w:rFonts w:ascii="GHEA Grapalat" w:hAnsi="GHEA Grapalat" w:cs="GHEA Grapalat"/>
          <w:b/>
          <w:lang w:val="fr-FR"/>
        </w:rPr>
      </w:pPr>
      <w:r w:rsidRPr="001163CA">
        <w:rPr>
          <w:rFonts w:ascii="GHEA Grapalat" w:hAnsi="GHEA Grapalat" w:cs="Sylfaen"/>
          <w:b/>
          <w:szCs w:val="22"/>
          <w:highlight w:val="lightGray"/>
        </w:rPr>
        <w:t>ՀՀ</w:t>
      </w:r>
      <w:r w:rsidRPr="001163CA">
        <w:rPr>
          <w:rFonts w:ascii="GHEA Grapalat" w:hAnsi="GHEA Grapalat" w:cs="Times Armenian"/>
          <w:b/>
          <w:szCs w:val="22"/>
          <w:highlight w:val="lightGray"/>
          <w:lang w:val="fr-FR"/>
        </w:rPr>
        <w:t xml:space="preserve"> </w:t>
      </w:r>
      <w:r w:rsidRPr="001163CA">
        <w:rPr>
          <w:rFonts w:ascii="GHEA Grapalat" w:hAnsi="GHEA Grapalat" w:cs="Times Armenian"/>
          <w:b/>
          <w:szCs w:val="22"/>
          <w:highlight w:val="lightGray"/>
        </w:rPr>
        <w:t>ԷԵԲՊՆ</w:t>
      </w:r>
      <w:r w:rsidRPr="001163CA">
        <w:rPr>
          <w:rFonts w:ascii="GHEA Grapalat" w:hAnsi="GHEA Grapalat" w:cs="Times Armenian"/>
          <w:b/>
          <w:szCs w:val="22"/>
          <w:highlight w:val="lightGray"/>
          <w:lang w:val="fr-FR"/>
        </w:rPr>
        <w:t xml:space="preserve"> ջրային տնտեսության պետական կոմիտեի</w:t>
      </w:r>
      <w:r w:rsidRPr="001163CA">
        <w:rPr>
          <w:rFonts w:ascii="GHEA Grapalat" w:hAnsi="GHEA Grapalat"/>
          <w:b/>
          <w:szCs w:val="22"/>
          <w:highlight w:val="lightGray"/>
          <w:lang w:val="fr-FR"/>
        </w:rPr>
        <w:t xml:space="preserve"> </w:t>
      </w:r>
      <w:r w:rsidRPr="001163CA">
        <w:rPr>
          <w:rFonts w:ascii="GHEA Grapalat" w:hAnsi="GHEA Grapalat" w:cs="GHEA Grapalat"/>
          <w:b/>
          <w:highlight w:val="lightGray"/>
          <w:lang w:val="fr-FR"/>
        </w:rPr>
        <w:t xml:space="preserve">պատվիրատվությամբ նախատեսվող </w:t>
      </w:r>
      <w:r w:rsidRPr="001163CA">
        <w:rPr>
          <w:rFonts w:ascii="GHEA Grapalat" w:hAnsi="GHEA Grapalat" w:cs="Sylfaen"/>
          <w:b/>
          <w:highlight w:val="lightGray"/>
        </w:rPr>
        <w:t>Ազատի</w:t>
      </w:r>
      <w:r w:rsidRPr="001163CA">
        <w:rPr>
          <w:rFonts w:ascii="GHEA Grapalat" w:hAnsi="GHEA Grapalat" w:cs="Sylfaen"/>
          <w:b/>
          <w:highlight w:val="lightGray"/>
          <w:lang w:val="af-ZA"/>
        </w:rPr>
        <w:t xml:space="preserve"> </w:t>
      </w:r>
      <w:r w:rsidRPr="001163CA">
        <w:rPr>
          <w:rFonts w:ascii="GHEA Grapalat" w:hAnsi="GHEA Grapalat" w:cs="Sylfaen"/>
          <w:b/>
          <w:highlight w:val="lightGray"/>
        </w:rPr>
        <w:t>ջրամբարի</w:t>
      </w:r>
      <w:r w:rsidRPr="001163CA">
        <w:rPr>
          <w:rFonts w:ascii="GHEA Grapalat" w:hAnsi="GHEA Grapalat" w:cs="Sylfaen"/>
          <w:b/>
          <w:highlight w:val="lightGray"/>
          <w:lang w:val="af-ZA"/>
        </w:rPr>
        <w:t xml:space="preserve"> </w:t>
      </w:r>
      <w:r w:rsidRPr="001163CA">
        <w:rPr>
          <w:rFonts w:ascii="GHEA Grapalat" w:hAnsi="GHEA Grapalat" w:cs="Sylfaen"/>
          <w:b/>
          <w:highlight w:val="lightGray"/>
        </w:rPr>
        <w:t>հատակային</w:t>
      </w:r>
      <w:r w:rsidRPr="001163CA">
        <w:rPr>
          <w:rFonts w:ascii="GHEA Grapalat" w:hAnsi="GHEA Grapalat" w:cs="Sylfaen"/>
          <w:b/>
          <w:highlight w:val="lightGray"/>
          <w:lang w:val="af-ZA"/>
        </w:rPr>
        <w:t xml:space="preserve"> </w:t>
      </w:r>
      <w:r w:rsidRPr="001163CA">
        <w:rPr>
          <w:rFonts w:ascii="GHEA Grapalat" w:hAnsi="GHEA Grapalat" w:cs="Sylfaen"/>
          <w:b/>
          <w:highlight w:val="lightGray"/>
        </w:rPr>
        <w:t>ջրթող</w:t>
      </w:r>
      <w:r w:rsidRPr="001163CA">
        <w:rPr>
          <w:rFonts w:ascii="GHEA Grapalat" w:hAnsi="GHEA Grapalat" w:cs="Sylfaen"/>
          <w:b/>
          <w:highlight w:val="lightGray"/>
          <w:lang w:val="af-ZA"/>
        </w:rPr>
        <w:t xml:space="preserve"> </w:t>
      </w:r>
      <w:r w:rsidRPr="001163CA">
        <w:rPr>
          <w:rFonts w:ascii="GHEA Grapalat" w:hAnsi="GHEA Grapalat" w:cs="Sylfaen"/>
          <w:b/>
          <w:highlight w:val="lightGray"/>
        </w:rPr>
        <w:t>կառուցվածքի</w:t>
      </w:r>
      <w:r w:rsidRPr="001163CA">
        <w:rPr>
          <w:rFonts w:ascii="GHEA Grapalat" w:hAnsi="GHEA Grapalat" w:cs="Sylfaen"/>
          <w:b/>
          <w:highlight w:val="lightGray"/>
          <w:lang w:val="af-ZA"/>
        </w:rPr>
        <w:t xml:space="preserve"> </w:t>
      </w:r>
      <w:r w:rsidRPr="001163CA">
        <w:rPr>
          <w:rFonts w:ascii="GHEA Grapalat" w:hAnsi="GHEA Grapalat" w:cs="Sylfaen"/>
          <w:b/>
          <w:highlight w:val="lightGray"/>
        </w:rPr>
        <w:t>ճնշումային</w:t>
      </w:r>
      <w:r w:rsidRPr="001163CA">
        <w:rPr>
          <w:rFonts w:ascii="GHEA Grapalat" w:hAnsi="GHEA Grapalat" w:cs="Sylfaen"/>
          <w:b/>
          <w:highlight w:val="lightGray"/>
          <w:lang w:val="af-ZA"/>
        </w:rPr>
        <w:t xml:space="preserve"> </w:t>
      </w:r>
      <w:r w:rsidRPr="001163CA">
        <w:rPr>
          <w:rFonts w:ascii="GHEA Grapalat" w:hAnsi="GHEA Grapalat" w:cs="Sylfaen"/>
          <w:b/>
          <w:highlight w:val="lightGray"/>
        </w:rPr>
        <w:t>խողովակաշարի</w:t>
      </w:r>
      <w:r w:rsidRPr="001163CA">
        <w:rPr>
          <w:rFonts w:ascii="GHEA Grapalat" w:hAnsi="GHEA Grapalat" w:cs="GHEA Grapalat"/>
          <w:b/>
          <w:highlight w:val="lightGray"/>
          <w:lang w:val="fr-FR"/>
        </w:rPr>
        <w:t xml:space="preserve"> կառուցման-վերակառուցման նախագծանախահաշվային փաստաթղթերի մշակման աշխատանքների վերաբերյալ</w:t>
      </w:r>
    </w:p>
    <w:p w:rsidR="00035CCB" w:rsidRDefault="00035CCB" w:rsidP="00035CCB">
      <w:pPr>
        <w:spacing w:line="360" w:lineRule="auto"/>
        <w:ind w:left="-108"/>
        <w:jc w:val="both"/>
        <w:rPr>
          <w:rFonts w:ascii="GHEA Grapalat" w:hAnsi="GHEA Grapalat" w:cs="GHEA Grapalat"/>
          <w:lang w:val="fr-FR"/>
        </w:rPr>
      </w:pPr>
    </w:p>
    <w:p w:rsidR="00035CCB" w:rsidRDefault="00035CCB" w:rsidP="00035CCB">
      <w:pPr>
        <w:spacing w:line="276" w:lineRule="auto"/>
        <w:ind w:left="-1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GHEA Grapalat"/>
          <w:lang w:val="fr-FR"/>
        </w:rPr>
        <w:t xml:space="preserve">       Ըստ </w:t>
      </w:r>
      <w:r w:rsidRPr="002625DA">
        <w:rPr>
          <w:rFonts w:ascii="GHEA Grapalat" w:hAnsi="GHEA Grapalat" w:cs="Sylfaen"/>
        </w:rPr>
        <w:t>ՀՀ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ԷԵԲՊՆ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ջրային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տնտեսության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պետական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կոմիտեի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ներկայացրած</w:t>
      </w:r>
      <w:r w:rsidRPr="002625DA">
        <w:rPr>
          <w:rFonts w:ascii="GHEA Grapalat" w:hAnsi="GHEA Grapalat" w:cs="Sylfaen"/>
          <w:lang w:val="fr-FR"/>
        </w:rPr>
        <w:t xml:space="preserve"> </w:t>
      </w:r>
      <w:r w:rsidRPr="002625DA">
        <w:rPr>
          <w:rFonts w:ascii="GHEA Grapalat" w:hAnsi="GHEA Grapalat" w:cs="Sylfaen"/>
        </w:rPr>
        <w:t>տեղեկատվության</w:t>
      </w:r>
      <w:r>
        <w:rPr>
          <w:rFonts w:ascii="GHEA Grapalat" w:hAnsi="GHEA Grapalat" w:cs="Sylfaen"/>
        </w:rPr>
        <w:t>՝</w:t>
      </w:r>
      <w:r w:rsidRPr="002625DA">
        <w:rPr>
          <w:rFonts w:ascii="GHEA Grapalat" w:hAnsi="GHEA Grapalat" w:cs="Sylfaen"/>
          <w:lang w:val="fr-FR"/>
        </w:rPr>
        <w:t xml:space="preserve">  2017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թվականի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հուլիսի</w:t>
      </w:r>
      <w:r w:rsidRPr="0070159E">
        <w:rPr>
          <w:rFonts w:ascii="GHEA Grapalat" w:hAnsi="GHEA Grapalat" w:cs="Sylfaen"/>
          <w:lang w:val="af-ZA"/>
        </w:rPr>
        <w:t xml:space="preserve"> 13-</w:t>
      </w:r>
      <w:r w:rsidRPr="0070159E">
        <w:rPr>
          <w:rFonts w:ascii="GHEA Grapalat" w:hAnsi="GHEA Grapalat" w:cs="Sylfaen"/>
        </w:rPr>
        <w:t>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Ազատի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ջրամբարի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հատակային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ջրթող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կառուցվածքի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ճնշումային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խողովակաշարի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վրա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տեղի</w:t>
      </w:r>
      <w:r w:rsidRPr="0070159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է </w:t>
      </w:r>
      <w:r w:rsidRPr="0070159E">
        <w:rPr>
          <w:rFonts w:ascii="GHEA Grapalat" w:hAnsi="GHEA Grapalat" w:cs="Sylfaen"/>
        </w:rPr>
        <w:t>ունեց</w:t>
      </w:r>
      <w:r>
        <w:rPr>
          <w:rFonts w:ascii="GHEA Grapalat" w:hAnsi="GHEA Grapalat" w:cs="Sylfaen"/>
        </w:rPr>
        <w:t>ել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վթար</w:t>
      </w:r>
      <w:r w:rsidRPr="0040794B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որի հետևանքով տեղի է ունեցել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խծուծվածքային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կոմպենսատորից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ջրի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ճնշումային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արտահոսք</w:t>
      </w:r>
      <w:r w:rsidRPr="0070159E">
        <w:rPr>
          <w:rFonts w:ascii="GHEA Grapalat" w:hAnsi="GHEA Grapalat" w:cs="Sylfaen"/>
          <w:lang w:val="af-ZA"/>
        </w:rPr>
        <w:t xml:space="preserve">: </w:t>
      </w:r>
      <w:r w:rsidRPr="0070159E">
        <w:rPr>
          <w:rFonts w:ascii="GHEA Grapalat" w:hAnsi="GHEA Grapalat" w:cs="Sylfaen"/>
        </w:rPr>
        <w:t>Կոմպենսատորից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արտահոսքի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վերացումը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կապված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է</w:t>
      </w:r>
      <w:r w:rsidRPr="0070159E">
        <w:rPr>
          <w:rFonts w:ascii="GHEA Grapalat" w:hAnsi="GHEA Grapalat" w:cs="Sylfaen"/>
          <w:lang w:val="af-ZA"/>
        </w:rPr>
        <w:t xml:space="preserve"> 1200 </w:t>
      </w:r>
      <w:r w:rsidRPr="0070159E">
        <w:rPr>
          <w:rFonts w:ascii="GHEA Grapalat" w:hAnsi="GHEA Grapalat" w:cs="Sylfaen"/>
        </w:rPr>
        <w:t>մմ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տրամագծով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շրջասկավառակային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փականի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աշխատանքի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հետ</w:t>
      </w:r>
      <w:r w:rsidRPr="0070159E">
        <w:rPr>
          <w:rFonts w:ascii="GHEA Grapalat" w:hAnsi="GHEA Grapalat" w:cs="Sylfaen"/>
          <w:lang w:val="af-ZA"/>
        </w:rPr>
        <w:t xml:space="preserve">: </w:t>
      </w:r>
    </w:p>
    <w:p w:rsidR="00035CCB" w:rsidRPr="0070159E" w:rsidRDefault="00035CCB" w:rsidP="00035CCB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Ներկայումս, </w:t>
      </w:r>
      <w:r w:rsidRPr="0070159E">
        <w:rPr>
          <w:rFonts w:ascii="GHEA Grapalat" w:hAnsi="GHEA Grapalat"/>
          <w:lang w:val="af-ZA"/>
        </w:rPr>
        <w:t>Ազատի ջրամբարի հատակային ջրթողի վթարային վիճակով պայմանավորված հնարավոր չէ ջրամբարից ամբողջությամբ դադարեցնել</w:t>
      </w:r>
      <w:r>
        <w:rPr>
          <w:rFonts w:ascii="GHEA Grapalat" w:hAnsi="GHEA Grapalat"/>
          <w:lang w:val="af-ZA"/>
        </w:rPr>
        <w:t xml:space="preserve"> ջրի</w:t>
      </w:r>
      <w:r w:rsidRPr="0070159E">
        <w:rPr>
          <w:rFonts w:ascii="GHEA Grapalat" w:hAnsi="GHEA Grapalat"/>
          <w:lang w:val="af-ZA"/>
        </w:rPr>
        <w:t xml:space="preserve"> հոսքը</w:t>
      </w:r>
      <w:r>
        <w:rPr>
          <w:rFonts w:ascii="GHEA Grapalat" w:hAnsi="GHEA Grapalat"/>
          <w:lang w:val="af-ZA"/>
        </w:rPr>
        <w:t>, իսկ</w:t>
      </w:r>
      <w:r w:rsidRPr="0070159E">
        <w:rPr>
          <w:rFonts w:ascii="GHEA Grapalat" w:hAnsi="GHEA Grapalat"/>
          <w:lang w:val="af-ZA"/>
        </w:rPr>
        <w:t xml:space="preserve"> չկառավարվող ջրթողը կազմում է մինչև 2 խմ/վրկ: Այն իր բացասական ազդեցությունն է թող</w:t>
      </w:r>
      <w:r>
        <w:rPr>
          <w:rFonts w:ascii="GHEA Grapalat" w:hAnsi="GHEA Grapalat"/>
          <w:lang w:val="af-ZA"/>
        </w:rPr>
        <w:t>ն</w:t>
      </w:r>
      <w:r w:rsidRPr="0070159E">
        <w:rPr>
          <w:rFonts w:ascii="GHEA Grapalat" w:hAnsi="GHEA Grapalat"/>
          <w:lang w:val="af-ZA"/>
        </w:rPr>
        <w:t xml:space="preserve">ում ջրամբարի լցվածության վրա (6 ամսվա ընթացքում </w:t>
      </w:r>
      <w:r>
        <w:rPr>
          <w:rFonts w:ascii="GHEA Grapalat" w:hAnsi="GHEA Grapalat"/>
          <w:lang w:val="af-ZA"/>
        </w:rPr>
        <w:t>կորուստը</w:t>
      </w:r>
      <w:r w:rsidRPr="0070159E">
        <w:rPr>
          <w:rFonts w:ascii="GHEA Grapalat" w:hAnsi="GHEA Grapalat"/>
          <w:lang w:val="af-ZA"/>
        </w:rPr>
        <w:t xml:space="preserve"> կկազմի 20-25 մլն խմ ջուր):</w:t>
      </w:r>
    </w:p>
    <w:p w:rsidR="00035CCB" w:rsidRPr="0070159E" w:rsidRDefault="00035CCB" w:rsidP="00035CCB">
      <w:pPr>
        <w:spacing w:line="276" w:lineRule="auto"/>
        <w:ind w:right="-92" w:firstLine="567"/>
        <w:jc w:val="both"/>
        <w:rPr>
          <w:rFonts w:ascii="GHEA Grapalat" w:hAnsi="GHEA Grapalat" w:cs="Sylfaen"/>
          <w:lang w:val="af-ZA"/>
        </w:rPr>
      </w:pPr>
      <w:r w:rsidRPr="0070159E">
        <w:rPr>
          <w:rFonts w:ascii="GHEA Grapalat" w:hAnsi="GHEA Grapalat" w:cs="Sylfaen"/>
        </w:rPr>
        <w:t>Վթարային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հատվածի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վերացման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աշխատանքների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իրականացման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նպատակով</w:t>
      </w:r>
      <w:r w:rsidRPr="0070159E">
        <w:rPr>
          <w:rFonts w:ascii="GHEA Grapalat" w:hAnsi="GHEA Grapalat" w:cs="Sylfaen"/>
          <w:lang w:val="af-ZA"/>
        </w:rPr>
        <w:t>, &lt;&lt;</w:t>
      </w:r>
      <w:r w:rsidRPr="0070159E">
        <w:rPr>
          <w:rFonts w:ascii="GHEA Grapalat" w:hAnsi="GHEA Grapalat" w:cs="Sylfaen"/>
        </w:rPr>
        <w:t>Հայջրնախագիծ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ինստիտուտ</w:t>
      </w:r>
      <w:r w:rsidRPr="0070159E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</w:rPr>
        <w:t>փակ</w:t>
      </w:r>
      <w:r w:rsidRPr="005D604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բաժնետիրական</w:t>
      </w:r>
      <w:r w:rsidRPr="005D604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ընկերության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կողմից</w:t>
      </w:r>
      <w:r w:rsidRPr="0070159E">
        <w:rPr>
          <w:rFonts w:ascii="GHEA Grapalat" w:hAnsi="GHEA Grapalat" w:cs="Sylfaen"/>
          <w:lang w:val="af-ZA"/>
        </w:rPr>
        <w:t xml:space="preserve"> &lt;&lt;</w:t>
      </w:r>
      <w:r w:rsidRPr="0070159E">
        <w:rPr>
          <w:rFonts w:ascii="GHEA Grapalat" w:hAnsi="GHEA Grapalat" w:cs="Sylfaen"/>
        </w:rPr>
        <w:t>Ջրառ</w:t>
      </w:r>
      <w:r w:rsidRPr="0070159E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</w:rPr>
        <w:t>փակ</w:t>
      </w:r>
      <w:r w:rsidRPr="005D604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բաժնետիրական</w:t>
      </w:r>
      <w:r w:rsidRPr="005D604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ընկերության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մասնագետների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հետ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համատեղ</w:t>
      </w:r>
      <w:r w:rsidRPr="0070159E">
        <w:rPr>
          <w:rFonts w:ascii="GHEA Grapalat" w:hAnsi="GHEA Grapalat" w:cs="Sylfaen"/>
          <w:lang w:val="af-ZA"/>
        </w:rPr>
        <w:t xml:space="preserve">, </w:t>
      </w:r>
      <w:r w:rsidRPr="0070159E">
        <w:rPr>
          <w:rFonts w:ascii="GHEA Grapalat" w:hAnsi="GHEA Grapalat" w:cs="Sylfaen"/>
        </w:rPr>
        <w:t>տեղում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lastRenderedPageBreak/>
        <w:t>ուսումնասիրվել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է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Ազատի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ջրամբարի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հատակային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ջրթողի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կառուցվածքների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տեխնիկական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վիճակը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և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կազմվել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է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համապատասխան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թերությունների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արձանագրություն</w:t>
      </w:r>
      <w:r w:rsidRPr="0070159E">
        <w:rPr>
          <w:rFonts w:ascii="GHEA Grapalat" w:hAnsi="GHEA Grapalat" w:cs="Sylfaen"/>
          <w:lang w:val="af-ZA"/>
        </w:rPr>
        <w:t>:</w:t>
      </w:r>
    </w:p>
    <w:p w:rsidR="00035CCB" w:rsidRPr="0070159E" w:rsidRDefault="00035CCB" w:rsidP="00035CCB">
      <w:pPr>
        <w:spacing w:line="276" w:lineRule="auto"/>
        <w:ind w:right="-92" w:firstLine="567"/>
        <w:jc w:val="both"/>
        <w:rPr>
          <w:rFonts w:ascii="GHEA Grapalat" w:hAnsi="GHEA Grapalat" w:cs="Sylfaen"/>
          <w:lang w:val="af-ZA"/>
        </w:rPr>
      </w:pPr>
      <w:r w:rsidRPr="0070159E">
        <w:rPr>
          <w:rFonts w:ascii="GHEA Grapalat" w:hAnsi="GHEA Grapalat" w:cs="Sylfaen"/>
        </w:rPr>
        <w:t>Ջրահոսքի</w:t>
      </w:r>
      <w:r w:rsidRPr="0070159E">
        <w:rPr>
          <w:rFonts w:ascii="GHEA Grapalat" w:hAnsi="GHEA Grapalat" w:cs="Sylfaen"/>
          <w:lang w:val="af-ZA"/>
        </w:rPr>
        <w:t xml:space="preserve"> </w:t>
      </w:r>
      <w:r w:rsidRPr="0070159E">
        <w:rPr>
          <w:rFonts w:ascii="GHEA Grapalat" w:hAnsi="GHEA Grapalat" w:cs="Sylfaen"/>
        </w:rPr>
        <w:t>ուղղությամբ</w:t>
      </w:r>
      <w:r w:rsidRPr="0070159E">
        <w:rPr>
          <w:rFonts w:ascii="GHEA Grapalat" w:hAnsi="GHEA Grapalat" w:cs="Sylfaen"/>
          <w:lang w:val="af-ZA"/>
        </w:rPr>
        <w:t xml:space="preserve"> N 1 </w:t>
      </w:r>
      <w:r w:rsidRPr="00CB6106">
        <w:rPr>
          <w:rFonts w:ascii="GHEA Grapalat" w:hAnsi="GHEA Grapalat" w:cs="Sylfaen"/>
        </w:rPr>
        <w:t>փականի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փոխարինումը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հնարավոր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է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ջրամբարի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թասի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դատարկման</w:t>
      </w:r>
      <w:r w:rsidRPr="00CB6106">
        <w:rPr>
          <w:rFonts w:ascii="GHEA Grapalat" w:hAnsi="GHEA Grapalat" w:cs="Sylfaen"/>
          <w:lang w:val="af-ZA"/>
        </w:rPr>
        <w:t xml:space="preserve">, </w:t>
      </w:r>
      <w:r w:rsidRPr="00CB6106">
        <w:rPr>
          <w:rFonts w:ascii="GHEA Grapalat" w:hAnsi="GHEA Grapalat" w:cs="Sylfaen"/>
        </w:rPr>
        <w:t>ինչպես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նաև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գետահոսքի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մուտքը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խողովակաշար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արգելափակող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միջոցառումների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իրականացման</w:t>
      </w:r>
      <w:r w:rsidRPr="00CB6106">
        <w:rPr>
          <w:rFonts w:ascii="GHEA Grapalat" w:hAnsi="GHEA Grapalat" w:cs="Sylfaen"/>
          <w:lang w:val="af-ZA"/>
        </w:rPr>
        <w:t xml:space="preserve"> </w:t>
      </w:r>
      <w:r w:rsidRPr="00CB6106">
        <w:rPr>
          <w:rFonts w:ascii="GHEA Grapalat" w:hAnsi="GHEA Grapalat" w:cs="Sylfaen"/>
        </w:rPr>
        <w:t>դեպքում</w:t>
      </w:r>
      <w:r w:rsidRPr="00CB6106">
        <w:rPr>
          <w:rFonts w:ascii="GHEA Grapalat" w:hAnsi="GHEA Grapalat" w:cs="Sylfaen"/>
          <w:lang w:val="af-ZA"/>
        </w:rPr>
        <w:t>: Նորոգման արդյունքում հնարավոր կլինի առաջին հերթին ապահովել ջրամբարի անվտանգ շահագործումը</w:t>
      </w:r>
      <w:r w:rsidRPr="0070159E">
        <w:rPr>
          <w:rFonts w:ascii="GHEA Grapalat" w:hAnsi="GHEA Grapalat" w:cs="Sylfaen"/>
          <w:lang w:val="af-ZA"/>
        </w:rPr>
        <w:t>, կանխարգելել վթարավտանգ իրավիճակը</w:t>
      </w:r>
      <w:r>
        <w:rPr>
          <w:rFonts w:ascii="GHEA Grapalat" w:hAnsi="GHEA Grapalat" w:cs="Sylfaen"/>
          <w:lang w:val="af-ZA"/>
        </w:rPr>
        <w:t xml:space="preserve"> և</w:t>
      </w:r>
      <w:r w:rsidRPr="0070159E">
        <w:rPr>
          <w:rFonts w:ascii="GHEA Grapalat" w:hAnsi="GHEA Grapalat" w:cs="Sylfaen"/>
          <w:lang w:val="af-ZA"/>
        </w:rPr>
        <w:t xml:space="preserve"> ապահովել ջրամբարի լցվածությունը:</w:t>
      </w:r>
    </w:p>
    <w:p w:rsidR="00035CCB" w:rsidRPr="0070159E" w:rsidRDefault="00035CCB" w:rsidP="00035CCB">
      <w:pPr>
        <w:spacing w:line="276" w:lineRule="auto"/>
        <w:ind w:right="-92" w:firstLine="567"/>
        <w:jc w:val="both"/>
        <w:rPr>
          <w:rFonts w:ascii="GHEA Grapalat" w:hAnsi="GHEA Grapalat"/>
          <w:lang w:val="af-ZA"/>
        </w:rPr>
      </w:pPr>
      <w:r w:rsidRPr="0070159E">
        <w:rPr>
          <w:rFonts w:ascii="GHEA Grapalat" w:hAnsi="GHEA Grapalat"/>
          <w:lang w:val="en-US"/>
        </w:rPr>
        <w:t>Հարցի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հրատապությունը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կայանում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է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նրանում</w:t>
      </w:r>
      <w:r w:rsidRPr="0070159E">
        <w:rPr>
          <w:rFonts w:ascii="GHEA Grapalat" w:hAnsi="GHEA Grapalat"/>
          <w:lang w:val="af-ZA"/>
        </w:rPr>
        <w:t xml:space="preserve">, </w:t>
      </w:r>
      <w:r w:rsidRPr="0070159E">
        <w:rPr>
          <w:rFonts w:ascii="GHEA Grapalat" w:hAnsi="GHEA Grapalat"/>
          <w:lang w:val="en-US"/>
        </w:rPr>
        <w:t>որ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նախագծային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աշխատանքների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իրականացումից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անմիջապես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հետո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անհրաժեշտ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է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հնարավորինս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շուտ</w:t>
      </w:r>
      <w:r w:rsidRPr="0070159E">
        <w:rPr>
          <w:rFonts w:ascii="GHEA Grapalat" w:hAnsi="GHEA Grapalat"/>
          <w:lang w:val="af-ZA"/>
        </w:rPr>
        <w:t xml:space="preserve">, </w:t>
      </w:r>
      <w:r w:rsidRPr="0070159E">
        <w:rPr>
          <w:rFonts w:ascii="GHEA Grapalat" w:hAnsi="GHEA Grapalat"/>
          <w:lang w:val="en-US"/>
        </w:rPr>
        <w:t>հոկտեմբերի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առաջին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տասնօրյակին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սկսել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շինարարական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աշխատանքները՝</w:t>
      </w:r>
      <w:r w:rsidRPr="007015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ջրամբարը </w:t>
      </w:r>
      <w:r w:rsidRPr="0070159E">
        <w:rPr>
          <w:rFonts w:ascii="GHEA Grapalat" w:hAnsi="GHEA Grapalat"/>
          <w:lang w:val="en-US"/>
        </w:rPr>
        <w:t>նախապատրաստելով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աշնան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սեզոնի</w:t>
      </w:r>
      <w:r w:rsidRPr="0070159E">
        <w:rPr>
          <w:rFonts w:ascii="GHEA Grapalat" w:hAnsi="GHEA Grapalat"/>
          <w:lang w:val="af-ZA"/>
        </w:rPr>
        <w:t xml:space="preserve"> </w:t>
      </w:r>
      <w:r w:rsidRPr="0070159E">
        <w:rPr>
          <w:rFonts w:ascii="GHEA Grapalat" w:hAnsi="GHEA Grapalat"/>
          <w:lang w:val="en-US"/>
        </w:rPr>
        <w:t>ջրալցման</w:t>
      </w:r>
      <w:r>
        <w:rPr>
          <w:rFonts w:ascii="GHEA Grapalat" w:hAnsi="GHEA Grapalat"/>
          <w:lang w:val="en-US"/>
        </w:rPr>
        <w:t>ը</w:t>
      </w:r>
      <w:r w:rsidRPr="0070159E">
        <w:rPr>
          <w:rFonts w:ascii="GHEA Grapalat" w:hAnsi="GHEA Grapalat"/>
          <w:lang w:val="af-ZA"/>
        </w:rPr>
        <w:t>:</w:t>
      </w:r>
    </w:p>
    <w:p w:rsidR="00035CCB" w:rsidRDefault="00035CCB" w:rsidP="00035CCB">
      <w:pPr>
        <w:spacing w:line="276" w:lineRule="auto"/>
        <w:ind w:right="-92" w:firstLine="567"/>
        <w:jc w:val="both"/>
        <w:rPr>
          <w:rFonts w:ascii="GHEA Grapalat" w:hAnsi="GHEA Grapalat"/>
          <w:lang w:val="af-ZA"/>
        </w:rPr>
      </w:pPr>
      <w:r w:rsidRPr="0070159E">
        <w:rPr>
          <w:rFonts w:ascii="GHEA Grapalat" w:hAnsi="GHEA Grapalat"/>
          <w:lang w:val="af-ZA"/>
        </w:rPr>
        <w:t xml:space="preserve">Հաշվի առնելով վերը նշվածը՝ </w:t>
      </w:r>
      <w:r>
        <w:rPr>
          <w:rFonts w:ascii="GHEA Grapalat" w:hAnsi="GHEA Grapalat"/>
          <w:lang w:val="af-ZA"/>
        </w:rPr>
        <w:t>առաջարկվում է մշակել համապատասխան նախագծանախահաշվային փաստաթղթեր:</w:t>
      </w:r>
    </w:p>
    <w:p w:rsidR="00035CCB" w:rsidRDefault="00035CCB" w:rsidP="00035CCB">
      <w:pPr>
        <w:spacing w:line="360" w:lineRule="auto"/>
        <w:ind w:right="-92" w:firstLine="567"/>
        <w:jc w:val="both"/>
        <w:rPr>
          <w:rFonts w:ascii="GHEA Grapalat" w:hAnsi="GHEA Grapalat"/>
          <w:lang w:val="af-ZA"/>
        </w:rPr>
      </w:pPr>
    </w:p>
    <w:p w:rsidR="00035CCB" w:rsidRPr="00BB2EC4" w:rsidRDefault="00035CCB" w:rsidP="00035CCB">
      <w:pPr>
        <w:spacing w:line="360" w:lineRule="auto"/>
        <w:ind w:right="-92" w:firstLine="567"/>
        <w:jc w:val="both"/>
        <w:rPr>
          <w:rFonts w:ascii="GHEA Grapalat" w:hAnsi="GHEA Grapalat"/>
          <w:i/>
          <w:lang w:val="af-ZA"/>
        </w:rPr>
      </w:pPr>
      <w:r w:rsidRPr="00BB2EC4">
        <w:rPr>
          <w:rFonts w:ascii="GHEA Grapalat" w:hAnsi="GHEA Grapalat"/>
          <w:i/>
          <w:lang w:val="af-ZA"/>
        </w:rPr>
        <w:t xml:space="preserve">Նախագծային աշխատանքների իրականացման համար պահանջվող ծախսերի վերաբերյալ </w:t>
      </w:r>
    </w:p>
    <w:p w:rsidR="00035CCB" w:rsidRDefault="00035CCB" w:rsidP="00035CCB">
      <w:pPr>
        <w:spacing w:line="276" w:lineRule="auto"/>
        <w:ind w:right="-92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Ըստ </w:t>
      </w:r>
      <w:r w:rsidRPr="00E532DC">
        <w:rPr>
          <w:rFonts w:ascii="GHEA Grapalat" w:hAnsi="GHEA Grapalat" w:cs="GHEA Grapalat"/>
        </w:rPr>
        <w:t>ՀՀ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էներգետիկ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ենթակառուցվածքների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և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բնական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պաշարների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նախարարության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ջրային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տնտեսության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պետական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կոմիտեի</w:t>
      </w:r>
      <w:r w:rsidRPr="00BC68C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ներկայացված</w:t>
      </w:r>
      <w:r w:rsidRPr="00BC68C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տեղեկատվության՝</w:t>
      </w:r>
      <w:r w:rsidRPr="00BC68C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օբյեկտի խոշորացված </w:t>
      </w:r>
      <w:r>
        <w:rPr>
          <w:rFonts w:ascii="GHEA Grapalat" w:hAnsi="GHEA Grapalat" w:cs="GHEA Grapalat"/>
        </w:rPr>
        <w:t>նախահաշվային</w:t>
      </w:r>
      <w:r w:rsidRPr="00BC68C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արժեքը</w:t>
      </w:r>
      <w:r w:rsidRPr="00BB2EC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կազմում</w:t>
      </w:r>
      <w:r w:rsidRPr="00BB2EC4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է</w:t>
      </w:r>
      <w:r w:rsidRPr="00BC68C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216,738.6 </w:t>
      </w:r>
      <w:r w:rsidRPr="00E532DC">
        <w:rPr>
          <w:rFonts w:ascii="GHEA Grapalat" w:hAnsi="GHEA Grapalat" w:cs="GHEA Grapalat"/>
        </w:rPr>
        <w:t>հազար</w:t>
      </w:r>
      <w:r w:rsidRPr="00E532DC">
        <w:rPr>
          <w:rFonts w:ascii="GHEA Grapalat" w:hAnsi="GHEA Grapalat" w:cs="GHEA Grapalat"/>
          <w:lang w:val="fr-FR"/>
        </w:rPr>
        <w:t xml:space="preserve"> </w:t>
      </w:r>
      <w:r w:rsidRPr="00E532DC">
        <w:rPr>
          <w:rFonts w:ascii="GHEA Grapalat" w:hAnsi="GHEA Grapalat" w:cs="GHEA Grapalat"/>
        </w:rPr>
        <w:t>դրամ</w:t>
      </w:r>
      <w:r w:rsidRPr="00BB2EC4">
        <w:rPr>
          <w:rFonts w:ascii="GHEA Grapalat" w:hAnsi="GHEA Grapalat" w:cs="GHEA Grapalat"/>
          <w:lang w:val="af-ZA"/>
        </w:rPr>
        <w:t>:</w:t>
      </w:r>
      <w:r w:rsidRPr="00BC68C3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 </w:t>
      </w:r>
    </w:p>
    <w:p w:rsidR="00035CCB" w:rsidRDefault="00035CCB" w:rsidP="00035CCB">
      <w:pPr>
        <w:spacing w:line="276" w:lineRule="auto"/>
        <w:ind w:right="-9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Հիմք ընդունելով ՀՀ քաղաքաշինության նախարարի 15.02.2008թ N19-Ն հրամանը՝</w:t>
      </w:r>
    </w:p>
    <w:p w:rsidR="00035CCB" w:rsidRDefault="00035CCB" w:rsidP="00035CCB">
      <w:pPr>
        <w:spacing w:line="276" w:lineRule="auto"/>
        <w:ind w:right="-9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Նախագծման համար կպահանջվի 216.738.6x2%=4335.0հազ.դրամ,</w:t>
      </w:r>
    </w:p>
    <w:p w:rsidR="00035CCB" w:rsidRDefault="00035CCB" w:rsidP="00035CCB">
      <w:pPr>
        <w:spacing w:line="276" w:lineRule="auto"/>
        <w:ind w:right="-9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Փորձաքննության համար՝ 4335.0X10%≈430.0հազ.դրամ</w:t>
      </w:r>
    </w:p>
    <w:p w:rsidR="00035CCB" w:rsidRDefault="00035CCB" w:rsidP="00035CCB">
      <w:pPr>
        <w:spacing w:line="276" w:lineRule="auto"/>
        <w:ind w:right="-9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Ինժեներաերկրաբանական հետազննության նվազագույն ծախսերի համար՝ շուրջ 200.0հազ.դրամ</w:t>
      </w:r>
    </w:p>
    <w:p w:rsidR="00035CCB" w:rsidRDefault="00035CCB" w:rsidP="00035CCB">
      <w:pPr>
        <w:spacing w:line="276" w:lineRule="auto"/>
        <w:ind w:right="-92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>Ընդամենը՝ 4335.0+430.0+200.0≈</w:t>
      </w:r>
      <w:r w:rsidRPr="00670411">
        <w:rPr>
          <w:rFonts w:ascii="GHEA Grapalat" w:hAnsi="GHEA Grapalat"/>
          <w:b/>
          <w:lang w:val="af-ZA"/>
        </w:rPr>
        <w:t>5000.0 հազ.դրամ</w:t>
      </w:r>
    </w:p>
    <w:p w:rsidR="00035CCB" w:rsidRDefault="00035CCB" w:rsidP="00035CCB">
      <w:pPr>
        <w:spacing w:line="360" w:lineRule="auto"/>
        <w:ind w:right="-92"/>
        <w:jc w:val="both"/>
        <w:rPr>
          <w:rFonts w:ascii="GHEA Grapalat" w:hAnsi="GHEA Grapalat"/>
          <w:b/>
          <w:lang w:val="af-ZA"/>
        </w:rPr>
      </w:pPr>
    </w:p>
    <w:p w:rsidR="00035CCB" w:rsidRDefault="00035CCB" w:rsidP="00035CCB">
      <w:pPr>
        <w:spacing w:line="360" w:lineRule="auto"/>
        <w:ind w:right="-92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Առաջարկվում է.</w:t>
      </w:r>
    </w:p>
    <w:p w:rsidR="00035CCB" w:rsidRDefault="00035CCB" w:rsidP="00035CCB">
      <w:pPr>
        <w:numPr>
          <w:ilvl w:val="0"/>
          <w:numId w:val="10"/>
        </w:numPr>
        <w:spacing w:line="276" w:lineRule="auto"/>
        <w:ind w:right="-9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Նախագծման համար անհրաժեշտ 5000.0հազ.դրամ գումարը նախատեսել ՀՀ 2017 թվականի պետական բյուջեի հատկացումների վերաբաշխմամբ</w:t>
      </w:r>
    </w:p>
    <w:p w:rsidR="00035CCB" w:rsidRPr="007016FD" w:rsidRDefault="00035CCB" w:rsidP="00035CCB">
      <w:pPr>
        <w:numPr>
          <w:ilvl w:val="0"/>
          <w:numId w:val="10"/>
        </w:numPr>
        <w:spacing w:line="276" w:lineRule="auto"/>
        <w:ind w:right="-92"/>
        <w:jc w:val="both"/>
        <w:rPr>
          <w:rFonts w:ascii="GHEA Grapalat" w:hAnsi="GHEA Grapalat"/>
          <w:lang w:val="af-ZA"/>
        </w:rPr>
      </w:pPr>
      <w:r w:rsidRPr="007016FD">
        <w:rPr>
          <w:rFonts w:ascii="GHEA Grapalat" w:hAnsi="GHEA Grapalat"/>
          <w:lang w:val="af-ZA"/>
        </w:rPr>
        <w:t xml:space="preserve">գումարը փոխանցել   </w:t>
      </w:r>
      <w:r w:rsidRPr="007016FD">
        <w:rPr>
          <w:rFonts w:ascii="GHEA Grapalat" w:hAnsi="GHEA Grapalat" w:cs="Sylfaen"/>
          <w:szCs w:val="22"/>
        </w:rPr>
        <w:t>ՀՀ</w:t>
      </w:r>
      <w:r w:rsidRPr="007016FD">
        <w:rPr>
          <w:rFonts w:ascii="GHEA Grapalat" w:hAnsi="GHEA Grapalat" w:cs="Times Armenian"/>
          <w:szCs w:val="22"/>
          <w:lang w:val="fr-FR"/>
        </w:rPr>
        <w:t xml:space="preserve"> </w:t>
      </w:r>
      <w:r w:rsidRPr="007016FD">
        <w:rPr>
          <w:rFonts w:ascii="GHEA Grapalat" w:hAnsi="GHEA Grapalat" w:cs="Times Armenian"/>
          <w:szCs w:val="22"/>
        </w:rPr>
        <w:t>ԷԵԲՊՆ</w:t>
      </w:r>
      <w:r w:rsidRPr="007016FD">
        <w:rPr>
          <w:rFonts w:ascii="GHEA Grapalat" w:hAnsi="GHEA Grapalat" w:cs="Times Armenian"/>
          <w:szCs w:val="22"/>
          <w:lang w:val="fr-FR"/>
        </w:rPr>
        <w:t xml:space="preserve"> ջրային տնտեսության պետական կոմիտե</w:t>
      </w:r>
      <w:r>
        <w:rPr>
          <w:rFonts w:ascii="GHEA Grapalat" w:hAnsi="GHEA Grapalat" w:cs="Times Armenian"/>
          <w:szCs w:val="22"/>
          <w:lang w:val="fr-FR"/>
        </w:rPr>
        <w:t>ին</w:t>
      </w:r>
      <w:r w:rsidRPr="007016FD">
        <w:rPr>
          <w:rFonts w:ascii="GHEA Grapalat" w:hAnsi="GHEA Grapalat" w:cs="Times Armenian"/>
          <w:szCs w:val="22"/>
          <w:lang w:val="fr-FR"/>
        </w:rPr>
        <w:t>,</w:t>
      </w:r>
    </w:p>
    <w:p w:rsidR="00035CCB" w:rsidRPr="007016FD" w:rsidRDefault="00035CCB" w:rsidP="00035CCB">
      <w:pPr>
        <w:numPr>
          <w:ilvl w:val="0"/>
          <w:numId w:val="10"/>
        </w:numPr>
        <w:spacing w:line="276" w:lineRule="auto"/>
        <w:ind w:right="-92"/>
        <w:jc w:val="both"/>
        <w:rPr>
          <w:rFonts w:ascii="GHEA Grapalat" w:hAnsi="GHEA Grapalat"/>
          <w:lang w:val="af-ZA"/>
        </w:rPr>
      </w:pPr>
      <w:r w:rsidRPr="007016FD">
        <w:rPr>
          <w:rFonts w:ascii="GHEA Grapalat" w:hAnsi="GHEA Grapalat"/>
          <w:lang w:val="af-ZA"/>
        </w:rPr>
        <w:t>նախագծման աշխատանքները գնման ներկայացնել &lt;</w:t>
      </w:r>
      <w:r>
        <w:rPr>
          <w:rFonts w:ascii="GHEA Grapalat" w:hAnsi="GHEA Grapalat"/>
          <w:lang w:val="af-ZA"/>
        </w:rPr>
        <w:t>գնանշման հարցում</w:t>
      </w:r>
      <w:r w:rsidRPr="007016FD">
        <w:rPr>
          <w:rFonts w:ascii="GHEA Grapalat" w:hAnsi="GHEA Grapalat"/>
          <w:lang w:val="af-ZA"/>
        </w:rPr>
        <w:t>&gt; ընթացակարգով՝</w:t>
      </w:r>
      <w:r w:rsidRPr="007016FD">
        <w:rPr>
          <w:rFonts w:ascii="GHEA Grapalat" w:hAnsi="GHEA Grapalat" w:cs="Sylfaen"/>
          <w:lang w:val="fr-FR"/>
        </w:rPr>
        <w:t xml:space="preserve"> </w:t>
      </w:r>
      <w:r w:rsidRPr="007016FD">
        <w:rPr>
          <w:rFonts w:ascii="GHEA Grapalat" w:hAnsi="GHEA Grapalat"/>
          <w:lang w:val="fr-FR"/>
        </w:rPr>
        <w:t>&lt;Գնումների մասին&gt; ՀՀ օրենքի 2</w:t>
      </w:r>
      <w:r>
        <w:rPr>
          <w:rFonts w:ascii="GHEA Grapalat" w:hAnsi="GHEA Grapalat"/>
          <w:lang w:val="fr-FR"/>
        </w:rPr>
        <w:t>2</w:t>
      </w:r>
      <w:r w:rsidRPr="007016FD">
        <w:rPr>
          <w:rFonts w:ascii="GHEA Grapalat" w:hAnsi="GHEA Grapalat"/>
          <w:lang w:val="fr-FR"/>
        </w:rPr>
        <w:t>-րդ հոդվածի համաձայն,</w:t>
      </w:r>
    </w:p>
    <w:p w:rsidR="00035CCB" w:rsidRPr="00CB6106" w:rsidRDefault="00035CCB" w:rsidP="00035CCB">
      <w:pPr>
        <w:numPr>
          <w:ilvl w:val="0"/>
          <w:numId w:val="10"/>
        </w:numPr>
        <w:spacing w:line="276" w:lineRule="auto"/>
        <w:ind w:right="-92"/>
        <w:jc w:val="both"/>
        <w:rPr>
          <w:rFonts w:ascii="GHEA Grapalat" w:hAnsi="GHEA Grapalat"/>
          <w:lang w:val="af-ZA"/>
        </w:rPr>
      </w:pPr>
      <w:r w:rsidRPr="007016FD">
        <w:rPr>
          <w:rFonts w:ascii="GHEA Grapalat" w:hAnsi="GHEA Grapalat" w:cs="Sylfaen"/>
          <w:lang w:val="fr-FR"/>
        </w:rPr>
        <w:t xml:space="preserve">նախագծային աշխատանքների </w:t>
      </w:r>
      <w:r>
        <w:rPr>
          <w:rFonts w:ascii="GHEA Grapalat" w:hAnsi="GHEA Grapalat" w:cs="Sylfaen"/>
          <w:lang w:val="fr-FR"/>
        </w:rPr>
        <w:t xml:space="preserve">գնման գործընթացի կազմակերպման և աշխատանքների </w:t>
      </w:r>
      <w:r w:rsidRPr="007016FD">
        <w:rPr>
          <w:rFonts w:ascii="GHEA Grapalat" w:hAnsi="GHEA Grapalat" w:cs="Sylfaen"/>
          <w:lang w:val="fr-FR"/>
        </w:rPr>
        <w:t>համակարգման լիազորությունները վերապահել</w:t>
      </w:r>
      <w:r w:rsidRPr="007016FD">
        <w:rPr>
          <w:rFonts w:ascii="GHEA Grapalat" w:hAnsi="GHEA Grapalat" w:cs="Sylfaen"/>
          <w:szCs w:val="22"/>
          <w:lang w:val="fr-FR"/>
        </w:rPr>
        <w:t xml:space="preserve"> </w:t>
      </w:r>
      <w:r w:rsidRPr="007016FD">
        <w:rPr>
          <w:rFonts w:ascii="GHEA Grapalat" w:hAnsi="GHEA Grapalat" w:cs="Sylfaen"/>
          <w:szCs w:val="22"/>
        </w:rPr>
        <w:t>ՀՀ</w:t>
      </w:r>
      <w:r w:rsidRPr="007016FD">
        <w:rPr>
          <w:rFonts w:ascii="GHEA Grapalat" w:hAnsi="GHEA Grapalat" w:cs="Times Armenian"/>
          <w:szCs w:val="22"/>
          <w:lang w:val="fr-FR"/>
        </w:rPr>
        <w:t xml:space="preserve"> </w:t>
      </w:r>
      <w:r w:rsidRPr="007016FD">
        <w:rPr>
          <w:rFonts w:ascii="GHEA Grapalat" w:hAnsi="GHEA Grapalat" w:cs="Times Armenian"/>
          <w:szCs w:val="22"/>
        </w:rPr>
        <w:t>ԷԵԲՊՆ</w:t>
      </w:r>
      <w:r w:rsidRPr="007016FD">
        <w:rPr>
          <w:rFonts w:ascii="GHEA Grapalat" w:hAnsi="GHEA Grapalat" w:cs="Times Armenian"/>
          <w:szCs w:val="22"/>
          <w:lang w:val="fr-FR"/>
        </w:rPr>
        <w:t xml:space="preserve"> ջրային տնտեսության պետական կոմիտեին:</w:t>
      </w:r>
    </w:p>
    <w:p w:rsidR="00035CCB" w:rsidRPr="00A4517D" w:rsidRDefault="00035CCB" w:rsidP="00035CCB">
      <w:pPr>
        <w:spacing w:line="360" w:lineRule="auto"/>
        <w:ind w:right="-92"/>
        <w:jc w:val="both"/>
        <w:rPr>
          <w:rFonts w:ascii="GHEA Grapalat" w:hAnsi="GHEA Grapalat"/>
          <w:b/>
          <w:lang w:val="af-ZA"/>
        </w:rPr>
      </w:pPr>
      <w:r w:rsidRPr="00A4517D">
        <w:rPr>
          <w:rFonts w:ascii="GHEA Grapalat" w:hAnsi="GHEA Grapalat" w:cs="Times Armenian"/>
          <w:b/>
          <w:szCs w:val="22"/>
          <w:lang w:val="af-ZA"/>
        </w:rPr>
        <w:t>Պահանջվող գումարը՝ ընդամենը 5000.0հազ.դրամ:</w:t>
      </w:r>
    </w:p>
    <w:p w:rsidR="00035CCB" w:rsidRDefault="00035CCB" w:rsidP="00035CCB">
      <w:pPr>
        <w:pStyle w:val="ListParagraph"/>
        <w:spacing w:line="360" w:lineRule="auto"/>
        <w:ind w:left="0"/>
        <w:jc w:val="both"/>
        <w:rPr>
          <w:rFonts w:ascii="GHEA Grapalat" w:hAnsi="GHEA Grapalat" w:cs="Times Armenian"/>
          <w:szCs w:val="22"/>
          <w:lang w:val="fr-FR"/>
        </w:rPr>
      </w:pPr>
      <w:r>
        <w:rPr>
          <w:rFonts w:ascii="GHEA Grapalat" w:hAnsi="GHEA Grapalat" w:cs="Times Armenian"/>
          <w:szCs w:val="22"/>
          <w:lang w:val="fr-FR"/>
        </w:rPr>
        <w:t xml:space="preserve">    </w:t>
      </w:r>
      <w:r w:rsidRPr="00D202B9">
        <w:rPr>
          <w:rFonts w:ascii="GHEA Grapalat" w:hAnsi="GHEA Grapalat" w:cs="Times Armenian"/>
          <w:szCs w:val="22"/>
          <w:highlight w:val="lightGray"/>
          <w:lang w:val="fr-FR"/>
        </w:rPr>
        <w:t>Որոշ</w:t>
      </w:r>
      <w:r>
        <w:rPr>
          <w:rFonts w:ascii="GHEA Grapalat" w:hAnsi="GHEA Grapalat" w:cs="Times Armenian"/>
          <w:szCs w:val="22"/>
          <w:highlight w:val="lightGray"/>
          <w:lang w:val="fr-FR"/>
        </w:rPr>
        <w:t>ման նախագծով պ</w:t>
      </w:r>
      <w:r w:rsidRPr="00A4517D">
        <w:rPr>
          <w:rFonts w:ascii="GHEA Grapalat" w:hAnsi="GHEA Grapalat" w:cs="Times Armenian"/>
          <w:szCs w:val="22"/>
          <w:highlight w:val="lightGray"/>
          <w:lang w:val="fr-FR"/>
        </w:rPr>
        <w:t xml:space="preserve">ահանջվող գումարի ընդհանուր չափը՝ </w:t>
      </w:r>
      <w:r w:rsidRPr="00A4517D">
        <w:rPr>
          <w:rFonts w:ascii="GHEA Grapalat" w:hAnsi="GHEA Grapalat" w:cs="Times Armenian"/>
          <w:b/>
          <w:szCs w:val="22"/>
          <w:highlight w:val="lightGray"/>
          <w:lang w:val="fr-FR"/>
        </w:rPr>
        <w:t>122.400հազ.դրամ</w:t>
      </w:r>
      <w:r>
        <w:rPr>
          <w:rFonts w:ascii="GHEA Grapalat" w:hAnsi="GHEA Grapalat" w:cs="Times Armenian"/>
          <w:szCs w:val="22"/>
          <w:lang w:val="fr-FR"/>
        </w:rPr>
        <w:t xml:space="preserve"> </w:t>
      </w:r>
    </w:p>
    <w:p w:rsidR="00035CCB" w:rsidRDefault="00035CCB" w:rsidP="00035CCB">
      <w:pPr>
        <w:pStyle w:val="ListParagraph"/>
        <w:spacing w:line="360" w:lineRule="auto"/>
        <w:ind w:left="0"/>
        <w:jc w:val="both"/>
        <w:rPr>
          <w:rFonts w:ascii="GHEA Grapalat" w:hAnsi="GHEA Grapalat" w:cs="Times Armenian"/>
          <w:szCs w:val="22"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Pr="00D752D8" w:rsidRDefault="00035CCB" w:rsidP="00035CCB">
      <w:pPr>
        <w:jc w:val="both"/>
        <w:rPr>
          <w:rFonts w:ascii="GHEA Grapalat" w:hAnsi="GHEA Grapalat"/>
          <w:b/>
          <w:bCs/>
          <w:lang w:val="fr-FR"/>
        </w:rPr>
      </w:pPr>
    </w:p>
    <w:p w:rsidR="00035CCB" w:rsidRPr="00C25D96" w:rsidRDefault="00035CCB" w:rsidP="00035CCB">
      <w:pPr>
        <w:jc w:val="center"/>
        <w:rPr>
          <w:rFonts w:ascii="GHEA Grapalat" w:hAnsi="GHEA Grapalat"/>
          <w:b/>
          <w:bCs/>
          <w:u w:val="single"/>
          <w:lang w:val="fr-FR"/>
        </w:rPr>
      </w:pPr>
      <w:r w:rsidRPr="00C25D96">
        <w:rPr>
          <w:rFonts w:ascii="GHEA Grapalat" w:hAnsi="GHEA Grapalat"/>
          <w:b/>
          <w:bCs/>
          <w:u w:val="single"/>
          <w:lang w:val="fr-FR"/>
        </w:rPr>
        <w:t>ՆՎԱԶԵՑՎՈՂ ԳՈՒՄԱՐՆԵՐԻ ՎԵՐԱԲԵՐՅԱԼ</w:t>
      </w:r>
    </w:p>
    <w:p w:rsidR="00035CCB" w:rsidRDefault="00035CCB" w:rsidP="00035CCB">
      <w:pPr>
        <w:ind w:right="9" w:firstLine="709"/>
        <w:jc w:val="both"/>
        <w:rPr>
          <w:rFonts w:ascii="Sylfaen" w:hAnsi="Sylfaen" w:cs="GHEA Grapalat"/>
          <w:b/>
          <w:lang w:val="fr-FR"/>
        </w:rPr>
      </w:pPr>
    </w:p>
    <w:p w:rsidR="00035CCB" w:rsidRDefault="00035CCB" w:rsidP="00035CCB">
      <w:pPr>
        <w:ind w:left="36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Առաջարկվում է </w:t>
      </w:r>
      <w:r w:rsidRPr="001E635C">
        <w:rPr>
          <w:rFonts w:ascii="GHEA Grapalat" w:hAnsi="GHEA Grapalat" w:cs="Sylfaen"/>
          <w:lang w:val="fr-FR"/>
        </w:rPr>
        <w:t>ՀՀ 2017 թվականի պետական բյուջե</w:t>
      </w:r>
      <w:r>
        <w:rPr>
          <w:rFonts w:ascii="GHEA Grapalat" w:hAnsi="GHEA Grapalat" w:cs="Sylfaen"/>
          <w:lang w:val="fr-FR"/>
        </w:rPr>
        <w:t xml:space="preserve">ի վերաբաշխվող </w:t>
      </w:r>
      <w:r>
        <w:rPr>
          <w:rFonts w:ascii="GHEA Grapalat" w:hAnsi="GHEA Grapalat" w:cs="Sylfaen"/>
          <w:b/>
          <w:lang w:val="fr-FR"/>
        </w:rPr>
        <w:t>122,400.0</w:t>
      </w:r>
      <w:r w:rsidRPr="00AE42EF">
        <w:rPr>
          <w:rFonts w:ascii="GHEA Grapalat" w:hAnsi="GHEA Grapalat" w:cs="Sylfaen"/>
          <w:b/>
          <w:lang w:val="fr-FR"/>
        </w:rPr>
        <w:t>հազ.դրամ</w:t>
      </w:r>
      <w:r>
        <w:rPr>
          <w:rFonts w:ascii="GHEA Grapalat" w:hAnsi="GHEA Grapalat" w:cs="Sylfaen"/>
          <w:b/>
          <w:lang w:val="fr-FR"/>
        </w:rPr>
        <w:t>ը</w:t>
      </w:r>
      <w:r w:rsidRPr="00AE42EF">
        <w:rPr>
          <w:rFonts w:ascii="GHEA Grapalat" w:hAnsi="GHEA Grapalat" w:cs="Sylfaen"/>
          <w:lang w:val="fr-FR"/>
        </w:rPr>
        <w:t xml:space="preserve"> նպատակաուղղել </w:t>
      </w:r>
      <w:r>
        <w:rPr>
          <w:rFonts w:ascii="GHEA Grapalat" w:hAnsi="GHEA Grapalat" w:cs="Sylfaen"/>
          <w:lang w:val="fr-FR"/>
        </w:rPr>
        <w:t>վերը նշված</w:t>
      </w:r>
      <w:r w:rsidRPr="00AE42EF">
        <w:rPr>
          <w:rFonts w:ascii="GHEA Grapalat" w:hAnsi="GHEA Grapalat" w:cs="Sylfaen"/>
          <w:lang w:val="fr-FR"/>
        </w:rPr>
        <w:t xml:space="preserve"> խնդիրների ֆինանսավորմանը</w:t>
      </w:r>
      <w:r>
        <w:rPr>
          <w:rFonts w:ascii="GHEA Grapalat" w:hAnsi="GHEA Grapalat" w:cs="Sylfaen"/>
          <w:lang w:val="fr-FR"/>
        </w:rPr>
        <w:t>, մասնավորապես, նվազեցնելով հետևյալ ծախսերը.</w:t>
      </w:r>
      <w:r w:rsidRPr="00AE42EF">
        <w:rPr>
          <w:rFonts w:ascii="GHEA Grapalat" w:hAnsi="GHEA Grapalat" w:cs="Sylfaen"/>
          <w:lang w:val="fr-FR"/>
        </w:rPr>
        <w:t xml:space="preserve"> </w:t>
      </w:r>
    </w:p>
    <w:p w:rsidR="00035CCB" w:rsidRDefault="00035CCB" w:rsidP="00035CCB">
      <w:pPr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 w:rsidRPr="00085713">
        <w:rPr>
          <w:rFonts w:ascii="GHEA Grapalat" w:hAnsi="GHEA Grapalat" w:cs="Sylfaen"/>
          <w:i/>
          <w:u w:val="single"/>
          <w:lang w:val="fr-FR"/>
        </w:rPr>
        <w:t>ՀՀ Արագածոտնի մարզի Քուչակի մշակույթի տան</w:t>
      </w:r>
      <w:r w:rsidRPr="00AE42EF">
        <w:rPr>
          <w:rFonts w:ascii="GHEA Grapalat" w:hAnsi="GHEA Grapalat" w:cs="Sylfaen"/>
          <w:lang w:val="fr-FR"/>
        </w:rPr>
        <w:t xml:space="preserve"> շինարարական աշխատանքներ</w:t>
      </w:r>
      <w:r>
        <w:rPr>
          <w:rFonts w:ascii="GHEA Grapalat" w:hAnsi="GHEA Grapalat" w:cs="Sylfaen"/>
          <w:lang w:val="fr-FR"/>
        </w:rPr>
        <w:t xml:space="preserve">ի մասով՝  </w:t>
      </w:r>
      <w:r>
        <w:rPr>
          <w:rFonts w:ascii="GHEA Grapalat" w:hAnsi="GHEA Grapalat" w:cs="Sylfaen"/>
          <w:b/>
          <w:lang w:val="fr-FR"/>
        </w:rPr>
        <w:t>82,400</w:t>
      </w:r>
      <w:r w:rsidRPr="00AE42EF">
        <w:rPr>
          <w:rFonts w:ascii="GHEA Grapalat" w:hAnsi="GHEA Grapalat" w:cs="Sylfaen"/>
          <w:b/>
          <w:lang w:val="fr-FR"/>
        </w:rPr>
        <w:t>.0հազ.դրամ</w:t>
      </w:r>
      <w:r>
        <w:rPr>
          <w:rFonts w:ascii="GHEA Grapalat" w:hAnsi="GHEA Grapalat" w:cs="Sylfaen"/>
          <w:b/>
          <w:lang w:val="fr-FR"/>
        </w:rPr>
        <w:t xml:space="preserve">, </w:t>
      </w:r>
      <w:r>
        <w:rPr>
          <w:rFonts w:ascii="GHEA Grapalat" w:hAnsi="GHEA Grapalat" w:cs="Sylfaen"/>
          <w:lang w:val="fr-FR"/>
        </w:rPr>
        <w:t>այդ թվում՝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շինմոնտաժային աշխատանքներից՝ 80863.6.0հազ.դրամ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տեխնիկական հսկողությունից՝ 1051.2հազ.դրամ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հեղինակային հսկողությունից՝ 485.2հազ.դրամ</w:t>
      </w:r>
    </w:p>
    <w:p w:rsidR="00035CCB" w:rsidRDefault="00035CCB" w:rsidP="00035CCB">
      <w:pPr>
        <w:pStyle w:val="ListParagraph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pStyle w:val="ListParagraph"/>
        <w:ind w:left="90" w:firstLine="63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հաշվի առնելով, որ </w:t>
      </w:r>
      <w:r w:rsidRPr="00350A8E">
        <w:rPr>
          <w:rFonts w:ascii="GHEA Grapalat" w:hAnsi="GHEA Grapalat" w:cs="Sylfaen"/>
          <w:lang w:val="fr-FR"/>
        </w:rPr>
        <w:t>ՀՀ Արագածոտնի մարզի Քուչակի մշակույթի տան շինարարական</w:t>
      </w:r>
      <w:r w:rsidRPr="00482E02">
        <w:rPr>
          <w:rFonts w:ascii="GHEA Grapalat" w:hAnsi="GHEA Grapalat" w:cs="Sylfaen"/>
          <w:lang w:val="fr-FR"/>
        </w:rPr>
        <w:t xml:space="preserve"> </w:t>
      </w:r>
      <w:r w:rsidRPr="00350A8E">
        <w:rPr>
          <w:rFonts w:ascii="GHEA Grapalat" w:hAnsi="GHEA Grapalat" w:cs="Sylfaen"/>
          <w:lang w:val="fr-FR"/>
        </w:rPr>
        <w:t>աշխատանքներ</w:t>
      </w:r>
      <w:r>
        <w:rPr>
          <w:rFonts w:ascii="GHEA Grapalat" w:hAnsi="GHEA Grapalat" w:cs="Sylfaen"/>
          <w:lang w:val="fr-FR"/>
        </w:rPr>
        <w:t>ը մասնակիորեն դադարեցվել են նախագծային շտկումների անհրաժեշտությամբ:</w:t>
      </w:r>
    </w:p>
    <w:p w:rsidR="00035CCB" w:rsidRDefault="00035CCB" w:rsidP="00035CCB">
      <w:pPr>
        <w:pStyle w:val="ListParagraph"/>
        <w:ind w:left="90" w:firstLine="63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Մինչև տարեվերջ ամբողջական գումարի իրացումը գնահատվում է, որպես ոչ իրատեսական:</w:t>
      </w:r>
    </w:p>
    <w:p w:rsidR="00035CCB" w:rsidRDefault="00035CCB" w:rsidP="00035CCB">
      <w:pPr>
        <w:pStyle w:val="ListParagraph"/>
        <w:jc w:val="both"/>
        <w:rPr>
          <w:rFonts w:ascii="GHEA Grapalat" w:hAnsi="GHEA Grapalat" w:cs="Sylfaen"/>
          <w:lang w:val="fr-FR"/>
        </w:rPr>
      </w:pPr>
    </w:p>
    <w:p w:rsidR="00035CCB" w:rsidRPr="005151B1" w:rsidRDefault="00035CCB" w:rsidP="00035CCB">
      <w:pPr>
        <w:pStyle w:val="ListParagraph"/>
        <w:ind w:left="360"/>
        <w:jc w:val="both"/>
        <w:rPr>
          <w:rFonts w:ascii="GHEA Grapalat" w:hAnsi="GHEA Grapalat" w:cs="Sylfaen"/>
          <w:lang w:val="fr-FR"/>
        </w:rPr>
      </w:pPr>
      <w:r w:rsidRPr="00085713">
        <w:rPr>
          <w:rFonts w:ascii="GHEA Grapalat" w:hAnsi="GHEA Grapalat" w:cs="Sylfaen"/>
          <w:i/>
          <w:u w:val="single"/>
          <w:lang w:val="fr-FR"/>
        </w:rPr>
        <w:t>ՀՀ Արմավիրի մարզի Էջմիածնի մարզադպրոցի</w:t>
      </w:r>
      <w:r>
        <w:rPr>
          <w:rFonts w:ascii="GHEA Grapalat" w:hAnsi="GHEA Grapalat" w:cs="Sylfaen"/>
          <w:lang w:val="fr-FR"/>
        </w:rPr>
        <w:t xml:space="preserve"> շինարարական աշխատանքներ՝ </w:t>
      </w:r>
      <w:r w:rsidRPr="00AE42EF">
        <w:rPr>
          <w:rFonts w:ascii="GHEA Grapalat" w:hAnsi="GHEA Grapalat" w:cs="Sylfaen"/>
          <w:b/>
          <w:lang w:val="fr-FR"/>
        </w:rPr>
        <w:t>10</w:t>
      </w:r>
      <w:r>
        <w:rPr>
          <w:rFonts w:ascii="GHEA Grapalat" w:hAnsi="GHEA Grapalat" w:cs="Sylfaen"/>
          <w:b/>
          <w:lang w:val="fr-FR"/>
        </w:rPr>
        <w:t>,</w:t>
      </w:r>
      <w:r w:rsidRPr="00AE42EF">
        <w:rPr>
          <w:rFonts w:ascii="GHEA Grapalat" w:hAnsi="GHEA Grapalat" w:cs="Sylfaen"/>
          <w:b/>
          <w:lang w:val="fr-FR"/>
        </w:rPr>
        <w:t>000.0հազ.դրամ</w:t>
      </w:r>
      <w:r>
        <w:rPr>
          <w:rFonts w:ascii="GHEA Grapalat" w:hAnsi="GHEA Grapalat" w:cs="Sylfaen"/>
          <w:b/>
          <w:lang w:val="fr-FR"/>
        </w:rPr>
        <w:t xml:space="preserve">ը </w:t>
      </w:r>
      <w:r w:rsidRPr="00E17CC9">
        <w:rPr>
          <w:rFonts w:ascii="GHEA Grapalat" w:hAnsi="GHEA Grapalat" w:cs="Sylfaen"/>
          <w:lang w:val="fr-FR"/>
        </w:rPr>
        <w:t>(ամբողջական ավարտը նախատեսվում է 2018թվականին)</w:t>
      </w:r>
      <w:r>
        <w:rPr>
          <w:rFonts w:ascii="GHEA Grapalat" w:hAnsi="GHEA Grapalat" w:cs="Sylfaen"/>
          <w:b/>
          <w:lang w:val="fr-FR"/>
        </w:rPr>
        <w:t>,որից՝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շինմոնտաժային աշխատանքներ՝ 9823.2հազ.դրամ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տեխնիկական հսկողություն՝117.8հազ.դրամ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հեղինակային հսկողություն՝ 59.0հազ.դրամ</w:t>
      </w:r>
    </w:p>
    <w:p w:rsidR="00035CCB" w:rsidRDefault="00035CCB" w:rsidP="00035CCB">
      <w:pPr>
        <w:pStyle w:val="ListParagraph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pStyle w:val="ListParagraph"/>
        <w:ind w:left="0" w:firstLine="720"/>
        <w:jc w:val="both"/>
        <w:rPr>
          <w:rFonts w:ascii="GHEA Grapalat" w:hAnsi="GHEA Grapalat" w:cs="Sylfaen"/>
          <w:lang w:val="fr-FR"/>
        </w:rPr>
      </w:pPr>
      <w:r w:rsidRPr="00350A8E">
        <w:rPr>
          <w:rFonts w:ascii="GHEA Grapalat" w:hAnsi="GHEA Grapalat" w:cs="Sylfaen"/>
          <w:lang w:val="fr-FR"/>
        </w:rPr>
        <w:t>ՀՀ Արմավիրի մարզի Էջմիածնի մարզադպրոցի շինարարական աշխատանքների համար հատկացված գումարի նվազեցումը նախատեսվում է տարեկան</w:t>
      </w:r>
      <w:r>
        <w:rPr>
          <w:rFonts w:ascii="GHEA Grapalat" w:hAnsi="GHEA Grapalat" w:cs="Sylfaen"/>
          <w:lang w:val="fr-FR"/>
        </w:rPr>
        <w:t xml:space="preserve"> (IV եռամսյակի) կտրվածքով օբյեկտին տրամադրված 78,585.5 հազ.դրամից:</w:t>
      </w:r>
    </w:p>
    <w:p w:rsidR="00035CCB" w:rsidRPr="00266193" w:rsidRDefault="00035CCB" w:rsidP="00035CCB">
      <w:pPr>
        <w:pStyle w:val="ListParagraph"/>
        <w:ind w:left="0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Վերոգրյալի վերաբերյալ առկա է Կապալառուի դրական գրավոր դիրքորոշումը (կցվում է):</w:t>
      </w:r>
    </w:p>
    <w:p w:rsidR="00035CCB" w:rsidRPr="00266193" w:rsidRDefault="00035CCB" w:rsidP="00035CCB">
      <w:pPr>
        <w:pStyle w:val="ListParagraph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pStyle w:val="ListParagraph"/>
        <w:ind w:left="360"/>
        <w:jc w:val="both"/>
        <w:rPr>
          <w:rFonts w:ascii="GHEA Grapalat" w:hAnsi="GHEA Grapalat" w:cs="Sylfaen"/>
          <w:lang w:val="fr-FR"/>
        </w:rPr>
      </w:pPr>
      <w:r w:rsidRPr="00085713">
        <w:rPr>
          <w:rFonts w:ascii="GHEA Grapalat" w:hAnsi="GHEA Grapalat" w:cs="Sylfaen"/>
          <w:i/>
          <w:u w:val="single"/>
          <w:lang w:val="fr-FR"/>
        </w:rPr>
        <w:t>Երևանի թիվ 22 հիմնական դպրոցի</w:t>
      </w:r>
      <w:r w:rsidRPr="00AE42E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շինարարական աշխատանքներ՝ </w:t>
      </w:r>
      <w:r w:rsidRPr="00AE42EF">
        <w:rPr>
          <w:rFonts w:ascii="GHEA Grapalat" w:hAnsi="GHEA Grapalat" w:cs="Sylfaen"/>
          <w:b/>
          <w:lang w:val="fr-FR"/>
        </w:rPr>
        <w:t>30</w:t>
      </w:r>
      <w:r>
        <w:rPr>
          <w:rFonts w:ascii="GHEA Grapalat" w:hAnsi="GHEA Grapalat" w:cs="Sylfaen"/>
          <w:b/>
          <w:lang w:val="fr-FR"/>
        </w:rPr>
        <w:t>,</w:t>
      </w:r>
      <w:r w:rsidRPr="00AE42EF">
        <w:rPr>
          <w:rFonts w:ascii="GHEA Grapalat" w:hAnsi="GHEA Grapalat" w:cs="Sylfaen"/>
          <w:b/>
          <w:lang w:val="fr-FR"/>
        </w:rPr>
        <w:t>000.0հազ.դրամ</w:t>
      </w:r>
      <w:r>
        <w:rPr>
          <w:rFonts w:ascii="GHEA Grapalat" w:hAnsi="GHEA Grapalat" w:cs="Sylfaen"/>
          <w:b/>
          <w:lang w:val="fr-FR"/>
        </w:rPr>
        <w:t xml:space="preserve">ը </w:t>
      </w:r>
      <w:r w:rsidRPr="00331BBA">
        <w:rPr>
          <w:rFonts w:ascii="GHEA Grapalat" w:hAnsi="GHEA Grapalat" w:cs="Sylfaen"/>
          <w:lang w:val="fr-FR"/>
        </w:rPr>
        <w:t>(մինչև տարեվերջ հատկացված գումարի իրացումը իրատեսական չէ)</w:t>
      </w:r>
      <w:r>
        <w:rPr>
          <w:rFonts w:ascii="GHEA Grapalat" w:hAnsi="GHEA Grapalat" w:cs="Sylfaen"/>
          <w:lang w:val="fr-FR"/>
        </w:rPr>
        <w:t>, որից՝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շինմոնտաժային աշխատանքներ՝ 29527.6 հազ.դրամ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տեխնիկական հսկողություն՝ 295.3 հազ.դրամ</w:t>
      </w:r>
    </w:p>
    <w:p w:rsidR="00035CCB" w:rsidRDefault="00035CCB" w:rsidP="00035CCB">
      <w:pPr>
        <w:pStyle w:val="ListParagraph"/>
        <w:numPr>
          <w:ilvl w:val="0"/>
          <w:numId w:val="10"/>
        </w:numPr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հեղինակային հսկողություն՝ 177.2 հազ.դրամ</w:t>
      </w:r>
    </w:p>
    <w:p w:rsidR="00035CCB" w:rsidRDefault="00035CCB" w:rsidP="00035CCB">
      <w:pPr>
        <w:pStyle w:val="ListParagraph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</w:t>
      </w:r>
      <w:r w:rsidRPr="00C3057D">
        <w:rPr>
          <w:rFonts w:ascii="GHEA Grapalat" w:hAnsi="GHEA Grapalat" w:cs="Sylfaen"/>
          <w:lang w:val="fr-FR"/>
        </w:rPr>
        <w:t>Երևանի թիվ 22 հիմնական դպրոցի</w:t>
      </w:r>
      <w:r w:rsidRPr="00AE42E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շինարարական աշխատանքների</w:t>
      </w:r>
      <w:r w:rsidRPr="00C3057D">
        <w:rPr>
          <w:rFonts w:ascii="GHEA Grapalat" w:hAnsi="GHEA Grapalat" w:cs="Sylfaen"/>
          <w:lang w:val="fr-FR"/>
        </w:rPr>
        <w:t xml:space="preserve"> ՀՀՔՊԿ-ԲԸԱՀԱՇՁԲ-17/1  ծածկագրով  գնման ընթացակարգը  չեղյալ է հայտարարվել, ներկայացված բոլոր հայտերը անբավարար գնահատված լինելու պատճառով</w:t>
      </w:r>
      <w:r>
        <w:rPr>
          <w:rFonts w:ascii="GHEA Grapalat" w:hAnsi="GHEA Grapalat" w:cs="Sylfaen"/>
          <w:lang w:val="fr-FR"/>
        </w:rPr>
        <w:t>:</w:t>
      </w:r>
      <w:r w:rsidRPr="00C3057D">
        <w:rPr>
          <w:rFonts w:ascii="GHEA Grapalat" w:hAnsi="GHEA Grapalat" w:cs="Sylfaen"/>
          <w:lang w:val="fr-FR"/>
        </w:rPr>
        <w:t xml:space="preserve"> </w:t>
      </w:r>
    </w:p>
    <w:p w:rsidR="00035CCB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Հետագայում, կրկնակի անգամ օբյեկտի գնման գործընթաց չի կազմակերպվել, հաշվի առնելով վերջինիս 1,045,609.2հազ.դրամի մեծ ծավալի մնացորդային և 2017թվականին հատկացված ընդամենը՝ 29,527.5 հազ.դրամի  մասնակի շինարարական աշխատանքների </w:t>
      </w:r>
      <w:r>
        <w:rPr>
          <w:rFonts w:ascii="GHEA Grapalat" w:hAnsi="GHEA Grapalat" w:cs="Sylfaen"/>
          <w:lang w:val="fr-FR"/>
        </w:rPr>
        <w:lastRenderedPageBreak/>
        <w:t>միջև առկա էական տարբերությունը՝ գնահատելով նմանատիպ դպրոցական համալիրի համար տվյալ փոքրածավալ ներդրումները, որպես  ծրագրի կատարման ոչ իրատեսական և անարդյունավետ ընթացք (քաղաքականության միջոցառում):</w:t>
      </w:r>
    </w:p>
    <w:p w:rsidR="00035CCB" w:rsidRPr="00C3057D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 Միաժամանակ, ՀՀ 2018 թվականի պետական բյուջեով նույն դպրոցի երկու մասնաշենքերի հնարավոր շահագործման համար արդեն իսկ նախատեսվել են 180,000.0հազ.դրամի կապիտալ ներդրումներ, որոնք թույլ կտան ամբողջապես ավարտելու &lt;Ա&gt; մասնաշենքը և &lt;Բ&gt; մասնաշենքի մարզադահլիճային հատվածները:</w:t>
      </w:r>
    </w:p>
    <w:p w:rsidR="00035CCB" w:rsidRDefault="00035CCB" w:rsidP="00035CCB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pStyle w:val="ListParagraph"/>
        <w:numPr>
          <w:ilvl w:val="0"/>
          <w:numId w:val="15"/>
        </w:numPr>
        <w:ind w:left="0" w:firstLine="360"/>
        <w:jc w:val="both"/>
        <w:rPr>
          <w:rFonts w:ascii="GHEA Grapalat" w:hAnsi="GHEA Grapalat" w:cs="Sylfaen"/>
          <w:lang w:val="fr-FR"/>
        </w:rPr>
      </w:pPr>
      <w:r w:rsidRPr="00D2628B">
        <w:rPr>
          <w:rFonts w:ascii="GHEA Grapalat" w:hAnsi="GHEA Grapalat" w:cs="Sylfaen"/>
          <w:lang w:val="fr-FR"/>
        </w:rPr>
        <w:t>ՀՀ Արագածոտնի մարզի Քուչակի մշակույթի տան</w:t>
      </w:r>
      <w:r>
        <w:rPr>
          <w:rFonts w:ascii="GHEA Grapalat" w:hAnsi="GHEA Grapalat" w:cs="Sylfaen"/>
          <w:lang w:val="fr-FR"/>
        </w:rPr>
        <w:t xml:space="preserve"> (17.08.2017թ N</w:t>
      </w:r>
      <w:r w:rsidRPr="00F92C39">
        <w:rPr>
          <w:rFonts w:ascii="GHEA Grapalat" w:hAnsi="GHEA Grapalat" w:cs="Sylfaen"/>
          <w:lang w:val="fr-FR"/>
        </w:rPr>
        <w:t>03/27.2/5427-17</w:t>
      </w:r>
      <w:r>
        <w:rPr>
          <w:rFonts w:ascii="GHEA Grapalat" w:hAnsi="GHEA Grapalat" w:cs="Sylfaen"/>
          <w:lang w:val="fr-FR"/>
        </w:rPr>
        <w:t>)</w:t>
      </w:r>
      <w:r w:rsidRPr="00D2628B">
        <w:rPr>
          <w:rFonts w:ascii="GHEA Grapalat" w:hAnsi="GHEA Grapalat" w:cs="Sylfaen"/>
          <w:lang w:val="fr-FR"/>
        </w:rPr>
        <w:t xml:space="preserve"> և ՀՀ Արմավիրի մարզի Էջմիածնի մարզադպրոցի </w:t>
      </w:r>
      <w:r>
        <w:rPr>
          <w:rFonts w:ascii="GHEA Grapalat" w:hAnsi="GHEA Grapalat" w:cs="Sylfaen"/>
          <w:lang w:val="fr-FR"/>
        </w:rPr>
        <w:t xml:space="preserve">(17.08.2017թ </w:t>
      </w:r>
      <w:r w:rsidRPr="00F92C39">
        <w:rPr>
          <w:rFonts w:ascii="GHEA Grapalat" w:hAnsi="GHEA Grapalat" w:cs="Sylfaen"/>
          <w:lang w:val="fr-FR"/>
        </w:rPr>
        <w:t>03/27.2/5429-17)</w:t>
      </w:r>
      <w:r w:rsidRPr="00D2628B">
        <w:rPr>
          <w:rFonts w:ascii="GHEA Grapalat" w:hAnsi="GHEA Grapalat" w:cs="Sylfaen"/>
          <w:lang w:val="fr-FR"/>
        </w:rPr>
        <w:t xml:space="preserve"> շինարարական աշխատանքների կապալառուներին ներկայացվել են գրավոր հարցումներ պետական գնման պայմանագրերի նվազեցման վերաբերյալ</w:t>
      </w:r>
      <w:r>
        <w:rPr>
          <w:rFonts w:ascii="GHEA Grapalat" w:hAnsi="GHEA Grapalat" w:cs="Sylfaen"/>
          <w:lang w:val="fr-FR"/>
        </w:rPr>
        <w:t>՝</w:t>
      </w:r>
      <w:r w:rsidRPr="00D2628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գրավոր </w:t>
      </w:r>
      <w:r w:rsidRPr="00D2628B">
        <w:rPr>
          <w:rFonts w:ascii="GHEA Grapalat" w:hAnsi="GHEA Grapalat" w:cs="Sylfaen"/>
          <w:lang w:val="fr-FR"/>
        </w:rPr>
        <w:t xml:space="preserve">համաձայնություններ </w:t>
      </w:r>
      <w:r>
        <w:rPr>
          <w:rFonts w:ascii="GHEA Grapalat" w:hAnsi="GHEA Grapalat" w:cs="Sylfaen"/>
          <w:lang w:val="fr-FR"/>
        </w:rPr>
        <w:t xml:space="preserve">սահմանված կարգով </w:t>
      </w:r>
      <w:r w:rsidRPr="00D2628B">
        <w:rPr>
          <w:rFonts w:ascii="GHEA Grapalat" w:hAnsi="GHEA Grapalat" w:cs="Sylfaen"/>
          <w:lang w:val="fr-FR"/>
        </w:rPr>
        <w:t xml:space="preserve">ձեռք բերելու </w:t>
      </w:r>
      <w:r>
        <w:rPr>
          <w:rFonts w:ascii="GHEA Grapalat" w:hAnsi="GHEA Grapalat" w:cs="Sylfaen"/>
          <w:lang w:val="fr-FR"/>
        </w:rPr>
        <w:t>համար (կցվում են):</w:t>
      </w:r>
    </w:p>
    <w:p w:rsidR="00035CCB" w:rsidRDefault="00035CCB" w:rsidP="00035CCB">
      <w:pPr>
        <w:pStyle w:val="ListParagraph"/>
        <w:ind w:left="0" w:firstLine="360"/>
        <w:jc w:val="both"/>
        <w:rPr>
          <w:rFonts w:ascii="GHEA Grapalat" w:hAnsi="GHEA Grapalat" w:cs="Sylfaen"/>
          <w:lang w:val="fr-FR"/>
        </w:rPr>
      </w:pPr>
    </w:p>
    <w:p w:rsidR="00035CCB" w:rsidRPr="00D2628B" w:rsidRDefault="00035CCB" w:rsidP="00035CCB">
      <w:pPr>
        <w:pStyle w:val="ListParagraph"/>
        <w:numPr>
          <w:ilvl w:val="0"/>
          <w:numId w:val="16"/>
        </w:numPr>
        <w:ind w:left="0" w:firstLine="36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Հաշվի առնելով այն հանգամանքը, որ </w:t>
      </w:r>
      <w:r w:rsidRPr="00D2628B">
        <w:rPr>
          <w:rFonts w:ascii="GHEA Grapalat" w:hAnsi="GHEA Grapalat" w:cs="Sylfaen"/>
          <w:lang w:val="fr-FR"/>
        </w:rPr>
        <w:t>ՀՀ Արագածոտնի մարզի Քուչակի մշակույթի տան</w:t>
      </w:r>
      <w:r>
        <w:rPr>
          <w:rFonts w:ascii="GHEA Grapalat" w:hAnsi="GHEA Grapalat" w:cs="Sylfaen"/>
          <w:lang w:val="fr-FR"/>
        </w:rPr>
        <w:t xml:space="preserve"> </w:t>
      </w:r>
      <w:r w:rsidRPr="00D2628B">
        <w:rPr>
          <w:rFonts w:ascii="GHEA Grapalat" w:hAnsi="GHEA Grapalat" w:cs="Sylfaen"/>
          <w:lang w:val="fr-FR"/>
        </w:rPr>
        <w:t>և ՀՀ Արմավիրի մարզի Էջմիածնի մարզադպրոցի</w:t>
      </w:r>
      <w:r>
        <w:rPr>
          <w:rFonts w:ascii="GHEA Grapalat" w:hAnsi="GHEA Grapalat" w:cs="Sylfaen"/>
          <w:lang w:val="fr-FR"/>
        </w:rPr>
        <w:t xml:space="preserve"> շինարարական աշխատանքներն ըստ ՀՀ 2018-2020թթ ՄԺԾ ծրագրի՝ 2018թվականին սահմանվել են որպես ավարտական, նախատեսվում է ՄԺԾ ծրագրում կատարել համապատասխան փոփոխություն տվյալ օբյեկտները 2018թվականին, նվազեցումներին համարժեք,  լրացուցիչ ֆինանսավորելու համար:</w:t>
      </w:r>
    </w:p>
    <w:p w:rsidR="00035CCB" w:rsidRDefault="00035CCB" w:rsidP="00035CCB">
      <w:pPr>
        <w:ind w:firstLine="360"/>
        <w:jc w:val="both"/>
        <w:rPr>
          <w:rFonts w:ascii="GHEA Grapalat" w:hAnsi="GHEA Grapalat" w:cs="Sylfaen"/>
          <w:lang w:val="fr-FR"/>
        </w:rPr>
      </w:pPr>
    </w:p>
    <w:p w:rsidR="00035CCB" w:rsidRDefault="00035CCB" w:rsidP="00035CCB">
      <w:pPr>
        <w:ind w:firstLine="360"/>
        <w:jc w:val="both"/>
        <w:rPr>
          <w:rFonts w:ascii="GHEA Grapalat" w:hAnsi="GHEA Grapalat" w:cs="Sylfaen"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4"/>
        </w:numPr>
        <w:ind w:left="0" w:firstLine="709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D752D8">
        <w:rPr>
          <w:rFonts w:ascii="GHEA Grapalat" w:hAnsi="GHEA Grapalat" w:cs="GHEA Grapalat"/>
          <w:b/>
          <w:bCs/>
          <w:i/>
          <w:iCs/>
        </w:rPr>
        <w:t>Տվյալ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  <w:i/>
          <w:iCs/>
        </w:rPr>
        <w:t>բնագավառում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  <w:i/>
          <w:iCs/>
        </w:rPr>
        <w:t>իրականացվող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035CCB" w:rsidRPr="00D752D8" w:rsidRDefault="00035CCB" w:rsidP="00035CCB">
      <w:pPr>
        <w:spacing w:line="276" w:lineRule="auto"/>
        <w:ind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Շինարարական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Գնումների մասին ՀՀ  օրենսդրության համապատասխան:</w:t>
      </w:r>
    </w:p>
    <w:p w:rsidR="00035CCB" w:rsidRPr="00D752D8" w:rsidRDefault="00035CCB" w:rsidP="00035CCB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4"/>
        </w:numPr>
        <w:tabs>
          <w:tab w:val="left" w:pos="675"/>
        </w:tabs>
        <w:contextualSpacing/>
        <w:rPr>
          <w:rFonts w:ascii="GHEA Grapalat" w:hAnsi="GHEA Grapalat" w:cs="GHEA Grapalat"/>
          <w:b/>
          <w:bCs/>
        </w:rPr>
      </w:pPr>
      <w:r w:rsidRPr="00D752D8">
        <w:rPr>
          <w:rFonts w:ascii="GHEA Grapalat" w:hAnsi="GHEA Grapalat" w:cs="GHEA Grapalat"/>
          <w:b/>
          <w:bCs/>
        </w:rPr>
        <w:t>Կարգավորման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նպատակը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և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բնույթը</w:t>
      </w:r>
    </w:p>
    <w:p w:rsidR="00035CCB" w:rsidRPr="00D752D8" w:rsidRDefault="00035CCB" w:rsidP="00035CCB">
      <w:pPr>
        <w:ind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Շինարարական օբյեկտների մասնաշենքերի շահագործման համար անհրաժեշտ և առաջնահերթ լուծում պահանջող խնդիրների կարգավորում:</w:t>
      </w:r>
    </w:p>
    <w:p w:rsidR="00035CCB" w:rsidRPr="00D752D8" w:rsidRDefault="00035CCB" w:rsidP="00035CCB">
      <w:pPr>
        <w:pStyle w:val="ListParagraph"/>
        <w:tabs>
          <w:tab w:val="left" w:pos="675"/>
        </w:tabs>
        <w:ind w:left="945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035CCB" w:rsidRPr="00D752D8" w:rsidRDefault="00035CCB" w:rsidP="00035CCB">
      <w:pPr>
        <w:ind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D752D8">
        <w:rPr>
          <w:rFonts w:ascii="GHEA Grapalat" w:hAnsi="GHEA Grapalat" w:cs="GHEA Grapalat"/>
          <w:b/>
          <w:bCs/>
          <w:i/>
          <w:iCs/>
          <w:lang w:val="fr-FR"/>
        </w:rPr>
        <w:t>5.</w:t>
      </w:r>
      <w:r w:rsidRPr="00D752D8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D752D8">
        <w:rPr>
          <w:rFonts w:ascii="GHEA Grapalat" w:hAnsi="GHEA Grapalat" w:cs="GHEA Grapalat"/>
          <w:b/>
          <w:bCs/>
        </w:rPr>
        <w:t>Նախագծի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մշակման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գործընթացում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ներգրավված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ինստիտուտները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և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անձինք</w:t>
      </w:r>
    </w:p>
    <w:p w:rsidR="00035CCB" w:rsidRPr="00D752D8" w:rsidRDefault="00035CCB" w:rsidP="00035CCB">
      <w:pPr>
        <w:ind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ՀՀ կառավարությանն առընթեր քաղաքաշինության պետական կոմիտեի աշխատակիցներ:</w:t>
      </w:r>
    </w:p>
    <w:p w:rsidR="00035CCB" w:rsidRPr="00D752D8" w:rsidRDefault="00035CCB" w:rsidP="00035CCB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35CCB" w:rsidRPr="00D752D8" w:rsidRDefault="00035CCB" w:rsidP="00035CCB">
      <w:pPr>
        <w:pStyle w:val="ListParagraph"/>
        <w:numPr>
          <w:ilvl w:val="0"/>
          <w:numId w:val="4"/>
        </w:numPr>
        <w:tabs>
          <w:tab w:val="left" w:pos="675"/>
        </w:tabs>
        <w:contextualSpacing/>
        <w:rPr>
          <w:rFonts w:ascii="GHEA Grapalat" w:hAnsi="GHEA Grapalat" w:cs="GHEA Grapalat"/>
          <w:b/>
          <w:bCs/>
        </w:rPr>
      </w:pPr>
      <w:r w:rsidRPr="00D752D8">
        <w:rPr>
          <w:rFonts w:ascii="GHEA Grapalat" w:hAnsi="GHEA Grapalat" w:cs="GHEA Grapalat"/>
          <w:b/>
          <w:bCs/>
        </w:rPr>
        <w:t>Ակնկալվող</w:t>
      </w:r>
      <w:r w:rsidRPr="00D752D8">
        <w:rPr>
          <w:rFonts w:ascii="GHEA Grapalat" w:hAnsi="GHEA Grapalat" w:cs="GHEA Grapalat"/>
          <w:b/>
          <w:bCs/>
          <w:lang w:val="fr-FR"/>
        </w:rPr>
        <w:t xml:space="preserve"> </w:t>
      </w:r>
      <w:r w:rsidRPr="00D752D8">
        <w:rPr>
          <w:rFonts w:ascii="GHEA Grapalat" w:hAnsi="GHEA Grapalat" w:cs="GHEA Grapalat"/>
          <w:b/>
          <w:bCs/>
        </w:rPr>
        <w:t>արդյունքը</w:t>
      </w:r>
    </w:p>
    <w:p w:rsidR="00035CCB" w:rsidRPr="00D752D8" w:rsidRDefault="00035CCB" w:rsidP="00035CCB">
      <w:pPr>
        <w:pStyle w:val="ListParagraph"/>
        <w:tabs>
          <w:tab w:val="left" w:pos="675"/>
        </w:tabs>
        <w:ind w:left="945"/>
        <w:contextualSpacing/>
        <w:rPr>
          <w:rFonts w:ascii="GHEA Grapalat" w:hAnsi="GHEA Grapalat" w:cs="GHEA Grapalat"/>
          <w:b/>
          <w:bCs/>
        </w:rPr>
      </w:pPr>
    </w:p>
    <w:p w:rsidR="00035CCB" w:rsidRPr="00D752D8" w:rsidRDefault="00035CCB" w:rsidP="00035CCB">
      <w:pPr>
        <w:ind w:firstLine="709"/>
        <w:jc w:val="both"/>
        <w:rPr>
          <w:rFonts w:ascii="GHEA Grapalat" w:hAnsi="GHEA Grapalat" w:cs="GHEA Grapalat"/>
          <w:lang w:val="fr-FR"/>
        </w:rPr>
      </w:pPr>
      <w:r w:rsidRPr="00D752D8">
        <w:rPr>
          <w:rFonts w:ascii="GHEA Grapalat" w:hAnsi="GHEA Grapalat" w:cs="GHEA Grapalat"/>
          <w:lang w:val="fr-FR"/>
        </w:rPr>
        <w:t>Տեխնիկապես անվտանգ և արդիականացված շենքերի մակերեսների շահագործման ապահովում:</w:t>
      </w:r>
    </w:p>
    <w:p w:rsidR="00035CCB" w:rsidRDefault="00035CCB" w:rsidP="00035CCB">
      <w:pPr>
        <w:autoSpaceDE w:val="0"/>
        <w:autoSpaceDN w:val="0"/>
        <w:adjustRightInd w:val="0"/>
        <w:spacing w:line="276" w:lineRule="auto"/>
        <w:rPr>
          <w:rFonts w:ascii="GHEA Grapalat" w:hAnsi="GHEA Grapalat" w:cs="GHEA Grapalat"/>
          <w:noProof/>
          <w:lang w:val="en-US"/>
        </w:rPr>
      </w:pPr>
    </w:p>
    <w:p w:rsidR="00035CCB" w:rsidRDefault="00035CCB" w:rsidP="00035CC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en-US"/>
        </w:rPr>
      </w:pPr>
    </w:p>
    <w:p w:rsidR="00035CCB" w:rsidRDefault="00035CCB" w:rsidP="00035CC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en-US"/>
        </w:rPr>
      </w:pPr>
    </w:p>
    <w:p w:rsidR="00035CCB" w:rsidRDefault="00035CCB" w:rsidP="00035CCB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en-US"/>
        </w:rPr>
      </w:pPr>
    </w:p>
    <w:p w:rsidR="000E5F02" w:rsidRDefault="000E5F02" w:rsidP="0000013E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E5F02" w:rsidRDefault="000E5F02" w:rsidP="0000013E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E5F02" w:rsidRDefault="000E5F02" w:rsidP="0000013E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E5F02" w:rsidRDefault="000E5F02" w:rsidP="0000013E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E5F02" w:rsidRDefault="000E5F02" w:rsidP="0000013E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0E5F02" w:rsidRPr="00D752D8" w:rsidRDefault="000E5F02" w:rsidP="0000013E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D752D8">
        <w:rPr>
          <w:rFonts w:ascii="GHEA Grapalat" w:hAnsi="GHEA Grapalat" w:cs="GHEA Grapalat"/>
          <w:noProof/>
          <w:lang w:val="hy-AM"/>
        </w:rPr>
        <w:t>ՏԵՂԵԿԱՆՔ</w:t>
      </w:r>
    </w:p>
    <w:p w:rsidR="00AC2A7A" w:rsidRPr="00D752D8" w:rsidRDefault="00F96108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AC2A7A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2017 ԹՎԱԿԱՆԻ ՊԵՏԱԿԱՆ ԲՅՈՒՋԵՈՒՄ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F96108" w:rsidRPr="00D752D8" w:rsidRDefault="00AC2A7A" w:rsidP="00AC2A7A">
      <w:pPr>
        <w:pStyle w:val="mechtex"/>
        <w:rPr>
          <w:rStyle w:val="Strong"/>
          <w:rFonts w:ascii="GHEA Grapalat" w:hAnsi="GHEA Grapalat" w:cs="GHEA Grapalat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ՓՈՓՈԽՈՒԹՅՈՒՆՆԵՐ ՈՒ ԼՐԱՑՈՒՄՆԵՐ ԿԱՏԱՐԵԼՈՒ, ԻՆՉՊԵՍ ՆԱԵՎ 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ՏԱՐԱԾՔԱՅԻՆ ԿԱՌԱՎԱՐՄԱՆ ԵՎ ԶԱՐԳԱՑՄԱՆ,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ՀԱՅԱՍՏԱՆԻ ՀԱՆՐԱՊԵՏՈՒԹՅԱՆ ԱՐՏԱԿԱՐԳ ԻՐԱՎԻՃԱԿՆԵՐԻ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ՆԱԽԱՐԱՐՈՒԹՅՈՒՆՆԵՐԻՆ, 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ԷՆԵՐԳԵՏԻԿ ԵՆԹԱԿԱՌՈՒՑՎԱԾՔՆԵՐԻ ԵՎ ԲՆԱԿԱՆ ՊԱՇԱՐՆԵՐԻ ՆԱԽԱՐԱՐՈՒԹՅԱՆ ՋՐԱՅԻՆ ՏՆՏԵՍՈՒԹՅԱՆ ՊԵՏԱԿԱՆ ԿՈՄԻՏԵԻՆ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ԳՈՒՄԱՐ ՀԱՏԿԱՑՆԵԼՈՒ ՄԱՍԻՆ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» 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ԸՆԴՈՒՆՄԱՆ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ԿԱՊԱԿՑՈՒԹՅԱՄԲ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ԾԱԽՍԵՐԻ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ԵՎ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ԵԿԱՄՈՒՏՆԵՐԻ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ՓՈՓՈԽՈՒԹՅԱՆ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</w:rPr>
        <w:t>ՄԱՍԻՆ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96108" w:rsidRPr="00D752D8" w:rsidRDefault="002D107C" w:rsidP="00F9610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AC2A7A">
        <w:rPr>
          <w:rStyle w:val="Strong"/>
          <w:rFonts w:ascii="GHEA Grapalat" w:hAnsi="GHEA Grapalat" w:cs="GHEA Grapalat"/>
          <w:b w:val="0"/>
          <w:lang w:val="fr-FR"/>
        </w:rPr>
        <w:t>«Հ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անրապետության 2017 թվականի պետական բյուջեում</w:t>
      </w:r>
      <w:r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վերաբաշխում,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անրապետության կառավարության 2016 թվականի դեկտեմբերի 29-ի </w:t>
      </w:r>
      <w:r>
        <w:rPr>
          <w:rStyle w:val="Strong"/>
          <w:rFonts w:ascii="GHEA Grapalat" w:hAnsi="GHEA Grapalat" w:cs="GHEA Grapalat"/>
          <w:b w:val="0"/>
          <w:lang w:val="fr-FR"/>
        </w:rPr>
        <w:t>N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 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1313-</w:t>
      </w:r>
      <w:r>
        <w:rPr>
          <w:rStyle w:val="Strong"/>
          <w:rFonts w:ascii="GHEA Grapalat" w:hAnsi="GHEA Grapalat" w:cs="GHEA Grapalat"/>
          <w:b w:val="0"/>
          <w:lang w:val="fr-FR"/>
        </w:rPr>
        <w:t>Ն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որոշման մեջ 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փոփոխություններ ու լրացումներ կատարելու, ինչպես նաև Հայաստանի Հանրապետության տարածքային կառավարման և զարգացման, Հայաստանի Հանրապետության արտակարգ իրավիճակների նախարարություններին,  Հայաստանի Հանրապետության էներգետիկ ենթակառուցվածքների և բնական պաշարների նախարարության ջրային տնտեսության պետական կոմիտեին  գումար հատկացնելու մասին»</w:t>
      </w:r>
      <w:r w:rsidR="00F96108" w:rsidRPr="00D752D8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Հայաստանի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Հանրապետության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կառավարության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որոշման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նախագծի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ընդունման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կապակցությամբ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պետական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բյուջեում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ծախսերի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և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եկամուտների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փոփոխություններ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չեն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առաջանում։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96108" w:rsidRPr="00DD5905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D752D8">
        <w:rPr>
          <w:rFonts w:ascii="GHEA Grapalat" w:hAnsi="GHEA Grapalat" w:cs="GHEA Grapalat"/>
          <w:noProof/>
        </w:rPr>
        <w:t>ՏԵՂԵԿԱՆՔ</w:t>
      </w:r>
    </w:p>
    <w:p w:rsidR="00AC2A7A" w:rsidRPr="00D752D8" w:rsidRDefault="00F96108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AC2A7A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2017 ԹՎԱԿԱՆԻ ՊԵՏԱԿԱՆ ԲՅՈՒՋԵՈՒՄ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F96108" w:rsidRPr="00D752D8" w:rsidRDefault="00AC2A7A" w:rsidP="00AC2A7A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ՓՈՓՈԽՈՒԹՅՈՒՆՆԵՐ ՈՒ ԼՐԱՑՈՒՄՆԵՐ ԿԱՏԱՐԵԼՈՒ, ԻՆՉՊԵՍ ՆԱԵՎ 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ՏԱՐԱԾՔԱՅԻՆ ԿԱՌԱՎԱՐՄԱՆ ԵՎ ԶԱՐԳԱՑՄԱՆ,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ՀԱՅԱՍՏԱՆԻ ՀԱՆՐԱՊԵՏՈՒԹՅԱՆ ԱՐՏԱԿԱՐԳ ԻՐԱՎԻՃԱԿՆԵՐԻ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ՆԱԽԱՐԱՐՈՒԹՅՈՒՆՆԵՐԻՆ, 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ԷՆԵՐԳԵՏԻԿ ԵՆԹԱԿԱՌՈՒՑՎԱԾՔՆԵՐԻ ԵՎ ԲՆԱԿԱՆ ՊԱՇԱՐՆԵՐԻ ՆԱԽԱՐԱՐՈՒԹՅԱՆ ՋՐԱՅԻՆ ՏՆՏԵՍՈՒԹՅԱՆ ՊԵՏԱԿԱՆ ԿՈՄԻՏԵԻՆ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ԳՈՒՄԱՐ ՀԱՏԿԱՑՆԵԼՈՒ ՄԱՍԻՆ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» 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ՀԱՅԱՍՏԱՆԻ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ՀԱՆՐԱՊԵՏՈՒԹՅԱՆ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sz w:val="24"/>
          <w:szCs w:val="24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D752D8">
        <w:rPr>
          <w:rFonts w:ascii="GHEA Grapalat" w:hAnsi="GHEA Grapalat" w:cs="GHEA Grapalat"/>
          <w:lang w:val="fr-FR"/>
        </w:rPr>
        <w:lastRenderedPageBreak/>
        <w:t xml:space="preserve">1. </w:t>
      </w:r>
      <w:r w:rsidRPr="00D752D8">
        <w:rPr>
          <w:rFonts w:ascii="GHEA Grapalat" w:hAnsi="GHEA Grapalat" w:cs="GHEA Grapalat"/>
          <w:noProof/>
        </w:rPr>
        <w:t>Այլ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իրավական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ակտերում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փոփոխությունների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և</w:t>
      </w:r>
      <w:r w:rsidRPr="00D752D8">
        <w:rPr>
          <w:rFonts w:ascii="GHEA Grapalat" w:hAnsi="GHEA Grapalat" w:cs="GHEA Grapalat"/>
          <w:noProof/>
          <w:lang w:val="fr-FR"/>
        </w:rPr>
        <w:t>/</w:t>
      </w:r>
      <w:r w:rsidRPr="00D752D8">
        <w:rPr>
          <w:rFonts w:ascii="GHEA Grapalat" w:hAnsi="GHEA Grapalat" w:cs="GHEA Grapalat"/>
          <w:noProof/>
        </w:rPr>
        <w:t>կամ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լրացումների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անհրաժեշտությունը</w:t>
      </w:r>
      <w:r w:rsidRPr="00D752D8">
        <w:rPr>
          <w:rFonts w:ascii="GHEA Grapalat" w:hAnsi="GHEA Grapalat" w:cs="GHEA Grapalat"/>
          <w:noProof/>
          <w:lang w:val="fr-FR"/>
        </w:rPr>
        <w:t>.</w:t>
      </w:r>
    </w:p>
    <w:p w:rsidR="00F96108" w:rsidRPr="00D752D8" w:rsidRDefault="002D107C" w:rsidP="00F9610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AC2A7A">
        <w:rPr>
          <w:rStyle w:val="Strong"/>
          <w:rFonts w:ascii="GHEA Grapalat" w:hAnsi="GHEA Grapalat" w:cs="GHEA Grapalat"/>
          <w:b w:val="0"/>
          <w:lang w:val="fr-FR"/>
        </w:rPr>
        <w:t>«Հ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անրապետության 2017 թվականի պետական բյուջեում</w:t>
      </w:r>
      <w:r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վերաբաշխում,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անրապետության կառավարության 2016 թվականի դեկտեմբերի 29-ի </w:t>
      </w:r>
      <w:r>
        <w:rPr>
          <w:rStyle w:val="Strong"/>
          <w:rFonts w:ascii="GHEA Grapalat" w:hAnsi="GHEA Grapalat" w:cs="GHEA Grapalat"/>
          <w:b w:val="0"/>
          <w:lang w:val="fr-FR"/>
        </w:rPr>
        <w:t>N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 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1313-</w:t>
      </w:r>
      <w:r>
        <w:rPr>
          <w:rStyle w:val="Strong"/>
          <w:rFonts w:ascii="GHEA Grapalat" w:hAnsi="GHEA Grapalat" w:cs="GHEA Grapalat"/>
          <w:b w:val="0"/>
          <w:lang w:val="fr-FR"/>
        </w:rPr>
        <w:t>Ն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որոշման մեջ 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փոփոխություններ ու լրացումներ կատարելու, ինչպես նաև Հայաստանի Հանրապետության տարածքային կառավարման և զարգացման, Հայաստանի Հանրապետության արտակարգ իրավիճակների նախարարություններին,  Հայաստանի Հանրապետության էներգետիկ ենթակառուցվածքների և բնական պաշարների նախարարության ջրային տնտեսության պետական կոմիտեին  գումար հատկացնելու մասին»</w:t>
      </w:r>
      <w:r w:rsidR="00F96108" w:rsidRPr="00D752D8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ՀՀ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կառավարության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  </w:t>
      </w:r>
      <w:r w:rsidR="00F96108" w:rsidRPr="00D752D8">
        <w:rPr>
          <w:rFonts w:ascii="GHEA Grapalat" w:hAnsi="GHEA Grapalat" w:cs="GHEA Grapalat"/>
          <w:noProof/>
        </w:rPr>
        <w:t>որոշման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նախագծի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ընդունման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կապակցությամբ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այլ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իրավական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ակտերում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փոփոխություններ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կամ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լրացումներ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կատարելու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անհրաժեշտություն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չկա։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D752D8">
        <w:rPr>
          <w:rFonts w:ascii="GHEA Grapalat" w:hAnsi="GHEA Grapalat" w:cs="GHEA Grapalat"/>
          <w:lang w:val="fr-FR"/>
        </w:rPr>
        <w:t>2.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Միջազգային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պայմանագրերով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ստանձնած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պարտավորությունների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հետ</w:t>
      </w:r>
      <w:r w:rsidRPr="00D752D8">
        <w:rPr>
          <w:rFonts w:ascii="GHEA Grapalat" w:hAnsi="GHEA Grapalat" w:cs="GHEA Grapalat"/>
          <w:noProof/>
          <w:lang w:val="fr-FR"/>
        </w:rPr>
        <w:t xml:space="preserve"> </w:t>
      </w:r>
      <w:r w:rsidRPr="00D752D8">
        <w:rPr>
          <w:rFonts w:ascii="GHEA Grapalat" w:hAnsi="GHEA Grapalat" w:cs="GHEA Grapalat"/>
          <w:noProof/>
        </w:rPr>
        <w:t>համապատասխանությունը</w:t>
      </w:r>
      <w:r w:rsidRPr="00D752D8">
        <w:rPr>
          <w:rFonts w:ascii="GHEA Grapalat" w:hAnsi="GHEA Grapalat" w:cs="GHEA Grapalat"/>
          <w:noProof/>
          <w:lang w:val="fr-FR"/>
        </w:rPr>
        <w:t xml:space="preserve">. </w:t>
      </w:r>
    </w:p>
    <w:p w:rsidR="00F96108" w:rsidRPr="00D752D8" w:rsidRDefault="002D107C" w:rsidP="00F9610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AC2A7A">
        <w:rPr>
          <w:rStyle w:val="Strong"/>
          <w:rFonts w:ascii="GHEA Grapalat" w:hAnsi="GHEA Grapalat" w:cs="GHEA Grapalat"/>
          <w:b w:val="0"/>
          <w:lang w:val="fr-FR"/>
        </w:rPr>
        <w:t>«Հ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անրապետության 2017 թվականի պետական բյուջեում</w:t>
      </w:r>
      <w:r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վերաբաշխում,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անրապետության կառավարության 2016 թվականի դեկտեմբերի 29-ի </w:t>
      </w:r>
      <w:r>
        <w:rPr>
          <w:rStyle w:val="Strong"/>
          <w:rFonts w:ascii="GHEA Grapalat" w:hAnsi="GHEA Grapalat" w:cs="GHEA Grapalat"/>
          <w:b w:val="0"/>
          <w:lang w:val="fr-FR"/>
        </w:rPr>
        <w:t>N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 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1313-</w:t>
      </w:r>
      <w:r>
        <w:rPr>
          <w:rStyle w:val="Strong"/>
          <w:rFonts w:ascii="GHEA Grapalat" w:hAnsi="GHEA Grapalat" w:cs="GHEA Grapalat"/>
          <w:b w:val="0"/>
          <w:lang w:val="fr-FR"/>
        </w:rPr>
        <w:t>Ն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որոշման մեջ 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փոփոխություններ ու լրացումներ կատարելու, ինչպես նաև Հայաստանի Հանրապետության տարածքային կառավարման և զարգացման, Հայաստանի Հանրապետության արտակարգ իրավիճակների նախարարություններին,  Հայաստանի Հանրապետության էներգետիկ ենթակառուցվածքների և բնական պաշարների նախարարության ջրային տնտեսության պետական կոմիտեին  գումար հատկացնելու մասին»</w:t>
      </w:r>
      <w:r w:rsidR="00F96108" w:rsidRPr="00D752D8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Հայաստանի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Հանրապետության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կառավարության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որոշման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նախագիծը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համա</w:t>
      </w:r>
      <w:r w:rsidR="00F96108" w:rsidRPr="00D752D8">
        <w:rPr>
          <w:rFonts w:ascii="GHEA Grapalat" w:hAnsi="GHEA Grapalat" w:cs="GHEA Grapalat"/>
          <w:noProof/>
          <w:lang w:val="fr-FR"/>
        </w:rPr>
        <w:softHyphen/>
      </w:r>
      <w:r w:rsidR="00F96108" w:rsidRPr="00D752D8">
        <w:rPr>
          <w:rFonts w:ascii="GHEA Grapalat" w:hAnsi="GHEA Grapalat" w:cs="GHEA Grapalat"/>
          <w:noProof/>
        </w:rPr>
        <w:t>պատասխանում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է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միջազգային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պայմանագրերով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ստանձնած</w:t>
      </w:r>
      <w:r w:rsidR="00F96108" w:rsidRPr="00D752D8">
        <w:rPr>
          <w:rFonts w:ascii="GHEA Grapalat" w:hAnsi="GHEA Grapalat" w:cs="GHEA Grapalat"/>
          <w:noProof/>
          <w:lang w:val="fr-F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պարտավորություններին։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D752D8">
        <w:rPr>
          <w:rFonts w:ascii="GHEA Grapalat" w:hAnsi="GHEA Grapalat" w:cs="GHEA Grapalat"/>
          <w:noProof/>
          <w:lang w:val="hy-AM"/>
        </w:rPr>
        <w:t>ՏԵՂԵԿԱՆՔ</w:t>
      </w:r>
    </w:p>
    <w:p w:rsidR="00AC2A7A" w:rsidRPr="00D752D8" w:rsidRDefault="00F96108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AC2A7A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 2017 ԹՎԱԿԱՆԻ ՊԵՏԱԿԱՆ ԲՅՈՒՋԵՈՒՄ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ՎԵՐԱԲԱՇԽՈՒՄ, ՀԱՅԱՍՏԱՆԻ ՀԱՆՐԱՊԵՏՈՒԹՅԱՆ ԿԱՌԱՎԱՐՈՒԹՅԱՆ </w:t>
      </w:r>
    </w:p>
    <w:p w:rsidR="00AC2A7A" w:rsidRPr="00D752D8" w:rsidRDefault="00AC2A7A" w:rsidP="00AC2A7A">
      <w:pPr>
        <w:pStyle w:val="mechtex"/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2016 ԹՎԱԿԱՆԻ ԴԵԿՏԵՄԲԵՐԻ 29-Ի N 1313-Ն ՈՐՈՇՄԱՆ ՄԵՋ </w:t>
      </w:r>
    </w:p>
    <w:p w:rsidR="00F96108" w:rsidRPr="00D752D8" w:rsidRDefault="00AC2A7A" w:rsidP="00AC2A7A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ՓՈՓՈԽՈՒԹՅՈՒՆՆԵՐ ՈՒ ԼՐԱՑՈՒՄՆԵՐ ԿԱՏԱՐԵԼՈՒ, ԻՆՉՊԵՍ ՆԱԵՎ 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ՏԱՐԱԾՔԱՅԻՆ ԿԱՌԱՎԱՐՄԱՆ ԵՎ ԶԱՐԳԱՑՄԱՆ,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ՀԱՅԱՍՏԱՆԻ ՀԱՆՐԱՊԵՏՈՒԹՅԱՆ ԱՐՏԱԿԱՐԳ ԻՐԱՎԻՃԱԿՆԵՐԻ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ՆԱԽԱՐԱՐՈՒԹՅՈՒՆՆԵՐԻՆ, 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ՀԱՅԱՍՏԱՆԻ ՀԱՆՐԱՊԵՏՈՒԹՅԱՆ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ԷՆԵՐԳԵՏԻԿ ԵՆԹԱԿԱՌՈՒՑՎԱԾՔՆԵՐԻ ԵՎ ԲՆԱԿԱՆ ՊԱՇԱՐՆԵՐԻ ՆԱԽԱՐԱՐՈՒԹՅԱՆ ՋՐԱՅԻՆ ՏՆՏԵՍՈՒԹՅԱՆ ՊԵՏԱԿԱՆ ԿՈՄԻՏԵԻՆ </w:t>
      </w:r>
      <w:r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ԳՈՒՄԱՐ ՀԱՏԿԱՑՆԵԼՈՒ ՄԱՍԻՆ</w:t>
      </w:r>
      <w:r w:rsidR="00F96108" w:rsidRPr="00D752D8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» 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ՀԱՅԱՍՏԱՆԻ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ՀԱՆՐԱՊԵՏՈՒԹՅԱՆ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ԿԱՌԱՎԱՐՈՒԹՅԱՆ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ՈՐՈՇՄԱՆ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ՆԱԽԱԳԾԻ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ԿԱԶՄՄԱՆԸ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fr-FR"/>
        </w:rPr>
        <w:t>,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ՔՆՆԱՐԿՄԱՆԸ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ՀԱՍԱՐԱԿՈՒԹՅԱՆ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ՄԱՍՆԱԿՑՈՒԹՅԱՆ</w:t>
      </w:r>
      <w:r w:rsidR="00F96108" w:rsidRPr="00D752D8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  <w:sz w:val="24"/>
          <w:szCs w:val="24"/>
        </w:rPr>
        <w:t>ՄԱՍԻՆ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rPr>
          <w:rFonts w:ascii="GHEA Grapalat" w:hAnsi="GHEA Grapalat" w:cs="GHEA Grapalat"/>
          <w:noProof/>
          <w:lang w:val="af-ZA"/>
        </w:rPr>
      </w:pPr>
      <w:r w:rsidRPr="00D752D8">
        <w:rPr>
          <w:rFonts w:ascii="GHEA Grapalat" w:hAnsi="GHEA Grapalat" w:cs="GHEA Grapalat"/>
          <w:lang w:val="af-ZA"/>
        </w:rPr>
        <w:t>1.</w:t>
      </w:r>
      <w:r w:rsidRPr="00D752D8">
        <w:rPr>
          <w:rFonts w:ascii="GHEA Grapalat" w:hAnsi="GHEA Grapalat" w:cs="GHEA Grapalat"/>
          <w:noProof/>
          <w:lang w:val="af-ZA"/>
        </w:rPr>
        <w:t xml:space="preserve"> </w:t>
      </w:r>
      <w:r w:rsidRPr="00D752D8">
        <w:rPr>
          <w:rFonts w:ascii="GHEA Grapalat" w:hAnsi="GHEA Grapalat" w:cs="GHEA Grapalat"/>
          <w:noProof/>
        </w:rPr>
        <w:t>Հասարակությանը</w:t>
      </w:r>
      <w:r w:rsidRPr="00D752D8">
        <w:rPr>
          <w:rFonts w:ascii="GHEA Grapalat" w:hAnsi="GHEA Grapalat" w:cs="GHEA Grapalat"/>
          <w:noProof/>
          <w:lang w:val="af-ZA"/>
        </w:rPr>
        <w:t xml:space="preserve"> որոշման </w:t>
      </w:r>
      <w:r w:rsidRPr="00D752D8">
        <w:rPr>
          <w:rFonts w:ascii="GHEA Grapalat" w:hAnsi="GHEA Grapalat" w:cs="GHEA Grapalat"/>
          <w:noProof/>
        </w:rPr>
        <w:t>նախագծի</w:t>
      </w:r>
      <w:r w:rsidRPr="00D752D8">
        <w:rPr>
          <w:rFonts w:ascii="GHEA Grapalat" w:hAnsi="GHEA Grapalat" w:cs="GHEA Grapalat"/>
          <w:noProof/>
          <w:lang w:val="af-ZA"/>
        </w:rPr>
        <w:t xml:space="preserve"> </w:t>
      </w:r>
      <w:r w:rsidRPr="00D752D8">
        <w:rPr>
          <w:rFonts w:ascii="GHEA Grapalat" w:hAnsi="GHEA Grapalat" w:cs="GHEA Grapalat"/>
          <w:noProof/>
        </w:rPr>
        <w:t>վերաբերյալ</w:t>
      </w:r>
      <w:r w:rsidRPr="00D752D8">
        <w:rPr>
          <w:rFonts w:ascii="GHEA Grapalat" w:hAnsi="GHEA Grapalat" w:cs="GHEA Grapalat"/>
          <w:noProof/>
          <w:lang w:val="af-ZA"/>
        </w:rPr>
        <w:t xml:space="preserve"> </w:t>
      </w:r>
      <w:r w:rsidRPr="00D752D8">
        <w:rPr>
          <w:rFonts w:ascii="GHEA Grapalat" w:hAnsi="GHEA Grapalat" w:cs="GHEA Grapalat"/>
          <w:noProof/>
        </w:rPr>
        <w:t>իրազեկումը</w:t>
      </w:r>
      <w:r w:rsidRPr="00D752D8">
        <w:rPr>
          <w:rFonts w:ascii="GHEA Grapalat" w:hAnsi="GHEA Grapalat" w:cs="GHEA Grapalat"/>
          <w:noProof/>
          <w:lang w:val="af-ZA"/>
        </w:rPr>
        <w:t>.</w:t>
      </w:r>
    </w:p>
    <w:p w:rsidR="00F96108" w:rsidRPr="00D752D8" w:rsidRDefault="002D107C" w:rsidP="00F9610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AC2A7A">
        <w:rPr>
          <w:rStyle w:val="Strong"/>
          <w:rFonts w:ascii="GHEA Grapalat" w:hAnsi="GHEA Grapalat" w:cs="GHEA Grapalat"/>
          <w:b w:val="0"/>
          <w:lang w:val="fr-FR"/>
        </w:rPr>
        <w:t>«Հ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անրապետության 2017 թվականի պետական բյուջեում</w:t>
      </w:r>
      <w:r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վերաբաշխում,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անրապետության կառավարության 2016 թվականի դեկտեմբերի 29-ի </w:t>
      </w:r>
      <w:r>
        <w:rPr>
          <w:rStyle w:val="Strong"/>
          <w:rFonts w:ascii="GHEA Grapalat" w:hAnsi="GHEA Grapalat" w:cs="GHEA Grapalat"/>
          <w:b w:val="0"/>
          <w:lang w:val="fr-FR"/>
        </w:rPr>
        <w:t>N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 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1313-</w:t>
      </w:r>
      <w:r>
        <w:rPr>
          <w:rStyle w:val="Strong"/>
          <w:rFonts w:ascii="GHEA Grapalat" w:hAnsi="GHEA Grapalat" w:cs="GHEA Grapalat"/>
          <w:b w:val="0"/>
          <w:lang w:val="fr-FR"/>
        </w:rPr>
        <w:t>Ն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որոշման մեջ 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 xml:space="preserve">փոփոխություններ ու լրացումներ կատարելու, ինչպես նաև Հայաստանի Հանրապետության տարածքային կառավարման և զարգացման, Հայաստանի Հանրապետության արտակարգ իրավիճակների նախարարություններին,  Հայաստանի 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lastRenderedPageBreak/>
        <w:t>Հանրապետության էներգետիկ ենթակառուցվածքների և բնական պաշարների նախարարության ջրային տնտեսության պետական կոմիտեին  գումար հատկացնելու մասին»</w:t>
      </w:r>
      <w:r w:rsidR="00F96108" w:rsidRPr="00D752D8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Հայաստանի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Հանրապետության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կառավարության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որոշման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նախագիծը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տեղադրված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</w:t>
      </w:r>
      <w:r w:rsidR="00F96108" w:rsidRPr="00D752D8">
        <w:rPr>
          <w:rFonts w:ascii="GHEA Grapalat" w:hAnsi="GHEA Grapalat" w:cs="GHEA Grapalat"/>
          <w:noProof/>
        </w:rPr>
        <w:t>է</w:t>
      </w:r>
      <w:r w:rsidR="00F96108" w:rsidRPr="00D752D8">
        <w:rPr>
          <w:rFonts w:ascii="GHEA Grapalat" w:hAnsi="GHEA Grapalat" w:cs="GHEA Grapalat"/>
          <w:noProof/>
          <w:lang w:val="af-ZA"/>
        </w:rPr>
        <w:t xml:space="preserve"> www.minurban.am </w:t>
      </w:r>
      <w:r w:rsidR="00F96108" w:rsidRPr="00D752D8">
        <w:rPr>
          <w:rFonts w:ascii="GHEA Grapalat" w:hAnsi="GHEA Grapalat" w:cs="GHEA Grapalat"/>
          <w:noProof/>
        </w:rPr>
        <w:t>կայքում</w:t>
      </w:r>
      <w:r w:rsidR="00F96108" w:rsidRPr="00D752D8">
        <w:rPr>
          <w:rFonts w:ascii="GHEA Grapalat" w:hAnsi="GHEA Grapalat" w:cs="GHEA Grapalat"/>
          <w:noProof/>
          <w:lang w:val="af-ZA"/>
        </w:rPr>
        <w:t>.</w:t>
      </w:r>
    </w:p>
    <w:p w:rsidR="00F96108" w:rsidRPr="00D752D8" w:rsidRDefault="00F96108" w:rsidP="00F96108">
      <w:pPr>
        <w:autoSpaceDE w:val="0"/>
        <w:autoSpaceDN w:val="0"/>
        <w:adjustRightInd w:val="0"/>
        <w:spacing w:line="276" w:lineRule="auto"/>
        <w:ind w:firstLine="567"/>
        <w:rPr>
          <w:rFonts w:ascii="GHEA Grapalat" w:hAnsi="GHEA Grapalat" w:cs="GHEA Grapalat"/>
          <w:noProof/>
          <w:lang w:val="af-ZA"/>
        </w:rPr>
      </w:pPr>
      <w:r w:rsidRPr="00D752D8">
        <w:rPr>
          <w:rFonts w:ascii="GHEA Grapalat" w:hAnsi="GHEA Grapalat" w:cs="GHEA Grapalat"/>
          <w:lang w:val="af-ZA"/>
        </w:rPr>
        <w:t>2.</w:t>
      </w:r>
      <w:r w:rsidRPr="00D752D8">
        <w:rPr>
          <w:rFonts w:ascii="GHEA Grapalat" w:hAnsi="GHEA Grapalat" w:cs="GHEA Grapalat"/>
          <w:noProof/>
          <w:lang w:val="af-ZA"/>
        </w:rPr>
        <w:t xml:space="preserve"> </w:t>
      </w:r>
      <w:r w:rsidRPr="00D752D8">
        <w:rPr>
          <w:rFonts w:ascii="GHEA Grapalat" w:hAnsi="GHEA Grapalat" w:cs="GHEA Grapalat"/>
          <w:noProof/>
        </w:rPr>
        <w:t>Հասարակության</w:t>
      </w:r>
      <w:r w:rsidRPr="00D752D8">
        <w:rPr>
          <w:rFonts w:ascii="GHEA Grapalat" w:hAnsi="GHEA Grapalat" w:cs="GHEA Grapalat"/>
          <w:noProof/>
          <w:lang w:val="af-ZA"/>
        </w:rPr>
        <w:t xml:space="preserve"> </w:t>
      </w:r>
      <w:r w:rsidRPr="00D752D8">
        <w:rPr>
          <w:rFonts w:ascii="GHEA Grapalat" w:hAnsi="GHEA Grapalat" w:cs="GHEA Grapalat"/>
          <w:noProof/>
        </w:rPr>
        <w:t>մասնակցությունը</w:t>
      </w:r>
      <w:r w:rsidRPr="00D752D8">
        <w:rPr>
          <w:rFonts w:ascii="GHEA Grapalat" w:hAnsi="GHEA Grapalat" w:cs="GHEA Grapalat"/>
          <w:noProof/>
          <w:lang w:val="af-ZA"/>
        </w:rPr>
        <w:t xml:space="preserve">. </w:t>
      </w:r>
    </w:p>
    <w:p w:rsidR="00F96108" w:rsidRPr="00D752D8" w:rsidRDefault="002D107C" w:rsidP="00F96108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AC2A7A">
        <w:rPr>
          <w:rStyle w:val="Strong"/>
          <w:rFonts w:ascii="GHEA Grapalat" w:hAnsi="GHEA Grapalat" w:cs="GHEA Grapalat"/>
          <w:b w:val="0"/>
          <w:lang w:val="fr-FR"/>
        </w:rPr>
        <w:t>«Հ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անրապետության 2017 թվականի պետական բյուջեում</w:t>
      </w:r>
      <w:r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վերաբաշխում,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այաստանի </w:t>
      </w:r>
      <w:r>
        <w:rPr>
          <w:rStyle w:val="Strong"/>
          <w:rFonts w:ascii="GHEA Grapalat" w:hAnsi="GHEA Grapalat" w:cs="GHEA Grapalat"/>
          <w:b w:val="0"/>
          <w:lang w:val="fr-FR"/>
        </w:rPr>
        <w:t>Հ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անրապետության կառավարության 2016 թվականի դեկտեմբերի 29-ի </w:t>
      </w:r>
      <w:r>
        <w:rPr>
          <w:rStyle w:val="Strong"/>
          <w:rFonts w:ascii="GHEA Grapalat" w:hAnsi="GHEA Grapalat" w:cs="GHEA Grapalat"/>
          <w:b w:val="0"/>
          <w:lang w:val="fr-FR"/>
        </w:rPr>
        <w:t>N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 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>1313-</w:t>
      </w:r>
      <w:r>
        <w:rPr>
          <w:rStyle w:val="Strong"/>
          <w:rFonts w:ascii="GHEA Grapalat" w:hAnsi="GHEA Grapalat" w:cs="GHEA Grapalat"/>
          <w:b w:val="0"/>
          <w:lang w:val="fr-FR"/>
        </w:rPr>
        <w:t>Ն</w:t>
      </w:r>
      <w:r w:rsidRPr="00D752D8">
        <w:rPr>
          <w:rStyle w:val="Strong"/>
          <w:rFonts w:ascii="GHEA Grapalat" w:hAnsi="GHEA Grapalat" w:cs="GHEA Grapalat"/>
          <w:b w:val="0"/>
          <w:lang w:val="fr-FR"/>
        </w:rPr>
        <w:t xml:space="preserve"> որոշման մեջ </w:t>
      </w:r>
      <w:r w:rsidRPr="00AC2A7A">
        <w:rPr>
          <w:rStyle w:val="Strong"/>
          <w:rFonts w:ascii="GHEA Grapalat" w:hAnsi="GHEA Grapalat" w:cs="GHEA Grapalat"/>
          <w:b w:val="0"/>
          <w:lang w:val="fr-FR"/>
        </w:rPr>
        <w:t>փոփոխություններ ու լրացումներ կատարելու, ինչպես նաև Հայաստանի Հանրապետության տարածքային կառավարման և զարգացման, Հայաստանի Հանրապետության արտակարգ իրավիճակների նախարարություններին,  Հայաստանի Հանրապետության էներգետիկ ենթակառուցվածքների և բնական պաշարների նախարարության ջրային տնտեսության պետական կոմիտեին  գումար հատկացնելու մասին»</w:t>
      </w:r>
      <w:r w:rsidR="00F96108" w:rsidRPr="00D752D8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Հայաստանի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Հանրապետության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կառավարության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որոշման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նախագծի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վերաբերյալ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առաջարկություններ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չեն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F96108" w:rsidRPr="00D752D8">
        <w:rPr>
          <w:rStyle w:val="Strong"/>
          <w:rFonts w:ascii="GHEA Grapalat" w:hAnsi="GHEA Grapalat" w:cs="GHEA Grapalat"/>
          <w:b w:val="0"/>
        </w:rPr>
        <w:t>ներկայացվել</w:t>
      </w:r>
      <w:r w:rsidR="00F96108" w:rsidRPr="00D752D8">
        <w:rPr>
          <w:rStyle w:val="Strong"/>
          <w:rFonts w:ascii="GHEA Grapalat" w:hAnsi="GHEA Grapalat" w:cs="GHEA Grapalat"/>
          <w:b w:val="0"/>
          <w:lang w:val="af-ZA"/>
        </w:rPr>
        <w:t>:</w:t>
      </w:r>
    </w:p>
    <w:p w:rsidR="00F96108" w:rsidRPr="00D752D8" w:rsidRDefault="00F96108" w:rsidP="00F96108">
      <w:pPr>
        <w:spacing w:line="276" w:lineRule="auto"/>
        <w:jc w:val="center"/>
        <w:rPr>
          <w:rFonts w:ascii="GHEA Grapalat" w:hAnsi="GHEA Grapalat" w:cs="Sylfaen"/>
          <w:lang w:val="pt-BR"/>
        </w:rPr>
      </w:pPr>
    </w:p>
    <w:p w:rsidR="00F96108" w:rsidRPr="00D752D8" w:rsidRDefault="00F96108" w:rsidP="00F96108">
      <w:pPr>
        <w:spacing w:line="276" w:lineRule="auto"/>
        <w:jc w:val="center"/>
        <w:rPr>
          <w:rFonts w:ascii="GHEA Grapalat" w:hAnsi="GHEA Grapalat" w:cs="Sylfaen"/>
          <w:lang w:val="pt-BR"/>
        </w:rPr>
      </w:pPr>
    </w:p>
    <w:p w:rsidR="00A16F08" w:rsidRPr="00D536BB" w:rsidRDefault="00A16F08" w:rsidP="00D07914">
      <w:pPr>
        <w:autoSpaceDE w:val="0"/>
        <w:autoSpaceDN w:val="0"/>
        <w:adjustRightInd w:val="0"/>
        <w:jc w:val="right"/>
        <w:rPr>
          <w:lang w:val="pt-BR"/>
        </w:rPr>
      </w:pPr>
    </w:p>
    <w:sectPr w:rsidR="00A16F08" w:rsidRPr="00D536BB" w:rsidSect="00F853C4">
      <w:type w:val="continuous"/>
      <w:pgSz w:w="11907" w:h="16840" w:code="9"/>
      <w:pgMar w:top="567" w:right="851" w:bottom="450" w:left="851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64" w:rsidRDefault="00294164">
      <w:r>
        <w:separator/>
      </w:r>
    </w:p>
  </w:endnote>
  <w:endnote w:type="continuationSeparator" w:id="0">
    <w:p w:rsidR="00294164" w:rsidRDefault="0029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64" w:rsidRDefault="00294164">
      <w:r>
        <w:separator/>
      </w:r>
    </w:p>
  </w:footnote>
  <w:footnote w:type="continuationSeparator" w:id="0">
    <w:p w:rsidR="00294164" w:rsidRDefault="0029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D76"/>
    <w:multiLevelType w:val="hybridMultilevel"/>
    <w:tmpl w:val="43AA2E9C"/>
    <w:lvl w:ilvl="0" w:tplc="7E0AC00A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532C"/>
    <w:multiLevelType w:val="hybridMultilevel"/>
    <w:tmpl w:val="28D4C992"/>
    <w:lvl w:ilvl="0" w:tplc="903020E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814684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76A4431"/>
    <w:multiLevelType w:val="hybridMultilevel"/>
    <w:tmpl w:val="AF2CAD3C"/>
    <w:lvl w:ilvl="0" w:tplc="BC6E500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8">
    <w:nsid w:val="34031847"/>
    <w:multiLevelType w:val="hybridMultilevel"/>
    <w:tmpl w:val="6AC45F62"/>
    <w:lvl w:ilvl="0" w:tplc="57801D6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E87981"/>
    <w:multiLevelType w:val="hybridMultilevel"/>
    <w:tmpl w:val="B688363E"/>
    <w:lvl w:ilvl="0" w:tplc="D7161F9A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10">
    <w:nsid w:val="464874F1"/>
    <w:multiLevelType w:val="hybridMultilevel"/>
    <w:tmpl w:val="98E2A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40D74"/>
    <w:multiLevelType w:val="hybridMultilevel"/>
    <w:tmpl w:val="AE4AB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F17A79"/>
    <w:multiLevelType w:val="hybridMultilevel"/>
    <w:tmpl w:val="87B253E0"/>
    <w:lvl w:ilvl="0" w:tplc="2D7A0412"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18E422C"/>
    <w:multiLevelType w:val="hybridMultilevel"/>
    <w:tmpl w:val="B4D28138"/>
    <w:lvl w:ilvl="0" w:tplc="86A63200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B30C2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1A15F4"/>
    <w:multiLevelType w:val="hybridMultilevel"/>
    <w:tmpl w:val="E5069714"/>
    <w:lvl w:ilvl="0" w:tplc="B714136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8459EC"/>
    <w:multiLevelType w:val="hybridMultilevel"/>
    <w:tmpl w:val="10B691C8"/>
    <w:lvl w:ilvl="0" w:tplc="2AF43CBA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FF"/>
    <w:rsid w:val="0000013E"/>
    <w:rsid w:val="0000479D"/>
    <w:rsid w:val="00006DE4"/>
    <w:rsid w:val="000071DF"/>
    <w:rsid w:val="00011C33"/>
    <w:rsid w:val="000130BA"/>
    <w:rsid w:val="00013627"/>
    <w:rsid w:val="00022D9C"/>
    <w:rsid w:val="00024ADF"/>
    <w:rsid w:val="00025834"/>
    <w:rsid w:val="00033821"/>
    <w:rsid w:val="00035056"/>
    <w:rsid w:val="00035CCB"/>
    <w:rsid w:val="00036E91"/>
    <w:rsid w:val="00037E63"/>
    <w:rsid w:val="00041C95"/>
    <w:rsid w:val="00042A56"/>
    <w:rsid w:val="0004590D"/>
    <w:rsid w:val="000508EC"/>
    <w:rsid w:val="00061A21"/>
    <w:rsid w:val="00062307"/>
    <w:rsid w:val="00064D74"/>
    <w:rsid w:val="00080FD6"/>
    <w:rsid w:val="00084803"/>
    <w:rsid w:val="00097361"/>
    <w:rsid w:val="000A02AE"/>
    <w:rsid w:val="000A2C4F"/>
    <w:rsid w:val="000A70CD"/>
    <w:rsid w:val="000B5B7F"/>
    <w:rsid w:val="000B639A"/>
    <w:rsid w:val="000C1874"/>
    <w:rsid w:val="000C67E3"/>
    <w:rsid w:val="000D153D"/>
    <w:rsid w:val="000D68A2"/>
    <w:rsid w:val="000E248D"/>
    <w:rsid w:val="000E3EE0"/>
    <w:rsid w:val="000E44E9"/>
    <w:rsid w:val="000E57E9"/>
    <w:rsid w:val="000E5F02"/>
    <w:rsid w:val="001013C2"/>
    <w:rsid w:val="00102308"/>
    <w:rsid w:val="001034BD"/>
    <w:rsid w:val="001043B3"/>
    <w:rsid w:val="00112F32"/>
    <w:rsid w:val="00116B78"/>
    <w:rsid w:val="00120AB2"/>
    <w:rsid w:val="00120DCC"/>
    <w:rsid w:val="00130220"/>
    <w:rsid w:val="00135385"/>
    <w:rsid w:val="00136A99"/>
    <w:rsid w:val="001443AB"/>
    <w:rsid w:val="001476C4"/>
    <w:rsid w:val="00150ABC"/>
    <w:rsid w:val="00157472"/>
    <w:rsid w:val="00163AC3"/>
    <w:rsid w:val="00165910"/>
    <w:rsid w:val="001700BC"/>
    <w:rsid w:val="0017260E"/>
    <w:rsid w:val="00172B83"/>
    <w:rsid w:val="00176E35"/>
    <w:rsid w:val="00176FB2"/>
    <w:rsid w:val="00184796"/>
    <w:rsid w:val="00184F77"/>
    <w:rsid w:val="0018701E"/>
    <w:rsid w:val="001910A2"/>
    <w:rsid w:val="00193BC0"/>
    <w:rsid w:val="0019614B"/>
    <w:rsid w:val="00196D44"/>
    <w:rsid w:val="001A15F5"/>
    <w:rsid w:val="001A1AA8"/>
    <w:rsid w:val="001A3898"/>
    <w:rsid w:val="001A5679"/>
    <w:rsid w:val="001B4AD7"/>
    <w:rsid w:val="001B6235"/>
    <w:rsid w:val="001C0753"/>
    <w:rsid w:val="001C237D"/>
    <w:rsid w:val="001C657A"/>
    <w:rsid w:val="001D3150"/>
    <w:rsid w:val="001D31F3"/>
    <w:rsid w:val="001E1AEE"/>
    <w:rsid w:val="001E2DF5"/>
    <w:rsid w:val="001E62C8"/>
    <w:rsid w:val="001F081A"/>
    <w:rsid w:val="001F531F"/>
    <w:rsid w:val="001F6D4F"/>
    <w:rsid w:val="00201DE3"/>
    <w:rsid w:val="0020307F"/>
    <w:rsid w:val="0020635E"/>
    <w:rsid w:val="00211A0A"/>
    <w:rsid w:val="002157D3"/>
    <w:rsid w:val="002265CD"/>
    <w:rsid w:val="00227B67"/>
    <w:rsid w:val="002331D0"/>
    <w:rsid w:val="00233557"/>
    <w:rsid w:val="00236729"/>
    <w:rsid w:val="0023796C"/>
    <w:rsid w:val="00242E83"/>
    <w:rsid w:val="00246E36"/>
    <w:rsid w:val="00252E60"/>
    <w:rsid w:val="002607D0"/>
    <w:rsid w:val="002628A9"/>
    <w:rsid w:val="002727AA"/>
    <w:rsid w:val="00273AD3"/>
    <w:rsid w:val="00274C56"/>
    <w:rsid w:val="00280026"/>
    <w:rsid w:val="002808A8"/>
    <w:rsid w:val="00281041"/>
    <w:rsid w:val="00284D6C"/>
    <w:rsid w:val="002861B8"/>
    <w:rsid w:val="0028757E"/>
    <w:rsid w:val="002878F6"/>
    <w:rsid w:val="00293EFA"/>
    <w:rsid w:val="00294164"/>
    <w:rsid w:val="002A2435"/>
    <w:rsid w:val="002A3580"/>
    <w:rsid w:val="002A745B"/>
    <w:rsid w:val="002C2FA6"/>
    <w:rsid w:val="002C48FC"/>
    <w:rsid w:val="002C523E"/>
    <w:rsid w:val="002C64D1"/>
    <w:rsid w:val="002D107C"/>
    <w:rsid w:val="002D49F6"/>
    <w:rsid w:val="002D5621"/>
    <w:rsid w:val="002D56AF"/>
    <w:rsid w:val="002E0F30"/>
    <w:rsid w:val="002E608B"/>
    <w:rsid w:val="002E6839"/>
    <w:rsid w:val="002F5BA1"/>
    <w:rsid w:val="002F7093"/>
    <w:rsid w:val="00300547"/>
    <w:rsid w:val="00307AB7"/>
    <w:rsid w:val="00317C93"/>
    <w:rsid w:val="0032315B"/>
    <w:rsid w:val="00326279"/>
    <w:rsid w:val="00326E75"/>
    <w:rsid w:val="00330CA4"/>
    <w:rsid w:val="00331C14"/>
    <w:rsid w:val="003364EA"/>
    <w:rsid w:val="003437B1"/>
    <w:rsid w:val="00354545"/>
    <w:rsid w:val="003574FF"/>
    <w:rsid w:val="00361177"/>
    <w:rsid w:val="003641EB"/>
    <w:rsid w:val="00364912"/>
    <w:rsid w:val="00367985"/>
    <w:rsid w:val="00373F3F"/>
    <w:rsid w:val="00376E65"/>
    <w:rsid w:val="0037741B"/>
    <w:rsid w:val="00381666"/>
    <w:rsid w:val="0038242D"/>
    <w:rsid w:val="0038294F"/>
    <w:rsid w:val="00383E2E"/>
    <w:rsid w:val="003929F9"/>
    <w:rsid w:val="00394375"/>
    <w:rsid w:val="003A1010"/>
    <w:rsid w:val="003A2EB1"/>
    <w:rsid w:val="003A3266"/>
    <w:rsid w:val="003A4E93"/>
    <w:rsid w:val="003A615C"/>
    <w:rsid w:val="003B600B"/>
    <w:rsid w:val="003B79A0"/>
    <w:rsid w:val="003C15E2"/>
    <w:rsid w:val="003C7B7C"/>
    <w:rsid w:val="003C7DA4"/>
    <w:rsid w:val="003D7872"/>
    <w:rsid w:val="003D7C2B"/>
    <w:rsid w:val="003E10AC"/>
    <w:rsid w:val="003E25C0"/>
    <w:rsid w:val="003F3850"/>
    <w:rsid w:val="003F554E"/>
    <w:rsid w:val="003F6036"/>
    <w:rsid w:val="003F6729"/>
    <w:rsid w:val="0040144F"/>
    <w:rsid w:val="00404200"/>
    <w:rsid w:val="004075FC"/>
    <w:rsid w:val="00413947"/>
    <w:rsid w:val="00416916"/>
    <w:rsid w:val="00424178"/>
    <w:rsid w:val="0043591A"/>
    <w:rsid w:val="00442CC8"/>
    <w:rsid w:val="00442D81"/>
    <w:rsid w:val="00443881"/>
    <w:rsid w:val="00443BF0"/>
    <w:rsid w:val="00443DE3"/>
    <w:rsid w:val="004444EC"/>
    <w:rsid w:val="00446B14"/>
    <w:rsid w:val="0044724E"/>
    <w:rsid w:val="00447850"/>
    <w:rsid w:val="00455B75"/>
    <w:rsid w:val="00456916"/>
    <w:rsid w:val="0045749B"/>
    <w:rsid w:val="00457CAC"/>
    <w:rsid w:val="00462597"/>
    <w:rsid w:val="00466D27"/>
    <w:rsid w:val="004673C5"/>
    <w:rsid w:val="00470664"/>
    <w:rsid w:val="00470BB5"/>
    <w:rsid w:val="00477F83"/>
    <w:rsid w:val="00483D0A"/>
    <w:rsid w:val="00494B97"/>
    <w:rsid w:val="004A1061"/>
    <w:rsid w:val="004A4407"/>
    <w:rsid w:val="004A4D40"/>
    <w:rsid w:val="004A59FB"/>
    <w:rsid w:val="004B0A0B"/>
    <w:rsid w:val="004B1B05"/>
    <w:rsid w:val="004B4F14"/>
    <w:rsid w:val="004B562A"/>
    <w:rsid w:val="004B6A8F"/>
    <w:rsid w:val="004C0606"/>
    <w:rsid w:val="004C2CB8"/>
    <w:rsid w:val="004C5AFC"/>
    <w:rsid w:val="004D0219"/>
    <w:rsid w:val="004D02AC"/>
    <w:rsid w:val="004D2718"/>
    <w:rsid w:val="004D5323"/>
    <w:rsid w:val="004D71B5"/>
    <w:rsid w:val="004D76CF"/>
    <w:rsid w:val="004E0CFD"/>
    <w:rsid w:val="004E4606"/>
    <w:rsid w:val="004F066C"/>
    <w:rsid w:val="00503C27"/>
    <w:rsid w:val="00506EC2"/>
    <w:rsid w:val="00511A56"/>
    <w:rsid w:val="005254D7"/>
    <w:rsid w:val="005260B3"/>
    <w:rsid w:val="00532324"/>
    <w:rsid w:val="005353CD"/>
    <w:rsid w:val="00535DB9"/>
    <w:rsid w:val="005477CC"/>
    <w:rsid w:val="00550B82"/>
    <w:rsid w:val="00551EDD"/>
    <w:rsid w:val="00560176"/>
    <w:rsid w:val="00564B98"/>
    <w:rsid w:val="0057651D"/>
    <w:rsid w:val="005A18BC"/>
    <w:rsid w:val="005B0EC9"/>
    <w:rsid w:val="005B124C"/>
    <w:rsid w:val="005B2876"/>
    <w:rsid w:val="005B37B4"/>
    <w:rsid w:val="005C0E86"/>
    <w:rsid w:val="005C3568"/>
    <w:rsid w:val="005D1A8C"/>
    <w:rsid w:val="005D1A8E"/>
    <w:rsid w:val="005D2FBA"/>
    <w:rsid w:val="005D4C80"/>
    <w:rsid w:val="005E5A02"/>
    <w:rsid w:val="005F5E18"/>
    <w:rsid w:val="005F6060"/>
    <w:rsid w:val="006018D9"/>
    <w:rsid w:val="00602ADB"/>
    <w:rsid w:val="00603CF0"/>
    <w:rsid w:val="00604681"/>
    <w:rsid w:val="00614C72"/>
    <w:rsid w:val="00615BD8"/>
    <w:rsid w:val="006165C3"/>
    <w:rsid w:val="006207EB"/>
    <w:rsid w:val="00623EE1"/>
    <w:rsid w:val="00624556"/>
    <w:rsid w:val="00625EFC"/>
    <w:rsid w:val="006270F1"/>
    <w:rsid w:val="00630F7D"/>
    <w:rsid w:val="00632324"/>
    <w:rsid w:val="00634083"/>
    <w:rsid w:val="0063517B"/>
    <w:rsid w:val="006410E1"/>
    <w:rsid w:val="00650034"/>
    <w:rsid w:val="006510B0"/>
    <w:rsid w:val="00655300"/>
    <w:rsid w:val="006640FD"/>
    <w:rsid w:val="006675F3"/>
    <w:rsid w:val="00673732"/>
    <w:rsid w:val="00683005"/>
    <w:rsid w:val="00692729"/>
    <w:rsid w:val="00694F28"/>
    <w:rsid w:val="00697D8A"/>
    <w:rsid w:val="006A12CA"/>
    <w:rsid w:val="006A41F4"/>
    <w:rsid w:val="006A4482"/>
    <w:rsid w:val="006A72E6"/>
    <w:rsid w:val="006B0942"/>
    <w:rsid w:val="006C0533"/>
    <w:rsid w:val="006C2AAC"/>
    <w:rsid w:val="006C485E"/>
    <w:rsid w:val="006C60D0"/>
    <w:rsid w:val="006D10C6"/>
    <w:rsid w:val="006D1D72"/>
    <w:rsid w:val="006E400A"/>
    <w:rsid w:val="006E7548"/>
    <w:rsid w:val="006F3DD6"/>
    <w:rsid w:val="006F6EEF"/>
    <w:rsid w:val="00701C6D"/>
    <w:rsid w:val="00704EC7"/>
    <w:rsid w:val="007116F6"/>
    <w:rsid w:val="007124EE"/>
    <w:rsid w:val="0071350B"/>
    <w:rsid w:val="00715320"/>
    <w:rsid w:val="0071776F"/>
    <w:rsid w:val="007221EE"/>
    <w:rsid w:val="00732356"/>
    <w:rsid w:val="00732931"/>
    <w:rsid w:val="00734AFB"/>
    <w:rsid w:val="00736E21"/>
    <w:rsid w:val="00740F33"/>
    <w:rsid w:val="00742F4A"/>
    <w:rsid w:val="00743ED1"/>
    <w:rsid w:val="00747B92"/>
    <w:rsid w:val="0075269F"/>
    <w:rsid w:val="00752A0C"/>
    <w:rsid w:val="00754E02"/>
    <w:rsid w:val="00755224"/>
    <w:rsid w:val="00765A6D"/>
    <w:rsid w:val="00774924"/>
    <w:rsid w:val="00775304"/>
    <w:rsid w:val="00776606"/>
    <w:rsid w:val="007801C6"/>
    <w:rsid w:val="007843DA"/>
    <w:rsid w:val="00784977"/>
    <w:rsid w:val="00784DDA"/>
    <w:rsid w:val="0079292A"/>
    <w:rsid w:val="00792942"/>
    <w:rsid w:val="0079373C"/>
    <w:rsid w:val="007958AC"/>
    <w:rsid w:val="007A16F5"/>
    <w:rsid w:val="007A2E93"/>
    <w:rsid w:val="007A2FD2"/>
    <w:rsid w:val="007A3EE4"/>
    <w:rsid w:val="007A7E0D"/>
    <w:rsid w:val="007B1C44"/>
    <w:rsid w:val="007B5802"/>
    <w:rsid w:val="007C0948"/>
    <w:rsid w:val="007C4D25"/>
    <w:rsid w:val="007D0D8A"/>
    <w:rsid w:val="007D3B4A"/>
    <w:rsid w:val="007E0385"/>
    <w:rsid w:val="007E064F"/>
    <w:rsid w:val="007E535F"/>
    <w:rsid w:val="007F03FA"/>
    <w:rsid w:val="007F4D6C"/>
    <w:rsid w:val="007F5EFE"/>
    <w:rsid w:val="007F6395"/>
    <w:rsid w:val="007F7F25"/>
    <w:rsid w:val="00800E77"/>
    <w:rsid w:val="00802E59"/>
    <w:rsid w:val="00803651"/>
    <w:rsid w:val="00804742"/>
    <w:rsid w:val="00806578"/>
    <w:rsid w:val="00807904"/>
    <w:rsid w:val="0081105F"/>
    <w:rsid w:val="00813959"/>
    <w:rsid w:val="00816A9D"/>
    <w:rsid w:val="00822E3E"/>
    <w:rsid w:val="00825DB6"/>
    <w:rsid w:val="00826CDB"/>
    <w:rsid w:val="008324C0"/>
    <w:rsid w:val="0083367F"/>
    <w:rsid w:val="00840000"/>
    <w:rsid w:val="00843741"/>
    <w:rsid w:val="00845A0E"/>
    <w:rsid w:val="00851ECF"/>
    <w:rsid w:val="0086227F"/>
    <w:rsid w:val="0086426D"/>
    <w:rsid w:val="00865709"/>
    <w:rsid w:val="00875FF4"/>
    <w:rsid w:val="008764F9"/>
    <w:rsid w:val="00886A1D"/>
    <w:rsid w:val="00890F4D"/>
    <w:rsid w:val="00897475"/>
    <w:rsid w:val="008A4541"/>
    <w:rsid w:val="008A76BA"/>
    <w:rsid w:val="008A79F0"/>
    <w:rsid w:val="008B0F24"/>
    <w:rsid w:val="008C0281"/>
    <w:rsid w:val="008D3030"/>
    <w:rsid w:val="008D5FAE"/>
    <w:rsid w:val="008E3693"/>
    <w:rsid w:val="008E42DE"/>
    <w:rsid w:val="008E6103"/>
    <w:rsid w:val="008E7A32"/>
    <w:rsid w:val="008F0020"/>
    <w:rsid w:val="008F0F8A"/>
    <w:rsid w:val="008F78E8"/>
    <w:rsid w:val="00901734"/>
    <w:rsid w:val="00903C48"/>
    <w:rsid w:val="00903CE6"/>
    <w:rsid w:val="009049FE"/>
    <w:rsid w:val="009127AE"/>
    <w:rsid w:val="00915598"/>
    <w:rsid w:val="009159F3"/>
    <w:rsid w:val="00917A65"/>
    <w:rsid w:val="00920F69"/>
    <w:rsid w:val="00924F96"/>
    <w:rsid w:val="00925A82"/>
    <w:rsid w:val="00927C1E"/>
    <w:rsid w:val="0093068E"/>
    <w:rsid w:val="00935882"/>
    <w:rsid w:val="00936F3E"/>
    <w:rsid w:val="0094058F"/>
    <w:rsid w:val="00942583"/>
    <w:rsid w:val="00946FE6"/>
    <w:rsid w:val="009506A1"/>
    <w:rsid w:val="0095090E"/>
    <w:rsid w:val="0095367A"/>
    <w:rsid w:val="00956C29"/>
    <w:rsid w:val="00973F13"/>
    <w:rsid w:val="00973F8F"/>
    <w:rsid w:val="00974B26"/>
    <w:rsid w:val="009801FD"/>
    <w:rsid w:val="00990ACC"/>
    <w:rsid w:val="0099135B"/>
    <w:rsid w:val="00993CEA"/>
    <w:rsid w:val="009A0BF3"/>
    <w:rsid w:val="009A2282"/>
    <w:rsid w:val="009A7F86"/>
    <w:rsid w:val="009B00F9"/>
    <w:rsid w:val="009B5EB3"/>
    <w:rsid w:val="009C0A96"/>
    <w:rsid w:val="009C3405"/>
    <w:rsid w:val="009C562B"/>
    <w:rsid w:val="009C7585"/>
    <w:rsid w:val="009C7C13"/>
    <w:rsid w:val="009D2322"/>
    <w:rsid w:val="009D516D"/>
    <w:rsid w:val="009D6603"/>
    <w:rsid w:val="009E17F6"/>
    <w:rsid w:val="009E4E18"/>
    <w:rsid w:val="009E5BA3"/>
    <w:rsid w:val="009E624B"/>
    <w:rsid w:val="009F0B53"/>
    <w:rsid w:val="009F2661"/>
    <w:rsid w:val="009F6666"/>
    <w:rsid w:val="009F73FB"/>
    <w:rsid w:val="009F7AA6"/>
    <w:rsid w:val="00A12293"/>
    <w:rsid w:val="00A16DFA"/>
    <w:rsid w:val="00A16F08"/>
    <w:rsid w:val="00A20E27"/>
    <w:rsid w:val="00A20E5F"/>
    <w:rsid w:val="00A23A22"/>
    <w:rsid w:val="00A26144"/>
    <w:rsid w:val="00A26556"/>
    <w:rsid w:val="00A30B80"/>
    <w:rsid w:val="00A34F6C"/>
    <w:rsid w:val="00A351D9"/>
    <w:rsid w:val="00A45616"/>
    <w:rsid w:val="00A4571B"/>
    <w:rsid w:val="00A46B97"/>
    <w:rsid w:val="00A50186"/>
    <w:rsid w:val="00A5082C"/>
    <w:rsid w:val="00A52003"/>
    <w:rsid w:val="00A608EF"/>
    <w:rsid w:val="00A618E4"/>
    <w:rsid w:val="00A655E3"/>
    <w:rsid w:val="00A678D9"/>
    <w:rsid w:val="00A722B5"/>
    <w:rsid w:val="00A72E0C"/>
    <w:rsid w:val="00A776D4"/>
    <w:rsid w:val="00A8166B"/>
    <w:rsid w:val="00A81DEC"/>
    <w:rsid w:val="00A92FAB"/>
    <w:rsid w:val="00A9301F"/>
    <w:rsid w:val="00A939CD"/>
    <w:rsid w:val="00A97D30"/>
    <w:rsid w:val="00AA3C7E"/>
    <w:rsid w:val="00AA6410"/>
    <w:rsid w:val="00AB0C7E"/>
    <w:rsid w:val="00AB1232"/>
    <w:rsid w:val="00AB155E"/>
    <w:rsid w:val="00AB3CFC"/>
    <w:rsid w:val="00AB6BB4"/>
    <w:rsid w:val="00AC2A7A"/>
    <w:rsid w:val="00AC3D42"/>
    <w:rsid w:val="00AC5026"/>
    <w:rsid w:val="00AD33D5"/>
    <w:rsid w:val="00AE10E0"/>
    <w:rsid w:val="00AE4118"/>
    <w:rsid w:val="00AE6A88"/>
    <w:rsid w:val="00AF1814"/>
    <w:rsid w:val="00AF6DD6"/>
    <w:rsid w:val="00AF7107"/>
    <w:rsid w:val="00B01543"/>
    <w:rsid w:val="00B07DC6"/>
    <w:rsid w:val="00B11CCE"/>
    <w:rsid w:val="00B13314"/>
    <w:rsid w:val="00B13821"/>
    <w:rsid w:val="00B15BB6"/>
    <w:rsid w:val="00B22BAF"/>
    <w:rsid w:val="00B24B08"/>
    <w:rsid w:val="00B255E7"/>
    <w:rsid w:val="00B25740"/>
    <w:rsid w:val="00B26359"/>
    <w:rsid w:val="00B26B2B"/>
    <w:rsid w:val="00B30924"/>
    <w:rsid w:val="00B367D7"/>
    <w:rsid w:val="00B36B62"/>
    <w:rsid w:val="00B378F7"/>
    <w:rsid w:val="00B40C9C"/>
    <w:rsid w:val="00B4504D"/>
    <w:rsid w:val="00B45EB4"/>
    <w:rsid w:val="00B535ED"/>
    <w:rsid w:val="00B6428E"/>
    <w:rsid w:val="00B67221"/>
    <w:rsid w:val="00B740FB"/>
    <w:rsid w:val="00B74C38"/>
    <w:rsid w:val="00B76CBA"/>
    <w:rsid w:val="00B77E04"/>
    <w:rsid w:val="00B92EE5"/>
    <w:rsid w:val="00B95C34"/>
    <w:rsid w:val="00BA0349"/>
    <w:rsid w:val="00BA21DD"/>
    <w:rsid w:val="00BA6196"/>
    <w:rsid w:val="00BE7E09"/>
    <w:rsid w:val="00BF7917"/>
    <w:rsid w:val="00C06CA7"/>
    <w:rsid w:val="00C11415"/>
    <w:rsid w:val="00C15918"/>
    <w:rsid w:val="00C161FD"/>
    <w:rsid w:val="00C252D6"/>
    <w:rsid w:val="00C30439"/>
    <w:rsid w:val="00C30457"/>
    <w:rsid w:val="00C3169C"/>
    <w:rsid w:val="00C31E35"/>
    <w:rsid w:val="00C346F2"/>
    <w:rsid w:val="00C37EB1"/>
    <w:rsid w:val="00C42EED"/>
    <w:rsid w:val="00C43D9E"/>
    <w:rsid w:val="00C47284"/>
    <w:rsid w:val="00C5347D"/>
    <w:rsid w:val="00C54B95"/>
    <w:rsid w:val="00C54CA7"/>
    <w:rsid w:val="00C552FF"/>
    <w:rsid w:val="00C55491"/>
    <w:rsid w:val="00C57199"/>
    <w:rsid w:val="00C57D54"/>
    <w:rsid w:val="00C6291B"/>
    <w:rsid w:val="00C62FDB"/>
    <w:rsid w:val="00C649B0"/>
    <w:rsid w:val="00C7186A"/>
    <w:rsid w:val="00C7503D"/>
    <w:rsid w:val="00C82892"/>
    <w:rsid w:val="00C92D20"/>
    <w:rsid w:val="00C9369D"/>
    <w:rsid w:val="00C96B35"/>
    <w:rsid w:val="00CA0FEC"/>
    <w:rsid w:val="00CA1CCD"/>
    <w:rsid w:val="00CA3714"/>
    <w:rsid w:val="00CA4252"/>
    <w:rsid w:val="00CA4664"/>
    <w:rsid w:val="00CB1FD1"/>
    <w:rsid w:val="00CC0189"/>
    <w:rsid w:val="00CC22FD"/>
    <w:rsid w:val="00CC306E"/>
    <w:rsid w:val="00CC4A0D"/>
    <w:rsid w:val="00CC551F"/>
    <w:rsid w:val="00CD3EB3"/>
    <w:rsid w:val="00CD5D6D"/>
    <w:rsid w:val="00CD6AA1"/>
    <w:rsid w:val="00CE5FFA"/>
    <w:rsid w:val="00CE6669"/>
    <w:rsid w:val="00CF007B"/>
    <w:rsid w:val="00CF37F9"/>
    <w:rsid w:val="00D038A2"/>
    <w:rsid w:val="00D07914"/>
    <w:rsid w:val="00D1230C"/>
    <w:rsid w:val="00D123C0"/>
    <w:rsid w:val="00D30303"/>
    <w:rsid w:val="00D318CA"/>
    <w:rsid w:val="00D31E8F"/>
    <w:rsid w:val="00D325F0"/>
    <w:rsid w:val="00D32A29"/>
    <w:rsid w:val="00D34231"/>
    <w:rsid w:val="00D36B2A"/>
    <w:rsid w:val="00D36BCA"/>
    <w:rsid w:val="00D434CF"/>
    <w:rsid w:val="00D46149"/>
    <w:rsid w:val="00D501F4"/>
    <w:rsid w:val="00D536BB"/>
    <w:rsid w:val="00D610F3"/>
    <w:rsid w:val="00D64649"/>
    <w:rsid w:val="00D66A8A"/>
    <w:rsid w:val="00D7200C"/>
    <w:rsid w:val="00D74DFC"/>
    <w:rsid w:val="00D8081F"/>
    <w:rsid w:val="00D836FF"/>
    <w:rsid w:val="00D902A1"/>
    <w:rsid w:val="00DA021D"/>
    <w:rsid w:val="00DA0643"/>
    <w:rsid w:val="00DA381B"/>
    <w:rsid w:val="00DA4EB2"/>
    <w:rsid w:val="00DB1B47"/>
    <w:rsid w:val="00DC1BDC"/>
    <w:rsid w:val="00DC550F"/>
    <w:rsid w:val="00DE059C"/>
    <w:rsid w:val="00DE2698"/>
    <w:rsid w:val="00DE2D7F"/>
    <w:rsid w:val="00DE4B5B"/>
    <w:rsid w:val="00DE6007"/>
    <w:rsid w:val="00DF5A02"/>
    <w:rsid w:val="00DF5F00"/>
    <w:rsid w:val="00E00183"/>
    <w:rsid w:val="00E03EB1"/>
    <w:rsid w:val="00E0461E"/>
    <w:rsid w:val="00E122C8"/>
    <w:rsid w:val="00E1379A"/>
    <w:rsid w:val="00E16194"/>
    <w:rsid w:val="00E17A54"/>
    <w:rsid w:val="00E2580E"/>
    <w:rsid w:val="00E327A4"/>
    <w:rsid w:val="00E349C3"/>
    <w:rsid w:val="00E34BE1"/>
    <w:rsid w:val="00E35346"/>
    <w:rsid w:val="00E40302"/>
    <w:rsid w:val="00E40D24"/>
    <w:rsid w:val="00E46AD0"/>
    <w:rsid w:val="00E50BC8"/>
    <w:rsid w:val="00E5752B"/>
    <w:rsid w:val="00E62CEE"/>
    <w:rsid w:val="00E65377"/>
    <w:rsid w:val="00E67C69"/>
    <w:rsid w:val="00E71B9F"/>
    <w:rsid w:val="00E7490E"/>
    <w:rsid w:val="00E753B4"/>
    <w:rsid w:val="00E83885"/>
    <w:rsid w:val="00E91F0C"/>
    <w:rsid w:val="00E9372A"/>
    <w:rsid w:val="00EA46A2"/>
    <w:rsid w:val="00EB1A4A"/>
    <w:rsid w:val="00EB1CE9"/>
    <w:rsid w:val="00EB20B8"/>
    <w:rsid w:val="00EB4174"/>
    <w:rsid w:val="00EB474A"/>
    <w:rsid w:val="00EB7104"/>
    <w:rsid w:val="00EB7154"/>
    <w:rsid w:val="00EC0698"/>
    <w:rsid w:val="00EC0E9F"/>
    <w:rsid w:val="00EC4BB8"/>
    <w:rsid w:val="00EE3626"/>
    <w:rsid w:val="00EE6C7C"/>
    <w:rsid w:val="00EE7468"/>
    <w:rsid w:val="00EF0857"/>
    <w:rsid w:val="00EF0964"/>
    <w:rsid w:val="00EF1222"/>
    <w:rsid w:val="00EF6EFA"/>
    <w:rsid w:val="00F02209"/>
    <w:rsid w:val="00F04977"/>
    <w:rsid w:val="00F05568"/>
    <w:rsid w:val="00F063A9"/>
    <w:rsid w:val="00F07DD8"/>
    <w:rsid w:val="00F16565"/>
    <w:rsid w:val="00F201D0"/>
    <w:rsid w:val="00F22441"/>
    <w:rsid w:val="00F231AA"/>
    <w:rsid w:val="00F24446"/>
    <w:rsid w:val="00F244B0"/>
    <w:rsid w:val="00F24726"/>
    <w:rsid w:val="00F32575"/>
    <w:rsid w:val="00F32A63"/>
    <w:rsid w:val="00F33F6A"/>
    <w:rsid w:val="00F3409D"/>
    <w:rsid w:val="00F367FE"/>
    <w:rsid w:val="00F37A75"/>
    <w:rsid w:val="00F421D9"/>
    <w:rsid w:val="00F44E23"/>
    <w:rsid w:val="00F4766C"/>
    <w:rsid w:val="00F50499"/>
    <w:rsid w:val="00F555AB"/>
    <w:rsid w:val="00F56186"/>
    <w:rsid w:val="00F6786A"/>
    <w:rsid w:val="00F71960"/>
    <w:rsid w:val="00F734E1"/>
    <w:rsid w:val="00F754BF"/>
    <w:rsid w:val="00F76E67"/>
    <w:rsid w:val="00F8267F"/>
    <w:rsid w:val="00F853C4"/>
    <w:rsid w:val="00F96108"/>
    <w:rsid w:val="00FA0B5F"/>
    <w:rsid w:val="00FA7887"/>
    <w:rsid w:val="00FC39F9"/>
    <w:rsid w:val="00FC3FA7"/>
    <w:rsid w:val="00FD1E23"/>
    <w:rsid w:val="00FD34E4"/>
    <w:rsid w:val="00FD40E7"/>
    <w:rsid w:val="00FD46D5"/>
    <w:rsid w:val="00FD4F53"/>
    <w:rsid w:val="00FD736A"/>
    <w:rsid w:val="00FD77E0"/>
    <w:rsid w:val="00FE0A61"/>
    <w:rsid w:val="00FE7F73"/>
    <w:rsid w:val="00FF0275"/>
    <w:rsid w:val="00FF2423"/>
    <w:rsid w:val="00FF2637"/>
    <w:rsid w:val="00FF27D0"/>
    <w:rsid w:val="00FF49EF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1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13E"/>
    <w:rPr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locked/>
    <w:rsid w:val="000001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1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13E"/>
    <w:rPr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locked/>
    <w:rsid w:val="00000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5441</Words>
  <Characters>31019</Characters>
  <Application>Microsoft Office Word</Application>
  <DocSecurity>4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36388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Bela Galstyan</cp:lastModifiedBy>
  <cp:revision>2</cp:revision>
  <cp:lastPrinted>2017-10-04T05:51:00Z</cp:lastPrinted>
  <dcterms:created xsi:type="dcterms:W3CDTF">2017-10-04T18:31:00Z</dcterms:created>
  <dcterms:modified xsi:type="dcterms:W3CDTF">2017-10-04T18:31:00Z</dcterms:modified>
</cp:coreProperties>
</file>