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BE3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476BE3" w:rsidRDefault="000503CD" w:rsidP="00476BE3">
      <w:pPr>
        <w:spacing w:line="240" w:lineRule="auto"/>
        <w:jc w:val="center"/>
        <w:rPr>
          <w:rFonts w:ascii="GHEA Grapalat" w:hAnsi="GHEA Grapalat" w:cs="Sylfaen"/>
          <w:b/>
          <w:i/>
          <w:sz w:val="20"/>
          <w:szCs w:val="20"/>
        </w:rPr>
      </w:pPr>
      <w:r>
        <w:rPr>
          <w:rFonts w:ascii="GHEA Grapalat" w:hAnsi="GHEA Grapalat"/>
          <w:b/>
          <w:bCs/>
          <w:i/>
          <w:sz w:val="20"/>
          <w:szCs w:val="20"/>
          <w:lang w:val="fr-FR"/>
        </w:rPr>
        <w:t>«</w:t>
      </w:r>
      <w:r w:rsidR="00476BE3">
        <w:rPr>
          <w:rFonts w:ascii="GHEA Grapalat" w:hAnsi="GHEA Grapalat"/>
          <w:b/>
          <w:bCs/>
          <w:i/>
          <w:sz w:val="20"/>
          <w:szCs w:val="20"/>
          <w:lang w:val="fr-FR"/>
        </w:rPr>
        <w:t>ՀԱՅԱՍՏԱՆԻ ՀԱՆՐԱՊԵՏՈՒԹՅԱՆ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 w:rsidR="00476BE3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ԹՎԱԿԱՆԻ ՊԵՏԱԿԱՆ ԲՅՈՒՋԵՈՒՄ  ԵՎ ՀԱՅԱՍՏԱՆԻ ՀԱՆՐԱՊԵՏՈՒԹՅԱՆ ԿԱՌԱՎԱՐՈՒԹՅԱՆ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7 </w:t>
      </w:r>
      <w:r w:rsidR="00476BE3">
        <w:rPr>
          <w:rFonts w:ascii="GHEA Grapalat" w:hAnsi="GHEA Grapalat"/>
          <w:b/>
          <w:bCs/>
          <w:i/>
          <w:sz w:val="20"/>
          <w:szCs w:val="20"/>
          <w:lang w:val="fr-FR"/>
        </w:rPr>
        <w:t>ԹՎԱԿԱՆԻ ԴԵԿՏԵՄԲԵՐԻ 2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 w:rsidR="00476BE3">
        <w:rPr>
          <w:rFonts w:ascii="GHEA Grapalat" w:hAnsi="GHEA Grapalat"/>
          <w:b/>
          <w:bCs/>
          <w:i/>
          <w:sz w:val="20"/>
          <w:szCs w:val="20"/>
          <w:lang w:val="fr-FR"/>
        </w:rPr>
        <w:t>-Ի N 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717</w:t>
      </w:r>
      <w:r w:rsidR="00476BE3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-Ն ՈՐՈՇՄԱՆ ՄԵՋ ՓՈՓՈԽՈՒԹՅՈՒՆՆԵՐ ԵՎ ԼՐԱՑՈՒՄՆԵՐ ԿԱՏԱՐԵԼՈՒ ՄԱՍԻՆ» </w:t>
      </w:r>
      <w:r w:rsidR="00476BE3"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  <w:lang w:val="hy-AM"/>
        </w:rPr>
        <w:t>ՀԱ</w:t>
      </w:r>
      <w:r w:rsidR="00476BE3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ՅԱՍՏԱՆԻ ՀԱՆՐԱՊԵՏՈՒԹՅԱՆ ԿԱՌԱՎԱՐՈՒԹՅԱՆ ՈՐՈՇՄԱՆ ՆԱԽԱԳԾԻ </w:t>
      </w:r>
      <w:r w:rsidR="00476BE3"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ԸՆԴՈՒՆՄԱՆ ԿԱՊԱԿՑՈՒԹՅԱՄԲ ՊԵՏԱԿԱՆ </w:t>
      </w:r>
      <w:r w:rsidR="00476BE3">
        <w:rPr>
          <w:rFonts w:ascii="GHEA Grapalat" w:hAnsi="GHEA Grapalat"/>
          <w:b/>
          <w:i/>
          <w:color w:val="000000"/>
          <w:sz w:val="20"/>
          <w:szCs w:val="20"/>
          <w:shd w:val="clear" w:color="auto" w:fill="FFFFFF"/>
        </w:rPr>
        <w:t xml:space="preserve">ԿԱՄ ՏԵՂԱԿԱՆ ԻՆՔՆԱԿԱՌԱՎԱՐՄԱՆ ՄԱՐՄՆԻ </w:t>
      </w:r>
      <w:r w:rsidR="00476BE3"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ԲՅՈՒՋԵՈՒՄ ԾԱԽՍԵՐԻ </w:t>
      </w:r>
      <w:r w:rsidR="00476BE3">
        <w:rPr>
          <w:rFonts w:ascii="GHEA Grapalat" w:hAnsi="GHEA Grapalat" w:cs="Sylfaen"/>
          <w:b/>
          <w:i/>
          <w:sz w:val="20"/>
          <w:szCs w:val="20"/>
        </w:rPr>
        <w:t xml:space="preserve">ԵՎ </w:t>
      </w:r>
      <w:r w:rsidR="00476BE3"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ԵԿԱՄՈՒՏՆԵՐԻ </w:t>
      </w:r>
      <w:r w:rsidR="00476BE3">
        <w:rPr>
          <w:rFonts w:ascii="GHEA Grapalat" w:hAnsi="GHEA Grapalat" w:cs="Times Armenian"/>
          <w:b/>
          <w:i/>
          <w:sz w:val="20"/>
          <w:szCs w:val="20"/>
        </w:rPr>
        <w:t xml:space="preserve">ԷԱԿԱՆ </w:t>
      </w:r>
      <w:r w:rsidR="00476BE3"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ԱՎԵԼԱՑՄԱՆ ԿԱՄ ՆՎԱԶԵՑՄԱՆ </w:t>
      </w:r>
      <w:r w:rsidR="00476BE3">
        <w:rPr>
          <w:rFonts w:ascii="GHEA Grapalat" w:hAnsi="GHEA Grapalat" w:cs="Sylfaen"/>
          <w:b/>
          <w:i/>
          <w:sz w:val="20"/>
          <w:szCs w:val="20"/>
        </w:rPr>
        <w:t>ՄԱՍԻՆ</w:t>
      </w:r>
    </w:p>
    <w:p w:rsidR="00476BE3" w:rsidRDefault="00476BE3" w:rsidP="00476BE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A946F0" w:rsidRPr="00A946F0" w:rsidRDefault="00476BE3" w:rsidP="00A946F0">
      <w:pPr>
        <w:jc w:val="both"/>
        <w:rPr>
          <w:rFonts w:ascii="GHEA Grapalat" w:eastAsia="Times New Roman" w:hAnsi="GHEA Grapalat" w:cs="Arial"/>
          <w:sz w:val="24"/>
          <w:szCs w:val="24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    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&lt;&lt;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Հայսատանի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fr-FR"/>
        </w:rPr>
        <w:t>2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717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դեպքում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եկամուտները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4526C">
        <w:rPr>
          <w:rFonts w:ascii="GHEA Grapalat" w:hAnsi="GHEA Grapalat"/>
          <w:bCs/>
          <w:sz w:val="24"/>
          <w:szCs w:val="24"/>
          <w:lang w:val="fr-FR"/>
        </w:rPr>
        <w:t>կավելանան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4526C">
        <w:rPr>
          <w:rFonts w:ascii="GHEA Grapalat" w:eastAsia="Times New Roman" w:hAnsi="GHEA Grapalat" w:cs="Arial"/>
          <w:sz w:val="24"/>
          <w:szCs w:val="24"/>
          <w:lang w:val="fr-FR"/>
        </w:rPr>
        <w:t>30.000,0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proofErr w:type="gram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ծախսերը</w:t>
      </w:r>
      <w:proofErr w:type="spellEnd"/>
      <w:r w:rsidR="000503CD"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r w:rsidR="00B4526C">
        <w:rPr>
          <w:rFonts w:ascii="GHEA Grapalat" w:hAnsi="GHEA Grapalat"/>
          <w:bCs/>
          <w:sz w:val="24"/>
          <w:szCs w:val="24"/>
          <w:lang w:val="fr-FR"/>
        </w:rPr>
        <w:t>129.999,9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իսկ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0503CD">
        <w:rPr>
          <w:rFonts w:ascii="GHEA Grapalat" w:hAnsi="GHEA Grapalat"/>
          <w:bCs/>
          <w:sz w:val="24"/>
          <w:szCs w:val="24"/>
          <w:lang w:val="fr-FR"/>
        </w:rPr>
        <w:t>պակասուրդը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r w:rsidR="00B4526C">
        <w:rPr>
          <w:rFonts w:ascii="GHEA Grapalat" w:hAnsi="GHEA Grapalat"/>
          <w:bCs/>
          <w:sz w:val="24"/>
          <w:szCs w:val="24"/>
          <w:lang w:val="fr-FR"/>
        </w:rPr>
        <w:t>9</w:t>
      </w:r>
      <w:bookmarkStart w:id="0" w:name="_GoBack"/>
      <w:bookmarkEnd w:id="0"/>
      <w:r w:rsidR="00B4526C">
        <w:rPr>
          <w:rFonts w:ascii="GHEA Grapalat" w:eastAsia="Times New Roman" w:hAnsi="GHEA Grapalat" w:cs="Arial"/>
          <w:sz w:val="24"/>
          <w:szCs w:val="24"/>
        </w:rPr>
        <w:t>9.999,9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proofErr w:type="gram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: </w:t>
      </w:r>
    </w:p>
    <w:p w:rsidR="00476BE3" w:rsidRPr="00BB0FDD" w:rsidRDefault="00476BE3" w:rsidP="00476BE3">
      <w:pPr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476BE3" w:rsidRDefault="00476BE3" w:rsidP="00476BE3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476BE3" w:rsidRDefault="00476BE3" w:rsidP="0042638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0503CD" w:rsidRDefault="000503CD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0503CD" w:rsidRDefault="000503CD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0503CD" w:rsidRDefault="000503CD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0503CD" w:rsidRDefault="000503CD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0503CD" w:rsidRDefault="000503CD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0503CD" w:rsidRDefault="000503CD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0503CD" w:rsidRDefault="000503CD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Pr="00C22D9E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476BE3" w:rsidRDefault="00444AD7" w:rsidP="00476BE3">
      <w:pPr>
        <w:jc w:val="center"/>
        <w:rPr>
          <w:rFonts w:ascii="GHEA Grapalat" w:hAnsi="GHEA Grapalat" w:cs="Sylfaen"/>
          <w:b/>
          <w:bCs/>
          <w:i/>
          <w:sz w:val="20"/>
          <w:szCs w:val="20"/>
          <w:lang w:val="hy-AM"/>
        </w:rPr>
      </w:pPr>
      <w:r>
        <w:rPr>
          <w:rFonts w:ascii="GHEA Grapalat" w:hAnsi="GHEA Grapalat"/>
          <w:b/>
          <w:bCs/>
          <w:i/>
          <w:sz w:val="20"/>
          <w:szCs w:val="20"/>
        </w:rPr>
        <w:t>«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ՀԱՅԱՍՏԱՆԻ ՀԱՆՐԱՊԵՏՈՒԹՅԱՆ 2018 ԹՎԱԿԱՆԻ ՊԵՏԱԿԱՆ </w:t>
      </w:r>
      <w:proofErr w:type="gramStart"/>
      <w:r>
        <w:rPr>
          <w:rFonts w:ascii="GHEA Grapalat" w:hAnsi="GHEA Grapalat"/>
          <w:b/>
          <w:bCs/>
          <w:i/>
          <w:sz w:val="20"/>
          <w:szCs w:val="20"/>
          <w:lang w:val="fr-FR"/>
        </w:rPr>
        <w:t>ԲՅՈՒՋԵՈՒՄ  ԵՎ</w:t>
      </w:r>
      <w:proofErr w:type="gramEnd"/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ՀԱՅԱՍՏԱՆԻ ՀԱՆՐԱՊԵՏՈՒԹՅԱՆ ԿԱՌԱՎԱՐՈՒԹՅԱՆ 2017 ԹՎԱԿԱՆԻ ԴԵԿՏԵՄԲԵՐԻ 28-Ի N 1717-Ն ՈՐՈՇՄԱՆ ՄԵՋ ՓՈՓՈԽՈՒԹՅՈՒՆՆԵՐ ԵՎ ԼՐԱՑՈՒՄՆԵՐ ԿԱՏԱՐԵԼՈՒ ՄԱՍԻՆ» </w:t>
      </w:r>
      <w:r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  <w:lang w:val="hy-AM"/>
        </w:rPr>
        <w:t>ՀԱ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ՅԱՍՏԱՆԻ ՀԱՆՐԱՊԵՏՈՒԹՅԱՆ ԿԱՌԱՎԱՐՈՒԹՅԱՆ ՈՐՈՇՄԱՆ ՆԱԽԱԳԾԻ </w:t>
      </w:r>
      <w:r w:rsidR="00476BE3"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ԸՆԴՈՒՆՄԱՆ </w:t>
      </w:r>
      <w:r w:rsidR="00476BE3">
        <w:rPr>
          <w:rFonts w:ascii="GHEA Grapalat" w:hAnsi="GHEA Grapalat" w:cs="Sylfaen"/>
          <w:b/>
          <w:bCs/>
          <w:i/>
          <w:sz w:val="20"/>
          <w:szCs w:val="20"/>
          <w:lang w:val="hy-AM"/>
        </w:rPr>
        <w:t>ԿԱՊԱԿՑՈՒԹՅԱՄԲ ԱՅԼ ՆՈՐՄԱՏԻՎ ԻՐԱՎԱԿԱՆ ԱԿՏԵՐԻ ԸՆԴՈՒՆՄԱՆ ԱՆՀՐԱԺԵՇՏՈՒԹՅԱՆ ՄԱՍԻՆ</w:t>
      </w:r>
    </w:p>
    <w:p w:rsidR="00476BE3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76BE3" w:rsidRPr="004F5408" w:rsidRDefault="00444AD7" w:rsidP="00476BE3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&lt;&lt;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Հայսատանի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fr-FR"/>
        </w:rPr>
        <w:t>28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>
        <w:rPr>
          <w:rFonts w:ascii="GHEA Grapalat" w:hAnsi="GHEA Grapalat"/>
          <w:bCs/>
          <w:sz w:val="24"/>
          <w:szCs w:val="24"/>
          <w:lang w:val="fr-FR"/>
        </w:rPr>
        <w:t>717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76BE3"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կապակցությամբ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ակտերում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 w:rsidR="00476BE3" w:rsidRPr="00444AD7">
        <w:rPr>
          <w:rFonts w:ascii="GHEA Grapalat" w:hAnsi="GHEA Grapalat"/>
          <w:bCs/>
          <w:sz w:val="24"/>
          <w:szCs w:val="24"/>
          <w:lang w:val="fr-FR"/>
        </w:rPr>
        <w:t>:</w:t>
      </w:r>
      <w:r w:rsidR="00476BE3" w:rsidRPr="004F540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</w:p>
    <w:p w:rsidR="00476BE3" w:rsidRDefault="00476BE3" w:rsidP="00476BE3">
      <w:pPr>
        <w:rPr>
          <w:rFonts w:ascii="GHEA Grapalat" w:hAnsi="GHEA Grapalat" w:cs="Sylfaen"/>
          <w:lang w:val="fr-FR"/>
        </w:rPr>
      </w:pPr>
    </w:p>
    <w:p w:rsidR="00476BE3" w:rsidRDefault="00476BE3" w:rsidP="0042638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p w:rsidR="007E558D" w:rsidRDefault="007E558D"/>
    <w:sectPr w:rsidR="007E558D" w:rsidSect="00F531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11371"/>
    <w:rsid w:val="000503CD"/>
    <w:rsid w:val="000B6E4C"/>
    <w:rsid w:val="00187EB7"/>
    <w:rsid w:val="001A6EA4"/>
    <w:rsid w:val="001E5BED"/>
    <w:rsid w:val="00355A54"/>
    <w:rsid w:val="00362ECA"/>
    <w:rsid w:val="003A6540"/>
    <w:rsid w:val="003D6DF6"/>
    <w:rsid w:val="00426382"/>
    <w:rsid w:val="00444AD7"/>
    <w:rsid w:val="00476BE3"/>
    <w:rsid w:val="0049703A"/>
    <w:rsid w:val="004F5408"/>
    <w:rsid w:val="00526F49"/>
    <w:rsid w:val="00575174"/>
    <w:rsid w:val="005E3ED1"/>
    <w:rsid w:val="00692C28"/>
    <w:rsid w:val="00746A68"/>
    <w:rsid w:val="007D5F2E"/>
    <w:rsid w:val="007E558D"/>
    <w:rsid w:val="008B5178"/>
    <w:rsid w:val="008D3DC7"/>
    <w:rsid w:val="00967B12"/>
    <w:rsid w:val="00A946F0"/>
    <w:rsid w:val="00B11371"/>
    <w:rsid w:val="00B4526C"/>
    <w:rsid w:val="00B57B5B"/>
    <w:rsid w:val="00C54F96"/>
    <w:rsid w:val="00F41DBA"/>
    <w:rsid w:val="00F44A89"/>
    <w:rsid w:val="00F5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https://mul.gov.am/tasks/docs/attachment.php?id=397751&amp;fn=texekanqner+05.09.2018.docx&amp;out=0&amp;token=fac6e3c04653e075fffc</cp:keywords>
</cp:coreProperties>
</file>