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F08" w:rsidRPr="00CC0222" w:rsidRDefault="00A16F08" w:rsidP="005E5A02">
      <w:pPr>
        <w:rPr>
          <w:lang w:val="hy-AM"/>
        </w:rPr>
      </w:pPr>
    </w:p>
    <w:p w:rsidR="005F651A" w:rsidRPr="00E361E1" w:rsidRDefault="005F651A" w:rsidP="005F651A">
      <w:pPr>
        <w:shd w:val="clear" w:color="auto" w:fill="FFFFFF"/>
        <w:ind w:firstLine="567"/>
        <w:jc w:val="right"/>
        <w:rPr>
          <w:rFonts w:ascii="GHEA Grapalat" w:hAnsi="GHEA Grapalat" w:cs="GHEA Grapalat"/>
          <w:lang w:val="pt-BR"/>
        </w:rPr>
      </w:pPr>
      <w:r w:rsidRPr="00E361E1">
        <w:rPr>
          <w:rFonts w:ascii="GHEA Grapalat" w:hAnsi="GHEA Grapalat" w:cs="GHEA Grapalat"/>
        </w:rPr>
        <w:t>ՆԱԽԱԳԻԾ</w:t>
      </w:r>
    </w:p>
    <w:p w:rsidR="005F651A" w:rsidRPr="00E361E1" w:rsidRDefault="005F651A" w:rsidP="005F651A">
      <w:pPr>
        <w:shd w:val="clear" w:color="auto" w:fill="FFFFFF"/>
        <w:ind w:firstLine="567"/>
        <w:jc w:val="center"/>
        <w:rPr>
          <w:rFonts w:ascii="GHEA Grapalat" w:hAnsi="GHEA Grapalat" w:cs="GHEA Grapalat"/>
          <w:lang w:val="pt-BR"/>
        </w:rPr>
      </w:pPr>
    </w:p>
    <w:p w:rsidR="005F651A" w:rsidRPr="00E361E1" w:rsidRDefault="005F651A" w:rsidP="005F651A">
      <w:pPr>
        <w:shd w:val="clear" w:color="auto" w:fill="FFFFFF"/>
        <w:ind w:firstLine="567"/>
        <w:jc w:val="center"/>
        <w:rPr>
          <w:rFonts w:ascii="GHEA Grapalat" w:hAnsi="GHEA Grapalat" w:cs="GHEA Grapalat"/>
          <w:lang w:val="pt-BR"/>
        </w:rPr>
      </w:pPr>
      <w:r w:rsidRPr="00E361E1">
        <w:rPr>
          <w:rFonts w:ascii="GHEA Grapalat" w:hAnsi="GHEA Grapalat" w:cs="GHEA Grapalat"/>
        </w:rPr>
        <w:t>ՀԱՅԱՍՏԱՆԻ</w:t>
      </w:r>
      <w:r w:rsidRPr="00E361E1">
        <w:rPr>
          <w:rFonts w:ascii="GHEA Grapalat" w:hAnsi="GHEA Grapalat" w:cs="GHEA Grapalat"/>
          <w:lang w:val="pt-BR"/>
        </w:rPr>
        <w:t xml:space="preserve"> </w:t>
      </w:r>
      <w:r w:rsidRPr="00E361E1">
        <w:rPr>
          <w:rFonts w:ascii="GHEA Grapalat" w:hAnsi="GHEA Grapalat" w:cs="GHEA Grapalat"/>
        </w:rPr>
        <w:t>ՀԱՆՐԱՊԵՏՈՒԹՅԱՆ</w:t>
      </w:r>
      <w:r w:rsidRPr="00E361E1">
        <w:rPr>
          <w:rFonts w:ascii="GHEA Grapalat" w:hAnsi="GHEA Grapalat" w:cs="GHEA Grapalat"/>
          <w:lang w:val="pt-BR"/>
        </w:rPr>
        <w:t xml:space="preserve"> </w:t>
      </w:r>
      <w:r w:rsidRPr="00E361E1">
        <w:rPr>
          <w:rFonts w:ascii="GHEA Grapalat" w:hAnsi="GHEA Grapalat" w:cs="GHEA Grapalat"/>
        </w:rPr>
        <w:t>ԿԱՌԱՎԱՐՈՒԹՅՈՒՆ</w:t>
      </w:r>
    </w:p>
    <w:p w:rsidR="005F651A" w:rsidRPr="00E361E1" w:rsidRDefault="005F651A" w:rsidP="005F651A">
      <w:pPr>
        <w:shd w:val="clear" w:color="auto" w:fill="FFFFFF"/>
        <w:ind w:firstLine="567"/>
        <w:jc w:val="center"/>
        <w:rPr>
          <w:rFonts w:ascii="GHEA Grapalat" w:hAnsi="GHEA Grapalat" w:cs="GHEA Grapalat"/>
          <w:lang w:val="pt-BR"/>
        </w:rPr>
      </w:pPr>
      <w:r w:rsidRPr="00E361E1">
        <w:rPr>
          <w:rFonts w:ascii="Sylfaen" w:hAnsi="Sylfaen" w:cs="Sylfaen"/>
          <w:lang w:val="pt-BR"/>
        </w:rPr>
        <w:t> </w:t>
      </w:r>
    </w:p>
    <w:p w:rsidR="005F651A" w:rsidRPr="00E361E1" w:rsidRDefault="005F651A" w:rsidP="005F651A">
      <w:pPr>
        <w:ind w:firstLine="567"/>
        <w:jc w:val="center"/>
        <w:rPr>
          <w:rFonts w:ascii="GHEA Grapalat" w:hAnsi="GHEA Grapalat" w:cs="GHEA Grapalat"/>
          <w:shd w:val="clear" w:color="auto" w:fill="FFFFFF"/>
          <w:lang w:val="pt-BR"/>
        </w:rPr>
      </w:pPr>
      <w:r w:rsidRPr="00E361E1">
        <w:rPr>
          <w:rFonts w:ascii="GHEA Grapalat" w:hAnsi="GHEA Grapalat" w:cs="GHEA Grapalat"/>
        </w:rPr>
        <w:t>Ո</w:t>
      </w:r>
      <w:r w:rsidRPr="00E361E1">
        <w:rPr>
          <w:rFonts w:ascii="GHEA Grapalat" w:hAnsi="GHEA Grapalat" w:cs="GHEA Grapalat"/>
          <w:lang w:val="pt-BR"/>
        </w:rPr>
        <w:t xml:space="preserve"> </w:t>
      </w:r>
      <w:r w:rsidRPr="00E361E1">
        <w:rPr>
          <w:rFonts w:ascii="GHEA Grapalat" w:hAnsi="GHEA Grapalat" w:cs="GHEA Grapalat"/>
        </w:rPr>
        <w:t>Ր</w:t>
      </w:r>
      <w:r w:rsidRPr="00E361E1">
        <w:rPr>
          <w:rFonts w:ascii="GHEA Grapalat" w:hAnsi="GHEA Grapalat" w:cs="GHEA Grapalat"/>
          <w:lang w:val="pt-BR"/>
        </w:rPr>
        <w:t xml:space="preserve"> </w:t>
      </w:r>
      <w:r w:rsidRPr="00E361E1">
        <w:rPr>
          <w:rFonts w:ascii="GHEA Grapalat" w:hAnsi="GHEA Grapalat" w:cs="GHEA Grapalat"/>
        </w:rPr>
        <w:t>Ո</w:t>
      </w:r>
      <w:r w:rsidRPr="00E361E1">
        <w:rPr>
          <w:rFonts w:ascii="GHEA Grapalat" w:hAnsi="GHEA Grapalat" w:cs="GHEA Grapalat"/>
          <w:lang w:val="pt-BR"/>
        </w:rPr>
        <w:t xml:space="preserve"> </w:t>
      </w:r>
      <w:r w:rsidRPr="00E361E1">
        <w:rPr>
          <w:rFonts w:ascii="GHEA Grapalat" w:hAnsi="GHEA Grapalat" w:cs="GHEA Grapalat"/>
        </w:rPr>
        <w:t>Շ</w:t>
      </w:r>
      <w:r w:rsidRPr="00E361E1">
        <w:rPr>
          <w:rFonts w:ascii="GHEA Grapalat" w:hAnsi="GHEA Grapalat" w:cs="GHEA Grapalat"/>
          <w:lang w:val="pt-BR"/>
        </w:rPr>
        <w:t xml:space="preserve"> </w:t>
      </w:r>
      <w:r w:rsidRPr="00E361E1">
        <w:rPr>
          <w:rFonts w:ascii="GHEA Grapalat" w:hAnsi="GHEA Grapalat" w:cs="GHEA Grapalat"/>
        </w:rPr>
        <w:t>ՈՒ</w:t>
      </w:r>
      <w:r w:rsidRPr="00E361E1">
        <w:rPr>
          <w:rFonts w:ascii="GHEA Grapalat" w:hAnsi="GHEA Grapalat" w:cs="GHEA Grapalat"/>
          <w:lang w:val="pt-BR"/>
        </w:rPr>
        <w:t xml:space="preserve"> </w:t>
      </w:r>
      <w:r w:rsidRPr="00E361E1">
        <w:rPr>
          <w:rFonts w:ascii="GHEA Grapalat" w:hAnsi="GHEA Grapalat" w:cs="GHEA Grapalat"/>
        </w:rPr>
        <w:t>Մ</w:t>
      </w:r>
    </w:p>
    <w:p w:rsidR="005F651A" w:rsidRPr="00E361E1" w:rsidRDefault="005F651A" w:rsidP="005F651A">
      <w:pPr>
        <w:shd w:val="clear" w:color="auto" w:fill="FFFFFF"/>
        <w:ind w:firstLine="567"/>
        <w:jc w:val="center"/>
        <w:rPr>
          <w:rFonts w:ascii="GHEA Grapalat" w:hAnsi="GHEA Grapalat" w:cs="GHEA Grapalat"/>
          <w:lang w:val="pt-BR"/>
        </w:rPr>
      </w:pPr>
      <w:r w:rsidRPr="00E361E1">
        <w:rPr>
          <w:rFonts w:ascii="Sylfaen" w:hAnsi="Sylfaen" w:cs="Sylfaen"/>
          <w:lang w:val="pt-BR"/>
        </w:rPr>
        <w:t> </w:t>
      </w:r>
    </w:p>
    <w:p w:rsidR="005F651A" w:rsidRPr="00E361E1" w:rsidRDefault="005F651A" w:rsidP="005F651A">
      <w:pPr>
        <w:shd w:val="clear" w:color="auto" w:fill="FFFFFF"/>
        <w:ind w:firstLine="567"/>
        <w:jc w:val="center"/>
        <w:rPr>
          <w:rFonts w:ascii="GHEA Grapalat" w:hAnsi="GHEA Grapalat" w:cs="GHEA Grapalat"/>
          <w:lang w:val="pt-BR"/>
        </w:rPr>
      </w:pPr>
      <w:r w:rsidRPr="00E361E1">
        <w:rPr>
          <w:rFonts w:ascii="GHEA Grapalat" w:hAnsi="GHEA Grapalat" w:cs="GHEA Grapalat"/>
          <w:lang w:val="pt-BR"/>
        </w:rPr>
        <w:t xml:space="preserve">… ……………. 2017 </w:t>
      </w:r>
      <w:r w:rsidRPr="00E361E1">
        <w:rPr>
          <w:rFonts w:ascii="GHEA Grapalat" w:hAnsi="GHEA Grapalat" w:cs="GHEA Grapalat"/>
        </w:rPr>
        <w:t>թվականի</w:t>
      </w:r>
      <w:r w:rsidRPr="00E361E1">
        <w:rPr>
          <w:rFonts w:ascii="GHEA Grapalat" w:hAnsi="GHEA Grapalat" w:cs="GHEA Grapalat"/>
          <w:lang w:val="pt-BR"/>
        </w:rPr>
        <w:t xml:space="preserve"> N …-</w:t>
      </w:r>
      <w:r w:rsidRPr="00E361E1">
        <w:rPr>
          <w:rFonts w:ascii="GHEA Grapalat" w:hAnsi="GHEA Grapalat" w:cs="GHEA Grapalat"/>
        </w:rPr>
        <w:t>Ն</w:t>
      </w:r>
    </w:p>
    <w:p w:rsidR="005F651A" w:rsidRPr="00E361E1" w:rsidRDefault="005F651A" w:rsidP="005F651A">
      <w:pPr>
        <w:shd w:val="clear" w:color="auto" w:fill="FFFFFF"/>
        <w:ind w:firstLine="567"/>
        <w:jc w:val="center"/>
        <w:rPr>
          <w:rFonts w:ascii="GHEA Grapalat" w:hAnsi="GHEA Grapalat" w:cs="GHEA Grapalat"/>
          <w:lang w:val="pt-BR"/>
        </w:rPr>
      </w:pPr>
      <w:r w:rsidRPr="00E361E1">
        <w:rPr>
          <w:rFonts w:ascii="Sylfaen" w:hAnsi="Sylfaen" w:cs="Sylfaen"/>
          <w:lang w:val="pt-BR"/>
        </w:rPr>
        <w:t> </w:t>
      </w:r>
    </w:p>
    <w:p w:rsidR="00224575" w:rsidRPr="00E361E1" w:rsidRDefault="00224575" w:rsidP="00224575">
      <w:pPr>
        <w:pStyle w:val="mechtex"/>
        <w:rPr>
          <w:rFonts w:ascii="GHEA Grapalat" w:hAnsi="GHEA Grapalat"/>
          <w:sz w:val="24"/>
          <w:szCs w:val="24"/>
          <w:lang w:val="en-GB" w:eastAsia="en-US"/>
        </w:rPr>
      </w:pPr>
      <w:r w:rsidRPr="00E361E1">
        <w:rPr>
          <w:rFonts w:ascii="GHEA Grapalat" w:hAnsi="GHEA Grapalat"/>
          <w:sz w:val="24"/>
          <w:szCs w:val="24"/>
          <w:lang w:val="en-GB" w:eastAsia="en-US"/>
        </w:rPr>
        <w:t>ՀԱՅԱՍՏԱՆԻ ՀԱՆՐԱՊԵՏՈՒԹՅԱՆ ԿԱՌԱՎԱՐՈՒԹՅԱՆ</w:t>
      </w:r>
    </w:p>
    <w:p w:rsidR="00224575" w:rsidRPr="00E361E1" w:rsidRDefault="00224575" w:rsidP="00224575">
      <w:pPr>
        <w:pStyle w:val="mechtex"/>
        <w:rPr>
          <w:rFonts w:ascii="GHEA Grapalat" w:hAnsi="GHEA Grapalat"/>
          <w:sz w:val="24"/>
          <w:szCs w:val="24"/>
          <w:lang w:val="en-GB" w:eastAsia="en-US"/>
        </w:rPr>
      </w:pPr>
      <w:r w:rsidRPr="00E361E1">
        <w:rPr>
          <w:rFonts w:ascii="GHEA Grapalat" w:hAnsi="GHEA Grapalat"/>
          <w:sz w:val="24"/>
          <w:szCs w:val="24"/>
          <w:lang w:val="en-GB" w:eastAsia="en-US"/>
        </w:rPr>
        <w:t>2016 ԹՎԱԿԱՆԻ ԴԵԿՏԵՄԲԵՐԻ 29-Ի N 1313-Ն ՈՐՈՇՄԱՆ ՄԵՋ ՓՈՓՈԽՈՒ-</w:t>
      </w:r>
    </w:p>
    <w:p w:rsidR="00224575" w:rsidRPr="00E361E1" w:rsidRDefault="00224575" w:rsidP="00224575">
      <w:pPr>
        <w:pStyle w:val="mechtex"/>
        <w:rPr>
          <w:rFonts w:ascii="GHEA Grapalat" w:hAnsi="GHEA Grapalat"/>
          <w:sz w:val="24"/>
          <w:szCs w:val="24"/>
          <w:lang w:val="en-GB" w:eastAsia="en-US"/>
        </w:rPr>
      </w:pPr>
      <w:r w:rsidRPr="00E361E1">
        <w:rPr>
          <w:rFonts w:ascii="GHEA Grapalat" w:hAnsi="GHEA Grapalat"/>
          <w:sz w:val="24"/>
          <w:szCs w:val="24"/>
          <w:lang w:val="en-GB" w:eastAsia="en-US"/>
        </w:rPr>
        <w:t>ԹՅՈՒՆ ԿԱՏԱՐԵԼՈՒ ԵՎ ԳՆՄԱՆ ԳՈՐԾԸՆԹԱՑԸ ԿԱԶՄԱԿԵՐՊԵԼՈՒ ՄԱՍԻՆ</w:t>
      </w:r>
    </w:p>
    <w:p w:rsidR="005F651A" w:rsidRPr="00E361E1" w:rsidRDefault="005F651A" w:rsidP="00D71486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GHEA Grapalat"/>
          <w:lang w:val="en-US" w:eastAsia="ru-RU"/>
        </w:rPr>
      </w:pPr>
      <w:r w:rsidRPr="00E361E1">
        <w:rPr>
          <w:rFonts w:ascii="GHEA Grapalat" w:hAnsi="GHEA Grapalat" w:cs="GHEA Grapalat"/>
          <w:lang w:val="en-US" w:eastAsia="ru-RU"/>
        </w:rPr>
        <w:t>  </w:t>
      </w:r>
    </w:p>
    <w:p w:rsidR="00D71486" w:rsidRPr="00E361E1" w:rsidRDefault="0089764C" w:rsidP="0089764C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GHEA Grapalat"/>
          <w:lang w:eastAsia="ru-RU"/>
        </w:rPr>
      </w:pPr>
      <w:r w:rsidRPr="00E361E1">
        <w:rPr>
          <w:rFonts w:ascii="GHEA Grapalat" w:hAnsi="GHEA Grapalat" w:cs="GHEA Grapalat"/>
        </w:rPr>
        <w:t>Ղեկավարվելով</w:t>
      </w:r>
      <w:r w:rsidRPr="00E361E1">
        <w:rPr>
          <w:rFonts w:ascii="GHEA Grapalat" w:hAnsi="GHEA Grapalat" w:cs="GHEA Grapalat"/>
          <w:lang w:val="fr-FR"/>
        </w:rPr>
        <w:t xml:space="preserve"> </w:t>
      </w:r>
      <w:r w:rsidRPr="00E361E1">
        <w:rPr>
          <w:rFonts w:ascii="GHEA Grapalat" w:hAnsi="GHEA Grapalat" w:cs="GHEA Grapalat"/>
        </w:rPr>
        <w:t>Հայաստանի</w:t>
      </w:r>
      <w:r w:rsidRPr="00E361E1">
        <w:rPr>
          <w:rFonts w:ascii="GHEA Grapalat" w:hAnsi="GHEA Grapalat" w:cs="GHEA Grapalat"/>
          <w:lang w:val="fr-FR"/>
        </w:rPr>
        <w:t xml:space="preserve"> </w:t>
      </w:r>
      <w:r w:rsidRPr="00E361E1">
        <w:rPr>
          <w:rFonts w:ascii="GHEA Grapalat" w:hAnsi="GHEA Grapalat" w:cs="GHEA Grapalat"/>
        </w:rPr>
        <w:t>Հանրապետության</w:t>
      </w:r>
      <w:r w:rsidRPr="00E361E1">
        <w:rPr>
          <w:rFonts w:ascii="GHEA Grapalat" w:hAnsi="GHEA Grapalat" w:cs="GHEA Grapalat"/>
          <w:lang w:val="fr-FR"/>
        </w:rPr>
        <w:t xml:space="preserve"> </w:t>
      </w:r>
      <w:r w:rsidRPr="00E361E1">
        <w:rPr>
          <w:rFonts w:ascii="GHEA Grapalat" w:hAnsi="GHEA Grapalat" w:cs="GHEA Grapalat"/>
        </w:rPr>
        <w:t>կառավարության</w:t>
      </w:r>
      <w:r w:rsidRPr="00E361E1">
        <w:rPr>
          <w:rFonts w:ascii="GHEA Grapalat" w:hAnsi="GHEA Grapalat" w:cs="GHEA Grapalat"/>
          <w:lang w:val="fr-FR"/>
        </w:rPr>
        <w:t xml:space="preserve"> 2017 </w:t>
      </w:r>
      <w:r w:rsidRPr="00E361E1">
        <w:rPr>
          <w:rFonts w:ascii="GHEA Grapalat" w:hAnsi="GHEA Grapalat" w:cs="GHEA Grapalat"/>
        </w:rPr>
        <w:t>թվականի</w:t>
      </w:r>
      <w:r w:rsidRPr="00E361E1">
        <w:rPr>
          <w:rFonts w:ascii="GHEA Grapalat" w:hAnsi="GHEA Grapalat" w:cs="GHEA Grapalat"/>
          <w:lang w:val="fr-FR"/>
        </w:rPr>
        <w:t xml:space="preserve"> </w:t>
      </w:r>
      <w:r w:rsidRPr="00E361E1">
        <w:rPr>
          <w:rFonts w:ascii="GHEA Grapalat" w:hAnsi="GHEA Grapalat" w:cs="GHEA Grapalat"/>
        </w:rPr>
        <w:t>մայիսի 4-ի</w:t>
      </w:r>
      <w:r w:rsidRPr="00E361E1">
        <w:rPr>
          <w:rFonts w:ascii="GHEA Grapalat" w:hAnsi="GHEA Grapalat" w:cs="GHEA Grapalat"/>
          <w:lang w:val="fr-FR"/>
        </w:rPr>
        <w:t xml:space="preserve"> N 526-</w:t>
      </w:r>
      <w:r w:rsidRPr="00E361E1">
        <w:rPr>
          <w:rFonts w:ascii="GHEA Grapalat" w:hAnsi="GHEA Grapalat" w:cs="GHEA Grapalat"/>
        </w:rPr>
        <w:t>Ն</w:t>
      </w:r>
      <w:r w:rsidRPr="00E361E1">
        <w:rPr>
          <w:rFonts w:ascii="GHEA Grapalat" w:hAnsi="GHEA Grapalat" w:cs="GHEA Grapalat"/>
          <w:lang w:val="fr-FR"/>
        </w:rPr>
        <w:t xml:space="preserve"> </w:t>
      </w:r>
      <w:r w:rsidRPr="00E361E1">
        <w:rPr>
          <w:rFonts w:ascii="GHEA Grapalat" w:hAnsi="GHEA Grapalat" w:cs="GHEA Grapalat"/>
        </w:rPr>
        <w:t>որոշմամբ</w:t>
      </w:r>
      <w:r w:rsidRPr="00E361E1">
        <w:rPr>
          <w:rFonts w:ascii="GHEA Grapalat" w:hAnsi="GHEA Grapalat" w:cs="GHEA Grapalat"/>
          <w:lang w:val="fr-FR"/>
        </w:rPr>
        <w:t xml:space="preserve"> </w:t>
      </w:r>
      <w:r w:rsidRPr="00E361E1">
        <w:rPr>
          <w:rFonts w:ascii="GHEA Grapalat" w:hAnsi="GHEA Grapalat" w:cs="GHEA Grapalat"/>
        </w:rPr>
        <w:t>հաստատված</w:t>
      </w:r>
      <w:r w:rsidRPr="00E361E1">
        <w:rPr>
          <w:rFonts w:ascii="GHEA Grapalat" w:hAnsi="GHEA Grapalat" w:cs="GHEA Grapalat"/>
          <w:lang w:val="fr-FR"/>
        </w:rPr>
        <w:t xml:space="preserve"> </w:t>
      </w:r>
      <w:r w:rsidRPr="00E361E1">
        <w:rPr>
          <w:rFonts w:ascii="GHEA Grapalat" w:hAnsi="GHEA Grapalat" w:cs="GHEA Grapalat"/>
        </w:rPr>
        <w:t>կարգի</w:t>
      </w:r>
      <w:r w:rsidRPr="00E361E1">
        <w:rPr>
          <w:rFonts w:ascii="GHEA Grapalat" w:hAnsi="GHEA Grapalat" w:cs="GHEA Grapalat"/>
          <w:lang w:val="fr-FR"/>
        </w:rPr>
        <w:t xml:space="preserve"> 3-</w:t>
      </w:r>
      <w:r w:rsidRPr="00E361E1">
        <w:rPr>
          <w:rFonts w:ascii="GHEA Grapalat" w:hAnsi="GHEA Grapalat" w:cs="GHEA Grapalat"/>
        </w:rPr>
        <w:t>րդ</w:t>
      </w:r>
      <w:r w:rsidRPr="00E361E1">
        <w:rPr>
          <w:rFonts w:ascii="GHEA Grapalat" w:hAnsi="GHEA Grapalat" w:cs="GHEA Grapalat"/>
          <w:lang w:val="fr-FR"/>
        </w:rPr>
        <w:t xml:space="preserve"> </w:t>
      </w:r>
      <w:r w:rsidRPr="00E361E1">
        <w:rPr>
          <w:rFonts w:ascii="GHEA Grapalat" w:hAnsi="GHEA Grapalat" w:cs="GHEA Grapalat"/>
        </w:rPr>
        <w:t>կետի</w:t>
      </w:r>
      <w:r w:rsidRPr="00E361E1">
        <w:rPr>
          <w:rFonts w:ascii="GHEA Grapalat" w:hAnsi="GHEA Grapalat" w:cs="GHEA Grapalat"/>
          <w:lang w:val="fr-FR"/>
        </w:rPr>
        <w:t xml:space="preserve"> </w:t>
      </w:r>
      <w:r w:rsidRPr="00E361E1">
        <w:rPr>
          <w:rFonts w:ascii="GHEA Grapalat" w:hAnsi="GHEA Grapalat" w:cs="GHEA Grapalat"/>
        </w:rPr>
        <w:t xml:space="preserve">պահանջներով </w:t>
      </w:r>
      <w:r w:rsidR="00D71486" w:rsidRPr="00E361E1">
        <w:rPr>
          <w:rFonts w:ascii="GHEA Grapalat" w:hAnsi="GHEA Grapalat" w:cs="GHEA Grapalat"/>
          <w:lang w:eastAsia="ru-RU"/>
        </w:rPr>
        <w:t>Հայաստանի Հանրապետության կառավարությունը</w:t>
      </w:r>
      <w:r w:rsidR="00D71486" w:rsidRPr="00E361E1">
        <w:rPr>
          <w:rFonts w:ascii="Courier New" w:hAnsi="Courier New" w:cs="Courier New"/>
          <w:lang w:eastAsia="ru-RU"/>
        </w:rPr>
        <w:t> </w:t>
      </w:r>
      <w:r w:rsidR="00D71486" w:rsidRPr="00E361E1">
        <w:rPr>
          <w:rFonts w:ascii="GHEA Grapalat" w:hAnsi="GHEA Grapalat" w:cs="GHEA Grapalat"/>
          <w:lang w:eastAsia="ru-RU"/>
        </w:rPr>
        <w:t>որոշում է.</w:t>
      </w:r>
    </w:p>
    <w:p w:rsidR="002F5E08" w:rsidRPr="00E361E1" w:rsidRDefault="00D71486" w:rsidP="002F5E08">
      <w:pPr>
        <w:pStyle w:val="mechtex"/>
        <w:spacing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en-GB" w:eastAsia="en-US"/>
        </w:rPr>
      </w:pPr>
      <w:r w:rsidRPr="00E361E1">
        <w:rPr>
          <w:rFonts w:ascii="GHEA Grapalat" w:hAnsi="GHEA Grapalat" w:cs="GHEA Grapalat"/>
          <w:sz w:val="24"/>
          <w:szCs w:val="24"/>
          <w:lang w:val="en-GB" w:eastAsia="en-US"/>
        </w:rPr>
        <w:t>1. Հայաստանի Հանրապետության կառավարության 201</w:t>
      </w:r>
      <w:r w:rsidR="00E25DAC">
        <w:rPr>
          <w:rFonts w:ascii="GHEA Grapalat" w:hAnsi="GHEA Grapalat" w:cs="GHEA Grapalat"/>
          <w:sz w:val="24"/>
          <w:szCs w:val="24"/>
          <w:lang w:val="en-GB" w:eastAsia="en-US"/>
        </w:rPr>
        <w:t>6</w:t>
      </w:r>
      <w:r w:rsidRPr="00E361E1">
        <w:rPr>
          <w:rFonts w:ascii="GHEA Grapalat" w:hAnsi="GHEA Grapalat" w:cs="GHEA Grapalat"/>
          <w:sz w:val="24"/>
          <w:szCs w:val="24"/>
          <w:lang w:val="en-GB" w:eastAsia="en-US"/>
        </w:rPr>
        <w:t xml:space="preserve"> թվականի </w:t>
      </w:r>
      <w:r w:rsidR="00FD38AC" w:rsidRPr="00E361E1">
        <w:rPr>
          <w:rFonts w:ascii="GHEA Grapalat" w:hAnsi="GHEA Grapalat" w:cs="GHEA Grapalat"/>
          <w:sz w:val="24"/>
          <w:szCs w:val="24"/>
          <w:lang w:val="en-GB" w:eastAsia="en-US"/>
        </w:rPr>
        <w:t>դեկտեմբերի 29-ի</w:t>
      </w:r>
      <w:r w:rsidRPr="00E361E1">
        <w:rPr>
          <w:rFonts w:ascii="GHEA Grapalat" w:hAnsi="GHEA Grapalat" w:cs="GHEA Grapalat"/>
          <w:sz w:val="24"/>
          <w:szCs w:val="24"/>
          <w:lang w:val="en-GB" w:eastAsia="en-US"/>
        </w:rPr>
        <w:t xml:space="preserve">    </w:t>
      </w:r>
      <w:r w:rsidR="00FD38AC" w:rsidRPr="00E361E1">
        <w:rPr>
          <w:rFonts w:ascii="GHEA Grapalat" w:hAnsi="GHEA Grapalat" w:cs="GHEA Grapalat"/>
          <w:sz w:val="24"/>
          <w:szCs w:val="24"/>
          <w:lang w:val="en-GB" w:eastAsia="en-US"/>
        </w:rPr>
        <w:t>«Հայաստանի Հանրապետության 2017 թվականի պետական բյուջեի կատարումն ապահովող միջոցառումների մասին</w:t>
      </w:r>
      <w:r w:rsidRPr="00E361E1">
        <w:rPr>
          <w:rFonts w:ascii="GHEA Grapalat" w:hAnsi="GHEA Grapalat" w:cs="GHEA Grapalat"/>
          <w:sz w:val="24"/>
          <w:szCs w:val="24"/>
          <w:lang w:val="en-GB" w:eastAsia="en-US"/>
        </w:rPr>
        <w:t xml:space="preserve">» </w:t>
      </w:r>
      <w:r w:rsidR="002F5E08" w:rsidRPr="00E361E1">
        <w:rPr>
          <w:rFonts w:ascii="GHEA Grapalat" w:hAnsi="GHEA Grapalat" w:cs="GHEA Grapalat"/>
          <w:sz w:val="24"/>
          <w:szCs w:val="24"/>
          <w:lang w:val="en-GB" w:eastAsia="en-US"/>
        </w:rPr>
        <w:t>N 1313-Ն որոշման N 11 հավելվածում կա</w:t>
      </w:r>
      <w:r w:rsidR="002F5E08" w:rsidRPr="00E361E1">
        <w:rPr>
          <w:rFonts w:ascii="GHEA Grapalat" w:hAnsi="GHEA Grapalat" w:cs="GHEA Grapalat"/>
          <w:sz w:val="24"/>
          <w:szCs w:val="24"/>
          <w:lang w:val="en-GB" w:eastAsia="en-US"/>
        </w:rPr>
        <w:softHyphen/>
        <w:t>տարել փոփո</w:t>
      </w:r>
      <w:r w:rsidR="002F5E08" w:rsidRPr="00E361E1">
        <w:rPr>
          <w:rFonts w:ascii="GHEA Grapalat" w:hAnsi="GHEA Grapalat" w:cs="GHEA Grapalat"/>
          <w:sz w:val="24"/>
          <w:szCs w:val="24"/>
          <w:lang w:val="en-GB" w:eastAsia="en-US"/>
        </w:rPr>
        <w:softHyphen/>
        <w:t>խություն` համաձայն N 1 հավել</w:t>
      </w:r>
      <w:r w:rsidR="002F5E08" w:rsidRPr="00E361E1">
        <w:rPr>
          <w:rFonts w:ascii="GHEA Grapalat" w:hAnsi="GHEA Grapalat" w:cs="GHEA Grapalat"/>
          <w:sz w:val="24"/>
          <w:szCs w:val="24"/>
          <w:lang w:val="en-GB" w:eastAsia="en-US"/>
        </w:rPr>
        <w:softHyphen/>
        <w:t>վածի:</w:t>
      </w:r>
    </w:p>
    <w:p w:rsidR="00FD38AC" w:rsidRPr="00E361E1" w:rsidRDefault="004D5CDF" w:rsidP="00053B2A">
      <w:pPr>
        <w:pStyle w:val="mechtex"/>
        <w:spacing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en-GB" w:eastAsia="en-US"/>
        </w:rPr>
      </w:pPr>
      <w:r w:rsidRPr="00E361E1">
        <w:rPr>
          <w:rFonts w:ascii="GHEA Grapalat" w:hAnsi="GHEA Grapalat" w:cs="GHEA Grapalat"/>
          <w:sz w:val="24"/>
          <w:szCs w:val="24"/>
          <w:lang w:val="en-GB" w:eastAsia="en-US"/>
        </w:rPr>
        <w:t>2. Ս</w:t>
      </w:r>
      <w:r w:rsidR="00C400C7" w:rsidRPr="00E361E1">
        <w:rPr>
          <w:rFonts w:ascii="GHEA Grapalat" w:hAnsi="GHEA Grapalat" w:cs="GHEA Grapalat"/>
          <w:sz w:val="24"/>
          <w:szCs w:val="24"/>
          <w:lang w:val="en-GB" w:eastAsia="en-US"/>
        </w:rPr>
        <w:t>ահմանել, որ ս</w:t>
      </w:r>
      <w:r w:rsidR="00FD38AC" w:rsidRPr="00E361E1">
        <w:rPr>
          <w:rFonts w:ascii="GHEA Grapalat" w:hAnsi="GHEA Grapalat" w:cs="GHEA Grapalat"/>
          <w:sz w:val="24"/>
          <w:szCs w:val="24"/>
          <w:lang w:val="en-GB" w:eastAsia="en-US"/>
        </w:rPr>
        <w:t xml:space="preserve">ույն որոշման </w:t>
      </w:r>
      <w:r w:rsidR="00F4281A" w:rsidRPr="00E361E1">
        <w:rPr>
          <w:rFonts w:ascii="GHEA Grapalat" w:hAnsi="GHEA Grapalat" w:cs="GHEA Grapalat"/>
          <w:sz w:val="24"/>
          <w:szCs w:val="24"/>
          <w:lang w:val="en-GB" w:eastAsia="en-US"/>
        </w:rPr>
        <w:t xml:space="preserve">N 2 </w:t>
      </w:r>
      <w:r w:rsidR="00FD38AC" w:rsidRPr="00E361E1">
        <w:rPr>
          <w:rFonts w:ascii="GHEA Grapalat" w:hAnsi="GHEA Grapalat" w:cs="GHEA Grapalat"/>
          <w:sz w:val="24"/>
          <w:szCs w:val="24"/>
          <w:lang w:val="en-GB" w:eastAsia="en-US"/>
        </w:rPr>
        <w:t>հավելվածում ներկայացված գնման գործարք</w:t>
      </w:r>
      <w:r w:rsidR="00FD38AC" w:rsidRPr="00E361E1">
        <w:rPr>
          <w:rFonts w:ascii="GHEA Grapalat" w:hAnsi="GHEA Grapalat" w:cs="GHEA Grapalat"/>
          <w:sz w:val="24"/>
          <w:szCs w:val="24"/>
          <w:lang w:val="en-GB" w:eastAsia="en-US"/>
        </w:rPr>
        <w:softHyphen/>
        <w:t>նե</w:t>
      </w:r>
      <w:r w:rsidR="00FD38AC" w:rsidRPr="00E361E1">
        <w:rPr>
          <w:rFonts w:ascii="GHEA Grapalat" w:hAnsi="GHEA Grapalat" w:cs="GHEA Grapalat"/>
          <w:sz w:val="24"/>
          <w:szCs w:val="24"/>
          <w:lang w:val="en-GB" w:eastAsia="en-US"/>
        </w:rPr>
        <w:softHyphen/>
        <w:t>րի վրա չի տարած</w:t>
      </w:r>
      <w:r w:rsidR="00FD38AC" w:rsidRPr="00E361E1">
        <w:rPr>
          <w:rFonts w:ascii="GHEA Grapalat" w:hAnsi="GHEA Grapalat" w:cs="GHEA Grapalat"/>
          <w:sz w:val="24"/>
          <w:szCs w:val="24"/>
          <w:lang w:val="en-GB" w:eastAsia="en-US"/>
        </w:rPr>
        <w:softHyphen/>
        <w:t>վում Հայաստանի Հանրապետության կառավարության 2017 թվականի մայիսի 4-ի N 526-Ն որոշման N 1 հավելվածի 21-րդ կետով սահմանված ժամկետային պահանջը:</w:t>
      </w:r>
    </w:p>
    <w:p w:rsidR="00FD38AC" w:rsidRPr="00E361E1" w:rsidRDefault="002F5E08" w:rsidP="00053B2A">
      <w:pPr>
        <w:pStyle w:val="mechtex"/>
        <w:spacing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en-GB" w:eastAsia="en-US"/>
        </w:rPr>
      </w:pPr>
      <w:r w:rsidRPr="00E361E1">
        <w:rPr>
          <w:rFonts w:ascii="GHEA Grapalat" w:hAnsi="GHEA Grapalat" w:cs="GHEA Grapalat"/>
          <w:sz w:val="24"/>
          <w:szCs w:val="24"/>
          <w:lang w:val="en-GB" w:eastAsia="en-US"/>
        </w:rPr>
        <w:t>3</w:t>
      </w:r>
      <w:r w:rsidR="00FD38AC" w:rsidRPr="00E361E1">
        <w:rPr>
          <w:rFonts w:ascii="GHEA Grapalat" w:hAnsi="GHEA Grapalat" w:cs="GHEA Grapalat"/>
          <w:sz w:val="24"/>
          <w:szCs w:val="24"/>
          <w:lang w:val="en-GB" w:eastAsia="en-US"/>
        </w:rPr>
        <w:t>. Սույն որոշումն ուժի մեջ է մտնում պաշտոնական հրապարակմանը հաջորդող օրվանից։ </w:t>
      </w:r>
    </w:p>
    <w:p w:rsidR="00FD38AC" w:rsidRPr="00E361E1" w:rsidRDefault="00FD38AC" w:rsidP="00FD38AC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FD38AC" w:rsidRPr="00E361E1" w:rsidRDefault="00FD38AC" w:rsidP="00FD38AC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FD38AC" w:rsidRPr="00E361E1" w:rsidRDefault="00FD38AC" w:rsidP="00FD38AC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FD38AC" w:rsidRPr="00E361E1" w:rsidRDefault="00FD38AC" w:rsidP="00FD38AC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FD38AC" w:rsidRPr="00E361E1" w:rsidRDefault="00FD38AC" w:rsidP="00FD38AC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FD38AC" w:rsidRPr="00E361E1" w:rsidRDefault="00FD38AC" w:rsidP="00FD38AC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FD38AC" w:rsidRPr="00E361E1" w:rsidRDefault="00FD38AC" w:rsidP="00FD38AC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FD38AC" w:rsidRPr="00E361E1" w:rsidRDefault="00FD38AC" w:rsidP="00FD38AC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FD38AC" w:rsidRPr="00E361E1" w:rsidRDefault="00FD38AC" w:rsidP="00FD38AC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FD38AC" w:rsidRPr="00E361E1" w:rsidRDefault="00FD38AC" w:rsidP="00FD38AC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FD38AC" w:rsidRPr="00E361E1" w:rsidRDefault="00FD38AC" w:rsidP="00FD38AC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FD38AC" w:rsidRPr="00E361E1" w:rsidRDefault="00FD38AC" w:rsidP="00FD38AC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FD38AC" w:rsidRPr="00E361E1" w:rsidRDefault="00FD38AC" w:rsidP="00FD38AC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FD38AC" w:rsidRPr="00E361E1" w:rsidRDefault="00FD38AC" w:rsidP="00FD38AC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FD38AC" w:rsidRPr="00E361E1" w:rsidRDefault="00FD38AC" w:rsidP="00FD38AC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FD38AC" w:rsidRPr="00E361E1" w:rsidRDefault="00FD38AC" w:rsidP="00FD38AC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FD38AC" w:rsidRPr="00E361E1" w:rsidRDefault="00FD38AC" w:rsidP="00FD38AC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FD38AC" w:rsidRPr="00E361E1" w:rsidRDefault="00FD38AC" w:rsidP="00FD38AC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</w:p>
    <w:p w:rsidR="00FD38AC" w:rsidRPr="00E361E1" w:rsidRDefault="00FD38AC" w:rsidP="00053B2A">
      <w:pPr>
        <w:pStyle w:val="mechtex"/>
        <w:ind w:left="5760"/>
        <w:rPr>
          <w:rFonts w:ascii="GHEA Grapalat" w:hAnsi="GHEA Grapalat"/>
          <w:spacing w:val="-8"/>
          <w:sz w:val="24"/>
          <w:szCs w:val="24"/>
        </w:rPr>
      </w:pPr>
      <w:r w:rsidRPr="00E361E1">
        <w:rPr>
          <w:rFonts w:ascii="GHEA Grapalat" w:hAnsi="GHEA Grapalat"/>
          <w:spacing w:val="-8"/>
          <w:sz w:val="24"/>
          <w:szCs w:val="24"/>
        </w:rPr>
        <w:t xml:space="preserve">Հավելված </w:t>
      </w:r>
      <w:r w:rsidR="00053B2A" w:rsidRPr="00E361E1">
        <w:rPr>
          <w:rFonts w:ascii="GHEA Grapalat" w:hAnsi="GHEA Grapalat"/>
          <w:spacing w:val="-8"/>
          <w:sz w:val="24"/>
          <w:szCs w:val="24"/>
        </w:rPr>
        <w:t>N 2</w:t>
      </w:r>
    </w:p>
    <w:p w:rsidR="00FD38AC" w:rsidRPr="00E361E1" w:rsidRDefault="00FD38AC" w:rsidP="00053B2A">
      <w:pPr>
        <w:pStyle w:val="mechtex"/>
        <w:ind w:left="5760"/>
        <w:rPr>
          <w:rFonts w:ascii="GHEA Grapalat" w:hAnsi="GHEA Grapalat"/>
          <w:spacing w:val="-6"/>
          <w:sz w:val="24"/>
          <w:szCs w:val="24"/>
        </w:rPr>
      </w:pPr>
      <w:r w:rsidRPr="00E361E1">
        <w:rPr>
          <w:rFonts w:ascii="GHEA Grapalat" w:hAnsi="GHEA Grapalat"/>
          <w:spacing w:val="-6"/>
          <w:sz w:val="24"/>
          <w:szCs w:val="24"/>
        </w:rPr>
        <w:t>ՀՀ կառավարության 2017 թվականի</w:t>
      </w:r>
    </w:p>
    <w:p w:rsidR="00FD38AC" w:rsidRPr="00E361E1" w:rsidRDefault="00FD38AC" w:rsidP="00053B2A">
      <w:pPr>
        <w:pStyle w:val="mechtex"/>
        <w:ind w:left="5760"/>
        <w:rPr>
          <w:rFonts w:ascii="GHEA Grapalat" w:hAnsi="GHEA Grapalat" w:cs="Sylfaen"/>
          <w:sz w:val="24"/>
          <w:szCs w:val="24"/>
        </w:rPr>
      </w:pPr>
      <w:r w:rsidRPr="00E361E1">
        <w:rPr>
          <w:rFonts w:ascii="GHEA Grapalat" w:hAnsi="GHEA Grapalat" w:cs="Sylfaen"/>
          <w:spacing w:val="-2"/>
          <w:sz w:val="24"/>
          <w:szCs w:val="24"/>
          <w:lang w:val="pt-BR"/>
        </w:rPr>
        <w:t>-</w:t>
      </w:r>
      <w:r w:rsidRPr="00E361E1">
        <w:rPr>
          <w:rFonts w:ascii="GHEA Grapalat" w:hAnsi="GHEA Grapalat"/>
          <w:spacing w:val="-2"/>
          <w:sz w:val="24"/>
          <w:szCs w:val="24"/>
        </w:rPr>
        <w:t>ի N   - Ն  որոշման</w:t>
      </w:r>
    </w:p>
    <w:p w:rsidR="00FD38AC" w:rsidRPr="00E361E1" w:rsidRDefault="00FD38AC" w:rsidP="00FD38AC">
      <w:pPr>
        <w:pStyle w:val="mechtex"/>
        <w:jc w:val="right"/>
        <w:rPr>
          <w:rFonts w:ascii="GHEA Grapalat" w:hAnsi="GHEA Grapalat" w:cs="Sylfaen"/>
          <w:sz w:val="24"/>
          <w:szCs w:val="24"/>
        </w:rPr>
      </w:pPr>
    </w:p>
    <w:p w:rsidR="00FD38AC" w:rsidRPr="00E361E1" w:rsidRDefault="00FD38AC" w:rsidP="00FD38AC">
      <w:pPr>
        <w:pStyle w:val="mechtex"/>
        <w:rPr>
          <w:rFonts w:ascii="GHEA Grapalat" w:hAnsi="GHEA Grapalat" w:cs="Sylfaen"/>
          <w:sz w:val="24"/>
          <w:szCs w:val="24"/>
        </w:rPr>
      </w:pPr>
    </w:p>
    <w:p w:rsidR="00FD38AC" w:rsidRPr="00E361E1" w:rsidRDefault="00FD38AC" w:rsidP="00FD38AC">
      <w:pPr>
        <w:pStyle w:val="mechtex"/>
        <w:rPr>
          <w:rFonts w:ascii="GHEA Grapalat" w:hAnsi="GHEA Grapalat" w:cs="Sylfaen"/>
          <w:sz w:val="24"/>
          <w:szCs w:val="24"/>
        </w:rPr>
      </w:pPr>
    </w:p>
    <w:p w:rsidR="00FD38AC" w:rsidRPr="00E361E1" w:rsidRDefault="00FD38AC" w:rsidP="00FD38AC">
      <w:pPr>
        <w:spacing w:line="360" w:lineRule="auto"/>
        <w:jc w:val="center"/>
        <w:rPr>
          <w:rFonts w:ascii="GHEA Grapalat" w:hAnsi="GHEA Grapalat"/>
        </w:rPr>
      </w:pPr>
      <w:r w:rsidRPr="00E361E1">
        <w:rPr>
          <w:rFonts w:ascii="GHEA Grapalat" w:hAnsi="GHEA Grapalat"/>
        </w:rPr>
        <w:t>Ց Ա Ն Կ</w:t>
      </w:r>
    </w:p>
    <w:p w:rsidR="00FD38AC" w:rsidRPr="00E361E1" w:rsidRDefault="00FD38AC" w:rsidP="00FD38AC">
      <w:pPr>
        <w:pStyle w:val="mechtex"/>
        <w:rPr>
          <w:rFonts w:ascii="GHEA Grapalat" w:hAnsi="GHEA Grapalat"/>
          <w:sz w:val="24"/>
          <w:szCs w:val="24"/>
          <w:lang w:eastAsia="en-US"/>
        </w:rPr>
      </w:pPr>
      <w:r w:rsidRPr="00E361E1">
        <w:rPr>
          <w:rFonts w:ascii="GHEA Grapalat" w:hAnsi="GHEA Grapalat"/>
          <w:sz w:val="24"/>
          <w:szCs w:val="24"/>
          <w:lang w:eastAsia="en-US"/>
        </w:rPr>
        <w:t xml:space="preserve">ՀԱՅԱՍՏԱՆԻ ՀԱՆՐԱՊԵՏՈՒԹՅԱՆ </w:t>
      </w:r>
      <w:r w:rsidRPr="00E361E1">
        <w:rPr>
          <w:rFonts w:ascii="GHEA Grapalat" w:hAnsi="GHEA Grapalat"/>
          <w:caps/>
          <w:sz w:val="24"/>
          <w:szCs w:val="24"/>
          <w:lang w:eastAsia="en-US"/>
        </w:rPr>
        <w:t>2017 թվականի պետական բյուջեով</w:t>
      </w:r>
      <w:r w:rsidRPr="00E361E1">
        <w:rPr>
          <w:rFonts w:ascii="GHEA Grapalat" w:hAnsi="GHEA Grapalat"/>
          <w:sz w:val="24"/>
          <w:szCs w:val="24"/>
          <w:lang w:eastAsia="en-US"/>
        </w:rPr>
        <w:t xml:space="preserve"> </w:t>
      </w:r>
    </w:p>
    <w:p w:rsidR="00FD38AC" w:rsidRPr="00E361E1" w:rsidRDefault="00FD38AC" w:rsidP="00FD38AC">
      <w:pPr>
        <w:pStyle w:val="mechtex"/>
        <w:rPr>
          <w:rFonts w:ascii="GHEA Grapalat" w:hAnsi="GHEA Grapalat"/>
          <w:caps/>
          <w:sz w:val="24"/>
          <w:szCs w:val="24"/>
          <w:lang w:eastAsia="en-US"/>
        </w:rPr>
      </w:pPr>
      <w:r w:rsidRPr="00E361E1">
        <w:rPr>
          <w:rFonts w:ascii="GHEA Grapalat" w:hAnsi="GHEA Grapalat"/>
          <w:sz w:val="24"/>
          <w:szCs w:val="24"/>
          <w:lang w:eastAsia="en-US"/>
        </w:rPr>
        <w:t xml:space="preserve">ՀԱՅԱՍՏԱՆԻ ՀԱՆՐԱՊԵՏՈՒԹՅԱՆ </w:t>
      </w:r>
      <w:r w:rsidR="00C400C7" w:rsidRPr="00E361E1">
        <w:rPr>
          <w:rFonts w:ascii="GHEA Grapalat" w:hAnsi="GHEA Grapalat"/>
          <w:sz w:val="24"/>
          <w:szCs w:val="24"/>
          <w:lang w:eastAsia="en-US"/>
        </w:rPr>
        <w:t>Կ</w:t>
      </w:r>
      <w:r w:rsidRPr="00E361E1">
        <w:rPr>
          <w:rFonts w:ascii="GHEA Grapalat" w:hAnsi="GHEA Grapalat" w:cs="Sylfaen"/>
          <w:caps/>
          <w:spacing w:val="-8"/>
          <w:sz w:val="24"/>
          <w:szCs w:val="24"/>
          <w:lang w:eastAsia="en-US"/>
        </w:rPr>
        <w:t>առավարությանն</w:t>
      </w:r>
      <w:r w:rsidRPr="00E361E1">
        <w:rPr>
          <w:rFonts w:ascii="GHEA Grapalat" w:hAnsi="GHEA Grapalat"/>
          <w:caps/>
          <w:spacing w:val="-8"/>
          <w:sz w:val="24"/>
          <w:szCs w:val="24"/>
          <w:lang w:eastAsia="en-US"/>
        </w:rPr>
        <w:t xml:space="preserve"> </w:t>
      </w:r>
      <w:r w:rsidRPr="00E361E1">
        <w:rPr>
          <w:rFonts w:ascii="GHEA Grapalat" w:hAnsi="GHEA Grapalat" w:cs="Sylfaen"/>
          <w:caps/>
          <w:spacing w:val="-8"/>
          <w:sz w:val="24"/>
          <w:szCs w:val="24"/>
          <w:lang w:eastAsia="en-US"/>
        </w:rPr>
        <w:t>առընթեր</w:t>
      </w:r>
      <w:r w:rsidRPr="00E361E1">
        <w:rPr>
          <w:rFonts w:ascii="GHEA Grapalat" w:hAnsi="GHEA Grapalat"/>
          <w:caps/>
          <w:spacing w:val="-8"/>
          <w:sz w:val="24"/>
          <w:szCs w:val="24"/>
          <w:lang w:eastAsia="en-US"/>
        </w:rPr>
        <w:t xml:space="preserve"> </w:t>
      </w:r>
      <w:r w:rsidRPr="00E361E1">
        <w:rPr>
          <w:rFonts w:ascii="GHEA Grapalat" w:hAnsi="GHEA Grapalat"/>
          <w:caps/>
          <w:sz w:val="24"/>
          <w:szCs w:val="24"/>
          <w:lang w:eastAsia="en-US"/>
        </w:rPr>
        <w:t xml:space="preserve"> քաղա-</w:t>
      </w:r>
    </w:p>
    <w:p w:rsidR="00FD38AC" w:rsidRPr="00E361E1" w:rsidRDefault="00FD38AC" w:rsidP="00FD38AC">
      <w:pPr>
        <w:pStyle w:val="mechtex"/>
        <w:rPr>
          <w:rFonts w:ascii="GHEA Grapalat" w:hAnsi="GHEA Grapalat"/>
          <w:caps/>
          <w:sz w:val="24"/>
          <w:szCs w:val="24"/>
          <w:lang w:eastAsia="en-US"/>
        </w:rPr>
      </w:pPr>
      <w:r w:rsidRPr="00E361E1">
        <w:rPr>
          <w:rFonts w:ascii="GHEA Grapalat" w:hAnsi="GHEA Grapalat"/>
          <w:caps/>
          <w:sz w:val="24"/>
          <w:szCs w:val="24"/>
          <w:lang w:eastAsia="en-US"/>
        </w:rPr>
        <w:t xml:space="preserve">քաշինության պետական կոմիտեի աշխատակազմի կողմից կնքված </w:t>
      </w:r>
    </w:p>
    <w:p w:rsidR="00FD38AC" w:rsidRPr="00E361E1" w:rsidRDefault="00FD38AC" w:rsidP="00FD38AC">
      <w:pPr>
        <w:pStyle w:val="mechtex"/>
        <w:rPr>
          <w:rFonts w:ascii="GHEA Grapalat" w:hAnsi="GHEA Grapalat" w:cs="Sylfaen"/>
          <w:sz w:val="24"/>
          <w:szCs w:val="24"/>
        </w:rPr>
      </w:pPr>
      <w:r w:rsidRPr="00E361E1">
        <w:rPr>
          <w:rFonts w:ascii="GHEA Grapalat" w:hAnsi="GHEA Grapalat"/>
          <w:caps/>
          <w:sz w:val="24"/>
          <w:szCs w:val="24"/>
          <w:lang w:eastAsia="en-US"/>
        </w:rPr>
        <w:t>գնման գործարքների</w:t>
      </w:r>
    </w:p>
    <w:p w:rsidR="00FD38AC" w:rsidRPr="00E361E1" w:rsidRDefault="00FD38AC" w:rsidP="00FD38AC">
      <w:pPr>
        <w:pStyle w:val="mechtex"/>
        <w:jc w:val="right"/>
        <w:rPr>
          <w:rFonts w:ascii="GHEA Grapalat" w:hAnsi="GHEA Grapalat" w:cs="Sylfae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3"/>
        <w:gridCol w:w="19"/>
        <w:gridCol w:w="6516"/>
        <w:gridCol w:w="2835"/>
      </w:tblGrid>
      <w:tr w:rsidR="00016BF4" w:rsidRPr="00E361E1" w:rsidTr="00152D2D">
        <w:trPr>
          <w:trHeight w:val="322"/>
        </w:trPr>
        <w:tc>
          <w:tcPr>
            <w:tcW w:w="572" w:type="dxa"/>
            <w:gridSpan w:val="2"/>
            <w:vMerge w:val="restart"/>
            <w:shd w:val="clear" w:color="auto" w:fill="FFFFFF"/>
            <w:vAlign w:val="center"/>
          </w:tcPr>
          <w:p w:rsidR="00016BF4" w:rsidRPr="00E361E1" w:rsidRDefault="00016BF4" w:rsidP="00027A26">
            <w:pPr>
              <w:jc w:val="center"/>
              <w:rPr>
                <w:rFonts w:ascii="GHEA Grapalat" w:hAnsi="GHEA Grapalat"/>
              </w:rPr>
            </w:pPr>
            <w:r w:rsidRPr="00E361E1">
              <w:rPr>
                <w:rFonts w:ascii="GHEA Grapalat" w:hAnsi="GHEA Grapalat"/>
              </w:rPr>
              <w:t>NN</w:t>
            </w:r>
          </w:p>
          <w:p w:rsidR="00016BF4" w:rsidRPr="00E361E1" w:rsidRDefault="00016BF4" w:rsidP="00027A26">
            <w:pPr>
              <w:jc w:val="center"/>
              <w:rPr>
                <w:rFonts w:ascii="GHEA Grapalat" w:hAnsi="GHEA Grapalat"/>
              </w:rPr>
            </w:pPr>
            <w:r w:rsidRPr="00E361E1">
              <w:rPr>
                <w:rFonts w:ascii="GHEA Grapalat" w:hAnsi="GHEA Grapalat"/>
              </w:rPr>
              <w:t>ը/կ</w:t>
            </w:r>
          </w:p>
        </w:tc>
        <w:tc>
          <w:tcPr>
            <w:tcW w:w="6516" w:type="dxa"/>
            <w:vMerge w:val="restart"/>
            <w:shd w:val="clear" w:color="auto" w:fill="FFFFFF"/>
            <w:vAlign w:val="center"/>
          </w:tcPr>
          <w:p w:rsidR="00016BF4" w:rsidRPr="00E361E1" w:rsidRDefault="00016BF4" w:rsidP="00027A26">
            <w:pPr>
              <w:jc w:val="center"/>
              <w:rPr>
                <w:rFonts w:ascii="GHEA Grapalat" w:hAnsi="GHEA Grapalat"/>
              </w:rPr>
            </w:pPr>
            <w:r w:rsidRPr="00E361E1">
              <w:rPr>
                <w:rFonts w:ascii="GHEA Grapalat" w:hAnsi="GHEA Grapalat"/>
              </w:rPr>
              <w:t>Գնման առարկայի անվանումը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016BF4" w:rsidRPr="00E361E1" w:rsidRDefault="00152D2D" w:rsidP="00027A26">
            <w:pPr>
              <w:jc w:val="center"/>
              <w:rPr>
                <w:rFonts w:ascii="GHEA Grapalat" w:hAnsi="GHEA Grapalat"/>
              </w:rPr>
            </w:pPr>
            <w:r w:rsidRPr="00E361E1">
              <w:rPr>
                <w:rFonts w:ascii="GHEA Grapalat" w:hAnsi="GHEA Grapalat"/>
              </w:rPr>
              <w:t xml:space="preserve">Պայմանագրերի </w:t>
            </w:r>
            <w:r w:rsidR="00016BF4" w:rsidRPr="00E361E1">
              <w:rPr>
                <w:rFonts w:ascii="GHEA Grapalat" w:hAnsi="GHEA Grapalat"/>
              </w:rPr>
              <w:t>ծածկագիրը</w:t>
            </w:r>
          </w:p>
        </w:tc>
      </w:tr>
      <w:tr w:rsidR="00016BF4" w:rsidRPr="00E361E1" w:rsidTr="00152D2D">
        <w:trPr>
          <w:trHeight w:val="963"/>
        </w:trPr>
        <w:tc>
          <w:tcPr>
            <w:tcW w:w="572" w:type="dxa"/>
            <w:gridSpan w:val="2"/>
            <w:vMerge/>
            <w:vAlign w:val="center"/>
          </w:tcPr>
          <w:p w:rsidR="00016BF4" w:rsidRPr="00E361E1" w:rsidRDefault="00016BF4" w:rsidP="00027A26">
            <w:pPr>
              <w:rPr>
                <w:rFonts w:ascii="GHEA Grapalat" w:hAnsi="GHEA Grapalat"/>
              </w:rPr>
            </w:pPr>
          </w:p>
        </w:tc>
        <w:tc>
          <w:tcPr>
            <w:tcW w:w="6516" w:type="dxa"/>
            <w:vMerge/>
            <w:vAlign w:val="center"/>
          </w:tcPr>
          <w:p w:rsidR="00016BF4" w:rsidRPr="00E361E1" w:rsidRDefault="00016BF4" w:rsidP="00027A26">
            <w:pPr>
              <w:rPr>
                <w:rFonts w:ascii="GHEA Grapalat" w:hAnsi="GHEA Grapalat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016BF4" w:rsidRPr="00E361E1" w:rsidRDefault="00016BF4" w:rsidP="00027A26">
            <w:pPr>
              <w:jc w:val="center"/>
              <w:rPr>
                <w:rFonts w:ascii="GHEA Grapalat" w:hAnsi="GHEA Grapalat"/>
              </w:rPr>
            </w:pPr>
          </w:p>
        </w:tc>
      </w:tr>
      <w:tr w:rsidR="001F68F1" w:rsidRPr="00E361E1" w:rsidTr="00152D2D">
        <w:trPr>
          <w:trHeight w:val="421"/>
        </w:trPr>
        <w:tc>
          <w:tcPr>
            <w:tcW w:w="553" w:type="dxa"/>
            <w:vAlign w:val="center"/>
          </w:tcPr>
          <w:p w:rsidR="001F68F1" w:rsidRPr="00E361E1" w:rsidRDefault="001F68F1" w:rsidP="00FD38AC">
            <w:pPr>
              <w:ind w:left="-138" w:firstLine="138"/>
              <w:jc w:val="center"/>
              <w:rPr>
                <w:rFonts w:ascii="GHEA Grapalat" w:hAnsi="GHEA Grapalat"/>
              </w:rPr>
            </w:pPr>
            <w:r w:rsidRPr="00E361E1">
              <w:rPr>
                <w:rFonts w:ascii="GHEA Grapalat" w:hAnsi="GHEA Grapalat"/>
              </w:rPr>
              <w:t>1</w:t>
            </w:r>
          </w:p>
        </w:tc>
        <w:tc>
          <w:tcPr>
            <w:tcW w:w="6535" w:type="dxa"/>
            <w:gridSpan w:val="2"/>
            <w:vAlign w:val="center"/>
          </w:tcPr>
          <w:p w:rsidR="001F68F1" w:rsidRPr="00E361E1" w:rsidRDefault="001F68F1" w:rsidP="00E73034">
            <w:pPr>
              <w:pStyle w:val="BodyTextIndent2"/>
              <w:ind w:left="0" w:firstLine="0"/>
              <w:jc w:val="both"/>
              <w:rPr>
                <w:rFonts w:ascii="GHEA Grapalat" w:hAnsi="GHEA Grapalat"/>
              </w:rPr>
            </w:pPr>
            <w:r w:rsidRPr="00E361E1">
              <w:rPr>
                <w:rFonts w:ascii="GHEA Grapalat" w:hAnsi="GHEA Grapalat"/>
              </w:rPr>
              <w:t>«Բետոնե և երկաթբետոնե կոնստրուկցիաներ  ՀՀ շինարարական նորմերի մշակման (տեղայնացման) աշխատանքներ</w:t>
            </w:r>
          </w:p>
          <w:p w:rsidR="001F68F1" w:rsidRPr="00E361E1" w:rsidRDefault="001F68F1" w:rsidP="00E73034">
            <w:pPr>
              <w:pStyle w:val="BodyTextIndent2"/>
              <w:ind w:left="0" w:firstLine="0"/>
              <w:jc w:val="both"/>
              <w:rPr>
                <w:rFonts w:ascii="GHEA Grapalat" w:hAnsi="GHEA Grapalat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F68F1" w:rsidRPr="00E361E1" w:rsidRDefault="001F68F1" w:rsidP="001F68F1">
            <w:pPr>
              <w:pStyle w:val="BodyTextIndent2"/>
              <w:ind w:left="31" w:firstLine="0"/>
              <w:jc w:val="center"/>
              <w:rPr>
                <w:rFonts w:ascii="GHEA Grapalat" w:hAnsi="GHEA Grapalat"/>
              </w:rPr>
            </w:pPr>
            <w:r w:rsidRPr="009B6F0A">
              <w:rPr>
                <w:rFonts w:ascii="GHEA Grapalat" w:hAnsi="GHEA Grapalat"/>
              </w:rPr>
              <w:t>ՀՀՔՊԿ-ԳՀԱՇՁԲ-17/19</w:t>
            </w:r>
          </w:p>
        </w:tc>
      </w:tr>
      <w:tr w:rsidR="001F68F1" w:rsidRPr="00E361E1" w:rsidTr="00152D2D">
        <w:trPr>
          <w:trHeight w:val="421"/>
        </w:trPr>
        <w:tc>
          <w:tcPr>
            <w:tcW w:w="553" w:type="dxa"/>
            <w:vAlign w:val="center"/>
          </w:tcPr>
          <w:p w:rsidR="001F68F1" w:rsidRPr="00E361E1" w:rsidRDefault="001F68F1" w:rsidP="00FD38AC">
            <w:pPr>
              <w:ind w:left="-138" w:firstLine="138"/>
              <w:jc w:val="center"/>
              <w:rPr>
                <w:rFonts w:ascii="GHEA Grapalat" w:hAnsi="GHEA Grapalat"/>
              </w:rPr>
            </w:pPr>
            <w:r w:rsidRPr="00E361E1">
              <w:rPr>
                <w:rFonts w:ascii="GHEA Grapalat" w:hAnsi="GHEA Grapalat"/>
              </w:rPr>
              <w:t>2</w:t>
            </w:r>
          </w:p>
        </w:tc>
        <w:tc>
          <w:tcPr>
            <w:tcW w:w="6535" w:type="dxa"/>
            <w:gridSpan w:val="2"/>
            <w:vAlign w:val="center"/>
          </w:tcPr>
          <w:p w:rsidR="001F68F1" w:rsidRPr="00E361E1" w:rsidRDefault="001F68F1" w:rsidP="00E73034">
            <w:pPr>
              <w:pStyle w:val="BodyTextIndent2"/>
              <w:ind w:left="0" w:firstLine="0"/>
              <w:jc w:val="both"/>
              <w:rPr>
                <w:rFonts w:ascii="GHEA Grapalat" w:hAnsi="GHEA Grapalat"/>
              </w:rPr>
            </w:pPr>
            <w:r w:rsidRPr="00E361E1">
              <w:rPr>
                <w:rFonts w:ascii="GHEA Grapalat" w:hAnsi="GHEA Grapalat"/>
              </w:rPr>
              <w:t>«Պողպատե կոնստրուկցիաներ»  ՀՀ շինարարական նորմերի մշակման (տեղայնացման) աշխատանքներ</w:t>
            </w:r>
          </w:p>
          <w:p w:rsidR="001F68F1" w:rsidRPr="00E361E1" w:rsidRDefault="001F68F1" w:rsidP="00E73034">
            <w:pPr>
              <w:pStyle w:val="BodyTextIndent2"/>
              <w:ind w:left="0" w:firstLine="0"/>
              <w:jc w:val="both"/>
              <w:rPr>
                <w:rFonts w:ascii="GHEA Grapalat" w:hAnsi="GHEA Grapalat"/>
              </w:rPr>
            </w:pPr>
          </w:p>
        </w:tc>
        <w:tc>
          <w:tcPr>
            <w:tcW w:w="2835" w:type="dxa"/>
            <w:vMerge/>
            <w:vAlign w:val="center"/>
          </w:tcPr>
          <w:p w:rsidR="001F68F1" w:rsidRPr="00E361E1" w:rsidRDefault="001F68F1" w:rsidP="00027A26">
            <w:pPr>
              <w:pStyle w:val="BodyTextIndent2"/>
              <w:ind w:left="31" w:firstLine="0"/>
              <w:jc w:val="center"/>
              <w:rPr>
                <w:rFonts w:ascii="GHEA Grapalat" w:hAnsi="GHEA Grapalat"/>
              </w:rPr>
            </w:pPr>
          </w:p>
        </w:tc>
      </w:tr>
      <w:tr w:rsidR="00016BF4" w:rsidRPr="00E361E1" w:rsidTr="00152D2D">
        <w:trPr>
          <w:trHeight w:val="421"/>
        </w:trPr>
        <w:tc>
          <w:tcPr>
            <w:tcW w:w="553" w:type="dxa"/>
            <w:vAlign w:val="center"/>
          </w:tcPr>
          <w:p w:rsidR="00016BF4" w:rsidRPr="00E361E1" w:rsidRDefault="00053B2A" w:rsidP="00FD38AC">
            <w:pPr>
              <w:ind w:left="-138" w:firstLine="138"/>
              <w:jc w:val="center"/>
              <w:rPr>
                <w:rFonts w:ascii="GHEA Grapalat" w:hAnsi="GHEA Grapalat"/>
              </w:rPr>
            </w:pPr>
            <w:r w:rsidRPr="00E361E1">
              <w:rPr>
                <w:rFonts w:ascii="GHEA Grapalat" w:hAnsi="GHEA Grapalat"/>
              </w:rPr>
              <w:t>3</w:t>
            </w:r>
          </w:p>
        </w:tc>
        <w:tc>
          <w:tcPr>
            <w:tcW w:w="6535" w:type="dxa"/>
            <w:gridSpan w:val="2"/>
            <w:vAlign w:val="center"/>
          </w:tcPr>
          <w:p w:rsidR="00016BF4" w:rsidRPr="00E361E1" w:rsidRDefault="00016BF4" w:rsidP="00E73034">
            <w:pPr>
              <w:pStyle w:val="BodyTextIndent2"/>
              <w:ind w:left="0" w:firstLine="0"/>
              <w:jc w:val="both"/>
              <w:rPr>
                <w:rFonts w:ascii="GHEA Grapalat" w:hAnsi="GHEA Grapalat"/>
              </w:rPr>
            </w:pPr>
            <w:r w:rsidRPr="00E361E1">
              <w:rPr>
                <w:rFonts w:ascii="GHEA Grapalat" w:hAnsi="GHEA Grapalat"/>
              </w:rPr>
              <w:t>«Հասարակական շենքեր և շինություններ»  ՀՀ շինարարական նորմերի մշակման (տեղայնացման) աշխատանքներ</w:t>
            </w:r>
          </w:p>
          <w:p w:rsidR="00152D2D" w:rsidRPr="00E361E1" w:rsidRDefault="00152D2D" w:rsidP="00E73034">
            <w:pPr>
              <w:pStyle w:val="BodyTextIndent2"/>
              <w:ind w:left="0" w:firstLine="0"/>
              <w:jc w:val="both"/>
              <w:rPr>
                <w:rFonts w:ascii="GHEA Grapalat" w:hAnsi="GHEA Grapalat"/>
              </w:rPr>
            </w:pPr>
          </w:p>
        </w:tc>
        <w:tc>
          <w:tcPr>
            <w:tcW w:w="2835" w:type="dxa"/>
            <w:vAlign w:val="center"/>
          </w:tcPr>
          <w:p w:rsidR="00016BF4" w:rsidRPr="00E361E1" w:rsidRDefault="00016BF4" w:rsidP="00027A26">
            <w:pPr>
              <w:pStyle w:val="BodyTextIndent2"/>
              <w:ind w:left="314" w:firstLine="0"/>
              <w:jc w:val="center"/>
              <w:rPr>
                <w:rFonts w:ascii="GHEA Grapalat" w:hAnsi="GHEA Grapalat"/>
              </w:rPr>
            </w:pPr>
            <w:r w:rsidRPr="00E361E1">
              <w:rPr>
                <w:rFonts w:ascii="GHEA Grapalat" w:hAnsi="GHEA Grapalat"/>
              </w:rPr>
              <w:t>ՀՀՔՊԿ-ԳՀԱՇՁԲ-17/1-2</w:t>
            </w:r>
          </w:p>
        </w:tc>
      </w:tr>
      <w:tr w:rsidR="00016BF4" w:rsidRPr="00E361E1" w:rsidTr="00152D2D">
        <w:trPr>
          <w:trHeight w:val="421"/>
        </w:trPr>
        <w:tc>
          <w:tcPr>
            <w:tcW w:w="553" w:type="dxa"/>
            <w:vAlign w:val="center"/>
          </w:tcPr>
          <w:p w:rsidR="00016BF4" w:rsidRPr="00E361E1" w:rsidRDefault="00016BF4" w:rsidP="00FD38AC">
            <w:pPr>
              <w:ind w:left="-138" w:firstLine="138"/>
              <w:jc w:val="center"/>
              <w:rPr>
                <w:rFonts w:ascii="GHEA Grapalat" w:hAnsi="GHEA Grapalat"/>
              </w:rPr>
            </w:pPr>
            <w:r w:rsidRPr="00E361E1">
              <w:rPr>
                <w:rFonts w:ascii="GHEA Grapalat" w:hAnsi="GHEA Grapalat"/>
              </w:rPr>
              <w:t>4</w:t>
            </w:r>
          </w:p>
        </w:tc>
        <w:tc>
          <w:tcPr>
            <w:tcW w:w="6535" w:type="dxa"/>
            <w:gridSpan w:val="2"/>
            <w:vAlign w:val="center"/>
          </w:tcPr>
          <w:p w:rsidR="00016BF4" w:rsidRPr="00E361E1" w:rsidRDefault="00016BF4" w:rsidP="00E73034">
            <w:pPr>
              <w:pStyle w:val="BodyTextIndent2"/>
              <w:ind w:left="0" w:firstLine="0"/>
              <w:jc w:val="both"/>
              <w:rPr>
                <w:rFonts w:ascii="GHEA Grapalat" w:hAnsi="GHEA Grapalat"/>
              </w:rPr>
            </w:pPr>
            <w:r w:rsidRPr="00E361E1">
              <w:rPr>
                <w:rFonts w:ascii="GHEA Grapalat" w:hAnsi="GHEA Grapalat"/>
              </w:rPr>
              <w:t>«Բնակչության սակավաշարժուն խմբերի և հաշմանդամություն ունեցող անձանց համար շենքերի և շինությունների մատչելիության ապահովման նախագծման կանոնների հավաքածու» ՀՀ շինարարական նորմերի կանոնների հավաքածուի մշակման (տեղայնացման) աշխատանքներ</w:t>
            </w:r>
          </w:p>
          <w:p w:rsidR="00152D2D" w:rsidRPr="00E361E1" w:rsidRDefault="00152D2D" w:rsidP="00E73034">
            <w:pPr>
              <w:pStyle w:val="BodyTextIndent2"/>
              <w:ind w:left="0" w:firstLine="0"/>
              <w:jc w:val="both"/>
              <w:rPr>
                <w:rFonts w:ascii="GHEA Grapalat" w:hAnsi="GHEA Grapalat"/>
              </w:rPr>
            </w:pPr>
          </w:p>
        </w:tc>
        <w:tc>
          <w:tcPr>
            <w:tcW w:w="2835" w:type="dxa"/>
            <w:vAlign w:val="center"/>
          </w:tcPr>
          <w:p w:rsidR="00016BF4" w:rsidRPr="00E361E1" w:rsidRDefault="00016BF4" w:rsidP="00027A26">
            <w:pPr>
              <w:pStyle w:val="BodyTextIndent2"/>
              <w:ind w:left="173" w:firstLine="0"/>
              <w:jc w:val="center"/>
              <w:rPr>
                <w:rFonts w:ascii="GHEA Grapalat" w:hAnsi="GHEA Grapalat"/>
              </w:rPr>
            </w:pPr>
            <w:r w:rsidRPr="00E361E1">
              <w:rPr>
                <w:rFonts w:ascii="GHEA Grapalat" w:hAnsi="GHEA Grapalat"/>
              </w:rPr>
              <w:t>ՀՀՔՊԿ-ԳՀԱՇՁԲ-17/1-1</w:t>
            </w:r>
          </w:p>
        </w:tc>
      </w:tr>
      <w:tr w:rsidR="00016BF4" w:rsidRPr="00E361E1" w:rsidTr="00152D2D">
        <w:trPr>
          <w:trHeight w:val="421"/>
        </w:trPr>
        <w:tc>
          <w:tcPr>
            <w:tcW w:w="553" w:type="dxa"/>
            <w:vAlign w:val="center"/>
          </w:tcPr>
          <w:p w:rsidR="00016BF4" w:rsidRPr="00E361E1" w:rsidRDefault="00C56C9D" w:rsidP="00FD38AC">
            <w:pPr>
              <w:ind w:left="-138" w:firstLine="13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6535" w:type="dxa"/>
            <w:gridSpan w:val="2"/>
            <w:vAlign w:val="center"/>
          </w:tcPr>
          <w:p w:rsidR="00016BF4" w:rsidRPr="00E361E1" w:rsidRDefault="00016BF4" w:rsidP="00E73034">
            <w:pPr>
              <w:pStyle w:val="BodyTextIndent2"/>
              <w:ind w:left="0" w:firstLine="0"/>
              <w:jc w:val="both"/>
              <w:rPr>
                <w:rFonts w:ascii="GHEA Grapalat" w:hAnsi="GHEA Grapalat" w:cs="Sylfaen"/>
              </w:rPr>
            </w:pPr>
            <w:r w:rsidRPr="00E361E1">
              <w:rPr>
                <w:rFonts w:ascii="GHEA Grapalat" w:hAnsi="GHEA Grapalat" w:cs="Sylfaen"/>
                <w:lang w:val="hy-AM"/>
              </w:rPr>
              <w:t>ՀՀ Արմավիրի մարզի Վաղարշապատի Վ.Ռշտունու անվան թիվ 11 հիմնական դպրոցի հիմնանորոգման նախագծանախահաշվային փաստաթղթերի մշակման աշխատանքներ</w:t>
            </w:r>
          </w:p>
          <w:p w:rsidR="00152D2D" w:rsidRPr="00E361E1" w:rsidRDefault="00152D2D" w:rsidP="00E73034">
            <w:pPr>
              <w:pStyle w:val="BodyTextIndent2"/>
              <w:ind w:left="0" w:firstLine="0"/>
              <w:jc w:val="both"/>
              <w:rPr>
                <w:rFonts w:ascii="GHEA Grapalat" w:hAnsi="GHEA Grapalat"/>
              </w:rPr>
            </w:pPr>
          </w:p>
        </w:tc>
        <w:tc>
          <w:tcPr>
            <w:tcW w:w="2835" w:type="dxa"/>
            <w:vAlign w:val="center"/>
          </w:tcPr>
          <w:p w:rsidR="00016BF4" w:rsidRPr="00E361E1" w:rsidRDefault="00016BF4" w:rsidP="00027A26">
            <w:pPr>
              <w:pStyle w:val="BodyTextIndent2"/>
              <w:ind w:left="173" w:firstLine="135"/>
              <w:jc w:val="center"/>
              <w:rPr>
                <w:rFonts w:ascii="GHEA Grapalat" w:hAnsi="GHEA Grapalat" w:cs="Sylfaen"/>
                <w:lang w:val="hy-AM"/>
              </w:rPr>
            </w:pPr>
            <w:r w:rsidRPr="00E361E1">
              <w:rPr>
                <w:rFonts w:ascii="GHEA Grapalat" w:hAnsi="GHEA Grapalat" w:cs="Sylfaen"/>
                <w:lang w:val="hy-AM"/>
              </w:rPr>
              <w:t>ՀՀՔՊԿ-ԳՀԱՇՁԲ-17/6</w:t>
            </w:r>
          </w:p>
          <w:p w:rsidR="00016BF4" w:rsidRPr="00E361E1" w:rsidRDefault="00016BF4" w:rsidP="00027A26">
            <w:pPr>
              <w:pStyle w:val="BodyTextIndent2"/>
              <w:ind w:firstLine="567"/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</w:tbl>
    <w:p w:rsidR="005F651A" w:rsidRPr="00E361E1" w:rsidRDefault="005F651A" w:rsidP="005F651A">
      <w:pPr>
        <w:jc w:val="center"/>
        <w:rPr>
          <w:rFonts w:ascii="GHEA Grapalat" w:hAnsi="GHEA Grapalat" w:cs="Sylfaen"/>
          <w:lang w:val="pt-BR"/>
        </w:rPr>
      </w:pPr>
    </w:p>
    <w:p w:rsidR="005F651A" w:rsidRDefault="005F651A" w:rsidP="005F651A">
      <w:pPr>
        <w:jc w:val="center"/>
        <w:rPr>
          <w:rFonts w:ascii="GHEA Grapalat" w:hAnsi="GHEA Grapalat" w:cs="Sylfaen"/>
          <w:lang w:val="pt-BR"/>
        </w:rPr>
      </w:pPr>
    </w:p>
    <w:p w:rsidR="00C56C9D" w:rsidRDefault="00C56C9D" w:rsidP="005F651A">
      <w:pPr>
        <w:jc w:val="center"/>
        <w:rPr>
          <w:rFonts w:ascii="GHEA Grapalat" w:hAnsi="GHEA Grapalat" w:cs="Sylfaen"/>
          <w:lang w:val="pt-BR"/>
        </w:rPr>
      </w:pPr>
    </w:p>
    <w:p w:rsidR="00C56C9D" w:rsidRDefault="00C56C9D" w:rsidP="005F651A">
      <w:pPr>
        <w:jc w:val="center"/>
        <w:rPr>
          <w:rFonts w:ascii="GHEA Grapalat" w:hAnsi="GHEA Grapalat" w:cs="Sylfaen"/>
          <w:lang w:val="pt-BR"/>
        </w:rPr>
      </w:pPr>
    </w:p>
    <w:p w:rsidR="00C56C9D" w:rsidRPr="00E361E1" w:rsidRDefault="00C56C9D" w:rsidP="005F651A">
      <w:pPr>
        <w:jc w:val="center"/>
        <w:rPr>
          <w:rFonts w:ascii="GHEA Grapalat" w:hAnsi="GHEA Grapalat" w:cs="Sylfaen"/>
          <w:lang w:val="pt-BR"/>
        </w:rPr>
      </w:pPr>
    </w:p>
    <w:p w:rsidR="005F651A" w:rsidRPr="00E361E1" w:rsidRDefault="005F651A" w:rsidP="005F651A">
      <w:pPr>
        <w:jc w:val="center"/>
        <w:rPr>
          <w:rFonts w:ascii="GHEA Grapalat" w:hAnsi="GHEA Grapalat" w:cs="Sylfaen"/>
          <w:lang w:val="pt-BR"/>
        </w:rPr>
      </w:pPr>
    </w:p>
    <w:p w:rsidR="005F651A" w:rsidRPr="00E361E1" w:rsidRDefault="005F651A" w:rsidP="005F651A">
      <w:pPr>
        <w:jc w:val="center"/>
        <w:rPr>
          <w:rFonts w:ascii="GHEA Grapalat" w:hAnsi="GHEA Grapalat" w:cs="Sylfaen"/>
          <w:lang w:val="pt-BR"/>
        </w:rPr>
      </w:pPr>
    </w:p>
    <w:p w:rsidR="005F651A" w:rsidRPr="00E361E1" w:rsidRDefault="005F651A" w:rsidP="005F651A">
      <w:pPr>
        <w:jc w:val="center"/>
        <w:rPr>
          <w:rFonts w:ascii="GHEA Grapalat" w:hAnsi="GHEA Grapalat" w:cs="Sylfaen"/>
          <w:lang w:val="pt-BR"/>
        </w:rPr>
      </w:pPr>
    </w:p>
    <w:p w:rsidR="005F651A" w:rsidRPr="00E361E1" w:rsidRDefault="005F651A" w:rsidP="005F651A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af-ZA"/>
        </w:rPr>
      </w:pPr>
      <w:r w:rsidRPr="00E361E1">
        <w:rPr>
          <w:rFonts w:ascii="GHEA Grapalat" w:hAnsi="GHEA Grapalat" w:cs="GHEA Grapalat"/>
          <w:lang w:val="fr-FR"/>
        </w:rPr>
        <w:t xml:space="preserve"> </w:t>
      </w:r>
      <w:r w:rsidRPr="00E361E1">
        <w:rPr>
          <w:rFonts w:ascii="GHEA Grapalat" w:hAnsi="GHEA Grapalat" w:cs="GHEA Grapalat"/>
          <w:noProof/>
        </w:rPr>
        <w:t>ՀԻՄՆԱՎՈՐՈՒՄ</w:t>
      </w:r>
    </w:p>
    <w:p w:rsidR="00224575" w:rsidRPr="00E361E1" w:rsidRDefault="005F651A" w:rsidP="00224575">
      <w:pPr>
        <w:pStyle w:val="mechtex"/>
        <w:rPr>
          <w:rFonts w:ascii="GHEA Grapalat" w:hAnsi="GHEA Grapalat"/>
          <w:sz w:val="24"/>
          <w:szCs w:val="24"/>
          <w:lang w:val="en-GB" w:eastAsia="en-US"/>
        </w:rPr>
      </w:pPr>
      <w:r w:rsidRPr="00E361E1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>«</w:t>
      </w:r>
      <w:r w:rsidR="00224575" w:rsidRPr="00E361E1">
        <w:rPr>
          <w:rFonts w:ascii="GHEA Grapalat" w:hAnsi="GHEA Grapalat"/>
          <w:sz w:val="24"/>
          <w:szCs w:val="24"/>
          <w:lang w:val="en-GB" w:eastAsia="en-US"/>
        </w:rPr>
        <w:t>ՀԱՅԱՍՏԱՆԻ ՀԱՆՐԱՊԵՏՈՒԹՅԱՆ ԿԱՌԱՎԱՐՈՒԹՅԱՆ</w:t>
      </w:r>
    </w:p>
    <w:p w:rsidR="00224575" w:rsidRPr="00E361E1" w:rsidRDefault="00224575" w:rsidP="00224575">
      <w:pPr>
        <w:pStyle w:val="mechtex"/>
        <w:rPr>
          <w:rFonts w:ascii="GHEA Grapalat" w:hAnsi="GHEA Grapalat"/>
          <w:sz w:val="24"/>
          <w:szCs w:val="24"/>
          <w:lang w:val="en-GB" w:eastAsia="en-US"/>
        </w:rPr>
      </w:pPr>
      <w:r w:rsidRPr="00E361E1">
        <w:rPr>
          <w:rFonts w:ascii="GHEA Grapalat" w:hAnsi="GHEA Grapalat"/>
          <w:sz w:val="24"/>
          <w:szCs w:val="24"/>
          <w:lang w:val="en-GB" w:eastAsia="en-US"/>
        </w:rPr>
        <w:t>2016 ԹՎԱԿԱՆԻ ԴԵԿՏԵՄԲԵՐԻ 29-Ի N 1313-Ն ՈՐՈՇՄԱՆ ՄԵՋ ՓՈՓՈԽՈՒ-</w:t>
      </w:r>
    </w:p>
    <w:p w:rsidR="005F651A" w:rsidRPr="00E361E1" w:rsidRDefault="00224575" w:rsidP="00224575">
      <w:pPr>
        <w:pStyle w:val="mechtex"/>
        <w:rPr>
          <w:rStyle w:val="Strong"/>
          <w:rFonts w:ascii="GHEA Grapalat" w:hAnsi="GHEA Grapalat" w:cs="GHEA Grapalat"/>
          <w:b w:val="0"/>
          <w:bCs w:val="0"/>
          <w:caps/>
          <w:spacing w:val="-8"/>
          <w:sz w:val="24"/>
          <w:szCs w:val="24"/>
          <w:lang w:val="fr-FR"/>
        </w:rPr>
      </w:pPr>
      <w:r w:rsidRPr="00E361E1">
        <w:rPr>
          <w:rFonts w:ascii="GHEA Grapalat" w:hAnsi="GHEA Grapalat"/>
          <w:sz w:val="24"/>
          <w:szCs w:val="24"/>
          <w:lang w:val="en-GB" w:eastAsia="en-US"/>
        </w:rPr>
        <w:t>ԹՅՈՒՆ ԿԱՏԱՐԵԼՈՒ ԵՎ ԳՆՄԱՆ ԳՈՐԾԸՆԹԱՑԸ ԿԱԶՄԱԿԵՐՊԵԼՈՒ ՄԱՍԻՆ</w:t>
      </w:r>
      <w:r w:rsidR="005F651A" w:rsidRPr="00E361E1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» </w:t>
      </w:r>
      <w:r w:rsidR="005F651A" w:rsidRPr="00E361E1">
        <w:rPr>
          <w:rStyle w:val="Strong"/>
          <w:rFonts w:ascii="GHEA Grapalat" w:hAnsi="GHEA Grapalat" w:cs="GHEA Grapalat"/>
          <w:b w:val="0"/>
          <w:sz w:val="24"/>
          <w:szCs w:val="24"/>
        </w:rPr>
        <w:t>ՀԱՅԱՍՏԱՆԻ</w:t>
      </w:r>
      <w:r w:rsidR="005F651A" w:rsidRPr="00E361E1">
        <w:rPr>
          <w:rStyle w:val="Strong"/>
          <w:rFonts w:ascii="GHEA Grapalat" w:hAnsi="GHEA Grapalat" w:cs="GHEA Grapalat"/>
          <w:b w:val="0"/>
          <w:sz w:val="24"/>
          <w:szCs w:val="24"/>
          <w:lang w:val="af-ZA"/>
        </w:rPr>
        <w:t xml:space="preserve"> </w:t>
      </w:r>
      <w:r w:rsidR="005F651A" w:rsidRPr="00E361E1">
        <w:rPr>
          <w:rStyle w:val="Strong"/>
          <w:rFonts w:ascii="GHEA Grapalat" w:hAnsi="GHEA Grapalat" w:cs="GHEA Grapalat"/>
          <w:b w:val="0"/>
          <w:sz w:val="24"/>
          <w:szCs w:val="24"/>
        </w:rPr>
        <w:t>ՀԱՆՐԱՊԵՏՈՒԹՅԱՆ</w:t>
      </w:r>
      <w:r w:rsidR="005F651A" w:rsidRPr="00E361E1">
        <w:rPr>
          <w:rStyle w:val="Strong"/>
          <w:rFonts w:ascii="GHEA Grapalat" w:hAnsi="GHEA Grapalat" w:cs="GHEA Grapalat"/>
          <w:b w:val="0"/>
          <w:sz w:val="24"/>
          <w:szCs w:val="24"/>
          <w:lang w:val="af-ZA"/>
        </w:rPr>
        <w:t xml:space="preserve"> </w:t>
      </w:r>
      <w:r w:rsidR="005F651A" w:rsidRPr="00E361E1">
        <w:rPr>
          <w:rStyle w:val="Strong"/>
          <w:rFonts w:ascii="GHEA Grapalat" w:hAnsi="GHEA Grapalat" w:cs="GHEA Grapalat"/>
          <w:b w:val="0"/>
          <w:sz w:val="24"/>
          <w:szCs w:val="24"/>
        </w:rPr>
        <w:t>ԿԱՌԱՎԱՐՈՒԹՅԱՆ</w:t>
      </w:r>
      <w:r w:rsidR="005F651A" w:rsidRPr="00E361E1">
        <w:rPr>
          <w:rStyle w:val="Strong"/>
          <w:rFonts w:ascii="GHEA Grapalat" w:hAnsi="GHEA Grapalat" w:cs="GHEA Grapalat"/>
          <w:b w:val="0"/>
          <w:sz w:val="24"/>
          <w:szCs w:val="24"/>
          <w:lang w:val="af-ZA"/>
        </w:rPr>
        <w:t xml:space="preserve"> </w:t>
      </w:r>
      <w:r w:rsidR="005F651A" w:rsidRPr="00E361E1">
        <w:rPr>
          <w:rStyle w:val="Strong"/>
          <w:rFonts w:ascii="GHEA Grapalat" w:hAnsi="GHEA Grapalat" w:cs="GHEA Grapalat"/>
          <w:b w:val="0"/>
          <w:sz w:val="24"/>
          <w:szCs w:val="24"/>
        </w:rPr>
        <w:t>ՈՐՈՇՄԱՆ</w:t>
      </w:r>
      <w:r w:rsidR="005F651A" w:rsidRPr="00E361E1">
        <w:rPr>
          <w:rStyle w:val="Strong"/>
          <w:rFonts w:ascii="GHEA Grapalat" w:hAnsi="GHEA Grapalat" w:cs="GHEA Grapalat"/>
          <w:b w:val="0"/>
          <w:sz w:val="24"/>
          <w:szCs w:val="24"/>
          <w:lang w:val="af-ZA"/>
        </w:rPr>
        <w:t xml:space="preserve"> </w:t>
      </w:r>
      <w:r w:rsidR="005F651A" w:rsidRPr="00E361E1">
        <w:rPr>
          <w:rStyle w:val="Strong"/>
          <w:rFonts w:ascii="GHEA Grapalat" w:hAnsi="GHEA Grapalat" w:cs="GHEA Grapalat"/>
          <w:b w:val="0"/>
          <w:sz w:val="24"/>
          <w:szCs w:val="24"/>
        </w:rPr>
        <w:t>ՆԱԽԱԳԾԻ</w:t>
      </w:r>
    </w:p>
    <w:p w:rsidR="005F651A" w:rsidRPr="00E361E1" w:rsidRDefault="005F651A" w:rsidP="005F651A">
      <w:pPr>
        <w:shd w:val="clear" w:color="auto" w:fill="FFFFFF"/>
        <w:ind w:firstLine="567"/>
        <w:rPr>
          <w:rFonts w:ascii="GHEA Grapalat" w:hAnsi="GHEA Grapalat" w:cs="GHEA Grapalat"/>
          <w:lang w:val="fr-FR"/>
        </w:rPr>
      </w:pPr>
    </w:p>
    <w:p w:rsidR="005F651A" w:rsidRPr="00E361E1" w:rsidRDefault="005F651A" w:rsidP="005F651A">
      <w:pPr>
        <w:pStyle w:val="ListParagraph"/>
        <w:numPr>
          <w:ilvl w:val="0"/>
          <w:numId w:val="8"/>
        </w:numPr>
        <w:tabs>
          <w:tab w:val="left" w:pos="675"/>
        </w:tabs>
        <w:spacing w:after="200" w:line="360" w:lineRule="auto"/>
        <w:ind w:left="0" w:firstLine="567"/>
        <w:rPr>
          <w:rFonts w:ascii="GHEA Grapalat" w:hAnsi="GHEA Grapalat" w:cs="GHEA Grapalat"/>
          <w:b/>
          <w:bCs/>
          <w:i/>
          <w:iCs/>
          <w:lang w:val="fr-FR"/>
        </w:rPr>
      </w:pPr>
      <w:r w:rsidRPr="00E361E1">
        <w:rPr>
          <w:rFonts w:ascii="GHEA Grapalat" w:hAnsi="GHEA Grapalat" w:cs="GHEA Grapalat"/>
          <w:b/>
          <w:bCs/>
          <w:i/>
          <w:iCs/>
        </w:rPr>
        <w:t>Անհրաժեշտությունը</w:t>
      </w:r>
    </w:p>
    <w:p w:rsidR="00F148FC" w:rsidRPr="00E361E1" w:rsidRDefault="00F148FC" w:rsidP="00F148FC">
      <w:pPr>
        <w:spacing w:line="276" w:lineRule="auto"/>
        <w:ind w:right="9" w:firstLine="709"/>
        <w:jc w:val="both"/>
        <w:rPr>
          <w:rFonts w:ascii="GHEA Grapalat" w:hAnsi="GHEA Grapalat" w:cs="GHEA Grapalat"/>
          <w:lang w:val="fr-FR"/>
        </w:rPr>
      </w:pPr>
      <w:r w:rsidRPr="00E361E1">
        <w:rPr>
          <w:rFonts w:ascii="GHEA Grapalat" w:hAnsi="GHEA Grapalat" w:cs="GHEA Grapalat"/>
          <w:lang w:val="fr-FR"/>
        </w:rPr>
        <w:t xml:space="preserve">Որոշման  նախագծի ընդունման առաջնահերթությունը պայմանավորված է. </w:t>
      </w:r>
    </w:p>
    <w:p w:rsidR="00F148FC" w:rsidRPr="00E361E1" w:rsidRDefault="00F148FC" w:rsidP="00F148FC">
      <w:pPr>
        <w:pStyle w:val="ListParagraph"/>
        <w:spacing w:line="276" w:lineRule="auto"/>
        <w:ind w:left="0" w:right="9" w:firstLine="709"/>
        <w:jc w:val="both"/>
        <w:rPr>
          <w:rFonts w:ascii="GHEA Grapalat" w:hAnsi="GHEA Grapalat" w:cs="GHEA Grapalat"/>
          <w:lang w:val="fr-FR"/>
        </w:rPr>
      </w:pPr>
      <w:r w:rsidRPr="00E361E1">
        <w:rPr>
          <w:rFonts w:ascii="GHEA Grapalat" w:hAnsi="GHEA Grapalat" w:cs="GHEA Grapalat"/>
          <w:lang w:val="fr-FR"/>
        </w:rPr>
        <w:t>-  ՀՀ 2017 թվականի պետական բյուջեով ՀՀ կառավարությանն առընթեր քաղաքաշինության պետական կոմիտեի պատվիրատվությամբ նախատեսված ծախսային ծրագրերի գնման ընթացակարգերի կազմակերպման անհրաժեշտությամբ:</w:t>
      </w:r>
    </w:p>
    <w:p w:rsidR="00F148FC" w:rsidRPr="00E361E1" w:rsidRDefault="00F148FC" w:rsidP="00F148FC">
      <w:pPr>
        <w:pStyle w:val="ListParagraph"/>
        <w:ind w:left="0" w:right="9" w:firstLine="709"/>
        <w:jc w:val="both"/>
        <w:rPr>
          <w:rFonts w:ascii="GHEA Grapalat" w:hAnsi="GHEA Grapalat" w:cs="GHEA Grapalat"/>
          <w:lang w:val="fr-FR"/>
        </w:rPr>
      </w:pPr>
    </w:p>
    <w:p w:rsidR="00F148FC" w:rsidRPr="00BD0723" w:rsidRDefault="00F148FC" w:rsidP="00F148FC">
      <w:pPr>
        <w:ind w:right="9" w:firstLine="709"/>
        <w:jc w:val="both"/>
        <w:rPr>
          <w:rFonts w:ascii="GHEA Grapalat" w:hAnsi="GHEA Grapalat" w:cs="GHEA Grapalat"/>
          <w:b/>
          <w:bCs/>
          <w:i/>
          <w:iCs/>
          <w:lang w:val="fr-FR"/>
        </w:rPr>
      </w:pPr>
      <w:r w:rsidRPr="00E361E1">
        <w:rPr>
          <w:rFonts w:ascii="GHEA Grapalat" w:hAnsi="GHEA Grapalat" w:cs="GHEA Grapalat"/>
          <w:lang w:val="fr-FR"/>
        </w:rPr>
        <w:t xml:space="preserve">  </w:t>
      </w:r>
      <w:r w:rsidRPr="00BD0723">
        <w:rPr>
          <w:rFonts w:ascii="GHEA Grapalat" w:hAnsi="GHEA Grapalat" w:cs="GHEA Grapalat"/>
          <w:b/>
          <w:bCs/>
          <w:i/>
          <w:iCs/>
          <w:lang w:val="fr-FR"/>
        </w:rPr>
        <w:t xml:space="preserve">2.      </w:t>
      </w:r>
      <w:r w:rsidRPr="00BD0723">
        <w:rPr>
          <w:rFonts w:ascii="GHEA Grapalat" w:hAnsi="GHEA Grapalat" w:cs="GHEA Grapalat"/>
          <w:b/>
          <w:bCs/>
          <w:i/>
          <w:iCs/>
        </w:rPr>
        <w:t>Ընթացիկ</w:t>
      </w:r>
      <w:r w:rsidRPr="00BD0723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BD0723">
        <w:rPr>
          <w:rFonts w:ascii="GHEA Grapalat" w:hAnsi="GHEA Grapalat" w:cs="GHEA Grapalat"/>
          <w:b/>
          <w:bCs/>
          <w:i/>
          <w:iCs/>
        </w:rPr>
        <w:t>իրավիճակը</w:t>
      </w:r>
      <w:r w:rsidRPr="00BD0723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BD0723">
        <w:rPr>
          <w:rFonts w:ascii="GHEA Grapalat" w:hAnsi="GHEA Grapalat" w:cs="GHEA Grapalat"/>
          <w:b/>
          <w:bCs/>
          <w:i/>
          <w:iCs/>
        </w:rPr>
        <w:t>և</w:t>
      </w:r>
      <w:r w:rsidRPr="00BD0723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BD0723">
        <w:rPr>
          <w:rFonts w:ascii="GHEA Grapalat" w:hAnsi="GHEA Grapalat" w:cs="GHEA Grapalat"/>
          <w:b/>
          <w:bCs/>
          <w:i/>
          <w:iCs/>
        </w:rPr>
        <w:t>խնդիրները</w:t>
      </w:r>
    </w:p>
    <w:p w:rsidR="00F148FC" w:rsidRPr="00BD0723" w:rsidRDefault="00F148FC" w:rsidP="00F148FC">
      <w:pPr>
        <w:ind w:right="9" w:firstLine="709"/>
        <w:jc w:val="both"/>
        <w:rPr>
          <w:rFonts w:ascii="GHEA Grapalat" w:hAnsi="GHEA Grapalat" w:cs="GHEA Grapalat"/>
          <w:b/>
          <w:bCs/>
          <w:i/>
          <w:iCs/>
          <w:lang w:val="fr-FR"/>
        </w:rPr>
      </w:pPr>
    </w:p>
    <w:p w:rsidR="00F148FC" w:rsidRPr="00BD0723" w:rsidRDefault="00F148FC" w:rsidP="00F148FC">
      <w:pPr>
        <w:ind w:firstLine="567"/>
        <w:jc w:val="both"/>
        <w:rPr>
          <w:rFonts w:ascii="GHEA Grapalat" w:hAnsi="GHEA Grapalat" w:cs="GHEA Grapalat"/>
          <w:color w:val="000000"/>
        </w:rPr>
      </w:pPr>
      <w:r w:rsidRPr="00BD0723">
        <w:rPr>
          <w:rFonts w:ascii="GHEA Grapalat" w:hAnsi="GHEA Grapalat" w:cs="GHEA Grapalat"/>
          <w:lang w:val="ro-RO"/>
        </w:rPr>
        <w:t xml:space="preserve">  </w:t>
      </w:r>
      <w:r w:rsidR="00156817" w:rsidRPr="00BD0723">
        <w:rPr>
          <w:rFonts w:ascii="GHEA Grapalat" w:hAnsi="GHEA Grapalat" w:cs="GHEA Grapalat"/>
        </w:rPr>
        <w:t>Հայաստանի Հանրապետության կառավարության 2017 թվականի մայիսի 4-ի N 526-Ն որոշման N 1 հավելվածի 21-րդ</w:t>
      </w:r>
      <w:r w:rsidR="00156817" w:rsidRPr="00BD0723">
        <w:rPr>
          <w:rFonts w:ascii="GHEA Grapalat" w:hAnsi="GHEA Grapalat" w:cs="GHEA Grapalat"/>
          <w:color w:val="000000"/>
        </w:rPr>
        <w:t xml:space="preserve"> կետով </w:t>
      </w:r>
      <w:r w:rsidRPr="00BD0723">
        <w:rPr>
          <w:rFonts w:ascii="GHEA Grapalat" w:hAnsi="GHEA Grapalat" w:cs="GHEA Grapalat"/>
          <w:color w:val="000000"/>
        </w:rPr>
        <w:t>ամրագրված</w:t>
      </w:r>
      <w:r w:rsidRPr="00BD0723">
        <w:rPr>
          <w:rFonts w:ascii="GHEA Grapalat" w:hAnsi="GHEA Grapalat" w:cs="GHEA Grapalat"/>
          <w:color w:val="000000"/>
          <w:lang w:val="ro-RO"/>
        </w:rPr>
        <w:t xml:space="preserve"> </w:t>
      </w:r>
      <w:r w:rsidRPr="00BD0723">
        <w:rPr>
          <w:rFonts w:ascii="GHEA Grapalat" w:hAnsi="GHEA Grapalat" w:cs="GHEA Grapalat"/>
          <w:color w:val="000000"/>
        </w:rPr>
        <w:t>պահանջի</w:t>
      </w:r>
      <w:r w:rsidRPr="00BD0723">
        <w:rPr>
          <w:rFonts w:ascii="GHEA Grapalat" w:hAnsi="GHEA Grapalat" w:cs="GHEA Grapalat"/>
          <w:color w:val="000000"/>
          <w:lang w:val="ro-RO"/>
        </w:rPr>
        <w:t xml:space="preserve"> </w:t>
      </w:r>
      <w:r w:rsidRPr="00BD0723">
        <w:rPr>
          <w:rFonts w:ascii="GHEA Grapalat" w:hAnsi="GHEA Grapalat" w:cs="GHEA Grapalat"/>
          <w:color w:val="000000"/>
        </w:rPr>
        <w:t>չապահովումը</w:t>
      </w:r>
      <w:r w:rsidRPr="00BD0723">
        <w:rPr>
          <w:rFonts w:ascii="GHEA Grapalat" w:hAnsi="GHEA Grapalat" w:cs="GHEA Grapalat"/>
          <w:color w:val="000000"/>
          <w:lang w:val="ro-RO"/>
        </w:rPr>
        <w:t xml:space="preserve"> </w:t>
      </w:r>
      <w:r w:rsidRPr="00BD0723">
        <w:rPr>
          <w:rFonts w:ascii="GHEA Grapalat" w:hAnsi="GHEA Grapalat" w:cs="GHEA Grapalat"/>
          <w:color w:val="000000"/>
        </w:rPr>
        <w:t>պայմանավորված</w:t>
      </w:r>
      <w:r w:rsidRPr="00BD0723">
        <w:rPr>
          <w:rFonts w:ascii="GHEA Grapalat" w:hAnsi="GHEA Grapalat" w:cs="GHEA Grapalat"/>
          <w:color w:val="000000"/>
          <w:lang w:val="ro-RO"/>
        </w:rPr>
        <w:t xml:space="preserve"> </w:t>
      </w:r>
      <w:r w:rsidRPr="00BD0723">
        <w:rPr>
          <w:rFonts w:ascii="GHEA Grapalat" w:hAnsi="GHEA Grapalat" w:cs="GHEA Grapalat"/>
          <w:color w:val="000000"/>
        </w:rPr>
        <w:t>է</w:t>
      </w:r>
      <w:r w:rsidRPr="00BD0723">
        <w:rPr>
          <w:rFonts w:ascii="GHEA Grapalat" w:hAnsi="GHEA Grapalat" w:cs="GHEA Grapalat"/>
          <w:color w:val="000000"/>
          <w:lang w:val="ro-RO"/>
        </w:rPr>
        <w:t xml:space="preserve"> նշված գնման առարկաների տեխնիկական բնութագրերը լրամշակման և հստակեցման անհրաժեշտությամբ: Մասնավորապես </w:t>
      </w:r>
      <w:r w:rsidRPr="00BD0723">
        <w:rPr>
          <w:rFonts w:ascii="GHEA Grapalat" w:hAnsi="GHEA Grapalat" w:cs="GHEA Grapalat"/>
          <w:color w:val="000000"/>
        </w:rPr>
        <w:t xml:space="preserve">ՀՀ 2017-2019 թվականների միջնաժամկետ ծախսային ծրագրով «Նորմատիվատեխնիկական փաստաթղթերի մշակում (տեղայնացում)» Ծրագրի շրջանակներում նախատեսվել է իրականացնել թվով 8 նորմատիվ փաստաթղթերի մշակում` 60000 .0 հազ. ՀՀ դրամ չափաքանակով: </w:t>
      </w:r>
    </w:p>
    <w:p w:rsidR="00F148FC" w:rsidRPr="00E361E1" w:rsidRDefault="00F148FC" w:rsidP="00F148FC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GHEA Grapalat"/>
          <w:color w:val="000000"/>
        </w:rPr>
      </w:pPr>
      <w:r w:rsidRPr="00BD0723">
        <w:rPr>
          <w:rFonts w:ascii="GHEA Grapalat" w:hAnsi="GHEA Grapalat" w:cs="GHEA Grapalat"/>
          <w:color w:val="000000"/>
        </w:rPr>
        <w:t>ՀՀ կառավարության 2016 թվականի դեկտեմբերի</w:t>
      </w:r>
      <w:r w:rsidRPr="00E361E1">
        <w:rPr>
          <w:rFonts w:ascii="GHEA Grapalat" w:hAnsi="GHEA Grapalat" w:cs="GHEA Grapalat"/>
          <w:color w:val="000000"/>
        </w:rPr>
        <w:t xml:space="preserve"> 29-ի «Հայաստանի Հանրապետության 2017 թվականի պետական բյուջեի կատարումն ապահովող միջոցառումների մասին» N 1313-Ն որոշման 18-րդ կետի 2-րդ ենթակետով նախատեսված 04 բաժնի 08 խմբի 04 դասի «01. Նորմատիվատեխնիկական փաստաթղթերի մշակում» ծրագրով նախատեսված է 20000.0 հազ.ՀՀ դրամ:</w:t>
      </w:r>
    </w:p>
    <w:p w:rsidR="00F148FC" w:rsidRPr="00E361E1" w:rsidRDefault="00F148FC" w:rsidP="00F148FC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GHEA Grapalat"/>
          <w:color w:val="000000"/>
        </w:rPr>
      </w:pPr>
      <w:r w:rsidRPr="00E361E1">
        <w:rPr>
          <w:rFonts w:ascii="GHEA Grapalat" w:hAnsi="GHEA Grapalat" w:cs="GHEA Grapalat"/>
          <w:color w:val="000000"/>
        </w:rPr>
        <w:t>Համաձայն ՀՀ կառավարության  2017 թվականի փետրվարի 23-ի նիստի N8 արձանագրային որոշման` 2017 թվականին նախատեսվել է  թվով 4 նորմատիվ փաստաթղթերի մշակումը 20000.0 հազ.դրամ չափաքանակով:</w:t>
      </w:r>
    </w:p>
    <w:p w:rsidR="00F148FC" w:rsidRDefault="00F148FC" w:rsidP="00F148FC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GHEA Grapalat"/>
          <w:color w:val="000000"/>
        </w:rPr>
      </w:pPr>
      <w:r w:rsidRPr="00E361E1">
        <w:rPr>
          <w:rFonts w:ascii="GHEA Grapalat" w:hAnsi="GHEA Grapalat" w:cs="GHEA Grapalat"/>
          <w:color w:val="000000"/>
        </w:rPr>
        <w:t>Հետևաբար, անհրաժեշտություն է առաջացել ՀՀ կառավարության 2016 թվականի դեկտեմբերի 29-ի «Հայաստանի Հանրապետության 2017 թվականի պետական բյուջեի կատարումն ապահովող միջոցառումների մասին» N</w:t>
      </w:r>
      <w:r w:rsidR="00E677D1" w:rsidRPr="00E361E1">
        <w:rPr>
          <w:rFonts w:ascii="GHEA Grapalat" w:hAnsi="GHEA Grapalat" w:cs="GHEA Grapalat"/>
          <w:color w:val="000000"/>
        </w:rPr>
        <w:t xml:space="preserve"> </w:t>
      </w:r>
      <w:r w:rsidRPr="00E361E1">
        <w:rPr>
          <w:rFonts w:ascii="GHEA Grapalat" w:hAnsi="GHEA Grapalat" w:cs="GHEA Grapalat"/>
          <w:color w:val="000000"/>
        </w:rPr>
        <w:t>1313-Ն որոշման 11-րդ հավելվածում կատարել համապատասխան փոփոխություն` 8-ը փոխարինել 4-ով:</w:t>
      </w:r>
    </w:p>
    <w:p w:rsidR="00D80608" w:rsidRPr="00E361E1" w:rsidRDefault="00D80608" w:rsidP="00F148FC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GHEA Grapalat"/>
          <w:color w:val="000000"/>
        </w:rPr>
      </w:pPr>
    </w:p>
    <w:p w:rsidR="00F148FC" w:rsidRPr="00E361E1" w:rsidRDefault="00F148FC" w:rsidP="00F148FC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 w:cs="GHEA Grapalat"/>
          <w:color w:val="000000"/>
        </w:rPr>
      </w:pPr>
    </w:p>
    <w:p w:rsidR="00F148FC" w:rsidRPr="00E361E1" w:rsidRDefault="00F148FC" w:rsidP="00F148FC">
      <w:pPr>
        <w:pStyle w:val="ListParagraph"/>
        <w:numPr>
          <w:ilvl w:val="0"/>
          <w:numId w:val="4"/>
        </w:numPr>
        <w:spacing w:after="200" w:line="276" w:lineRule="auto"/>
        <w:ind w:left="0" w:firstLine="709"/>
        <w:jc w:val="both"/>
        <w:rPr>
          <w:rFonts w:ascii="GHEA Grapalat" w:hAnsi="GHEA Grapalat" w:cs="GHEA Grapalat"/>
          <w:b/>
          <w:bCs/>
          <w:i/>
          <w:iCs/>
          <w:lang w:val="ro-RO"/>
        </w:rPr>
      </w:pPr>
      <w:r w:rsidRPr="00E361E1">
        <w:rPr>
          <w:rFonts w:ascii="GHEA Grapalat" w:hAnsi="GHEA Grapalat" w:cs="GHEA Grapalat"/>
          <w:b/>
          <w:bCs/>
          <w:i/>
          <w:iCs/>
        </w:rPr>
        <w:t>Տվյալ</w:t>
      </w:r>
      <w:r w:rsidRPr="00E361E1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E361E1">
        <w:rPr>
          <w:rFonts w:ascii="GHEA Grapalat" w:hAnsi="GHEA Grapalat" w:cs="GHEA Grapalat"/>
          <w:b/>
          <w:bCs/>
          <w:i/>
          <w:iCs/>
        </w:rPr>
        <w:t>բնագավառում</w:t>
      </w:r>
      <w:r w:rsidRPr="00E361E1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E361E1">
        <w:rPr>
          <w:rFonts w:ascii="GHEA Grapalat" w:hAnsi="GHEA Grapalat" w:cs="GHEA Grapalat"/>
          <w:b/>
          <w:bCs/>
          <w:i/>
          <w:iCs/>
        </w:rPr>
        <w:t>իրականացվող</w:t>
      </w:r>
      <w:r w:rsidRPr="00E361E1">
        <w:rPr>
          <w:rFonts w:ascii="GHEA Grapalat" w:hAnsi="GHEA Grapalat" w:cs="GHEA Grapalat"/>
          <w:b/>
          <w:bCs/>
          <w:i/>
          <w:iCs/>
          <w:lang w:val="fr-FR"/>
        </w:rPr>
        <w:t xml:space="preserve"> </w:t>
      </w:r>
      <w:r w:rsidRPr="00E361E1">
        <w:rPr>
          <w:rFonts w:ascii="GHEA Grapalat" w:hAnsi="GHEA Grapalat" w:cs="GHEA Grapalat"/>
          <w:b/>
          <w:bCs/>
          <w:i/>
          <w:iCs/>
        </w:rPr>
        <w:t>քաղաքականությունը</w:t>
      </w:r>
    </w:p>
    <w:p w:rsidR="00F148FC" w:rsidRPr="00E361E1" w:rsidRDefault="00F148FC" w:rsidP="00F148FC">
      <w:pPr>
        <w:spacing w:line="276" w:lineRule="auto"/>
        <w:ind w:firstLine="709"/>
        <w:jc w:val="both"/>
        <w:rPr>
          <w:rFonts w:ascii="GHEA Grapalat" w:hAnsi="GHEA Grapalat" w:cs="GHEA Grapalat"/>
          <w:lang w:val="fr-FR"/>
        </w:rPr>
      </w:pPr>
      <w:r w:rsidRPr="00E361E1">
        <w:rPr>
          <w:rFonts w:ascii="GHEA Grapalat" w:hAnsi="GHEA Grapalat" w:cs="GHEA Grapalat"/>
        </w:rPr>
        <w:t>Շ</w:t>
      </w:r>
      <w:r w:rsidRPr="00E361E1">
        <w:rPr>
          <w:rFonts w:ascii="GHEA Grapalat" w:hAnsi="GHEA Grapalat" w:cs="GHEA Grapalat"/>
          <w:lang w:val="fr-FR"/>
        </w:rPr>
        <w:t xml:space="preserve">ինարարական (այդ թվում նախագծային) ծրագրերի ֆինանսավորման և համակարգման գործընթացը` անհրաժեշտ հիմնավորումների, հաշվարկների, մասնագիտական եզրակացությունների ձեռքբերման, գնման ընթացակարգերի կազմակերպման մասով իրականացվում են ՀՀ քաղաքաշինության ոլորտի նորմատիվատեխնիկական փաստաթղթերի և օրենսդրության, ինչպես նաև «Գնումների </w:t>
      </w:r>
      <w:r w:rsidRPr="00E361E1">
        <w:rPr>
          <w:rFonts w:ascii="GHEA Grapalat" w:hAnsi="GHEA Grapalat" w:cs="GHEA Grapalat"/>
          <w:lang w:val="fr-FR"/>
        </w:rPr>
        <w:lastRenderedPageBreak/>
        <w:t>մասին» ՀՀ  օրենքի և ՀՀ կառավարության 2017 թվականի մայիսի 4-ի N 526-Ն որոշման պահանջներին համապատասխան:</w:t>
      </w:r>
    </w:p>
    <w:p w:rsidR="00F148FC" w:rsidRPr="00E361E1" w:rsidRDefault="00F148FC" w:rsidP="00F148FC">
      <w:pPr>
        <w:spacing w:line="276" w:lineRule="auto"/>
        <w:ind w:firstLine="709"/>
        <w:jc w:val="both"/>
        <w:rPr>
          <w:rFonts w:ascii="GHEA Grapalat" w:hAnsi="GHEA Grapalat" w:cs="GHEA Grapalat"/>
          <w:lang w:val="fr-FR"/>
        </w:rPr>
      </w:pPr>
    </w:p>
    <w:p w:rsidR="00F148FC" w:rsidRPr="00E361E1" w:rsidRDefault="00F148FC" w:rsidP="00F148FC">
      <w:pPr>
        <w:tabs>
          <w:tab w:val="left" w:pos="675"/>
        </w:tabs>
        <w:spacing w:line="360" w:lineRule="auto"/>
        <w:ind w:firstLine="709"/>
        <w:rPr>
          <w:rFonts w:ascii="GHEA Grapalat" w:hAnsi="GHEA Grapalat" w:cs="GHEA Grapalat"/>
          <w:b/>
          <w:bCs/>
          <w:i/>
          <w:iCs/>
          <w:lang w:val="fr-FR"/>
        </w:rPr>
      </w:pPr>
      <w:r w:rsidRPr="00E361E1">
        <w:rPr>
          <w:rFonts w:ascii="GHEA Grapalat" w:hAnsi="GHEA Grapalat" w:cs="GHEA Grapalat"/>
          <w:b/>
          <w:bCs/>
          <w:i/>
          <w:iCs/>
          <w:lang w:val="fr-FR"/>
        </w:rPr>
        <w:t>4.</w:t>
      </w:r>
      <w:r w:rsidRPr="00E361E1">
        <w:rPr>
          <w:rFonts w:ascii="GHEA Grapalat" w:hAnsi="GHEA Grapalat" w:cs="GHEA Grapalat"/>
          <w:b/>
          <w:bCs/>
          <w:i/>
          <w:iCs/>
          <w:lang w:val="fr-FR"/>
        </w:rPr>
        <w:tab/>
        <w:t xml:space="preserve"> </w:t>
      </w:r>
      <w:r w:rsidRPr="00E361E1">
        <w:rPr>
          <w:rFonts w:ascii="GHEA Grapalat" w:hAnsi="GHEA Grapalat" w:cs="GHEA Grapalat"/>
          <w:b/>
          <w:bCs/>
        </w:rPr>
        <w:t>Կարգավորման</w:t>
      </w:r>
      <w:r w:rsidRPr="00E361E1">
        <w:rPr>
          <w:rFonts w:ascii="GHEA Grapalat" w:hAnsi="GHEA Grapalat" w:cs="GHEA Grapalat"/>
          <w:b/>
          <w:bCs/>
          <w:lang w:val="fr-FR"/>
        </w:rPr>
        <w:t xml:space="preserve"> </w:t>
      </w:r>
      <w:r w:rsidRPr="00E361E1">
        <w:rPr>
          <w:rFonts w:ascii="GHEA Grapalat" w:hAnsi="GHEA Grapalat" w:cs="GHEA Grapalat"/>
          <w:b/>
          <w:bCs/>
        </w:rPr>
        <w:t>նպատակը</w:t>
      </w:r>
      <w:r w:rsidRPr="00E361E1">
        <w:rPr>
          <w:rFonts w:ascii="GHEA Grapalat" w:hAnsi="GHEA Grapalat" w:cs="GHEA Grapalat"/>
          <w:b/>
          <w:bCs/>
          <w:lang w:val="fr-FR"/>
        </w:rPr>
        <w:t xml:space="preserve"> </w:t>
      </w:r>
      <w:r w:rsidRPr="00E361E1">
        <w:rPr>
          <w:rFonts w:ascii="GHEA Grapalat" w:hAnsi="GHEA Grapalat" w:cs="GHEA Grapalat"/>
          <w:b/>
          <w:bCs/>
        </w:rPr>
        <w:t>և</w:t>
      </w:r>
      <w:r w:rsidRPr="00E361E1">
        <w:rPr>
          <w:rFonts w:ascii="GHEA Grapalat" w:hAnsi="GHEA Grapalat" w:cs="GHEA Grapalat"/>
          <w:b/>
          <w:bCs/>
          <w:lang w:val="fr-FR"/>
        </w:rPr>
        <w:t xml:space="preserve"> </w:t>
      </w:r>
      <w:r w:rsidRPr="00E361E1">
        <w:rPr>
          <w:rFonts w:ascii="GHEA Grapalat" w:hAnsi="GHEA Grapalat" w:cs="GHEA Grapalat"/>
          <w:b/>
          <w:bCs/>
        </w:rPr>
        <w:t>բնույթը</w:t>
      </w:r>
    </w:p>
    <w:p w:rsidR="00F148FC" w:rsidRPr="00E361E1" w:rsidRDefault="00F148FC" w:rsidP="00F148FC">
      <w:pPr>
        <w:ind w:firstLine="709"/>
        <w:jc w:val="both"/>
        <w:rPr>
          <w:rFonts w:ascii="GHEA Grapalat" w:hAnsi="GHEA Grapalat" w:cs="GHEA Grapalat"/>
          <w:lang w:val="fr-FR"/>
        </w:rPr>
      </w:pPr>
      <w:r w:rsidRPr="00E361E1">
        <w:rPr>
          <w:rFonts w:ascii="GHEA Grapalat" w:hAnsi="GHEA Grapalat" w:cs="GHEA Grapalat"/>
          <w:lang w:val="fr-FR"/>
        </w:rPr>
        <w:t>2017 թվականի պետական բյուջեով նախատեսված ծախսային ծրագրերի, սահմանված կարգով, գնման գործընթացների ապահովում:</w:t>
      </w:r>
    </w:p>
    <w:p w:rsidR="00F148FC" w:rsidRPr="00E361E1" w:rsidRDefault="00F148FC" w:rsidP="00F148FC">
      <w:pPr>
        <w:ind w:firstLine="709"/>
        <w:jc w:val="both"/>
        <w:rPr>
          <w:rFonts w:ascii="GHEA Grapalat" w:hAnsi="GHEA Grapalat" w:cs="GHEA Grapalat"/>
          <w:lang w:val="fr-FR"/>
        </w:rPr>
      </w:pPr>
    </w:p>
    <w:p w:rsidR="00F148FC" w:rsidRPr="00E361E1" w:rsidRDefault="00F148FC" w:rsidP="00F148FC">
      <w:pPr>
        <w:spacing w:line="360" w:lineRule="auto"/>
        <w:ind w:firstLine="709"/>
        <w:jc w:val="both"/>
        <w:rPr>
          <w:rFonts w:ascii="GHEA Grapalat" w:hAnsi="GHEA Grapalat" w:cs="GHEA Grapalat"/>
          <w:b/>
          <w:bCs/>
          <w:i/>
          <w:iCs/>
          <w:lang w:val="fr-FR"/>
        </w:rPr>
      </w:pPr>
      <w:r w:rsidRPr="00E361E1">
        <w:rPr>
          <w:rFonts w:ascii="GHEA Grapalat" w:hAnsi="GHEA Grapalat" w:cs="GHEA Grapalat"/>
          <w:b/>
          <w:bCs/>
          <w:i/>
          <w:iCs/>
          <w:lang w:val="fr-FR"/>
        </w:rPr>
        <w:t>5.</w:t>
      </w:r>
      <w:r w:rsidRPr="00E361E1">
        <w:rPr>
          <w:rFonts w:ascii="GHEA Grapalat" w:hAnsi="GHEA Grapalat" w:cs="GHEA Grapalat"/>
          <w:b/>
          <w:bCs/>
          <w:i/>
          <w:iCs/>
          <w:lang w:val="fr-FR"/>
        </w:rPr>
        <w:tab/>
      </w:r>
      <w:r w:rsidRPr="00E361E1">
        <w:rPr>
          <w:rFonts w:ascii="GHEA Grapalat" w:hAnsi="GHEA Grapalat" w:cs="GHEA Grapalat"/>
          <w:b/>
          <w:bCs/>
        </w:rPr>
        <w:t>Նախագծի</w:t>
      </w:r>
      <w:r w:rsidRPr="00E361E1">
        <w:rPr>
          <w:rFonts w:ascii="GHEA Grapalat" w:hAnsi="GHEA Grapalat" w:cs="GHEA Grapalat"/>
          <w:b/>
          <w:bCs/>
          <w:lang w:val="fr-FR"/>
        </w:rPr>
        <w:t xml:space="preserve"> </w:t>
      </w:r>
      <w:r w:rsidRPr="00E361E1">
        <w:rPr>
          <w:rFonts w:ascii="GHEA Grapalat" w:hAnsi="GHEA Grapalat" w:cs="GHEA Grapalat"/>
          <w:b/>
          <w:bCs/>
        </w:rPr>
        <w:t>մշակման</w:t>
      </w:r>
      <w:r w:rsidRPr="00E361E1">
        <w:rPr>
          <w:rFonts w:ascii="GHEA Grapalat" w:hAnsi="GHEA Grapalat" w:cs="GHEA Grapalat"/>
          <w:b/>
          <w:bCs/>
          <w:lang w:val="fr-FR"/>
        </w:rPr>
        <w:t xml:space="preserve"> </w:t>
      </w:r>
      <w:r w:rsidRPr="00E361E1">
        <w:rPr>
          <w:rFonts w:ascii="GHEA Grapalat" w:hAnsi="GHEA Grapalat" w:cs="GHEA Grapalat"/>
          <w:b/>
          <w:bCs/>
        </w:rPr>
        <w:t>գործընթացում</w:t>
      </w:r>
      <w:r w:rsidRPr="00E361E1">
        <w:rPr>
          <w:rFonts w:ascii="GHEA Grapalat" w:hAnsi="GHEA Grapalat" w:cs="GHEA Grapalat"/>
          <w:b/>
          <w:bCs/>
          <w:lang w:val="fr-FR"/>
        </w:rPr>
        <w:t xml:space="preserve"> </w:t>
      </w:r>
      <w:r w:rsidRPr="00E361E1">
        <w:rPr>
          <w:rFonts w:ascii="GHEA Grapalat" w:hAnsi="GHEA Grapalat" w:cs="GHEA Grapalat"/>
          <w:b/>
          <w:bCs/>
        </w:rPr>
        <w:t>ներգրավված</w:t>
      </w:r>
      <w:r w:rsidRPr="00E361E1">
        <w:rPr>
          <w:rFonts w:ascii="GHEA Grapalat" w:hAnsi="GHEA Grapalat" w:cs="GHEA Grapalat"/>
          <w:b/>
          <w:bCs/>
          <w:lang w:val="fr-FR"/>
        </w:rPr>
        <w:t xml:space="preserve"> </w:t>
      </w:r>
      <w:r w:rsidRPr="00E361E1">
        <w:rPr>
          <w:rFonts w:ascii="GHEA Grapalat" w:hAnsi="GHEA Grapalat" w:cs="GHEA Grapalat"/>
          <w:b/>
          <w:bCs/>
        </w:rPr>
        <w:t>ինստիտուտները</w:t>
      </w:r>
      <w:r w:rsidRPr="00E361E1">
        <w:rPr>
          <w:rFonts w:ascii="GHEA Grapalat" w:hAnsi="GHEA Grapalat" w:cs="GHEA Grapalat"/>
          <w:b/>
          <w:bCs/>
          <w:lang w:val="fr-FR"/>
        </w:rPr>
        <w:t xml:space="preserve"> </w:t>
      </w:r>
      <w:r w:rsidRPr="00E361E1">
        <w:rPr>
          <w:rFonts w:ascii="GHEA Grapalat" w:hAnsi="GHEA Grapalat" w:cs="GHEA Grapalat"/>
          <w:b/>
          <w:bCs/>
        </w:rPr>
        <w:t>և</w:t>
      </w:r>
      <w:r w:rsidRPr="00E361E1">
        <w:rPr>
          <w:rFonts w:ascii="GHEA Grapalat" w:hAnsi="GHEA Grapalat" w:cs="GHEA Grapalat"/>
          <w:b/>
          <w:bCs/>
          <w:lang w:val="fr-FR"/>
        </w:rPr>
        <w:t xml:space="preserve"> </w:t>
      </w:r>
      <w:r w:rsidRPr="00E361E1">
        <w:rPr>
          <w:rFonts w:ascii="GHEA Grapalat" w:hAnsi="GHEA Grapalat" w:cs="GHEA Grapalat"/>
          <w:b/>
          <w:bCs/>
        </w:rPr>
        <w:t>անձինք</w:t>
      </w:r>
    </w:p>
    <w:p w:rsidR="00F148FC" w:rsidRPr="00E361E1" w:rsidRDefault="00F148FC" w:rsidP="00F148FC">
      <w:pPr>
        <w:ind w:firstLine="709"/>
        <w:jc w:val="both"/>
        <w:rPr>
          <w:rFonts w:ascii="GHEA Grapalat" w:hAnsi="GHEA Grapalat" w:cs="GHEA Grapalat"/>
          <w:lang w:val="fr-FR"/>
        </w:rPr>
      </w:pPr>
      <w:r w:rsidRPr="00E361E1">
        <w:rPr>
          <w:rFonts w:ascii="GHEA Grapalat" w:hAnsi="GHEA Grapalat" w:cs="GHEA Grapalat"/>
          <w:lang w:val="fr-FR"/>
        </w:rPr>
        <w:t>ՀՀ կառավարությանն առընթեր քաղաքաշինության պետական կոմիտեի աշխատակիցներ:</w:t>
      </w:r>
    </w:p>
    <w:p w:rsidR="00F148FC" w:rsidRPr="00E361E1" w:rsidRDefault="00F148FC" w:rsidP="00F148FC">
      <w:pPr>
        <w:ind w:firstLine="709"/>
        <w:jc w:val="both"/>
        <w:rPr>
          <w:rFonts w:ascii="GHEA Grapalat" w:hAnsi="GHEA Grapalat" w:cs="GHEA Grapalat"/>
          <w:lang w:val="fr-FR"/>
        </w:rPr>
      </w:pPr>
    </w:p>
    <w:p w:rsidR="00F148FC" w:rsidRPr="00E361E1" w:rsidRDefault="00F148FC" w:rsidP="00F148FC">
      <w:pPr>
        <w:tabs>
          <w:tab w:val="left" w:pos="675"/>
        </w:tabs>
        <w:spacing w:line="360" w:lineRule="auto"/>
        <w:ind w:firstLine="709"/>
        <w:rPr>
          <w:rFonts w:ascii="GHEA Grapalat" w:hAnsi="GHEA Grapalat" w:cs="GHEA Grapalat"/>
          <w:b/>
          <w:bCs/>
          <w:lang w:val="fr-FR"/>
        </w:rPr>
      </w:pPr>
      <w:r w:rsidRPr="00E361E1">
        <w:rPr>
          <w:rFonts w:ascii="GHEA Grapalat" w:hAnsi="GHEA Grapalat" w:cs="GHEA Grapalat"/>
          <w:b/>
          <w:bCs/>
          <w:i/>
          <w:iCs/>
          <w:lang w:val="fr-FR"/>
        </w:rPr>
        <w:t>6.</w:t>
      </w:r>
      <w:r w:rsidRPr="00E361E1">
        <w:rPr>
          <w:rFonts w:ascii="GHEA Grapalat" w:hAnsi="GHEA Grapalat" w:cs="GHEA Grapalat"/>
          <w:b/>
          <w:bCs/>
          <w:i/>
          <w:iCs/>
          <w:lang w:val="fr-FR"/>
        </w:rPr>
        <w:tab/>
      </w:r>
      <w:r w:rsidRPr="00E361E1">
        <w:rPr>
          <w:rFonts w:ascii="GHEA Grapalat" w:hAnsi="GHEA Grapalat" w:cs="GHEA Grapalat"/>
          <w:b/>
          <w:bCs/>
        </w:rPr>
        <w:t>Ակնկալվող</w:t>
      </w:r>
      <w:r w:rsidRPr="00E361E1">
        <w:rPr>
          <w:rFonts w:ascii="GHEA Grapalat" w:hAnsi="GHEA Grapalat" w:cs="GHEA Grapalat"/>
          <w:b/>
          <w:bCs/>
          <w:lang w:val="fr-FR"/>
        </w:rPr>
        <w:t xml:space="preserve"> </w:t>
      </w:r>
      <w:r w:rsidRPr="00E361E1">
        <w:rPr>
          <w:rFonts w:ascii="GHEA Grapalat" w:hAnsi="GHEA Grapalat" w:cs="GHEA Grapalat"/>
          <w:b/>
          <w:bCs/>
        </w:rPr>
        <w:t>արդյունքը</w:t>
      </w:r>
    </w:p>
    <w:p w:rsidR="00F148FC" w:rsidRPr="00E361E1" w:rsidRDefault="00F148FC" w:rsidP="00F148FC">
      <w:pPr>
        <w:ind w:firstLine="709"/>
        <w:jc w:val="both"/>
        <w:rPr>
          <w:rFonts w:ascii="GHEA Grapalat" w:hAnsi="GHEA Grapalat" w:cs="GHEA Grapalat"/>
          <w:lang w:val="fr-FR"/>
        </w:rPr>
      </w:pPr>
      <w:r w:rsidRPr="00E361E1">
        <w:rPr>
          <w:rFonts w:ascii="GHEA Grapalat" w:hAnsi="GHEA Grapalat" w:cs="GHEA Grapalat"/>
          <w:lang w:val="fr-FR"/>
        </w:rPr>
        <w:t>ՀՀ 2017 թվականի պետական բյուջեի միջոցառումների կատարում:</w:t>
      </w:r>
    </w:p>
    <w:p w:rsidR="00F148FC" w:rsidRPr="00E361E1" w:rsidRDefault="00F148FC" w:rsidP="00F148FC">
      <w:pPr>
        <w:autoSpaceDE w:val="0"/>
        <w:autoSpaceDN w:val="0"/>
        <w:adjustRightInd w:val="0"/>
        <w:ind w:firstLine="709"/>
        <w:jc w:val="center"/>
        <w:rPr>
          <w:rFonts w:ascii="GHEA Grapalat" w:hAnsi="GHEA Grapalat" w:cs="GHEA Grapalat"/>
          <w:noProof/>
          <w:lang w:val="fr-FR"/>
        </w:rPr>
      </w:pPr>
    </w:p>
    <w:p w:rsidR="00F148FC" w:rsidRPr="00E361E1" w:rsidRDefault="00F148FC" w:rsidP="00F148FC">
      <w:pPr>
        <w:autoSpaceDE w:val="0"/>
        <w:autoSpaceDN w:val="0"/>
        <w:adjustRightInd w:val="0"/>
        <w:ind w:firstLine="567"/>
        <w:jc w:val="center"/>
        <w:rPr>
          <w:rFonts w:ascii="GHEA Grapalat" w:hAnsi="GHEA Grapalat" w:cs="GHEA Grapalat"/>
          <w:noProof/>
          <w:lang w:val="fr-FR"/>
        </w:rPr>
      </w:pPr>
    </w:p>
    <w:p w:rsidR="005F651A" w:rsidRPr="00E361E1" w:rsidRDefault="005F651A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hy-AM"/>
        </w:rPr>
      </w:pPr>
    </w:p>
    <w:p w:rsidR="005F651A" w:rsidRPr="00E361E1" w:rsidRDefault="005F651A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5F651A" w:rsidRPr="00E361E1" w:rsidRDefault="005F651A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5F651A" w:rsidRPr="00E361E1" w:rsidRDefault="005F651A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5F651A" w:rsidRPr="00E361E1" w:rsidRDefault="005F651A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5F651A" w:rsidRPr="00E361E1" w:rsidRDefault="005F651A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5F651A" w:rsidRPr="00E361E1" w:rsidRDefault="005F651A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5F651A" w:rsidRPr="00E361E1" w:rsidRDefault="005F651A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196A6F" w:rsidRPr="00E361E1" w:rsidRDefault="00196A6F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196A6F" w:rsidRPr="00E361E1" w:rsidRDefault="00196A6F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196A6F" w:rsidRPr="00E361E1" w:rsidRDefault="00196A6F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196A6F" w:rsidRPr="00E361E1" w:rsidRDefault="00196A6F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196A6F" w:rsidRPr="00E361E1" w:rsidRDefault="00196A6F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196A6F" w:rsidRPr="00E361E1" w:rsidRDefault="00196A6F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196A6F" w:rsidRPr="00E361E1" w:rsidRDefault="00196A6F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F148FC" w:rsidRPr="00E361E1" w:rsidRDefault="00F148FC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F148FC" w:rsidRPr="00E361E1" w:rsidRDefault="00F148FC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F148FC" w:rsidRPr="00E361E1" w:rsidRDefault="00F148FC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F148FC" w:rsidRPr="00E361E1" w:rsidRDefault="00F148FC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F148FC" w:rsidRPr="00E361E1" w:rsidRDefault="00F148FC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F148FC" w:rsidRPr="00E361E1" w:rsidRDefault="00F148FC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F148FC" w:rsidRPr="00E361E1" w:rsidRDefault="00F148FC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F148FC" w:rsidRPr="00E361E1" w:rsidRDefault="00F148FC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F148FC" w:rsidRPr="00E361E1" w:rsidRDefault="00F148FC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053B2A" w:rsidRPr="00E361E1" w:rsidRDefault="00053B2A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053B2A" w:rsidRPr="00E361E1" w:rsidRDefault="00053B2A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32777F" w:rsidRDefault="0032777F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906F7F" w:rsidRPr="00E361E1" w:rsidRDefault="00906F7F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F148FC" w:rsidRPr="00E361E1" w:rsidRDefault="00F148FC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5F651A" w:rsidRPr="00E361E1" w:rsidRDefault="005F651A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af-ZA"/>
        </w:rPr>
      </w:pPr>
      <w:r w:rsidRPr="00E361E1">
        <w:rPr>
          <w:rFonts w:ascii="GHEA Grapalat" w:hAnsi="GHEA Grapalat" w:cs="GHEA Grapalat"/>
          <w:noProof/>
          <w:lang w:val="hy-AM"/>
        </w:rPr>
        <w:t>ՏԵՂԵԿԱՆՔ</w:t>
      </w:r>
    </w:p>
    <w:p w:rsidR="00224575" w:rsidRPr="00E361E1" w:rsidRDefault="00BC33BC" w:rsidP="00224575">
      <w:pPr>
        <w:pStyle w:val="mechtex"/>
        <w:rPr>
          <w:rFonts w:ascii="GHEA Grapalat" w:hAnsi="GHEA Grapalat"/>
          <w:sz w:val="24"/>
          <w:szCs w:val="24"/>
          <w:lang w:val="en-GB" w:eastAsia="en-US"/>
        </w:rPr>
      </w:pPr>
      <w:r w:rsidRPr="00E361E1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>«</w:t>
      </w:r>
      <w:r w:rsidR="00224575" w:rsidRPr="00E361E1">
        <w:rPr>
          <w:rFonts w:ascii="GHEA Grapalat" w:hAnsi="GHEA Grapalat"/>
          <w:sz w:val="24"/>
          <w:szCs w:val="24"/>
          <w:lang w:val="en-GB" w:eastAsia="en-US"/>
        </w:rPr>
        <w:t>ՀԱՅԱՍՏԱՆԻ ՀԱՆՐԱՊԵՏՈՒԹՅԱՆ ԿԱՌԱՎԱՐՈՒԹՅԱՆ</w:t>
      </w:r>
    </w:p>
    <w:p w:rsidR="00224575" w:rsidRPr="00E361E1" w:rsidRDefault="00224575" w:rsidP="00224575">
      <w:pPr>
        <w:pStyle w:val="mechtex"/>
        <w:rPr>
          <w:rFonts w:ascii="GHEA Grapalat" w:hAnsi="GHEA Grapalat"/>
          <w:sz w:val="24"/>
          <w:szCs w:val="24"/>
          <w:lang w:val="en-GB" w:eastAsia="en-US"/>
        </w:rPr>
      </w:pPr>
      <w:r w:rsidRPr="00E361E1">
        <w:rPr>
          <w:rFonts w:ascii="GHEA Grapalat" w:hAnsi="GHEA Grapalat"/>
          <w:sz w:val="24"/>
          <w:szCs w:val="24"/>
          <w:lang w:val="en-GB" w:eastAsia="en-US"/>
        </w:rPr>
        <w:t>2016 ԹՎԱԿԱՆԻ ԴԵԿՏԵՄԲԵՐԻ 29-Ի N 1313-Ն ՈՐՈՇՄԱՆ ՄԵՋ ՓՈՓՈԽՈՒ-</w:t>
      </w:r>
    </w:p>
    <w:p w:rsidR="005F651A" w:rsidRPr="00E361E1" w:rsidRDefault="00224575" w:rsidP="00224575">
      <w:pPr>
        <w:pStyle w:val="mechtex"/>
        <w:spacing w:line="276" w:lineRule="auto"/>
        <w:rPr>
          <w:rStyle w:val="Strong"/>
          <w:rFonts w:ascii="GHEA Grapalat" w:hAnsi="GHEA Grapalat" w:cs="GHEA Grapalat"/>
          <w:sz w:val="24"/>
          <w:szCs w:val="24"/>
          <w:lang w:val="fr-FR"/>
        </w:rPr>
      </w:pPr>
      <w:r w:rsidRPr="00E361E1">
        <w:rPr>
          <w:rFonts w:ascii="GHEA Grapalat" w:hAnsi="GHEA Grapalat"/>
          <w:sz w:val="24"/>
          <w:szCs w:val="24"/>
          <w:lang w:val="en-GB" w:eastAsia="en-US"/>
        </w:rPr>
        <w:t>ԹՅՈՒՆ ԿԱՏԱՐԵԼՈՒ ԵՎ ԳՆՄԱՆ ԳՈՐԾԸՆԹԱՑԸ ԿԱԶՄԱԿԵՐՊԵԼՈՒ ՄԱՍԻՆ</w:t>
      </w:r>
      <w:r w:rsidR="00BC33BC" w:rsidRPr="00E361E1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>»</w:t>
      </w:r>
      <w:r w:rsidR="005F651A" w:rsidRPr="00E361E1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 </w:t>
      </w:r>
      <w:r w:rsidR="005F651A" w:rsidRPr="00E361E1">
        <w:rPr>
          <w:rStyle w:val="Strong"/>
          <w:rFonts w:ascii="GHEA Grapalat" w:hAnsi="GHEA Grapalat" w:cs="GHEA Grapalat"/>
          <w:b w:val="0"/>
          <w:sz w:val="24"/>
          <w:szCs w:val="24"/>
        </w:rPr>
        <w:t>ՀԱՅԱՍՏԱՆԻ</w:t>
      </w:r>
      <w:r w:rsidR="005F651A" w:rsidRPr="00E361E1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="005F651A" w:rsidRPr="00E361E1">
        <w:rPr>
          <w:rStyle w:val="Strong"/>
          <w:rFonts w:ascii="GHEA Grapalat" w:hAnsi="GHEA Grapalat" w:cs="GHEA Grapalat"/>
          <w:b w:val="0"/>
          <w:sz w:val="24"/>
          <w:szCs w:val="24"/>
        </w:rPr>
        <w:t>ՀԱՆՐԱՊԵՏՈՒԹՅԱՆ</w:t>
      </w:r>
      <w:r w:rsidR="005F651A" w:rsidRPr="00E361E1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="005F651A" w:rsidRPr="00E361E1">
        <w:rPr>
          <w:rStyle w:val="Strong"/>
          <w:rFonts w:ascii="GHEA Grapalat" w:hAnsi="GHEA Grapalat" w:cs="GHEA Grapalat"/>
          <w:b w:val="0"/>
          <w:sz w:val="24"/>
          <w:szCs w:val="24"/>
        </w:rPr>
        <w:t>ԿԱՌԱՎԱՐՈՒԹՅԱՆ</w:t>
      </w:r>
      <w:r w:rsidR="005F651A" w:rsidRPr="00E361E1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="005F651A" w:rsidRPr="00E361E1">
        <w:rPr>
          <w:rStyle w:val="Strong"/>
          <w:rFonts w:ascii="GHEA Grapalat" w:hAnsi="GHEA Grapalat" w:cs="GHEA Grapalat"/>
          <w:b w:val="0"/>
          <w:sz w:val="24"/>
          <w:szCs w:val="24"/>
        </w:rPr>
        <w:t>ՈՐՈՇՄԱՆ</w:t>
      </w:r>
      <w:r w:rsidR="005F651A" w:rsidRPr="00E361E1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="005F651A" w:rsidRPr="00E361E1">
        <w:rPr>
          <w:rStyle w:val="Strong"/>
          <w:rFonts w:ascii="GHEA Grapalat" w:hAnsi="GHEA Grapalat" w:cs="GHEA Grapalat"/>
          <w:b w:val="0"/>
          <w:sz w:val="24"/>
          <w:szCs w:val="24"/>
        </w:rPr>
        <w:t>ՆԱԽԱԳԾԻ</w:t>
      </w:r>
      <w:r w:rsidR="005F651A" w:rsidRPr="00E361E1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="005F651A" w:rsidRPr="00E361E1">
        <w:rPr>
          <w:rStyle w:val="Strong"/>
          <w:rFonts w:ascii="GHEA Grapalat" w:hAnsi="GHEA Grapalat" w:cs="GHEA Grapalat"/>
          <w:b w:val="0"/>
          <w:sz w:val="24"/>
          <w:szCs w:val="24"/>
        </w:rPr>
        <w:t>ԸՆԴՈՒՆՄԱՆ</w:t>
      </w:r>
      <w:r w:rsidR="005F651A" w:rsidRPr="00E361E1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="005F651A" w:rsidRPr="00E361E1">
        <w:rPr>
          <w:rStyle w:val="Strong"/>
          <w:rFonts w:ascii="GHEA Grapalat" w:hAnsi="GHEA Grapalat" w:cs="GHEA Grapalat"/>
          <w:b w:val="0"/>
          <w:sz w:val="24"/>
          <w:szCs w:val="24"/>
        </w:rPr>
        <w:t>ԿԱՊԱԿՑՈՒԹՅԱՄԲ</w:t>
      </w:r>
      <w:r w:rsidR="005F651A" w:rsidRPr="00E361E1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="005F651A" w:rsidRPr="00E361E1">
        <w:rPr>
          <w:rStyle w:val="Strong"/>
          <w:rFonts w:ascii="GHEA Grapalat" w:hAnsi="GHEA Grapalat" w:cs="GHEA Grapalat"/>
          <w:b w:val="0"/>
          <w:sz w:val="24"/>
          <w:szCs w:val="24"/>
        </w:rPr>
        <w:t>ՊԵՏԱԿԱՆ</w:t>
      </w:r>
      <w:r w:rsidR="005F651A" w:rsidRPr="00E361E1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="005F651A" w:rsidRPr="00E361E1">
        <w:rPr>
          <w:rStyle w:val="Strong"/>
          <w:rFonts w:ascii="GHEA Grapalat" w:hAnsi="GHEA Grapalat" w:cs="GHEA Grapalat"/>
          <w:b w:val="0"/>
          <w:sz w:val="24"/>
          <w:szCs w:val="24"/>
        </w:rPr>
        <w:t>ԲՅՈՒՋԵՈՒՄ</w:t>
      </w:r>
      <w:r w:rsidR="005F651A" w:rsidRPr="00E361E1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="005F651A" w:rsidRPr="00E361E1">
        <w:rPr>
          <w:rStyle w:val="Strong"/>
          <w:rFonts w:ascii="GHEA Grapalat" w:hAnsi="GHEA Grapalat" w:cs="GHEA Grapalat"/>
          <w:b w:val="0"/>
          <w:sz w:val="24"/>
          <w:szCs w:val="24"/>
        </w:rPr>
        <w:t>ԾԱԽՍԵՐԻ</w:t>
      </w:r>
      <w:r w:rsidR="005F651A" w:rsidRPr="00E361E1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="005F651A" w:rsidRPr="00E361E1">
        <w:rPr>
          <w:rStyle w:val="Strong"/>
          <w:rFonts w:ascii="GHEA Grapalat" w:hAnsi="GHEA Grapalat" w:cs="GHEA Grapalat"/>
          <w:b w:val="0"/>
          <w:sz w:val="24"/>
          <w:szCs w:val="24"/>
        </w:rPr>
        <w:t>ԵՎ</w:t>
      </w:r>
      <w:r w:rsidR="005F651A" w:rsidRPr="00E361E1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 </w:t>
      </w:r>
      <w:r w:rsidR="005F651A" w:rsidRPr="00E361E1">
        <w:rPr>
          <w:rStyle w:val="Strong"/>
          <w:rFonts w:ascii="GHEA Grapalat" w:hAnsi="GHEA Grapalat" w:cs="GHEA Grapalat"/>
          <w:b w:val="0"/>
          <w:sz w:val="24"/>
          <w:szCs w:val="24"/>
        </w:rPr>
        <w:t>ԵԿԱՄՈՒՏՆԵՐԻ</w:t>
      </w:r>
      <w:r w:rsidR="005F651A" w:rsidRPr="00E361E1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="005F651A" w:rsidRPr="00E361E1">
        <w:rPr>
          <w:rStyle w:val="Strong"/>
          <w:rFonts w:ascii="GHEA Grapalat" w:hAnsi="GHEA Grapalat" w:cs="GHEA Grapalat"/>
          <w:b w:val="0"/>
          <w:sz w:val="24"/>
          <w:szCs w:val="24"/>
        </w:rPr>
        <w:t>ՓՈՓՈԽՈՒԹՅԱՆ</w:t>
      </w:r>
      <w:r w:rsidR="005F651A" w:rsidRPr="00E361E1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 xml:space="preserve"> </w:t>
      </w:r>
      <w:r w:rsidR="005F651A" w:rsidRPr="00E361E1">
        <w:rPr>
          <w:rStyle w:val="Strong"/>
          <w:rFonts w:ascii="GHEA Grapalat" w:hAnsi="GHEA Grapalat" w:cs="GHEA Grapalat"/>
          <w:b w:val="0"/>
          <w:sz w:val="24"/>
          <w:szCs w:val="24"/>
        </w:rPr>
        <w:t>ՄԱՍԻՆ</w:t>
      </w:r>
    </w:p>
    <w:p w:rsidR="005F651A" w:rsidRPr="00E361E1" w:rsidRDefault="005F651A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af-ZA"/>
        </w:rPr>
      </w:pPr>
    </w:p>
    <w:p w:rsidR="005F651A" w:rsidRPr="00E361E1" w:rsidRDefault="00224575" w:rsidP="005F651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GHEA Grapalat"/>
          <w:noProof/>
          <w:lang w:val="hy-AM"/>
        </w:rPr>
      </w:pPr>
      <w:r w:rsidRPr="00E361E1">
        <w:rPr>
          <w:rStyle w:val="Strong"/>
          <w:rFonts w:ascii="GHEA Grapalat" w:hAnsi="GHEA Grapalat" w:cs="GHEA Grapalat"/>
          <w:b w:val="0"/>
          <w:bCs w:val="0"/>
        </w:rPr>
        <w:t>«Հայաստանի Հանրապետության կառավարության 2016 թվականի դեկտեմբերի 29-ի N 1313-Ն որոշման մեջ փոփոխություն կատարելու և գնման գործընթացը կազմակերպելու մասին»</w:t>
      </w:r>
      <w:r w:rsidR="005F651A" w:rsidRPr="00E361E1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Հայաստանի</w:t>
      </w:r>
      <w:r w:rsidR="005F651A" w:rsidRPr="00E361E1">
        <w:rPr>
          <w:rFonts w:ascii="GHEA Grapalat" w:hAnsi="GHEA Grapalat" w:cs="GHEA Grapalat"/>
          <w:noProof/>
          <w:lang w:val="af-ZA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Հանրապետության</w:t>
      </w:r>
      <w:r w:rsidR="005F651A" w:rsidRPr="00E361E1">
        <w:rPr>
          <w:rFonts w:ascii="GHEA Grapalat" w:hAnsi="GHEA Grapalat" w:cs="GHEA Grapalat"/>
          <w:noProof/>
          <w:lang w:val="af-ZA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կառավարության</w:t>
      </w:r>
      <w:r w:rsidR="005F651A" w:rsidRPr="00E361E1">
        <w:rPr>
          <w:rFonts w:ascii="GHEA Grapalat" w:hAnsi="GHEA Grapalat" w:cs="GHEA Grapalat"/>
          <w:noProof/>
          <w:lang w:val="af-ZA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որոշման</w:t>
      </w:r>
      <w:r w:rsidR="005F651A" w:rsidRPr="00E361E1">
        <w:rPr>
          <w:rFonts w:ascii="GHEA Grapalat" w:hAnsi="GHEA Grapalat" w:cs="GHEA Grapalat"/>
          <w:noProof/>
          <w:lang w:val="af-ZA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նախագծի</w:t>
      </w:r>
      <w:r w:rsidR="005F651A" w:rsidRPr="00E361E1">
        <w:rPr>
          <w:rFonts w:ascii="GHEA Grapalat" w:hAnsi="GHEA Grapalat" w:cs="GHEA Grapalat"/>
          <w:noProof/>
          <w:lang w:val="af-ZA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ընդունման</w:t>
      </w:r>
      <w:r w:rsidR="005F651A" w:rsidRPr="00E361E1">
        <w:rPr>
          <w:rFonts w:ascii="GHEA Grapalat" w:hAnsi="GHEA Grapalat" w:cs="GHEA Grapalat"/>
          <w:noProof/>
          <w:lang w:val="af-ZA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կապակցությամբ</w:t>
      </w:r>
      <w:r w:rsidR="005F651A" w:rsidRPr="00E361E1">
        <w:rPr>
          <w:rFonts w:ascii="GHEA Grapalat" w:hAnsi="GHEA Grapalat" w:cs="GHEA Grapalat"/>
          <w:noProof/>
          <w:lang w:val="af-ZA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պետական</w:t>
      </w:r>
      <w:r w:rsidR="005F651A" w:rsidRPr="00E361E1">
        <w:rPr>
          <w:rFonts w:ascii="GHEA Grapalat" w:hAnsi="GHEA Grapalat" w:cs="GHEA Grapalat"/>
          <w:noProof/>
          <w:lang w:val="af-ZA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բյուջեում</w:t>
      </w:r>
      <w:r w:rsidR="005F651A" w:rsidRPr="00E361E1">
        <w:rPr>
          <w:rFonts w:ascii="GHEA Grapalat" w:hAnsi="GHEA Grapalat" w:cs="GHEA Grapalat"/>
          <w:noProof/>
          <w:lang w:val="af-ZA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ծախսերի</w:t>
      </w:r>
      <w:r w:rsidR="005F651A" w:rsidRPr="00E361E1">
        <w:rPr>
          <w:rFonts w:ascii="GHEA Grapalat" w:hAnsi="GHEA Grapalat" w:cs="GHEA Grapalat"/>
          <w:noProof/>
          <w:lang w:val="af-ZA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և</w:t>
      </w:r>
      <w:r w:rsidR="005F651A" w:rsidRPr="00E361E1">
        <w:rPr>
          <w:rFonts w:ascii="GHEA Grapalat" w:hAnsi="GHEA Grapalat" w:cs="GHEA Grapalat"/>
          <w:noProof/>
          <w:lang w:val="af-ZA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եկամուտների</w:t>
      </w:r>
      <w:r w:rsidR="005F651A" w:rsidRPr="00E361E1">
        <w:rPr>
          <w:rFonts w:ascii="GHEA Grapalat" w:hAnsi="GHEA Grapalat" w:cs="GHEA Grapalat"/>
          <w:noProof/>
          <w:lang w:val="af-ZA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փոփոխություններ</w:t>
      </w:r>
      <w:r w:rsidR="005F651A" w:rsidRPr="00E361E1">
        <w:rPr>
          <w:rFonts w:ascii="GHEA Grapalat" w:hAnsi="GHEA Grapalat" w:cs="GHEA Grapalat"/>
          <w:noProof/>
          <w:lang w:val="af-ZA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չեն</w:t>
      </w:r>
      <w:r w:rsidR="005F651A" w:rsidRPr="00E361E1">
        <w:rPr>
          <w:rFonts w:ascii="GHEA Grapalat" w:hAnsi="GHEA Grapalat" w:cs="GHEA Grapalat"/>
          <w:noProof/>
          <w:lang w:val="af-ZA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առաջանում։</w:t>
      </w:r>
    </w:p>
    <w:p w:rsidR="005F651A" w:rsidRPr="00E361E1" w:rsidRDefault="005F651A" w:rsidP="005F651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GHEA Grapalat"/>
          <w:noProof/>
          <w:lang w:val="hy-AM"/>
        </w:rPr>
      </w:pPr>
    </w:p>
    <w:p w:rsidR="005F651A" w:rsidRPr="00E361E1" w:rsidRDefault="005F651A" w:rsidP="005F651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GHEA Grapalat"/>
          <w:noProof/>
          <w:lang w:val="hy-AM"/>
        </w:rPr>
      </w:pPr>
    </w:p>
    <w:p w:rsidR="005F651A" w:rsidRPr="00E361E1" w:rsidRDefault="005F651A" w:rsidP="005F651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GHEA Grapalat"/>
          <w:noProof/>
          <w:lang w:val="hy-AM"/>
        </w:rPr>
      </w:pPr>
    </w:p>
    <w:p w:rsidR="005F651A" w:rsidRPr="00E361E1" w:rsidRDefault="005F651A" w:rsidP="005F651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GHEA Grapalat"/>
          <w:noProof/>
          <w:lang w:val="hy-AM"/>
        </w:rPr>
      </w:pPr>
    </w:p>
    <w:p w:rsidR="005F651A" w:rsidRPr="00E361E1" w:rsidRDefault="005F651A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af-ZA"/>
        </w:rPr>
      </w:pPr>
      <w:r w:rsidRPr="00E361E1">
        <w:rPr>
          <w:rFonts w:ascii="GHEA Grapalat" w:hAnsi="GHEA Grapalat" w:cs="GHEA Grapalat"/>
          <w:noProof/>
          <w:lang w:val="hy-AM"/>
        </w:rPr>
        <w:t>ՏԵՂԵԿԱՆՔ</w:t>
      </w:r>
    </w:p>
    <w:p w:rsidR="00224575" w:rsidRPr="00E361E1" w:rsidRDefault="00BC33BC" w:rsidP="00224575">
      <w:pPr>
        <w:pStyle w:val="mechtex"/>
        <w:rPr>
          <w:rFonts w:ascii="GHEA Grapalat" w:hAnsi="GHEA Grapalat"/>
          <w:sz w:val="24"/>
          <w:szCs w:val="24"/>
          <w:lang w:val="en-GB" w:eastAsia="en-US"/>
        </w:rPr>
      </w:pPr>
      <w:r w:rsidRPr="00E361E1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>«</w:t>
      </w:r>
      <w:r w:rsidR="00224575" w:rsidRPr="00E361E1">
        <w:rPr>
          <w:rFonts w:ascii="GHEA Grapalat" w:hAnsi="GHEA Grapalat"/>
          <w:sz w:val="24"/>
          <w:szCs w:val="24"/>
          <w:lang w:val="en-GB" w:eastAsia="en-US"/>
        </w:rPr>
        <w:t>ՀԱՅԱՍՏԱՆԻ ՀԱՆՐԱՊԵՏՈՒԹՅԱՆ ԿԱՌԱՎԱՐՈՒԹՅԱՆ</w:t>
      </w:r>
    </w:p>
    <w:p w:rsidR="00224575" w:rsidRPr="00E361E1" w:rsidRDefault="00224575" w:rsidP="00224575">
      <w:pPr>
        <w:pStyle w:val="mechtex"/>
        <w:rPr>
          <w:rFonts w:ascii="GHEA Grapalat" w:hAnsi="GHEA Grapalat"/>
          <w:sz w:val="24"/>
          <w:szCs w:val="24"/>
          <w:lang w:val="en-GB" w:eastAsia="en-US"/>
        </w:rPr>
      </w:pPr>
      <w:r w:rsidRPr="00E361E1">
        <w:rPr>
          <w:rFonts w:ascii="GHEA Grapalat" w:hAnsi="GHEA Grapalat"/>
          <w:sz w:val="24"/>
          <w:szCs w:val="24"/>
          <w:lang w:val="en-GB" w:eastAsia="en-US"/>
        </w:rPr>
        <w:t>2016 ԹՎԱԿԱՆԻ ԴԵԿՏԵՄԲԵՐԻ 29-Ի N 1313-Ն ՈՐՈՇՄԱՆ ՄԵՋ ՓՈՓՈԽՈՒ-</w:t>
      </w:r>
    </w:p>
    <w:p w:rsidR="005F651A" w:rsidRPr="00E361E1" w:rsidRDefault="00224575" w:rsidP="00224575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Fonts w:ascii="GHEA Grapalat" w:hAnsi="GHEA Grapalat" w:cs="GHEA Grapalat"/>
          <w:lang w:val="af-ZA"/>
        </w:rPr>
      </w:pPr>
      <w:r w:rsidRPr="00E361E1">
        <w:rPr>
          <w:rFonts w:ascii="GHEA Grapalat" w:hAnsi="GHEA Grapalat"/>
          <w:lang w:val="en-GB"/>
        </w:rPr>
        <w:t>ԹՅՈՒՆ ԿԱՏԱՐԵԼՈՒ ԵՎ ԳՆՄԱՆ ԳՈՐԾԸՆԹԱՑԸ ԿԱԶՄԱԿԵՐՊԵԼՈՒ ՄԱՍԻՆ</w:t>
      </w:r>
      <w:r w:rsidR="00BC33BC" w:rsidRPr="00E361E1">
        <w:rPr>
          <w:rStyle w:val="Strong"/>
          <w:rFonts w:ascii="GHEA Grapalat" w:hAnsi="GHEA Grapalat" w:cs="GHEA Grapalat"/>
          <w:b w:val="0"/>
          <w:lang w:val="fr-FR"/>
        </w:rPr>
        <w:t>»</w:t>
      </w:r>
      <w:r w:rsidR="005F651A" w:rsidRPr="00E361E1">
        <w:rPr>
          <w:rStyle w:val="Strong"/>
          <w:rFonts w:ascii="GHEA Grapalat" w:hAnsi="GHEA Grapalat" w:cs="GHEA Grapalat"/>
          <w:b w:val="0"/>
          <w:lang w:val="fr-FR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ՀԱՅԱՍՏԱՆԻ</w:t>
      </w:r>
      <w:r w:rsidR="005F651A" w:rsidRPr="00E361E1">
        <w:rPr>
          <w:rFonts w:ascii="GHEA Grapalat" w:hAnsi="GHEA Grapalat" w:cs="GHEA Grapalat"/>
          <w:noProof/>
          <w:lang w:val="af-ZA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ՀԱՆՐԱՊԵՏՈՒԹՅԱՆ</w:t>
      </w:r>
      <w:r w:rsidR="005F651A" w:rsidRPr="00E361E1">
        <w:rPr>
          <w:rFonts w:ascii="GHEA Grapalat" w:hAnsi="GHEA Grapalat" w:cs="GHEA Grapalat"/>
          <w:noProof/>
          <w:lang w:val="af-ZA"/>
        </w:rPr>
        <w:t xml:space="preserve"> </w:t>
      </w:r>
      <w:r w:rsidR="005F651A" w:rsidRPr="00E361E1">
        <w:rPr>
          <w:rFonts w:ascii="GHEA Grapalat" w:hAnsi="GHEA Grapalat" w:cs="GHEA Grapalat"/>
          <w:lang w:val="af-ZA"/>
        </w:rPr>
        <w:t>ԿԱՌԱՎԱՐՈՒԹՅԱՆ ՈՐՈՇՄԱՆ ՆԱԽԱԳԾԻ ԸՆԴՈՒՆՄԱՆ ԱՌՆՉՈՒԹՅԱՄԲ ԸՆԴՈՒՆՎԵԼԻՔ ԱՅԼ ԻՐԱՎԱԿԱՆ ԱԿՏԵՐԻ ԿԱՄ  ԴՐԱՆՑ ԸՆԴՈՒՆՄԱՆ ԱՆՀՐԱԺԵՇՏՈՒԹՅԱՆ ԲԱՑԱԿԱՅՈՒԹՅԱՆ ՄԱՍԻՆ</w:t>
      </w:r>
    </w:p>
    <w:p w:rsidR="00AB33D0" w:rsidRPr="00E361E1" w:rsidRDefault="00AB33D0" w:rsidP="005F651A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Fonts w:ascii="GHEA Grapalat" w:hAnsi="GHEA Grapalat" w:cs="GHEA Grapalat"/>
          <w:lang w:val="fr-FR"/>
        </w:rPr>
      </w:pPr>
    </w:p>
    <w:p w:rsidR="005F651A" w:rsidRPr="00E361E1" w:rsidRDefault="005F651A" w:rsidP="005F651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GHEA Grapalat"/>
          <w:noProof/>
          <w:lang w:val="fr-FR"/>
        </w:rPr>
      </w:pPr>
      <w:r w:rsidRPr="00E361E1">
        <w:rPr>
          <w:rFonts w:ascii="GHEA Grapalat" w:hAnsi="GHEA Grapalat" w:cs="GHEA Grapalat"/>
          <w:lang w:val="fr-FR"/>
        </w:rPr>
        <w:t xml:space="preserve">1. </w:t>
      </w:r>
      <w:r w:rsidRPr="00E361E1">
        <w:rPr>
          <w:rFonts w:ascii="GHEA Grapalat" w:hAnsi="GHEA Grapalat" w:cs="GHEA Grapalat"/>
          <w:noProof/>
        </w:rPr>
        <w:t>Այլ</w:t>
      </w:r>
      <w:r w:rsidRPr="00E361E1">
        <w:rPr>
          <w:rFonts w:ascii="GHEA Grapalat" w:hAnsi="GHEA Grapalat" w:cs="GHEA Grapalat"/>
          <w:noProof/>
          <w:lang w:val="fr-FR"/>
        </w:rPr>
        <w:t xml:space="preserve"> </w:t>
      </w:r>
      <w:r w:rsidRPr="00E361E1">
        <w:rPr>
          <w:rFonts w:ascii="GHEA Grapalat" w:hAnsi="GHEA Grapalat" w:cs="GHEA Grapalat"/>
          <w:noProof/>
        </w:rPr>
        <w:t>իրավական</w:t>
      </w:r>
      <w:r w:rsidRPr="00E361E1">
        <w:rPr>
          <w:rFonts w:ascii="GHEA Grapalat" w:hAnsi="GHEA Grapalat" w:cs="GHEA Grapalat"/>
          <w:noProof/>
          <w:lang w:val="fr-FR"/>
        </w:rPr>
        <w:t xml:space="preserve"> </w:t>
      </w:r>
      <w:r w:rsidRPr="00E361E1">
        <w:rPr>
          <w:rFonts w:ascii="GHEA Grapalat" w:hAnsi="GHEA Grapalat" w:cs="GHEA Grapalat"/>
          <w:noProof/>
        </w:rPr>
        <w:t>ակտերում</w:t>
      </w:r>
      <w:r w:rsidRPr="00E361E1">
        <w:rPr>
          <w:rFonts w:ascii="GHEA Grapalat" w:hAnsi="GHEA Grapalat" w:cs="GHEA Grapalat"/>
          <w:noProof/>
          <w:lang w:val="fr-FR"/>
        </w:rPr>
        <w:t xml:space="preserve"> </w:t>
      </w:r>
      <w:r w:rsidRPr="00E361E1">
        <w:rPr>
          <w:rFonts w:ascii="GHEA Grapalat" w:hAnsi="GHEA Grapalat" w:cs="GHEA Grapalat"/>
          <w:noProof/>
        </w:rPr>
        <w:t>փոփոխությունների</w:t>
      </w:r>
      <w:r w:rsidRPr="00E361E1">
        <w:rPr>
          <w:rFonts w:ascii="GHEA Grapalat" w:hAnsi="GHEA Grapalat" w:cs="GHEA Grapalat"/>
          <w:noProof/>
          <w:lang w:val="fr-FR"/>
        </w:rPr>
        <w:t xml:space="preserve"> </w:t>
      </w:r>
      <w:r w:rsidRPr="00E361E1">
        <w:rPr>
          <w:rFonts w:ascii="GHEA Grapalat" w:hAnsi="GHEA Grapalat" w:cs="GHEA Grapalat"/>
          <w:noProof/>
        </w:rPr>
        <w:t>և</w:t>
      </w:r>
      <w:r w:rsidRPr="00E361E1">
        <w:rPr>
          <w:rFonts w:ascii="GHEA Grapalat" w:hAnsi="GHEA Grapalat" w:cs="GHEA Grapalat"/>
          <w:noProof/>
          <w:lang w:val="fr-FR"/>
        </w:rPr>
        <w:t>/</w:t>
      </w:r>
      <w:r w:rsidRPr="00E361E1">
        <w:rPr>
          <w:rFonts w:ascii="GHEA Grapalat" w:hAnsi="GHEA Grapalat" w:cs="GHEA Grapalat"/>
          <w:noProof/>
        </w:rPr>
        <w:t>կամ</w:t>
      </w:r>
      <w:r w:rsidRPr="00E361E1">
        <w:rPr>
          <w:rFonts w:ascii="GHEA Grapalat" w:hAnsi="GHEA Grapalat" w:cs="GHEA Grapalat"/>
          <w:noProof/>
          <w:lang w:val="fr-FR"/>
        </w:rPr>
        <w:t xml:space="preserve"> </w:t>
      </w:r>
      <w:r w:rsidRPr="00E361E1">
        <w:rPr>
          <w:rFonts w:ascii="GHEA Grapalat" w:hAnsi="GHEA Grapalat" w:cs="GHEA Grapalat"/>
          <w:noProof/>
        </w:rPr>
        <w:t>լրացումների</w:t>
      </w:r>
      <w:r w:rsidRPr="00E361E1">
        <w:rPr>
          <w:rFonts w:ascii="GHEA Grapalat" w:hAnsi="GHEA Grapalat" w:cs="GHEA Grapalat"/>
          <w:noProof/>
          <w:lang w:val="fr-FR"/>
        </w:rPr>
        <w:t xml:space="preserve"> </w:t>
      </w:r>
      <w:r w:rsidRPr="00E361E1">
        <w:rPr>
          <w:rFonts w:ascii="GHEA Grapalat" w:hAnsi="GHEA Grapalat" w:cs="GHEA Grapalat"/>
          <w:noProof/>
        </w:rPr>
        <w:t>անհրաժեշտությունը</w:t>
      </w:r>
      <w:r w:rsidRPr="00E361E1">
        <w:rPr>
          <w:rFonts w:ascii="GHEA Grapalat" w:hAnsi="GHEA Grapalat" w:cs="GHEA Grapalat"/>
          <w:noProof/>
          <w:lang w:val="fr-FR"/>
        </w:rPr>
        <w:t>.</w:t>
      </w:r>
    </w:p>
    <w:p w:rsidR="005F651A" w:rsidRPr="00E361E1" w:rsidRDefault="00224575" w:rsidP="005F651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GHEA Grapalat"/>
          <w:noProof/>
          <w:lang w:val="fr-FR"/>
        </w:rPr>
      </w:pPr>
      <w:r w:rsidRPr="00E361E1">
        <w:rPr>
          <w:rStyle w:val="Strong"/>
          <w:rFonts w:ascii="GHEA Grapalat" w:hAnsi="GHEA Grapalat" w:cs="GHEA Grapalat"/>
          <w:b w:val="0"/>
          <w:bCs w:val="0"/>
        </w:rPr>
        <w:t xml:space="preserve">«Հայաստանի Հանրապետության կառավարության 2016 թվականի դեկտեմբերի 29-ի N 1313-Ն որոշման մեջ փոփոխություն կատարելու և գնման գործընթացը կազմակերպելու մասին» </w:t>
      </w:r>
      <w:r w:rsidR="005F651A" w:rsidRPr="00E361E1">
        <w:rPr>
          <w:rFonts w:ascii="GHEA Grapalat" w:hAnsi="GHEA Grapalat" w:cs="GHEA Grapalat"/>
          <w:noProof/>
        </w:rPr>
        <w:t>ՀՀ</w:t>
      </w:r>
      <w:r w:rsidR="005F651A" w:rsidRPr="00E361E1">
        <w:rPr>
          <w:rFonts w:ascii="GHEA Grapalat" w:hAnsi="GHEA Grapalat" w:cs="GHEA Grapalat"/>
          <w:noProof/>
          <w:lang w:val="fr-FR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կառավարության</w:t>
      </w:r>
      <w:r w:rsidR="005F651A" w:rsidRPr="00E361E1">
        <w:rPr>
          <w:rFonts w:ascii="GHEA Grapalat" w:hAnsi="GHEA Grapalat" w:cs="GHEA Grapalat"/>
          <w:noProof/>
          <w:lang w:val="fr-FR"/>
        </w:rPr>
        <w:t xml:space="preserve">   </w:t>
      </w:r>
      <w:r w:rsidR="005F651A" w:rsidRPr="00E361E1">
        <w:rPr>
          <w:rFonts w:ascii="GHEA Grapalat" w:hAnsi="GHEA Grapalat" w:cs="GHEA Grapalat"/>
          <w:noProof/>
        </w:rPr>
        <w:t>որոշման</w:t>
      </w:r>
      <w:r w:rsidR="005F651A" w:rsidRPr="00E361E1">
        <w:rPr>
          <w:rFonts w:ascii="GHEA Grapalat" w:hAnsi="GHEA Grapalat" w:cs="GHEA Grapalat"/>
          <w:noProof/>
          <w:lang w:val="fr-FR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նախագծի</w:t>
      </w:r>
      <w:r w:rsidR="005F651A" w:rsidRPr="00E361E1">
        <w:rPr>
          <w:rFonts w:ascii="GHEA Grapalat" w:hAnsi="GHEA Grapalat" w:cs="GHEA Grapalat"/>
          <w:noProof/>
          <w:lang w:val="fr-FR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ընդունման</w:t>
      </w:r>
      <w:r w:rsidR="005F651A" w:rsidRPr="00E361E1">
        <w:rPr>
          <w:rFonts w:ascii="GHEA Grapalat" w:hAnsi="GHEA Grapalat" w:cs="GHEA Grapalat"/>
          <w:noProof/>
          <w:lang w:val="fr-FR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կապակցությամբ</w:t>
      </w:r>
      <w:r w:rsidR="005F651A" w:rsidRPr="00E361E1">
        <w:rPr>
          <w:rFonts w:ascii="GHEA Grapalat" w:hAnsi="GHEA Grapalat" w:cs="GHEA Grapalat"/>
          <w:noProof/>
          <w:lang w:val="fr-FR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այլ</w:t>
      </w:r>
      <w:r w:rsidR="005F651A" w:rsidRPr="00E361E1">
        <w:rPr>
          <w:rFonts w:ascii="GHEA Grapalat" w:hAnsi="GHEA Grapalat" w:cs="GHEA Grapalat"/>
          <w:noProof/>
          <w:lang w:val="fr-FR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իրավական</w:t>
      </w:r>
      <w:r w:rsidR="005F651A" w:rsidRPr="00E361E1">
        <w:rPr>
          <w:rFonts w:ascii="GHEA Grapalat" w:hAnsi="GHEA Grapalat" w:cs="GHEA Grapalat"/>
          <w:noProof/>
          <w:lang w:val="fr-FR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ակտերում</w:t>
      </w:r>
      <w:r w:rsidR="005F651A" w:rsidRPr="00E361E1">
        <w:rPr>
          <w:rFonts w:ascii="GHEA Grapalat" w:hAnsi="GHEA Grapalat" w:cs="GHEA Grapalat"/>
          <w:noProof/>
          <w:lang w:val="fr-FR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փոփոխություններ</w:t>
      </w:r>
      <w:r w:rsidR="005F651A" w:rsidRPr="00E361E1">
        <w:rPr>
          <w:rFonts w:ascii="GHEA Grapalat" w:hAnsi="GHEA Grapalat" w:cs="GHEA Grapalat"/>
          <w:noProof/>
          <w:lang w:val="fr-FR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կամ</w:t>
      </w:r>
      <w:r w:rsidR="005F651A" w:rsidRPr="00E361E1">
        <w:rPr>
          <w:rFonts w:ascii="GHEA Grapalat" w:hAnsi="GHEA Grapalat" w:cs="GHEA Grapalat"/>
          <w:noProof/>
          <w:lang w:val="fr-FR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լրացումներ</w:t>
      </w:r>
      <w:r w:rsidR="005F651A" w:rsidRPr="00E361E1">
        <w:rPr>
          <w:rFonts w:ascii="GHEA Grapalat" w:hAnsi="GHEA Grapalat" w:cs="GHEA Grapalat"/>
          <w:noProof/>
          <w:lang w:val="fr-FR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կատարելու</w:t>
      </w:r>
      <w:r w:rsidR="005F651A" w:rsidRPr="00E361E1">
        <w:rPr>
          <w:rFonts w:ascii="GHEA Grapalat" w:hAnsi="GHEA Grapalat" w:cs="GHEA Grapalat"/>
          <w:noProof/>
          <w:lang w:val="fr-FR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անհրաժեշտություն</w:t>
      </w:r>
      <w:r w:rsidR="005F651A" w:rsidRPr="00E361E1">
        <w:rPr>
          <w:rFonts w:ascii="GHEA Grapalat" w:hAnsi="GHEA Grapalat" w:cs="GHEA Grapalat"/>
          <w:noProof/>
          <w:lang w:val="fr-FR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չկա։</w:t>
      </w:r>
    </w:p>
    <w:p w:rsidR="005F651A" w:rsidRPr="00E361E1" w:rsidRDefault="005F651A" w:rsidP="005F651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GHEA Grapalat"/>
          <w:noProof/>
          <w:lang w:val="fr-FR"/>
        </w:rPr>
      </w:pPr>
      <w:r w:rsidRPr="00E361E1">
        <w:rPr>
          <w:rFonts w:ascii="GHEA Grapalat" w:hAnsi="GHEA Grapalat" w:cs="GHEA Grapalat"/>
          <w:lang w:val="fr-FR"/>
        </w:rPr>
        <w:t>2.</w:t>
      </w:r>
      <w:r w:rsidRPr="00E361E1">
        <w:rPr>
          <w:rFonts w:ascii="GHEA Grapalat" w:hAnsi="GHEA Grapalat" w:cs="GHEA Grapalat"/>
          <w:noProof/>
          <w:lang w:val="fr-FR"/>
        </w:rPr>
        <w:t xml:space="preserve"> </w:t>
      </w:r>
      <w:r w:rsidRPr="00E361E1">
        <w:rPr>
          <w:rFonts w:ascii="GHEA Grapalat" w:hAnsi="GHEA Grapalat" w:cs="GHEA Grapalat"/>
          <w:noProof/>
        </w:rPr>
        <w:t>Միջազգային</w:t>
      </w:r>
      <w:r w:rsidRPr="00E361E1">
        <w:rPr>
          <w:rFonts w:ascii="GHEA Grapalat" w:hAnsi="GHEA Grapalat" w:cs="GHEA Grapalat"/>
          <w:noProof/>
          <w:lang w:val="fr-FR"/>
        </w:rPr>
        <w:t xml:space="preserve"> </w:t>
      </w:r>
      <w:r w:rsidRPr="00E361E1">
        <w:rPr>
          <w:rFonts w:ascii="GHEA Grapalat" w:hAnsi="GHEA Grapalat" w:cs="GHEA Grapalat"/>
          <w:noProof/>
        </w:rPr>
        <w:t>պայմանագրերով</w:t>
      </w:r>
      <w:r w:rsidRPr="00E361E1">
        <w:rPr>
          <w:rFonts w:ascii="GHEA Grapalat" w:hAnsi="GHEA Grapalat" w:cs="GHEA Grapalat"/>
          <w:noProof/>
          <w:lang w:val="fr-FR"/>
        </w:rPr>
        <w:t xml:space="preserve"> </w:t>
      </w:r>
      <w:r w:rsidRPr="00E361E1">
        <w:rPr>
          <w:rFonts w:ascii="GHEA Grapalat" w:hAnsi="GHEA Grapalat" w:cs="GHEA Grapalat"/>
          <w:noProof/>
        </w:rPr>
        <w:t>ստանձնած</w:t>
      </w:r>
      <w:r w:rsidRPr="00E361E1">
        <w:rPr>
          <w:rFonts w:ascii="GHEA Grapalat" w:hAnsi="GHEA Grapalat" w:cs="GHEA Grapalat"/>
          <w:noProof/>
          <w:lang w:val="fr-FR"/>
        </w:rPr>
        <w:t xml:space="preserve"> </w:t>
      </w:r>
      <w:r w:rsidRPr="00E361E1">
        <w:rPr>
          <w:rFonts w:ascii="GHEA Grapalat" w:hAnsi="GHEA Grapalat" w:cs="GHEA Grapalat"/>
          <w:noProof/>
        </w:rPr>
        <w:t>պարտավորությունների</w:t>
      </w:r>
      <w:r w:rsidRPr="00E361E1">
        <w:rPr>
          <w:rFonts w:ascii="GHEA Grapalat" w:hAnsi="GHEA Grapalat" w:cs="GHEA Grapalat"/>
          <w:noProof/>
          <w:lang w:val="fr-FR"/>
        </w:rPr>
        <w:t xml:space="preserve"> </w:t>
      </w:r>
      <w:r w:rsidRPr="00E361E1">
        <w:rPr>
          <w:rFonts w:ascii="GHEA Grapalat" w:hAnsi="GHEA Grapalat" w:cs="GHEA Grapalat"/>
          <w:noProof/>
        </w:rPr>
        <w:t>հետ</w:t>
      </w:r>
      <w:r w:rsidRPr="00E361E1">
        <w:rPr>
          <w:rFonts w:ascii="GHEA Grapalat" w:hAnsi="GHEA Grapalat" w:cs="GHEA Grapalat"/>
          <w:noProof/>
          <w:lang w:val="fr-FR"/>
        </w:rPr>
        <w:t xml:space="preserve"> </w:t>
      </w:r>
      <w:r w:rsidRPr="00E361E1">
        <w:rPr>
          <w:rFonts w:ascii="GHEA Grapalat" w:hAnsi="GHEA Grapalat" w:cs="GHEA Grapalat"/>
          <w:noProof/>
        </w:rPr>
        <w:t>համապատասխանությունը</w:t>
      </w:r>
      <w:r w:rsidRPr="00E361E1">
        <w:rPr>
          <w:rFonts w:ascii="GHEA Grapalat" w:hAnsi="GHEA Grapalat" w:cs="GHEA Grapalat"/>
          <w:noProof/>
          <w:lang w:val="fr-FR"/>
        </w:rPr>
        <w:t xml:space="preserve">. </w:t>
      </w:r>
    </w:p>
    <w:p w:rsidR="005F651A" w:rsidRPr="00E361E1" w:rsidRDefault="00224575" w:rsidP="005F651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GHEA Grapalat"/>
          <w:noProof/>
          <w:lang w:val="fr-FR"/>
        </w:rPr>
      </w:pPr>
      <w:r w:rsidRPr="00E361E1">
        <w:rPr>
          <w:rStyle w:val="Strong"/>
          <w:rFonts w:ascii="GHEA Grapalat" w:hAnsi="GHEA Grapalat" w:cs="GHEA Grapalat"/>
          <w:b w:val="0"/>
          <w:bCs w:val="0"/>
        </w:rPr>
        <w:t>«Հայաստանի Հանրապետության կառավարության 2016 թվականի դեկտեմբերի 29-ի N 1313-Ն որոշման մեջ փոփոխություն կատարելու և գնման գործընթացը կազմակերպելու մասին»</w:t>
      </w:r>
      <w:r w:rsidR="005F651A" w:rsidRPr="00E361E1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Հայաստանի</w:t>
      </w:r>
      <w:r w:rsidR="005F651A" w:rsidRPr="00E361E1">
        <w:rPr>
          <w:rFonts w:ascii="GHEA Grapalat" w:hAnsi="GHEA Grapalat" w:cs="GHEA Grapalat"/>
          <w:noProof/>
          <w:lang w:val="fr-FR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Հանրապետության</w:t>
      </w:r>
      <w:r w:rsidR="005F651A" w:rsidRPr="00E361E1">
        <w:rPr>
          <w:rFonts w:ascii="GHEA Grapalat" w:hAnsi="GHEA Grapalat" w:cs="GHEA Grapalat"/>
          <w:noProof/>
          <w:lang w:val="fr-FR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կառավարության</w:t>
      </w:r>
      <w:r w:rsidR="005F651A" w:rsidRPr="00E361E1">
        <w:rPr>
          <w:rFonts w:ascii="GHEA Grapalat" w:hAnsi="GHEA Grapalat" w:cs="GHEA Grapalat"/>
          <w:noProof/>
          <w:lang w:val="fr-FR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որոշման</w:t>
      </w:r>
      <w:r w:rsidR="005F651A" w:rsidRPr="00E361E1">
        <w:rPr>
          <w:rFonts w:ascii="GHEA Grapalat" w:hAnsi="GHEA Grapalat" w:cs="GHEA Grapalat"/>
          <w:noProof/>
          <w:lang w:val="fr-FR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նախագիծը</w:t>
      </w:r>
      <w:r w:rsidR="005F651A" w:rsidRPr="00E361E1">
        <w:rPr>
          <w:rFonts w:ascii="GHEA Grapalat" w:hAnsi="GHEA Grapalat" w:cs="GHEA Grapalat"/>
          <w:noProof/>
          <w:lang w:val="fr-FR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համա</w:t>
      </w:r>
      <w:r w:rsidR="005F651A" w:rsidRPr="00E361E1">
        <w:rPr>
          <w:rFonts w:ascii="GHEA Grapalat" w:hAnsi="GHEA Grapalat" w:cs="GHEA Grapalat"/>
          <w:noProof/>
          <w:lang w:val="fr-FR"/>
        </w:rPr>
        <w:softHyphen/>
      </w:r>
      <w:r w:rsidR="005F651A" w:rsidRPr="00E361E1">
        <w:rPr>
          <w:rFonts w:ascii="GHEA Grapalat" w:hAnsi="GHEA Grapalat" w:cs="GHEA Grapalat"/>
          <w:noProof/>
        </w:rPr>
        <w:t>պատասխանում</w:t>
      </w:r>
      <w:r w:rsidR="005F651A" w:rsidRPr="00E361E1">
        <w:rPr>
          <w:rFonts w:ascii="GHEA Grapalat" w:hAnsi="GHEA Grapalat" w:cs="GHEA Grapalat"/>
          <w:noProof/>
          <w:lang w:val="fr-FR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է</w:t>
      </w:r>
      <w:r w:rsidR="005F651A" w:rsidRPr="00E361E1">
        <w:rPr>
          <w:rFonts w:ascii="GHEA Grapalat" w:hAnsi="GHEA Grapalat" w:cs="GHEA Grapalat"/>
          <w:noProof/>
          <w:lang w:val="fr-FR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միջազգային</w:t>
      </w:r>
      <w:r w:rsidR="005F651A" w:rsidRPr="00E361E1">
        <w:rPr>
          <w:rFonts w:ascii="GHEA Grapalat" w:hAnsi="GHEA Grapalat" w:cs="GHEA Grapalat"/>
          <w:noProof/>
          <w:lang w:val="fr-FR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պայմանագրերով</w:t>
      </w:r>
      <w:r w:rsidR="005F651A" w:rsidRPr="00E361E1">
        <w:rPr>
          <w:rFonts w:ascii="GHEA Grapalat" w:hAnsi="GHEA Grapalat" w:cs="GHEA Grapalat"/>
          <w:noProof/>
          <w:lang w:val="fr-FR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ստանձնած</w:t>
      </w:r>
      <w:r w:rsidR="005F651A" w:rsidRPr="00E361E1">
        <w:rPr>
          <w:rFonts w:ascii="GHEA Grapalat" w:hAnsi="GHEA Grapalat" w:cs="GHEA Grapalat"/>
          <w:noProof/>
          <w:lang w:val="fr-FR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պարտավորություններին։</w:t>
      </w:r>
    </w:p>
    <w:p w:rsidR="005F651A" w:rsidRPr="00E361E1" w:rsidRDefault="005F651A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E677D1" w:rsidRPr="00E361E1" w:rsidRDefault="00E677D1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E677D1" w:rsidRPr="00E361E1" w:rsidRDefault="00E677D1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5F651A" w:rsidRPr="00E361E1" w:rsidRDefault="005F651A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152D2D" w:rsidRPr="00E361E1" w:rsidRDefault="00152D2D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152D2D" w:rsidRPr="00E361E1" w:rsidRDefault="00152D2D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5F651A" w:rsidRPr="00E361E1" w:rsidRDefault="005F651A" w:rsidP="005F651A">
      <w:pPr>
        <w:autoSpaceDE w:val="0"/>
        <w:autoSpaceDN w:val="0"/>
        <w:adjustRightInd w:val="0"/>
        <w:spacing w:line="276" w:lineRule="auto"/>
        <w:ind w:firstLine="567"/>
        <w:jc w:val="center"/>
        <w:rPr>
          <w:rFonts w:ascii="GHEA Grapalat" w:hAnsi="GHEA Grapalat" w:cs="GHEA Grapalat"/>
          <w:noProof/>
          <w:lang w:val="fr-FR"/>
        </w:rPr>
      </w:pPr>
      <w:r w:rsidRPr="00E361E1">
        <w:rPr>
          <w:rFonts w:ascii="GHEA Grapalat" w:hAnsi="GHEA Grapalat" w:cs="GHEA Grapalat"/>
          <w:noProof/>
          <w:lang w:val="hy-AM"/>
        </w:rPr>
        <w:t>ՏԵՂԵԿԱՆՔ</w:t>
      </w:r>
    </w:p>
    <w:p w:rsidR="00224575" w:rsidRPr="00E361E1" w:rsidRDefault="00BC33BC" w:rsidP="00224575">
      <w:pPr>
        <w:pStyle w:val="mechtex"/>
        <w:rPr>
          <w:rFonts w:ascii="GHEA Grapalat" w:hAnsi="GHEA Grapalat"/>
          <w:sz w:val="24"/>
          <w:szCs w:val="24"/>
          <w:lang w:val="en-GB" w:eastAsia="en-US"/>
        </w:rPr>
      </w:pPr>
      <w:r w:rsidRPr="00E361E1">
        <w:rPr>
          <w:rStyle w:val="Strong"/>
          <w:rFonts w:ascii="GHEA Grapalat" w:hAnsi="GHEA Grapalat" w:cs="GHEA Grapalat"/>
          <w:b w:val="0"/>
          <w:sz w:val="24"/>
          <w:szCs w:val="24"/>
          <w:lang w:val="fr-FR"/>
        </w:rPr>
        <w:t>«</w:t>
      </w:r>
      <w:r w:rsidR="00224575" w:rsidRPr="00E361E1">
        <w:rPr>
          <w:rFonts w:ascii="GHEA Grapalat" w:hAnsi="GHEA Grapalat"/>
          <w:sz w:val="24"/>
          <w:szCs w:val="24"/>
          <w:lang w:val="en-GB" w:eastAsia="en-US"/>
        </w:rPr>
        <w:t>ՀԱՅԱՍՏԱՆԻ ՀԱՆՐԱՊԵՏՈՒԹՅԱՆ ԿԱՌԱՎԱՐՈՒԹՅԱՆ</w:t>
      </w:r>
    </w:p>
    <w:p w:rsidR="00224575" w:rsidRPr="00E361E1" w:rsidRDefault="00224575" w:rsidP="00224575">
      <w:pPr>
        <w:pStyle w:val="mechtex"/>
        <w:rPr>
          <w:rFonts w:ascii="GHEA Grapalat" w:hAnsi="GHEA Grapalat"/>
          <w:sz w:val="24"/>
          <w:szCs w:val="24"/>
          <w:lang w:val="en-GB" w:eastAsia="en-US"/>
        </w:rPr>
      </w:pPr>
      <w:r w:rsidRPr="00E361E1">
        <w:rPr>
          <w:rFonts w:ascii="GHEA Grapalat" w:hAnsi="GHEA Grapalat"/>
          <w:sz w:val="24"/>
          <w:szCs w:val="24"/>
          <w:lang w:val="en-GB" w:eastAsia="en-US"/>
        </w:rPr>
        <w:t>2016 ԹՎԱԿԱՆԻ ԴԵԿՏԵՄԲԵՐԻ 29-Ի N 1313-Ն ՈՐՈՇՄԱՆ ՄԵՋ ՓՈՓՈԽՈՒ-</w:t>
      </w:r>
    </w:p>
    <w:p w:rsidR="005F651A" w:rsidRPr="00E361E1" w:rsidRDefault="00224575" w:rsidP="00224575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Fonts w:ascii="GHEA Grapalat" w:hAnsi="GHEA Grapalat" w:cs="GHEA Grapalat"/>
          <w:noProof/>
        </w:rPr>
      </w:pPr>
      <w:r w:rsidRPr="00E361E1">
        <w:rPr>
          <w:rFonts w:ascii="GHEA Grapalat" w:hAnsi="GHEA Grapalat"/>
          <w:lang w:val="en-GB"/>
        </w:rPr>
        <w:t>ԹՅՈՒՆ ԿԱՏԱՐԵԼՈՒ ԵՎ ԳՆՄԱՆ ԳՈՐԾԸՆԹԱՑԸ ԿԱԶՄԱԿԵՐՊԵԼՈՒ ՄԱՍԻՆ</w:t>
      </w:r>
      <w:r w:rsidR="00BC33BC" w:rsidRPr="00E361E1">
        <w:rPr>
          <w:rStyle w:val="Strong"/>
          <w:rFonts w:ascii="GHEA Grapalat" w:hAnsi="GHEA Grapalat" w:cs="GHEA Grapalat"/>
          <w:b w:val="0"/>
          <w:lang w:val="fr-FR"/>
        </w:rPr>
        <w:t>»</w:t>
      </w:r>
      <w:r w:rsidR="005F651A" w:rsidRPr="00E361E1">
        <w:rPr>
          <w:rStyle w:val="Strong"/>
          <w:rFonts w:ascii="GHEA Grapalat" w:hAnsi="GHEA Grapalat" w:cs="GHEA Grapalat"/>
          <w:b w:val="0"/>
          <w:lang w:val="fr-FR"/>
        </w:rPr>
        <w:t xml:space="preserve">  </w:t>
      </w:r>
      <w:r w:rsidR="005F651A" w:rsidRPr="00E361E1">
        <w:rPr>
          <w:rFonts w:ascii="GHEA Grapalat" w:hAnsi="GHEA Grapalat" w:cs="GHEA Grapalat"/>
          <w:noProof/>
        </w:rPr>
        <w:t>ՀԱՅԱՍՏԱՆԻ</w:t>
      </w:r>
      <w:r w:rsidR="005F651A" w:rsidRPr="00E361E1">
        <w:rPr>
          <w:rFonts w:ascii="GHEA Grapalat" w:hAnsi="GHEA Grapalat" w:cs="GHEA Grapalat"/>
          <w:noProof/>
          <w:lang w:val="af-ZA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ՀԱՆՐԱՊԵՏՈՒԹՅԱՆ</w:t>
      </w:r>
      <w:r w:rsidR="005F651A" w:rsidRPr="00E361E1">
        <w:rPr>
          <w:rFonts w:ascii="GHEA Grapalat" w:hAnsi="GHEA Grapalat" w:cs="GHEA Grapalat"/>
          <w:noProof/>
          <w:lang w:val="af-ZA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ԿԱՌԱՎԱՐՈՒԹՅԱՆ</w:t>
      </w:r>
      <w:r w:rsidR="005F651A" w:rsidRPr="00E361E1">
        <w:rPr>
          <w:rFonts w:ascii="GHEA Grapalat" w:hAnsi="GHEA Grapalat" w:cs="GHEA Grapalat"/>
          <w:noProof/>
          <w:lang w:val="af-ZA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ՈՐՈՇՄԱՆ</w:t>
      </w:r>
      <w:r w:rsidR="005F651A" w:rsidRPr="00E361E1">
        <w:rPr>
          <w:rFonts w:ascii="GHEA Grapalat" w:hAnsi="GHEA Grapalat" w:cs="GHEA Grapalat"/>
          <w:noProof/>
          <w:lang w:val="af-ZA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ՆԱԽԱԳԾԻ</w:t>
      </w:r>
      <w:r w:rsidR="005F651A" w:rsidRPr="00E361E1">
        <w:rPr>
          <w:rFonts w:ascii="GHEA Grapalat" w:hAnsi="GHEA Grapalat" w:cs="GHEA Grapalat"/>
          <w:noProof/>
          <w:lang w:val="af-ZA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ԿԱԶՄՄԱՆԸ</w:t>
      </w:r>
      <w:r w:rsidR="005F651A" w:rsidRPr="00E361E1">
        <w:rPr>
          <w:rFonts w:ascii="GHEA Grapalat" w:hAnsi="GHEA Grapalat" w:cs="GHEA Grapalat"/>
          <w:noProof/>
          <w:lang w:val="fr-FR"/>
        </w:rPr>
        <w:t>,</w:t>
      </w:r>
      <w:r w:rsidR="005F651A" w:rsidRPr="00E361E1">
        <w:rPr>
          <w:rFonts w:ascii="GHEA Grapalat" w:hAnsi="GHEA Grapalat" w:cs="GHEA Grapalat"/>
          <w:noProof/>
          <w:lang w:val="af-ZA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ՔՆՆԱՐԿՄԱՆԸ</w:t>
      </w:r>
      <w:r w:rsidR="005F651A" w:rsidRPr="00E361E1">
        <w:rPr>
          <w:rFonts w:ascii="GHEA Grapalat" w:hAnsi="GHEA Grapalat" w:cs="GHEA Grapalat"/>
          <w:noProof/>
          <w:lang w:val="af-ZA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ՀԱՍԱՐԱԿՈՒԹՅԱՆ</w:t>
      </w:r>
      <w:r w:rsidR="005F651A" w:rsidRPr="00E361E1">
        <w:rPr>
          <w:rFonts w:ascii="GHEA Grapalat" w:hAnsi="GHEA Grapalat" w:cs="GHEA Grapalat"/>
          <w:noProof/>
          <w:lang w:val="af-ZA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ՄԱՍՆԱԿՑՈՒԹՅԱՆ</w:t>
      </w:r>
      <w:r w:rsidR="005F651A" w:rsidRPr="00E361E1">
        <w:rPr>
          <w:rFonts w:ascii="GHEA Grapalat" w:hAnsi="GHEA Grapalat" w:cs="GHEA Grapalat"/>
          <w:noProof/>
          <w:lang w:val="af-ZA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ՄԱՍԻՆ</w:t>
      </w:r>
    </w:p>
    <w:p w:rsidR="00224575" w:rsidRPr="00E361E1" w:rsidRDefault="00224575" w:rsidP="00224575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Fonts w:ascii="GHEA Grapalat" w:hAnsi="GHEA Grapalat" w:cs="GHEA Grapalat"/>
          <w:noProof/>
        </w:rPr>
      </w:pPr>
    </w:p>
    <w:p w:rsidR="00224575" w:rsidRPr="00E361E1" w:rsidRDefault="00224575" w:rsidP="00224575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Fonts w:ascii="GHEA Grapalat" w:hAnsi="GHEA Grapalat" w:cs="GHEA Grapalat"/>
          <w:lang w:val="fr-FR"/>
        </w:rPr>
      </w:pPr>
    </w:p>
    <w:p w:rsidR="005F651A" w:rsidRPr="00E361E1" w:rsidRDefault="005F651A" w:rsidP="005F651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GHEA Grapalat"/>
          <w:noProof/>
          <w:lang w:val="af-ZA"/>
        </w:rPr>
      </w:pPr>
      <w:r w:rsidRPr="00E361E1">
        <w:rPr>
          <w:rFonts w:ascii="GHEA Grapalat" w:hAnsi="GHEA Grapalat" w:cs="GHEA Grapalat"/>
          <w:lang w:val="af-ZA"/>
        </w:rPr>
        <w:t>1.</w:t>
      </w:r>
      <w:r w:rsidRPr="00E361E1">
        <w:rPr>
          <w:rFonts w:ascii="GHEA Grapalat" w:hAnsi="GHEA Grapalat" w:cs="GHEA Grapalat"/>
          <w:noProof/>
          <w:lang w:val="af-ZA"/>
        </w:rPr>
        <w:t xml:space="preserve"> </w:t>
      </w:r>
      <w:r w:rsidRPr="00E361E1">
        <w:rPr>
          <w:rFonts w:ascii="GHEA Grapalat" w:hAnsi="GHEA Grapalat" w:cs="GHEA Grapalat"/>
          <w:noProof/>
        </w:rPr>
        <w:t>Հասարակությանը</w:t>
      </w:r>
      <w:r w:rsidRPr="00E361E1">
        <w:rPr>
          <w:rFonts w:ascii="GHEA Grapalat" w:hAnsi="GHEA Grapalat" w:cs="GHEA Grapalat"/>
          <w:noProof/>
          <w:lang w:val="af-ZA"/>
        </w:rPr>
        <w:t xml:space="preserve"> որոշման </w:t>
      </w:r>
      <w:r w:rsidRPr="00E361E1">
        <w:rPr>
          <w:rFonts w:ascii="GHEA Grapalat" w:hAnsi="GHEA Grapalat" w:cs="GHEA Grapalat"/>
          <w:noProof/>
        </w:rPr>
        <w:t>նախագծի</w:t>
      </w:r>
      <w:r w:rsidRPr="00E361E1">
        <w:rPr>
          <w:rFonts w:ascii="GHEA Grapalat" w:hAnsi="GHEA Grapalat" w:cs="GHEA Grapalat"/>
          <w:noProof/>
          <w:lang w:val="af-ZA"/>
        </w:rPr>
        <w:t xml:space="preserve"> </w:t>
      </w:r>
      <w:r w:rsidRPr="00E361E1">
        <w:rPr>
          <w:rFonts w:ascii="GHEA Grapalat" w:hAnsi="GHEA Grapalat" w:cs="GHEA Grapalat"/>
          <w:noProof/>
        </w:rPr>
        <w:t>վերաբերյալ</w:t>
      </w:r>
      <w:r w:rsidRPr="00E361E1">
        <w:rPr>
          <w:rFonts w:ascii="GHEA Grapalat" w:hAnsi="GHEA Grapalat" w:cs="GHEA Grapalat"/>
          <w:noProof/>
          <w:lang w:val="af-ZA"/>
        </w:rPr>
        <w:t xml:space="preserve"> </w:t>
      </w:r>
      <w:r w:rsidRPr="00E361E1">
        <w:rPr>
          <w:rFonts w:ascii="GHEA Grapalat" w:hAnsi="GHEA Grapalat" w:cs="GHEA Grapalat"/>
          <w:noProof/>
        </w:rPr>
        <w:t>իրազեկումը</w:t>
      </w:r>
      <w:r w:rsidRPr="00E361E1">
        <w:rPr>
          <w:rFonts w:ascii="GHEA Grapalat" w:hAnsi="GHEA Grapalat" w:cs="GHEA Grapalat"/>
          <w:noProof/>
          <w:lang w:val="af-ZA"/>
        </w:rPr>
        <w:t>.</w:t>
      </w:r>
    </w:p>
    <w:p w:rsidR="005F651A" w:rsidRPr="00E361E1" w:rsidRDefault="00224575" w:rsidP="005F651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GHEA Grapalat"/>
          <w:noProof/>
          <w:lang w:val="af-ZA"/>
        </w:rPr>
      </w:pPr>
      <w:r w:rsidRPr="00E361E1">
        <w:rPr>
          <w:rStyle w:val="Strong"/>
          <w:rFonts w:ascii="GHEA Grapalat" w:hAnsi="GHEA Grapalat" w:cs="GHEA Grapalat"/>
          <w:b w:val="0"/>
          <w:bCs w:val="0"/>
        </w:rPr>
        <w:t>«Հայաստանի Հանրապետության կառավարության 2016 թվականի դեկտեմբերի 29-ի N 1313-Ն որոշման մեջ փոփոխություն կատարելու և գնման գործընթացը կազմակերպելու մասին»</w:t>
      </w:r>
      <w:r w:rsidR="005F651A" w:rsidRPr="00E361E1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Հայաստանի</w:t>
      </w:r>
      <w:r w:rsidR="005F651A" w:rsidRPr="00E361E1">
        <w:rPr>
          <w:rFonts w:ascii="GHEA Grapalat" w:hAnsi="GHEA Grapalat" w:cs="GHEA Grapalat"/>
          <w:noProof/>
          <w:lang w:val="af-ZA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Հանրապետության</w:t>
      </w:r>
      <w:r w:rsidR="005F651A" w:rsidRPr="00E361E1">
        <w:rPr>
          <w:rFonts w:ascii="GHEA Grapalat" w:hAnsi="GHEA Grapalat" w:cs="GHEA Grapalat"/>
          <w:noProof/>
          <w:lang w:val="af-ZA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կառավարության</w:t>
      </w:r>
      <w:r w:rsidR="005F651A" w:rsidRPr="00E361E1">
        <w:rPr>
          <w:rFonts w:ascii="GHEA Grapalat" w:hAnsi="GHEA Grapalat" w:cs="GHEA Grapalat"/>
          <w:noProof/>
          <w:lang w:val="af-ZA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որոշման</w:t>
      </w:r>
      <w:r w:rsidR="005F651A" w:rsidRPr="00E361E1">
        <w:rPr>
          <w:rFonts w:ascii="GHEA Grapalat" w:hAnsi="GHEA Grapalat" w:cs="GHEA Grapalat"/>
          <w:noProof/>
          <w:lang w:val="af-ZA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նախագիծը</w:t>
      </w:r>
      <w:r w:rsidR="005F651A" w:rsidRPr="00E361E1">
        <w:rPr>
          <w:rFonts w:ascii="GHEA Grapalat" w:hAnsi="GHEA Grapalat" w:cs="GHEA Grapalat"/>
          <w:noProof/>
          <w:lang w:val="af-ZA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տեղադրված</w:t>
      </w:r>
      <w:r w:rsidR="005F651A" w:rsidRPr="00E361E1">
        <w:rPr>
          <w:rFonts w:ascii="GHEA Grapalat" w:hAnsi="GHEA Grapalat" w:cs="GHEA Grapalat"/>
          <w:noProof/>
          <w:lang w:val="af-ZA"/>
        </w:rPr>
        <w:t xml:space="preserve"> </w:t>
      </w:r>
      <w:r w:rsidR="005F651A" w:rsidRPr="00E361E1">
        <w:rPr>
          <w:rFonts w:ascii="GHEA Grapalat" w:hAnsi="GHEA Grapalat" w:cs="GHEA Grapalat"/>
          <w:noProof/>
        </w:rPr>
        <w:t>է</w:t>
      </w:r>
      <w:r w:rsidR="005F651A" w:rsidRPr="00E361E1">
        <w:rPr>
          <w:rFonts w:ascii="GHEA Grapalat" w:hAnsi="GHEA Grapalat" w:cs="GHEA Grapalat"/>
          <w:noProof/>
          <w:lang w:val="af-ZA"/>
        </w:rPr>
        <w:t xml:space="preserve"> www.minurban.am </w:t>
      </w:r>
      <w:r w:rsidR="005F651A" w:rsidRPr="00E361E1">
        <w:rPr>
          <w:rFonts w:ascii="GHEA Grapalat" w:hAnsi="GHEA Grapalat" w:cs="GHEA Grapalat"/>
          <w:noProof/>
        </w:rPr>
        <w:t>կայքում</w:t>
      </w:r>
      <w:r w:rsidR="005F651A" w:rsidRPr="00E361E1">
        <w:rPr>
          <w:rFonts w:ascii="GHEA Grapalat" w:hAnsi="GHEA Grapalat" w:cs="GHEA Grapalat"/>
          <w:noProof/>
          <w:lang w:val="af-ZA"/>
        </w:rPr>
        <w:t>.</w:t>
      </w:r>
    </w:p>
    <w:p w:rsidR="005F651A" w:rsidRPr="00E361E1" w:rsidRDefault="005F651A" w:rsidP="005F651A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GHEA Grapalat" w:hAnsi="GHEA Grapalat" w:cs="GHEA Grapalat"/>
          <w:noProof/>
          <w:lang w:val="af-ZA"/>
        </w:rPr>
      </w:pPr>
      <w:r w:rsidRPr="00E361E1">
        <w:rPr>
          <w:rFonts w:ascii="GHEA Grapalat" w:hAnsi="GHEA Grapalat" w:cs="GHEA Grapalat"/>
          <w:lang w:val="af-ZA"/>
        </w:rPr>
        <w:t>2.</w:t>
      </w:r>
      <w:r w:rsidRPr="00E361E1">
        <w:rPr>
          <w:rFonts w:ascii="GHEA Grapalat" w:hAnsi="GHEA Grapalat" w:cs="GHEA Grapalat"/>
          <w:noProof/>
          <w:lang w:val="af-ZA"/>
        </w:rPr>
        <w:t xml:space="preserve"> </w:t>
      </w:r>
      <w:r w:rsidRPr="00E361E1">
        <w:rPr>
          <w:rFonts w:ascii="GHEA Grapalat" w:hAnsi="GHEA Grapalat" w:cs="GHEA Grapalat"/>
          <w:noProof/>
        </w:rPr>
        <w:t>Հասարակության</w:t>
      </w:r>
      <w:r w:rsidRPr="00E361E1">
        <w:rPr>
          <w:rFonts w:ascii="GHEA Grapalat" w:hAnsi="GHEA Grapalat" w:cs="GHEA Grapalat"/>
          <w:noProof/>
          <w:lang w:val="af-ZA"/>
        </w:rPr>
        <w:t xml:space="preserve"> </w:t>
      </w:r>
      <w:r w:rsidRPr="00E361E1">
        <w:rPr>
          <w:rFonts w:ascii="GHEA Grapalat" w:hAnsi="GHEA Grapalat" w:cs="GHEA Grapalat"/>
          <w:noProof/>
        </w:rPr>
        <w:t>մասնակցությունը</w:t>
      </w:r>
      <w:r w:rsidRPr="00E361E1">
        <w:rPr>
          <w:rFonts w:ascii="GHEA Grapalat" w:hAnsi="GHEA Grapalat" w:cs="GHEA Grapalat"/>
          <w:noProof/>
          <w:lang w:val="af-ZA"/>
        </w:rPr>
        <w:t xml:space="preserve">. </w:t>
      </w:r>
    </w:p>
    <w:p w:rsidR="005F651A" w:rsidRPr="00E361E1" w:rsidRDefault="00224575" w:rsidP="005F651A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lang w:val="pt-BR"/>
        </w:rPr>
      </w:pPr>
      <w:r w:rsidRPr="00E361E1">
        <w:rPr>
          <w:rStyle w:val="Strong"/>
          <w:rFonts w:ascii="GHEA Grapalat" w:hAnsi="GHEA Grapalat" w:cs="GHEA Grapalat"/>
          <w:b w:val="0"/>
          <w:bCs w:val="0"/>
          <w:lang w:val="en-GB"/>
        </w:rPr>
        <w:t>«Հայաստանի Հանրապետության կառավարության 2016 թվականի դեկտեմբերի 29-ի N 1313-Ն որոշման մեջ փոփոխություն կատարելու և գնման գործընթացը կազմակերպելու մասին»</w:t>
      </w:r>
      <w:r w:rsidR="005F651A" w:rsidRPr="00E361E1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="005F651A" w:rsidRPr="00E361E1">
        <w:rPr>
          <w:rStyle w:val="Strong"/>
          <w:rFonts w:ascii="GHEA Grapalat" w:hAnsi="GHEA Grapalat" w:cs="GHEA Grapalat"/>
          <w:b w:val="0"/>
        </w:rPr>
        <w:t>Հայաստանի</w:t>
      </w:r>
      <w:r w:rsidR="005F651A" w:rsidRPr="00E361E1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="005F651A" w:rsidRPr="00E361E1">
        <w:rPr>
          <w:rStyle w:val="Strong"/>
          <w:rFonts w:ascii="GHEA Grapalat" w:hAnsi="GHEA Grapalat" w:cs="GHEA Grapalat"/>
          <w:b w:val="0"/>
        </w:rPr>
        <w:t>Հանրապետության</w:t>
      </w:r>
      <w:r w:rsidR="005F651A" w:rsidRPr="00E361E1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="005F651A" w:rsidRPr="00E361E1">
        <w:rPr>
          <w:rStyle w:val="Strong"/>
          <w:rFonts w:ascii="GHEA Grapalat" w:hAnsi="GHEA Grapalat" w:cs="GHEA Grapalat"/>
          <w:b w:val="0"/>
        </w:rPr>
        <w:t>կառավարության</w:t>
      </w:r>
      <w:r w:rsidR="005F651A" w:rsidRPr="00E361E1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="005F651A" w:rsidRPr="00E361E1">
        <w:rPr>
          <w:rStyle w:val="Strong"/>
          <w:rFonts w:ascii="GHEA Grapalat" w:hAnsi="GHEA Grapalat" w:cs="GHEA Grapalat"/>
          <w:b w:val="0"/>
        </w:rPr>
        <w:t>որոշման</w:t>
      </w:r>
      <w:r w:rsidR="005F651A" w:rsidRPr="00E361E1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="005F651A" w:rsidRPr="00E361E1">
        <w:rPr>
          <w:rStyle w:val="Strong"/>
          <w:rFonts w:ascii="GHEA Grapalat" w:hAnsi="GHEA Grapalat" w:cs="GHEA Grapalat"/>
          <w:b w:val="0"/>
        </w:rPr>
        <w:t>նախագծի</w:t>
      </w:r>
      <w:r w:rsidR="005F651A" w:rsidRPr="00E361E1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="005F651A" w:rsidRPr="00E361E1">
        <w:rPr>
          <w:rStyle w:val="Strong"/>
          <w:rFonts w:ascii="GHEA Grapalat" w:hAnsi="GHEA Grapalat" w:cs="GHEA Grapalat"/>
          <w:b w:val="0"/>
        </w:rPr>
        <w:t>վերաբերյալ</w:t>
      </w:r>
      <w:r w:rsidR="005F651A" w:rsidRPr="00E361E1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="005F651A" w:rsidRPr="00E361E1">
        <w:rPr>
          <w:rStyle w:val="Strong"/>
          <w:rFonts w:ascii="GHEA Grapalat" w:hAnsi="GHEA Grapalat" w:cs="GHEA Grapalat"/>
          <w:b w:val="0"/>
        </w:rPr>
        <w:t>առաջարկություններ</w:t>
      </w:r>
      <w:r w:rsidR="005F651A" w:rsidRPr="00E361E1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="005F651A" w:rsidRPr="00E361E1">
        <w:rPr>
          <w:rStyle w:val="Strong"/>
          <w:rFonts w:ascii="GHEA Grapalat" w:hAnsi="GHEA Grapalat" w:cs="GHEA Grapalat"/>
          <w:b w:val="0"/>
        </w:rPr>
        <w:t>չեն</w:t>
      </w:r>
      <w:r w:rsidR="005F651A" w:rsidRPr="00E361E1">
        <w:rPr>
          <w:rStyle w:val="Strong"/>
          <w:rFonts w:ascii="GHEA Grapalat" w:hAnsi="GHEA Grapalat" w:cs="GHEA Grapalat"/>
          <w:b w:val="0"/>
          <w:lang w:val="af-ZA"/>
        </w:rPr>
        <w:t xml:space="preserve"> </w:t>
      </w:r>
      <w:r w:rsidR="005F651A" w:rsidRPr="00E361E1">
        <w:rPr>
          <w:rStyle w:val="Strong"/>
          <w:rFonts w:ascii="GHEA Grapalat" w:hAnsi="GHEA Grapalat" w:cs="GHEA Grapalat"/>
          <w:b w:val="0"/>
        </w:rPr>
        <w:t>ներկայացվել</w:t>
      </w:r>
      <w:r w:rsidR="005F651A" w:rsidRPr="00E361E1">
        <w:rPr>
          <w:rStyle w:val="Strong"/>
          <w:rFonts w:ascii="GHEA Grapalat" w:hAnsi="GHEA Grapalat" w:cs="GHEA Grapalat"/>
          <w:b w:val="0"/>
          <w:lang w:val="af-ZA"/>
        </w:rPr>
        <w:t>:</w:t>
      </w:r>
    </w:p>
    <w:p w:rsidR="00A16F08" w:rsidRPr="00E361E1" w:rsidRDefault="00A16F08" w:rsidP="005F651A">
      <w:pPr>
        <w:shd w:val="clear" w:color="auto" w:fill="FFFFFF"/>
        <w:ind w:firstLine="567"/>
        <w:jc w:val="both"/>
        <w:rPr>
          <w:rFonts w:ascii="GHEA Grapalat" w:hAnsi="GHEA Grapalat"/>
          <w:lang w:val="af-ZA"/>
        </w:rPr>
      </w:pPr>
    </w:p>
    <w:sectPr w:rsidR="00A16F08" w:rsidRPr="00E361E1" w:rsidSect="001078E7">
      <w:pgSz w:w="11907" w:h="16840" w:code="9"/>
      <w:pgMar w:top="567" w:right="851" w:bottom="450" w:left="810" w:header="561" w:footer="56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08C" w:rsidRDefault="005B408C">
      <w:r>
        <w:separator/>
      </w:r>
    </w:p>
  </w:endnote>
  <w:endnote w:type="continuationSeparator" w:id="1">
    <w:p w:rsidR="005B408C" w:rsidRDefault="005B4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08C" w:rsidRDefault="005B408C">
      <w:r>
        <w:separator/>
      </w:r>
    </w:p>
  </w:footnote>
  <w:footnote w:type="continuationSeparator" w:id="1">
    <w:p w:rsidR="005B408C" w:rsidRDefault="005B40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532C"/>
    <w:multiLevelType w:val="hybridMultilevel"/>
    <w:tmpl w:val="28D4C992"/>
    <w:lvl w:ilvl="0" w:tplc="903020E4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DC60FF2"/>
    <w:multiLevelType w:val="hybridMultilevel"/>
    <w:tmpl w:val="746CADF0"/>
    <w:lvl w:ilvl="0" w:tplc="2E221FE8">
      <w:start w:val="12"/>
      <w:numFmt w:val="bullet"/>
      <w:lvlText w:val="-"/>
      <w:lvlJc w:val="left"/>
      <w:pPr>
        <w:ind w:left="928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F9B38B5"/>
    <w:multiLevelType w:val="hybridMultilevel"/>
    <w:tmpl w:val="EBD018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CC2F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HEA Grapalat" w:eastAsia="Times New Roman" w:hAnsi="GHEA Grapalat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5" w:hanging="360"/>
      </w:pPr>
    </w:lvl>
    <w:lvl w:ilvl="2" w:tplc="0409001B">
      <w:start w:val="1"/>
      <w:numFmt w:val="lowerRoman"/>
      <w:lvlText w:val="%3."/>
      <w:lvlJc w:val="right"/>
      <w:pPr>
        <w:ind w:left="2385" w:hanging="180"/>
      </w:pPr>
    </w:lvl>
    <w:lvl w:ilvl="3" w:tplc="0409000F">
      <w:start w:val="1"/>
      <w:numFmt w:val="decimal"/>
      <w:lvlText w:val="%4."/>
      <w:lvlJc w:val="left"/>
      <w:pPr>
        <w:ind w:left="3105" w:hanging="360"/>
      </w:pPr>
    </w:lvl>
    <w:lvl w:ilvl="4" w:tplc="04090019">
      <w:start w:val="1"/>
      <w:numFmt w:val="lowerLetter"/>
      <w:lvlText w:val="%5."/>
      <w:lvlJc w:val="left"/>
      <w:pPr>
        <w:ind w:left="3825" w:hanging="360"/>
      </w:pPr>
    </w:lvl>
    <w:lvl w:ilvl="5" w:tplc="0409001B">
      <w:start w:val="1"/>
      <w:numFmt w:val="lowerRoman"/>
      <w:lvlText w:val="%6."/>
      <w:lvlJc w:val="right"/>
      <w:pPr>
        <w:ind w:left="4545" w:hanging="180"/>
      </w:pPr>
    </w:lvl>
    <w:lvl w:ilvl="6" w:tplc="0409000F">
      <w:start w:val="1"/>
      <w:numFmt w:val="decimal"/>
      <w:lvlText w:val="%7."/>
      <w:lvlJc w:val="left"/>
      <w:pPr>
        <w:ind w:left="5265" w:hanging="360"/>
      </w:pPr>
    </w:lvl>
    <w:lvl w:ilvl="7" w:tplc="04090019">
      <w:start w:val="1"/>
      <w:numFmt w:val="lowerLetter"/>
      <w:lvlText w:val="%8."/>
      <w:lvlJc w:val="left"/>
      <w:pPr>
        <w:ind w:left="5985" w:hanging="360"/>
      </w:pPr>
    </w:lvl>
    <w:lvl w:ilvl="8" w:tplc="0409001B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292A6D81"/>
    <w:multiLevelType w:val="hybridMultilevel"/>
    <w:tmpl w:val="649AE88A"/>
    <w:lvl w:ilvl="0" w:tplc="F03A751E">
      <w:start w:val="11"/>
      <w:numFmt w:val="bullet"/>
      <w:lvlText w:val="-"/>
      <w:lvlJc w:val="left"/>
      <w:pPr>
        <w:ind w:left="-18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cs="Wingdings" w:hint="default"/>
      </w:rPr>
    </w:lvl>
  </w:abstractNum>
  <w:abstractNum w:abstractNumId="5">
    <w:nsid w:val="34031847"/>
    <w:multiLevelType w:val="hybridMultilevel"/>
    <w:tmpl w:val="6AC45F62"/>
    <w:lvl w:ilvl="0" w:tplc="57801D6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BE87981"/>
    <w:multiLevelType w:val="hybridMultilevel"/>
    <w:tmpl w:val="B688363E"/>
    <w:lvl w:ilvl="0" w:tplc="D7161F9A">
      <w:numFmt w:val="bullet"/>
      <w:lvlText w:val="-"/>
      <w:lvlJc w:val="left"/>
      <w:pPr>
        <w:ind w:left="90" w:hanging="360"/>
      </w:pPr>
      <w:rPr>
        <w:rFonts w:ascii="GHEA Grapalat" w:eastAsia="Times New Roman" w:hAnsi="GHEA Grapalat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4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850" w:hanging="360"/>
      </w:pPr>
      <w:rPr>
        <w:rFonts w:ascii="Wingdings" w:hAnsi="Wingdings" w:cs="Wingdings" w:hint="default"/>
      </w:rPr>
    </w:lvl>
  </w:abstractNum>
  <w:abstractNum w:abstractNumId="7">
    <w:nsid w:val="654B30C2"/>
    <w:multiLevelType w:val="hybridMultilevel"/>
    <w:tmpl w:val="833E4C4E"/>
    <w:lvl w:ilvl="0" w:tplc="C054F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C552FF"/>
    <w:rsid w:val="00002BDB"/>
    <w:rsid w:val="0000479D"/>
    <w:rsid w:val="00006DE4"/>
    <w:rsid w:val="000071DF"/>
    <w:rsid w:val="000112DD"/>
    <w:rsid w:val="00011C33"/>
    <w:rsid w:val="000130BA"/>
    <w:rsid w:val="00013627"/>
    <w:rsid w:val="00016BF4"/>
    <w:rsid w:val="00022D9C"/>
    <w:rsid w:val="00024ADF"/>
    <w:rsid w:val="00033821"/>
    <w:rsid w:val="00035056"/>
    <w:rsid w:val="00036E91"/>
    <w:rsid w:val="00037E63"/>
    <w:rsid w:val="00041C95"/>
    <w:rsid w:val="00042A56"/>
    <w:rsid w:val="0004590D"/>
    <w:rsid w:val="00053B2A"/>
    <w:rsid w:val="00061A21"/>
    <w:rsid w:val="00064D74"/>
    <w:rsid w:val="00084803"/>
    <w:rsid w:val="000A2C4F"/>
    <w:rsid w:val="000A70CD"/>
    <w:rsid w:val="000B11B0"/>
    <w:rsid w:val="000B5B7F"/>
    <w:rsid w:val="000B639A"/>
    <w:rsid w:val="000C1874"/>
    <w:rsid w:val="000C58C0"/>
    <w:rsid w:val="000C67E3"/>
    <w:rsid w:val="000D153D"/>
    <w:rsid w:val="000D63CB"/>
    <w:rsid w:val="000D68A2"/>
    <w:rsid w:val="000E0CCF"/>
    <w:rsid w:val="000E248D"/>
    <w:rsid w:val="000E345F"/>
    <w:rsid w:val="000E3EE0"/>
    <w:rsid w:val="000E44E9"/>
    <w:rsid w:val="000F4EF6"/>
    <w:rsid w:val="001013C2"/>
    <w:rsid w:val="001034BD"/>
    <w:rsid w:val="001043B3"/>
    <w:rsid w:val="0010650E"/>
    <w:rsid w:val="001078E7"/>
    <w:rsid w:val="00111266"/>
    <w:rsid w:val="00112F32"/>
    <w:rsid w:val="00116B78"/>
    <w:rsid w:val="00120AB2"/>
    <w:rsid w:val="00130220"/>
    <w:rsid w:val="00135385"/>
    <w:rsid w:val="00136A99"/>
    <w:rsid w:val="001443AB"/>
    <w:rsid w:val="001476C4"/>
    <w:rsid w:val="00150ABC"/>
    <w:rsid w:val="00152D2D"/>
    <w:rsid w:val="00156817"/>
    <w:rsid w:val="00163AC3"/>
    <w:rsid w:val="00165910"/>
    <w:rsid w:val="001700BC"/>
    <w:rsid w:val="0017260E"/>
    <w:rsid w:val="00176E35"/>
    <w:rsid w:val="00176FB2"/>
    <w:rsid w:val="00184F77"/>
    <w:rsid w:val="0018701E"/>
    <w:rsid w:val="001910A2"/>
    <w:rsid w:val="0019614B"/>
    <w:rsid w:val="00196A6F"/>
    <w:rsid w:val="001A15F5"/>
    <w:rsid w:val="001A1AA8"/>
    <w:rsid w:val="001A3861"/>
    <w:rsid w:val="001A3898"/>
    <w:rsid w:val="001A5679"/>
    <w:rsid w:val="001B31E3"/>
    <w:rsid w:val="001B6235"/>
    <w:rsid w:val="001C0753"/>
    <w:rsid w:val="001C2293"/>
    <w:rsid w:val="001C237D"/>
    <w:rsid w:val="001C657A"/>
    <w:rsid w:val="001D3150"/>
    <w:rsid w:val="001D31F3"/>
    <w:rsid w:val="001D54B2"/>
    <w:rsid w:val="001E0FF7"/>
    <w:rsid w:val="001E1AEE"/>
    <w:rsid w:val="001E2DF5"/>
    <w:rsid w:val="001F081A"/>
    <w:rsid w:val="001F112E"/>
    <w:rsid w:val="001F3871"/>
    <w:rsid w:val="001F531F"/>
    <w:rsid w:val="001F68F1"/>
    <w:rsid w:val="001F6928"/>
    <w:rsid w:val="00201DE3"/>
    <w:rsid w:val="0020307F"/>
    <w:rsid w:val="00210766"/>
    <w:rsid w:val="00211A0A"/>
    <w:rsid w:val="002157D3"/>
    <w:rsid w:val="00222B53"/>
    <w:rsid w:val="00223913"/>
    <w:rsid w:val="00224575"/>
    <w:rsid w:val="002265CD"/>
    <w:rsid w:val="00227B67"/>
    <w:rsid w:val="00233557"/>
    <w:rsid w:val="00236729"/>
    <w:rsid w:val="0023796C"/>
    <w:rsid w:val="00242E83"/>
    <w:rsid w:val="00246E36"/>
    <w:rsid w:val="00252E60"/>
    <w:rsid w:val="002628A9"/>
    <w:rsid w:val="0026721D"/>
    <w:rsid w:val="002727AA"/>
    <w:rsid w:val="00280026"/>
    <w:rsid w:val="00281041"/>
    <w:rsid w:val="002856E2"/>
    <w:rsid w:val="002861B8"/>
    <w:rsid w:val="0028757E"/>
    <w:rsid w:val="002878F6"/>
    <w:rsid w:val="00293EFA"/>
    <w:rsid w:val="002A2435"/>
    <w:rsid w:val="002A3580"/>
    <w:rsid w:val="002A745B"/>
    <w:rsid w:val="002B1C54"/>
    <w:rsid w:val="002C2FA6"/>
    <w:rsid w:val="002C48FC"/>
    <w:rsid w:val="002C523E"/>
    <w:rsid w:val="002C64D1"/>
    <w:rsid w:val="002D49F6"/>
    <w:rsid w:val="002D5621"/>
    <w:rsid w:val="002E0F30"/>
    <w:rsid w:val="002E2DCA"/>
    <w:rsid w:val="002E608B"/>
    <w:rsid w:val="002E6839"/>
    <w:rsid w:val="002F1FCB"/>
    <w:rsid w:val="002F5BA1"/>
    <w:rsid w:val="002F5E08"/>
    <w:rsid w:val="00307AB7"/>
    <w:rsid w:val="00317C93"/>
    <w:rsid w:val="00322CF9"/>
    <w:rsid w:val="0032315B"/>
    <w:rsid w:val="00326E75"/>
    <w:rsid w:val="0032777F"/>
    <w:rsid w:val="00330CA4"/>
    <w:rsid w:val="00331C14"/>
    <w:rsid w:val="003364EA"/>
    <w:rsid w:val="00354545"/>
    <w:rsid w:val="00357CA6"/>
    <w:rsid w:val="00361177"/>
    <w:rsid w:val="003641EB"/>
    <w:rsid w:val="00364912"/>
    <w:rsid w:val="00376E65"/>
    <w:rsid w:val="00381666"/>
    <w:rsid w:val="0038242D"/>
    <w:rsid w:val="0038294F"/>
    <w:rsid w:val="00383E2E"/>
    <w:rsid w:val="003929F9"/>
    <w:rsid w:val="003A1010"/>
    <w:rsid w:val="003A2EB1"/>
    <w:rsid w:val="003A3266"/>
    <w:rsid w:val="003A3A50"/>
    <w:rsid w:val="003A615C"/>
    <w:rsid w:val="003A7523"/>
    <w:rsid w:val="003B12DF"/>
    <w:rsid w:val="003B600B"/>
    <w:rsid w:val="003B79A0"/>
    <w:rsid w:val="003C7B7C"/>
    <w:rsid w:val="003C7DA4"/>
    <w:rsid w:val="003D7872"/>
    <w:rsid w:val="003D7C2B"/>
    <w:rsid w:val="003E10AC"/>
    <w:rsid w:val="003E25C0"/>
    <w:rsid w:val="003F3850"/>
    <w:rsid w:val="003F554E"/>
    <w:rsid w:val="003F5F1C"/>
    <w:rsid w:val="003F6036"/>
    <w:rsid w:val="003F6729"/>
    <w:rsid w:val="0040144F"/>
    <w:rsid w:val="00404200"/>
    <w:rsid w:val="00406162"/>
    <w:rsid w:val="004068B5"/>
    <w:rsid w:val="004075FC"/>
    <w:rsid w:val="00413947"/>
    <w:rsid w:val="00424178"/>
    <w:rsid w:val="0043591A"/>
    <w:rsid w:val="00442CC8"/>
    <w:rsid w:val="00443881"/>
    <w:rsid w:val="00443BF0"/>
    <w:rsid w:val="00443DE3"/>
    <w:rsid w:val="0044653F"/>
    <w:rsid w:val="00446B14"/>
    <w:rsid w:val="00446CCB"/>
    <w:rsid w:val="0044724E"/>
    <w:rsid w:val="00447850"/>
    <w:rsid w:val="004503CE"/>
    <w:rsid w:val="00455B75"/>
    <w:rsid w:val="00456916"/>
    <w:rsid w:val="0045749B"/>
    <w:rsid w:val="00462597"/>
    <w:rsid w:val="00466D27"/>
    <w:rsid w:val="004673C5"/>
    <w:rsid w:val="00470664"/>
    <w:rsid w:val="00470BB5"/>
    <w:rsid w:val="00477F83"/>
    <w:rsid w:val="00483D0A"/>
    <w:rsid w:val="00491EF7"/>
    <w:rsid w:val="00494B97"/>
    <w:rsid w:val="00496850"/>
    <w:rsid w:val="004A1061"/>
    <w:rsid w:val="004A4D40"/>
    <w:rsid w:val="004A59FB"/>
    <w:rsid w:val="004B0A0B"/>
    <w:rsid w:val="004B1B05"/>
    <w:rsid w:val="004B4F14"/>
    <w:rsid w:val="004C0606"/>
    <w:rsid w:val="004C2CB8"/>
    <w:rsid w:val="004C5AFC"/>
    <w:rsid w:val="004D0219"/>
    <w:rsid w:val="004D02AC"/>
    <w:rsid w:val="004D2718"/>
    <w:rsid w:val="004D5CDF"/>
    <w:rsid w:val="004D71B5"/>
    <w:rsid w:val="004D76CF"/>
    <w:rsid w:val="004E0CFD"/>
    <w:rsid w:val="004E4606"/>
    <w:rsid w:val="004F066C"/>
    <w:rsid w:val="00503C27"/>
    <w:rsid w:val="00506EC2"/>
    <w:rsid w:val="00511A56"/>
    <w:rsid w:val="00523160"/>
    <w:rsid w:val="005254D7"/>
    <w:rsid w:val="005260B3"/>
    <w:rsid w:val="005353CD"/>
    <w:rsid w:val="00535DB9"/>
    <w:rsid w:val="005477CC"/>
    <w:rsid w:val="00551EDD"/>
    <w:rsid w:val="00564B98"/>
    <w:rsid w:val="0057651D"/>
    <w:rsid w:val="0059421C"/>
    <w:rsid w:val="005A18BC"/>
    <w:rsid w:val="005B0EC9"/>
    <w:rsid w:val="005B124C"/>
    <w:rsid w:val="005B37B4"/>
    <w:rsid w:val="005B408C"/>
    <w:rsid w:val="005C3568"/>
    <w:rsid w:val="005D012E"/>
    <w:rsid w:val="005D1A8C"/>
    <w:rsid w:val="005D1A8E"/>
    <w:rsid w:val="005D2FBA"/>
    <w:rsid w:val="005E2275"/>
    <w:rsid w:val="005E5A02"/>
    <w:rsid w:val="005F1676"/>
    <w:rsid w:val="005F5E18"/>
    <w:rsid w:val="005F6060"/>
    <w:rsid w:val="005F651A"/>
    <w:rsid w:val="006018D9"/>
    <w:rsid w:val="00602ADB"/>
    <w:rsid w:val="00603CF0"/>
    <w:rsid w:val="00604681"/>
    <w:rsid w:val="00614C72"/>
    <w:rsid w:val="006165C3"/>
    <w:rsid w:val="006207EB"/>
    <w:rsid w:val="00625EFC"/>
    <w:rsid w:val="006270F1"/>
    <w:rsid w:val="00632324"/>
    <w:rsid w:val="00634083"/>
    <w:rsid w:val="0063517B"/>
    <w:rsid w:val="00636E14"/>
    <w:rsid w:val="006410E1"/>
    <w:rsid w:val="00650034"/>
    <w:rsid w:val="00654E8F"/>
    <w:rsid w:val="00655300"/>
    <w:rsid w:val="00655688"/>
    <w:rsid w:val="006656B5"/>
    <w:rsid w:val="006675F3"/>
    <w:rsid w:val="00673732"/>
    <w:rsid w:val="00674C53"/>
    <w:rsid w:val="00683005"/>
    <w:rsid w:val="00697D8A"/>
    <w:rsid w:val="006A41F4"/>
    <w:rsid w:val="006A4482"/>
    <w:rsid w:val="006A72E6"/>
    <w:rsid w:val="006B0942"/>
    <w:rsid w:val="006B2EAC"/>
    <w:rsid w:val="006C0533"/>
    <w:rsid w:val="006C485E"/>
    <w:rsid w:val="006C60D0"/>
    <w:rsid w:val="006C70D6"/>
    <w:rsid w:val="006D10C6"/>
    <w:rsid w:val="006D1D72"/>
    <w:rsid w:val="006E0960"/>
    <w:rsid w:val="006E7548"/>
    <w:rsid w:val="006F3DD6"/>
    <w:rsid w:val="006F6EEF"/>
    <w:rsid w:val="00700BAD"/>
    <w:rsid w:val="00704EC7"/>
    <w:rsid w:val="00710877"/>
    <w:rsid w:val="007116F6"/>
    <w:rsid w:val="007124EE"/>
    <w:rsid w:val="0071350B"/>
    <w:rsid w:val="0071776F"/>
    <w:rsid w:val="007221EE"/>
    <w:rsid w:val="00732356"/>
    <w:rsid w:val="00732931"/>
    <w:rsid w:val="00734AFB"/>
    <w:rsid w:val="00736E21"/>
    <w:rsid w:val="00740F33"/>
    <w:rsid w:val="00742F4A"/>
    <w:rsid w:val="00743ED1"/>
    <w:rsid w:val="00747B92"/>
    <w:rsid w:val="00747C60"/>
    <w:rsid w:val="0075269F"/>
    <w:rsid w:val="00752A0C"/>
    <w:rsid w:val="00753E35"/>
    <w:rsid w:val="00754E02"/>
    <w:rsid w:val="00762942"/>
    <w:rsid w:val="0076702F"/>
    <w:rsid w:val="007740D9"/>
    <w:rsid w:val="00774924"/>
    <w:rsid w:val="00775304"/>
    <w:rsid w:val="00776606"/>
    <w:rsid w:val="007801C6"/>
    <w:rsid w:val="00784DDA"/>
    <w:rsid w:val="0079292A"/>
    <w:rsid w:val="00792942"/>
    <w:rsid w:val="007A16F5"/>
    <w:rsid w:val="007A2E93"/>
    <w:rsid w:val="007A2FD2"/>
    <w:rsid w:val="007A3EE4"/>
    <w:rsid w:val="007A7E0D"/>
    <w:rsid w:val="007B1C44"/>
    <w:rsid w:val="007B22CF"/>
    <w:rsid w:val="007B5802"/>
    <w:rsid w:val="007C4D25"/>
    <w:rsid w:val="007D0D8A"/>
    <w:rsid w:val="007E064F"/>
    <w:rsid w:val="007E2FED"/>
    <w:rsid w:val="007F03FA"/>
    <w:rsid w:val="007F4D6C"/>
    <w:rsid w:val="007F6395"/>
    <w:rsid w:val="007F7F25"/>
    <w:rsid w:val="00800E77"/>
    <w:rsid w:val="00803651"/>
    <w:rsid w:val="00806578"/>
    <w:rsid w:val="00807904"/>
    <w:rsid w:val="0081105F"/>
    <w:rsid w:val="00812C30"/>
    <w:rsid w:val="00813959"/>
    <w:rsid w:val="00814447"/>
    <w:rsid w:val="00816A9D"/>
    <w:rsid w:val="00822E3E"/>
    <w:rsid w:val="00825DB6"/>
    <w:rsid w:val="00826638"/>
    <w:rsid w:val="00840000"/>
    <w:rsid w:val="00843741"/>
    <w:rsid w:val="00845A0E"/>
    <w:rsid w:val="00850E41"/>
    <w:rsid w:val="00851ECF"/>
    <w:rsid w:val="008602C6"/>
    <w:rsid w:val="0086227F"/>
    <w:rsid w:val="0086426D"/>
    <w:rsid w:val="00865709"/>
    <w:rsid w:val="00875FF4"/>
    <w:rsid w:val="008764F9"/>
    <w:rsid w:val="00890F4D"/>
    <w:rsid w:val="00897475"/>
    <w:rsid w:val="0089764C"/>
    <w:rsid w:val="008A4541"/>
    <w:rsid w:val="008A79F0"/>
    <w:rsid w:val="008B0F24"/>
    <w:rsid w:val="008C0281"/>
    <w:rsid w:val="008D3030"/>
    <w:rsid w:val="008D5FAE"/>
    <w:rsid w:val="008E3693"/>
    <w:rsid w:val="008E42DE"/>
    <w:rsid w:val="008E6103"/>
    <w:rsid w:val="008F0F8A"/>
    <w:rsid w:val="008F4D8E"/>
    <w:rsid w:val="008F78E8"/>
    <w:rsid w:val="00901734"/>
    <w:rsid w:val="00903C48"/>
    <w:rsid w:val="00903CE6"/>
    <w:rsid w:val="00906F7F"/>
    <w:rsid w:val="009127AE"/>
    <w:rsid w:val="00915598"/>
    <w:rsid w:val="009159F3"/>
    <w:rsid w:val="00917A65"/>
    <w:rsid w:val="00920F69"/>
    <w:rsid w:val="00925A82"/>
    <w:rsid w:val="009266FF"/>
    <w:rsid w:val="00927C1E"/>
    <w:rsid w:val="00936F3E"/>
    <w:rsid w:val="0094058F"/>
    <w:rsid w:val="00942583"/>
    <w:rsid w:val="00946FE6"/>
    <w:rsid w:val="009506A1"/>
    <w:rsid w:val="0095090E"/>
    <w:rsid w:val="0095367A"/>
    <w:rsid w:val="00954D1F"/>
    <w:rsid w:val="00956C29"/>
    <w:rsid w:val="009656EE"/>
    <w:rsid w:val="00973F13"/>
    <w:rsid w:val="00974B26"/>
    <w:rsid w:val="00990ACC"/>
    <w:rsid w:val="0099135B"/>
    <w:rsid w:val="00993CEA"/>
    <w:rsid w:val="009A0BF3"/>
    <w:rsid w:val="009A2282"/>
    <w:rsid w:val="009A78CC"/>
    <w:rsid w:val="009A7F86"/>
    <w:rsid w:val="009B00F9"/>
    <w:rsid w:val="009B5EB3"/>
    <w:rsid w:val="009B6F0A"/>
    <w:rsid w:val="009C0A96"/>
    <w:rsid w:val="009C3405"/>
    <w:rsid w:val="009C7585"/>
    <w:rsid w:val="009C7C13"/>
    <w:rsid w:val="009D2322"/>
    <w:rsid w:val="009D516D"/>
    <w:rsid w:val="009E17F6"/>
    <w:rsid w:val="009E4DAF"/>
    <w:rsid w:val="009E4E18"/>
    <w:rsid w:val="009E5BA3"/>
    <w:rsid w:val="009F0B53"/>
    <w:rsid w:val="009F2661"/>
    <w:rsid w:val="009F41FE"/>
    <w:rsid w:val="009F6666"/>
    <w:rsid w:val="00A13764"/>
    <w:rsid w:val="00A15552"/>
    <w:rsid w:val="00A15813"/>
    <w:rsid w:val="00A16DFA"/>
    <w:rsid w:val="00A16F08"/>
    <w:rsid w:val="00A20E5F"/>
    <w:rsid w:val="00A26144"/>
    <w:rsid w:val="00A26556"/>
    <w:rsid w:val="00A30B80"/>
    <w:rsid w:val="00A34F6C"/>
    <w:rsid w:val="00A351D9"/>
    <w:rsid w:val="00A45616"/>
    <w:rsid w:val="00A4571B"/>
    <w:rsid w:val="00A46B97"/>
    <w:rsid w:val="00A4779E"/>
    <w:rsid w:val="00A50186"/>
    <w:rsid w:val="00A5082C"/>
    <w:rsid w:val="00A52003"/>
    <w:rsid w:val="00A53301"/>
    <w:rsid w:val="00A55C07"/>
    <w:rsid w:val="00A608EF"/>
    <w:rsid w:val="00A618E4"/>
    <w:rsid w:val="00A655E3"/>
    <w:rsid w:val="00A678D9"/>
    <w:rsid w:val="00A722B5"/>
    <w:rsid w:val="00A76F31"/>
    <w:rsid w:val="00A776D4"/>
    <w:rsid w:val="00A8166B"/>
    <w:rsid w:val="00A92FAB"/>
    <w:rsid w:val="00A9301F"/>
    <w:rsid w:val="00A939CD"/>
    <w:rsid w:val="00A97D30"/>
    <w:rsid w:val="00AA3C7E"/>
    <w:rsid w:val="00AA6410"/>
    <w:rsid w:val="00AB0C7E"/>
    <w:rsid w:val="00AB155E"/>
    <w:rsid w:val="00AB33D0"/>
    <w:rsid w:val="00AB3CFC"/>
    <w:rsid w:val="00AC3D42"/>
    <w:rsid w:val="00AD33D5"/>
    <w:rsid w:val="00AE4118"/>
    <w:rsid w:val="00AE6A88"/>
    <w:rsid w:val="00AF1814"/>
    <w:rsid w:val="00AF6DD6"/>
    <w:rsid w:val="00AF7107"/>
    <w:rsid w:val="00B00B4F"/>
    <w:rsid w:val="00B01543"/>
    <w:rsid w:val="00B07DC6"/>
    <w:rsid w:val="00B11CCE"/>
    <w:rsid w:val="00B13314"/>
    <w:rsid w:val="00B13821"/>
    <w:rsid w:val="00B145B3"/>
    <w:rsid w:val="00B17079"/>
    <w:rsid w:val="00B17FEF"/>
    <w:rsid w:val="00B24B08"/>
    <w:rsid w:val="00B255E7"/>
    <w:rsid w:val="00B25740"/>
    <w:rsid w:val="00B3576C"/>
    <w:rsid w:val="00B367D7"/>
    <w:rsid w:val="00B36B62"/>
    <w:rsid w:val="00B378F7"/>
    <w:rsid w:val="00B40C9C"/>
    <w:rsid w:val="00B4504D"/>
    <w:rsid w:val="00B45EB4"/>
    <w:rsid w:val="00B6428E"/>
    <w:rsid w:val="00B74C38"/>
    <w:rsid w:val="00B75FA0"/>
    <w:rsid w:val="00B76CBA"/>
    <w:rsid w:val="00B77E04"/>
    <w:rsid w:val="00B90BAE"/>
    <w:rsid w:val="00B92EE5"/>
    <w:rsid w:val="00B95C34"/>
    <w:rsid w:val="00BA0349"/>
    <w:rsid w:val="00BA21DD"/>
    <w:rsid w:val="00BA6196"/>
    <w:rsid w:val="00BC33BC"/>
    <w:rsid w:val="00BC7EB0"/>
    <w:rsid w:val="00BD0723"/>
    <w:rsid w:val="00BE7E09"/>
    <w:rsid w:val="00BF02B4"/>
    <w:rsid w:val="00BF7917"/>
    <w:rsid w:val="00C06108"/>
    <w:rsid w:val="00C06CA7"/>
    <w:rsid w:val="00C11415"/>
    <w:rsid w:val="00C1397A"/>
    <w:rsid w:val="00C15918"/>
    <w:rsid w:val="00C241AE"/>
    <w:rsid w:val="00C252D6"/>
    <w:rsid w:val="00C27382"/>
    <w:rsid w:val="00C30457"/>
    <w:rsid w:val="00C3169C"/>
    <w:rsid w:val="00C31E35"/>
    <w:rsid w:val="00C346F2"/>
    <w:rsid w:val="00C37EB1"/>
    <w:rsid w:val="00C400C7"/>
    <w:rsid w:val="00C42EED"/>
    <w:rsid w:val="00C43D9E"/>
    <w:rsid w:val="00C47284"/>
    <w:rsid w:val="00C54B95"/>
    <w:rsid w:val="00C54CA7"/>
    <w:rsid w:val="00C552FF"/>
    <w:rsid w:val="00C55491"/>
    <w:rsid w:val="00C56C9D"/>
    <w:rsid w:val="00C57199"/>
    <w:rsid w:val="00C6291B"/>
    <w:rsid w:val="00C62FDB"/>
    <w:rsid w:val="00C649B0"/>
    <w:rsid w:val="00C66DF0"/>
    <w:rsid w:val="00C66FC4"/>
    <w:rsid w:val="00C7186A"/>
    <w:rsid w:val="00C722AE"/>
    <w:rsid w:val="00C7503D"/>
    <w:rsid w:val="00C81D8C"/>
    <w:rsid w:val="00C82892"/>
    <w:rsid w:val="00C9298D"/>
    <w:rsid w:val="00C9369D"/>
    <w:rsid w:val="00C96B35"/>
    <w:rsid w:val="00CA0FEC"/>
    <w:rsid w:val="00CA1CCD"/>
    <w:rsid w:val="00CA3714"/>
    <w:rsid w:val="00CA4252"/>
    <w:rsid w:val="00CA4664"/>
    <w:rsid w:val="00CB1FD1"/>
    <w:rsid w:val="00CB2E99"/>
    <w:rsid w:val="00CB33BA"/>
    <w:rsid w:val="00CC0189"/>
    <w:rsid w:val="00CC0222"/>
    <w:rsid w:val="00CC22FD"/>
    <w:rsid w:val="00CC306E"/>
    <w:rsid w:val="00CC551F"/>
    <w:rsid w:val="00CC68C2"/>
    <w:rsid w:val="00CD0C8F"/>
    <w:rsid w:val="00CD1B7B"/>
    <w:rsid w:val="00CD2274"/>
    <w:rsid w:val="00CD3EB3"/>
    <w:rsid w:val="00CD55A6"/>
    <w:rsid w:val="00CD6AA1"/>
    <w:rsid w:val="00CE5FFA"/>
    <w:rsid w:val="00CE6669"/>
    <w:rsid w:val="00CF007B"/>
    <w:rsid w:val="00CF37F9"/>
    <w:rsid w:val="00D045E0"/>
    <w:rsid w:val="00D07914"/>
    <w:rsid w:val="00D1230C"/>
    <w:rsid w:val="00D123C0"/>
    <w:rsid w:val="00D12F4E"/>
    <w:rsid w:val="00D30303"/>
    <w:rsid w:val="00D318CA"/>
    <w:rsid w:val="00D31E8F"/>
    <w:rsid w:val="00D32A29"/>
    <w:rsid w:val="00D34231"/>
    <w:rsid w:val="00D36B2A"/>
    <w:rsid w:val="00D36BCA"/>
    <w:rsid w:val="00D434CF"/>
    <w:rsid w:val="00D46149"/>
    <w:rsid w:val="00D536BB"/>
    <w:rsid w:val="00D610F3"/>
    <w:rsid w:val="00D64649"/>
    <w:rsid w:val="00D66A8A"/>
    <w:rsid w:val="00D71486"/>
    <w:rsid w:val="00D7200C"/>
    <w:rsid w:val="00D80608"/>
    <w:rsid w:val="00D8081F"/>
    <w:rsid w:val="00D902A1"/>
    <w:rsid w:val="00DA021D"/>
    <w:rsid w:val="00DA381B"/>
    <w:rsid w:val="00DA4EB2"/>
    <w:rsid w:val="00DB1B47"/>
    <w:rsid w:val="00DC550F"/>
    <w:rsid w:val="00DD5F75"/>
    <w:rsid w:val="00DE059C"/>
    <w:rsid w:val="00DE2482"/>
    <w:rsid w:val="00DE2698"/>
    <w:rsid w:val="00DE2D7F"/>
    <w:rsid w:val="00DE6007"/>
    <w:rsid w:val="00DF453C"/>
    <w:rsid w:val="00DF5A02"/>
    <w:rsid w:val="00DF7ED7"/>
    <w:rsid w:val="00E00183"/>
    <w:rsid w:val="00E03EB1"/>
    <w:rsid w:val="00E0461E"/>
    <w:rsid w:val="00E074B0"/>
    <w:rsid w:val="00E122C8"/>
    <w:rsid w:val="00E1379A"/>
    <w:rsid w:val="00E16194"/>
    <w:rsid w:val="00E2580E"/>
    <w:rsid w:val="00E25DAC"/>
    <w:rsid w:val="00E327A4"/>
    <w:rsid w:val="00E345C9"/>
    <w:rsid w:val="00E349C3"/>
    <w:rsid w:val="00E34BE1"/>
    <w:rsid w:val="00E361E1"/>
    <w:rsid w:val="00E40302"/>
    <w:rsid w:val="00E40D24"/>
    <w:rsid w:val="00E46AD0"/>
    <w:rsid w:val="00E50BC8"/>
    <w:rsid w:val="00E5752B"/>
    <w:rsid w:val="00E62971"/>
    <w:rsid w:val="00E62CEE"/>
    <w:rsid w:val="00E65377"/>
    <w:rsid w:val="00E677D1"/>
    <w:rsid w:val="00E67C69"/>
    <w:rsid w:val="00E71B9F"/>
    <w:rsid w:val="00E73034"/>
    <w:rsid w:val="00E753B4"/>
    <w:rsid w:val="00E81740"/>
    <w:rsid w:val="00E83885"/>
    <w:rsid w:val="00E9372A"/>
    <w:rsid w:val="00EA3A72"/>
    <w:rsid w:val="00EA46A2"/>
    <w:rsid w:val="00EB1A4A"/>
    <w:rsid w:val="00EB1CE9"/>
    <w:rsid w:val="00EB4174"/>
    <w:rsid w:val="00EB7104"/>
    <w:rsid w:val="00EB7154"/>
    <w:rsid w:val="00EC0698"/>
    <w:rsid w:val="00EC0E9F"/>
    <w:rsid w:val="00EC4759"/>
    <w:rsid w:val="00EC4BB8"/>
    <w:rsid w:val="00EE3626"/>
    <w:rsid w:val="00EE6C7C"/>
    <w:rsid w:val="00EE7468"/>
    <w:rsid w:val="00EF0857"/>
    <w:rsid w:val="00EF0964"/>
    <w:rsid w:val="00EF0DEF"/>
    <w:rsid w:val="00EF1222"/>
    <w:rsid w:val="00EF422E"/>
    <w:rsid w:val="00EF58C6"/>
    <w:rsid w:val="00EF6EFA"/>
    <w:rsid w:val="00EF7B3D"/>
    <w:rsid w:val="00F02209"/>
    <w:rsid w:val="00F04977"/>
    <w:rsid w:val="00F05568"/>
    <w:rsid w:val="00F063A9"/>
    <w:rsid w:val="00F12924"/>
    <w:rsid w:val="00F148FC"/>
    <w:rsid w:val="00F16565"/>
    <w:rsid w:val="00F16934"/>
    <w:rsid w:val="00F16E74"/>
    <w:rsid w:val="00F201D0"/>
    <w:rsid w:val="00F24446"/>
    <w:rsid w:val="00F244B0"/>
    <w:rsid w:val="00F317E8"/>
    <w:rsid w:val="00F32575"/>
    <w:rsid w:val="00F32A63"/>
    <w:rsid w:val="00F33B02"/>
    <w:rsid w:val="00F33F6A"/>
    <w:rsid w:val="00F367FE"/>
    <w:rsid w:val="00F421D9"/>
    <w:rsid w:val="00F4281A"/>
    <w:rsid w:val="00F44E23"/>
    <w:rsid w:val="00F4766C"/>
    <w:rsid w:val="00F52683"/>
    <w:rsid w:val="00F555AB"/>
    <w:rsid w:val="00F56186"/>
    <w:rsid w:val="00F62BD6"/>
    <w:rsid w:val="00F674CF"/>
    <w:rsid w:val="00F734E1"/>
    <w:rsid w:val="00F754BF"/>
    <w:rsid w:val="00F76E67"/>
    <w:rsid w:val="00F8267F"/>
    <w:rsid w:val="00F85BD0"/>
    <w:rsid w:val="00FA0B5F"/>
    <w:rsid w:val="00FA286B"/>
    <w:rsid w:val="00FB070C"/>
    <w:rsid w:val="00FB42DB"/>
    <w:rsid w:val="00FC39F9"/>
    <w:rsid w:val="00FC3FA7"/>
    <w:rsid w:val="00FC4DAB"/>
    <w:rsid w:val="00FD1E23"/>
    <w:rsid w:val="00FD34E4"/>
    <w:rsid w:val="00FD38AC"/>
    <w:rsid w:val="00FD40E7"/>
    <w:rsid w:val="00FD46D5"/>
    <w:rsid w:val="00FD4F53"/>
    <w:rsid w:val="00FD736A"/>
    <w:rsid w:val="00FD77E0"/>
    <w:rsid w:val="00FE0A61"/>
    <w:rsid w:val="00FE7F73"/>
    <w:rsid w:val="00FF2423"/>
    <w:rsid w:val="00FF2637"/>
    <w:rsid w:val="00FF27D0"/>
    <w:rsid w:val="00FF4391"/>
    <w:rsid w:val="00FF49EF"/>
    <w:rsid w:val="00FF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9A0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79A0"/>
    <w:pPr>
      <w:keepNext/>
      <w:spacing w:before="80"/>
      <w:jc w:val="center"/>
      <w:outlineLvl w:val="0"/>
    </w:pPr>
    <w:rPr>
      <w:rFonts w:ascii="Arial Armenian" w:hAnsi="Arial Armenian" w:cs="Arial Armenian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 w:cs="Arial LatRus"/>
      <w:shadow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79A0"/>
    <w:pPr>
      <w:keepNext/>
      <w:ind w:left="-108"/>
      <w:outlineLvl w:val="3"/>
    </w:pPr>
    <w:rPr>
      <w:rFonts w:ascii="Arial Armenian" w:hAnsi="Arial Armenian" w:cs="Arial Armeni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666"/>
    <w:rPr>
      <w:rFonts w:ascii="Arial Armenian" w:hAnsi="Arial Armenian" w:cs="Arial Armeni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32931"/>
    <w:rPr>
      <w:rFonts w:ascii="Arial LatRus" w:hAnsi="Arial LatRus" w:cs="Arial LatRus"/>
      <w:shadow/>
      <w:sz w:val="30"/>
      <w:szCs w:val="30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32931"/>
    <w:rPr>
      <w:rFonts w:ascii="Arial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32931"/>
    <w:rPr>
      <w:rFonts w:ascii="Arial Armenian" w:hAnsi="Arial Armenian" w:cs="Arial Armenian"/>
      <w:b/>
      <w:bCs/>
      <w:sz w:val="28"/>
      <w:szCs w:val="28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3B79A0"/>
    <w:pPr>
      <w:ind w:left="6804" w:hanging="6804"/>
    </w:pPr>
    <w:rPr>
      <w:rFonts w:ascii="Arial Armenian" w:hAnsi="Arial Armenian" w:cs="Arial Armeni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32931"/>
    <w:rPr>
      <w:rFonts w:ascii="Arial Armenian" w:hAnsi="Arial Armenian" w:cs="Arial Armenian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3B79A0"/>
    <w:pPr>
      <w:ind w:left="1134" w:hanging="1134"/>
    </w:pPr>
    <w:rPr>
      <w:rFonts w:ascii="Arial Armenian" w:hAnsi="Arial Armenian" w:cs="Arial Armeni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32931"/>
    <w:rPr>
      <w:rFonts w:ascii="Arial Armenian" w:hAnsi="Arial Armenian" w:cs="Arial Armenian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FD77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32931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D7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2931"/>
    <w:rPr>
      <w:rFonts w:ascii="Tahoma" w:hAnsi="Tahoma" w:cs="Tahoma"/>
      <w:sz w:val="16"/>
      <w:szCs w:val="16"/>
      <w:lang w:val="en-GB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uiPriority w:val="99"/>
    <w:rsid w:val="004B1B05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5E5A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32931"/>
    <w:rPr>
      <w:sz w:val="24"/>
      <w:szCs w:val="24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E5A0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a">
    <w:name w:val="Знак Знак"/>
    <w:basedOn w:val="Normal"/>
    <w:uiPriority w:val="99"/>
    <w:rsid w:val="00C1591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har">
    <w:name w:val="Char"/>
    <w:basedOn w:val="Normal"/>
    <w:uiPriority w:val="99"/>
    <w:rsid w:val="00EC0698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Style1">
    <w:name w:val="Style1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2">
    <w:name w:val="Style2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1">
    <w:name w:val="Font Style11"/>
    <w:basedOn w:val="DefaultParagraphFont"/>
    <w:uiPriority w:val="99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uiPriority w:val="99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paragraph" w:customStyle="1" w:styleId="Style4">
    <w:name w:val="Style4"/>
    <w:basedOn w:val="Normal"/>
    <w:uiPriority w:val="99"/>
    <w:rsid w:val="00CD3EB3"/>
    <w:pPr>
      <w:widowControl w:val="0"/>
      <w:autoSpaceDE w:val="0"/>
      <w:autoSpaceDN w:val="0"/>
      <w:adjustRightInd w:val="0"/>
    </w:pPr>
    <w:rPr>
      <w:rFonts w:ascii="Sylfaen" w:hAnsi="Sylfaen" w:cs="Sylfaen"/>
      <w:lang w:val="en-US"/>
    </w:rPr>
  </w:style>
  <w:style w:type="character" w:customStyle="1" w:styleId="FontStyle13">
    <w:name w:val="Font Style13"/>
    <w:basedOn w:val="DefaultParagraphFont"/>
    <w:uiPriority w:val="99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uiPriority w:val="99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uiPriority w:val="99"/>
    <w:rsid w:val="00C62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lang w:val="en-US"/>
    </w:rPr>
  </w:style>
  <w:style w:type="character" w:customStyle="1" w:styleId="FontStyle18">
    <w:name w:val="Font Style18"/>
    <w:basedOn w:val="DefaultParagraphFont"/>
    <w:uiPriority w:val="99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uiPriority w:val="99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uiPriority w:val="99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15">
    <w:name w:val="Style15"/>
    <w:basedOn w:val="Normal"/>
    <w:uiPriority w:val="99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 w:cs="Sylfaen"/>
      <w:lang w:val="ru-RU" w:eastAsia="ru-RU"/>
    </w:rPr>
  </w:style>
  <w:style w:type="paragraph" w:customStyle="1" w:styleId="Style20">
    <w:name w:val="Style20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3">
    <w:name w:val="Style13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paragraph" w:customStyle="1" w:styleId="Style18">
    <w:name w:val="Style18"/>
    <w:basedOn w:val="Normal"/>
    <w:uiPriority w:val="99"/>
    <w:rsid w:val="00381666"/>
    <w:pPr>
      <w:widowControl w:val="0"/>
      <w:autoSpaceDE w:val="0"/>
      <w:autoSpaceDN w:val="0"/>
      <w:adjustRightInd w:val="0"/>
    </w:pPr>
    <w:rPr>
      <w:rFonts w:ascii="Sylfaen" w:hAnsi="Sylfaen" w:cs="Sylfaen"/>
      <w:lang w:val="ru-RU" w:eastAsia="ru-RU"/>
    </w:rPr>
  </w:style>
  <w:style w:type="character" w:customStyle="1" w:styleId="FontStyle26">
    <w:name w:val="Font Style26"/>
    <w:basedOn w:val="DefaultParagraphFont"/>
    <w:uiPriority w:val="99"/>
    <w:rsid w:val="00381666"/>
    <w:rPr>
      <w:rFonts w:ascii="Sylfaen" w:hAnsi="Sylfaen" w:cs="Sylfaen"/>
      <w:spacing w:val="20"/>
      <w:sz w:val="20"/>
      <w:szCs w:val="20"/>
    </w:rPr>
  </w:style>
  <w:style w:type="character" w:customStyle="1" w:styleId="FontStyle30">
    <w:name w:val="Font Style30"/>
    <w:basedOn w:val="DefaultParagraphFont"/>
    <w:uiPriority w:val="99"/>
    <w:rsid w:val="00381666"/>
    <w:rPr>
      <w:rFonts w:ascii="Sylfaen" w:hAnsi="Sylfaen" w:cs="Sylfaen"/>
      <w:b/>
      <w:bCs/>
      <w:spacing w:val="10"/>
      <w:sz w:val="20"/>
      <w:szCs w:val="20"/>
    </w:rPr>
  </w:style>
  <w:style w:type="paragraph" w:styleId="ListParagraph">
    <w:name w:val="List Paragraph"/>
    <w:basedOn w:val="Normal"/>
    <w:uiPriority w:val="99"/>
    <w:qFormat/>
    <w:rsid w:val="00381666"/>
    <w:pPr>
      <w:ind w:left="720"/>
    </w:pPr>
  </w:style>
  <w:style w:type="character" w:customStyle="1" w:styleId="mechtexChar">
    <w:name w:val="mechtex Char"/>
    <w:basedOn w:val="DefaultParagraphFont"/>
    <w:link w:val="mechtex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rsid w:val="00F76E67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character" w:styleId="FollowedHyperlink">
    <w:name w:val="FollowedHyperlink"/>
    <w:basedOn w:val="DefaultParagraphFont"/>
    <w:uiPriority w:val="99"/>
    <w:rsid w:val="00732931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732931"/>
    <w:rPr>
      <w:rFonts w:ascii="Times New Roman" w:hAnsi="Times New Roman" w:cs="Times New Roman"/>
    </w:rPr>
  </w:style>
  <w:style w:type="paragraph" w:customStyle="1" w:styleId="dec-name">
    <w:name w:val="dec-name"/>
    <w:basedOn w:val="Normal"/>
    <w:uiPriority w:val="99"/>
    <w:rsid w:val="00C11415"/>
    <w:pPr>
      <w:spacing w:before="100" w:beforeAutospacing="1" w:after="100" w:afterAutospacing="1"/>
    </w:pPr>
    <w:rPr>
      <w:lang w:val="ru-RU" w:eastAsia="ru-RU"/>
    </w:rPr>
  </w:style>
  <w:style w:type="paragraph" w:styleId="NoSpacing">
    <w:name w:val="No Spacing"/>
    <w:uiPriority w:val="1"/>
    <w:qFormat/>
    <w:rsid w:val="00E73034"/>
    <w:rPr>
      <w:rFonts w:ascii="Calibri" w:eastAsia="Calibri" w:hAnsi="Calibri"/>
      <w:sz w:val="22"/>
      <w:szCs w:val="22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F62B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2BD6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F62B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2BD6"/>
    <w:rPr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02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2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DE3EA-2B5D-4425-8686-49960AF86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creator>ANNA</dc:creator>
  <cp:lastModifiedBy>h.baghinyan</cp:lastModifiedBy>
  <cp:revision>4</cp:revision>
  <cp:lastPrinted>2017-08-25T13:37:00Z</cp:lastPrinted>
  <dcterms:created xsi:type="dcterms:W3CDTF">2017-09-23T07:42:00Z</dcterms:created>
  <dcterms:modified xsi:type="dcterms:W3CDTF">2017-09-23T12:39:00Z</dcterms:modified>
</cp:coreProperties>
</file>