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54" w:rsidRDefault="00474354" w:rsidP="00474354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</w:rPr>
      </w:pPr>
    </w:p>
    <w:p w:rsidR="00474354" w:rsidRDefault="00474354" w:rsidP="00474354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</w:rPr>
      </w:pPr>
    </w:p>
    <w:p w:rsidR="00474354" w:rsidRDefault="00474354" w:rsidP="00474354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474354" w:rsidRDefault="00474354" w:rsidP="00474354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474354" w:rsidRDefault="00474354" w:rsidP="00474354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474354" w:rsidRDefault="00474354" w:rsidP="00474354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474354" w:rsidRDefault="00474354" w:rsidP="0047435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474354" w:rsidRDefault="00474354" w:rsidP="00474354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474354" w:rsidRDefault="00474354" w:rsidP="0047435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474354" w:rsidRDefault="00474354" w:rsidP="0047435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_____________2018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</w:rPr>
        <w:t>Ա</w:t>
      </w:r>
    </w:p>
    <w:p w:rsidR="00474354" w:rsidRDefault="00474354" w:rsidP="0047435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474354" w:rsidRDefault="00474354" w:rsidP="0047435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474354" w:rsidRDefault="00474354" w:rsidP="0047435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</w:rPr>
        <w:t>ՀԱՅԱՍՏԱՆԻ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ՀԱՆՐԱՊԵՏՈՒԹՅԱՆ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ԿԱՌԱՎԱՐՈՒԹՅԱՆ</w:t>
      </w:r>
      <w:r>
        <w:rPr>
          <w:rFonts w:ascii="GHEA Grapalat" w:hAnsi="GHEA Grapalat"/>
          <w:b/>
          <w:bCs/>
          <w:kern w:val="32"/>
          <w:lang w:val="pt-BR"/>
        </w:rPr>
        <w:t xml:space="preserve"> 2018 </w:t>
      </w:r>
      <w:r>
        <w:rPr>
          <w:rFonts w:ascii="GHEA Grapalat" w:hAnsi="GHEA Grapalat"/>
          <w:b/>
          <w:bCs/>
          <w:kern w:val="32"/>
        </w:rPr>
        <w:t>ԹՎԱԿԱՆԻ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ՀՈՒՆՎԱՐԻ</w:t>
      </w:r>
      <w:r>
        <w:rPr>
          <w:rFonts w:ascii="GHEA Grapalat" w:hAnsi="GHEA Grapalat"/>
          <w:b/>
          <w:bCs/>
          <w:kern w:val="32"/>
          <w:lang w:val="pt-BR"/>
        </w:rPr>
        <w:t xml:space="preserve"> 11-</w:t>
      </w:r>
      <w:r>
        <w:rPr>
          <w:rFonts w:ascii="GHEA Grapalat" w:hAnsi="GHEA Grapalat"/>
          <w:b/>
          <w:bCs/>
          <w:kern w:val="32"/>
        </w:rPr>
        <w:t>Ի</w:t>
      </w:r>
      <w:r>
        <w:rPr>
          <w:rFonts w:ascii="GHEA Grapalat" w:hAnsi="GHEA Grapalat"/>
          <w:b/>
          <w:bCs/>
          <w:kern w:val="32"/>
          <w:lang w:val="pt-BR"/>
        </w:rPr>
        <w:t xml:space="preserve"> N 15-Ա </w:t>
      </w:r>
      <w:r>
        <w:rPr>
          <w:rFonts w:ascii="GHEA Grapalat" w:hAnsi="GHEA Grapalat"/>
          <w:b/>
          <w:bCs/>
          <w:kern w:val="32"/>
        </w:rPr>
        <w:t>ՈՐՈՇՈՒՄՆ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ՈՒԺԸ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ԿՈՐՑՐԱԾ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ՃԱՆԱՉԵԼՈՒ</w:t>
      </w:r>
      <w:r>
        <w:rPr>
          <w:rFonts w:ascii="GHEA Grapalat" w:hAnsi="GHEA Grapalat"/>
          <w:b/>
          <w:bCs/>
          <w:kern w:val="32"/>
          <w:lang w:val="pt-BR"/>
        </w:rPr>
        <w:t xml:space="preserve"> ՄԱՍԻՆ</w:t>
      </w:r>
    </w:p>
    <w:p w:rsidR="00474354" w:rsidRDefault="00474354" w:rsidP="00474354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474354" w:rsidRDefault="00474354" w:rsidP="00474354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474354" w:rsidRDefault="00474354" w:rsidP="00474354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474354" w:rsidRDefault="00474354" w:rsidP="00474354">
      <w:pPr>
        <w:spacing w:line="480" w:lineRule="auto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 xml:space="preserve">           Հիմք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ընդունելով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lang w:val="pt-BR"/>
        </w:rPr>
        <w:t>«</w:t>
      </w:r>
      <w:r>
        <w:rPr>
          <w:rFonts w:ascii="GHEA Grapalat" w:hAnsi="GHEA Grapalat" w:cs="Arial"/>
          <w:bCs/>
          <w:kern w:val="32"/>
          <w:lang w:val="pt-BR"/>
        </w:rPr>
        <w:t>Նորմատիվ ի</w:t>
      </w:r>
      <w:r>
        <w:rPr>
          <w:rFonts w:ascii="GHEA Grapalat" w:hAnsi="GHEA Grapalat"/>
          <w:bCs/>
          <w:kern w:val="32"/>
          <w:lang w:val="pt-BR"/>
        </w:rPr>
        <w:t>րավական ակտերի մասին</w:t>
      </w:r>
      <w:r>
        <w:rPr>
          <w:rFonts w:ascii="GHEA Grapalat" w:hAnsi="GHEA Grapalat"/>
          <w:lang w:val="pt-BR"/>
        </w:rPr>
        <w:t>»</w:t>
      </w:r>
      <w:r>
        <w:rPr>
          <w:rFonts w:ascii="GHEA Grapalat" w:hAnsi="GHEA Grapalat"/>
          <w:bCs/>
          <w:kern w:val="32"/>
          <w:lang w:val="pt-BR"/>
        </w:rPr>
        <w:t xml:space="preserve"> օրենքի 36-</w:t>
      </w:r>
      <w:r>
        <w:rPr>
          <w:rFonts w:ascii="GHEA Grapalat" w:hAnsi="GHEA Grapalat"/>
          <w:bCs/>
          <w:kern w:val="32"/>
        </w:rPr>
        <w:t>րդ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en-US"/>
        </w:rPr>
        <w:t>և</w:t>
      </w:r>
      <w:r>
        <w:rPr>
          <w:rFonts w:ascii="GHEA Grapalat" w:hAnsi="GHEA Grapalat"/>
          <w:bCs/>
          <w:kern w:val="32"/>
          <w:lang w:val="pt-BR"/>
        </w:rPr>
        <w:t xml:space="preserve"> 37-</w:t>
      </w:r>
      <w:proofErr w:type="spellStart"/>
      <w:r>
        <w:rPr>
          <w:rFonts w:ascii="GHEA Grapalat" w:hAnsi="GHEA Grapalat"/>
          <w:bCs/>
          <w:kern w:val="32"/>
          <w:lang w:val="en-US"/>
        </w:rPr>
        <w:t>րդ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</w:rPr>
        <w:t>հոդված</w:t>
      </w:r>
      <w:r>
        <w:rPr>
          <w:rFonts w:ascii="GHEA Grapalat" w:hAnsi="GHEA Grapalat"/>
          <w:bCs/>
          <w:kern w:val="32"/>
          <w:lang w:val="en-US"/>
        </w:rPr>
        <w:t>ն</w:t>
      </w:r>
      <w:r>
        <w:rPr>
          <w:rFonts w:ascii="GHEA Grapalat" w:hAnsi="GHEA Grapalat"/>
          <w:bCs/>
          <w:kern w:val="32"/>
          <w:lang w:val="pt-BR"/>
        </w:rPr>
        <w:t>եր</w:t>
      </w:r>
      <w:r>
        <w:rPr>
          <w:rFonts w:ascii="GHEA Grapalat" w:hAnsi="GHEA Grapalat"/>
          <w:bCs/>
          <w:kern w:val="32"/>
          <w:lang w:val="en-US"/>
        </w:rPr>
        <w:t>ը</w:t>
      </w:r>
      <w:r>
        <w:rPr>
          <w:rFonts w:ascii="GHEA Grapalat" w:hAnsi="GHEA Grapalat"/>
          <w:bCs/>
          <w:kern w:val="32"/>
          <w:lang w:val="pt-BR"/>
        </w:rPr>
        <w:t>`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կառավարությունը</w:t>
      </w:r>
      <w:r>
        <w:rPr>
          <w:rFonts w:ascii="GHEA Grapalat" w:hAnsi="GHEA Grapalat" w:cs="Arial"/>
          <w:bCs/>
          <w:kern w:val="32"/>
          <w:lang w:val="pt-BR"/>
        </w:rPr>
        <w:t xml:space="preserve">   </w:t>
      </w:r>
      <w:r>
        <w:rPr>
          <w:rFonts w:ascii="GHEA Grapalat" w:hAnsi="GHEA Grapalat"/>
          <w:bCs/>
          <w:kern w:val="32"/>
          <w:lang w:val="pt-BR"/>
        </w:rPr>
        <w:t>ո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ր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ո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շ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ու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մ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է</w:t>
      </w:r>
      <w:r>
        <w:rPr>
          <w:rFonts w:ascii="GHEA Grapalat" w:hAnsi="GHEA Grapalat" w:cs="Arial"/>
          <w:bCs/>
          <w:kern w:val="32"/>
          <w:lang w:val="pt-BR"/>
        </w:rPr>
        <w:t>.</w:t>
      </w:r>
    </w:p>
    <w:p w:rsidR="00474354" w:rsidRDefault="00474354" w:rsidP="00474354">
      <w:pPr>
        <w:spacing w:line="480" w:lineRule="auto"/>
        <w:ind w:firstLine="708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"/>
          <w:bCs/>
          <w:kern w:val="32"/>
        </w:rPr>
        <w:t>Ուժը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կորցրած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ճանաչել</w:t>
      </w:r>
      <w:r>
        <w:rPr>
          <w:rFonts w:ascii="GHEA Grapalat" w:hAnsi="GHEA Grapalat" w:cs="Arial"/>
          <w:bCs/>
          <w:kern w:val="32"/>
          <w:lang w:val="pt-BR"/>
        </w:rPr>
        <w:t xml:space="preserve"> Հայաստանի Հանրապետության կառավարության 2018 թվականի </w:t>
      </w:r>
      <w:r>
        <w:rPr>
          <w:rFonts w:ascii="GHEA Grapalat" w:hAnsi="GHEA Grapalat" w:cs="Arial"/>
          <w:bCs/>
          <w:kern w:val="32"/>
        </w:rPr>
        <w:t>հունվարի</w:t>
      </w:r>
      <w:r>
        <w:rPr>
          <w:rFonts w:ascii="GHEA Grapalat" w:hAnsi="GHEA Grapalat" w:cs="Arial"/>
          <w:bCs/>
          <w:kern w:val="32"/>
          <w:lang w:val="pt-BR"/>
        </w:rPr>
        <w:t xml:space="preserve"> 11-ի </w:t>
      </w:r>
      <w:r>
        <w:rPr>
          <w:rFonts w:ascii="GHEA Grapalat" w:hAnsi="GHEA Grapalat"/>
          <w:lang w:val="pt-BR"/>
        </w:rPr>
        <w:t>«</w:t>
      </w:r>
      <w:r>
        <w:rPr>
          <w:rFonts w:ascii="GHEA Grapalat" w:hAnsi="GHEA Grapalat" w:cs="Arial"/>
          <w:bCs/>
          <w:kern w:val="32"/>
          <w:lang w:val="pt-BR"/>
        </w:rPr>
        <w:t>Ա</w:t>
      </w:r>
      <w:r>
        <w:rPr>
          <w:rFonts w:ascii="GHEA Grapalat" w:hAnsi="GHEA Grapalat" w:cs="Arial"/>
          <w:bCs/>
          <w:kern w:val="32"/>
        </w:rPr>
        <w:t>նհատույց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օգտագործման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իրավունքով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տարածք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հանձնելու</w:t>
      </w:r>
      <w:r>
        <w:rPr>
          <w:rFonts w:ascii="GHEA Grapalat" w:hAnsi="GHEA Grapalat" w:cs="Arial"/>
          <w:bCs/>
          <w:kern w:val="32"/>
          <w:lang w:val="pt-BR"/>
        </w:rPr>
        <w:t xml:space="preserve"> մասին</w:t>
      </w:r>
      <w:r>
        <w:rPr>
          <w:rFonts w:ascii="GHEA Grapalat" w:hAnsi="GHEA Grapalat"/>
          <w:lang w:val="pt-BR"/>
        </w:rPr>
        <w:t xml:space="preserve">» </w:t>
      </w:r>
      <w:r>
        <w:rPr>
          <w:rFonts w:ascii="GHEA Grapalat" w:hAnsi="GHEA Grapalat" w:cs="Arial"/>
          <w:bCs/>
          <w:kern w:val="32"/>
          <w:lang w:val="pt-BR"/>
        </w:rPr>
        <w:t>N 15-Ա որոշ</w:t>
      </w:r>
      <w:r>
        <w:rPr>
          <w:rFonts w:ascii="GHEA Grapalat" w:hAnsi="GHEA Grapalat" w:cs="Arial"/>
          <w:bCs/>
          <w:kern w:val="32"/>
        </w:rPr>
        <w:t>ու</w:t>
      </w:r>
      <w:r>
        <w:rPr>
          <w:rFonts w:ascii="GHEA Grapalat" w:hAnsi="GHEA Grapalat" w:cs="Arial"/>
          <w:bCs/>
          <w:kern w:val="32"/>
          <w:lang w:val="pt-BR"/>
        </w:rPr>
        <w:t>մը:</w:t>
      </w:r>
    </w:p>
    <w:p w:rsidR="00474354" w:rsidRDefault="00474354" w:rsidP="00474354">
      <w:pPr>
        <w:spacing w:line="480" w:lineRule="auto"/>
        <w:jc w:val="right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spacing w:line="480" w:lineRule="auto"/>
        <w:jc w:val="right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spacing w:line="480" w:lineRule="auto"/>
        <w:jc w:val="right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spacing w:line="480" w:lineRule="auto"/>
        <w:jc w:val="right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jc w:val="right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jc w:val="right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jc w:val="right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jc w:val="right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jc w:val="right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jc w:val="right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jc w:val="right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pStyle w:val="Header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lastRenderedPageBreak/>
        <w:t>Տ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Ե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Ղ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Ե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474354" w:rsidRDefault="00474354" w:rsidP="00474354">
      <w:pPr>
        <w:pStyle w:val="Header"/>
        <w:jc w:val="center"/>
        <w:rPr>
          <w:rFonts w:ascii="GHEA Grapalat" w:hAnsi="GHEA Grapalat" w:cs="Sylfaen"/>
          <w:b/>
          <w:lang w:val="pt-BR"/>
        </w:rPr>
      </w:pPr>
    </w:p>
    <w:p w:rsidR="00474354" w:rsidRDefault="00474354" w:rsidP="00474354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lang w:val="pt-BR"/>
        </w:rPr>
        <w:t>«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2018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pt-BR"/>
        </w:rPr>
        <w:t xml:space="preserve"> հունվարի 11-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pt-BR"/>
        </w:rPr>
        <w:t xml:space="preserve"> N 15-</w:t>
      </w:r>
      <w:r>
        <w:rPr>
          <w:rFonts w:ascii="GHEA Grapalat" w:hAnsi="GHEA Grapalat"/>
          <w:b/>
          <w:lang w:val="en-US"/>
        </w:rPr>
        <w:t>Ա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որ</w:t>
      </w:r>
      <w:proofErr w:type="spellStart"/>
      <w:r>
        <w:rPr>
          <w:rFonts w:ascii="GHEA Grapalat" w:hAnsi="GHEA Grapalat"/>
          <w:b/>
          <w:lang w:val="en-US"/>
        </w:rPr>
        <w:t>ոշու</w:t>
      </w:r>
      <w:proofErr w:type="spellEnd"/>
      <w:r>
        <w:rPr>
          <w:rFonts w:ascii="GHEA Grapalat" w:hAnsi="GHEA Grapalat"/>
          <w:b/>
        </w:rPr>
        <w:t>մն</w:t>
      </w:r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ուժը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կորցրած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ճանաչելու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lang w:val="pt-BR"/>
        </w:rPr>
        <w:t>»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նախագծի</w:t>
      </w:r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վերաբերյալ</w:t>
      </w:r>
      <w:proofErr w:type="spellEnd"/>
    </w:p>
    <w:p w:rsidR="00474354" w:rsidRDefault="00474354" w:rsidP="00474354">
      <w:pPr>
        <w:jc w:val="center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jc w:val="both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spacing w:line="360" w:lineRule="auto"/>
        <w:ind w:right="-95"/>
        <w:jc w:val="both"/>
        <w:rPr>
          <w:rFonts w:ascii="GHEA Grapalat" w:hAnsi="GHEA Grapalat"/>
          <w:bCs/>
          <w:szCs w:val="22"/>
          <w:lang w:val="pt-BR"/>
        </w:rPr>
      </w:pPr>
      <w:r>
        <w:rPr>
          <w:rFonts w:ascii="GHEA Grapalat" w:hAnsi="GHEA Grapalat"/>
          <w:b/>
          <w:lang w:val="pt-BR"/>
        </w:rPr>
        <w:tab/>
      </w:r>
      <w:r>
        <w:rPr>
          <w:rFonts w:ascii="GHEA Grapalat" w:hAnsi="GHEA Grapalat"/>
          <w:lang w:val="pt-BR"/>
        </w:rPr>
        <w:t xml:space="preserve">ՀՀ կառավարության </w:t>
      </w:r>
      <w:r>
        <w:rPr>
          <w:rFonts w:ascii="GHEA Grapalat" w:hAnsi="GHEA Grapalat"/>
          <w:bCs/>
          <w:szCs w:val="22"/>
          <w:lang w:val="nb-NO"/>
        </w:rPr>
        <w:t>11.01.2018</w:t>
      </w:r>
      <w:r>
        <w:rPr>
          <w:rFonts w:ascii="GHEA Grapalat" w:hAnsi="GHEA Grapalat"/>
          <w:bCs/>
          <w:szCs w:val="22"/>
        </w:rPr>
        <w:t>թ</w:t>
      </w:r>
      <w:r>
        <w:rPr>
          <w:rFonts w:ascii="GHEA Grapalat" w:hAnsi="GHEA Grapalat"/>
          <w:bCs/>
          <w:szCs w:val="22"/>
          <w:lang w:val="nb-NO"/>
        </w:rPr>
        <w:t xml:space="preserve">. </w:t>
      </w:r>
      <w:proofErr w:type="spellStart"/>
      <w:r>
        <w:rPr>
          <w:rFonts w:ascii="GHEA Grapalat" w:hAnsi="GHEA Grapalat"/>
          <w:bCs/>
          <w:szCs w:val="22"/>
          <w:lang w:val="en-US"/>
        </w:rPr>
        <w:t>թիվ</w:t>
      </w:r>
      <w:proofErr w:type="spellEnd"/>
      <w:r>
        <w:rPr>
          <w:rFonts w:ascii="GHEA Grapalat" w:hAnsi="GHEA Grapalat"/>
          <w:bCs/>
          <w:szCs w:val="22"/>
          <w:lang w:val="nb-NO"/>
        </w:rPr>
        <w:t xml:space="preserve"> 15-</w:t>
      </w:r>
      <w:r>
        <w:rPr>
          <w:rFonts w:ascii="GHEA Grapalat" w:hAnsi="GHEA Grapalat"/>
          <w:bCs/>
          <w:szCs w:val="22"/>
        </w:rPr>
        <w:t>Ա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որոշման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համաձայն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Երևան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քաղաքի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Արշակունյաց</w:t>
      </w:r>
      <w:r>
        <w:rPr>
          <w:rFonts w:ascii="GHEA Grapalat" w:hAnsi="GHEA Grapalat"/>
          <w:bCs/>
          <w:szCs w:val="22"/>
          <w:lang w:val="nb-NO"/>
        </w:rPr>
        <w:t xml:space="preserve"> պողոտա 4 (</w:t>
      </w:r>
      <w:r>
        <w:rPr>
          <w:rFonts w:ascii="GHEA Grapalat" w:hAnsi="GHEA Grapalat"/>
          <w:bCs/>
          <w:szCs w:val="22"/>
        </w:rPr>
        <w:t>նախկինում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Արշակունյաց</w:t>
      </w:r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պողոտա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r>
        <w:rPr>
          <w:rFonts w:ascii="GHEA Grapalat" w:hAnsi="GHEA Grapalat"/>
          <w:bCs/>
          <w:szCs w:val="22"/>
          <w:lang w:val="nb-NO"/>
        </w:rPr>
        <w:t>2</w:t>
      </w:r>
      <w:r>
        <w:rPr>
          <w:rFonts w:ascii="GHEA Grapalat" w:hAnsi="GHEA Grapalat"/>
          <w:bCs/>
          <w:szCs w:val="22"/>
        </w:rPr>
        <w:t>ա</w:t>
      </w:r>
      <w:r>
        <w:rPr>
          <w:rFonts w:ascii="GHEA Grapalat" w:hAnsi="GHEA Grapalat"/>
          <w:bCs/>
          <w:szCs w:val="22"/>
          <w:lang w:val="nb-NO"/>
        </w:rPr>
        <w:t xml:space="preserve">) </w:t>
      </w:r>
      <w:r>
        <w:rPr>
          <w:rFonts w:ascii="GHEA Grapalat" w:hAnsi="GHEA Grapalat"/>
          <w:bCs/>
          <w:szCs w:val="22"/>
        </w:rPr>
        <w:t>հասցեում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գտնվող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շենքի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տեխնիկական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հարկից</w:t>
      </w:r>
      <w:r>
        <w:rPr>
          <w:rFonts w:ascii="GHEA Grapalat" w:hAnsi="GHEA Grapalat"/>
          <w:bCs/>
          <w:szCs w:val="22"/>
          <w:lang w:val="nb-NO"/>
        </w:rPr>
        <w:t xml:space="preserve"> 76,4 </w:t>
      </w:r>
      <w:r>
        <w:rPr>
          <w:rFonts w:ascii="GHEA Grapalat" w:hAnsi="GHEA Grapalat"/>
          <w:bCs/>
          <w:szCs w:val="22"/>
        </w:rPr>
        <w:t>քառ</w:t>
      </w:r>
      <w:r>
        <w:rPr>
          <w:rFonts w:ascii="GHEA Grapalat" w:hAnsi="GHEA Grapalat"/>
          <w:bCs/>
          <w:szCs w:val="22"/>
          <w:lang w:val="nb-NO"/>
        </w:rPr>
        <w:t>.</w:t>
      </w:r>
      <w:r>
        <w:rPr>
          <w:rFonts w:ascii="GHEA Grapalat" w:hAnsi="GHEA Grapalat"/>
          <w:bCs/>
          <w:szCs w:val="22"/>
        </w:rPr>
        <w:t>մետր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մակերեսով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տարածք</w:t>
      </w:r>
      <w:r>
        <w:rPr>
          <w:rFonts w:ascii="GHEA Grapalat" w:hAnsi="GHEA Grapalat"/>
          <w:bCs/>
          <w:szCs w:val="22"/>
          <w:lang w:val="en-US"/>
        </w:rPr>
        <w:t>ը</w:t>
      </w:r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հինգ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տարի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ժ</w:t>
      </w:r>
      <w:proofErr w:type="spellStart"/>
      <w:r>
        <w:rPr>
          <w:rFonts w:ascii="GHEA Grapalat" w:hAnsi="GHEA Grapalat"/>
          <w:bCs/>
          <w:szCs w:val="22"/>
          <w:lang w:val="en-US"/>
        </w:rPr>
        <w:t>ամկետով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, </w:t>
      </w:r>
      <w:r>
        <w:rPr>
          <w:rFonts w:ascii="GHEA Grapalat" w:hAnsi="GHEA Grapalat"/>
          <w:bCs/>
          <w:szCs w:val="22"/>
        </w:rPr>
        <w:t>անհատույց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օգտագործման</w:t>
      </w:r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իրավունքով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պետք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r>
        <w:rPr>
          <w:rFonts w:ascii="GHEA Grapalat" w:hAnsi="GHEA Grapalat"/>
          <w:bCs/>
          <w:szCs w:val="22"/>
          <w:lang w:val="en-US"/>
        </w:rPr>
        <w:t>է</w:t>
      </w:r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հանձնվեր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r>
        <w:rPr>
          <w:rFonts w:ascii="GHEA Grapalat" w:hAnsi="GHEA Grapalat"/>
          <w:lang w:val="pt-BR"/>
        </w:rPr>
        <w:t>«</w:t>
      </w:r>
      <w:proofErr w:type="spellStart"/>
      <w:r>
        <w:rPr>
          <w:rFonts w:ascii="GHEA Grapalat" w:hAnsi="GHEA Grapalat"/>
          <w:bCs/>
          <w:szCs w:val="22"/>
          <w:lang w:val="en-US"/>
        </w:rPr>
        <w:t>Արտ</w:t>
      </w:r>
      <w:proofErr w:type="spellEnd"/>
      <w:r>
        <w:rPr>
          <w:rFonts w:ascii="GHEA Grapalat" w:hAnsi="GHEA Grapalat"/>
          <w:bCs/>
          <w:szCs w:val="22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Սոսե</w:t>
      </w:r>
      <w:proofErr w:type="spellEnd"/>
      <w:r>
        <w:rPr>
          <w:rFonts w:ascii="GHEA Grapalat" w:hAnsi="GHEA Grapalat"/>
          <w:lang w:val="pt-BR"/>
        </w:rPr>
        <w:t>»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մշակութային</w:t>
      </w:r>
      <w:proofErr w:type="spellEnd"/>
      <w:r>
        <w:rPr>
          <w:rFonts w:ascii="GHEA Grapalat" w:hAnsi="GHEA Grapalat"/>
          <w:bCs/>
          <w:szCs w:val="22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հասարարակական</w:t>
      </w:r>
      <w:proofErr w:type="spellEnd"/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կազմակերպության</w:t>
      </w:r>
      <w:r>
        <w:rPr>
          <w:rFonts w:ascii="GHEA Grapalat" w:hAnsi="GHEA Grapalat"/>
          <w:bCs/>
          <w:szCs w:val="22"/>
          <w:lang w:val="en-US"/>
        </w:rPr>
        <w:t>ը</w:t>
      </w:r>
      <w:r>
        <w:rPr>
          <w:rFonts w:ascii="GHEA Grapalat" w:hAnsi="GHEA Grapalat"/>
          <w:bCs/>
          <w:szCs w:val="22"/>
          <w:lang w:val="pt-BR"/>
        </w:rPr>
        <w:t xml:space="preserve">, </w:t>
      </w:r>
      <w:proofErr w:type="spellStart"/>
      <w:r>
        <w:rPr>
          <w:rFonts w:ascii="GHEA Grapalat" w:hAnsi="GHEA Grapalat"/>
          <w:bCs/>
          <w:szCs w:val="22"/>
          <w:lang w:val="en-US"/>
        </w:rPr>
        <w:t>որի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հետ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, </w:t>
      </w:r>
      <w:proofErr w:type="spellStart"/>
      <w:r>
        <w:rPr>
          <w:rFonts w:ascii="GHEA Grapalat" w:hAnsi="GHEA Grapalat"/>
          <w:bCs/>
          <w:szCs w:val="22"/>
          <w:lang w:val="en-US"/>
        </w:rPr>
        <w:t>համաձայն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նշված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որոշման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2-րդ կետի, պետք է կնքվեր ոչ բնակելի տարածքի անհատույց օգտագործման պայմանագիր:</w:t>
      </w:r>
    </w:p>
    <w:p w:rsidR="00474354" w:rsidRDefault="00474354" w:rsidP="00474354">
      <w:pPr>
        <w:spacing w:line="360" w:lineRule="auto"/>
        <w:ind w:right="-95"/>
        <w:jc w:val="both"/>
        <w:rPr>
          <w:rFonts w:ascii="GHEA Grapalat" w:hAnsi="GHEA Grapalat"/>
          <w:bCs/>
          <w:szCs w:val="22"/>
          <w:lang w:val="nb-NO"/>
        </w:rPr>
      </w:pPr>
      <w:r>
        <w:rPr>
          <w:rFonts w:ascii="GHEA Grapalat" w:hAnsi="GHEA Grapalat"/>
          <w:bCs/>
          <w:szCs w:val="22"/>
          <w:lang w:val="pt-BR"/>
        </w:rPr>
        <w:tab/>
      </w:r>
      <w:r>
        <w:rPr>
          <w:rFonts w:ascii="GHEA Grapalat" w:hAnsi="GHEA Grapalat"/>
          <w:bCs/>
          <w:szCs w:val="22"/>
        </w:rPr>
        <w:t>Հաշվի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առնելով</w:t>
      </w:r>
      <w:r>
        <w:rPr>
          <w:rFonts w:ascii="GHEA Grapalat" w:hAnsi="GHEA Grapalat"/>
          <w:bCs/>
          <w:szCs w:val="22"/>
          <w:lang w:val="nb-NO"/>
        </w:rPr>
        <w:t xml:space="preserve">, </w:t>
      </w:r>
      <w:r>
        <w:rPr>
          <w:rFonts w:ascii="GHEA Grapalat" w:hAnsi="GHEA Grapalat"/>
          <w:bCs/>
          <w:szCs w:val="22"/>
        </w:rPr>
        <w:t>որ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ՀՀ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կառավարության</w:t>
      </w:r>
      <w:r>
        <w:rPr>
          <w:rFonts w:ascii="GHEA Grapalat" w:hAnsi="GHEA Grapalat"/>
          <w:bCs/>
          <w:szCs w:val="22"/>
          <w:lang w:val="nb-NO"/>
        </w:rPr>
        <w:t xml:space="preserve"> 11.01.2018</w:t>
      </w:r>
      <w:r>
        <w:rPr>
          <w:rFonts w:ascii="GHEA Grapalat" w:hAnsi="GHEA Grapalat"/>
          <w:bCs/>
          <w:szCs w:val="22"/>
        </w:rPr>
        <w:t>թ</w:t>
      </w:r>
      <w:r>
        <w:rPr>
          <w:rFonts w:ascii="GHEA Grapalat" w:hAnsi="GHEA Grapalat"/>
          <w:bCs/>
          <w:szCs w:val="22"/>
          <w:lang w:val="nb-NO"/>
        </w:rPr>
        <w:t xml:space="preserve">. </w:t>
      </w:r>
      <w:proofErr w:type="spellStart"/>
      <w:r>
        <w:rPr>
          <w:rFonts w:ascii="GHEA Grapalat" w:hAnsi="GHEA Grapalat"/>
          <w:bCs/>
          <w:szCs w:val="22"/>
          <w:lang w:val="en-US"/>
        </w:rPr>
        <w:t>թիվ</w:t>
      </w:r>
      <w:proofErr w:type="spellEnd"/>
      <w:r>
        <w:rPr>
          <w:rFonts w:ascii="GHEA Grapalat" w:hAnsi="GHEA Grapalat"/>
          <w:bCs/>
          <w:szCs w:val="22"/>
          <w:lang w:val="nb-NO"/>
        </w:rPr>
        <w:t xml:space="preserve"> 15-</w:t>
      </w:r>
      <w:r>
        <w:rPr>
          <w:rFonts w:ascii="GHEA Grapalat" w:hAnsi="GHEA Grapalat"/>
          <w:bCs/>
          <w:szCs w:val="22"/>
        </w:rPr>
        <w:t>Ա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որոշման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կատարումն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ապահովելու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նպատակով</w:t>
      </w:r>
      <w:r>
        <w:rPr>
          <w:rFonts w:ascii="GHEA Grapalat" w:hAnsi="GHEA Grapalat"/>
          <w:bCs/>
          <w:szCs w:val="22"/>
          <w:lang w:val="nb-NO"/>
        </w:rPr>
        <w:t xml:space="preserve"> Պ</w:t>
      </w:r>
      <w:r>
        <w:rPr>
          <w:rFonts w:ascii="GHEA Grapalat" w:hAnsi="GHEA Grapalat"/>
          <w:bCs/>
          <w:szCs w:val="22"/>
        </w:rPr>
        <w:t>ետական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գույքի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կառավարման</w:t>
      </w:r>
      <w:r>
        <w:rPr>
          <w:rFonts w:ascii="GHEA Grapalat" w:hAnsi="GHEA Grapalat"/>
          <w:bCs/>
          <w:szCs w:val="22"/>
          <w:lang w:val="pt-BR"/>
        </w:rPr>
        <w:t xml:space="preserve"> </w:t>
      </w:r>
      <w:r>
        <w:rPr>
          <w:rFonts w:ascii="GHEA Grapalat" w:hAnsi="GHEA Grapalat"/>
          <w:bCs/>
          <w:szCs w:val="22"/>
        </w:rPr>
        <w:t>կոմիտե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ներկայանալու</w:t>
      </w:r>
      <w:r>
        <w:rPr>
          <w:rFonts w:ascii="GHEA Grapalat" w:hAnsi="GHEA Grapalat"/>
          <w:bCs/>
          <w:szCs w:val="22"/>
          <w:lang w:val="nb-NO"/>
        </w:rPr>
        <w:t xml:space="preserve"> վերաբերյալ </w:t>
      </w:r>
      <w:r>
        <w:rPr>
          <w:rFonts w:ascii="GHEA Grapalat" w:hAnsi="GHEA Grapalat"/>
          <w:bCs/>
          <w:szCs w:val="22"/>
          <w:lang w:val="pt-BR"/>
        </w:rPr>
        <w:t xml:space="preserve">բազմաթիվ </w:t>
      </w:r>
      <w:proofErr w:type="spellStart"/>
      <w:r>
        <w:rPr>
          <w:rFonts w:ascii="GHEA Grapalat" w:hAnsi="GHEA Grapalat"/>
          <w:bCs/>
          <w:szCs w:val="22"/>
          <w:lang w:val="en-US"/>
        </w:rPr>
        <w:t>գրություններին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r>
        <w:rPr>
          <w:rFonts w:ascii="GHEA Grapalat" w:hAnsi="GHEA Grapalat"/>
          <w:lang w:val="pt-BR"/>
        </w:rPr>
        <w:t>«</w:t>
      </w:r>
      <w:proofErr w:type="spellStart"/>
      <w:r>
        <w:rPr>
          <w:rFonts w:ascii="GHEA Grapalat" w:hAnsi="GHEA Grapalat"/>
          <w:bCs/>
          <w:szCs w:val="22"/>
          <w:lang w:val="en-US"/>
        </w:rPr>
        <w:t>Արտ</w:t>
      </w:r>
      <w:proofErr w:type="spellEnd"/>
      <w:r>
        <w:rPr>
          <w:rFonts w:ascii="GHEA Grapalat" w:hAnsi="GHEA Grapalat"/>
          <w:bCs/>
          <w:szCs w:val="22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Սոսե</w:t>
      </w:r>
      <w:proofErr w:type="spellEnd"/>
      <w:r>
        <w:rPr>
          <w:rFonts w:ascii="GHEA Grapalat" w:hAnsi="GHEA Grapalat"/>
          <w:lang w:val="pt-BR"/>
        </w:rPr>
        <w:t>»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մշակութային</w:t>
      </w:r>
      <w:proofErr w:type="spellEnd"/>
      <w:r>
        <w:rPr>
          <w:rFonts w:ascii="GHEA Grapalat" w:hAnsi="GHEA Grapalat"/>
          <w:bCs/>
          <w:szCs w:val="22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հասարարակական</w:t>
      </w:r>
      <w:proofErr w:type="spellEnd"/>
      <w:r>
        <w:rPr>
          <w:rFonts w:ascii="GHEA Grapalat" w:hAnsi="GHEA Grapalat"/>
          <w:bCs/>
          <w:szCs w:val="22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կազմակերպության</w:t>
      </w:r>
      <w:proofErr w:type="spellEnd"/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նախագահ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Նիկոլ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Աղաբաբյանի</w:t>
      </w:r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կողմից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արձագանք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չի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ստացվել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, </w:t>
      </w:r>
      <w:proofErr w:type="spellStart"/>
      <w:r>
        <w:rPr>
          <w:rFonts w:ascii="GHEA Grapalat" w:hAnsi="GHEA Grapalat"/>
          <w:bCs/>
          <w:szCs w:val="22"/>
          <w:lang w:val="en-US"/>
        </w:rPr>
        <w:t>ինչպես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նաև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այն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, </w:t>
      </w:r>
      <w:proofErr w:type="spellStart"/>
      <w:r>
        <w:rPr>
          <w:rFonts w:ascii="GHEA Grapalat" w:hAnsi="GHEA Grapalat"/>
          <w:bCs/>
          <w:szCs w:val="22"/>
          <w:lang w:val="en-US"/>
        </w:rPr>
        <w:t>որ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r>
        <w:rPr>
          <w:rFonts w:ascii="GHEA Grapalat" w:hAnsi="GHEA Grapalat"/>
          <w:bCs/>
          <w:szCs w:val="22"/>
          <w:lang w:val="nb-NO"/>
        </w:rPr>
        <w:t xml:space="preserve">բանավոր հարցումների արդյունքում պարզվել է, որ </w:t>
      </w:r>
      <w:r>
        <w:rPr>
          <w:rFonts w:ascii="GHEA Grapalat" w:hAnsi="GHEA Grapalat"/>
          <w:bCs/>
          <w:szCs w:val="22"/>
        </w:rPr>
        <w:t>կազմակերպության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նախագահ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Նիկոլ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Աղաբաբյանը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երկրից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բացակայում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է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և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նրա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կողմից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պատշաճ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ձևով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լիազորված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անձը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այդպես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էլ</w:t>
      </w:r>
      <w:proofErr w:type="spellEnd"/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չի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ներկայացել</w:t>
      </w:r>
      <w:proofErr w:type="spellEnd"/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վարչություն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ՀՀ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կառավարության</w:t>
      </w:r>
      <w:r>
        <w:rPr>
          <w:rFonts w:ascii="GHEA Grapalat" w:hAnsi="GHEA Grapalat"/>
          <w:bCs/>
          <w:szCs w:val="22"/>
          <w:lang w:val="nb-NO"/>
        </w:rPr>
        <w:t xml:space="preserve"> 11.01.2018</w:t>
      </w:r>
      <w:r>
        <w:rPr>
          <w:rFonts w:ascii="GHEA Grapalat" w:hAnsi="GHEA Grapalat"/>
          <w:bCs/>
          <w:szCs w:val="22"/>
        </w:rPr>
        <w:t>թ</w:t>
      </w:r>
      <w:r>
        <w:rPr>
          <w:rFonts w:ascii="GHEA Grapalat" w:hAnsi="GHEA Grapalat"/>
          <w:bCs/>
          <w:szCs w:val="22"/>
          <w:lang w:val="nb-NO"/>
        </w:rPr>
        <w:t xml:space="preserve">. </w:t>
      </w:r>
      <w:proofErr w:type="spellStart"/>
      <w:r>
        <w:rPr>
          <w:rFonts w:ascii="GHEA Grapalat" w:hAnsi="GHEA Grapalat"/>
          <w:bCs/>
          <w:szCs w:val="22"/>
          <w:lang w:val="en-US"/>
        </w:rPr>
        <w:t>թիվ</w:t>
      </w:r>
      <w:proofErr w:type="spellEnd"/>
      <w:r>
        <w:rPr>
          <w:rFonts w:ascii="GHEA Grapalat" w:hAnsi="GHEA Grapalat"/>
          <w:bCs/>
          <w:szCs w:val="22"/>
          <w:lang w:val="nb-NO"/>
        </w:rPr>
        <w:t xml:space="preserve"> 15-</w:t>
      </w:r>
      <w:r>
        <w:rPr>
          <w:rFonts w:ascii="GHEA Grapalat" w:hAnsi="GHEA Grapalat"/>
          <w:bCs/>
          <w:szCs w:val="22"/>
        </w:rPr>
        <w:t>Ա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որոշման</w:t>
      </w:r>
      <w:r>
        <w:rPr>
          <w:rFonts w:ascii="GHEA Grapalat" w:hAnsi="GHEA Grapalat"/>
          <w:bCs/>
          <w:szCs w:val="22"/>
          <w:lang w:val="nb-NO"/>
        </w:rPr>
        <w:t xml:space="preserve"> 2-րդ կետի </w:t>
      </w:r>
      <w:r>
        <w:rPr>
          <w:rFonts w:ascii="GHEA Grapalat" w:hAnsi="GHEA Grapalat"/>
          <w:bCs/>
          <w:szCs w:val="22"/>
        </w:rPr>
        <w:t>համաձայն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Երևան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քաղաքի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Արշակունյաց</w:t>
      </w:r>
      <w:r>
        <w:rPr>
          <w:rFonts w:ascii="GHEA Grapalat" w:hAnsi="GHEA Grapalat"/>
          <w:bCs/>
          <w:szCs w:val="22"/>
          <w:lang w:val="nb-NO"/>
        </w:rPr>
        <w:t xml:space="preserve"> 4 </w:t>
      </w:r>
      <w:r>
        <w:rPr>
          <w:rFonts w:ascii="GHEA Grapalat" w:hAnsi="GHEA Grapalat"/>
          <w:bCs/>
          <w:szCs w:val="22"/>
        </w:rPr>
        <w:t>հասցեում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գտնվող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շենքի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տեխնիկական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հարկից</w:t>
      </w:r>
      <w:r>
        <w:rPr>
          <w:rFonts w:ascii="GHEA Grapalat" w:hAnsi="GHEA Grapalat"/>
          <w:bCs/>
          <w:szCs w:val="22"/>
          <w:lang w:val="nb-NO"/>
        </w:rPr>
        <w:t xml:space="preserve"> 76,4 </w:t>
      </w:r>
      <w:r>
        <w:rPr>
          <w:rFonts w:ascii="GHEA Grapalat" w:hAnsi="GHEA Grapalat"/>
          <w:bCs/>
          <w:szCs w:val="22"/>
        </w:rPr>
        <w:t>քառ</w:t>
      </w:r>
      <w:r>
        <w:rPr>
          <w:rFonts w:ascii="GHEA Grapalat" w:hAnsi="GHEA Grapalat"/>
          <w:bCs/>
          <w:szCs w:val="22"/>
          <w:lang w:val="nb-NO"/>
        </w:rPr>
        <w:t>.</w:t>
      </w:r>
      <w:r>
        <w:rPr>
          <w:rFonts w:ascii="GHEA Grapalat" w:hAnsi="GHEA Grapalat"/>
          <w:bCs/>
          <w:szCs w:val="22"/>
        </w:rPr>
        <w:t>մետր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մակերեսով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տարածքի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անհատույց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օգտագործման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պայմանագ</w:t>
      </w:r>
      <w:proofErr w:type="spellEnd"/>
      <w:r>
        <w:rPr>
          <w:rFonts w:ascii="GHEA Grapalat" w:hAnsi="GHEA Grapalat"/>
          <w:bCs/>
          <w:szCs w:val="22"/>
        </w:rPr>
        <w:t>իր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կնքելու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համար</w:t>
      </w:r>
      <w:r>
        <w:rPr>
          <w:rFonts w:ascii="GHEA Grapalat" w:hAnsi="GHEA Grapalat"/>
          <w:bCs/>
          <w:szCs w:val="22"/>
          <w:lang w:val="nb-NO"/>
        </w:rPr>
        <w:t>, Պ</w:t>
      </w:r>
      <w:r>
        <w:rPr>
          <w:rFonts w:ascii="GHEA Grapalat" w:hAnsi="GHEA Grapalat"/>
          <w:bCs/>
          <w:szCs w:val="22"/>
        </w:rPr>
        <w:t>ետական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գույքի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կառավարման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կոմիտեն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ՀՀ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կառավարության</w:t>
      </w:r>
      <w:r>
        <w:rPr>
          <w:rFonts w:ascii="GHEA Grapalat" w:hAnsi="GHEA Grapalat"/>
          <w:bCs/>
          <w:szCs w:val="22"/>
          <w:lang w:val="nb-NO"/>
        </w:rPr>
        <w:t xml:space="preserve"> 11.01.2018</w:t>
      </w:r>
      <w:r>
        <w:rPr>
          <w:rFonts w:ascii="GHEA Grapalat" w:hAnsi="GHEA Grapalat"/>
          <w:bCs/>
          <w:szCs w:val="22"/>
        </w:rPr>
        <w:t>թ</w:t>
      </w:r>
      <w:r>
        <w:rPr>
          <w:rFonts w:ascii="GHEA Grapalat" w:hAnsi="GHEA Grapalat"/>
          <w:bCs/>
          <w:szCs w:val="22"/>
          <w:lang w:val="nb-NO"/>
        </w:rPr>
        <w:t xml:space="preserve">. </w:t>
      </w:r>
      <w:proofErr w:type="spellStart"/>
      <w:proofErr w:type="gramStart"/>
      <w:r>
        <w:rPr>
          <w:rFonts w:ascii="GHEA Grapalat" w:hAnsi="GHEA Grapalat"/>
          <w:bCs/>
          <w:szCs w:val="22"/>
          <w:lang w:val="en-US"/>
        </w:rPr>
        <w:t>թիվ</w:t>
      </w:r>
      <w:proofErr w:type="spellEnd"/>
      <w:proofErr w:type="gramEnd"/>
      <w:r>
        <w:rPr>
          <w:rFonts w:ascii="GHEA Grapalat" w:hAnsi="GHEA Grapalat"/>
          <w:bCs/>
          <w:szCs w:val="22"/>
          <w:lang w:val="nb-NO"/>
        </w:rPr>
        <w:t xml:space="preserve"> 15-</w:t>
      </w:r>
      <w:r>
        <w:rPr>
          <w:rFonts w:ascii="GHEA Grapalat" w:hAnsi="GHEA Grapalat"/>
          <w:bCs/>
          <w:szCs w:val="22"/>
        </w:rPr>
        <w:t>Ա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որոշում</w:t>
      </w:r>
      <w:r>
        <w:rPr>
          <w:rFonts w:ascii="GHEA Grapalat" w:hAnsi="GHEA Grapalat"/>
          <w:bCs/>
          <w:szCs w:val="22"/>
          <w:lang w:val="en-US"/>
        </w:rPr>
        <w:t>ն</w:t>
      </w:r>
      <w:r>
        <w:rPr>
          <w:rFonts w:ascii="GHEA Grapalat" w:hAnsi="GHEA Grapalat"/>
          <w:bCs/>
          <w:szCs w:val="22"/>
          <w:lang w:val="pt-BR"/>
        </w:rPr>
        <w:t xml:space="preserve"> </w:t>
      </w:r>
      <w:r>
        <w:rPr>
          <w:rFonts w:ascii="GHEA Grapalat" w:hAnsi="GHEA Grapalat"/>
          <w:bCs/>
          <w:szCs w:val="22"/>
        </w:rPr>
        <w:t>ուժը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կորցրած</w:t>
      </w:r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ճանաչել</w:t>
      </w:r>
      <w:proofErr w:type="spellStart"/>
      <w:r>
        <w:rPr>
          <w:rFonts w:ascii="GHEA Grapalat" w:hAnsi="GHEA Grapalat"/>
          <w:bCs/>
          <w:szCs w:val="22"/>
          <w:lang w:val="en-US"/>
        </w:rPr>
        <w:t>ու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մասին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համապատասխան</w:t>
      </w:r>
      <w:proofErr w:type="spellEnd"/>
      <w:r>
        <w:rPr>
          <w:rFonts w:ascii="GHEA Grapalat" w:hAnsi="GHEA Grapalat"/>
          <w:bCs/>
          <w:szCs w:val="22"/>
          <w:lang w:val="nb-NO"/>
        </w:rPr>
        <w:t xml:space="preserve"> </w:t>
      </w:r>
      <w:r>
        <w:rPr>
          <w:rFonts w:ascii="GHEA Grapalat" w:hAnsi="GHEA Grapalat"/>
          <w:bCs/>
          <w:szCs w:val="22"/>
        </w:rPr>
        <w:t>առաջարկու</w:t>
      </w:r>
      <w:proofErr w:type="spellStart"/>
      <w:r>
        <w:rPr>
          <w:rFonts w:ascii="GHEA Grapalat" w:hAnsi="GHEA Grapalat"/>
          <w:bCs/>
          <w:szCs w:val="22"/>
          <w:lang w:val="en-US"/>
        </w:rPr>
        <w:t>թյամբ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դիմել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r>
        <w:rPr>
          <w:rFonts w:ascii="GHEA Grapalat" w:hAnsi="GHEA Grapalat"/>
          <w:bCs/>
          <w:szCs w:val="22"/>
          <w:lang w:val="en-US"/>
        </w:rPr>
        <w:t>է</w:t>
      </w:r>
      <w:r>
        <w:rPr>
          <w:rFonts w:ascii="GHEA Grapalat" w:hAnsi="GHEA Grapalat"/>
          <w:bCs/>
          <w:szCs w:val="22"/>
          <w:lang w:val="pt-BR"/>
        </w:rPr>
        <w:t xml:space="preserve"> Հ</w:t>
      </w:r>
      <w:r>
        <w:rPr>
          <w:rFonts w:ascii="GHEA Grapalat" w:hAnsi="GHEA Grapalat"/>
          <w:bCs/>
          <w:szCs w:val="22"/>
          <w:lang w:val="en-US"/>
        </w:rPr>
        <w:t>Հ</w:t>
      </w:r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կառավարության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Cs w:val="22"/>
          <w:lang w:val="en-US"/>
        </w:rPr>
        <w:t>աշխատակազմ</w:t>
      </w:r>
      <w:proofErr w:type="spellEnd"/>
      <w:r>
        <w:rPr>
          <w:rFonts w:ascii="GHEA Grapalat" w:hAnsi="GHEA Grapalat"/>
          <w:bCs/>
          <w:szCs w:val="22"/>
          <w:lang w:val="pt-BR"/>
        </w:rPr>
        <w:t xml:space="preserve">: </w:t>
      </w:r>
      <w:r>
        <w:rPr>
          <w:rFonts w:ascii="GHEA Grapalat" w:hAnsi="GHEA Grapalat"/>
          <w:bCs/>
          <w:szCs w:val="22"/>
          <w:lang w:val="nb-NO"/>
        </w:rPr>
        <w:t xml:space="preserve"> </w:t>
      </w:r>
    </w:p>
    <w:p w:rsidR="00474354" w:rsidRDefault="00474354" w:rsidP="00474354">
      <w:pPr>
        <w:pStyle w:val="mechtex"/>
        <w:spacing w:line="360" w:lineRule="auto"/>
        <w:ind w:firstLine="270"/>
        <w:jc w:val="both"/>
        <w:rPr>
          <w:rFonts w:ascii="GHEA Grapalat" w:hAnsi="GHEA Grapalat"/>
          <w:b/>
          <w:szCs w:val="20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/>
          <w:sz w:val="24"/>
          <w:szCs w:val="24"/>
        </w:rPr>
        <w:t>Ելնելով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վերոգրյալից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հիմք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վարչապետի</w:t>
      </w:r>
      <w:r>
        <w:rPr>
          <w:rFonts w:ascii="GHEA Grapalat" w:hAnsi="GHEA Grapalat"/>
          <w:sz w:val="24"/>
          <w:szCs w:val="24"/>
          <w:lang w:val="pt-BR"/>
        </w:rPr>
        <w:t xml:space="preserve"> 14.06.2018</w:t>
      </w:r>
      <w:r>
        <w:rPr>
          <w:rFonts w:ascii="GHEA Grapalat" w:hAnsi="GHEA Grapalat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pt-BR"/>
        </w:rPr>
        <w:t xml:space="preserve">. N 02/23.9/9988-18 </w:t>
      </w:r>
      <w:r>
        <w:rPr>
          <w:rFonts w:ascii="GHEA Grapalat" w:hAnsi="GHEA Grapalat"/>
          <w:sz w:val="24"/>
          <w:szCs w:val="24"/>
        </w:rPr>
        <w:t>հանձնարարականը՝</w:t>
      </w:r>
      <w:r>
        <w:rPr>
          <w:rFonts w:ascii="GHEA Grapalat" w:hAnsi="GHEA Grapalat"/>
          <w:sz w:val="24"/>
          <w:szCs w:val="24"/>
          <w:lang w:val="pt-BR"/>
        </w:rPr>
        <w:t xml:space="preserve"> Պ</w:t>
      </w:r>
      <w:r>
        <w:rPr>
          <w:rFonts w:ascii="GHEA Grapalat" w:hAnsi="GHEA Grapalat"/>
          <w:sz w:val="24"/>
          <w:szCs w:val="24"/>
        </w:rPr>
        <w:t>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գույքի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կոմիտեի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մշակվել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lang w:val="pt-BR"/>
        </w:rPr>
        <w:t>«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pt-BR"/>
        </w:rPr>
        <w:t xml:space="preserve"> 2018 </w:t>
      </w:r>
      <w:r>
        <w:rPr>
          <w:rFonts w:ascii="GHEA Grapalat" w:hAnsi="GHEA Grapalat"/>
          <w:sz w:val="24"/>
          <w:szCs w:val="24"/>
        </w:rPr>
        <w:lastRenderedPageBreak/>
        <w:t>թվականի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հունվարի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11-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N 15-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որոշ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>
        <w:rPr>
          <w:rFonts w:ascii="GHEA Grapalat" w:hAnsi="GHEA Grapalat"/>
          <w:sz w:val="24"/>
          <w:szCs w:val="24"/>
        </w:rPr>
        <w:t>մն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ուժը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կորցրած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ճ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en-US"/>
        </w:rPr>
        <w:t>ն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en-US"/>
        </w:rPr>
        <w:t>չ</w:t>
      </w:r>
      <w:r>
        <w:rPr>
          <w:rFonts w:ascii="GHEA Grapalat" w:hAnsi="GHEA Grapalat"/>
          <w:sz w:val="24"/>
          <w:szCs w:val="24"/>
        </w:rPr>
        <w:t>ելու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>
        <w:rPr>
          <w:rFonts w:ascii="GHEA Grapalat" w:hAnsi="GHEA Grapalat"/>
          <w:lang w:val="pt-BR"/>
        </w:rPr>
        <w:t>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նախագիծը</w:t>
      </w:r>
      <w:r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474354" w:rsidRDefault="00474354" w:rsidP="00474354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474354" w:rsidRDefault="00474354" w:rsidP="00474354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Այլ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կատարվող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փոփոխությունների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լրացումների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վերաբերյալ</w:t>
      </w:r>
    </w:p>
    <w:p w:rsidR="00474354" w:rsidRDefault="00474354" w:rsidP="00474354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474354" w:rsidRDefault="00474354" w:rsidP="00474354">
      <w:pPr>
        <w:spacing w:line="360" w:lineRule="auto"/>
        <w:ind w:firstLine="54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«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2018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հունվար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pt-BR"/>
        </w:rPr>
        <w:t xml:space="preserve"> 11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pt-BR"/>
        </w:rPr>
        <w:t>15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</w:t>
      </w:r>
      <w:proofErr w:type="spellStart"/>
      <w:r>
        <w:rPr>
          <w:rFonts w:ascii="GHEA Grapalat" w:hAnsi="GHEA Grapalat"/>
          <w:lang w:val="en-US"/>
        </w:rPr>
        <w:t>ու</w:t>
      </w:r>
      <w:proofErr w:type="spellEnd"/>
      <w:r>
        <w:rPr>
          <w:rFonts w:ascii="GHEA Grapalat" w:hAnsi="GHEA Grapalat"/>
        </w:rPr>
        <w:t>մն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ուժը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կորցրած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ճանաչելու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pt-BR"/>
        </w:rPr>
        <w:t>»</w:t>
      </w:r>
      <w:r>
        <w:rPr>
          <w:rFonts w:ascii="GHEA Grapalat" w:hAnsi="GHEA Grapalat"/>
          <w:color w:val="FF0000"/>
          <w:lang w:val="fr-F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այլ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իրավական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ակտերում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փոփոխություններ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լրացումներ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կատարելու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անհրաժեշտություն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չկա</w:t>
      </w:r>
      <w:r>
        <w:rPr>
          <w:rFonts w:ascii="GHEA Grapalat" w:hAnsi="GHEA Grapalat"/>
          <w:noProof/>
          <w:lang w:val="pt-BR"/>
        </w:rPr>
        <w:t>:</w:t>
      </w:r>
    </w:p>
    <w:p w:rsidR="00474354" w:rsidRDefault="00474354" w:rsidP="00474354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474354" w:rsidRDefault="00474354" w:rsidP="00474354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474354" w:rsidRDefault="00474354" w:rsidP="00474354">
      <w:pPr>
        <w:spacing w:line="276" w:lineRule="auto"/>
        <w:ind w:right="21" w:firstLine="540"/>
        <w:jc w:val="both"/>
        <w:rPr>
          <w:rFonts w:ascii="GHEA Grapalat" w:hAnsi="GHEA Grapalat"/>
          <w:lang w:val="af-ZA"/>
        </w:rPr>
      </w:pPr>
    </w:p>
    <w:p w:rsidR="00474354" w:rsidRDefault="00474354" w:rsidP="004743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474354" w:rsidRDefault="00474354" w:rsidP="00474354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474354" w:rsidRDefault="00474354" w:rsidP="00474354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</w:rPr>
        <w:t>ՏԵՂԵԿԱՆՔ</w:t>
      </w:r>
    </w:p>
    <w:p w:rsidR="00474354" w:rsidRDefault="00474354" w:rsidP="00474354">
      <w:pPr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noProof/>
        </w:rPr>
        <w:t>Պետական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տեղական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ինքնակառավարման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մարմինների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բյուջեներում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ծախսերի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և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եկամուտների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ավելացման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նվազեցման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վերաբերյալ</w:t>
      </w:r>
    </w:p>
    <w:p w:rsidR="00474354" w:rsidRDefault="00474354" w:rsidP="00474354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474354" w:rsidRDefault="00474354" w:rsidP="00474354">
      <w:pPr>
        <w:spacing w:line="360" w:lineRule="auto"/>
        <w:ind w:firstLine="540"/>
        <w:jc w:val="both"/>
        <w:rPr>
          <w:rFonts w:ascii="Calibri" w:hAnsi="Calibri"/>
          <w:lang w:val="pt-BR"/>
        </w:rPr>
      </w:pP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2018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հունվարի</w:t>
      </w:r>
      <w:proofErr w:type="spellEnd"/>
      <w:r>
        <w:rPr>
          <w:rFonts w:ascii="GHEA Grapalat" w:hAnsi="GHEA Grapalat"/>
          <w:lang w:val="af-ZA"/>
        </w:rPr>
        <w:t xml:space="preserve"> 11-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N 15-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</w:t>
      </w:r>
      <w:proofErr w:type="spellStart"/>
      <w:r>
        <w:rPr>
          <w:rFonts w:ascii="GHEA Grapalat" w:hAnsi="GHEA Grapalat"/>
          <w:lang w:val="en-US"/>
        </w:rPr>
        <w:t>ու</w:t>
      </w:r>
      <w:proofErr w:type="spellEnd"/>
      <w:r>
        <w:rPr>
          <w:rFonts w:ascii="GHEA Grapalat" w:hAnsi="GHEA Grapalat"/>
        </w:rPr>
        <w:t>մն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ուժը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կորցրած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ճանաչելու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պետական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տեղական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ինքնակառավարման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մարմինների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բյուջեներում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ծախսերի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եկամուտների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ավելացում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նվազեցում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նախատեսվում</w:t>
      </w:r>
      <w:r>
        <w:rPr>
          <w:rFonts w:ascii="GHEA Grapalat" w:hAnsi="GHEA Grapalat"/>
          <w:noProof/>
          <w:lang w:val="pt-BR"/>
        </w:rPr>
        <w:t>:</w:t>
      </w:r>
    </w:p>
    <w:p w:rsidR="00474354" w:rsidRDefault="00474354" w:rsidP="004743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lastRenderedPageBreak/>
        <w:t>ՏԵՂԵԿԱՆՔ</w:t>
      </w:r>
    </w:p>
    <w:p w:rsidR="00474354" w:rsidRDefault="00474354" w:rsidP="00474354">
      <w:pPr>
        <w:pStyle w:val="Header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lang w:val="pt-BR"/>
        </w:rPr>
        <w:t>«</w:t>
      </w: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 w:cs="Sylfaen"/>
          <w:b/>
          <w:lang w:val="pt-BR"/>
        </w:rPr>
        <w:t xml:space="preserve"> 2018 </w:t>
      </w:r>
      <w:r>
        <w:rPr>
          <w:rFonts w:ascii="GHEA Grapalat" w:hAnsi="GHEA Grapalat" w:cs="Sylfaen"/>
          <w:b/>
        </w:rPr>
        <w:t>թվականի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հունվարի</w:t>
      </w:r>
      <w:r>
        <w:rPr>
          <w:rFonts w:ascii="GHEA Grapalat" w:hAnsi="GHEA Grapalat" w:cs="Sylfaen"/>
          <w:b/>
          <w:lang w:val="pt-BR"/>
        </w:rPr>
        <w:t xml:space="preserve"> 11-</w:t>
      </w:r>
      <w:r>
        <w:rPr>
          <w:rFonts w:ascii="GHEA Grapalat" w:hAnsi="GHEA Grapalat" w:cs="Sylfaen"/>
          <w:b/>
        </w:rPr>
        <w:t>ի</w:t>
      </w:r>
      <w:r>
        <w:rPr>
          <w:rFonts w:ascii="GHEA Grapalat" w:hAnsi="GHEA Grapalat" w:cs="Sylfaen"/>
          <w:b/>
          <w:lang w:val="pt-BR"/>
        </w:rPr>
        <w:t xml:space="preserve"> N 15-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որոշումն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ուժը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կորցրած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ճանաչելու</w:t>
      </w:r>
      <w:r>
        <w:rPr>
          <w:rFonts w:ascii="GHEA Grapalat" w:hAnsi="GHEA Grapalat" w:cs="Sylfaen"/>
          <w:b/>
          <w:lang w:val="pt-BR"/>
        </w:rPr>
        <w:t xml:space="preserve"> մասին</w:t>
      </w:r>
      <w:r>
        <w:rPr>
          <w:rFonts w:ascii="GHEA Grapalat" w:hAnsi="GHEA Grapalat"/>
          <w:lang w:val="pt-BR"/>
        </w:rPr>
        <w:t>»</w:t>
      </w:r>
      <w:r>
        <w:rPr>
          <w:rFonts w:ascii="GHEA Grapalat" w:hAnsi="GHEA Grapalat" w:cs="Sylfaen"/>
          <w:b/>
          <w:lang w:val="pt-BR"/>
        </w:rPr>
        <w:t xml:space="preserve"> ՀՀ կառավարության որոշման նախագծի վերաբերյալ շահագրգիռ </w:t>
      </w:r>
      <w:r>
        <w:rPr>
          <w:rFonts w:ascii="GHEA Grapalat" w:hAnsi="GHEA Grapalat" w:cs="Sylfaen"/>
          <w:b/>
        </w:rPr>
        <w:t>մարմի</w:t>
      </w:r>
      <w:r>
        <w:rPr>
          <w:rFonts w:ascii="GHEA Grapalat" w:hAnsi="GHEA Grapalat" w:cs="Sylfaen"/>
          <w:b/>
          <w:lang w:val="pt-BR"/>
        </w:rPr>
        <w:t xml:space="preserve">ններից ստացված առարկությունների և առաջարկությունների վերաբերյալ </w:t>
      </w:r>
      <w:bookmarkStart w:id="0" w:name="_GoBack"/>
      <w:bookmarkEnd w:id="0"/>
    </w:p>
    <w:tbl>
      <w:tblPr>
        <w:tblpPr w:leftFromText="180" w:rightFromText="180" w:vertAnchor="text" w:horzAnchor="margin" w:tblpXSpec="center" w:tblpY="94"/>
        <w:tblW w:w="109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519"/>
        <w:gridCol w:w="2875"/>
        <w:gridCol w:w="2343"/>
      </w:tblGrid>
      <w:tr w:rsidR="00474354" w:rsidTr="00474354">
        <w:trPr>
          <w:trHeight w:val="553"/>
        </w:trPr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74354" w:rsidRDefault="00474354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74354" w:rsidRDefault="00474354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4354" w:rsidRDefault="00474354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474354" w:rsidRDefault="00474354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474354" w:rsidRDefault="00474354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74354" w:rsidRDefault="00474354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474354" w:rsidTr="00474354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4354" w:rsidRDefault="00474354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4354" w:rsidRDefault="00474354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4354" w:rsidRDefault="00474354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74354" w:rsidRDefault="00474354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474354" w:rsidTr="00474354">
        <w:trPr>
          <w:trHeight w:val="6898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ֆինանսների նախարարություն             </w:t>
            </w:r>
            <w:r>
              <w:rPr>
                <w:rFonts w:ascii="GHEA Grapalat" w:hAnsi="GHEA Grapalat"/>
                <w:sz w:val="18"/>
                <w:szCs w:val="18"/>
              </w:rPr>
              <w:t>29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06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.201</w:t>
            </w:r>
            <w:r>
              <w:rPr>
                <w:rFonts w:ascii="GHEA Grapalat" w:hAnsi="GHEA Grapalat"/>
                <w:sz w:val="18"/>
                <w:szCs w:val="18"/>
              </w:rPr>
              <w:t>8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թ.    </w:t>
            </w: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թիվ  01</w:t>
            </w:r>
            <w:r>
              <w:rPr>
                <w:rFonts w:ascii="GHEA Grapalat" w:hAnsi="GHEA Grapalat"/>
                <w:sz w:val="18"/>
                <w:szCs w:val="18"/>
              </w:rPr>
              <w:t>.1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/9-5/</w:t>
            </w:r>
            <w:r>
              <w:rPr>
                <w:rFonts w:ascii="GHEA Grapalat" w:hAnsi="GHEA Grapalat"/>
                <w:sz w:val="18"/>
                <w:szCs w:val="18"/>
              </w:rPr>
              <w:t>11843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-1</w:t>
            </w: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նշարժ գույքի կադաստրի</w:t>
            </w: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պետական  կոմիտե</w:t>
            </w: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25.06.2018թ.</w:t>
            </w: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թիվ ԱՄ/3702-18</w:t>
            </w: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արդարադատության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27.07.2018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.         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02/14/61524-18</w:t>
            </w: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1. Որոշման նախագծի վերաբերյալ առա</w:t>
            </w:r>
            <w:r>
              <w:rPr>
                <w:rFonts w:ascii="GHEA Grapalat" w:hAnsi="GHEA Grapalat"/>
                <w:sz w:val="18"/>
                <w:szCs w:val="18"/>
              </w:rPr>
              <w:t>ջա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րկություն</w:t>
            </w:r>
            <w:r>
              <w:rPr>
                <w:rFonts w:ascii="GHEA Grapalat" w:hAnsi="GHEA Grapalat"/>
                <w:sz w:val="18"/>
                <w:szCs w:val="18"/>
              </w:rPr>
              <w:t>ներ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չկա</w:t>
            </w:r>
            <w:r>
              <w:rPr>
                <w:rFonts w:ascii="GHEA Grapalat" w:hAnsi="GHEA Grapalat"/>
                <w:sz w:val="18"/>
                <w:szCs w:val="18"/>
              </w:rPr>
              <w:t>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: </w:t>
            </w: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1. Որոշման նախագծի վերաբերյալ առաջարկություններ  և առարկություններ չկան:</w:t>
            </w: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նախագիծը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համապատասխանում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օրենսդրության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պահանջներին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Indent3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74354" w:rsidRDefault="00474354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474354" w:rsidRDefault="00474354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</w:tc>
      </w:tr>
    </w:tbl>
    <w:p w:rsidR="00474354" w:rsidRDefault="00474354" w:rsidP="00474354">
      <w:pPr>
        <w:ind w:hanging="90"/>
        <w:rPr>
          <w:rFonts w:ascii="GHEA Grapalat" w:hAnsi="GHEA Grapalat" w:cs="Arial Unicode"/>
          <w:sz w:val="22"/>
          <w:szCs w:val="22"/>
          <w:lang w:val="nb-NO"/>
        </w:rPr>
      </w:pPr>
    </w:p>
    <w:p w:rsidR="00474354" w:rsidRDefault="00474354" w:rsidP="00474354">
      <w:pPr>
        <w:rPr>
          <w:rFonts w:ascii="GHEA Grapalat" w:hAnsi="GHEA Grapalat"/>
          <w:lang w:val="nb-NO"/>
        </w:rPr>
      </w:pPr>
    </w:p>
    <w:p w:rsidR="00474354" w:rsidRDefault="00474354" w:rsidP="00474354">
      <w:pPr>
        <w:ind w:firstLine="709"/>
        <w:rPr>
          <w:rFonts w:ascii="GHEA Grapalat" w:hAnsi="GHEA Grapalat"/>
          <w:b/>
          <w:lang w:val="nb-NO"/>
        </w:rPr>
      </w:pPr>
    </w:p>
    <w:p w:rsidR="00474354" w:rsidRDefault="00474354" w:rsidP="00474354">
      <w:pPr>
        <w:spacing w:line="360" w:lineRule="auto"/>
        <w:ind w:firstLine="567"/>
        <w:jc w:val="both"/>
        <w:rPr>
          <w:lang w:val="nb-NO"/>
        </w:rPr>
      </w:pPr>
    </w:p>
    <w:p w:rsidR="00474354" w:rsidRDefault="00474354" w:rsidP="00474354">
      <w:pPr>
        <w:ind w:left="270"/>
        <w:jc w:val="both"/>
        <w:rPr>
          <w:rFonts w:ascii="GHEA Grapalat" w:hAnsi="GHEA Grapalat"/>
          <w:b/>
          <w:lang w:val="nb-NO"/>
        </w:rPr>
      </w:pPr>
    </w:p>
    <w:p w:rsidR="000F5FFB" w:rsidRDefault="000F5FFB"/>
    <w:sectPr w:rsidR="000F5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36"/>
    <w:rsid w:val="000F5FFB"/>
    <w:rsid w:val="00474354"/>
    <w:rsid w:val="009B7229"/>
    <w:rsid w:val="00D5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4743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474354"/>
    <w:pPr>
      <w:tabs>
        <w:tab w:val="center" w:pos="4844"/>
        <w:tab w:val="right" w:pos="9689"/>
      </w:tabs>
    </w:pPr>
  </w:style>
  <w:style w:type="character" w:customStyle="1" w:styleId="HeaderChar1">
    <w:name w:val="Header Char1"/>
    <w:basedOn w:val="DefaultParagraphFont"/>
    <w:uiPriority w:val="99"/>
    <w:semiHidden/>
    <w:rsid w:val="004743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474354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rsid w:val="0047435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74354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3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mechtexChar">
    <w:name w:val="mechtex Char"/>
    <w:link w:val="mechtex"/>
    <w:locked/>
    <w:rsid w:val="00474354"/>
    <w:rPr>
      <w:rFonts w:ascii="Arial Armenian" w:eastAsia="Times New Roman" w:hAnsi="Arial Armenian"/>
      <w:lang w:val="ru-RU" w:eastAsia="ru-RU"/>
    </w:rPr>
  </w:style>
  <w:style w:type="paragraph" w:customStyle="1" w:styleId="mechtex">
    <w:name w:val="mechtex"/>
    <w:basedOn w:val="Normal"/>
    <w:link w:val="mechtexChar"/>
    <w:rsid w:val="00474354"/>
    <w:pPr>
      <w:jc w:val="center"/>
    </w:pPr>
    <w:rPr>
      <w:rFonts w:ascii="Arial Armenian" w:hAnsi="Arial Armenian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4743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474354"/>
    <w:pPr>
      <w:tabs>
        <w:tab w:val="center" w:pos="4844"/>
        <w:tab w:val="right" w:pos="9689"/>
      </w:tabs>
    </w:pPr>
  </w:style>
  <w:style w:type="character" w:customStyle="1" w:styleId="HeaderChar1">
    <w:name w:val="Header Char1"/>
    <w:basedOn w:val="DefaultParagraphFont"/>
    <w:uiPriority w:val="99"/>
    <w:semiHidden/>
    <w:rsid w:val="004743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474354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rsid w:val="0047435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74354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3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mechtexChar">
    <w:name w:val="mechtex Char"/>
    <w:link w:val="mechtex"/>
    <w:locked/>
    <w:rsid w:val="00474354"/>
    <w:rPr>
      <w:rFonts w:ascii="Arial Armenian" w:eastAsia="Times New Roman" w:hAnsi="Arial Armenian"/>
      <w:lang w:val="ru-RU" w:eastAsia="ru-RU"/>
    </w:rPr>
  </w:style>
  <w:style w:type="paragraph" w:customStyle="1" w:styleId="mechtex">
    <w:name w:val="mechtex"/>
    <w:basedOn w:val="Normal"/>
    <w:link w:val="mechtexChar"/>
    <w:rsid w:val="00474354"/>
    <w:pPr>
      <w:jc w:val="center"/>
    </w:pPr>
    <w:rPr>
      <w:rFonts w:ascii="Arial Armenian" w:hAnsi="Arial Armenian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63D5-A551-4725-A16F-08392124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https://mul.gov.am/tasks/docs/attachment.php?id=477227&amp;fn=naxagic.docx&amp;out=1&amp;token=135ab1da6b0c6c5dd606</cp:keywords>
</cp:coreProperties>
</file>