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62" w:rsidRPr="00D81862" w:rsidRDefault="00D81862" w:rsidP="00D81862">
      <w:pPr>
        <w:spacing w:line="336" w:lineRule="auto"/>
        <w:jc w:val="right"/>
        <w:rPr>
          <w:rFonts w:ascii="GHEA Grapalat" w:eastAsia="Calibri" w:hAnsi="GHEA Grapalat"/>
          <w:lang w:val="ru-RU"/>
        </w:rPr>
      </w:pPr>
      <w:bookmarkStart w:id="0" w:name="_GoBack"/>
      <w:bookmarkEnd w:id="0"/>
      <w:r w:rsidRPr="00D81862">
        <w:rPr>
          <w:rFonts w:ascii="GHEA Grapalat" w:eastAsia="Calibri" w:hAnsi="GHEA Grapalat"/>
          <w:lang w:val="ru-RU"/>
        </w:rPr>
        <w:t>ՆԱԽԱԳԻԾ</w:t>
      </w:r>
    </w:p>
    <w:p w:rsidR="00D81862" w:rsidRPr="00D81862" w:rsidRDefault="00D81862" w:rsidP="00D81862">
      <w:pPr>
        <w:spacing w:line="336" w:lineRule="auto"/>
        <w:rPr>
          <w:rFonts w:ascii="GHEA Grapalat" w:eastAsia="Calibri" w:hAnsi="GHEA Grapalat"/>
          <w:sz w:val="22"/>
          <w:szCs w:val="22"/>
        </w:rPr>
      </w:pPr>
    </w:p>
    <w:p w:rsidR="00D81862" w:rsidRPr="00D81862" w:rsidRDefault="00D81862" w:rsidP="00D81862">
      <w:pPr>
        <w:spacing w:line="336" w:lineRule="auto"/>
        <w:jc w:val="center"/>
        <w:rPr>
          <w:rFonts w:ascii="GHEA Grapalat" w:eastAsia="Calibri" w:hAnsi="GHEA Grapalat"/>
        </w:rPr>
      </w:pPr>
      <w:r w:rsidRPr="00D81862">
        <w:rPr>
          <w:rFonts w:ascii="GHEA Grapalat" w:eastAsia="Calibri" w:hAnsi="GHEA Grapalat" w:cs="Sylfaen"/>
          <w:b/>
          <w:bCs/>
          <w:lang w:val="ru-RU"/>
        </w:rPr>
        <w:t>ՀԱՅԱՍՏԱՆԻ</w:t>
      </w:r>
      <w:r w:rsidRPr="00D81862">
        <w:rPr>
          <w:rFonts w:ascii="GHEA Grapalat" w:eastAsia="Calibri" w:hAnsi="GHEA Grapalat"/>
          <w:b/>
          <w:bCs/>
        </w:rPr>
        <w:t xml:space="preserve"> </w:t>
      </w:r>
      <w:r w:rsidRPr="00D81862">
        <w:rPr>
          <w:rFonts w:ascii="GHEA Grapalat" w:eastAsia="Calibri" w:hAnsi="GHEA Grapalat" w:cs="Sylfaen"/>
          <w:b/>
          <w:bCs/>
          <w:lang w:val="ru-RU"/>
        </w:rPr>
        <w:t>ՀԱՆՐԱՊԵՏՈՒԹՅԱՆ</w:t>
      </w:r>
      <w:r w:rsidRPr="00D81862">
        <w:rPr>
          <w:rFonts w:ascii="GHEA Grapalat" w:eastAsia="Calibri" w:hAnsi="GHEA Grapalat"/>
          <w:b/>
          <w:bCs/>
        </w:rPr>
        <w:t xml:space="preserve"> </w:t>
      </w:r>
      <w:r w:rsidRPr="00D81862">
        <w:rPr>
          <w:rFonts w:ascii="GHEA Grapalat" w:eastAsia="Calibri" w:hAnsi="GHEA Grapalat" w:cs="Sylfaen"/>
          <w:b/>
          <w:bCs/>
          <w:lang w:val="ru-RU"/>
        </w:rPr>
        <w:t>ԿԱՌԱՎԱՐՈՒԹՅՈՒՆ</w:t>
      </w:r>
    </w:p>
    <w:p w:rsidR="00D81862" w:rsidRPr="00D81862" w:rsidRDefault="00D81862" w:rsidP="00D81862">
      <w:pPr>
        <w:spacing w:line="336" w:lineRule="auto"/>
        <w:jc w:val="center"/>
        <w:rPr>
          <w:rFonts w:ascii="GHEA Grapalat" w:eastAsia="Calibri" w:hAnsi="GHEA Grapalat"/>
        </w:rPr>
      </w:pPr>
      <w:r w:rsidRPr="00D81862">
        <w:rPr>
          <w:rFonts w:ascii="GHEA Grapalat" w:eastAsia="Calibri" w:hAnsi="GHEA Grapalat" w:cs="Sylfaen"/>
          <w:b/>
          <w:bCs/>
          <w:lang w:val="ru-RU"/>
        </w:rPr>
        <w:t>Ո</w:t>
      </w:r>
      <w:r w:rsidRPr="00D81862">
        <w:rPr>
          <w:rFonts w:ascii="GHEA Grapalat" w:eastAsia="Calibri" w:hAnsi="GHEA Grapalat"/>
          <w:b/>
          <w:bCs/>
        </w:rPr>
        <w:t xml:space="preserve"> </w:t>
      </w:r>
      <w:r w:rsidRPr="00D81862">
        <w:rPr>
          <w:rFonts w:ascii="GHEA Grapalat" w:eastAsia="Calibri" w:hAnsi="GHEA Grapalat" w:cs="Sylfaen"/>
          <w:b/>
          <w:bCs/>
          <w:lang w:val="ru-RU"/>
        </w:rPr>
        <w:t>Ր</w:t>
      </w:r>
      <w:r w:rsidRPr="00D81862">
        <w:rPr>
          <w:rFonts w:ascii="GHEA Grapalat" w:eastAsia="Calibri" w:hAnsi="GHEA Grapalat"/>
          <w:b/>
          <w:bCs/>
        </w:rPr>
        <w:t xml:space="preserve"> </w:t>
      </w:r>
      <w:r w:rsidRPr="00D81862">
        <w:rPr>
          <w:rFonts w:ascii="GHEA Grapalat" w:eastAsia="Calibri" w:hAnsi="GHEA Grapalat" w:cs="Sylfaen"/>
          <w:b/>
          <w:bCs/>
          <w:lang w:val="ru-RU"/>
        </w:rPr>
        <w:t>Ո</w:t>
      </w:r>
      <w:r w:rsidRPr="00D81862">
        <w:rPr>
          <w:rFonts w:ascii="GHEA Grapalat" w:eastAsia="Calibri" w:hAnsi="GHEA Grapalat"/>
          <w:b/>
          <w:bCs/>
        </w:rPr>
        <w:t xml:space="preserve"> </w:t>
      </w:r>
      <w:r w:rsidRPr="00D81862">
        <w:rPr>
          <w:rFonts w:ascii="GHEA Grapalat" w:eastAsia="Calibri" w:hAnsi="GHEA Grapalat" w:cs="Sylfaen"/>
          <w:b/>
          <w:bCs/>
          <w:lang w:val="ru-RU"/>
        </w:rPr>
        <w:t>Շ</w:t>
      </w:r>
      <w:r w:rsidRPr="00D81862">
        <w:rPr>
          <w:rFonts w:ascii="GHEA Grapalat" w:eastAsia="Calibri" w:hAnsi="GHEA Grapalat"/>
          <w:b/>
          <w:bCs/>
        </w:rPr>
        <w:t xml:space="preserve"> </w:t>
      </w:r>
      <w:r w:rsidRPr="00D81862">
        <w:rPr>
          <w:rFonts w:ascii="GHEA Grapalat" w:eastAsia="Calibri" w:hAnsi="GHEA Grapalat" w:cs="Sylfaen"/>
          <w:b/>
          <w:bCs/>
          <w:lang w:val="ru-RU"/>
        </w:rPr>
        <w:t>ՈՒ</w:t>
      </w:r>
      <w:r w:rsidRPr="00D81862">
        <w:rPr>
          <w:rFonts w:ascii="GHEA Grapalat" w:eastAsia="Calibri" w:hAnsi="GHEA Grapalat"/>
          <w:b/>
          <w:bCs/>
        </w:rPr>
        <w:t xml:space="preserve"> </w:t>
      </w:r>
      <w:r w:rsidRPr="00D81862">
        <w:rPr>
          <w:rFonts w:ascii="GHEA Grapalat" w:eastAsia="Calibri" w:hAnsi="GHEA Grapalat" w:cs="Sylfaen"/>
          <w:b/>
          <w:bCs/>
          <w:lang w:val="ru-RU"/>
        </w:rPr>
        <w:t>Մ</w:t>
      </w:r>
    </w:p>
    <w:p w:rsidR="00D81862" w:rsidRPr="00D81862" w:rsidRDefault="00D81862" w:rsidP="00D81862">
      <w:pPr>
        <w:spacing w:line="336" w:lineRule="auto"/>
        <w:jc w:val="center"/>
        <w:rPr>
          <w:rFonts w:ascii="GHEA Grapalat" w:eastAsia="Calibri" w:hAnsi="GHEA Grapalat"/>
        </w:rPr>
      </w:pPr>
    </w:p>
    <w:p w:rsidR="00D81862" w:rsidRPr="00D81862" w:rsidRDefault="00D81862" w:rsidP="00D81862">
      <w:pPr>
        <w:numPr>
          <w:ilvl w:val="0"/>
          <w:numId w:val="2"/>
        </w:numPr>
        <w:spacing w:line="336" w:lineRule="auto"/>
        <w:jc w:val="center"/>
        <w:rPr>
          <w:rFonts w:ascii="GHEA Grapalat" w:eastAsia="Calibri" w:hAnsi="GHEA Grapalat"/>
          <w:lang w:val="ru-RU"/>
        </w:rPr>
      </w:pPr>
      <w:r w:rsidRPr="00D81862">
        <w:rPr>
          <w:rFonts w:ascii="GHEA Grapalat" w:eastAsia="Calibri" w:hAnsi="GHEA Grapalat"/>
          <w:lang w:val="ru-RU"/>
        </w:rPr>
        <w:t xml:space="preserve">2017 </w:t>
      </w:r>
      <w:r w:rsidRPr="00D81862">
        <w:rPr>
          <w:rFonts w:ascii="GHEA Grapalat" w:eastAsia="Calibri" w:hAnsi="GHEA Grapalat" w:cs="Sylfaen"/>
          <w:lang w:val="ru-RU"/>
        </w:rPr>
        <w:t>թվականի</w:t>
      </w:r>
      <w:r w:rsidRPr="00D81862">
        <w:rPr>
          <w:rFonts w:ascii="GHEA Grapalat" w:eastAsia="Calibri" w:hAnsi="GHEA Grapalat"/>
          <w:lang w:val="ru-RU"/>
        </w:rPr>
        <w:t xml:space="preserve"> N -</w:t>
      </w:r>
      <w:r w:rsidRPr="00D81862">
        <w:rPr>
          <w:rFonts w:ascii="GHEA Grapalat" w:eastAsia="Calibri" w:hAnsi="GHEA Grapalat" w:cs="Sylfaen"/>
          <w:lang w:val="ru-RU"/>
        </w:rPr>
        <w:t>Ն</w:t>
      </w:r>
    </w:p>
    <w:p w:rsidR="00D81862" w:rsidRPr="00D81862" w:rsidRDefault="00D81862" w:rsidP="00D81862">
      <w:pPr>
        <w:spacing w:line="276" w:lineRule="auto"/>
        <w:rPr>
          <w:rFonts w:ascii="GHEA Grapalat" w:eastAsia="Calibri" w:hAnsi="GHEA Grapalat"/>
          <w:sz w:val="22"/>
          <w:szCs w:val="22"/>
        </w:rPr>
      </w:pPr>
      <w:r w:rsidRPr="00D81862">
        <w:rPr>
          <w:rFonts w:ascii="GHEA Grapalat" w:eastAsia="Calibri" w:hAnsi="GHEA Grapalat"/>
          <w:sz w:val="22"/>
          <w:szCs w:val="22"/>
        </w:rPr>
        <w:t xml:space="preserve"> </w:t>
      </w:r>
    </w:p>
    <w:p w:rsidR="00D81862" w:rsidRPr="00D81862" w:rsidRDefault="00D81862" w:rsidP="00D81862">
      <w:pPr>
        <w:spacing w:line="276" w:lineRule="auto"/>
        <w:jc w:val="center"/>
        <w:rPr>
          <w:rFonts w:ascii="GHEA Grapalat" w:eastAsia="Calibri" w:hAnsi="GHEA Grapalat"/>
          <w:b/>
        </w:rPr>
      </w:pPr>
      <w:r w:rsidRPr="00D81862">
        <w:rPr>
          <w:rFonts w:ascii="GHEA Grapalat" w:eastAsia="Calibri" w:hAnsi="GHEA Grapalat" w:cs="Sylfaen"/>
          <w:b/>
          <w:lang w:val="ru-RU"/>
        </w:rPr>
        <w:t>ՆԱԽՈՐԴ</w:t>
      </w:r>
      <w:r w:rsidRPr="00D81862">
        <w:rPr>
          <w:rFonts w:ascii="GHEA Grapalat" w:eastAsia="Calibri" w:hAnsi="GHEA Grapalat" w:cs="Sylfaen"/>
          <w:b/>
        </w:rPr>
        <w:t xml:space="preserve"> </w:t>
      </w:r>
      <w:r w:rsidRPr="00D81862">
        <w:rPr>
          <w:rFonts w:ascii="GHEA Grapalat" w:eastAsia="Calibri" w:hAnsi="GHEA Grapalat" w:cs="Sylfaen"/>
          <w:b/>
          <w:lang w:val="ru-RU"/>
        </w:rPr>
        <w:t>ՀԱՐԿԱՅԻՆ</w:t>
      </w:r>
      <w:r w:rsidRPr="00D81862">
        <w:rPr>
          <w:rFonts w:ascii="GHEA Grapalat" w:eastAsia="Calibri" w:hAnsi="GHEA Grapalat" w:cs="Sylfaen"/>
          <w:b/>
        </w:rPr>
        <w:t xml:space="preserve"> </w:t>
      </w:r>
      <w:r w:rsidRPr="00D81862">
        <w:rPr>
          <w:rFonts w:ascii="GHEA Grapalat" w:eastAsia="Calibri" w:hAnsi="GHEA Grapalat" w:cs="Sylfaen"/>
          <w:b/>
          <w:lang w:val="ru-RU"/>
        </w:rPr>
        <w:t>ՏԱՐՎԱ</w:t>
      </w:r>
      <w:r w:rsidRPr="00D81862">
        <w:rPr>
          <w:rFonts w:ascii="GHEA Grapalat" w:eastAsia="Calibri" w:hAnsi="GHEA Grapalat" w:cs="Sylfaen"/>
          <w:b/>
        </w:rPr>
        <w:t xml:space="preserve"> </w:t>
      </w:r>
      <w:r w:rsidRPr="00D81862">
        <w:rPr>
          <w:rFonts w:ascii="GHEA Grapalat" w:eastAsia="Calibri" w:hAnsi="GHEA Grapalat" w:cs="Sylfaen"/>
          <w:b/>
          <w:lang w:val="ru-RU"/>
        </w:rPr>
        <w:t>ԸՆԹԱՑՔՈՒՄ</w:t>
      </w:r>
      <w:r w:rsidRPr="00D81862">
        <w:rPr>
          <w:rFonts w:ascii="GHEA Grapalat" w:eastAsia="Calibri" w:hAnsi="GHEA Grapalat" w:cs="Sylfaen"/>
          <w:b/>
        </w:rPr>
        <w:t xml:space="preserve"> </w:t>
      </w:r>
      <w:r w:rsidRPr="00D81862">
        <w:rPr>
          <w:rFonts w:ascii="GHEA Grapalat" w:eastAsia="Calibri" w:hAnsi="GHEA Grapalat" w:cs="Sylfaen"/>
          <w:b/>
          <w:lang w:val="ru-RU"/>
        </w:rPr>
        <w:t>ՀԱՐԿԱՅԻՆ</w:t>
      </w:r>
      <w:r w:rsidRPr="00D81862">
        <w:rPr>
          <w:rFonts w:ascii="GHEA Grapalat" w:eastAsia="Calibri" w:hAnsi="GHEA Grapalat" w:cs="Sylfaen"/>
          <w:b/>
        </w:rPr>
        <w:t xml:space="preserve"> </w:t>
      </w:r>
      <w:r w:rsidRPr="00D81862">
        <w:rPr>
          <w:rFonts w:ascii="GHEA Grapalat" w:eastAsia="Calibri" w:hAnsi="GHEA Grapalat" w:cs="Sylfaen"/>
          <w:b/>
          <w:lang w:val="ru-RU"/>
        </w:rPr>
        <w:t>ՄԱՐՄՆԻ</w:t>
      </w:r>
      <w:r w:rsidRPr="00D81862">
        <w:rPr>
          <w:rFonts w:ascii="GHEA Grapalat" w:eastAsia="Calibri" w:hAnsi="GHEA Grapalat" w:cs="Sylfaen"/>
          <w:b/>
        </w:rPr>
        <w:t xml:space="preserve"> </w:t>
      </w:r>
      <w:r w:rsidRPr="00D81862">
        <w:rPr>
          <w:rFonts w:ascii="GHEA Grapalat" w:eastAsia="Calibri" w:hAnsi="GHEA Grapalat" w:cs="Sylfaen"/>
          <w:b/>
          <w:lang w:val="ru-RU"/>
        </w:rPr>
        <w:t>ԿՈՂՄԻՑ</w:t>
      </w:r>
      <w:r w:rsidRPr="00D81862">
        <w:rPr>
          <w:rFonts w:ascii="GHEA Grapalat" w:eastAsia="Calibri" w:hAnsi="GHEA Grapalat" w:cs="Sylfaen"/>
          <w:b/>
        </w:rPr>
        <w:t xml:space="preserve"> </w:t>
      </w:r>
      <w:r w:rsidRPr="00D81862">
        <w:rPr>
          <w:rFonts w:ascii="GHEA Grapalat" w:eastAsia="Calibri" w:hAnsi="GHEA Grapalat" w:cs="Sylfaen"/>
          <w:b/>
          <w:lang w:val="ru-RU"/>
        </w:rPr>
        <w:t>ԱՆՑԿԱՑՎԱԾ</w:t>
      </w:r>
      <w:r w:rsidRPr="00D81862">
        <w:rPr>
          <w:rFonts w:ascii="GHEA Grapalat" w:eastAsia="Calibri" w:hAnsi="GHEA Grapalat" w:cs="Sylfaen"/>
          <w:b/>
        </w:rPr>
        <w:t xml:space="preserve"> (ԱՎԱՐՏՎԱԾ) </w:t>
      </w:r>
      <w:r w:rsidRPr="00D81862">
        <w:rPr>
          <w:rFonts w:ascii="GHEA Grapalat" w:eastAsia="Calibri" w:hAnsi="GHEA Grapalat" w:cs="Sylfaen"/>
          <w:b/>
          <w:lang w:val="ru-RU"/>
        </w:rPr>
        <w:t>ՍՏՈՒԳՈՒՄՆԵՐԻ</w:t>
      </w:r>
      <w:r w:rsidRPr="00D81862">
        <w:rPr>
          <w:rFonts w:ascii="GHEA Grapalat" w:eastAsia="Calibri" w:hAnsi="GHEA Grapalat" w:cs="Sylfaen"/>
          <w:b/>
        </w:rPr>
        <w:t xml:space="preserve"> ԵՎ </w:t>
      </w:r>
      <w:r w:rsidRPr="00D81862">
        <w:rPr>
          <w:rFonts w:ascii="GHEA Grapalat" w:eastAsia="Calibri" w:hAnsi="GHEA Grapalat" w:cs="Sylfaen"/>
          <w:b/>
          <w:lang w:val="ru-RU"/>
        </w:rPr>
        <w:t>ՈՒՍՈՒՄՆԱՍԻՐՈՒԹՅՈՒՆՆԵՐԻ</w:t>
      </w:r>
      <w:r w:rsidRPr="00D81862">
        <w:rPr>
          <w:rFonts w:ascii="GHEA Grapalat" w:eastAsia="Calibri" w:hAnsi="GHEA Grapalat" w:cs="Sylfaen"/>
          <w:b/>
        </w:rPr>
        <w:t xml:space="preserve"> </w:t>
      </w:r>
      <w:r w:rsidRPr="00D81862">
        <w:rPr>
          <w:rFonts w:ascii="GHEA Grapalat" w:eastAsia="Calibri" w:hAnsi="GHEA Grapalat" w:cs="Sylfaen"/>
          <w:b/>
          <w:lang w:val="ru-RU"/>
        </w:rPr>
        <w:t>ՎԵՐԱԲԵՐՅԱԼ</w:t>
      </w:r>
      <w:r w:rsidRPr="00D81862">
        <w:rPr>
          <w:rFonts w:ascii="GHEA Grapalat" w:eastAsia="Calibri" w:hAnsi="GHEA Grapalat" w:cs="Sylfaen"/>
          <w:b/>
        </w:rPr>
        <w:t xml:space="preserve"> </w:t>
      </w:r>
      <w:r w:rsidRPr="00D81862">
        <w:rPr>
          <w:rFonts w:ascii="GHEA Grapalat" w:eastAsia="Calibri" w:hAnsi="GHEA Grapalat" w:cs="Sylfaen"/>
          <w:b/>
          <w:lang w:val="ru-RU"/>
        </w:rPr>
        <w:t>ՀԱՇՎԵՏՎՈՒԹՅԱՆ</w:t>
      </w:r>
      <w:r w:rsidRPr="00D81862">
        <w:rPr>
          <w:rFonts w:ascii="GHEA Grapalat" w:eastAsia="Calibri" w:hAnsi="GHEA Grapalat" w:cs="Sylfaen"/>
          <w:b/>
        </w:rPr>
        <w:t xml:space="preserve"> </w:t>
      </w:r>
      <w:r w:rsidRPr="00D81862">
        <w:rPr>
          <w:rFonts w:ascii="GHEA Grapalat" w:eastAsia="Calibri" w:hAnsi="GHEA Grapalat" w:cs="Sylfaen"/>
          <w:b/>
          <w:lang w:val="ru-RU"/>
        </w:rPr>
        <w:t>Ձ</w:t>
      </w:r>
      <w:r w:rsidRPr="00D81862">
        <w:rPr>
          <w:rFonts w:ascii="GHEA Grapalat" w:eastAsia="Calibri" w:hAnsi="GHEA Grapalat" w:cs="Sylfaen"/>
          <w:b/>
        </w:rPr>
        <w:t>ԵՎ</w:t>
      </w:r>
      <w:r w:rsidRPr="00D81862">
        <w:rPr>
          <w:rFonts w:ascii="GHEA Grapalat" w:eastAsia="Calibri" w:hAnsi="GHEA Grapalat" w:cs="Sylfaen"/>
          <w:b/>
          <w:lang w:val="ru-RU"/>
        </w:rPr>
        <w:t>Ը</w:t>
      </w:r>
      <w:r w:rsidRPr="00D81862">
        <w:rPr>
          <w:rFonts w:ascii="GHEA Grapalat" w:eastAsia="Calibri" w:hAnsi="GHEA Grapalat" w:cs="Sylfaen"/>
          <w:b/>
        </w:rPr>
        <w:t xml:space="preserve"> </w:t>
      </w:r>
      <w:r w:rsidRPr="00D81862">
        <w:rPr>
          <w:rFonts w:ascii="GHEA Grapalat" w:eastAsia="Calibri" w:hAnsi="GHEA Grapalat" w:cs="Sylfaen"/>
          <w:b/>
          <w:lang w:val="ru-RU"/>
        </w:rPr>
        <w:t>ՀԱՍՏԱՏԵԼՈՒ</w:t>
      </w:r>
      <w:r w:rsidRPr="00D81862">
        <w:rPr>
          <w:rFonts w:ascii="GHEA Grapalat" w:eastAsia="Calibri" w:hAnsi="GHEA Grapalat" w:cs="Sylfaen"/>
          <w:b/>
        </w:rPr>
        <w:t xml:space="preserve"> </w:t>
      </w:r>
      <w:r w:rsidRPr="00D81862">
        <w:rPr>
          <w:rFonts w:ascii="GHEA Grapalat" w:eastAsia="Calibri" w:hAnsi="GHEA Grapalat" w:cs="Sylfaen"/>
          <w:b/>
          <w:lang w:val="ru-RU"/>
        </w:rPr>
        <w:t>ՄԱՍԻՆ</w:t>
      </w:r>
    </w:p>
    <w:p w:rsidR="00D81862" w:rsidRPr="00D81862" w:rsidRDefault="00D81862" w:rsidP="00D81862">
      <w:pPr>
        <w:spacing w:line="276" w:lineRule="auto"/>
        <w:rPr>
          <w:rFonts w:ascii="GHEA Grapalat" w:eastAsia="Calibri" w:hAnsi="GHEA Grapalat"/>
        </w:rPr>
      </w:pPr>
    </w:p>
    <w:p w:rsidR="00D81862" w:rsidRPr="00D81862" w:rsidRDefault="00D81862" w:rsidP="00D81862">
      <w:pPr>
        <w:spacing w:line="360" w:lineRule="auto"/>
        <w:jc w:val="both"/>
        <w:rPr>
          <w:rFonts w:ascii="GHEA Grapalat" w:eastAsia="Calibri" w:hAnsi="GHEA Grapalat"/>
        </w:rPr>
      </w:pPr>
    </w:p>
    <w:p w:rsidR="00D81862" w:rsidRPr="00D81862" w:rsidRDefault="00D81862" w:rsidP="00D81862">
      <w:pPr>
        <w:spacing w:line="360" w:lineRule="auto"/>
        <w:jc w:val="both"/>
        <w:rPr>
          <w:rFonts w:ascii="GHEA Grapalat" w:eastAsia="Calibri" w:hAnsi="GHEA Grapalat"/>
        </w:rPr>
      </w:pPr>
      <w:r w:rsidRPr="00D81862">
        <w:rPr>
          <w:rFonts w:ascii="GHEA Grapalat" w:eastAsia="Calibri" w:hAnsi="GHEA Grapalat"/>
        </w:rPr>
        <w:t xml:space="preserve"> Հիմք ընդունելով Հայաստանի Հանրապետության hարկային օրենսգրքի  334-րդ հոդվածը ` </w:t>
      </w:r>
      <w:r w:rsidRPr="00D81862">
        <w:rPr>
          <w:rFonts w:ascii="GHEA Grapalat" w:eastAsia="Calibri" w:hAnsi="GHEA Grapalat" w:cs="Sylfaen"/>
        </w:rPr>
        <w:t>Հայաստանի</w:t>
      </w:r>
      <w:r w:rsidRPr="00D81862">
        <w:rPr>
          <w:rFonts w:ascii="GHEA Grapalat" w:eastAsia="Calibri" w:hAnsi="GHEA Grapalat"/>
        </w:rPr>
        <w:t xml:space="preserve"> </w:t>
      </w:r>
      <w:r w:rsidRPr="00D81862">
        <w:rPr>
          <w:rFonts w:ascii="GHEA Grapalat" w:eastAsia="Calibri" w:hAnsi="GHEA Grapalat" w:cs="Sylfaen"/>
        </w:rPr>
        <w:t>Հանրապետության</w:t>
      </w:r>
      <w:r w:rsidRPr="00D81862">
        <w:rPr>
          <w:rFonts w:ascii="GHEA Grapalat" w:eastAsia="Calibri" w:hAnsi="GHEA Grapalat"/>
        </w:rPr>
        <w:t xml:space="preserve"> </w:t>
      </w:r>
      <w:r w:rsidRPr="00D81862">
        <w:rPr>
          <w:rFonts w:ascii="GHEA Grapalat" w:eastAsia="Calibri" w:hAnsi="GHEA Grapalat" w:cs="Sylfaen"/>
        </w:rPr>
        <w:t>կառավարությունը</w:t>
      </w:r>
      <w:r w:rsidRPr="00D81862">
        <w:rPr>
          <w:rFonts w:ascii="GHEA Grapalat" w:eastAsia="Calibri" w:hAnsi="GHEA Grapalat"/>
        </w:rPr>
        <w:t xml:space="preserve"> </w:t>
      </w:r>
      <w:r w:rsidRPr="00D81862">
        <w:rPr>
          <w:rFonts w:ascii="GHEA Grapalat" w:eastAsia="Calibri" w:hAnsi="GHEA Grapalat" w:cs="Sylfaen"/>
          <w:b/>
          <w:i/>
        </w:rPr>
        <w:t>որոշում</w:t>
      </w:r>
      <w:r w:rsidRPr="00D81862">
        <w:rPr>
          <w:rFonts w:ascii="GHEA Grapalat" w:eastAsia="Calibri" w:hAnsi="GHEA Grapalat"/>
          <w:b/>
          <w:i/>
        </w:rPr>
        <w:t xml:space="preserve"> </w:t>
      </w:r>
      <w:r w:rsidRPr="00D81862">
        <w:rPr>
          <w:rFonts w:ascii="GHEA Grapalat" w:eastAsia="Calibri" w:hAnsi="GHEA Grapalat" w:cs="Sylfaen"/>
          <w:b/>
          <w:i/>
        </w:rPr>
        <w:t>է</w:t>
      </w:r>
      <w:r w:rsidRPr="00D81862">
        <w:rPr>
          <w:rFonts w:ascii="GHEA Grapalat" w:eastAsia="Calibri" w:hAnsi="GHEA Grapalat"/>
        </w:rPr>
        <w:t>.</w:t>
      </w:r>
    </w:p>
    <w:p w:rsidR="00D81862" w:rsidRPr="00D81862" w:rsidRDefault="00D81862" w:rsidP="00D81862">
      <w:pPr>
        <w:spacing w:line="360" w:lineRule="auto"/>
        <w:jc w:val="both"/>
        <w:rPr>
          <w:rFonts w:ascii="GHEA Grapalat" w:eastAsia="Calibri" w:hAnsi="GHEA Grapalat"/>
        </w:rPr>
      </w:pPr>
    </w:p>
    <w:p w:rsidR="00D81862" w:rsidRPr="002645B1" w:rsidRDefault="00D81862" w:rsidP="00D81862">
      <w:pPr>
        <w:spacing w:line="360" w:lineRule="auto"/>
        <w:jc w:val="both"/>
        <w:rPr>
          <w:rFonts w:ascii="GHEA Grapalat" w:eastAsia="Calibri" w:hAnsi="GHEA Grapalat"/>
        </w:rPr>
      </w:pPr>
      <w:r w:rsidRPr="00D81862">
        <w:rPr>
          <w:rFonts w:ascii="GHEA Grapalat" w:eastAsia="Calibri" w:hAnsi="GHEA Grapalat"/>
        </w:rPr>
        <w:t xml:space="preserve">1. </w:t>
      </w:r>
      <w:r w:rsidRPr="00D81862">
        <w:rPr>
          <w:rFonts w:ascii="GHEA Grapalat" w:eastAsia="Calibri" w:hAnsi="GHEA Grapalat" w:cs="Sylfaen"/>
        </w:rPr>
        <w:t>Հաստատել</w:t>
      </w:r>
      <w:r w:rsidR="008D7DD6">
        <w:rPr>
          <w:rFonts w:ascii="GHEA Grapalat" w:eastAsia="Calibri" w:hAnsi="GHEA Grapalat"/>
        </w:rPr>
        <w:t xml:space="preserve"> </w:t>
      </w:r>
      <w:r w:rsidRPr="00D81862">
        <w:rPr>
          <w:rFonts w:ascii="GHEA Grapalat" w:eastAsia="Calibri" w:hAnsi="GHEA Grapalat" w:cs="Sylfaen"/>
        </w:rPr>
        <w:t>նախորդ</w:t>
      </w:r>
      <w:r w:rsidRPr="00D81862">
        <w:rPr>
          <w:rFonts w:ascii="GHEA Grapalat" w:eastAsia="Calibri" w:hAnsi="GHEA Grapalat"/>
        </w:rPr>
        <w:t xml:space="preserve"> հարկային </w:t>
      </w:r>
      <w:r w:rsidRPr="00D81862">
        <w:rPr>
          <w:rFonts w:ascii="GHEA Grapalat" w:eastAsia="Calibri" w:hAnsi="GHEA Grapalat" w:cs="Sylfaen"/>
        </w:rPr>
        <w:t>տարվա</w:t>
      </w:r>
      <w:r w:rsidRPr="00D81862">
        <w:rPr>
          <w:rFonts w:ascii="GHEA Grapalat" w:eastAsia="Calibri" w:hAnsi="GHEA Grapalat"/>
        </w:rPr>
        <w:t xml:space="preserve"> </w:t>
      </w:r>
      <w:r w:rsidRPr="00D81862">
        <w:rPr>
          <w:rFonts w:ascii="GHEA Grapalat" w:eastAsia="Calibri" w:hAnsi="GHEA Grapalat" w:cs="Sylfaen"/>
        </w:rPr>
        <w:t>ընթացքում հարկային մարմնի կողմից</w:t>
      </w:r>
      <w:r w:rsidRPr="00D81862">
        <w:rPr>
          <w:rFonts w:ascii="GHEA Grapalat" w:eastAsia="Calibri" w:hAnsi="GHEA Grapalat"/>
        </w:rPr>
        <w:t xml:space="preserve"> </w:t>
      </w:r>
      <w:r w:rsidRPr="00D81862">
        <w:rPr>
          <w:rFonts w:ascii="GHEA Grapalat" w:eastAsia="Calibri" w:hAnsi="GHEA Grapalat" w:cs="Sylfaen"/>
        </w:rPr>
        <w:t>անցկացված (ավարտված)</w:t>
      </w:r>
      <w:r w:rsidRPr="00D81862">
        <w:rPr>
          <w:rFonts w:ascii="GHEA Grapalat" w:eastAsia="Calibri" w:hAnsi="GHEA Grapalat"/>
        </w:rPr>
        <w:t xml:space="preserve"> </w:t>
      </w:r>
      <w:r w:rsidRPr="00D81862">
        <w:rPr>
          <w:rFonts w:ascii="GHEA Grapalat" w:eastAsia="Calibri" w:hAnsi="GHEA Grapalat" w:cs="Sylfaen"/>
        </w:rPr>
        <w:t>ստուգումների</w:t>
      </w:r>
      <w:r w:rsidRPr="00D81862">
        <w:rPr>
          <w:rFonts w:ascii="GHEA Grapalat" w:eastAsia="Calibri" w:hAnsi="GHEA Grapalat"/>
        </w:rPr>
        <w:t xml:space="preserve"> </w:t>
      </w:r>
      <w:r w:rsidRPr="00D81862">
        <w:rPr>
          <w:rFonts w:ascii="GHEA Grapalat" w:eastAsia="Calibri" w:hAnsi="GHEA Grapalat" w:cs="Sylfaen"/>
        </w:rPr>
        <w:t>և</w:t>
      </w:r>
      <w:r w:rsidRPr="00D81862">
        <w:rPr>
          <w:rFonts w:ascii="GHEA Grapalat" w:eastAsia="Calibri" w:hAnsi="GHEA Grapalat"/>
        </w:rPr>
        <w:t xml:space="preserve"> </w:t>
      </w:r>
      <w:r w:rsidRPr="00D81862">
        <w:rPr>
          <w:rFonts w:ascii="GHEA Grapalat" w:eastAsia="Calibri" w:hAnsi="GHEA Grapalat" w:cs="Sylfaen"/>
        </w:rPr>
        <w:t>ուսումնասիրությունների</w:t>
      </w:r>
      <w:r w:rsidRPr="00D81862">
        <w:rPr>
          <w:rFonts w:ascii="GHEA Grapalat" w:eastAsia="Calibri" w:hAnsi="GHEA Grapalat"/>
        </w:rPr>
        <w:t xml:space="preserve"> </w:t>
      </w:r>
      <w:r w:rsidRPr="00D81862">
        <w:rPr>
          <w:rFonts w:ascii="GHEA Grapalat" w:eastAsia="Calibri" w:hAnsi="GHEA Grapalat" w:cs="Sylfaen"/>
        </w:rPr>
        <w:t>վերաբերյալ</w:t>
      </w:r>
      <w:r w:rsidRPr="00D81862">
        <w:rPr>
          <w:rFonts w:ascii="GHEA Grapalat" w:eastAsia="Calibri" w:hAnsi="GHEA Grapalat"/>
        </w:rPr>
        <w:t xml:space="preserve"> </w:t>
      </w:r>
      <w:r w:rsidRPr="00D81862">
        <w:rPr>
          <w:rFonts w:ascii="GHEA Grapalat" w:eastAsia="Calibri" w:hAnsi="GHEA Grapalat" w:cs="Sylfaen"/>
        </w:rPr>
        <w:t>հաշվետվության</w:t>
      </w:r>
      <w:r w:rsidRPr="00D81862">
        <w:rPr>
          <w:rFonts w:ascii="GHEA Grapalat" w:eastAsia="Calibri" w:hAnsi="GHEA Grapalat"/>
        </w:rPr>
        <w:t xml:space="preserve"> </w:t>
      </w:r>
      <w:r w:rsidRPr="00D81862">
        <w:rPr>
          <w:rFonts w:ascii="GHEA Grapalat" w:eastAsia="Calibri" w:hAnsi="GHEA Grapalat" w:cs="Sylfaen"/>
        </w:rPr>
        <w:t>ձևը</w:t>
      </w:r>
      <w:r w:rsidRPr="00D81862">
        <w:rPr>
          <w:rFonts w:ascii="GHEA Grapalat" w:eastAsia="Calibri" w:hAnsi="GHEA Grapalat"/>
        </w:rPr>
        <w:t xml:space="preserve">` </w:t>
      </w:r>
      <w:r w:rsidRPr="00D81862">
        <w:rPr>
          <w:rFonts w:ascii="GHEA Grapalat" w:eastAsia="Calibri" w:hAnsi="GHEA Grapalat" w:cs="Sylfaen"/>
        </w:rPr>
        <w:t>համաձայն</w:t>
      </w:r>
      <w:r w:rsidRPr="00D81862">
        <w:rPr>
          <w:rFonts w:ascii="GHEA Grapalat" w:eastAsia="Calibri" w:hAnsi="GHEA Grapalat"/>
        </w:rPr>
        <w:t xml:space="preserve"> </w:t>
      </w:r>
      <w:r w:rsidRPr="00D81862">
        <w:rPr>
          <w:rFonts w:ascii="GHEA Grapalat" w:eastAsia="Calibri" w:hAnsi="GHEA Grapalat" w:cs="Sylfaen"/>
        </w:rPr>
        <w:t>հավելվածի</w:t>
      </w:r>
      <w:r w:rsidRPr="00D81862">
        <w:rPr>
          <w:rFonts w:ascii="GHEA Grapalat" w:eastAsia="Calibri" w:hAnsi="GHEA Grapalat"/>
        </w:rPr>
        <w:t>.</w:t>
      </w:r>
    </w:p>
    <w:p w:rsidR="00D81862" w:rsidRPr="00D81862" w:rsidRDefault="002645B1" w:rsidP="00D81862">
      <w:pPr>
        <w:spacing w:line="360" w:lineRule="auto"/>
        <w:jc w:val="both"/>
        <w:rPr>
          <w:rFonts w:ascii="GHEA Grapalat" w:eastAsia="Calibri" w:hAnsi="GHEA Grapalat"/>
        </w:rPr>
      </w:pPr>
      <w:r>
        <w:rPr>
          <w:rFonts w:ascii="GHEA Grapalat" w:eastAsia="Calibri" w:hAnsi="GHEA Grapalat"/>
        </w:rPr>
        <w:t>2</w:t>
      </w:r>
      <w:r w:rsidR="00D81862" w:rsidRPr="00D81862">
        <w:rPr>
          <w:rFonts w:ascii="GHEA Grapalat" w:eastAsia="Calibri" w:hAnsi="GHEA Grapalat"/>
        </w:rPr>
        <w:t xml:space="preserve">. </w:t>
      </w:r>
      <w:r w:rsidR="00D81862" w:rsidRPr="00D81862">
        <w:rPr>
          <w:rFonts w:ascii="GHEA Grapalat" w:eastAsia="Calibri" w:hAnsi="GHEA Grapalat" w:cs="Sylfaen"/>
        </w:rPr>
        <w:t>Սույն</w:t>
      </w:r>
      <w:r w:rsidR="00D81862" w:rsidRPr="00D81862">
        <w:rPr>
          <w:rFonts w:ascii="GHEA Grapalat" w:eastAsia="Calibri" w:hAnsi="GHEA Grapalat"/>
        </w:rPr>
        <w:t xml:space="preserve"> </w:t>
      </w:r>
      <w:r w:rsidR="00D81862" w:rsidRPr="00D81862">
        <w:rPr>
          <w:rFonts w:ascii="GHEA Grapalat" w:eastAsia="Calibri" w:hAnsi="GHEA Grapalat" w:cs="Sylfaen"/>
        </w:rPr>
        <w:t>որոշումն</w:t>
      </w:r>
      <w:r w:rsidR="00D81862" w:rsidRPr="00D81862">
        <w:rPr>
          <w:rFonts w:ascii="GHEA Grapalat" w:eastAsia="Calibri" w:hAnsi="GHEA Grapalat"/>
        </w:rPr>
        <w:t xml:space="preserve"> </w:t>
      </w:r>
      <w:r w:rsidR="00D81862" w:rsidRPr="00D81862">
        <w:rPr>
          <w:rFonts w:ascii="GHEA Grapalat" w:eastAsia="Calibri" w:hAnsi="GHEA Grapalat" w:cs="Sylfaen"/>
        </w:rPr>
        <w:t>ուժի</w:t>
      </w:r>
      <w:r w:rsidR="00D81862" w:rsidRPr="00D81862">
        <w:rPr>
          <w:rFonts w:ascii="GHEA Grapalat" w:eastAsia="Calibri" w:hAnsi="GHEA Grapalat"/>
        </w:rPr>
        <w:t xml:space="preserve"> </w:t>
      </w:r>
      <w:r w:rsidR="00D81862" w:rsidRPr="00D81862">
        <w:rPr>
          <w:rFonts w:ascii="GHEA Grapalat" w:eastAsia="Calibri" w:hAnsi="GHEA Grapalat" w:cs="Sylfaen"/>
        </w:rPr>
        <w:t>մեջ</w:t>
      </w:r>
      <w:r w:rsidR="00D81862" w:rsidRPr="00D81862">
        <w:rPr>
          <w:rFonts w:ascii="GHEA Grapalat" w:eastAsia="Calibri" w:hAnsi="GHEA Grapalat"/>
        </w:rPr>
        <w:t xml:space="preserve"> </w:t>
      </w:r>
      <w:r w:rsidR="00D81862" w:rsidRPr="00D81862">
        <w:rPr>
          <w:rFonts w:ascii="GHEA Grapalat" w:eastAsia="Calibri" w:hAnsi="GHEA Grapalat" w:cs="Sylfaen"/>
        </w:rPr>
        <w:t>է</w:t>
      </w:r>
      <w:r w:rsidR="00D81862" w:rsidRPr="00D81862">
        <w:rPr>
          <w:rFonts w:ascii="GHEA Grapalat" w:eastAsia="Calibri" w:hAnsi="GHEA Grapalat"/>
        </w:rPr>
        <w:t xml:space="preserve"> </w:t>
      </w:r>
      <w:r w:rsidR="00D81862" w:rsidRPr="00D81862">
        <w:rPr>
          <w:rFonts w:ascii="GHEA Grapalat" w:eastAsia="Calibri" w:hAnsi="GHEA Grapalat" w:cs="Sylfaen"/>
        </w:rPr>
        <w:t>մտնում</w:t>
      </w:r>
      <w:r w:rsidR="00D81862" w:rsidRPr="00D81862">
        <w:rPr>
          <w:rFonts w:ascii="GHEA Grapalat" w:eastAsia="Calibri" w:hAnsi="GHEA Grapalat"/>
        </w:rPr>
        <w:t xml:space="preserve"> </w:t>
      </w:r>
      <w:r w:rsidR="00D81862" w:rsidRPr="00D81862">
        <w:rPr>
          <w:rFonts w:ascii="GHEA Grapalat" w:eastAsia="Calibri" w:hAnsi="GHEA Grapalat" w:cs="Sylfaen"/>
        </w:rPr>
        <w:t>2018թ-ի հունվարի 1-ից</w:t>
      </w:r>
      <w:r w:rsidR="00D81862" w:rsidRPr="00D81862">
        <w:rPr>
          <w:rFonts w:ascii="GHEA Grapalat" w:eastAsia="Calibri" w:hAnsi="GHEA Grapalat"/>
        </w:rPr>
        <w:t>:</w:t>
      </w:r>
    </w:p>
    <w:p w:rsidR="00D81862" w:rsidRPr="00D81862" w:rsidRDefault="00D81862" w:rsidP="00D81862">
      <w:pPr>
        <w:spacing w:line="276" w:lineRule="auto"/>
        <w:jc w:val="both"/>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Default="00D81862" w:rsidP="00D81862">
      <w:pPr>
        <w:spacing w:line="276" w:lineRule="auto"/>
        <w:rPr>
          <w:rFonts w:ascii="GHEA Grapalat" w:eastAsia="Calibri" w:hAnsi="GHEA Grapalat"/>
          <w:sz w:val="22"/>
          <w:szCs w:val="22"/>
        </w:rPr>
      </w:pPr>
    </w:p>
    <w:p w:rsidR="008D7DD6" w:rsidRDefault="008D7DD6" w:rsidP="00D81862">
      <w:pPr>
        <w:spacing w:line="276" w:lineRule="auto"/>
        <w:rPr>
          <w:rFonts w:ascii="GHEA Grapalat" w:eastAsia="Calibri" w:hAnsi="GHEA Grapalat"/>
          <w:sz w:val="22"/>
          <w:szCs w:val="22"/>
        </w:rPr>
      </w:pPr>
    </w:p>
    <w:p w:rsidR="008D7DD6" w:rsidRDefault="008D7DD6" w:rsidP="00D81862">
      <w:pPr>
        <w:spacing w:line="276" w:lineRule="auto"/>
        <w:rPr>
          <w:rFonts w:ascii="GHEA Grapalat" w:eastAsia="Calibri" w:hAnsi="GHEA Grapalat"/>
          <w:sz w:val="22"/>
          <w:szCs w:val="22"/>
        </w:rPr>
      </w:pPr>
    </w:p>
    <w:p w:rsidR="008D7DD6" w:rsidRDefault="008D7DD6" w:rsidP="00D81862">
      <w:pPr>
        <w:spacing w:line="276" w:lineRule="auto"/>
        <w:rPr>
          <w:rFonts w:ascii="GHEA Grapalat" w:eastAsia="Calibri" w:hAnsi="GHEA Grapalat"/>
          <w:sz w:val="22"/>
          <w:szCs w:val="22"/>
        </w:rPr>
      </w:pPr>
    </w:p>
    <w:p w:rsidR="008D7DD6" w:rsidRDefault="008D7DD6" w:rsidP="00D81862">
      <w:pPr>
        <w:spacing w:line="276" w:lineRule="auto"/>
        <w:rPr>
          <w:rFonts w:ascii="GHEA Grapalat" w:eastAsia="Calibri" w:hAnsi="GHEA Grapalat"/>
          <w:sz w:val="22"/>
          <w:szCs w:val="22"/>
        </w:rPr>
      </w:pPr>
    </w:p>
    <w:p w:rsidR="008D7DD6" w:rsidRDefault="008D7DD6" w:rsidP="00D81862">
      <w:pPr>
        <w:spacing w:line="276" w:lineRule="auto"/>
        <w:rPr>
          <w:rFonts w:ascii="GHEA Grapalat" w:eastAsia="Calibri" w:hAnsi="GHEA Grapalat"/>
          <w:sz w:val="22"/>
          <w:szCs w:val="22"/>
        </w:rPr>
      </w:pPr>
    </w:p>
    <w:p w:rsidR="008D7DD6" w:rsidRPr="00D81862" w:rsidRDefault="008D7DD6" w:rsidP="00D81862">
      <w:pPr>
        <w:spacing w:line="276" w:lineRule="auto"/>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Default="00D81862" w:rsidP="00D81862">
      <w:pPr>
        <w:spacing w:line="276" w:lineRule="auto"/>
        <w:rPr>
          <w:rFonts w:ascii="GHEA Grapalat" w:eastAsia="Calibri" w:hAnsi="GHEA Grapalat"/>
          <w:sz w:val="22"/>
          <w:szCs w:val="22"/>
        </w:rPr>
      </w:pPr>
    </w:p>
    <w:p w:rsidR="002645B1" w:rsidRDefault="002645B1" w:rsidP="00D81862">
      <w:pPr>
        <w:spacing w:line="276" w:lineRule="auto"/>
        <w:rPr>
          <w:rFonts w:ascii="GHEA Grapalat" w:eastAsia="Calibri" w:hAnsi="GHEA Grapalat"/>
          <w:sz w:val="22"/>
          <w:szCs w:val="22"/>
        </w:rPr>
      </w:pPr>
    </w:p>
    <w:p w:rsidR="002645B1" w:rsidRPr="00D81862" w:rsidRDefault="002645B1" w:rsidP="00D81862">
      <w:pPr>
        <w:spacing w:line="276" w:lineRule="auto"/>
        <w:rPr>
          <w:rFonts w:ascii="GHEA Grapalat" w:eastAsia="Calibri" w:hAnsi="GHEA Grapalat"/>
          <w:sz w:val="22"/>
          <w:szCs w:val="22"/>
        </w:rPr>
      </w:pPr>
    </w:p>
    <w:p w:rsidR="00D81862" w:rsidRDefault="00D81862" w:rsidP="00D81862">
      <w:pPr>
        <w:spacing w:line="276" w:lineRule="auto"/>
        <w:rPr>
          <w:rFonts w:ascii="GHEA Grapalat" w:eastAsia="Calibri" w:hAnsi="GHEA Grapalat"/>
          <w:sz w:val="22"/>
          <w:szCs w:val="22"/>
        </w:rPr>
      </w:pPr>
    </w:p>
    <w:p w:rsidR="00005117" w:rsidRPr="00D81862" w:rsidRDefault="00005117" w:rsidP="00D81862">
      <w:pPr>
        <w:spacing w:line="276" w:lineRule="auto"/>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Pr="00D81862" w:rsidRDefault="00D81862" w:rsidP="00D81862">
      <w:pPr>
        <w:spacing w:line="276" w:lineRule="auto"/>
        <w:rPr>
          <w:rFonts w:ascii="GHEA Grapalat" w:eastAsia="Calibri" w:hAnsi="GHEA Grapalat"/>
          <w:sz w:val="22"/>
          <w:szCs w:val="22"/>
        </w:rPr>
      </w:pPr>
    </w:p>
    <w:p w:rsidR="00D81862" w:rsidRPr="00D81862" w:rsidRDefault="00D81862" w:rsidP="00D81862">
      <w:pPr>
        <w:spacing w:line="276" w:lineRule="auto"/>
        <w:jc w:val="right"/>
        <w:rPr>
          <w:rFonts w:ascii="GHEA Grapalat" w:eastAsia="Calibri" w:hAnsi="GHEA Grapalat"/>
          <w:b/>
          <w:sz w:val="22"/>
          <w:szCs w:val="22"/>
        </w:rPr>
      </w:pPr>
      <w:r w:rsidRPr="00D81862">
        <w:rPr>
          <w:rFonts w:ascii="GHEA Grapalat" w:eastAsia="Calibri" w:hAnsi="GHEA Grapalat"/>
          <w:sz w:val="22"/>
          <w:szCs w:val="22"/>
        </w:rPr>
        <w:t xml:space="preserve">    </w:t>
      </w:r>
      <w:r w:rsidRPr="00D81862">
        <w:rPr>
          <w:rFonts w:ascii="GHEA Grapalat" w:eastAsia="Calibri" w:hAnsi="GHEA Grapalat"/>
          <w:b/>
          <w:sz w:val="22"/>
          <w:szCs w:val="22"/>
        </w:rPr>
        <w:t>Հավելված</w:t>
      </w:r>
    </w:p>
    <w:p w:rsidR="00D81862" w:rsidRPr="00D81862" w:rsidRDefault="00D81862" w:rsidP="00D81862">
      <w:pPr>
        <w:spacing w:line="276" w:lineRule="auto"/>
        <w:jc w:val="right"/>
        <w:rPr>
          <w:rFonts w:ascii="GHEA Grapalat" w:eastAsia="Calibri" w:hAnsi="GHEA Grapalat"/>
          <w:b/>
          <w:sz w:val="22"/>
          <w:szCs w:val="22"/>
        </w:rPr>
      </w:pPr>
      <w:r w:rsidRPr="00D81862">
        <w:rPr>
          <w:rFonts w:ascii="GHEA Grapalat" w:eastAsia="Calibri" w:hAnsi="GHEA Grapalat"/>
          <w:b/>
          <w:sz w:val="22"/>
          <w:szCs w:val="22"/>
        </w:rPr>
        <w:t>ՀՀ կառավարության 2017 թվականի</w:t>
      </w:r>
    </w:p>
    <w:p w:rsidR="00D81862" w:rsidRPr="00D81862" w:rsidRDefault="00D81862" w:rsidP="00D81862">
      <w:pPr>
        <w:spacing w:line="276" w:lineRule="auto"/>
        <w:jc w:val="right"/>
        <w:rPr>
          <w:rFonts w:ascii="GHEA Grapalat" w:eastAsia="Calibri" w:hAnsi="GHEA Grapalat"/>
          <w:b/>
          <w:sz w:val="22"/>
          <w:szCs w:val="22"/>
        </w:rPr>
      </w:pPr>
      <w:r w:rsidRPr="00D81862">
        <w:rPr>
          <w:rFonts w:ascii="GHEA Grapalat" w:eastAsia="Calibri" w:hAnsi="GHEA Grapalat"/>
          <w:b/>
          <w:sz w:val="22"/>
          <w:szCs w:val="22"/>
        </w:rPr>
        <w:t>-------------- ---ի N -----Ն որոշման</w:t>
      </w:r>
    </w:p>
    <w:p w:rsidR="00D81862" w:rsidRPr="00D81862" w:rsidRDefault="00D81862" w:rsidP="00D81862">
      <w:pPr>
        <w:spacing w:line="276" w:lineRule="auto"/>
        <w:rPr>
          <w:rFonts w:ascii="GHEA Grapalat" w:eastAsia="Calibri" w:hAnsi="GHEA Grapalat"/>
          <w:sz w:val="22"/>
          <w:szCs w:val="22"/>
        </w:rPr>
      </w:pPr>
    </w:p>
    <w:p w:rsidR="00D81862" w:rsidRPr="00D81862" w:rsidRDefault="00D81862" w:rsidP="00D81862">
      <w:pPr>
        <w:spacing w:line="276" w:lineRule="auto"/>
        <w:jc w:val="right"/>
        <w:rPr>
          <w:rFonts w:ascii="GHEA Grapalat" w:eastAsia="Calibri" w:hAnsi="GHEA Grapalat"/>
          <w:sz w:val="22"/>
          <w:szCs w:val="22"/>
        </w:rPr>
      </w:pPr>
      <w:r w:rsidRPr="00D81862">
        <w:rPr>
          <w:rFonts w:ascii="GHEA Grapalat" w:eastAsia="Calibri" w:hAnsi="GHEA Grapalat"/>
          <w:sz w:val="22"/>
          <w:szCs w:val="22"/>
        </w:rPr>
        <w:t xml:space="preserve"> </w:t>
      </w:r>
    </w:p>
    <w:p w:rsidR="00D81862" w:rsidRPr="00D81862" w:rsidRDefault="00D81862" w:rsidP="00D81862">
      <w:pPr>
        <w:jc w:val="center"/>
        <w:rPr>
          <w:rFonts w:ascii="GHEA Grapalat" w:hAnsi="GHEA Grapalat"/>
          <w:lang w:eastAsia="ru-RU"/>
        </w:rPr>
      </w:pPr>
      <w:r w:rsidRPr="00D81862">
        <w:rPr>
          <w:rFonts w:ascii="GHEA Grapalat" w:hAnsi="GHEA Grapalat" w:cs="Sylfaen"/>
          <w:b/>
          <w:bCs/>
          <w:lang w:val="ru-RU" w:eastAsia="ru-RU"/>
        </w:rPr>
        <w:t>Հ</w:t>
      </w:r>
      <w:r w:rsidRPr="00D81862">
        <w:rPr>
          <w:rFonts w:ascii="GHEA Grapalat" w:hAnsi="GHEA Grapalat"/>
          <w:b/>
          <w:bCs/>
          <w:lang w:eastAsia="ru-RU"/>
        </w:rPr>
        <w:t xml:space="preserve"> </w:t>
      </w:r>
      <w:r w:rsidRPr="00D81862">
        <w:rPr>
          <w:rFonts w:ascii="GHEA Grapalat" w:hAnsi="GHEA Grapalat" w:cs="Sylfaen"/>
          <w:b/>
          <w:bCs/>
          <w:lang w:val="ru-RU" w:eastAsia="ru-RU"/>
        </w:rPr>
        <w:t>Ա</w:t>
      </w:r>
      <w:r w:rsidRPr="00D81862">
        <w:rPr>
          <w:rFonts w:ascii="GHEA Grapalat" w:hAnsi="GHEA Grapalat"/>
          <w:b/>
          <w:bCs/>
          <w:lang w:eastAsia="ru-RU"/>
        </w:rPr>
        <w:t xml:space="preserve"> </w:t>
      </w:r>
      <w:r w:rsidRPr="00D81862">
        <w:rPr>
          <w:rFonts w:ascii="GHEA Grapalat" w:hAnsi="GHEA Grapalat" w:cs="Sylfaen"/>
          <w:b/>
          <w:bCs/>
          <w:lang w:val="ru-RU" w:eastAsia="ru-RU"/>
        </w:rPr>
        <w:t>Շ</w:t>
      </w:r>
      <w:r w:rsidRPr="00D81862">
        <w:rPr>
          <w:rFonts w:ascii="GHEA Grapalat" w:hAnsi="GHEA Grapalat"/>
          <w:b/>
          <w:bCs/>
          <w:lang w:eastAsia="ru-RU"/>
        </w:rPr>
        <w:t xml:space="preserve"> </w:t>
      </w:r>
      <w:r w:rsidRPr="00D81862">
        <w:rPr>
          <w:rFonts w:ascii="GHEA Grapalat" w:hAnsi="GHEA Grapalat" w:cs="Sylfaen"/>
          <w:b/>
          <w:bCs/>
          <w:lang w:val="ru-RU" w:eastAsia="ru-RU"/>
        </w:rPr>
        <w:t>Վ</w:t>
      </w:r>
      <w:r w:rsidRPr="00D81862">
        <w:rPr>
          <w:rFonts w:ascii="GHEA Grapalat" w:hAnsi="GHEA Grapalat"/>
          <w:b/>
          <w:bCs/>
          <w:lang w:eastAsia="ru-RU"/>
        </w:rPr>
        <w:t xml:space="preserve"> </w:t>
      </w:r>
      <w:r w:rsidRPr="00D81862">
        <w:rPr>
          <w:rFonts w:ascii="GHEA Grapalat" w:hAnsi="GHEA Grapalat" w:cs="Sylfaen"/>
          <w:b/>
          <w:bCs/>
          <w:lang w:val="ru-RU" w:eastAsia="ru-RU"/>
        </w:rPr>
        <w:t>Ե</w:t>
      </w:r>
      <w:r w:rsidRPr="00D81862">
        <w:rPr>
          <w:rFonts w:ascii="GHEA Grapalat" w:hAnsi="GHEA Grapalat"/>
          <w:b/>
          <w:bCs/>
          <w:lang w:eastAsia="ru-RU"/>
        </w:rPr>
        <w:t xml:space="preserve"> </w:t>
      </w:r>
      <w:r w:rsidRPr="00D81862">
        <w:rPr>
          <w:rFonts w:ascii="GHEA Grapalat" w:hAnsi="GHEA Grapalat" w:cs="Sylfaen"/>
          <w:b/>
          <w:bCs/>
          <w:lang w:val="ru-RU" w:eastAsia="ru-RU"/>
        </w:rPr>
        <w:t>Տ</w:t>
      </w:r>
      <w:r w:rsidRPr="00D81862">
        <w:rPr>
          <w:rFonts w:ascii="GHEA Grapalat" w:hAnsi="GHEA Grapalat"/>
          <w:b/>
          <w:bCs/>
          <w:lang w:eastAsia="ru-RU"/>
        </w:rPr>
        <w:t xml:space="preserve"> </w:t>
      </w:r>
      <w:r w:rsidRPr="00D81862">
        <w:rPr>
          <w:rFonts w:ascii="GHEA Grapalat" w:hAnsi="GHEA Grapalat" w:cs="Sylfaen"/>
          <w:b/>
          <w:bCs/>
          <w:lang w:val="ru-RU" w:eastAsia="ru-RU"/>
        </w:rPr>
        <w:t>Վ</w:t>
      </w:r>
      <w:r w:rsidRPr="00D81862">
        <w:rPr>
          <w:rFonts w:ascii="GHEA Grapalat" w:hAnsi="GHEA Grapalat"/>
          <w:b/>
          <w:bCs/>
          <w:lang w:eastAsia="ru-RU"/>
        </w:rPr>
        <w:t xml:space="preserve"> </w:t>
      </w:r>
      <w:r w:rsidRPr="00D81862">
        <w:rPr>
          <w:rFonts w:ascii="GHEA Grapalat" w:hAnsi="GHEA Grapalat" w:cs="Sylfaen"/>
          <w:b/>
          <w:bCs/>
          <w:lang w:val="ru-RU" w:eastAsia="ru-RU"/>
        </w:rPr>
        <w:t>ՈՒ</w:t>
      </w:r>
      <w:r w:rsidRPr="00D81862">
        <w:rPr>
          <w:rFonts w:ascii="GHEA Grapalat" w:hAnsi="GHEA Grapalat"/>
          <w:b/>
          <w:bCs/>
          <w:lang w:eastAsia="ru-RU"/>
        </w:rPr>
        <w:t xml:space="preserve"> </w:t>
      </w:r>
      <w:r w:rsidRPr="00D81862">
        <w:rPr>
          <w:rFonts w:ascii="GHEA Grapalat" w:hAnsi="GHEA Grapalat" w:cs="Sylfaen"/>
          <w:b/>
          <w:bCs/>
          <w:lang w:val="ru-RU" w:eastAsia="ru-RU"/>
        </w:rPr>
        <w:t>Թ</w:t>
      </w:r>
      <w:r w:rsidRPr="00D81862">
        <w:rPr>
          <w:rFonts w:ascii="GHEA Grapalat" w:hAnsi="GHEA Grapalat"/>
          <w:b/>
          <w:bCs/>
          <w:lang w:eastAsia="ru-RU"/>
        </w:rPr>
        <w:t xml:space="preserve"> </w:t>
      </w:r>
      <w:r w:rsidRPr="00D81862">
        <w:rPr>
          <w:rFonts w:ascii="GHEA Grapalat" w:hAnsi="GHEA Grapalat" w:cs="Sylfaen"/>
          <w:b/>
          <w:bCs/>
          <w:lang w:val="ru-RU" w:eastAsia="ru-RU"/>
        </w:rPr>
        <w:t>Յ</w:t>
      </w:r>
      <w:r w:rsidRPr="00D81862">
        <w:rPr>
          <w:rFonts w:ascii="GHEA Grapalat" w:hAnsi="GHEA Grapalat"/>
          <w:b/>
          <w:bCs/>
          <w:lang w:eastAsia="ru-RU"/>
        </w:rPr>
        <w:t xml:space="preserve"> </w:t>
      </w:r>
      <w:r w:rsidRPr="00D81862">
        <w:rPr>
          <w:rFonts w:ascii="GHEA Grapalat" w:hAnsi="GHEA Grapalat" w:cs="Sylfaen"/>
          <w:b/>
          <w:bCs/>
          <w:lang w:val="ru-RU" w:eastAsia="ru-RU"/>
        </w:rPr>
        <w:t>ՈՒ</w:t>
      </w:r>
      <w:r w:rsidRPr="00D81862">
        <w:rPr>
          <w:rFonts w:ascii="GHEA Grapalat" w:hAnsi="GHEA Grapalat"/>
          <w:b/>
          <w:bCs/>
          <w:lang w:eastAsia="ru-RU"/>
        </w:rPr>
        <w:t xml:space="preserve"> </w:t>
      </w:r>
      <w:r w:rsidRPr="00D81862">
        <w:rPr>
          <w:rFonts w:ascii="GHEA Grapalat" w:hAnsi="GHEA Grapalat" w:cs="Sylfaen"/>
          <w:b/>
          <w:bCs/>
          <w:lang w:val="ru-RU" w:eastAsia="ru-RU"/>
        </w:rPr>
        <w:t>Ն</w:t>
      </w:r>
    </w:p>
    <w:p w:rsidR="00D81862" w:rsidRPr="00D81862" w:rsidRDefault="00D81862" w:rsidP="00D81862">
      <w:pPr>
        <w:jc w:val="center"/>
        <w:rPr>
          <w:rFonts w:ascii="GHEA Grapalat" w:hAnsi="GHEA Grapalat"/>
          <w:lang w:eastAsia="ru-RU"/>
        </w:rPr>
      </w:pPr>
      <w:r w:rsidRPr="00D81862">
        <w:rPr>
          <w:rFonts w:ascii="Courier New" w:hAnsi="Courier New" w:cs="Courier New"/>
          <w:lang w:eastAsia="ru-RU"/>
        </w:rPr>
        <w:t> </w:t>
      </w:r>
    </w:p>
    <w:p w:rsidR="00D81862" w:rsidRPr="00D81862" w:rsidRDefault="00D81862" w:rsidP="00D81862">
      <w:pPr>
        <w:jc w:val="center"/>
        <w:rPr>
          <w:rFonts w:ascii="GHEA Grapalat" w:hAnsi="GHEA Grapalat"/>
          <w:lang w:eastAsia="ru-RU"/>
        </w:rPr>
      </w:pPr>
      <w:r w:rsidRPr="00D81862">
        <w:rPr>
          <w:rFonts w:ascii="GHEA Grapalat" w:hAnsi="GHEA Grapalat" w:cs="Sylfaen"/>
          <w:b/>
          <w:bCs/>
          <w:lang w:val="ru-RU" w:eastAsia="ru-RU"/>
        </w:rPr>
        <w:t>ՆԱԽՈՐԴ</w:t>
      </w:r>
      <w:r w:rsidRPr="00D81862">
        <w:rPr>
          <w:rFonts w:ascii="GHEA Grapalat" w:hAnsi="GHEA Grapalat"/>
          <w:b/>
          <w:bCs/>
          <w:lang w:eastAsia="ru-RU"/>
        </w:rPr>
        <w:t xml:space="preserve"> ՀԱՐԿԱՅԻՆ Տ</w:t>
      </w:r>
      <w:r w:rsidRPr="00D81862">
        <w:rPr>
          <w:rFonts w:ascii="GHEA Grapalat" w:hAnsi="GHEA Grapalat" w:cs="Sylfaen"/>
          <w:b/>
          <w:bCs/>
          <w:lang w:val="ru-RU" w:eastAsia="ru-RU"/>
        </w:rPr>
        <w:t>ԱՐՎԱ</w:t>
      </w:r>
      <w:r w:rsidRPr="00D81862">
        <w:rPr>
          <w:rFonts w:ascii="GHEA Grapalat" w:hAnsi="GHEA Grapalat"/>
          <w:b/>
          <w:bCs/>
          <w:lang w:eastAsia="ru-RU"/>
        </w:rPr>
        <w:t xml:space="preserve"> </w:t>
      </w:r>
      <w:r w:rsidRPr="00D81862">
        <w:rPr>
          <w:rFonts w:ascii="GHEA Grapalat" w:hAnsi="GHEA Grapalat" w:cs="Sylfaen"/>
          <w:b/>
          <w:bCs/>
          <w:lang w:val="ru-RU" w:eastAsia="ru-RU"/>
        </w:rPr>
        <w:t>ԸՆԹԱՑՔՈՒՄ</w:t>
      </w:r>
      <w:r w:rsidRPr="00D81862">
        <w:rPr>
          <w:rFonts w:ascii="GHEA Grapalat" w:hAnsi="GHEA Grapalat" w:cs="Sylfaen"/>
          <w:b/>
          <w:bCs/>
          <w:lang w:eastAsia="ru-RU"/>
        </w:rPr>
        <w:t xml:space="preserve"> ՀԱՐԿԱՅԻՆ ՄԱՐՄՆԻ ԿՈՂՄԻՑ</w:t>
      </w:r>
      <w:r w:rsidRPr="00D81862">
        <w:rPr>
          <w:rFonts w:ascii="GHEA Grapalat" w:hAnsi="GHEA Grapalat"/>
          <w:b/>
          <w:bCs/>
          <w:lang w:eastAsia="ru-RU"/>
        </w:rPr>
        <w:t xml:space="preserve"> </w:t>
      </w:r>
      <w:r w:rsidRPr="00D81862">
        <w:rPr>
          <w:rFonts w:ascii="GHEA Grapalat" w:hAnsi="GHEA Grapalat" w:cs="Sylfaen"/>
          <w:b/>
          <w:bCs/>
          <w:lang w:val="ru-RU" w:eastAsia="ru-RU"/>
        </w:rPr>
        <w:t>ԱՆՑԿԱՑՎԱԾ</w:t>
      </w:r>
      <w:r w:rsidRPr="00D81862">
        <w:rPr>
          <w:rFonts w:ascii="GHEA Grapalat" w:hAnsi="GHEA Grapalat" w:cs="Sylfaen"/>
          <w:b/>
          <w:bCs/>
          <w:lang w:eastAsia="ru-RU"/>
        </w:rPr>
        <w:t xml:space="preserve"> (ԱՎԱՐՏՎԱԾ)</w:t>
      </w:r>
      <w:r w:rsidRPr="00D81862">
        <w:rPr>
          <w:rFonts w:ascii="GHEA Grapalat" w:hAnsi="GHEA Grapalat"/>
          <w:b/>
          <w:bCs/>
          <w:lang w:eastAsia="ru-RU"/>
        </w:rPr>
        <w:t xml:space="preserve"> </w:t>
      </w:r>
      <w:r w:rsidRPr="00D81862">
        <w:rPr>
          <w:rFonts w:ascii="GHEA Grapalat" w:hAnsi="GHEA Grapalat" w:cs="Sylfaen"/>
          <w:b/>
          <w:bCs/>
          <w:lang w:val="ru-RU" w:eastAsia="ru-RU"/>
        </w:rPr>
        <w:t>ՍՏՈՒԳՈՒՄՆԵՐԻ</w:t>
      </w:r>
      <w:r w:rsidRPr="00D81862">
        <w:rPr>
          <w:rFonts w:ascii="GHEA Grapalat" w:hAnsi="GHEA Grapalat"/>
          <w:b/>
          <w:bCs/>
          <w:lang w:eastAsia="ru-RU"/>
        </w:rPr>
        <w:t xml:space="preserve"> </w:t>
      </w:r>
      <w:r w:rsidRPr="00D81862">
        <w:rPr>
          <w:rFonts w:ascii="GHEA Grapalat" w:hAnsi="GHEA Grapalat" w:cs="Sylfaen"/>
          <w:b/>
          <w:bCs/>
          <w:lang w:val="ru-RU" w:eastAsia="ru-RU"/>
        </w:rPr>
        <w:t>ԵՎ</w:t>
      </w:r>
      <w:r w:rsidRPr="00D81862">
        <w:rPr>
          <w:rFonts w:ascii="GHEA Grapalat" w:hAnsi="GHEA Grapalat"/>
          <w:b/>
          <w:bCs/>
          <w:lang w:eastAsia="ru-RU"/>
        </w:rPr>
        <w:t xml:space="preserve"> </w:t>
      </w:r>
      <w:r w:rsidRPr="00D81862">
        <w:rPr>
          <w:rFonts w:ascii="GHEA Grapalat" w:hAnsi="GHEA Grapalat" w:cs="Sylfaen"/>
          <w:b/>
          <w:bCs/>
          <w:lang w:val="ru-RU" w:eastAsia="ru-RU"/>
        </w:rPr>
        <w:t>ՈՒՍՈՒՄՆԱՍԻՐՈՒԹՅՈՒՆՆԵՐԻ</w:t>
      </w:r>
      <w:r w:rsidRPr="00D81862">
        <w:rPr>
          <w:rFonts w:ascii="GHEA Grapalat" w:hAnsi="GHEA Grapalat"/>
          <w:b/>
          <w:bCs/>
          <w:lang w:eastAsia="ru-RU"/>
        </w:rPr>
        <w:t xml:space="preserve"> </w:t>
      </w:r>
      <w:r w:rsidRPr="00D81862">
        <w:rPr>
          <w:rFonts w:ascii="GHEA Grapalat" w:hAnsi="GHEA Grapalat" w:cs="Sylfaen"/>
          <w:b/>
          <w:bCs/>
          <w:lang w:val="ru-RU" w:eastAsia="ru-RU"/>
        </w:rPr>
        <w:t>ՎԵՐԱԲԵՐՅԱԼ</w:t>
      </w:r>
    </w:p>
    <w:p w:rsidR="00D81862" w:rsidRPr="00D81862" w:rsidRDefault="00D81862" w:rsidP="00D81862">
      <w:pPr>
        <w:rPr>
          <w:rFonts w:ascii="GHEA Grapalat" w:hAnsi="GHEA Grapalat"/>
          <w:lang w:eastAsia="ru-RU"/>
        </w:rPr>
      </w:pPr>
    </w:p>
    <w:p w:rsidR="00D81862" w:rsidRPr="00D81862" w:rsidRDefault="00D81862" w:rsidP="00D81862">
      <w:pPr>
        <w:jc w:val="center"/>
        <w:rPr>
          <w:rFonts w:ascii="GHEA Grapalat" w:hAnsi="GHEA Grapalat"/>
          <w:lang w:eastAsia="ru-RU"/>
        </w:rPr>
      </w:pPr>
      <w:r w:rsidRPr="00D81862">
        <w:rPr>
          <w:rFonts w:ascii="GHEA Grapalat" w:hAnsi="GHEA Grapalat"/>
          <w:lang w:eastAsia="ru-RU"/>
        </w:rPr>
        <w:t>Հարկային մարմնի կողմից</w:t>
      </w:r>
    </w:p>
    <w:p w:rsidR="00D81862" w:rsidRPr="00D81862" w:rsidRDefault="00D81862" w:rsidP="00D81862">
      <w:pPr>
        <w:jc w:val="center"/>
        <w:rPr>
          <w:rFonts w:ascii="GHEA Grapalat" w:hAnsi="GHEA Grapalat"/>
          <w:lang w:eastAsia="ru-RU"/>
        </w:rPr>
      </w:pPr>
    </w:p>
    <w:p w:rsidR="00D81862" w:rsidRPr="00D81862" w:rsidRDefault="00D81862" w:rsidP="00D81862">
      <w:pPr>
        <w:jc w:val="both"/>
        <w:rPr>
          <w:rFonts w:ascii="GHEA Grapalat" w:hAnsi="GHEA Grapalat"/>
          <w:lang w:eastAsia="ru-RU"/>
        </w:rPr>
      </w:pPr>
      <w:r w:rsidRPr="00D81862">
        <w:rPr>
          <w:rFonts w:ascii="GHEA Grapalat" w:hAnsi="GHEA Grapalat"/>
          <w:lang w:eastAsia="ru-RU"/>
        </w:rPr>
        <w:t xml:space="preserve">20__ </w:t>
      </w:r>
      <w:r w:rsidRPr="00D81862">
        <w:rPr>
          <w:rFonts w:ascii="GHEA Grapalat" w:hAnsi="GHEA Grapalat" w:cs="Sylfaen"/>
          <w:lang w:val="ru-RU" w:eastAsia="ru-RU"/>
        </w:rPr>
        <w:t>թվականի</w:t>
      </w:r>
      <w:r w:rsidRPr="00D81862">
        <w:rPr>
          <w:rFonts w:ascii="GHEA Grapalat" w:hAnsi="GHEA Grapalat"/>
          <w:lang w:eastAsia="ru-RU"/>
        </w:rPr>
        <w:t xml:space="preserve"> </w:t>
      </w:r>
      <w:r w:rsidRPr="00D81862">
        <w:rPr>
          <w:rFonts w:ascii="GHEA Grapalat" w:hAnsi="GHEA Grapalat" w:cs="Sylfaen"/>
          <w:lang w:val="ru-RU" w:eastAsia="ru-RU"/>
        </w:rPr>
        <w:t>ընթացքում</w:t>
      </w:r>
      <w:r w:rsidRPr="00D81862">
        <w:rPr>
          <w:rFonts w:ascii="GHEA Grapalat" w:hAnsi="GHEA Grapalat"/>
          <w:lang w:eastAsia="ru-RU"/>
        </w:rPr>
        <w:t xml:space="preserve"> </w:t>
      </w:r>
      <w:r w:rsidRPr="00D81862">
        <w:rPr>
          <w:rFonts w:ascii="GHEA Grapalat" w:hAnsi="GHEA Grapalat" w:cs="Sylfaen"/>
          <w:lang w:val="ru-RU" w:eastAsia="ru-RU"/>
        </w:rPr>
        <w:t>իրականացվել</w:t>
      </w:r>
      <w:r w:rsidRPr="00D81862">
        <w:rPr>
          <w:rFonts w:ascii="GHEA Grapalat" w:hAnsi="GHEA Grapalat" w:cs="Sylfaen"/>
          <w:lang w:eastAsia="ru-RU"/>
        </w:rPr>
        <w:t xml:space="preserve"> (ավարտվել)</w:t>
      </w:r>
      <w:r w:rsidRPr="00D81862">
        <w:rPr>
          <w:rFonts w:ascii="GHEA Grapalat" w:hAnsi="GHEA Grapalat"/>
          <w:lang w:eastAsia="ru-RU"/>
        </w:rPr>
        <w:t xml:space="preserve"> </w:t>
      </w:r>
      <w:r w:rsidRPr="00D81862">
        <w:rPr>
          <w:rFonts w:ascii="GHEA Grapalat" w:hAnsi="GHEA Grapalat" w:cs="Sylfaen"/>
          <w:lang w:val="ru-RU" w:eastAsia="ru-RU"/>
        </w:rPr>
        <w:t>են</w:t>
      </w:r>
      <w:r w:rsidRPr="00D81862">
        <w:rPr>
          <w:rFonts w:ascii="GHEA Grapalat" w:hAnsi="GHEA Grapalat"/>
          <w:lang w:eastAsia="ru-RU"/>
        </w:rPr>
        <w:t xml:space="preserve"> _______ </w:t>
      </w:r>
      <w:r w:rsidRPr="00D81862">
        <w:rPr>
          <w:rFonts w:ascii="GHEA Grapalat" w:hAnsi="GHEA Grapalat" w:cs="Sylfaen"/>
          <w:lang w:val="ru-RU" w:eastAsia="ru-RU"/>
        </w:rPr>
        <w:t>ստուգումներ</w:t>
      </w:r>
      <w:r w:rsidRPr="00D81862">
        <w:rPr>
          <w:rFonts w:ascii="GHEA Grapalat" w:hAnsi="GHEA Grapalat"/>
          <w:lang w:eastAsia="ru-RU"/>
        </w:rPr>
        <w:t xml:space="preserve">, </w:t>
      </w:r>
    </w:p>
    <w:p w:rsidR="00D81862" w:rsidRPr="00D81862" w:rsidRDefault="00D81862" w:rsidP="00D81862">
      <w:pPr>
        <w:jc w:val="both"/>
        <w:rPr>
          <w:rFonts w:ascii="GHEA Grapalat" w:hAnsi="GHEA Grapalat"/>
          <w:lang w:eastAsia="ru-RU"/>
        </w:rPr>
      </w:pPr>
      <w:r w:rsidRPr="00D81862">
        <w:rPr>
          <w:rFonts w:ascii="GHEA Grapalat" w:hAnsi="GHEA Grapalat"/>
          <w:sz w:val="15"/>
          <w:szCs w:val="15"/>
          <w:lang w:eastAsia="ru-RU"/>
        </w:rPr>
        <w:t xml:space="preserve">    ( </w:t>
      </w:r>
      <w:r w:rsidRPr="00D81862">
        <w:rPr>
          <w:rFonts w:ascii="GHEA Grapalat" w:hAnsi="GHEA Grapalat" w:cs="Sylfaen"/>
          <w:sz w:val="15"/>
          <w:szCs w:val="15"/>
          <w:lang w:val="ru-RU" w:eastAsia="ru-RU"/>
        </w:rPr>
        <w:t>քանակը</w:t>
      </w:r>
      <w:r w:rsidRPr="00D81862">
        <w:rPr>
          <w:rFonts w:ascii="GHEA Grapalat" w:hAnsi="GHEA Grapalat"/>
          <w:sz w:val="15"/>
          <w:szCs w:val="15"/>
          <w:lang w:eastAsia="ru-RU"/>
        </w:rPr>
        <w:t xml:space="preserve">)                                        </w:t>
      </w:r>
    </w:p>
    <w:p w:rsidR="00D81862" w:rsidRPr="00D81862" w:rsidRDefault="00D81862" w:rsidP="00D81862">
      <w:pPr>
        <w:jc w:val="both"/>
        <w:rPr>
          <w:rFonts w:ascii="GHEA Grapalat" w:hAnsi="GHEA Grapalat"/>
          <w:lang w:eastAsia="ru-RU"/>
        </w:rPr>
      </w:pPr>
      <w:r w:rsidRPr="00D81862">
        <w:rPr>
          <w:rFonts w:ascii="GHEA Grapalat" w:hAnsi="GHEA Grapalat"/>
          <w:lang w:eastAsia="ru-RU"/>
        </w:rPr>
        <w:t>________</w:t>
      </w:r>
      <w:r w:rsidRPr="00D81862">
        <w:rPr>
          <w:rFonts w:ascii="GHEA Grapalat" w:hAnsi="GHEA Grapalat" w:cs="Sylfaen"/>
          <w:lang w:val="ru-RU" w:eastAsia="ru-RU"/>
        </w:rPr>
        <w:t>վերստուգումներ</w:t>
      </w:r>
      <w:r w:rsidRPr="00D81862">
        <w:rPr>
          <w:rFonts w:ascii="GHEA Grapalat" w:hAnsi="GHEA Grapalat" w:cs="Sylfaen"/>
          <w:lang w:eastAsia="ru-RU"/>
        </w:rPr>
        <w:t xml:space="preserve"> </w:t>
      </w:r>
      <w:r w:rsidRPr="00D81862">
        <w:rPr>
          <w:rFonts w:ascii="GHEA Grapalat" w:hAnsi="GHEA Grapalat" w:cs="Sylfaen"/>
          <w:lang w:val="ru-RU" w:eastAsia="ru-RU"/>
        </w:rPr>
        <w:t>և</w:t>
      </w:r>
      <w:r w:rsidRPr="00D81862">
        <w:rPr>
          <w:rFonts w:ascii="GHEA Grapalat" w:hAnsi="GHEA Grapalat" w:cs="Sylfaen"/>
          <w:lang w:eastAsia="ru-RU"/>
        </w:rPr>
        <w:t xml:space="preserve"> _________ </w:t>
      </w:r>
      <w:r w:rsidRPr="00D81862">
        <w:rPr>
          <w:rFonts w:ascii="GHEA Grapalat" w:hAnsi="GHEA Grapalat" w:cs="Sylfaen"/>
          <w:lang w:val="ru-RU" w:eastAsia="ru-RU"/>
        </w:rPr>
        <w:t>ուսումնասիրություններ</w:t>
      </w:r>
      <w:r w:rsidRPr="00D81862">
        <w:rPr>
          <w:rFonts w:ascii="GHEA Grapalat" w:hAnsi="GHEA Grapalat"/>
          <w:lang w:eastAsia="ru-RU"/>
        </w:rPr>
        <w:t>:</w:t>
      </w:r>
    </w:p>
    <w:p w:rsidR="00D81862" w:rsidRPr="00D81862" w:rsidRDefault="00D81862" w:rsidP="00D81862">
      <w:pPr>
        <w:rPr>
          <w:rFonts w:ascii="GHEA Grapalat" w:hAnsi="GHEA Grapalat"/>
          <w:sz w:val="15"/>
          <w:szCs w:val="15"/>
          <w:lang w:eastAsia="ru-RU"/>
        </w:rPr>
      </w:pPr>
      <w:r w:rsidRPr="00D81862">
        <w:rPr>
          <w:rFonts w:ascii="GHEA Grapalat" w:hAnsi="GHEA Grapalat"/>
          <w:sz w:val="15"/>
          <w:szCs w:val="15"/>
          <w:lang w:eastAsia="ru-RU"/>
        </w:rPr>
        <w:t xml:space="preserve">    (</w:t>
      </w:r>
      <w:r w:rsidRPr="00D81862">
        <w:rPr>
          <w:rFonts w:ascii="GHEA Grapalat" w:hAnsi="GHEA Grapalat" w:cs="Sylfaen"/>
          <w:sz w:val="15"/>
          <w:szCs w:val="15"/>
          <w:lang w:val="ru-RU" w:eastAsia="ru-RU"/>
        </w:rPr>
        <w:t>քանակը</w:t>
      </w:r>
      <w:r w:rsidRPr="00D81862">
        <w:rPr>
          <w:rFonts w:ascii="GHEA Grapalat" w:hAnsi="GHEA Grapalat" w:cs="Sylfaen"/>
          <w:sz w:val="15"/>
          <w:szCs w:val="15"/>
          <w:lang w:eastAsia="ru-RU"/>
        </w:rPr>
        <w:t xml:space="preserve">)                                                     </w:t>
      </w:r>
      <w:r w:rsidRPr="00D81862">
        <w:rPr>
          <w:rFonts w:ascii="GHEA Grapalat" w:hAnsi="GHEA Grapalat"/>
          <w:sz w:val="15"/>
          <w:szCs w:val="15"/>
          <w:lang w:eastAsia="ru-RU"/>
        </w:rPr>
        <w:t>(</w:t>
      </w:r>
      <w:r w:rsidRPr="00D81862">
        <w:rPr>
          <w:rFonts w:ascii="GHEA Grapalat" w:hAnsi="GHEA Grapalat" w:cs="Sylfaen"/>
          <w:sz w:val="15"/>
          <w:szCs w:val="15"/>
          <w:lang w:val="ru-RU" w:eastAsia="ru-RU"/>
        </w:rPr>
        <w:t>քանակը</w:t>
      </w:r>
      <w:r w:rsidRPr="00D81862">
        <w:rPr>
          <w:rFonts w:ascii="GHEA Grapalat" w:hAnsi="GHEA Grapalat" w:cs="Sylfaen"/>
          <w:sz w:val="15"/>
          <w:szCs w:val="15"/>
          <w:lang w:eastAsia="ru-RU"/>
        </w:rPr>
        <w:t>)</w:t>
      </w:r>
    </w:p>
    <w:p w:rsidR="00D81862" w:rsidRPr="00D81862" w:rsidRDefault="00D81862" w:rsidP="00D81862">
      <w:pPr>
        <w:spacing w:line="360" w:lineRule="auto"/>
        <w:rPr>
          <w:rFonts w:ascii="GHEA Grapalat" w:hAnsi="GHEA Grapalat"/>
          <w:lang w:eastAsia="ru-RU"/>
        </w:rPr>
      </w:pPr>
    </w:p>
    <w:tbl>
      <w:tblPr>
        <w:tblpPr w:leftFromText="180" w:rightFromText="180" w:vertAnchor="text" w:horzAnchor="margin" w:tblpY="202"/>
        <w:tblOverlap w:val="never"/>
        <w:tblW w:w="928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
        <w:gridCol w:w="1099"/>
        <w:gridCol w:w="1066"/>
        <w:gridCol w:w="1171"/>
        <w:gridCol w:w="529"/>
        <w:gridCol w:w="530"/>
        <w:gridCol w:w="700"/>
        <w:gridCol w:w="861"/>
        <w:gridCol w:w="587"/>
        <w:gridCol w:w="1188"/>
        <w:gridCol w:w="1190"/>
      </w:tblGrid>
      <w:tr w:rsidR="00D81862" w:rsidRPr="00D81862" w:rsidTr="00D8186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Հ/Հ</w:t>
            </w:r>
          </w:p>
        </w:tc>
        <w:tc>
          <w:tcPr>
            <w:tcW w:w="2198" w:type="dxa"/>
            <w:gridSpan w:val="2"/>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cs="Sylfaen"/>
                <w:sz w:val="20"/>
                <w:szCs w:val="20"/>
                <w:lang w:eastAsia="ru-RU"/>
              </w:rPr>
              <w:t>Հարկ վճարողի</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լրիվ</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անվանումը</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կամ</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անունը</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ազգանունը</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անհատ</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ձեռնար</w:t>
            </w:r>
            <w:r w:rsidRPr="00D81862">
              <w:rPr>
                <w:rFonts w:ascii="GHEA Grapalat" w:hAnsi="GHEA Grapalat"/>
                <w:sz w:val="20"/>
                <w:szCs w:val="20"/>
                <w:lang w:eastAsia="ru-RU"/>
              </w:rPr>
              <w:t>-</w:t>
            </w:r>
            <w:r w:rsidRPr="00D81862">
              <w:rPr>
                <w:rFonts w:ascii="GHEA Grapalat" w:hAnsi="GHEA Grapalat" w:cs="Sylfaen"/>
                <w:sz w:val="20"/>
                <w:szCs w:val="20"/>
                <w:lang w:val="ru-RU" w:eastAsia="ru-RU"/>
              </w:rPr>
              <w:t>կատիրոջ</w:t>
            </w:r>
            <w:r w:rsidRPr="00D81862">
              <w:rPr>
                <w:rFonts w:ascii="GHEA Grapalat" w:hAnsi="GHEA Grapalat"/>
                <w:sz w:val="20"/>
                <w:szCs w:val="20"/>
                <w:lang w:eastAsia="ru-RU"/>
              </w:rPr>
              <w:t xml:space="preserve"> </w:t>
            </w:r>
            <w:r w:rsidRPr="00D81862">
              <w:rPr>
                <w:rFonts w:ascii="GHEA Grapalat" w:hAnsi="GHEA Grapalat" w:cs="Sylfaen"/>
                <w:sz w:val="20"/>
                <w:szCs w:val="20"/>
                <w:lang w:val="ru-RU" w:eastAsia="ru-RU"/>
              </w:rPr>
              <w:t>դեպքում</w:t>
            </w:r>
            <w:r w:rsidRPr="00D81862">
              <w:rPr>
                <w:rFonts w:ascii="GHEA Grapalat" w:hAnsi="GHEA Grapalat"/>
                <w:sz w:val="20"/>
                <w:szCs w:val="20"/>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Հարկ</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վճարողի</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հաշվառման</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համարը</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Ստուգում</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վերստուգում</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կամ</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ուսումնասիրություն</w:t>
            </w:r>
          </w:p>
        </w:tc>
        <w:tc>
          <w:tcPr>
            <w:tcW w:w="1197" w:type="dxa"/>
            <w:vMerge w:val="restart"/>
            <w:tcBorders>
              <w:top w:val="outset" w:sz="6" w:space="0" w:color="auto"/>
              <w:left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cs="Sylfaen"/>
                <w:sz w:val="20"/>
                <w:szCs w:val="20"/>
                <w:lang w:val="ru-RU" w:eastAsia="ru-RU"/>
              </w:rPr>
            </w:pPr>
            <w:r w:rsidRPr="00D81862">
              <w:rPr>
                <w:rFonts w:ascii="GHEA Grapalat" w:hAnsi="GHEA Grapalat" w:cs="Sylfaen"/>
                <w:sz w:val="20"/>
                <w:szCs w:val="20"/>
                <w:lang w:val="ru-RU" w:eastAsia="ru-RU"/>
              </w:rPr>
              <w:t>Իրավական նորմերը, որոնց պահանջ-ները չեն կատարվել</w:t>
            </w:r>
          </w:p>
        </w:tc>
        <w:tc>
          <w:tcPr>
            <w:tcW w:w="1197" w:type="dxa"/>
            <w:vMerge w:val="restart"/>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Նշում</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բողոքարկ</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ման</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վերաբերյալ</w:t>
            </w:r>
            <w:r w:rsidRPr="00D81862">
              <w:rPr>
                <w:rFonts w:ascii="GHEA Grapalat" w:hAnsi="GHEA Grapalat"/>
                <w:sz w:val="20"/>
                <w:szCs w:val="20"/>
                <w:lang w:val="ru-RU" w:eastAsia="ru-RU"/>
              </w:rPr>
              <w:t xml:space="preserve"> </w:t>
            </w:r>
          </w:p>
        </w:tc>
      </w:tr>
      <w:tr w:rsidR="00D81862" w:rsidRPr="00D81862" w:rsidTr="00D8186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rPr>
                <w:rFonts w:ascii="GHEA Grapalat" w:hAnsi="GHEA Grapalat"/>
                <w:sz w:val="20"/>
                <w:szCs w:val="20"/>
                <w:lang w:val="ru-RU" w:eastAsia="ru-RU"/>
              </w:rPr>
            </w:pP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անվանումը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կամ</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անունը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ազգանունը</w:t>
            </w:r>
            <w:r w:rsidRPr="00D81862">
              <w:rPr>
                <w:rFonts w:ascii="GHEA Grapalat" w:hAnsi="GHEA Grapalat"/>
                <w:sz w:val="20"/>
                <w:szCs w:val="20"/>
                <w:lang w:val="ru-RU" w:eastAsia="ru-RU"/>
              </w:rPr>
              <w:t xml:space="preserve"> </w:t>
            </w: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կազմա</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կերպա</w:t>
            </w:r>
            <w:r w:rsidRPr="00D81862">
              <w:rPr>
                <w:rFonts w:ascii="GHEA Grapalat" w:hAnsi="GHEA Grapalat"/>
                <w:sz w:val="20"/>
                <w:szCs w:val="20"/>
                <w:lang w:val="ru-RU" w:eastAsia="ru-RU"/>
              </w:rPr>
              <w:t>-</w:t>
            </w:r>
            <w:r w:rsidRPr="00D81862">
              <w:rPr>
                <w:rFonts w:ascii="GHEA Grapalat" w:hAnsi="GHEA Grapalat" w:cs="Sylfaen"/>
                <w:sz w:val="20"/>
                <w:szCs w:val="20"/>
                <w:lang w:val="ru-RU" w:eastAsia="ru-RU"/>
              </w:rPr>
              <w:t>իրավա</w:t>
            </w:r>
            <w:r w:rsidRPr="00D81862">
              <w:rPr>
                <w:rFonts w:ascii="GHEA Grapalat" w:hAnsi="GHEA Grapalat"/>
                <w:sz w:val="20"/>
                <w:szCs w:val="20"/>
                <w:lang w:val="ru-RU" w:eastAsia="ru-RU"/>
              </w:rPr>
              <w:t>-</w:t>
            </w:r>
            <w:r w:rsidRPr="00D81862">
              <w:rPr>
                <w:rFonts w:ascii="GHEA Grapalat" w:hAnsi="GHEA Grapalat" w:cs="Sylfaen"/>
                <w:sz w:val="20"/>
                <w:szCs w:val="20"/>
                <w:lang w:val="ru-RU" w:eastAsia="ru-RU"/>
              </w:rPr>
              <w:t>կան</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ձևը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rPr>
                <w:rFonts w:ascii="GHEA Grapalat" w:hAnsi="GHEA Grapalat"/>
                <w:sz w:val="20"/>
                <w:szCs w:val="20"/>
                <w:lang w:val="ru-RU" w:eastAsia="ru-RU"/>
              </w:rPr>
            </w:pPr>
          </w:p>
        </w:tc>
        <w:tc>
          <w:tcPr>
            <w:tcW w:w="0" w:type="auto"/>
            <w:tcBorders>
              <w:top w:val="outset" w:sz="6" w:space="0" w:color="auto"/>
              <w:left w:val="outset" w:sz="6" w:space="0" w:color="auto"/>
              <w:bottom w:val="outset" w:sz="6" w:space="0" w:color="auto"/>
              <w:right w:val="outset" w:sz="6" w:space="0" w:color="auto"/>
            </w:tcBorders>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տե</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սակը</w:t>
            </w:r>
          </w:p>
        </w:tc>
        <w:tc>
          <w:tcPr>
            <w:tcW w:w="0" w:type="auto"/>
            <w:tcBorders>
              <w:top w:val="outset" w:sz="6" w:space="0" w:color="auto"/>
              <w:left w:val="outset" w:sz="6" w:space="0" w:color="auto"/>
              <w:bottom w:val="outset" w:sz="6" w:space="0" w:color="auto"/>
              <w:right w:val="outset" w:sz="6" w:space="0" w:color="auto"/>
            </w:tcBorders>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քա</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նակը</w:t>
            </w:r>
          </w:p>
        </w:tc>
        <w:tc>
          <w:tcPr>
            <w:tcW w:w="0" w:type="auto"/>
            <w:tcBorders>
              <w:top w:val="outset" w:sz="6" w:space="0" w:color="auto"/>
              <w:left w:val="outset" w:sz="6" w:space="0" w:color="auto"/>
              <w:bottom w:val="outset" w:sz="6" w:space="0" w:color="auto"/>
              <w:right w:val="outset" w:sz="6" w:space="0" w:color="auto"/>
            </w:tcBorders>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սկիզբը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օրը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ամիսը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տարե</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թիվը</w:t>
            </w:r>
            <w:r w:rsidRPr="00D81862">
              <w:rPr>
                <w:rFonts w:ascii="GHEA Grapalat" w:hAnsi="GHEA Grapalat"/>
                <w:sz w:val="20"/>
                <w:szCs w:val="20"/>
                <w:lang w:val="ru-RU"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ավարտը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օրը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ամիսը</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տարե</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թիվը</w:t>
            </w:r>
            <w:r w:rsidRPr="00D81862">
              <w:rPr>
                <w:rFonts w:ascii="GHEA Grapalat" w:hAnsi="GHEA Grapalat"/>
                <w:sz w:val="20"/>
                <w:szCs w:val="20"/>
                <w:lang w:val="ru-RU"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cs="Sylfaen"/>
                <w:sz w:val="20"/>
                <w:szCs w:val="20"/>
                <w:lang w:val="ru-RU" w:eastAsia="ru-RU"/>
              </w:rPr>
              <w:t>անց</w:t>
            </w:r>
            <w:r w:rsidRPr="00D81862">
              <w:rPr>
                <w:rFonts w:ascii="GHEA Grapalat" w:hAnsi="GHEA Grapalat"/>
                <w:sz w:val="20"/>
                <w:szCs w:val="20"/>
                <w:lang w:val="ru-RU" w:eastAsia="ru-RU"/>
              </w:rPr>
              <w:t>-</w:t>
            </w:r>
            <w:r w:rsidRPr="00D81862">
              <w:rPr>
                <w:rFonts w:ascii="GHEA Grapalat" w:hAnsi="GHEA Grapalat"/>
                <w:sz w:val="20"/>
                <w:szCs w:val="20"/>
                <w:lang w:val="ru-RU" w:eastAsia="ru-RU"/>
              </w:rPr>
              <w:br/>
            </w:r>
            <w:r w:rsidRPr="00D81862">
              <w:rPr>
                <w:rFonts w:ascii="GHEA Grapalat" w:hAnsi="GHEA Grapalat" w:cs="Sylfaen"/>
                <w:sz w:val="20"/>
                <w:szCs w:val="20"/>
                <w:lang w:val="ru-RU" w:eastAsia="ru-RU"/>
              </w:rPr>
              <w:t>կաց</w:t>
            </w:r>
            <w:r w:rsidRPr="00D81862">
              <w:rPr>
                <w:rFonts w:ascii="GHEA Grapalat" w:hAnsi="GHEA Grapalat"/>
                <w:sz w:val="20"/>
                <w:szCs w:val="20"/>
                <w:lang w:val="ru-RU" w:eastAsia="ru-RU"/>
              </w:rPr>
              <w:t>-</w:t>
            </w:r>
            <w:r w:rsidRPr="00D81862">
              <w:rPr>
                <w:rFonts w:ascii="GHEA Grapalat" w:hAnsi="GHEA Grapalat" w:cs="Sylfaen"/>
                <w:sz w:val="20"/>
                <w:szCs w:val="20"/>
                <w:lang w:val="ru-RU" w:eastAsia="ru-RU"/>
              </w:rPr>
              <w:t>ման</w:t>
            </w:r>
            <w:r w:rsidRPr="00D81862">
              <w:rPr>
                <w:rFonts w:ascii="GHEA Grapalat" w:hAnsi="GHEA Grapalat"/>
                <w:sz w:val="20"/>
                <w:szCs w:val="20"/>
                <w:lang w:val="ru-RU" w:eastAsia="ru-RU"/>
              </w:rPr>
              <w:t xml:space="preserve"> </w:t>
            </w:r>
            <w:r w:rsidRPr="00D81862">
              <w:rPr>
                <w:rFonts w:ascii="GHEA Grapalat" w:hAnsi="GHEA Grapalat" w:cs="Sylfaen"/>
                <w:sz w:val="20"/>
                <w:szCs w:val="20"/>
                <w:lang w:val="ru-RU" w:eastAsia="ru-RU"/>
              </w:rPr>
              <w:t>հիմքը</w:t>
            </w:r>
          </w:p>
        </w:tc>
        <w:tc>
          <w:tcPr>
            <w:tcW w:w="1197" w:type="dxa"/>
            <w:vMerge/>
            <w:tcBorders>
              <w:left w:val="outset" w:sz="6" w:space="0" w:color="auto"/>
              <w:bottom w:val="outset" w:sz="6" w:space="0" w:color="auto"/>
              <w:right w:val="outset" w:sz="6" w:space="0" w:color="auto"/>
            </w:tcBorders>
          </w:tcPr>
          <w:p w:rsidR="00D81862" w:rsidRPr="00D81862" w:rsidRDefault="00D81862" w:rsidP="00D81862">
            <w:pPr>
              <w:rPr>
                <w:rFonts w:ascii="GHEA Grapalat" w:hAnsi="GHEA Grapalat"/>
                <w:sz w:val="20"/>
                <w:szCs w:val="20"/>
                <w:lang w:val="ru-RU" w:eastAsia="ru-RU"/>
              </w:rPr>
            </w:pPr>
          </w:p>
        </w:tc>
        <w:tc>
          <w:tcPr>
            <w:tcW w:w="1197" w:type="dxa"/>
            <w:vMerge/>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rPr>
                <w:rFonts w:ascii="GHEA Grapalat" w:hAnsi="GHEA Grapalat"/>
                <w:sz w:val="20"/>
                <w:szCs w:val="20"/>
                <w:lang w:val="ru-RU" w:eastAsia="ru-RU"/>
              </w:rPr>
            </w:pPr>
          </w:p>
        </w:tc>
      </w:tr>
      <w:tr w:rsidR="00D81862" w:rsidRPr="00D81862" w:rsidTr="00D818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sz w:val="20"/>
                <w:szCs w:val="20"/>
                <w:lang w:val="ru-RU" w:eastAsia="ru-RU"/>
              </w:rPr>
              <w:t>1</w:t>
            </w: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sz w:val="20"/>
                <w:szCs w:val="20"/>
                <w:lang w:val="ru-RU" w:eastAsia="ru-RU"/>
              </w:rPr>
              <w:t>2</w:t>
            </w: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val="ru-RU" w:eastAsia="ru-RU"/>
              </w:rPr>
            </w:pPr>
            <w:r w:rsidRPr="00D81862">
              <w:rPr>
                <w:rFonts w:ascii="GHEA Grapalat" w:hAnsi="GHEA Grapalat"/>
                <w:sz w:val="20"/>
                <w:szCs w:val="20"/>
                <w:lang w:val="ru-RU"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9</w:t>
            </w:r>
          </w:p>
        </w:tc>
        <w:tc>
          <w:tcPr>
            <w:tcW w:w="1197" w:type="dxa"/>
            <w:tcBorders>
              <w:top w:val="outset" w:sz="6" w:space="0" w:color="auto"/>
              <w:left w:val="outset" w:sz="6" w:space="0" w:color="auto"/>
              <w:bottom w:val="outset" w:sz="6" w:space="0" w:color="auto"/>
              <w:right w:val="outset" w:sz="6" w:space="0" w:color="auto"/>
            </w:tcBorders>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eastAsia="ru-RU"/>
              </w:rPr>
              <w:t>10</w:t>
            </w:r>
          </w:p>
        </w:tc>
        <w:tc>
          <w:tcPr>
            <w:tcW w:w="1197"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0"/>
                <w:szCs w:val="20"/>
                <w:lang w:eastAsia="ru-RU"/>
              </w:rPr>
            </w:pPr>
            <w:r w:rsidRPr="00D81862">
              <w:rPr>
                <w:rFonts w:ascii="GHEA Grapalat" w:hAnsi="GHEA Grapalat"/>
                <w:sz w:val="20"/>
                <w:szCs w:val="20"/>
                <w:lang w:val="ru-RU" w:eastAsia="ru-RU"/>
              </w:rPr>
              <w:t>1</w:t>
            </w:r>
            <w:r w:rsidRPr="00D81862">
              <w:rPr>
                <w:rFonts w:ascii="GHEA Grapalat" w:hAnsi="GHEA Grapalat"/>
                <w:sz w:val="20"/>
                <w:szCs w:val="20"/>
                <w:lang w:eastAsia="ru-RU"/>
              </w:rPr>
              <w:t>1</w:t>
            </w:r>
          </w:p>
        </w:tc>
      </w:tr>
      <w:tr w:rsidR="00D81862" w:rsidRPr="00D81862" w:rsidTr="00D818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1099"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c>
          <w:tcPr>
            <w:tcW w:w="1197" w:type="dxa"/>
            <w:tcBorders>
              <w:top w:val="outset" w:sz="6" w:space="0" w:color="auto"/>
              <w:left w:val="outset" w:sz="6" w:space="0" w:color="auto"/>
              <w:bottom w:val="outset" w:sz="6" w:space="0" w:color="auto"/>
              <w:right w:val="outset" w:sz="6" w:space="0" w:color="auto"/>
            </w:tcBorders>
          </w:tcPr>
          <w:p w:rsidR="00D81862" w:rsidRPr="00D81862" w:rsidRDefault="00D81862" w:rsidP="00D81862">
            <w:pPr>
              <w:jc w:val="center"/>
              <w:rPr>
                <w:rFonts w:ascii="Courier New" w:hAnsi="Courier New" w:cs="Courier New"/>
                <w:sz w:val="20"/>
                <w:szCs w:val="20"/>
                <w:lang w:val="ru-RU" w:eastAsia="ru-RU"/>
              </w:rPr>
            </w:pPr>
          </w:p>
        </w:tc>
        <w:tc>
          <w:tcPr>
            <w:tcW w:w="1197" w:type="dxa"/>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jc w:val="center"/>
              <w:rPr>
                <w:rFonts w:ascii="GHEA Grapalat" w:hAnsi="GHEA Grapalat"/>
                <w:sz w:val="20"/>
                <w:szCs w:val="20"/>
                <w:lang w:val="ru-RU" w:eastAsia="ru-RU"/>
              </w:rPr>
            </w:pPr>
            <w:r w:rsidRPr="00D81862">
              <w:rPr>
                <w:rFonts w:ascii="Courier New" w:hAnsi="Courier New" w:cs="Courier New"/>
                <w:sz w:val="20"/>
                <w:szCs w:val="20"/>
                <w:lang w:val="ru-RU" w:eastAsia="ru-RU"/>
              </w:rPr>
              <w:t> </w:t>
            </w:r>
          </w:p>
        </w:tc>
      </w:tr>
    </w:tbl>
    <w:p w:rsidR="00D81862" w:rsidRPr="00D81862" w:rsidRDefault="00D81862" w:rsidP="00D81862">
      <w:pPr>
        <w:jc w:val="center"/>
        <w:rPr>
          <w:rFonts w:ascii="GHEA Grapalat" w:hAnsi="GHEA Grapalat"/>
          <w:lang w:val="ru-RU" w:eastAsia="ru-RU"/>
        </w:rPr>
      </w:pPr>
      <w:r w:rsidRPr="00D81862">
        <w:rPr>
          <w:rFonts w:ascii="GHEA Grapalat" w:hAnsi="GHEA Grapalat"/>
          <w:sz w:val="15"/>
          <w:szCs w:val="15"/>
          <w:lang w:val="ru-RU" w:eastAsia="ru-RU"/>
        </w:rPr>
        <w:t xml:space="preserve">                                                                                          </w:t>
      </w:r>
    </w:p>
    <w:p w:rsidR="00D81862" w:rsidRPr="002A7D16" w:rsidRDefault="00D81862" w:rsidP="00D81862">
      <w:pPr>
        <w:spacing w:line="276" w:lineRule="auto"/>
        <w:rPr>
          <w:rFonts w:ascii="Calibri" w:eastAsia="Calibri" w:hAnsi="Calibri"/>
          <w:sz w:val="22"/>
          <w:szCs w:val="22"/>
        </w:rPr>
      </w:pPr>
    </w:p>
    <w:tbl>
      <w:tblPr>
        <w:tblW w:w="9781" w:type="dxa"/>
        <w:tblCellSpacing w:w="0" w:type="dxa"/>
        <w:tblCellMar>
          <w:left w:w="0" w:type="dxa"/>
          <w:right w:w="0" w:type="dxa"/>
        </w:tblCellMar>
        <w:tblLook w:val="04A0" w:firstRow="1" w:lastRow="0" w:firstColumn="1" w:lastColumn="0" w:noHBand="0" w:noVBand="1"/>
      </w:tblPr>
      <w:tblGrid>
        <w:gridCol w:w="9781"/>
      </w:tblGrid>
      <w:tr w:rsidR="00D81862" w:rsidRPr="00D81862" w:rsidTr="003C4FCC">
        <w:trPr>
          <w:tblCellSpacing w:w="0" w:type="dxa"/>
        </w:trPr>
        <w:tc>
          <w:tcPr>
            <w:tcW w:w="9781" w:type="dxa"/>
            <w:vAlign w:val="center"/>
          </w:tcPr>
          <w:p w:rsidR="00CA5770" w:rsidRPr="00CA5770" w:rsidRDefault="002A7D16" w:rsidP="00D81862">
            <w:pPr>
              <w:spacing w:line="360" w:lineRule="auto"/>
              <w:jc w:val="both"/>
              <w:rPr>
                <w:rFonts w:ascii="GHEA Grapalat" w:hAnsi="GHEA Grapalat"/>
                <w:lang w:eastAsia="ru-RU"/>
              </w:rPr>
            </w:pPr>
            <w:r>
              <w:rPr>
                <w:rFonts w:ascii="GHEA Grapalat" w:hAnsi="GHEA Grapalat"/>
                <w:lang w:eastAsia="ru-RU"/>
              </w:rPr>
              <w:t>1</w:t>
            </w:r>
            <w:r w:rsidR="00D81862" w:rsidRPr="00D81862">
              <w:rPr>
                <w:rFonts w:ascii="GHEA Grapalat" w:hAnsi="GHEA Grapalat"/>
                <w:lang w:val="ru-RU" w:eastAsia="ru-RU"/>
              </w:rPr>
              <w:t xml:space="preserve">. </w:t>
            </w:r>
            <w:r w:rsidR="00CA5770">
              <w:rPr>
                <w:rFonts w:ascii="GHEA Grapalat" w:eastAsia="Calibri" w:hAnsi="GHEA Grapalat" w:cs="Sylfaen"/>
              </w:rPr>
              <w:t>Ն</w:t>
            </w:r>
            <w:r w:rsidR="00CA5770" w:rsidRPr="00D81862">
              <w:rPr>
                <w:rFonts w:ascii="GHEA Grapalat" w:eastAsia="Calibri" w:hAnsi="GHEA Grapalat" w:cs="Sylfaen"/>
              </w:rPr>
              <w:t>ախորդ հարկային</w:t>
            </w:r>
            <w:r w:rsidR="00CA5770" w:rsidRPr="00D81862">
              <w:rPr>
                <w:rFonts w:ascii="GHEA Grapalat" w:eastAsia="Calibri" w:hAnsi="GHEA Grapalat"/>
              </w:rPr>
              <w:t xml:space="preserve"> </w:t>
            </w:r>
            <w:r w:rsidR="00CA5770" w:rsidRPr="00D81862">
              <w:rPr>
                <w:rFonts w:ascii="GHEA Grapalat" w:eastAsia="Calibri" w:hAnsi="GHEA Grapalat" w:cs="Sylfaen"/>
              </w:rPr>
              <w:t>տարվա</w:t>
            </w:r>
            <w:r w:rsidR="00CA5770" w:rsidRPr="00D81862">
              <w:rPr>
                <w:rFonts w:ascii="GHEA Grapalat" w:eastAsia="Calibri" w:hAnsi="GHEA Grapalat"/>
              </w:rPr>
              <w:t xml:space="preserve"> </w:t>
            </w:r>
            <w:r w:rsidR="00CA5770" w:rsidRPr="00D81862">
              <w:rPr>
                <w:rFonts w:ascii="GHEA Grapalat" w:eastAsia="Calibri" w:hAnsi="GHEA Grapalat" w:cs="Sylfaen"/>
              </w:rPr>
              <w:t>ընթացքում</w:t>
            </w:r>
            <w:r w:rsidR="00CA5770" w:rsidRPr="00D81862">
              <w:rPr>
                <w:rFonts w:ascii="GHEA Grapalat" w:eastAsia="Calibri" w:hAnsi="GHEA Grapalat"/>
              </w:rPr>
              <w:t xml:space="preserve"> հարկային մարմնի կողմից </w:t>
            </w:r>
            <w:r w:rsidR="00CA5770" w:rsidRPr="00D81862">
              <w:rPr>
                <w:rFonts w:ascii="GHEA Grapalat" w:eastAsia="Calibri" w:hAnsi="GHEA Grapalat" w:cs="Sylfaen"/>
              </w:rPr>
              <w:t>անցկացված</w:t>
            </w:r>
            <w:r w:rsidR="00CA5770" w:rsidRPr="00D81862">
              <w:rPr>
                <w:rFonts w:ascii="GHEA Grapalat" w:eastAsia="Calibri" w:hAnsi="GHEA Grapalat"/>
              </w:rPr>
              <w:t xml:space="preserve"> (ավարտված) </w:t>
            </w:r>
            <w:r w:rsidR="00CA5770" w:rsidRPr="00D81862">
              <w:rPr>
                <w:rFonts w:ascii="GHEA Grapalat" w:eastAsia="Calibri" w:hAnsi="GHEA Grapalat" w:cs="Sylfaen"/>
              </w:rPr>
              <w:t>ստուգումների</w:t>
            </w:r>
            <w:r w:rsidR="00CA5770" w:rsidRPr="00D81862">
              <w:rPr>
                <w:rFonts w:ascii="GHEA Grapalat" w:eastAsia="Calibri" w:hAnsi="GHEA Grapalat"/>
              </w:rPr>
              <w:t xml:space="preserve"> </w:t>
            </w:r>
            <w:r w:rsidR="00CA5770" w:rsidRPr="00D81862">
              <w:rPr>
                <w:rFonts w:ascii="GHEA Grapalat" w:eastAsia="Calibri" w:hAnsi="GHEA Grapalat" w:cs="Sylfaen"/>
              </w:rPr>
              <w:t>և</w:t>
            </w:r>
            <w:r w:rsidR="00CA5770" w:rsidRPr="00D81862">
              <w:rPr>
                <w:rFonts w:ascii="GHEA Grapalat" w:eastAsia="Calibri" w:hAnsi="GHEA Grapalat"/>
              </w:rPr>
              <w:t xml:space="preserve"> </w:t>
            </w:r>
            <w:r w:rsidR="00CA5770" w:rsidRPr="00D81862">
              <w:rPr>
                <w:rFonts w:ascii="GHEA Grapalat" w:eastAsia="Calibri" w:hAnsi="GHEA Grapalat" w:cs="Sylfaen"/>
              </w:rPr>
              <w:t>ուսումնասիրությունների</w:t>
            </w:r>
            <w:r w:rsidR="00CA5770" w:rsidRPr="00D81862">
              <w:rPr>
                <w:rFonts w:ascii="GHEA Grapalat" w:eastAsia="Calibri" w:hAnsi="GHEA Grapalat"/>
              </w:rPr>
              <w:t xml:space="preserve"> </w:t>
            </w:r>
            <w:r w:rsidR="00CA5770" w:rsidRPr="00D81862">
              <w:rPr>
                <w:rFonts w:ascii="GHEA Grapalat" w:eastAsia="Calibri" w:hAnsi="GHEA Grapalat" w:cs="Sylfaen"/>
              </w:rPr>
              <w:t>վերաբերյալ</w:t>
            </w:r>
            <w:r w:rsidR="00CA5770" w:rsidRPr="00D81862">
              <w:rPr>
                <w:rFonts w:ascii="GHEA Grapalat" w:eastAsia="Calibri" w:hAnsi="GHEA Grapalat"/>
              </w:rPr>
              <w:t xml:space="preserve"> </w:t>
            </w:r>
            <w:r w:rsidR="00CA5770" w:rsidRPr="00D81862">
              <w:rPr>
                <w:rFonts w:ascii="GHEA Grapalat" w:eastAsia="Calibri" w:hAnsi="GHEA Grapalat" w:cs="Sylfaen"/>
              </w:rPr>
              <w:t>հաշվետվությունը</w:t>
            </w:r>
            <w:r w:rsidR="00CA5770">
              <w:rPr>
                <w:rFonts w:ascii="GHEA Grapalat" w:eastAsia="Calibri" w:hAnsi="GHEA Grapalat" w:cs="Sylfaen"/>
              </w:rPr>
              <w:t xml:space="preserve"> </w:t>
            </w:r>
            <w:r w:rsidR="00CA5770" w:rsidRPr="00CA5770">
              <w:rPr>
                <w:rFonts w:ascii="GHEA Grapalat" w:hAnsi="GHEA Grapalat"/>
                <w:lang w:val="ru-RU" w:eastAsia="ru-RU"/>
              </w:rPr>
              <w:t>(այսուհետ` Հաշվետվություն)</w:t>
            </w:r>
            <w:r w:rsidR="00CA5770" w:rsidRPr="00D81862">
              <w:rPr>
                <w:rFonts w:ascii="GHEA Grapalat" w:eastAsia="Calibri" w:hAnsi="GHEA Grapalat"/>
              </w:rPr>
              <w:t xml:space="preserve"> </w:t>
            </w:r>
            <w:r w:rsidR="00CA5770" w:rsidRPr="00D81862">
              <w:rPr>
                <w:rFonts w:ascii="GHEA Grapalat" w:eastAsia="Calibri" w:hAnsi="GHEA Grapalat" w:cs="Sylfaen"/>
              </w:rPr>
              <w:t>լրացվում</w:t>
            </w:r>
            <w:r w:rsidR="00CA5770" w:rsidRPr="00D81862">
              <w:rPr>
                <w:rFonts w:ascii="GHEA Grapalat" w:eastAsia="Calibri" w:hAnsi="GHEA Grapalat"/>
              </w:rPr>
              <w:t xml:space="preserve"> </w:t>
            </w:r>
            <w:r w:rsidR="00CA5770" w:rsidRPr="00D81862">
              <w:rPr>
                <w:rFonts w:ascii="GHEA Grapalat" w:eastAsia="Calibri" w:hAnsi="GHEA Grapalat" w:cs="Sylfaen"/>
              </w:rPr>
              <w:t>և</w:t>
            </w:r>
            <w:r w:rsidR="00CA5770" w:rsidRPr="00D81862">
              <w:rPr>
                <w:rFonts w:ascii="GHEA Grapalat" w:eastAsia="Calibri" w:hAnsi="GHEA Grapalat"/>
              </w:rPr>
              <w:t xml:space="preserve"> </w:t>
            </w:r>
            <w:r w:rsidR="00CA5770" w:rsidRPr="00CA5770">
              <w:rPr>
                <w:rFonts w:ascii="GHEA Grapalat" w:hAnsi="GHEA Grapalat"/>
                <w:lang w:val="ru-RU" w:eastAsia="ru-RU"/>
              </w:rPr>
              <w:t>հարկային մարմնի պաշտոնական ի</w:t>
            </w:r>
            <w:r w:rsidR="00CA5770">
              <w:rPr>
                <w:rFonts w:ascii="GHEA Grapalat" w:hAnsi="GHEA Grapalat"/>
                <w:lang w:val="ru-RU" w:eastAsia="ru-RU"/>
              </w:rPr>
              <w:t>նտերնետային կայքում</w:t>
            </w:r>
            <w:r w:rsidR="00CA5770">
              <w:rPr>
                <w:rFonts w:ascii="GHEA Grapalat" w:hAnsi="GHEA Grapalat"/>
                <w:lang w:eastAsia="ru-RU"/>
              </w:rPr>
              <w:t xml:space="preserve"> </w:t>
            </w:r>
            <w:r w:rsidR="00CA5770" w:rsidRPr="00D81862">
              <w:rPr>
                <w:rFonts w:ascii="GHEA Grapalat" w:eastAsia="Calibri" w:hAnsi="GHEA Grapalat" w:cs="Sylfaen"/>
              </w:rPr>
              <w:t>հրապարակվում</w:t>
            </w:r>
            <w:r w:rsidR="00CA5770" w:rsidRPr="00D81862">
              <w:rPr>
                <w:rFonts w:ascii="GHEA Grapalat" w:eastAsia="Calibri" w:hAnsi="GHEA Grapalat"/>
              </w:rPr>
              <w:t xml:space="preserve"> </w:t>
            </w:r>
            <w:r w:rsidR="00CA5770" w:rsidRPr="00D81862">
              <w:rPr>
                <w:rFonts w:ascii="GHEA Grapalat" w:eastAsia="Calibri" w:hAnsi="GHEA Grapalat" w:cs="Sylfaen"/>
              </w:rPr>
              <w:t>է</w:t>
            </w:r>
            <w:r w:rsidR="00CA5770" w:rsidRPr="00D81862">
              <w:rPr>
                <w:rFonts w:ascii="GHEA Grapalat" w:eastAsia="Calibri" w:hAnsi="GHEA Grapalat"/>
              </w:rPr>
              <w:t xml:space="preserve"> Micr</w:t>
            </w:r>
            <w:r w:rsidR="00CA5770" w:rsidRPr="00D81862">
              <w:rPr>
                <w:rFonts w:ascii="GHEA Grapalat" w:eastAsia="Calibri" w:hAnsi="GHEA Grapalat" w:cs="Sylfaen"/>
              </w:rPr>
              <w:t>օ</w:t>
            </w:r>
            <w:r w:rsidR="00CA5770" w:rsidRPr="00D81862">
              <w:rPr>
                <w:rFonts w:ascii="GHEA Grapalat" w:eastAsia="Calibri" w:hAnsi="GHEA Grapalat"/>
              </w:rPr>
              <w:t>s</w:t>
            </w:r>
            <w:r w:rsidR="00CA5770" w:rsidRPr="00D81862">
              <w:rPr>
                <w:rFonts w:ascii="GHEA Grapalat" w:eastAsia="Calibri" w:hAnsi="GHEA Grapalat" w:cs="Sylfaen"/>
              </w:rPr>
              <w:t>օ</w:t>
            </w:r>
            <w:r w:rsidR="00CA5770" w:rsidRPr="00D81862">
              <w:rPr>
                <w:rFonts w:ascii="GHEA Grapalat" w:eastAsia="Calibri" w:hAnsi="GHEA Grapalat"/>
              </w:rPr>
              <w:t xml:space="preserve">ft </w:t>
            </w:r>
            <w:r w:rsidR="00CA5770" w:rsidRPr="00D81862">
              <w:rPr>
                <w:rFonts w:ascii="GHEA Grapalat" w:eastAsia="Calibri" w:hAnsi="GHEA Grapalat" w:cs="Sylfaen"/>
              </w:rPr>
              <w:t>Օ</w:t>
            </w:r>
            <w:r w:rsidR="00CA5770" w:rsidRPr="00D81862">
              <w:rPr>
                <w:rFonts w:ascii="GHEA Grapalat" w:eastAsia="Calibri" w:hAnsi="GHEA Grapalat"/>
              </w:rPr>
              <w:t xml:space="preserve">ffice Excel </w:t>
            </w:r>
            <w:r w:rsidR="00CA5770" w:rsidRPr="00D81862">
              <w:rPr>
                <w:rFonts w:ascii="GHEA Grapalat" w:eastAsia="Calibri" w:hAnsi="GHEA Grapalat" w:cs="Sylfaen"/>
              </w:rPr>
              <w:t>ձևաչափով</w:t>
            </w:r>
            <w:r w:rsidR="00CA5770">
              <w:rPr>
                <w:rFonts w:ascii="GHEA Grapalat" w:hAnsi="GHEA Grapalat"/>
                <w:lang w:eastAsia="ru-RU"/>
              </w:rPr>
              <w:t>:</w:t>
            </w:r>
          </w:p>
          <w:p w:rsidR="00D81862" w:rsidRPr="00D81862" w:rsidRDefault="00CA5770" w:rsidP="00D81862">
            <w:pPr>
              <w:spacing w:line="360" w:lineRule="auto"/>
              <w:jc w:val="both"/>
              <w:rPr>
                <w:rFonts w:ascii="GHEA Grapalat" w:hAnsi="GHEA Grapalat"/>
                <w:lang w:val="ru-RU" w:eastAsia="ru-RU"/>
              </w:rPr>
            </w:pPr>
            <w:r>
              <w:rPr>
                <w:rFonts w:ascii="GHEA Grapalat" w:hAnsi="GHEA Grapalat"/>
                <w:lang w:eastAsia="ru-RU"/>
              </w:rPr>
              <w:t xml:space="preserve">2. </w:t>
            </w:r>
            <w:r w:rsidR="00D81862" w:rsidRPr="00D81862">
              <w:rPr>
                <w:rFonts w:ascii="GHEA Grapalat" w:hAnsi="GHEA Grapalat" w:cs="Sylfaen"/>
                <w:lang w:val="ru-RU" w:eastAsia="ru-RU"/>
              </w:rPr>
              <w:t>Հաշվետվությունում</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նշվում</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են</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տեղեկություններ</w:t>
            </w:r>
            <w:r w:rsidR="00D81862" w:rsidRPr="00D81862">
              <w:rPr>
                <w:rFonts w:ascii="GHEA Grapalat" w:hAnsi="GHEA Grapalat"/>
                <w:lang w:val="ru-RU" w:eastAsia="ru-RU"/>
              </w:rPr>
              <w:t xml:space="preserve"> (</w:t>
            </w:r>
            <w:r w:rsidR="00D81862" w:rsidRPr="00D81862">
              <w:rPr>
                <w:rFonts w:ascii="GHEA Grapalat" w:hAnsi="GHEA Grapalat"/>
                <w:lang w:eastAsia="ru-RU"/>
              </w:rPr>
              <w:t>վեր</w:t>
            </w:r>
            <w:r w:rsidR="00D81862" w:rsidRPr="00D81862">
              <w:rPr>
                <w:rFonts w:ascii="GHEA Grapalat" w:hAnsi="GHEA Grapalat"/>
                <w:lang w:val="ru-RU" w:eastAsia="ru-RU"/>
              </w:rPr>
              <w:t>)</w:t>
            </w:r>
            <w:r w:rsidR="00D81862" w:rsidRPr="00D81862">
              <w:rPr>
                <w:rFonts w:ascii="GHEA Grapalat" w:hAnsi="GHEA Grapalat" w:cs="Sylfaen"/>
                <w:lang w:val="ru-RU" w:eastAsia="ru-RU"/>
              </w:rPr>
              <w:t>ստուգված</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կամ</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ուսումնասիրված</w:t>
            </w:r>
            <w:r w:rsidR="00D81862" w:rsidRPr="00D81862">
              <w:rPr>
                <w:rFonts w:ascii="GHEA Grapalat" w:hAnsi="GHEA Grapalat"/>
                <w:lang w:val="ru-RU" w:eastAsia="ru-RU"/>
              </w:rPr>
              <w:t xml:space="preserve"> </w:t>
            </w:r>
            <w:r w:rsidR="00D81862" w:rsidRPr="00D81862">
              <w:rPr>
                <w:rFonts w:ascii="GHEA Grapalat" w:hAnsi="GHEA Grapalat" w:cs="Sylfaen"/>
                <w:lang w:eastAsia="ru-RU"/>
              </w:rPr>
              <w:t>հարկ</w:t>
            </w:r>
            <w:r w:rsidR="00D81862" w:rsidRPr="00D81862">
              <w:rPr>
                <w:rFonts w:ascii="GHEA Grapalat" w:hAnsi="GHEA Grapalat" w:cs="Sylfaen"/>
                <w:lang w:val="ru-RU" w:eastAsia="ru-RU"/>
              </w:rPr>
              <w:t xml:space="preserve"> </w:t>
            </w:r>
            <w:r w:rsidR="00D81862" w:rsidRPr="00D81862">
              <w:rPr>
                <w:rFonts w:ascii="GHEA Grapalat" w:hAnsi="GHEA Grapalat" w:cs="Sylfaen"/>
                <w:lang w:eastAsia="ru-RU"/>
              </w:rPr>
              <w:t>վճարողների</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 xml:space="preserve">և </w:t>
            </w:r>
            <w:r w:rsidR="00D81862" w:rsidRPr="00D81862">
              <w:rPr>
                <w:rFonts w:ascii="GHEA Grapalat" w:hAnsi="GHEA Grapalat" w:cs="Sylfaen"/>
                <w:lang w:eastAsia="ru-RU"/>
              </w:rPr>
              <w:t>նրանց</w:t>
            </w:r>
            <w:r w:rsidR="00D81862" w:rsidRPr="00D81862">
              <w:rPr>
                <w:rFonts w:ascii="GHEA Grapalat" w:hAnsi="GHEA Grapalat" w:cs="Sylfaen"/>
                <w:lang w:val="ru-RU" w:eastAsia="ru-RU"/>
              </w:rPr>
              <w:t xml:space="preserve"> </w:t>
            </w:r>
            <w:r w:rsidR="00D81862" w:rsidRPr="00D81862">
              <w:rPr>
                <w:rFonts w:ascii="GHEA Grapalat" w:hAnsi="GHEA Grapalat" w:cs="Sylfaen"/>
                <w:lang w:eastAsia="ru-RU"/>
              </w:rPr>
              <w:t>մոտ</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անցկացված</w:t>
            </w:r>
            <w:r w:rsidR="00D81862" w:rsidRPr="00D81862">
              <w:rPr>
                <w:rFonts w:ascii="GHEA Grapalat" w:hAnsi="GHEA Grapalat"/>
                <w:lang w:val="ru-RU" w:eastAsia="ru-RU"/>
              </w:rPr>
              <w:t xml:space="preserve"> (</w:t>
            </w:r>
            <w:r w:rsidR="00D81862" w:rsidRPr="00D81862">
              <w:rPr>
                <w:rFonts w:ascii="GHEA Grapalat" w:hAnsi="GHEA Grapalat"/>
                <w:lang w:eastAsia="ru-RU"/>
              </w:rPr>
              <w:t>վեր</w:t>
            </w:r>
            <w:r w:rsidR="00D81862" w:rsidRPr="00D81862">
              <w:rPr>
                <w:rFonts w:ascii="GHEA Grapalat" w:hAnsi="GHEA Grapalat"/>
                <w:lang w:val="ru-RU" w:eastAsia="ru-RU"/>
              </w:rPr>
              <w:t>)</w:t>
            </w:r>
            <w:r w:rsidR="00D81862" w:rsidRPr="00D81862">
              <w:rPr>
                <w:rFonts w:ascii="GHEA Grapalat" w:hAnsi="GHEA Grapalat" w:cs="Sylfaen"/>
                <w:lang w:val="ru-RU" w:eastAsia="ru-RU"/>
              </w:rPr>
              <w:t>ստուգումների</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և</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ուսումնասիրությունների</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վերաբերյալ</w:t>
            </w:r>
            <w:r w:rsidR="00D81862" w:rsidRPr="00D81862">
              <w:rPr>
                <w:rFonts w:ascii="GHEA Grapalat" w:hAnsi="GHEA Grapalat"/>
                <w:lang w:val="ru-RU" w:eastAsia="ru-RU"/>
              </w:rPr>
              <w:t xml:space="preserve">: </w:t>
            </w:r>
          </w:p>
          <w:p w:rsidR="00D81862" w:rsidRPr="00D81862" w:rsidRDefault="00CA5770" w:rsidP="00D81862">
            <w:pPr>
              <w:spacing w:line="360" w:lineRule="auto"/>
              <w:jc w:val="both"/>
              <w:rPr>
                <w:rFonts w:ascii="GHEA Grapalat" w:hAnsi="GHEA Grapalat"/>
                <w:lang w:val="ru-RU" w:eastAsia="ru-RU"/>
              </w:rPr>
            </w:pPr>
            <w:r>
              <w:rPr>
                <w:rFonts w:ascii="GHEA Grapalat" w:hAnsi="GHEA Grapalat"/>
                <w:lang w:eastAsia="ru-RU"/>
              </w:rPr>
              <w:t>3</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Հաշվետվությունը</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լրացվում</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է</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հետևյալ</w:t>
            </w:r>
            <w:r w:rsidR="00D81862" w:rsidRPr="00D81862">
              <w:rPr>
                <w:rFonts w:ascii="GHEA Grapalat" w:hAnsi="GHEA Grapalat"/>
                <w:lang w:val="ru-RU" w:eastAsia="ru-RU"/>
              </w:rPr>
              <w:t xml:space="preserve"> </w:t>
            </w:r>
            <w:r w:rsidR="00D81862" w:rsidRPr="00D81862">
              <w:rPr>
                <w:rFonts w:ascii="GHEA Grapalat" w:hAnsi="GHEA Grapalat" w:cs="Sylfaen"/>
                <w:lang w:val="ru-RU" w:eastAsia="ru-RU"/>
              </w:rPr>
              <w:t>կարգով՝</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lastRenderedPageBreak/>
              <w:t>1) 1-</w:t>
            </w:r>
            <w:r w:rsidRPr="00D81862">
              <w:rPr>
                <w:rFonts w:ascii="GHEA Grapalat" w:hAnsi="GHEA Grapalat" w:cs="Sylfaen"/>
                <w:lang w:val="ru-RU" w:eastAsia="ru-RU"/>
              </w:rPr>
              <w:t>ին</w:t>
            </w:r>
            <w:r w:rsidRPr="00D81862">
              <w:rPr>
                <w:rFonts w:ascii="GHEA Grapalat" w:hAnsi="GHEA Grapalat"/>
                <w:lang w:val="ru-RU" w:eastAsia="ru-RU"/>
              </w:rPr>
              <w:t xml:space="preserve"> </w:t>
            </w:r>
            <w:r w:rsidRPr="00D81862">
              <w:rPr>
                <w:rFonts w:ascii="GHEA Grapalat" w:hAnsi="GHEA Grapalat" w:cs="Sylfaen"/>
                <w:lang w:val="ru-RU" w:eastAsia="ru-RU"/>
              </w:rPr>
              <w:t>սյունակում</w:t>
            </w:r>
            <w:r w:rsidRPr="00D81862">
              <w:rPr>
                <w:rFonts w:ascii="GHEA Grapalat" w:hAnsi="GHEA Grapalat"/>
                <w:lang w:val="ru-RU" w:eastAsia="ru-RU"/>
              </w:rPr>
              <w:t xml:space="preserve"> </w:t>
            </w:r>
            <w:r w:rsidRPr="00D81862">
              <w:rPr>
                <w:rFonts w:ascii="GHEA Grapalat" w:hAnsi="GHEA Grapalat" w:cs="Sylfaen"/>
                <w:lang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հերթական</w:t>
            </w:r>
            <w:r w:rsidRPr="00D81862">
              <w:rPr>
                <w:rFonts w:ascii="GHEA Grapalat" w:hAnsi="GHEA Grapalat"/>
                <w:lang w:val="ru-RU" w:eastAsia="ru-RU"/>
              </w:rPr>
              <w:t xml:space="preserve"> </w:t>
            </w:r>
            <w:r w:rsidRPr="00D81862">
              <w:rPr>
                <w:rFonts w:ascii="GHEA Grapalat" w:hAnsi="GHEA Grapalat" w:cs="Sylfaen"/>
                <w:lang w:val="ru-RU" w:eastAsia="ru-RU"/>
              </w:rPr>
              <w:t>համարը</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2) 2-</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սյունակում</w:t>
            </w:r>
            <w:r w:rsidRPr="00D81862">
              <w:rPr>
                <w:rFonts w:ascii="GHEA Grapalat" w:hAnsi="GHEA Grapalat"/>
                <w:lang w:val="ru-RU" w:eastAsia="ru-RU"/>
              </w:rPr>
              <w:t xml:space="preserve"> </w:t>
            </w:r>
            <w:r w:rsidRPr="00D81862">
              <w:rPr>
                <w:rFonts w:ascii="GHEA Grapalat" w:hAnsi="GHEA Grapalat" w:cs="Sylfaen"/>
                <w:lang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տնտեսավարող</w:t>
            </w:r>
            <w:r w:rsidRPr="00D81862">
              <w:rPr>
                <w:rFonts w:ascii="GHEA Grapalat" w:hAnsi="GHEA Grapalat"/>
                <w:lang w:val="ru-RU" w:eastAsia="ru-RU"/>
              </w:rPr>
              <w:t xml:space="preserve"> </w:t>
            </w:r>
            <w:r w:rsidRPr="00D81862">
              <w:rPr>
                <w:rFonts w:ascii="GHEA Grapalat" w:hAnsi="GHEA Grapalat" w:cs="Sylfaen"/>
                <w:lang w:val="ru-RU" w:eastAsia="ru-RU"/>
              </w:rPr>
              <w:t>սուբյեկտի</w:t>
            </w:r>
            <w:r w:rsidRPr="00D81862">
              <w:rPr>
                <w:rFonts w:ascii="GHEA Grapalat" w:hAnsi="GHEA Grapalat"/>
                <w:lang w:val="ru-RU" w:eastAsia="ru-RU"/>
              </w:rPr>
              <w:t xml:space="preserve"> </w:t>
            </w:r>
            <w:r w:rsidRPr="00D81862">
              <w:rPr>
                <w:rFonts w:ascii="GHEA Grapalat" w:hAnsi="GHEA Grapalat" w:cs="Sylfaen"/>
                <w:lang w:val="ru-RU" w:eastAsia="ru-RU"/>
              </w:rPr>
              <w:t>անվանումը</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3) 3-</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 xml:space="preserve">սյունակում </w:t>
            </w:r>
            <w:r w:rsidRPr="00D81862">
              <w:rPr>
                <w:rFonts w:ascii="GHEA Grapalat" w:hAnsi="GHEA Grapalat"/>
                <w:lang w:eastAsia="ru-RU"/>
              </w:rPr>
              <w:t>նշվում</w:t>
            </w:r>
            <w:r w:rsidRPr="00D81862">
              <w:rPr>
                <w:rFonts w:ascii="GHEA Grapalat" w:hAnsi="GHEA Grapalat"/>
                <w:lang w:val="ru-RU" w:eastAsia="ru-RU"/>
              </w:rPr>
              <w:t xml:space="preserve"> </w:t>
            </w:r>
            <w:r w:rsidRPr="00D81862">
              <w:rPr>
                <w:rFonts w:ascii="GHEA Grapalat" w:hAnsi="GHEA Grapalat"/>
                <w:lang w:eastAsia="ru-RU"/>
              </w:rPr>
              <w:t>է</w:t>
            </w:r>
            <w:r w:rsidRPr="00D81862">
              <w:rPr>
                <w:rFonts w:ascii="GHEA Grapalat" w:hAnsi="GHEA Grapalat"/>
                <w:lang w:val="ru-RU" w:eastAsia="ru-RU"/>
              </w:rPr>
              <w:t xml:space="preserve"> </w:t>
            </w:r>
            <w:r w:rsidRPr="00D81862">
              <w:rPr>
                <w:rFonts w:ascii="GHEA Grapalat" w:hAnsi="GHEA Grapalat" w:cs="Sylfaen"/>
                <w:lang w:eastAsia="ru-RU"/>
              </w:rPr>
              <w:t>հարկ</w:t>
            </w:r>
            <w:r w:rsidRPr="00D81862">
              <w:rPr>
                <w:rFonts w:ascii="GHEA Grapalat" w:hAnsi="GHEA Grapalat" w:cs="Sylfaen"/>
                <w:lang w:val="ru-RU" w:eastAsia="ru-RU"/>
              </w:rPr>
              <w:t xml:space="preserve"> </w:t>
            </w:r>
            <w:r w:rsidRPr="00D81862">
              <w:rPr>
                <w:rFonts w:ascii="GHEA Grapalat" w:hAnsi="GHEA Grapalat" w:cs="Sylfaen"/>
                <w:lang w:eastAsia="ru-RU"/>
              </w:rPr>
              <w:t>վճարողի</w:t>
            </w:r>
            <w:r w:rsidRPr="00D81862">
              <w:rPr>
                <w:rFonts w:ascii="GHEA Grapalat" w:hAnsi="GHEA Grapalat"/>
                <w:lang w:val="ru-RU" w:eastAsia="ru-RU"/>
              </w:rPr>
              <w:t xml:space="preserve"> </w:t>
            </w:r>
            <w:r w:rsidRPr="00D81862">
              <w:rPr>
                <w:rFonts w:ascii="GHEA Grapalat" w:hAnsi="GHEA Grapalat" w:cs="Sylfaen"/>
                <w:lang w:val="ru-RU" w:eastAsia="ru-RU"/>
              </w:rPr>
              <w:t>կազմակերպաիրավական</w:t>
            </w:r>
            <w:r w:rsidRPr="00D81862">
              <w:rPr>
                <w:rFonts w:ascii="GHEA Grapalat" w:hAnsi="GHEA Grapalat"/>
                <w:lang w:val="ru-RU" w:eastAsia="ru-RU"/>
              </w:rPr>
              <w:t xml:space="preserve"> </w:t>
            </w:r>
            <w:r w:rsidRPr="00D81862">
              <w:rPr>
                <w:rFonts w:ascii="GHEA Grapalat" w:hAnsi="GHEA Grapalat" w:cs="Sylfaen"/>
                <w:lang w:val="ru-RU" w:eastAsia="ru-RU"/>
              </w:rPr>
              <w:t>ձևը</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4) 4-</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սյունակում</w:t>
            </w:r>
            <w:r w:rsidRPr="00D81862">
              <w:rPr>
                <w:rFonts w:ascii="GHEA Grapalat" w:hAnsi="GHEA Grapalat"/>
                <w:lang w:val="ru-RU" w:eastAsia="ru-RU"/>
              </w:rPr>
              <w:t xml:space="preserve"> </w:t>
            </w:r>
            <w:r w:rsidRPr="00D81862">
              <w:rPr>
                <w:rFonts w:ascii="GHEA Grapalat" w:hAnsi="GHEA Grapalat" w:cs="Sylfaen"/>
                <w:lang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հարկ</w:t>
            </w:r>
            <w:r w:rsidRPr="00D81862">
              <w:rPr>
                <w:rFonts w:ascii="GHEA Grapalat" w:hAnsi="GHEA Grapalat"/>
                <w:lang w:val="ru-RU" w:eastAsia="ru-RU"/>
              </w:rPr>
              <w:t xml:space="preserve"> </w:t>
            </w:r>
            <w:r w:rsidRPr="00D81862">
              <w:rPr>
                <w:rFonts w:ascii="GHEA Grapalat" w:hAnsi="GHEA Grapalat" w:cs="Sylfaen"/>
                <w:lang w:val="ru-RU" w:eastAsia="ru-RU"/>
              </w:rPr>
              <w:t>վճարողի</w:t>
            </w:r>
            <w:r w:rsidRPr="00D81862">
              <w:rPr>
                <w:rFonts w:ascii="GHEA Grapalat" w:hAnsi="GHEA Grapalat"/>
                <w:lang w:val="ru-RU" w:eastAsia="ru-RU"/>
              </w:rPr>
              <w:t xml:space="preserve"> </w:t>
            </w:r>
            <w:r w:rsidRPr="00D81862">
              <w:rPr>
                <w:rFonts w:ascii="GHEA Grapalat" w:hAnsi="GHEA Grapalat" w:cs="Sylfaen"/>
                <w:lang w:val="ru-RU" w:eastAsia="ru-RU"/>
              </w:rPr>
              <w:t>հաշվառման</w:t>
            </w:r>
            <w:r w:rsidRPr="00D81862">
              <w:rPr>
                <w:rFonts w:ascii="GHEA Grapalat" w:hAnsi="GHEA Grapalat"/>
                <w:lang w:val="ru-RU" w:eastAsia="ru-RU"/>
              </w:rPr>
              <w:t xml:space="preserve"> </w:t>
            </w:r>
            <w:r w:rsidRPr="00D81862">
              <w:rPr>
                <w:rFonts w:ascii="GHEA Grapalat" w:hAnsi="GHEA Grapalat" w:cs="Sylfaen"/>
                <w:lang w:val="ru-RU" w:eastAsia="ru-RU"/>
              </w:rPr>
              <w:t>համարը</w:t>
            </w:r>
            <w:r w:rsidRPr="00D81862">
              <w:rPr>
                <w:rFonts w:ascii="GHEA Grapalat" w:hAnsi="GHEA Grapalat"/>
                <w:lang w:val="ru-RU" w:eastAsia="ru-RU"/>
              </w:rPr>
              <w:t xml:space="preserve">: </w:t>
            </w:r>
            <w:r w:rsidRPr="00D81862">
              <w:rPr>
                <w:rFonts w:ascii="GHEA Grapalat" w:hAnsi="GHEA Grapalat" w:cs="Sylfaen"/>
                <w:lang w:val="ru-RU" w:eastAsia="ru-RU"/>
              </w:rPr>
              <w:t>Տեղեկատվության</w:t>
            </w:r>
            <w:r w:rsidRPr="00D81862">
              <w:rPr>
                <w:rFonts w:ascii="GHEA Grapalat" w:hAnsi="GHEA Grapalat"/>
                <w:lang w:val="ru-RU" w:eastAsia="ru-RU"/>
              </w:rPr>
              <w:t xml:space="preserve"> </w:t>
            </w:r>
            <w:r w:rsidRPr="00D81862">
              <w:rPr>
                <w:rFonts w:ascii="GHEA Grapalat" w:hAnsi="GHEA Grapalat" w:cs="Sylfaen"/>
                <w:lang w:val="ru-RU" w:eastAsia="ru-RU"/>
              </w:rPr>
              <w:t>բացակայության</w:t>
            </w:r>
            <w:r w:rsidRPr="00D81862">
              <w:rPr>
                <w:rFonts w:ascii="GHEA Grapalat" w:hAnsi="GHEA Grapalat"/>
                <w:lang w:val="ru-RU" w:eastAsia="ru-RU"/>
              </w:rPr>
              <w:t xml:space="preserve"> </w:t>
            </w:r>
            <w:r w:rsidRPr="00D81862">
              <w:rPr>
                <w:rFonts w:ascii="GHEA Grapalat" w:hAnsi="GHEA Grapalat" w:cs="Sylfaen"/>
                <w:lang w:val="ru-RU" w:eastAsia="ru-RU"/>
              </w:rPr>
              <w:t>դեպքում</w:t>
            </w:r>
            <w:r w:rsidRPr="00D81862">
              <w:rPr>
                <w:rFonts w:ascii="GHEA Grapalat" w:hAnsi="GHEA Grapalat"/>
                <w:lang w:val="ru-RU" w:eastAsia="ru-RU"/>
              </w:rPr>
              <w:t xml:space="preserve"> </w:t>
            </w:r>
            <w:r w:rsidRPr="00D81862">
              <w:rPr>
                <w:rFonts w:ascii="GHEA Grapalat" w:hAnsi="GHEA Grapalat" w:cs="Sylfaen"/>
                <w:lang w:val="ru-RU" w:eastAsia="ru-RU"/>
              </w:rPr>
              <w:t>դաշտը</w:t>
            </w:r>
            <w:r w:rsidRPr="00D81862">
              <w:rPr>
                <w:rFonts w:ascii="GHEA Grapalat" w:hAnsi="GHEA Grapalat"/>
                <w:lang w:val="ru-RU" w:eastAsia="ru-RU"/>
              </w:rPr>
              <w:t xml:space="preserve"> </w:t>
            </w:r>
            <w:r w:rsidRPr="00D81862">
              <w:rPr>
                <w:rFonts w:ascii="GHEA Grapalat" w:hAnsi="GHEA Grapalat" w:cs="Sylfaen"/>
                <w:lang w:val="ru-RU" w:eastAsia="ru-RU"/>
              </w:rPr>
              <w:t>մնում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դատարկ</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5) 5-</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սյունակում</w:t>
            </w:r>
            <w:r w:rsidRPr="00D81862">
              <w:rPr>
                <w:rFonts w:ascii="GHEA Grapalat" w:hAnsi="GHEA Grapalat"/>
                <w:lang w:val="ru-RU" w:eastAsia="ru-RU"/>
              </w:rPr>
              <w:t xml:space="preserve"> </w:t>
            </w:r>
            <w:r w:rsidRPr="00D81862">
              <w:rPr>
                <w:rFonts w:ascii="GHEA Grapalat" w:hAnsi="GHEA Grapalat" w:cs="Sylfaen"/>
                <w:lang w:val="ru-RU"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անցկացված</w:t>
            </w:r>
            <w:r w:rsidRPr="00D81862">
              <w:rPr>
                <w:rFonts w:ascii="GHEA Grapalat" w:hAnsi="GHEA Grapalat"/>
                <w:lang w:val="ru-RU" w:eastAsia="ru-RU"/>
              </w:rPr>
              <w:t xml:space="preserve"> </w:t>
            </w:r>
            <w:r w:rsidRPr="00D81862">
              <w:rPr>
                <w:rFonts w:ascii="GHEA Grapalat" w:hAnsi="GHEA Grapalat" w:cs="Sylfaen"/>
                <w:lang w:val="ru-RU" w:eastAsia="ru-RU"/>
              </w:rPr>
              <w:t>միջոցառման</w:t>
            </w:r>
            <w:r w:rsidRPr="00D81862">
              <w:rPr>
                <w:rFonts w:ascii="GHEA Grapalat" w:hAnsi="GHEA Grapalat"/>
                <w:lang w:val="ru-RU" w:eastAsia="ru-RU"/>
              </w:rPr>
              <w:t xml:space="preserve"> </w:t>
            </w:r>
            <w:r w:rsidRPr="00D81862">
              <w:rPr>
                <w:rFonts w:ascii="GHEA Grapalat" w:hAnsi="GHEA Grapalat" w:cs="Sylfaen"/>
                <w:lang w:val="ru-RU" w:eastAsia="ru-RU"/>
              </w:rPr>
              <w:t>տեսակը</w:t>
            </w:r>
            <w:r w:rsidRPr="00D81862">
              <w:rPr>
                <w:rFonts w:ascii="GHEA Grapalat" w:hAnsi="GHEA Grapalat"/>
                <w:lang w:val="ru-RU" w:eastAsia="ru-RU"/>
              </w:rPr>
              <w:t xml:space="preserve">` </w:t>
            </w:r>
            <w:r w:rsidRPr="00D81862">
              <w:rPr>
                <w:rFonts w:ascii="GHEA Grapalat" w:hAnsi="GHEA Grapalat" w:cs="Sylfaen"/>
                <w:lang w:val="ru-RU" w:eastAsia="ru-RU"/>
              </w:rPr>
              <w:t>ստուգում</w:t>
            </w:r>
            <w:r w:rsidRPr="00D81862">
              <w:rPr>
                <w:rFonts w:ascii="GHEA Grapalat" w:hAnsi="GHEA Grapalat"/>
                <w:lang w:val="ru-RU" w:eastAsia="ru-RU"/>
              </w:rPr>
              <w:t xml:space="preserve">, </w:t>
            </w:r>
            <w:r w:rsidRPr="00D81862">
              <w:rPr>
                <w:rFonts w:ascii="GHEA Grapalat" w:hAnsi="GHEA Grapalat" w:cs="Sylfaen"/>
                <w:lang w:val="ru-RU" w:eastAsia="ru-RU"/>
              </w:rPr>
              <w:t>վերստուգում</w:t>
            </w:r>
            <w:r w:rsidRPr="00D81862">
              <w:rPr>
                <w:rFonts w:ascii="GHEA Grapalat" w:hAnsi="GHEA Grapalat"/>
                <w:lang w:val="ru-RU" w:eastAsia="ru-RU"/>
              </w:rPr>
              <w:t xml:space="preserve"> </w:t>
            </w:r>
            <w:r w:rsidRPr="00D81862">
              <w:rPr>
                <w:rFonts w:ascii="GHEA Grapalat" w:hAnsi="GHEA Grapalat" w:cs="Sylfaen"/>
                <w:lang w:val="ru-RU" w:eastAsia="ru-RU"/>
              </w:rPr>
              <w:t>կամ</w:t>
            </w:r>
            <w:r w:rsidRPr="00D81862">
              <w:rPr>
                <w:rFonts w:ascii="GHEA Grapalat" w:hAnsi="GHEA Grapalat"/>
                <w:lang w:val="ru-RU" w:eastAsia="ru-RU"/>
              </w:rPr>
              <w:t xml:space="preserve"> </w:t>
            </w:r>
            <w:r w:rsidRPr="00D81862">
              <w:rPr>
                <w:rFonts w:ascii="GHEA Grapalat" w:hAnsi="GHEA Grapalat" w:cs="Sylfaen"/>
                <w:lang w:val="ru-RU" w:eastAsia="ru-RU"/>
              </w:rPr>
              <w:t>ուսումնասիրություն</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6) 6-</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սյունակում</w:t>
            </w:r>
            <w:r w:rsidRPr="00D81862">
              <w:rPr>
                <w:rFonts w:ascii="GHEA Grapalat" w:hAnsi="GHEA Grapalat"/>
                <w:lang w:val="ru-RU" w:eastAsia="ru-RU"/>
              </w:rPr>
              <w:t xml:space="preserve"> </w:t>
            </w:r>
            <w:r w:rsidRPr="00D81862">
              <w:rPr>
                <w:rFonts w:ascii="GHEA Grapalat" w:hAnsi="GHEA Grapalat" w:cs="Sylfaen"/>
                <w:lang w:val="ru-RU"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նույն</w:t>
            </w:r>
            <w:r w:rsidRPr="00D81862">
              <w:rPr>
                <w:rFonts w:ascii="GHEA Grapalat" w:hAnsi="GHEA Grapalat"/>
                <w:lang w:val="ru-RU" w:eastAsia="ru-RU"/>
              </w:rPr>
              <w:t xml:space="preserve"> </w:t>
            </w:r>
            <w:r w:rsidRPr="00D81862">
              <w:rPr>
                <w:rFonts w:ascii="GHEA Grapalat" w:hAnsi="GHEA Grapalat" w:cs="Sylfaen"/>
                <w:lang w:val="ru-RU" w:eastAsia="ru-RU"/>
              </w:rPr>
              <w:t>տնտեսավարողի</w:t>
            </w:r>
            <w:r w:rsidRPr="00D81862">
              <w:rPr>
                <w:rFonts w:ascii="GHEA Grapalat" w:hAnsi="GHEA Grapalat"/>
                <w:lang w:val="ru-RU" w:eastAsia="ru-RU"/>
              </w:rPr>
              <w:t xml:space="preserve"> </w:t>
            </w:r>
            <w:r w:rsidRPr="00D81862">
              <w:rPr>
                <w:rFonts w:ascii="GHEA Grapalat" w:hAnsi="GHEA Grapalat" w:cs="Sylfaen"/>
                <w:lang w:val="ru-RU" w:eastAsia="ru-RU"/>
              </w:rPr>
              <w:t>մոտ</w:t>
            </w:r>
            <w:r w:rsidRPr="00D81862">
              <w:rPr>
                <w:rFonts w:ascii="GHEA Grapalat" w:hAnsi="GHEA Grapalat"/>
                <w:lang w:val="ru-RU" w:eastAsia="ru-RU"/>
              </w:rPr>
              <w:t xml:space="preserve"> </w:t>
            </w:r>
            <w:r w:rsidRPr="00D81862">
              <w:rPr>
                <w:rFonts w:ascii="GHEA Grapalat" w:hAnsi="GHEA Grapalat" w:cs="Sylfaen"/>
                <w:lang w:val="ru-RU" w:eastAsia="ru-RU"/>
              </w:rPr>
              <w:t>անցկացված</w:t>
            </w:r>
            <w:r w:rsidRPr="00D81862">
              <w:rPr>
                <w:rFonts w:ascii="GHEA Grapalat" w:hAnsi="GHEA Grapalat"/>
                <w:lang w:val="ru-RU" w:eastAsia="ru-RU"/>
              </w:rPr>
              <w:t xml:space="preserve"> </w:t>
            </w:r>
            <w:r w:rsidRPr="00D81862">
              <w:rPr>
                <w:rFonts w:ascii="GHEA Grapalat" w:hAnsi="GHEA Grapalat" w:cs="Sylfaen"/>
                <w:lang w:val="ru-RU" w:eastAsia="ru-RU"/>
              </w:rPr>
              <w:t>ստուգումների</w:t>
            </w:r>
            <w:r w:rsidRPr="00D81862">
              <w:rPr>
                <w:rFonts w:ascii="GHEA Grapalat" w:hAnsi="GHEA Grapalat"/>
                <w:lang w:val="ru-RU" w:eastAsia="ru-RU"/>
              </w:rPr>
              <w:t xml:space="preserve"> </w:t>
            </w:r>
            <w:r w:rsidRPr="00D81862">
              <w:rPr>
                <w:rFonts w:ascii="GHEA Grapalat" w:hAnsi="GHEA Grapalat" w:cs="Sylfaen"/>
                <w:lang w:val="ru-RU" w:eastAsia="ru-RU"/>
              </w:rPr>
              <w:t>կամ</w:t>
            </w:r>
            <w:r w:rsidRPr="00D81862">
              <w:rPr>
                <w:rFonts w:ascii="GHEA Grapalat" w:hAnsi="GHEA Grapalat"/>
                <w:lang w:val="ru-RU" w:eastAsia="ru-RU"/>
              </w:rPr>
              <w:t xml:space="preserve"> </w:t>
            </w:r>
            <w:r w:rsidRPr="00D81862">
              <w:rPr>
                <w:rFonts w:ascii="GHEA Grapalat" w:hAnsi="GHEA Grapalat" w:cs="Sylfaen"/>
                <w:lang w:val="ru-RU" w:eastAsia="ru-RU"/>
              </w:rPr>
              <w:t>ուսումնասիրությունների</w:t>
            </w:r>
            <w:r w:rsidRPr="00D81862">
              <w:rPr>
                <w:rFonts w:ascii="GHEA Grapalat" w:hAnsi="GHEA Grapalat"/>
                <w:lang w:val="ru-RU" w:eastAsia="ru-RU"/>
              </w:rPr>
              <w:t xml:space="preserve"> </w:t>
            </w:r>
            <w:r w:rsidRPr="00D81862">
              <w:rPr>
                <w:rFonts w:ascii="GHEA Grapalat" w:hAnsi="GHEA Grapalat" w:cs="Sylfaen"/>
                <w:lang w:val="ru-RU" w:eastAsia="ru-RU"/>
              </w:rPr>
              <w:t>քանակը</w:t>
            </w:r>
            <w:r w:rsidRPr="00D81862">
              <w:rPr>
                <w:rFonts w:ascii="GHEA Grapalat" w:hAnsi="GHEA Grapalat"/>
                <w:lang w:val="ru-RU" w:eastAsia="ru-RU"/>
              </w:rPr>
              <w:t xml:space="preserve">, </w:t>
            </w:r>
            <w:r w:rsidRPr="00D81862">
              <w:rPr>
                <w:rFonts w:ascii="GHEA Grapalat" w:hAnsi="GHEA Grapalat" w:cs="Sylfaen"/>
                <w:lang w:val="ru-RU" w:eastAsia="ru-RU"/>
              </w:rPr>
              <w:t>սակայն</w:t>
            </w:r>
            <w:r w:rsidRPr="00D81862">
              <w:rPr>
                <w:rFonts w:ascii="GHEA Grapalat" w:hAnsi="GHEA Grapalat"/>
                <w:lang w:val="ru-RU" w:eastAsia="ru-RU"/>
              </w:rPr>
              <w:t xml:space="preserve"> 7-10 </w:t>
            </w:r>
            <w:r w:rsidRPr="00D81862">
              <w:rPr>
                <w:rFonts w:ascii="GHEA Grapalat" w:hAnsi="GHEA Grapalat" w:cs="Sylfaen"/>
                <w:lang w:val="ru-RU" w:eastAsia="ru-RU"/>
              </w:rPr>
              <w:t>սյունակները</w:t>
            </w:r>
            <w:r w:rsidRPr="00D81862">
              <w:rPr>
                <w:rFonts w:ascii="GHEA Grapalat" w:hAnsi="GHEA Grapalat"/>
                <w:lang w:val="ru-RU" w:eastAsia="ru-RU"/>
              </w:rPr>
              <w:t xml:space="preserve"> </w:t>
            </w:r>
            <w:r w:rsidRPr="00D81862">
              <w:rPr>
                <w:rFonts w:ascii="GHEA Grapalat" w:hAnsi="GHEA Grapalat" w:cs="Sylfaen"/>
                <w:lang w:val="ru-RU" w:eastAsia="ru-RU"/>
              </w:rPr>
              <w:t>լրացվում</w:t>
            </w:r>
            <w:r w:rsidRPr="00D81862">
              <w:rPr>
                <w:rFonts w:ascii="GHEA Grapalat" w:hAnsi="GHEA Grapalat"/>
                <w:lang w:val="ru-RU" w:eastAsia="ru-RU"/>
              </w:rPr>
              <w:t xml:space="preserve"> </w:t>
            </w:r>
            <w:r w:rsidRPr="00D81862">
              <w:rPr>
                <w:rFonts w:ascii="GHEA Grapalat" w:hAnsi="GHEA Grapalat" w:cs="Sylfaen"/>
                <w:lang w:val="ru-RU" w:eastAsia="ru-RU"/>
              </w:rPr>
              <w:t>են</w:t>
            </w:r>
            <w:r w:rsidRPr="00D81862">
              <w:rPr>
                <w:rFonts w:ascii="GHEA Grapalat" w:hAnsi="GHEA Grapalat"/>
                <w:lang w:val="ru-RU" w:eastAsia="ru-RU"/>
              </w:rPr>
              <w:t xml:space="preserve"> </w:t>
            </w:r>
            <w:r w:rsidRPr="00D81862">
              <w:rPr>
                <w:rFonts w:ascii="GHEA Grapalat" w:hAnsi="GHEA Grapalat" w:cs="Sylfaen"/>
                <w:lang w:val="ru-RU" w:eastAsia="ru-RU"/>
              </w:rPr>
              <w:t>յուրաքանչյուր</w:t>
            </w:r>
            <w:r w:rsidRPr="00D81862">
              <w:rPr>
                <w:rFonts w:ascii="GHEA Grapalat" w:hAnsi="GHEA Grapalat"/>
                <w:lang w:val="ru-RU" w:eastAsia="ru-RU"/>
              </w:rPr>
              <w:t xml:space="preserve"> </w:t>
            </w:r>
            <w:r w:rsidRPr="00D81862">
              <w:rPr>
                <w:rFonts w:ascii="GHEA Grapalat" w:hAnsi="GHEA Grapalat" w:cs="Sylfaen"/>
                <w:lang w:val="ru-RU" w:eastAsia="ru-RU"/>
              </w:rPr>
              <w:t>միջոցառման</w:t>
            </w:r>
            <w:r w:rsidRPr="00D81862">
              <w:rPr>
                <w:rFonts w:ascii="GHEA Grapalat" w:hAnsi="GHEA Grapalat"/>
                <w:lang w:val="ru-RU" w:eastAsia="ru-RU"/>
              </w:rPr>
              <w:t xml:space="preserve"> </w:t>
            </w:r>
            <w:r w:rsidRPr="00D81862">
              <w:rPr>
                <w:rFonts w:ascii="GHEA Grapalat" w:hAnsi="GHEA Grapalat" w:cs="Sylfaen"/>
                <w:lang w:val="ru-RU" w:eastAsia="ru-RU"/>
              </w:rPr>
              <w:t>համար</w:t>
            </w:r>
            <w:r w:rsidRPr="00D81862">
              <w:rPr>
                <w:rFonts w:ascii="GHEA Grapalat" w:hAnsi="GHEA Grapalat"/>
                <w:lang w:val="ru-RU" w:eastAsia="ru-RU"/>
              </w:rPr>
              <w:t xml:space="preserve"> </w:t>
            </w:r>
            <w:r w:rsidRPr="00D81862">
              <w:rPr>
                <w:rFonts w:ascii="GHEA Grapalat" w:hAnsi="GHEA Grapalat" w:cs="Sylfaen"/>
                <w:lang w:val="ru-RU" w:eastAsia="ru-RU"/>
              </w:rPr>
              <w:t>առանձին</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7) 7-</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դաշտում</w:t>
            </w:r>
            <w:r w:rsidRPr="00D81862">
              <w:rPr>
                <w:rFonts w:ascii="GHEA Grapalat" w:hAnsi="GHEA Grapalat"/>
                <w:lang w:val="ru-RU" w:eastAsia="ru-RU"/>
              </w:rPr>
              <w:t xml:space="preserve"> </w:t>
            </w:r>
            <w:r w:rsidRPr="00D81862">
              <w:rPr>
                <w:rFonts w:ascii="GHEA Grapalat" w:hAnsi="GHEA Grapalat" w:cs="Sylfaen"/>
                <w:lang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lang w:eastAsia="ru-RU"/>
              </w:rPr>
              <w:t>վեր</w:t>
            </w:r>
            <w:r w:rsidRPr="00D81862">
              <w:rPr>
                <w:rFonts w:ascii="GHEA Grapalat" w:hAnsi="GHEA Grapalat"/>
                <w:lang w:val="ru-RU" w:eastAsia="ru-RU"/>
              </w:rPr>
              <w:t>)</w:t>
            </w:r>
            <w:r w:rsidRPr="00D81862">
              <w:rPr>
                <w:rFonts w:ascii="GHEA Grapalat" w:hAnsi="GHEA Grapalat" w:cs="Sylfaen"/>
                <w:lang w:val="ru-RU" w:eastAsia="ru-RU"/>
              </w:rPr>
              <w:t>ստուգման</w:t>
            </w:r>
            <w:r w:rsidRPr="00D81862">
              <w:rPr>
                <w:rFonts w:ascii="GHEA Grapalat" w:hAnsi="GHEA Grapalat"/>
                <w:lang w:val="ru-RU" w:eastAsia="ru-RU"/>
              </w:rPr>
              <w:t xml:space="preserve"> </w:t>
            </w:r>
            <w:r w:rsidRPr="00D81862">
              <w:rPr>
                <w:rFonts w:ascii="GHEA Grapalat" w:hAnsi="GHEA Grapalat" w:cs="Sylfaen"/>
                <w:lang w:val="ru-RU" w:eastAsia="ru-RU"/>
              </w:rPr>
              <w:t>կամ</w:t>
            </w:r>
            <w:r w:rsidRPr="00D81862">
              <w:rPr>
                <w:rFonts w:ascii="GHEA Grapalat" w:hAnsi="GHEA Grapalat"/>
                <w:lang w:val="ru-RU" w:eastAsia="ru-RU"/>
              </w:rPr>
              <w:t xml:space="preserve"> </w:t>
            </w:r>
            <w:r w:rsidRPr="00D81862">
              <w:rPr>
                <w:rFonts w:ascii="GHEA Grapalat" w:hAnsi="GHEA Grapalat" w:cs="Sylfaen"/>
                <w:lang w:val="ru-RU" w:eastAsia="ru-RU"/>
              </w:rPr>
              <w:t>ուսումնասիրության</w:t>
            </w:r>
            <w:r w:rsidRPr="00D81862">
              <w:rPr>
                <w:rFonts w:ascii="GHEA Grapalat" w:hAnsi="GHEA Grapalat"/>
                <w:lang w:val="ru-RU" w:eastAsia="ru-RU"/>
              </w:rPr>
              <w:t xml:space="preserve"> </w:t>
            </w:r>
            <w:r w:rsidRPr="00D81862">
              <w:rPr>
                <w:rFonts w:ascii="GHEA Grapalat" w:hAnsi="GHEA Grapalat" w:cs="Sylfaen"/>
                <w:lang w:val="ru-RU" w:eastAsia="ru-RU"/>
              </w:rPr>
              <w:t>փաստացի</w:t>
            </w:r>
            <w:r w:rsidRPr="00D81862">
              <w:rPr>
                <w:rFonts w:ascii="GHEA Grapalat" w:hAnsi="GHEA Grapalat"/>
                <w:lang w:val="ru-RU" w:eastAsia="ru-RU"/>
              </w:rPr>
              <w:t xml:space="preserve"> </w:t>
            </w:r>
            <w:r w:rsidRPr="00D81862">
              <w:rPr>
                <w:rFonts w:ascii="GHEA Grapalat" w:hAnsi="GHEA Grapalat" w:cs="Sylfaen"/>
                <w:lang w:val="ru-RU" w:eastAsia="ru-RU"/>
              </w:rPr>
              <w:t>սկիզբը</w:t>
            </w:r>
            <w:r w:rsidRPr="00D81862">
              <w:rPr>
                <w:rFonts w:ascii="GHEA Grapalat" w:hAnsi="GHEA Grapalat"/>
                <w:lang w:val="ru-RU" w:eastAsia="ru-RU"/>
              </w:rPr>
              <w:t xml:space="preserve">` </w:t>
            </w:r>
            <w:r w:rsidRPr="00D81862">
              <w:rPr>
                <w:rFonts w:ascii="GHEA Grapalat" w:hAnsi="GHEA Grapalat" w:cs="Sylfaen"/>
                <w:lang w:val="ru-RU" w:eastAsia="ru-RU"/>
              </w:rPr>
              <w:t>օրը</w:t>
            </w:r>
            <w:r w:rsidRPr="00D81862">
              <w:rPr>
                <w:rFonts w:ascii="GHEA Grapalat" w:hAnsi="GHEA Grapalat"/>
                <w:lang w:val="ru-RU" w:eastAsia="ru-RU"/>
              </w:rPr>
              <w:t xml:space="preserve">, </w:t>
            </w:r>
            <w:r w:rsidRPr="00D81862">
              <w:rPr>
                <w:rFonts w:ascii="GHEA Grapalat" w:hAnsi="GHEA Grapalat" w:cs="Sylfaen"/>
                <w:lang w:val="ru-RU" w:eastAsia="ru-RU"/>
              </w:rPr>
              <w:t>ամիսը</w:t>
            </w:r>
            <w:r w:rsidRPr="00D81862">
              <w:rPr>
                <w:rFonts w:ascii="GHEA Grapalat" w:hAnsi="GHEA Grapalat"/>
                <w:lang w:val="ru-RU" w:eastAsia="ru-RU"/>
              </w:rPr>
              <w:t xml:space="preserve"> </w:t>
            </w:r>
            <w:r w:rsidRPr="00D81862">
              <w:rPr>
                <w:rFonts w:ascii="GHEA Grapalat" w:hAnsi="GHEA Grapalat" w:cs="Sylfaen"/>
                <w:lang w:val="ru-RU" w:eastAsia="ru-RU"/>
              </w:rPr>
              <w:t>և</w:t>
            </w:r>
            <w:r w:rsidRPr="00D81862">
              <w:rPr>
                <w:rFonts w:ascii="GHEA Grapalat" w:hAnsi="GHEA Grapalat"/>
                <w:lang w:val="ru-RU" w:eastAsia="ru-RU"/>
              </w:rPr>
              <w:t xml:space="preserve"> </w:t>
            </w:r>
            <w:r w:rsidRPr="00D81862">
              <w:rPr>
                <w:rFonts w:ascii="GHEA Grapalat" w:hAnsi="GHEA Grapalat" w:cs="Sylfaen"/>
                <w:lang w:val="ru-RU" w:eastAsia="ru-RU"/>
              </w:rPr>
              <w:t>տարեթիվը</w:t>
            </w:r>
            <w:r w:rsidRPr="00D81862">
              <w:rPr>
                <w:rFonts w:ascii="GHEA Grapalat" w:hAnsi="GHEA Grapalat"/>
                <w:lang w:val="ru-RU" w:eastAsia="ru-RU"/>
              </w:rPr>
              <w:t>.</w:t>
            </w:r>
          </w:p>
          <w:p w:rsidR="00D81862" w:rsidRPr="00D81862" w:rsidRDefault="00D81862" w:rsidP="00D81862">
            <w:pPr>
              <w:spacing w:line="360" w:lineRule="auto"/>
              <w:jc w:val="both"/>
              <w:rPr>
                <w:rFonts w:ascii="GHEA Grapalat" w:hAnsi="GHEA Grapalat"/>
                <w:lang w:val="ru-RU" w:eastAsia="ru-RU"/>
              </w:rPr>
            </w:pPr>
            <w:r w:rsidRPr="00D81862">
              <w:rPr>
                <w:rFonts w:ascii="GHEA Grapalat" w:hAnsi="GHEA Grapalat"/>
                <w:lang w:val="ru-RU" w:eastAsia="ru-RU"/>
              </w:rPr>
              <w:t>8) 8-</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դաշտում</w:t>
            </w:r>
            <w:r w:rsidRPr="00D81862">
              <w:rPr>
                <w:rFonts w:ascii="GHEA Grapalat" w:hAnsi="GHEA Grapalat"/>
                <w:lang w:val="ru-RU" w:eastAsia="ru-RU"/>
              </w:rPr>
              <w:t xml:space="preserve"> </w:t>
            </w:r>
            <w:r w:rsidRPr="00D81862">
              <w:rPr>
                <w:rFonts w:ascii="GHEA Grapalat" w:hAnsi="GHEA Grapalat" w:cs="Sylfaen"/>
                <w:lang w:eastAsia="ru-RU"/>
              </w:rPr>
              <w:t>նշվում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lang w:eastAsia="ru-RU"/>
              </w:rPr>
              <w:t>վեր</w:t>
            </w:r>
            <w:r w:rsidRPr="00D81862">
              <w:rPr>
                <w:rFonts w:ascii="GHEA Grapalat" w:hAnsi="GHEA Grapalat"/>
                <w:lang w:val="ru-RU" w:eastAsia="ru-RU"/>
              </w:rPr>
              <w:t>)</w:t>
            </w:r>
            <w:r w:rsidRPr="00D81862">
              <w:rPr>
                <w:rFonts w:ascii="GHEA Grapalat" w:hAnsi="GHEA Grapalat" w:cs="Sylfaen"/>
                <w:lang w:val="ru-RU" w:eastAsia="ru-RU"/>
              </w:rPr>
              <w:t>ստուգման</w:t>
            </w:r>
            <w:r w:rsidRPr="00D81862">
              <w:rPr>
                <w:rFonts w:ascii="GHEA Grapalat" w:hAnsi="GHEA Grapalat"/>
                <w:lang w:val="ru-RU" w:eastAsia="ru-RU"/>
              </w:rPr>
              <w:t xml:space="preserve"> </w:t>
            </w:r>
            <w:r w:rsidRPr="00D81862">
              <w:rPr>
                <w:rFonts w:ascii="GHEA Grapalat" w:hAnsi="GHEA Grapalat" w:cs="Sylfaen"/>
                <w:lang w:val="ru-RU" w:eastAsia="ru-RU"/>
              </w:rPr>
              <w:t>կամ</w:t>
            </w:r>
            <w:r w:rsidRPr="00D81862">
              <w:rPr>
                <w:rFonts w:ascii="GHEA Grapalat" w:hAnsi="GHEA Grapalat"/>
                <w:lang w:val="ru-RU" w:eastAsia="ru-RU"/>
              </w:rPr>
              <w:t xml:space="preserve"> </w:t>
            </w:r>
            <w:r w:rsidRPr="00D81862">
              <w:rPr>
                <w:rFonts w:ascii="GHEA Grapalat" w:hAnsi="GHEA Grapalat" w:cs="Sylfaen"/>
                <w:lang w:val="ru-RU" w:eastAsia="ru-RU"/>
              </w:rPr>
              <w:t>ուսումնասիրության</w:t>
            </w:r>
            <w:r w:rsidRPr="00D81862">
              <w:rPr>
                <w:rFonts w:ascii="GHEA Grapalat" w:hAnsi="GHEA Grapalat"/>
                <w:lang w:val="ru-RU" w:eastAsia="ru-RU"/>
              </w:rPr>
              <w:t xml:space="preserve"> </w:t>
            </w:r>
            <w:r w:rsidRPr="00D81862">
              <w:rPr>
                <w:rFonts w:ascii="GHEA Grapalat" w:hAnsi="GHEA Grapalat" w:cs="Sylfaen"/>
                <w:lang w:val="ru-RU" w:eastAsia="ru-RU"/>
              </w:rPr>
              <w:t>փաստացի</w:t>
            </w:r>
            <w:r w:rsidRPr="00D81862">
              <w:rPr>
                <w:rFonts w:ascii="GHEA Grapalat" w:hAnsi="GHEA Grapalat"/>
                <w:lang w:val="ru-RU" w:eastAsia="ru-RU"/>
              </w:rPr>
              <w:t xml:space="preserve"> </w:t>
            </w:r>
            <w:r w:rsidRPr="00D81862">
              <w:rPr>
                <w:rFonts w:ascii="GHEA Grapalat" w:hAnsi="GHEA Grapalat" w:cs="Sylfaen"/>
                <w:lang w:val="ru-RU" w:eastAsia="ru-RU"/>
              </w:rPr>
              <w:t>ավարտը</w:t>
            </w:r>
            <w:r w:rsidRPr="00D81862">
              <w:rPr>
                <w:rFonts w:ascii="GHEA Grapalat" w:hAnsi="GHEA Grapalat"/>
                <w:lang w:val="ru-RU" w:eastAsia="ru-RU"/>
              </w:rPr>
              <w:t xml:space="preserve">` </w:t>
            </w:r>
            <w:r w:rsidRPr="00D81862">
              <w:rPr>
                <w:rFonts w:ascii="GHEA Grapalat" w:hAnsi="GHEA Grapalat" w:cs="Sylfaen"/>
                <w:lang w:val="ru-RU" w:eastAsia="ru-RU"/>
              </w:rPr>
              <w:t>օրը</w:t>
            </w:r>
            <w:r w:rsidRPr="00D81862">
              <w:rPr>
                <w:rFonts w:ascii="GHEA Grapalat" w:hAnsi="GHEA Grapalat"/>
                <w:lang w:val="ru-RU" w:eastAsia="ru-RU"/>
              </w:rPr>
              <w:t xml:space="preserve">, </w:t>
            </w:r>
            <w:r w:rsidRPr="00D81862">
              <w:rPr>
                <w:rFonts w:ascii="GHEA Grapalat" w:hAnsi="GHEA Grapalat" w:cs="Sylfaen"/>
                <w:lang w:val="ru-RU" w:eastAsia="ru-RU"/>
              </w:rPr>
              <w:t>ամիսը</w:t>
            </w:r>
            <w:r w:rsidRPr="00D81862">
              <w:rPr>
                <w:rFonts w:ascii="GHEA Grapalat" w:hAnsi="GHEA Grapalat"/>
                <w:lang w:val="ru-RU" w:eastAsia="ru-RU"/>
              </w:rPr>
              <w:t xml:space="preserve"> </w:t>
            </w:r>
            <w:r w:rsidRPr="00D81862">
              <w:rPr>
                <w:rFonts w:ascii="GHEA Grapalat" w:hAnsi="GHEA Grapalat" w:cs="Sylfaen"/>
                <w:lang w:val="ru-RU" w:eastAsia="ru-RU"/>
              </w:rPr>
              <w:t>և</w:t>
            </w:r>
            <w:r w:rsidRPr="00D81862">
              <w:rPr>
                <w:rFonts w:ascii="GHEA Grapalat" w:hAnsi="GHEA Grapalat"/>
                <w:lang w:val="ru-RU" w:eastAsia="ru-RU"/>
              </w:rPr>
              <w:t xml:space="preserve"> </w:t>
            </w:r>
            <w:r w:rsidRPr="00D81862">
              <w:rPr>
                <w:rFonts w:ascii="GHEA Grapalat" w:hAnsi="GHEA Grapalat" w:cs="Sylfaen"/>
                <w:lang w:val="ru-RU" w:eastAsia="ru-RU"/>
              </w:rPr>
              <w:t>տարեթիվը</w:t>
            </w:r>
            <w:r w:rsidRPr="00D81862">
              <w:rPr>
                <w:rFonts w:ascii="GHEA Grapalat" w:hAnsi="GHEA Grapalat"/>
                <w:lang w:val="ru-RU" w:eastAsia="ru-RU"/>
              </w:rPr>
              <w:t xml:space="preserve"> (</w:t>
            </w:r>
            <w:r w:rsidRPr="00D81862">
              <w:rPr>
                <w:rFonts w:ascii="GHEA Grapalat" w:hAnsi="GHEA Grapalat" w:cs="Sylfaen"/>
                <w:lang w:eastAsia="ru-RU"/>
              </w:rPr>
              <w:t>ա</w:t>
            </w:r>
            <w:r w:rsidRPr="00D81862">
              <w:rPr>
                <w:rFonts w:ascii="GHEA Grapalat" w:hAnsi="GHEA Grapalat" w:cs="Sylfaen"/>
                <w:lang w:val="ru-RU" w:eastAsia="ru-RU"/>
              </w:rPr>
              <w:t>յն</w:t>
            </w:r>
            <w:r w:rsidRPr="00D81862">
              <w:rPr>
                <w:rFonts w:ascii="GHEA Grapalat" w:hAnsi="GHEA Grapalat"/>
                <w:lang w:val="ru-RU" w:eastAsia="ru-RU"/>
              </w:rPr>
              <w:t xml:space="preserve"> </w:t>
            </w:r>
            <w:r w:rsidRPr="00D81862">
              <w:rPr>
                <w:rFonts w:ascii="GHEA Grapalat" w:hAnsi="GHEA Grapalat" w:cs="Sylfaen"/>
                <w:lang w:val="ru-RU" w:eastAsia="ru-RU"/>
              </w:rPr>
              <w:t>միջոցառումները</w:t>
            </w:r>
            <w:r w:rsidRPr="00D81862">
              <w:rPr>
                <w:rFonts w:ascii="GHEA Grapalat" w:hAnsi="GHEA Grapalat"/>
                <w:lang w:val="ru-RU" w:eastAsia="ru-RU"/>
              </w:rPr>
              <w:t xml:space="preserve">, </w:t>
            </w:r>
            <w:r w:rsidRPr="00D81862">
              <w:rPr>
                <w:rFonts w:ascii="GHEA Grapalat" w:hAnsi="GHEA Grapalat" w:cs="Sylfaen"/>
                <w:lang w:val="ru-RU" w:eastAsia="ru-RU"/>
              </w:rPr>
              <w:t>որոնք</w:t>
            </w:r>
            <w:r w:rsidRPr="00D81862">
              <w:rPr>
                <w:rFonts w:ascii="GHEA Grapalat" w:hAnsi="GHEA Grapalat"/>
                <w:lang w:val="ru-RU" w:eastAsia="ru-RU"/>
              </w:rPr>
              <w:t xml:space="preserve"> </w:t>
            </w:r>
            <w:r w:rsidRPr="00D81862">
              <w:rPr>
                <w:rFonts w:ascii="GHEA Grapalat" w:hAnsi="GHEA Grapalat" w:cs="Sylfaen"/>
                <w:lang w:val="ru-RU" w:eastAsia="ru-RU"/>
              </w:rPr>
              <w:t>սկսվել</w:t>
            </w:r>
            <w:r w:rsidRPr="00D81862">
              <w:rPr>
                <w:rFonts w:ascii="GHEA Grapalat" w:hAnsi="GHEA Grapalat"/>
                <w:lang w:val="ru-RU" w:eastAsia="ru-RU"/>
              </w:rPr>
              <w:t xml:space="preserve"> </w:t>
            </w:r>
            <w:r w:rsidRPr="00D81862">
              <w:rPr>
                <w:rFonts w:ascii="GHEA Grapalat" w:hAnsi="GHEA Grapalat" w:cs="Sylfaen"/>
                <w:lang w:val="ru-RU" w:eastAsia="ru-RU"/>
              </w:rPr>
              <w:t>են</w:t>
            </w:r>
            <w:r w:rsidRPr="00D81862">
              <w:rPr>
                <w:rFonts w:ascii="GHEA Grapalat" w:hAnsi="GHEA Grapalat"/>
                <w:lang w:val="ru-RU" w:eastAsia="ru-RU"/>
              </w:rPr>
              <w:t xml:space="preserve"> </w:t>
            </w:r>
            <w:r w:rsidRPr="00D81862">
              <w:rPr>
                <w:rFonts w:ascii="GHEA Grapalat" w:hAnsi="GHEA Grapalat" w:cs="Sylfaen"/>
                <w:lang w:val="ru-RU" w:eastAsia="ru-RU"/>
              </w:rPr>
              <w:t>տվյալ</w:t>
            </w:r>
            <w:r w:rsidRPr="00D81862">
              <w:rPr>
                <w:rFonts w:ascii="GHEA Grapalat" w:hAnsi="GHEA Grapalat"/>
                <w:lang w:val="ru-RU" w:eastAsia="ru-RU"/>
              </w:rPr>
              <w:t xml:space="preserve"> </w:t>
            </w:r>
            <w:r w:rsidRPr="00D81862">
              <w:rPr>
                <w:rFonts w:ascii="GHEA Grapalat" w:hAnsi="GHEA Grapalat" w:cs="Sylfaen"/>
                <w:lang w:val="ru-RU" w:eastAsia="ru-RU"/>
              </w:rPr>
              <w:t>տարվա</w:t>
            </w:r>
            <w:r w:rsidRPr="00D81862">
              <w:rPr>
                <w:rFonts w:ascii="GHEA Grapalat" w:hAnsi="GHEA Grapalat"/>
                <w:lang w:val="ru-RU" w:eastAsia="ru-RU"/>
              </w:rPr>
              <w:t xml:space="preserve"> </w:t>
            </w:r>
            <w:r w:rsidRPr="00D81862">
              <w:rPr>
                <w:rFonts w:ascii="GHEA Grapalat" w:hAnsi="GHEA Grapalat" w:cs="Sylfaen"/>
                <w:lang w:val="ru-RU" w:eastAsia="ru-RU"/>
              </w:rPr>
              <w:t>ընթացքում</w:t>
            </w:r>
            <w:r w:rsidRPr="00D81862">
              <w:rPr>
                <w:rFonts w:ascii="GHEA Grapalat" w:hAnsi="GHEA Grapalat"/>
                <w:lang w:val="ru-RU" w:eastAsia="ru-RU"/>
              </w:rPr>
              <w:t xml:space="preserve">, </w:t>
            </w:r>
            <w:r w:rsidRPr="00D81862">
              <w:rPr>
                <w:rFonts w:ascii="GHEA Grapalat" w:hAnsi="GHEA Grapalat" w:cs="Sylfaen"/>
                <w:lang w:val="ru-RU" w:eastAsia="ru-RU"/>
              </w:rPr>
              <w:t>սակայն</w:t>
            </w:r>
            <w:r w:rsidRPr="00D81862">
              <w:rPr>
                <w:rFonts w:ascii="GHEA Grapalat" w:hAnsi="GHEA Grapalat"/>
                <w:lang w:val="ru-RU" w:eastAsia="ru-RU"/>
              </w:rPr>
              <w:t xml:space="preserve"> </w:t>
            </w:r>
            <w:r w:rsidRPr="00D81862">
              <w:rPr>
                <w:rFonts w:ascii="GHEA Grapalat" w:hAnsi="GHEA Grapalat" w:cs="Sylfaen"/>
                <w:lang w:val="ru-RU" w:eastAsia="ru-RU"/>
              </w:rPr>
              <w:t>դեռ</w:t>
            </w:r>
            <w:r w:rsidRPr="00D81862">
              <w:rPr>
                <w:rFonts w:ascii="GHEA Grapalat" w:hAnsi="GHEA Grapalat"/>
                <w:lang w:val="ru-RU" w:eastAsia="ru-RU"/>
              </w:rPr>
              <w:t xml:space="preserve"> </w:t>
            </w:r>
            <w:r w:rsidRPr="00D81862">
              <w:rPr>
                <w:rFonts w:ascii="GHEA Grapalat" w:hAnsi="GHEA Grapalat" w:cs="Sylfaen"/>
                <w:lang w:val="ru-RU" w:eastAsia="ru-RU"/>
              </w:rPr>
              <w:t>չեն</w:t>
            </w:r>
            <w:r w:rsidRPr="00D81862">
              <w:rPr>
                <w:rFonts w:ascii="GHEA Grapalat" w:hAnsi="GHEA Grapalat"/>
                <w:lang w:val="ru-RU" w:eastAsia="ru-RU"/>
              </w:rPr>
              <w:t xml:space="preserve"> </w:t>
            </w:r>
            <w:r w:rsidRPr="00D81862">
              <w:rPr>
                <w:rFonts w:ascii="GHEA Grapalat" w:hAnsi="GHEA Grapalat" w:cs="Sylfaen"/>
                <w:lang w:val="ru-RU" w:eastAsia="ru-RU"/>
              </w:rPr>
              <w:t>ավարտվել</w:t>
            </w:r>
            <w:r w:rsidRPr="00D81862">
              <w:rPr>
                <w:rFonts w:ascii="GHEA Grapalat" w:hAnsi="GHEA Grapalat"/>
                <w:lang w:val="ru-RU" w:eastAsia="ru-RU"/>
              </w:rPr>
              <w:t xml:space="preserve">, </w:t>
            </w:r>
            <w:r w:rsidRPr="00D81862">
              <w:rPr>
                <w:rFonts w:ascii="GHEA Grapalat" w:hAnsi="GHEA Grapalat" w:cs="Sylfaen"/>
                <w:lang w:val="ru-RU" w:eastAsia="ru-RU"/>
              </w:rPr>
              <w:t>ներառվում</w:t>
            </w:r>
            <w:r w:rsidRPr="00D81862">
              <w:rPr>
                <w:rFonts w:ascii="GHEA Grapalat" w:hAnsi="GHEA Grapalat"/>
                <w:lang w:val="ru-RU" w:eastAsia="ru-RU"/>
              </w:rPr>
              <w:t xml:space="preserve"> </w:t>
            </w:r>
            <w:r w:rsidRPr="00D81862">
              <w:rPr>
                <w:rFonts w:ascii="GHEA Grapalat" w:hAnsi="GHEA Grapalat" w:cs="Sylfaen"/>
                <w:lang w:val="ru-RU" w:eastAsia="ru-RU"/>
              </w:rPr>
              <w:t>են</w:t>
            </w:r>
            <w:r w:rsidRPr="00D81862">
              <w:rPr>
                <w:rFonts w:ascii="GHEA Grapalat" w:hAnsi="GHEA Grapalat"/>
                <w:lang w:val="ru-RU" w:eastAsia="ru-RU"/>
              </w:rPr>
              <w:t xml:space="preserve"> </w:t>
            </w:r>
            <w:r w:rsidRPr="00D81862">
              <w:rPr>
                <w:rFonts w:ascii="GHEA Grapalat" w:hAnsi="GHEA Grapalat" w:cs="Sylfaen"/>
                <w:lang w:val="ru-RU" w:eastAsia="ru-RU"/>
              </w:rPr>
              <w:t xml:space="preserve">հաջորդ </w:t>
            </w:r>
            <w:r w:rsidRPr="00D81862">
              <w:rPr>
                <w:rFonts w:ascii="GHEA Grapalat" w:hAnsi="GHEA Grapalat" w:cs="Sylfaen"/>
                <w:lang w:eastAsia="ru-RU"/>
              </w:rPr>
              <w:t>հարկային</w:t>
            </w:r>
            <w:r w:rsidRPr="00D81862">
              <w:rPr>
                <w:rFonts w:ascii="GHEA Grapalat" w:hAnsi="GHEA Grapalat"/>
                <w:lang w:val="ru-RU" w:eastAsia="ru-RU"/>
              </w:rPr>
              <w:t xml:space="preserve"> </w:t>
            </w:r>
            <w:r w:rsidRPr="00D81862">
              <w:rPr>
                <w:rFonts w:ascii="GHEA Grapalat" w:hAnsi="GHEA Grapalat" w:cs="Sylfaen"/>
                <w:lang w:val="ru-RU" w:eastAsia="ru-RU"/>
              </w:rPr>
              <w:t>տարվա</w:t>
            </w:r>
            <w:r w:rsidRPr="00D81862">
              <w:rPr>
                <w:rFonts w:ascii="GHEA Grapalat" w:hAnsi="GHEA Grapalat"/>
                <w:lang w:val="ru-RU" w:eastAsia="ru-RU"/>
              </w:rPr>
              <w:t xml:space="preserve"> </w:t>
            </w:r>
            <w:r w:rsidRPr="00D81862">
              <w:rPr>
                <w:rFonts w:ascii="GHEA Grapalat" w:hAnsi="GHEA Grapalat" w:cs="Sylfaen"/>
                <w:lang w:val="ru-RU" w:eastAsia="ru-RU"/>
              </w:rPr>
              <w:t>հաշվետվության</w:t>
            </w:r>
            <w:r w:rsidRPr="00D81862">
              <w:rPr>
                <w:rFonts w:ascii="GHEA Grapalat" w:hAnsi="GHEA Grapalat"/>
                <w:lang w:val="ru-RU" w:eastAsia="ru-RU"/>
              </w:rPr>
              <w:t xml:space="preserve"> </w:t>
            </w:r>
            <w:r w:rsidRPr="00D81862">
              <w:rPr>
                <w:rFonts w:ascii="GHEA Grapalat" w:hAnsi="GHEA Grapalat" w:cs="Sylfaen"/>
                <w:lang w:val="ru-RU" w:eastAsia="ru-RU"/>
              </w:rPr>
              <w:t>մեջ</w:t>
            </w:r>
            <w:r w:rsidRPr="00D81862">
              <w:rPr>
                <w:rFonts w:ascii="GHEA Grapalat" w:hAnsi="GHEA Grapalat"/>
                <w:lang w:val="ru-RU" w:eastAsia="ru-RU"/>
              </w:rPr>
              <w:t>).</w:t>
            </w:r>
          </w:p>
          <w:p w:rsidR="00D81862" w:rsidRPr="00D81862" w:rsidRDefault="00D81862" w:rsidP="00D81862">
            <w:pPr>
              <w:spacing w:line="360" w:lineRule="auto"/>
              <w:jc w:val="both"/>
              <w:rPr>
                <w:rFonts w:ascii="Courier New" w:hAnsi="Courier New" w:cs="Courier New"/>
                <w:sz w:val="22"/>
                <w:szCs w:val="22"/>
                <w:lang w:val="ru-RU" w:eastAsia="ru-RU"/>
              </w:rPr>
            </w:pPr>
            <w:r w:rsidRPr="00D81862">
              <w:rPr>
                <w:rFonts w:ascii="GHEA Grapalat" w:hAnsi="GHEA Grapalat"/>
                <w:lang w:val="ru-RU" w:eastAsia="ru-RU"/>
              </w:rPr>
              <w:t>9) 9-</w:t>
            </w:r>
            <w:r w:rsidRPr="00D81862">
              <w:rPr>
                <w:rFonts w:ascii="GHEA Grapalat" w:hAnsi="GHEA Grapalat" w:cs="Sylfaen"/>
                <w:lang w:val="ru-RU" w:eastAsia="ru-RU"/>
              </w:rPr>
              <w:t>րդ</w:t>
            </w:r>
            <w:r w:rsidRPr="00D81862">
              <w:rPr>
                <w:rFonts w:ascii="GHEA Grapalat" w:hAnsi="GHEA Grapalat"/>
                <w:lang w:val="ru-RU" w:eastAsia="ru-RU"/>
              </w:rPr>
              <w:t xml:space="preserve"> </w:t>
            </w:r>
            <w:r w:rsidRPr="00D81862">
              <w:rPr>
                <w:rFonts w:ascii="GHEA Grapalat" w:hAnsi="GHEA Grapalat" w:cs="Sylfaen"/>
                <w:lang w:val="ru-RU" w:eastAsia="ru-RU"/>
              </w:rPr>
              <w:t>դաշտում</w:t>
            </w:r>
            <w:r w:rsidRPr="00D81862">
              <w:rPr>
                <w:rFonts w:ascii="GHEA Grapalat" w:hAnsi="GHEA Grapalat"/>
                <w:lang w:val="ru-RU" w:eastAsia="ru-RU"/>
              </w:rPr>
              <w:t xml:space="preserve"> </w:t>
            </w:r>
            <w:r w:rsidRPr="00D81862">
              <w:rPr>
                <w:rFonts w:ascii="GHEA Grapalat" w:hAnsi="GHEA Grapalat" w:cs="Sylfaen"/>
                <w:lang w:val="ru-RU" w:eastAsia="ru-RU"/>
              </w:rPr>
              <w:t>գրանցվում</w:t>
            </w:r>
            <w:r w:rsidRPr="00D81862">
              <w:rPr>
                <w:rFonts w:ascii="GHEA Grapalat" w:hAnsi="GHEA Grapalat"/>
                <w:lang w:val="ru-RU" w:eastAsia="ru-RU"/>
              </w:rPr>
              <w:t xml:space="preserve"> </w:t>
            </w:r>
            <w:r w:rsidRPr="00D81862">
              <w:rPr>
                <w:rFonts w:ascii="GHEA Grapalat" w:hAnsi="GHEA Grapalat" w:cs="Sylfaen"/>
                <w:lang w:val="ru-RU" w:eastAsia="ru-RU"/>
              </w:rPr>
              <w:t>է</w:t>
            </w:r>
            <w:r w:rsidRPr="00D81862">
              <w:rPr>
                <w:rFonts w:ascii="GHEA Grapalat" w:hAnsi="GHEA Grapalat"/>
                <w:lang w:val="ru-RU" w:eastAsia="ru-RU"/>
              </w:rPr>
              <w:t xml:space="preserve"> </w:t>
            </w:r>
            <w:r w:rsidRPr="00D81862">
              <w:rPr>
                <w:rFonts w:ascii="GHEA Grapalat" w:hAnsi="GHEA Grapalat" w:cs="Sylfaen"/>
                <w:lang w:val="ru-RU" w:eastAsia="ru-RU"/>
              </w:rPr>
              <w:t>անցկացված</w:t>
            </w:r>
            <w:r w:rsidRPr="00D81862">
              <w:rPr>
                <w:rFonts w:ascii="GHEA Grapalat" w:hAnsi="GHEA Grapalat"/>
                <w:lang w:val="ru-RU" w:eastAsia="ru-RU"/>
              </w:rPr>
              <w:t xml:space="preserve"> (</w:t>
            </w:r>
            <w:r w:rsidRPr="00D81862">
              <w:rPr>
                <w:rFonts w:ascii="GHEA Grapalat" w:hAnsi="GHEA Grapalat"/>
                <w:lang w:eastAsia="ru-RU"/>
              </w:rPr>
              <w:t>վեր</w:t>
            </w:r>
            <w:r w:rsidRPr="00D81862">
              <w:rPr>
                <w:rFonts w:ascii="GHEA Grapalat" w:hAnsi="GHEA Grapalat"/>
                <w:lang w:val="ru-RU" w:eastAsia="ru-RU"/>
              </w:rPr>
              <w:t>)</w:t>
            </w:r>
            <w:r w:rsidRPr="00D81862">
              <w:rPr>
                <w:rFonts w:ascii="GHEA Grapalat" w:hAnsi="GHEA Grapalat" w:cs="Sylfaen"/>
                <w:lang w:val="ru-RU" w:eastAsia="ru-RU"/>
              </w:rPr>
              <w:t>ստուգման</w:t>
            </w:r>
            <w:r w:rsidRPr="00D81862">
              <w:rPr>
                <w:rFonts w:ascii="GHEA Grapalat" w:hAnsi="GHEA Grapalat"/>
                <w:lang w:val="ru-RU" w:eastAsia="ru-RU"/>
              </w:rPr>
              <w:t xml:space="preserve"> </w:t>
            </w:r>
            <w:r w:rsidRPr="00D81862">
              <w:rPr>
                <w:rFonts w:ascii="GHEA Grapalat" w:hAnsi="GHEA Grapalat" w:cs="Sylfaen"/>
                <w:lang w:val="ru-RU" w:eastAsia="ru-RU"/>
              </w:rPr>
              <w:t>կամ</w:t>
            </w:r>
            <w:r w:rsidRPr="00D81862">
              <w:rPr>
                <w:rFonts w:ascii="GHEA Grapalat" w:hAnsi="GHEA Grapalat"/>
                <w:lang w:val="ru-RU" w:eastAsia="ru-RU"/>
              </w:rPr>
              <w:t xml:space="preserve"> </w:t>
            </w:r>
            <w:r w:rsidRPr="00D81862">
              <w:rPr>
                <w:rFonts w:ascii="GHEA Grapalat" w:hAnsi="GHEA Grapalat" w:cs="Sylfaen"/>
                <w:lang w:val="ru-RU" w:eastAsia="ru-RU"/>
              </w:rPr>
              <w:t>ուսումնասիրության</w:t>
            </w:r>
            <w:r w:rsidRPr="00D81862">
              <w:rPr>
                <w:rFonts w:ascii="Courier New" w:hAnsi="Courier New" w:cs="Courier New"/>
                <w:lang w:eastAsia="ru-RU"/>
              </w:rPr>
              <w:t> </w:t>
            </w:r>
            <w:r w:rsidRPr="00D81862">
              <w:rPr>
                <w:rFonts w:ascii="GHEA Grapalat" w:hAnsi="GHEA Grapalat" w:cs="Sylfaen"/>
                <w:lang w:val="ru-RU" w:eastAsia="ru-RU"/>
              </w:rPr>
              <w:t>հիմքը</w:t>
            </w:r>
            <w:r w:rsidRPr="00D81862">
              <w:rPr>
                <w:rFonts w:ascii="GHEA Grapalat" w:hAnsi="GHEA Grapalat"/>
                <w:lang w:val="ru-RU" w:eastAsia="ru-RU"/>
              </w:rPr>
              <w:t xml:space="preserve">` </w:t>
            </w:r>
            <w:r w:rsidRPr="00D81862">
              <w:rPr>
                <w:rFonts w:ascii="GHEA Grapalat" w:hAnsi="GHEA Grapalat" w:cs="Sylfaen"/>
                <w:lang w:val="ru-RU" w:eastAsia="ru-RU"/>
              </w:rPr>
              <w:t>համաձայն</w:t>
            </w:r>
            <w:r w:rsidRPr="00D81862">
              <w:rPr>
                <w:rFonts w:ascii="GHEA Grapalat" w:hAnsi="GHEA Grapalat"/>
                <w:lang w:val="ru-RU" w:eastAsia="ru-RU"/>
              </w:rPr>
              <w:t xml:space="preserve"> </w:t>
            </w:r>
            <w:r w:rsidRPr="00D81862">
              <w:rPr>
                <w:rFonts w:ascii="GHEA Grapalat" w:hAnsi="GHEA Grapalat" w:cs="Sylfaen"/>
                <w:lang w:val="ru-RU" w:eastAsia="ru-RU"/>
              </w:rPr>
              <w:t>հետևյալ</w:t>
            </w:r>
            <w:r w:rsidRPr="00D81862">
              <w:rPr>
                <w:rFonts w:ascii="GHEA Grapalat" w:hAnsi="GHEA Grapalat"/>
                <w:lang w:val="ru-RU" w:eastAsia="ru-RU"/>
              </w:rPr>
              <w:t xml:space="preserve"> </w:t>
            </w:r>
            <w:r w:rsidRPr="00D81862">
              <w:rPr>
                <w:rFonts w:ascii="GHEA Grapalat" w:hAnsi="GHEA Grapalat" w:cs="Sylfaen"/>
                <w:lang w:val="ru-RU" w:eastAsia="ru-RU"/>
              </w:rPr>
              <w:t>կոդավորման</w:t>
            </w:r>
            <w:r w:rsidRPr="00D81862">
              <w:rPr>
                <w:rFonts w:ascii="GHEA Grapalat" w:hAnsi="GHEA Grapalat"/>
                <w:lang w:val="ru-RU" w:eastAsia="ru-RU"/>
              </w:rPr>
              <w:t>.</w:t>
            </w:r>
          </w:p>
        </w:tc>
      </w:tr>
      <w:tr w:rsidR="00D81862" w:rsidRPr="00D81862" w:rsidTr="003C4FCC">
        <w:trPr>
          <w:tblCellSpacing w:w="0" w:type="dxa"/>
        </w:trPr>
        <w:tc>
          <w:tcPr>
            <w:tcW w:w="9781" w:type="dxa"/>
            <w:vAlign w:val="center"/>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6"/>
              <w:gridCol w:w="574"/>
            </w:tblGrid>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cs="Sylfaen"/>
                      <w:b/>
                      <w:bCs/>
                      <w:sz w:val="22"/>
                      <w:szCs w:val="22"/>
                      <w:lang w:val="ru-RU" w:eastAsia="ru-RU"/>
                    </w:rPr>
                    <w:lastRenderedPageBreak/>
                    <w:t>(</w:t>
                  </w:r>
                  <w:r w:rsidRPr="00D81862">
                    <w:rPr>
                      <w:rFonts w:ascii="GHEA Grapalat" w:hAnsi="GHEA Grapalat" w:cs="Sylfaen"/>
                      <w:b/>
                      <w:bCs/>
                      <w:sz w:val="22"/>
                      <w:szCs w:val="22"/>
                      <w:lang w:eastAsia="ru-RU"/>
                    </w:rPr>
                    <w:t>Վեր</w:t>
                  </w:r>
                  <w:r w:rsidRPr="00D81862">
                    <w:rPr>
                      <w:rFonts w:ascii="GHEA Grapalat" w:hAnsi="GHEA Grapalat" w:cs="Sylfaen"/>
                      <w:b/>
                      <w:bCs/>
                      <w:sz w:val="22"/>
                      <w:szCs w:val="22"/>
                      <w:lang w:val="ru-RU" w:eastAsia="ru-RU"/>
                    </w:rPr>
                    <w:t>)</w:t>
                  </w:r>
                  <w:r w:rsidRPr="00D81862">
                    <w:rPr>
                      <w:rFonts w:ascii="GHEA Grapalat" w:hAnsi="GHEA Grapalat" w:cs="Sylfaen"/>
                      <w:b/>
                      <w:bCs/>
                      <w:sz w:val="22"/>
                      <w:szCs w:val="22"/>
                      <w:lang w:eastAsia="ru-RU"/>
                    </w:rPr>
                    <w:t>ս</w:t>
                  </w:r>
                  <w:r w:rsidRPr="00D81862">
                    <w:rPr>
                      <w:rFonts w:ascii="GHEA Grapalat" w:hAnsi="GHEA Grapalat" w:cs="Sylfaen"/>
                      <w:b/>
                      <w:bCs/>
                      <w:sz w:val="22"/>
                      <w:szCs w:val="22"/>
                      <w:lang w:val="ru-RU" w:eastAsia="ru-RU"/>
                    </w:rPr>
                    <w:t>տուգման</w:t>
                  </w:r>
                  <w:r w:rsidRPr="00D81862">
                    <w:rPr>
                      <w:rFonts w:ascii="GHEA Grapalat" w:hAnsi="GHEA Grapalat"/>
                      <w:b/>
                      <w:bCs/>
                      <w:sz w:val="22"/>
                      <w:szCs w:val="22"/>
                      <w:lang w:val="ru-RU" w:eastAsia="ru-RU"/>
                    </w:rPr>
                    <w:t xml:space="preserve"> </w:t>
                  </w:r>
                  <w:r w:rsidRPr="00D81862">
                    <w:rPr>
                      <w:rFonts w:ascii="GHEA Grapalat" w:hAnsi="GHEA Grapalat" w:cs="Sylfaen"/>
                      <w:b/>
                      <w:bCs/>
                      <w:sz w:val="22"/>
                      <w:szCs w:val="22"/>
                      <w:lang w:val="ru-RU" w:eastAsia="ru-RU"/>
                    </w:rPr>
                    <w:t>կամ</w:t>
                  </w:r>
                  <w:r w:rsidRPr="00D81862">
                    <w:rPr>
                      <w:rFonts w:ascii="GHEA Grapalat" w:hAnsi="GHEA Grapalat"/>
                      <w:b/>
                      <w:bCs/>
                      <w:sz w:val="22"/>
                      <w:szCs w:val="22"/>
                      <w:lang w:val="ru-RU" w:eastAsia="ru-RU"/>
                    </w:rPr>
                    <w:t xml:space="preserve"> </w:t>
                  </w:r>
                  <w:r w:rsidRPr="00D81862">
                    <w:rPr>
                      <w:rFonts w:ascii="GHEA Grapalat" w:hAnsi="GHEA Grapalat" w:cs="Sylfaen"/>
                      <w:b/>
                      <w:bCs/>
                      <w:sz w:val="22"/>
                      <w:szCs w:val="22"/>
                      <w:lang w:val="ru-RU" w:eastAsia="ru-RU"/>
                    </w:rPr>
                    <w:t>ուսումնասիրության</w:t>
                  </w:r>
                  <w:r w:rsidRPr="00D81862">
                    <w:rPr>
                      <w:rFonts w:ascii="GHEA Grapalat" w:hAnsi="GHEA Grapalat"/>
                      <w:b/>
                      <w:bCs/>
                      <w:sz w:val="22"/>
                      <w:szCs w:val="22"/>
                      <w:lang w:val="ru-RU" w:eastAsia="ru-RU"/>
                    </w:rPr>
                    <w:t xml:space="preserve"> </w:t>
                  </w:r>
                  <w:r w:rsidRPr="00D81862">
                    <w:rPr>
                      <w:rFonts w:ascii="GHEA Grapalat" w:hAnsi="GHEA Grapalat" w:cs="Sylfaen"/>
                      <w:b/>
                      <w:bCs/>
                      <w:sz w:val="22"/>
                      <w:szCs w:val="22"/>
                      <w:lang w:val="ru-RU" w:eastAsia="ru-RU"/>
                    </w:rPr>
                    <w:t>հիմքը</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cs="Sylfaen"/>
                      <w:b/>
                      <w:bCs/>
                      <w:sz w:val="22"/>
                      <w:szCs w:val="22"/>
                      <w:lang w:val="ru-RU" w:eastAsia="ru-RU"/>
                    </w:rPr>
                    <w:t>Կոդը</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eastAsia="ru-RU"/>
                    </w:rPr>
                    <w:t>Համալիր</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հարկային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ստուգումների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տարեկան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ծրագրով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նախատեսված</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ստուգումներ</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Հայաստանի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Հանրապետությ</w:t>
                  </w:r>
                  <w:r w:rsidRPr="00D81862">
                    <w:rPr>
                      <w:rFonts w:ascii="GHEA Grapalat" w:hAnsi="GHEA Grapalat" w:cs="Sylfaen"/>
                      <w:sz w:val="22"/>
                      <w:szCs w:val="22"/>
                      <w:lang w:eastAsia="ru-RU"/>
                    </w:rPr>
                    <w:t>ա</w:t>
                  </w:r>
                  <w:r w:rsidRPr="00D81862">
                    <w:rPr>
                      <w:rFonts w:ascii="GHEA Grapalat" w:hAnsi="GHEA Grapalat" w:cs="Sylfaen"/>
                      <w:sz w:val="22"/>
                      <w:szCs w:val="22"/>
                      <w:lang w:val="ru-RU" w:eastAsia="ru-RU"/>
                    </w:rPr>
                    <w:t>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eastAsia="ru-RU"/>
                    </w:rPr>
                    <w:t>հարկային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օրենսգրքի</w:t>
                  </w:r>
                  <w:r w:rsidRPr="00D81862">
                    <w:rPr>
                      <w:rFonts w:ascii="GHEA Grapalat" w:hAnsi="GHEA Grapalat" w:cs="Sylfaen"/>
                      <w:sz w:val="22"/>
                      <w:szCs w:val="22"/>
                      <w:lang w:val="ru-RU" w:eastAsia="ru-RU"/>
                    </w:rPr>
                    <w:t xml:space="preserve"> 337</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հոդվածի</w:t>
                  </w:r>
                  <w:r w:rsidRPr="00D81862">
                    <w:rPr>
                      <w:rFonts w:ascii="GHEA Grapalat" w:hAnsi="GHEA Grapalat"/>
                      <w:sz w:val="22"/>
                      <w:szCs w:val="22"/>
                      <w:lang w:val="ru-RU" w:eastAsia="ru-RU"/>
                    </w:rPr>
                    <w:t xml:space="preserve"> 4-</w:t>
                  </w:r>
                  <w:r w:rsidRPr="00D81862">
                    <w:rPr>
                      <w:rFonts w:ascii="GHEA Grapalat" w:hAnsi="GHEA Grapalat"/>
                      <w:sz w:val="22"/>
                      <w:szCs w:val="22"/>
                      <w:lang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մասով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 xml:space="preserve">նախատեսված </w:t>
                  </w:r>
                  <w:r w:rsidRPr="00D81862">
                    <w:rPr>
                      <w:rFonts w:ascii="GHEA Grapalat" w:hAnsi="GHEA Grapalat" w:cs="Sylfaen"/>
                      <w:sz w:val="22"/>
                      <w:szCs w:val="22"/>
                      <w:lang w:eastAsia="ru-RU"/>
                    </w:rPr>
                    <w:t>համալիր</w:t>
                  </w:r>
                  <w:r w:rsidR="00C267B4">
                    <w:rPr>
                      <w:rFonts w:ascii="GHEA Grapalat" w:hAnsi="GHEA Grapalat" w:cs="Sylfaen"/>
                      <w:sz w:val="22"/>
                      <w:szCs w:val="22"/>
                      <w:lang w:eastAsia="ru-RU"/>
                    </w:rPr>
                    <w:t xml:space="preserve"> հարկային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ստուգումներ</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D81862" w:rsidRPr="00D81862" w:rsidRDefault="00D81862" w:rsidP="00D81862">
                  <w:pPr>
                    <w:rPr>
                      <w:rFonts w:ascii="GHEA Grapalat" w:hAnsi="GHEA Grapalat"/>
                      <w:sz w:val="22"/>
                      <w:szCs w:val="22"/>
                      <w:lang w:val="ru-RU" w:eastAsia="ru-RU"/>
                    </w:rPr>
                  </w:pPr>
                  <w:r w:rsidRPr="00D81862">
                    <w:rPr>
                      <w:rFonts w:ascii="Courier New" w:hAnsi="Courier New" w:cs="Courier New"/>
                      <w:sz w:val="22"/>
                      <w:szCs w:val="22"/>
                      <w:lang w:val="ru-RU" w:eastAsia="ru-RU"/>
                    </w:rPr>
                    <w:t> </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ՀՀ</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վարչապետի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հանձնարարական</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21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val="ru-RU" w:eastAsia="ru-RU"/>
                    </w:rPr>
                    <w:t>2-</w:t>
                  </w:r>
                  <w:r w:rsidRPr="00D81862">
                    <w:rPr>
                      <w:rFonts w:ascii="GHEA Grapalat" w:hAnsi="GHEA Grapalat" w:cs="Sylfaen"/>
                      <w:sz w:val="22"/>
                      <w:szCs w:val="22"/>
                      <w:lang w:eastAsia="ru-RU"/>
                    </w:rPr>
                    <w:t>րդ</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կետով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նախատեսված</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գրավոր</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տեղեկատվություն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այդ</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թվում՝</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eastAsia="ru-RU"/>
                    </w:rPr>
                  </w:pP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 պ</w:t>
                  </w:r>
                  <w:r w:rsidRPr="00D81862">
                    <w:rPr>
                      <w:rFonts w:ascii="GHEA Grapalat" w:hAnsi="GHEA Grapalat" w:cs="Sylfaen"/>
                      <w:sz w:val="22"/>
                      <w:szCs w:val="22"/>
                      <w:lang w:val="ru-RU" w:eastAsia="ru-RU"/>
                    </w:rPr>
                    <w:t>ետական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մարմն</w:t>
                  </w:r>
                  <w:r w:rsidRPr="00D81862">
                    <w:rPr>
                      <w:rFonts w:ascii="GHEA Grapalat" w:hAnsi="GHEA Grapalat" w:cs="Sylfaen"/>
                      <w:sz w:val="22"/>
                      <w:szCs w:val="22"/>
                      <w:lang w:eastAsia="ru-RU"/>
                    </w:rPr>
                    <w:t>ից</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val="ru-RU" w:eastAsia="ru-RU"/>
                    </w:rPr>
                    <w:t>22</w:t>
                  </w:r>
                  <w:r w:rsidRPr="00D81862">
                    <w:rPr>
                      <w:rFonts w:ascii="GHEA Grapalat" w:hAnsi="GHEA Grapalat"/>
                      <w:sz w:val="22"/>
                      <w:szCs w:val="22"/>
                      <w:lang w:eastAsia="ru-RU"/>
                    </w:rPr>
                    <w:t>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eastAsia="ru-RU"/>
                    </w:rPr>
                    <w:t xml:space="preserve"> - տ</w:t>
                  </w:r>
                  <w:r w:rsidRPr="00D81862">
                    <w:rPr>
                      <w:rFonts w:ascii="GHEA Grapalat" w:hAnsi="GHEA Grapalat" w:cs="Sylfaen"/>
                      <w:sz w:val="22"/>
                      <w:szCs w:val="22"/>
                      <w:lang w:val="ru-RU" w:eastAsia="ru-RU"/>
                    </w:rPr>
                    <w:t>եղական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ինքնակառավարման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մարմնից</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val="ru-RU" w:eastAsia="ru-RU"/>
                    </w:rPr>
                    <w:t>22</w:t>
                  </w:r>
                  <w:r w:rsidRPr="00D81862">
                    <w:rPr>
                      <w:rFonts w:ascii="GHEA Grapalat" w:hAnsi="GHEA Grapalat"/>
                      <w:sz w:val="22"/>
                      <w:szCs w:val="22"/>
                      <w:lang w:eastAsia="ru-RU"/>
                    </w:rPr>
                    <w:t>2</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eastAsia="ru-RU"/>
                    </w:rPr>
                  </w:pPr>
                  <w:r w:rsidRPr="00D81862">
                    <w:rPr>
                      <w:rFonts w:ascii="GHEA Grapalat" w:hAnsi="GHEA Grapalat" w:cs="Sylfaen"/>
                      <w:sz w:val="22"/>
                      <w:szCs w:val="22"/>
                      <w:lang w:eastAsia="ru-RU"/>
                    </w:rPr>
                    <w:t xml:space="preserve"> - կազմակերպությունից</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val="ru-RU" w:eastAsia="ru-RU"/>
                    </w:rPr>
                    <w:t>22</w:t>
                  </w:r>
                  <w:r w:rsidRPr="00D81862">
                    <w:rPr>
                      <w:rFonts w:ascii="GHEA Grapalat" w:hAnsi="GHEA Grapalat"/>
                      <w:sz w:val="22"/>
                      <w:szCs w:val="22"/>
                      <w:lang w:eastAsia="ru-RU"/>
                    </w:rPr>
                    <w:t>3</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eastAsia="ru-RU"/>
                    </w:rPr>
                  </w:pPr>
                  <w:r w:rsidRPr="00D81862">
                    <w:rPr>
                      <w:rFonts w:ascii="GHEA Grapalat" w:hAnsi="GHEA Grapalat" w:cs="Sylfaen"/>
                      <w:sz w:val="22"/>
                      <w:szCs w:val="22"/>
                      <w:lang w:eastAsia="ru-RU"/>
                    </w:rPr>
                    <w:t xml:space="preserve"> - ֆիզիկական անձից</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val="ru-RU" w:eastAsia="ru-RU"/>
                    </w:rPr>
                    <w:t>22</w:t>
                  </w:r>
                  <w:r w:rsidRPr="00D81862">
                    <w:rPr>
                      <w:rFonts w:ascii="GHEA Grapalat" w:hAnsi="GHEA Grapalat"/>
                      <w:sz w:val="22"/>
                      <w:szCs w:val="22"/>
                      <w:lang w:eastAsia="ru-RU"/>
                    </w:rPr>
                    <w:t>4</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3-</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23</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4-</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24</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5-</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eastAsia="ru-RU"/>
                    </w:rPr>
                  </w:pPr>
                  <w:r w:rsidRPr="00D81862">
                    <w:rPr>
                      <w:rFonts w:ascii="Courier New" w:hAnsi="Courier New" w:cs="Courier New"/>
                      <w:sz w:val="22"/>
                      <w:szCs w:val="22"/>
                      <w:lang w:val="ru-RU" w:eastAsia="ru-RU"/>
                    </w:rPr>
                    <w:t> </w:t>
                  </w:r>
                  <w:r w:rsidRPr="00D81862">
                    <w:rPr>
                      <w:rFonts w:ascii="GHEA Grapalat" w:hAnsi="GHEA Grapalat"/>
                      <w:sz w:val="22"/>
                      <w:szCs w:val="22"/>
                      <w:lang w:val="ru-RU" w:eastAsia="ru-RU"/>
                    </w:rPr>
                    <w:t>25</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6-</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26</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7-</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27</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8-</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28</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9-</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29</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sz w:val="22"/>
                      <w:szCs w:val="22"/>
                      <w:lang w:eastAsia="ru-RU"/>
                    </w:rPr>
                    <w:t>10</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30</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sz w:val="22"/>
                      <w:szCs w:val="22"/>
                      <w:lang w:eastAsia="ru-RU"/>
                    </w:rPr>
                    <w:lastRenderedPageBreak/>
                    <w:t>11</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val="ru-RU" w:eastAsia="ru-RU"/>
                    </w:rPr>
                    <w:t>31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val="ru-RU" w:eastAsia="ru-RU"/>
                    </w:rPr>
                    <w:t>Հայաստանի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Հանրապետությ</w:t>
                  </w:r>
                  <w:r w:rsidRPr="00D81862">
                    <w:rPr>
                      <w:rFonts w:ascii="GHEA Grapalat" w:hAnsi="GHEA Grapalat" w:cs="Sylfaen"/>
                      <w:sz w:val="22"/>
                      <w:szCs w:val="22"/>
                      <w:lang w:eastAsia="ru-RU"/>
                    </w:rPr>
                    <w:t>ա</w:t>
                  </w:r>
                  <w:r w:rsidRPr="00D81862">
                    <w:rPr>
                      <w:rFonts w:ascii="GHEA Grapalat" w:hAnsi="GHEA Grapalat" w:cs="Sylfaen"/>
                      <w:sz w:val="22"/>
                      <w:szCs w:val="22"/>
                      <w:lang w:val="ru-RU" w:eastAsia="ru-RU"/>
                    </w:rPr>
                    <w:t>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eastAsia="ru-RU"/>
                    </w:rPr>
                    <w:t>հարկային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օրենսգրքի</w:t>
                  </w:r>
                  <w:r w:rsidRPr="00D81862">
                    <w:rPr>
                      <w:rFonts w:ascii="GHEA Grapalat" w:hAnsi="GHEA Grapalat" w:cs="Sylfaen"/>
                      <w:sz w:val="22"/>
                      <w:szCs w:val="22"/>
                      <w:lang w:val="ru-RU" w:eastAsia="ru-RU"/>
                    </w:rPr>
                    <w:t xml:space="preserve"> 335</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հոդվածի</w:t>
                  </w:r>
                  <w:r w:rsidRPr="00D81862">
                    <w:rPr>
                      <w:rFonts w:ascii="GHEA Grapalat" w:hAnsi="GHEA Grapalat"/>
                      <w:sz w:val="22"/>
                      <w:szCs w:val="22"/>
                      <w:lang w:val="ru-RU" w:eastAsia="ru-RU"/>
                    </w:rPr>
                    <w:t xml:space="preserve"> 3-</w:t>
                  </w:r>
                  <w:r w:rsidRPr="00D81862">
                    <w:rPr>
                      <w:rFonts w:ascii="GHEA Grapalat" w:hAnsi="GHEA Grapalat"/>
                      <w:sz w:val="22"/>
                      <w:szCs w:val="22"/>
                      <w:lang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մասով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 xml:space="preserve">նախատեսված </w:t>
                  </w:r>
                  <w:r w:rsidRPr="00D81862">
                    <w:rPr>
                      <w:rFonts w:ascii="GHEA Grapalat" w:hAnsi="GHEA Grapalat" w:cs="Sylfaen"/>
                      <w:sz w:val="22"/>
                      <w:szCs w:val="22"/>
                      <w:lang w:eastAsia="ru-RU"/>
                    </w:rPr>
                    <w:t>թեմատիկ</w:t>
                  </w:r>
                  <w:r w:rsidR="000444EE">
                    <w:rPr>
                      <w:rFonts w:ascii="GHEA Grapalat" w:hAnsi="GHEA Grapalat" w:cs="Sylfaen"/>
                      <w:sz w:val="22"/>
                      <w:szCs w:val="22"/>
                      <w:lang w:eastAsia="ru-RU"/>
                    </w:rPr>
                    <w:t xml:space="preserve"> հարկային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ստուգումներ</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Հսկիչ</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դրամարկղային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մեքենաների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 xml:space="preserve">կիրառման </w:t>
                  </w:r>
                  <w:r w:rsidRPr="00D81862">
                    <w:rPr>
                      <w:rFonts w:ascii="GHEA Grapalat" w:hAnsi="GHEA Grapalat" w:cs="Sylfaen"/>
                      <w:sz w:val="22"/>
                      <w:szCs w:val="22"/>
                      <w:lang w:eastAsia="ru-RU"/>
                    </w:rPr>
                    <w:t>ճշտության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41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Ելակետային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տվյալների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և</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 xml:space="preserve">գործակիցների </w:t>
                  </w:r>
                  <w:r w:rsidRPr="00D81862">
                    <w:rPr>
                      <w:rFonts w:ascii="GHEA Grapalat" w:hAnsi="GHEA Grapalat" w:cs="Sylfaen"/>
                      <w:sz w:val="22"/>
                      <w:szCs w:val="22"/>
                      <w:lang w:eastAsia="ru-RU"/>
                    </w:rPr>
                    <w:t>ճշտության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42</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Ակցիզային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 xml:space="preserve">դրոշմանիշների </w:t>
                  </w:r>
                  <w:r w:rsidRPr="00D81862">
                    <w:rPr>
                      <w:rFonts w:ascii="GHEA Grapalat" w:hAnsi="GHEA Grapalat" w:cs="Sylfaen"/>
                      <w:sz w:val="22"/>
                      <w:szCs w:val="22"/>
                      <w:lang w:eastAsia="ru-RU"/>
                    </w:rPr>
                    <w:t>կիրառման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ճշտության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43</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eastAsia="ru-RU"/>
                    </w:rPr>
                    <w:t>Դ</w:t>
                  </w:r>
                  <w:r w:rsidRPr="00D81862">
                    <w:rPr>
                      <w:rFonts w:ascii="GHEA Grapalat" w:hAnsi="GHEA Grapalat" w:cs="Sylfaen"/>
                      <w:sz w:val="22"/>
                      <w:szCs w:val="22"/>
                      <w:lang w:val="ru-RU" w:eastAsia="ru-RU"/>
                    </w:rPr>
                    <w:t>րոշմապիտակների</w:t>
                  </w:r>
                  <w:r w:rsidRPr="00D81862">
                    <w:rPr>
                      <w:rFonts w:ascii="GHEA Grapalat" w:hAnsi="GHEA Grapalat"/>
                      <w:sz w:val="22"/>
                      <w:szCs w:val="22"/>
                      <w:lang w:eastAsia="ru-RU"/>
                    </w:rPr>
                    <w:t xml:space="preserve"> կիրառման ճշտության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44</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eastAsia="ru-RU"/>
                    </w:rPr>
                    <w:t>Աշխատողի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աշխատանքի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ընդունումն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օրենսդրությամբ</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սահմանված</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կարգով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ձևակերպելու</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և</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կամ</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աշխատողի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համար</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գրանցման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հայտ</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ներկայացնելու</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ճշտության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ստուգում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45</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Հայաստանի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Հանրապետությ</w:t>
                  </w:r>
                  <w:r w:rsidRPr="00D81862">
                    <w:rPr>
                      <w:rFonts w:ascii="GHEA Grapalat" w:hAnsi="GHEA Grapalat" w:cs="Sylfaen"/>
                      <w:sz w:val="22"/>
                      <w:szCs w:val="22"/>
                      <w:lang w:eastAsia="ru-RU"/>
                    </w:rPr>
                    <w:t>ա</w:t>
                  </w:r>
                  <w:r w:rsidRPr="00D81862">
                    <w:rPr>
                      <w:rFonts w:ascii="GHEA Grapalat" w:hAnsi="GHEA Grapalat" w:cs="Sylfaen"/>
                      <w:sz w:val="22"/>
                      <w:szCs w:val="22"/>
                      <w:lang w:val="ru-RU" w:eastAsia="ru-RU"/>
                    </w:rPr>
                    <w:t>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eastAsia="ru-RU"/>
                    </w:rPr>
                    <w:t>հարկային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օրենսգրքի</w:t>
                  </w:r>
                  <w:r w:rsidRPr="00D81862">
                    <w:rPr>
                      <w:rFonts w:ascii="GHEA Grapalat" w:hAnsi="GHEA Grapalat" w:cs="Sylfaen"/>
                      <w:sz w:val="22"/>
                      <w:szCs w:val="22"/>
                      <w:lang w:val="ru-RU" w:eastAsia="ru-RU"/>
                    </w:rPr>
                    <w:t xml:space="preserve"> 338</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հոդվածով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վերստուգումներ</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hideMark/>
                </w:tcPr>
                <w:p w:rsidR="00D81862" w:rsidRPr="00D81862" w:rsidRDefault="00D81862" w:rsidP="00D81862">
                  <w:pPr>
                    <w:rPr>
                      <w:rFonts w:ascii="GHEA Grapalat" w:hAnsi="GHEA Grapalat"/>
                      <w:sz w:val="22"/>
                      <w:szCs w:val="22"/>
                      <w:lang w:val="ru-RU" w:eastAsia="ru-RU"/>
                    </w:rPr>
                  </w:pPr>
                  <w:r w:rsidRPr="00D81862">
                    <w:rPr>
                      <w:rFonts w:ascii="Courier New" w:hAnsi="Courier New" w:cs="Courier New"/>
                      <w:sz w:val="22"/>
                      <w:szCs w:val="22"/>
                      <w:lang w:val="ru-RU" w:eastAsia="ru-RU"/>
                    </w:rPr>
                    <w:t> </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eastAsia="ru-RU"/>
                    </w:rPr>
                    <w:t>1-ին 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51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eastAsia="ru-RU"/>
                    </w:rPr>
                    <w:t>2-րդ 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2</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3-</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3</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4-</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4</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5-</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5</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6-</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6</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sz w:val="22"/>
                      <w:szCs w:val="22"/>
                      <w:lang w:val="ru-RU" w:eastAsia="ru-RU"/>
                    </w:rPr>
                    <w:t>7-</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կետով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p>
              </w:tc>
              <w:tc>
                <w:tcPr>
                  <w:tcW w:w="0" w:type="auto"/>
                  <w:tcBorders>
                    <w:top w:val="outset" w:sz="6" w:space="0" w:color="auto"/>
                    <w:left w:val="outset" w:sz="6" w:space="0" w:color="auto"/>
                    <w:bottom w:val="outset" w:sz="6" w:space="0" w:color="auto"/>
                    <w:right w:val="outset" w:sz="6" w:space="0" w:color="auto"/>
                  </w:tcBorders>
                  <w:vAlign w:val="bottom"/>
                  <w:hideMark/>
                </w:tcPr>
                <w:p w:rsidR="00D81862" w:rsidRPr="00D81862" w:rsidRDefault="00D81862" w:rsidP="00D81862">
                  <w:pPr>
                    <w:spacing w:before="100" w:beforeAutospacing="1" w:after="100" w:afterAutospacing="1"/>
                    <w:jc w:val="center"/>
                    <w:rPr>
                      <w:rFonts w:ascii="GHEA Grapalat" w:hAnsi="GHEA Grapalat"/>
                      <w:sz w:val="22"/>
                      <w:szCs w:val="22"/>
                      <w:lang w:val="ru-RU" w:eastAsia="ru-RU"/>
                    </w:rPr>
                  </w:pPr>
                  <w:r w:rsidRPr="00D81862">
                    <w:rPr>
                      <w:rFonts w:ascii="GHEA Grapalat" w:hAnsi="GHEA Grapalat"/>
                      <w:sz w:val="22"/>
                      <w:szCs w:val="22"/>
                      <w:lang w:eastAsia="ru-RU"/>
                    </w:rPr>
                    <w:t>5</w:t>
                  </w:r>
                  <w:r w:rsidRPr="00D81862">
                    <w:rPr>
                      <w:rFonts w:ascii="GHEA Grapalat" w:hAnsi="GHEA Grapalat"/>
                      <w:sz w:val="22"/>
                      <w:szCs w:val="22"/>
                      <w:lang w:val="ru-RU" w:eastAsia="ru-RU"/>
                    </w:rPr>
                    <w:t>7</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D81862" w:rsidRPr="00D81862" w:rsidRDefault="00D81862" w:rsidP="00D81862">
                  <w:pPr>
                    <w:spacing w:before="100" w:beforeAutospacing="1" w:after="100" w:afterAutospacing="1"/>
                    <w:rPr>
                      <w:rFonts w:ascii="GHEA Grapalat" w:hAnsi="GHEA Grapalat"/>
                      <w:sz w:val="22"/>
                      <w:szCs w:val="22"/>
                      <w:lang w:val="ru-RU" w:eastAsia="ru-RU"/>
                    </w:rPr>
                  </w:pPr>
                  <w:r w:rsidRPr="00D81862">
                    <w:rPr>
                      <w:rFonts w:ascii="GHEA Grapalat" w:hAnsi="GHEA Grapalat" w:cs="Sylfaen"/>
                      <w:sz w:val="22"/>
                      <w:szCs w:val="22"/>
                      <w:lang w:val="ru-RU" w:eastAsia="ru-RU"/>
                    </w:rPr>
                    <w:t>Հայաստանի</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Հանրապետությ</w:t>
                  </w:r>
                  <w:r w:rsidRPr="00D81862">
                    <w:rPr>
                      <w:rFonts w:ascii="GHEA Grapalat" w:hAnsi="GHEA Grapalat" w:cs="Sylfaen"/>
                      <w:sz w:val="22"/>
                      <w:szCs w:val="22"/>
                      <w:lang w:eastAsia="ru-RU"/>
                    </w:rPr>
                    <w:t>ա</w:t>
                  </w:r>
                  <w:r w:rsidRPr="00D81862">
                    <w:rPr>
                      <w:rFonts w:ascii="GHEA Grapalat" w:hAnsi="GHEA Grapalat" w:cs="Sylfaen"/>
                      <w:sz w:val="22"/>
                      <w:szCs w:val="22"/>
                      <w:lang w:val="ru-RU" w:eastAsia="ru-RU"/>
                    </w:rPr>
                    <w:t>ն</w:t>
                  </w:r>
                  <w:r w:rsidRPr="00D81862">
                    <w:rPr>
                      <w:rFonts w:ascii="GHEA Grapalat" w:hAnsi="GHEA Grapalat"/>
                      <w:sz w:val="22"/>
                      <w:szCs w:val="22"/>
                      <w:lang w:val="ru-RU" w:eastAsia="ru-RU"/>
                    </w:rPr>
                    <w:t xml:space="preserve"> </w:t>
                  </w:r>
                  <w:r w:rsidRPr="00D81862">
                    <w:rPr>
                      <w:rFonts w:ascii="GHEA Grapalat" w:hAnsi="GHEA Grapalat" w:cs="Sylfaen"/>
                      <w:sz w:val="22"/>
                      <w:szCs w:val="22"/>
                      <w:lang w:eastAsia="ru-RU"/>
                    </w:rPr>
                    <w:t>հարկային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օրենսգրքի</w:t>
                  </w:r>
                  <w:r w:rsidRPr="00D81862">
                    <w:rPr>
                      <w:rFonts w:ascii="GHEA Grapalat" w:hAnsi="GHEA Grapalat" w:cs="Sylfaen"/>
                      <w:sz w:val="22"/>
                      <w:szCs w:val="22"/>
                      <w:lang w:val="ru-RU" w:eastAsia="ru-RU"/>
                    </w:rPr>
                    <w:t xml:space="preserve"> 343</w:t>
                  </w:r>
                  <w:r w:rsidRPr="00D81862">
                    <w:rPr>
                      <w:rFonts w:ascii="GHEA Grapalat" w:hAnsi="GHEA Grapalat"/>
                      <w:sz w:val="22"/>
                      <w:szCs w:val="22"/>
                      <w:lang w:val="ru-RU" w:eastAsia="ru-RU"/>
                    </w:rPr>
                    <w:t>-</w:t>
                  </w:r>
                  <w:r w:rsidRPr="00D81862">
                    <w:rPr>
                      <w:rFonts w:ascii="GHEA Grapalat" w:hAnsi="GHEA Grapalat" w:cs="Sylfaen"/>
                      <w:sz w:val="22"/>
                      <w:szCs w:val="22"/>
                      <w:lang w:val="ru-RU" w:eastAsia="ru-RU"/>
                    </w:rPr>
                    <w:t>րդ</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հոդվածով</w:t>
                  </w:r>
                  <w:r w:rsidRPr="00D81862">
                    <w:rPr>
                      <w:rFonts w:ascii="GHEA Grapalat" w:hAnsi="GHEA Grapalat"/>
                      <w:sz w:val="22"/>
                      <w:szCs w:val="22"/>
                      <w:lang w:val="ru-RU" w:eastAsia="ru-RU"/>
                    </w:rPr>
                    <w:t xml:space="preserve"> </w:t>
                  </w:r>
                  <w:r w:rsidRPr="00D81862">
                    <w:rPr>
                      <w:rFonts w:ascii="GHEA Grapalat" w:hAnsi="GHEA Grapalat" w:cs="Sylfaen"/>
                      <w:sz w:val="22"/>
                      <w:szCs w:val="22"/>
                      <w:lang w:val="ru-RU" w:eastAsia="ru-RU"/>
                    </w:rPr>
                    <w:t>նախատեսված</w:t>
                  </w:r>
                  <w:r w:rsidRPr="00D81862">
                    <w:rPr>
                      <w:rFonts w:ascii="GHEA Grapalat" w:hAnsi="GHEA Grapalat"/>
                      <w:sz w:val="22"/>
                      <w:szCs w:val="22"/>
                      <w:lang w:val="ru-RU" w:eastAsia="ru-RU"/>
                    </w:rPr>
                    <w:t xml:space="preserve"> </w:t>
                  </w:r>
                  <w:r w:rsidRPr="00D81862">
                    <w:rPr>
                      <w:rFonts w:ascii="GHEA Grapalat" w:hAnsi="GHEA Grapalat" w:cs="Sylfaen"/>
                      <w:sz w:val="22"/>
                      <w:szCs w:val="22"/>
                      <w:lang w:eastAsia="ru-RU"/>
                    </w:rPr>
                    <w:t>ուսումնասիրություններ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bottom"/>
                  <w:hideMark/>
                </w:tcPr>
                <w:p w:rsidR="00D81862" w:rsidRPr="00D81862" w:rsidRDefault="00D81862" w:rsidP="00D81862">
                  <w:pPr>
                    <w:rPr>
                      <w:rFonts w:ascii="GHEA Grapalat" w:hAnsi="GHEA Grapalat"/>
                      <w:sz w:val="22"/>
                      <w:szCs w:val="22"/>
                      <w:lang w:val="ru-RU" w:eastAsia="ru-RU"/>
                    </w:rPr>
                  </w:pPr>
                  <w:r w:rsidRPr="00D81862">
                    <w:rPr>
                      <w:rFonts w:ascii="Courier New" w:hAnsi="Courier New" w:cs="Courier New"/>
                      <w:sz w:val="22"/>
                      <w:szCs w:val="22"/>
                      <w:lang w:val="ru-RU" w:eastAsia="ru-RU"/>
                    </w:rPr>
                    <w:t> </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eastAsia="ru-RU"/>
                    </w:rPr>
                    <w:t>կամերալ</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ներքին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ուսումնասիրություն՝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ուղղված</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շրջանառության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հարկ</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վճարողի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կողմից</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առևտրական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առք</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ու</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վաճառքի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գործունեության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մասով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ստացվող</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եկամուտների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գծով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հաշվարկված</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շրջանառության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հարկի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գումարից</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ապրանքներ</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ձեռք</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բերելու</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ծախսերի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ինչպես</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նաև</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շրջանառության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հարկի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գումարից</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չնվազեցվող</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և</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փոխանցվող</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գումարների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մասով</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ավելի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նվազեցումների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հայտնաբերմանը</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jc w:val="center"/>
                    <w:rPr>
                      <w:rFonts w:ascii="GHEA Grapalat" w:hAnsi="GHEA Grapalat" w:cs="Sylfaen"/>
                      <w:sz w:val="22"/>
                      <w:szCs w:val="22"/>
                      <w:lang w:eastAsia="ru-RU"/>
                    </w:rPr>
                  </w:pPr>
                  <w:r w:rsidRPr="00D81862">
                    <w:rPr>
                      <w:rFonts w:ascii="GHEA Grapalat" w:hAnsi="GHEA Grapalat" w:cs="Sylfaen"/>
                      <w:sz w:val="22"/>
                      <w:szCs w:val="22"/>
                      <w:lang w:eastAsia="ru-RU"/>
                    </w:rPr>
                    <w:t>61</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eastAsia="ru-RU"/>
                    </w:rPr>
                  </w:pPr>
                  <w:r w:rsidRPr="00D81862">
                    <w:rPr>
                      <w:rFonts w:ascii="GHEA Grapalat" w:hAnsi="GHEA Grapalat" w:cs="Sylfaen"/>
                      <w:sz w:val="22"/>
                      <w:szCs w:val="22"/>
                      <w:lang w:eastAsia="ru-RU"/>
                    </w:rPr>
                    <w:t>հսկիչ գնում</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62</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eastAsia="ru-RU"/>
                    </w:rPr>
                  </w:pPr>
                  <w:r w:rsidRPr="00D81862">
                    <w:rPr>
                      <w:rFonts w:ascii="GHEA Grapalat" w:hAnsi="GHEA Grapalat" w:cs="Sylfaen"/>
                      <w:sz w:val="22"/>
                      <w:szCs w:val="22"/>
                      <w:lang w:eastAsia="ru-RU"/>
                    </w:rPr>
                    <w:t>չափագրում</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63</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eastAsia="ru-RU"/>
                    </w:rPr>
                  </w:pPr>
                  <w:r w:rsidRPr="00D81862">
                    <w:rPr>
                      <w:rFonts w:ascii="GHEA Grapalat" w:hAnsi="GHEA Grapalat" w:cs="Sylfaen"/>
                      <w:sz w:val="22"/>
                      <w:szCs w:val="22"/>
                      <w:lang w:eastAsia="ru-RU"/>
                    </w:rPr>
                    <w:t>հանդիպակաց ուսումնասիրություն</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64</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eastAsia="ru-RU"/>
                    </w:rPr>
                    <w:t>միասնական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հաշվին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մուտքագրման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ենթակա</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գումարների</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հիմնավորվածության</w:t>
                  </w:r>
                  <w:r w:rsidRPr="00D81862">
                    <w:rPr>
                      <w:rFonts w:ascii="GHEA Grapalat" w:hAnsi="GHEA Grapalat" w:cs="Sylfaen"/>
                      <w:sz w:val="22"/>
                      <w:szCs w:val="22"/>
                      <w:lang w:val="ru-RU" w:eastAsia="ru-RU"/>
                    </w:rPr>
                    <w:t xml:space="preserve"> </w:t>
                  </w:r>
                  <w:r w:rsidRPr="00D81862">
                    <w:rPr>
                      <w:rFonts w:ascii="GHEA Grapalat" w:hAnsi="GHEA Grapalat" w:cs="Sylfaen"/>
                      <w:sz w:val="22"/>
                      <w:szCs w:val="22"/>
                      <w:lang w:eastAsia="ru-RU"/>
                    </w:rPr>
                    <w:t>ուսումնասիրություն</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65</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val="ru-RU" w:eastAsia="ru-RU"/>
                    </w:rPr>
                    <w:t>Հայաստանի Հանրապետության ոչ ռեզիդենտների` Հայաստանի Հանրապետության աղբյուրներից ստացած եկամուտներից վճարված հարկի գումարի վերադարձի նպատակով իրականացվող ուսումնասիրություն</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66</w:t>
                  </w:r>
                </w:p>
              </w:tc>
            </w:tr>
            <w:tr w:rsidR="00D81862" w:rsidRPr="00D81862" w:rsidTr="00D8186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tcPr>
                <w:p w:rsidR="00D81862" w:rsidRPr="00D81862" w:rsidRDefault="00D81862" w:rsidP="00D81862">
                  <w:pPr>
                    <w:spacing w:before="100" w:beforeAutospacing="1" w:after="100" w:afterAutospacing="1"/>
                    <w:rPr>
                      <w:rFonts w:ascii="GHEA Grapalat" w:hAnsi="GHEA Grapalat" w:cs="Sylfaen"/>
                      <w:sz w:val="22"/>
                      <w:szCs w:val="22"/>
                      <w:lang w:val="ru-RU" w:eastAsia="ru-RU"/>
                    </w:rPr>
                  </w:pPr>
                  <w:r w:rsidRPr="00D81862">
                    <w:rPr>
                      <w:rFonts w:ascii="GHEA Grapalat" w:hAnsi="GHEA Grapalat" w:cs="Sylfaen"/>
                      <w:sz w:val="22"/>
                      <w:szCs w:val="22"/>
                      <w:lang w:val="ru-RU" w:eastAsia="ru-RU"/>
                    </w:rPr>
                    <w:t>Հայաստանի Հանրապետության միջազգային պայմանագրերի դրույթներին համապատասխան օտարերկրյա պետության լիազորված մարմնի հարցումներին պատասխանելու նպատակով իրականացվող ուսումնասիրություն</w:t>
                  </w:r>
                </w:p>
              </w:tc>
              <w:tc>
                <w:tcPr>
                  <w:tcW w:w="0" w:type="auto"/>
                  <w:tcBorders>
                    <w:top w:val="outset" w:sz="6" w:space="0" w:color="auto"/>
                    <w:left w:val="outset" w:sz="6" w:space="0" w:color="auto"/>
                    <w:bottom w:val="outset" w:sz="6" w:space="0" w:color="auto"/>
                    <w:right w:val="outset" w:sz="6" w:space="0" w:color="auto"/>
                  </w:tcBorders>
                  <w:vAlign w:val="center"/>
                </w:tcPr>
                <w:p w:rsidR="00D81862" w:rsidRPr="00D81862" w:rsidRDefault="00D81862" w:rsidP="00D81862">
                  <w:pPr>
                    <w:spacing w:before="100" w:beforeAutospacing="1" w:after="100" w:afterAutospacing="1"/>
                    <w:jc w:val="center"/>
                    <w:rPr>
                      <w:rFonts w:ascii="GHEA Grapalat" w:hAnsi="GHEA Grapalat"/>
                      <w:sz w:val="22"/>
                      <w:szCs w:val="22"/>
                      <w:lang w:eastAsia="ru-RU"/>
                    </w:rPr>
                  </w:pPr>
                  <w:r w:rsidRPr="00D81862">
                    <w:rPr>
                      <w:rFonts w:ascii="GHEA Grapalat" w:hAnsi="GHEA Grapalat"/>
                      <w:sz w:val="22"/>
                      <w:szCs w:val="22"/>
                      <w:lang w:eastAsia="ru-RU"/>
                    </w:rPr>
                    <w:t>67</w:t>
                  </w:r>
                </w:p>
              </w:tc>
            </w:tr>
          </w:tbl>
          <w:p w:rsidR="00D81862" w:rsidRPr="00D81862" w:rsidRDefault="00D81862" w:rsidP="00D81862">
            <w:pPr>
              <w:spacing w:line="360" w:lineRule="auto"/>
              <w:rPr>
                <w:rFonts w:ascii="Courier New" w:hAnsi="Courier New" w:cs="Courier New"/>
                <w:sz w:val="22"/>
                <w:szCs w:val="22"/>
                <w:lang w:eastAsia="ru-RU"/>
              </w:rPr>
            </w:pPr>
          </w:p>
        </w:tc>
      </w:tr>
      <w:tr w:rsidR="00D81862" w:rsidRPr="00D81862" w:rsidTr="003C4FCC">
        <w:trPr>
          <w:tblCellSpacing w:w="0" w:type="dxa"/>
        </w:trPr>
        <w:tc>
          <w:tcPr>
            <w:tcW w:w="9781" w:type="dxa"/>
            <w:vAlign w:val="center"/>
          </w:tcPr>
          <w:p w:rsidR="00D81862" w:rsidRPr="00D81862" w:rsidRDefault="00D81862" w:rsidP="00D81862">
            <w:pPr>
              <w:spacing w:line="360" w:lineRule="auto"/>
              <w:rPr>
                <w:rFonts w:ascii="Courier New" w:hAnsi="Courier New" w:cs="Courier New"/>
                <w:sz w:val="22"/>
                <w:szCs w:val="22"/>
                <w:lang w:eastAsia="ru-RU"/>
              </w:rPr>
            </w:pPr>
          </w:p>
        </w:tc>
      </w:tr>
    </w:tbl>
    <w:p w:rsidR="00D81862" w:rsidRPr="00D81862" w:rsidRDefault="00DF1DDD" w:rsidP="00D81862">
      <w:pPr>
        <w:spacing w:line="360" w:lineRule="auto"/>
        <w:jc w:val="both"/>
        <w:rPr>
          <w:rFonts w:ascii="GHEA Grapalat" w:eastAsia="Calibri" w:hAnsi="GHEA Grapalat"/>
          <w:lang w:val="ru-RU"/>
        </w:rPr>
      </w:pPr>
      <w:r>
        <w:rPr>
          <w:rFonts w:ascii="GHEA Grapalat" w:eastAsia="Calibri" w:hAnsi="GHEA Grapalat"/>
          <w:lang w:val="ru-RU"/>
        </w:rPr>
        <w:t>10) 1</w:t>
      </w:r>
      <w:r>
        <w:rPr>
          <w:rFonts w:ascii="GHEA Grapalat" w:eastAsia="Calibri" w:hAnsi="GHEA Grapalat"/>
        </w:rPr>
        <w:t>0</w:t>
      </w:r>
      <w:r w:rsidR="00D81862" w:rsidRPr="00D81862">
        <w:rPr>
          <w:rFonts w:ascii="GHEA Grapalat" w:eastAsia="Calibri" w:hAnsi="GHEA Grapalat"/>
          <w:lang w:val="ru-RU"/>
        </w:rPr>
        <w:t xml:space="preserve">-րդ դաշտում նշվում </w:t>
      </w:r>
      <w:r w:rsidR="00D81862" w:rsidRPr="00D81862">
        <w:rPr>
          <w:rFonts w:ascii="GHEA Grapalat" w:eastAsia="Calibri" w:hAnsi="GHEA Grapalat"/>
        </w:rPr>
        <w:t>են</w:t>
      </w:r>
      <w:r w:rsidR="00D81862" w:rsidRPr="00D81862">
        <w:rPr>
          <w:rFonts w:ascii="GHEA Grapalat" w:eastAsia="Calibri" w:hAnsi="GHEA Grapalat"/>
          <w:lang w:val="ru-RU"/>
        </w:rPr>
        <w:t xml:space="preserve"> </w:t>
      </w:r>
      <w:r w:rsidR="00D81862" w:rsidRPr="00D81862">
        <w:rPr>
          <w:rFonts w:ascii="GHEA Grapalat" w:eastAsia="Calibri" w:hAnsi="GHEA Grapalat"/>
        </w:rPr>
        <w:t>իրավական</w:t>
      </w:r>
      <w:r w:rsidR="00D81862" w:rsidRPr="00D81862">
        <w:rPr>
          <w:rFonts w:ascii="GHEA Grapalat" w:eastAsia="Calibri" w:hAnsi="GHEA Grapalat"/>
          <w:lang w:val="ru-RU"/>
        </w:rPr>
        <w:t xml:space="preserve"> </w:t>
      </w:r>
      <w:r w:rsidR="00D81862" w:rsidRPr="00D81862">
        <w:rPr>
          <w:rFonts w:ascii="GHEA Grapalat" w:eastAsia="Calibri" w:hAnsi="GHEA Grapalat"/>
        </w:rPr>
        <w:t>նորմերը</w:t>
      </w:r>
      <w:r w:rsidR="00D81862" w:rsidRPr="00D81862">
        <w:rPr>
          <w:rFonts w:ascii="GHEA Grapalat" w:eastAsia="Calibri" w:hAnsi="GHEA Grapalat"/>
          <w:lang w:val="ru-RU"/>
        </w:rPr>
        <w:t xml:space="preserve">, </w:t>
      </w:r>
      <w:r w:rsidR="00D81862" w:rsidRPr="00D81862">
        <w:rPr>
          <w:rFonts w:ascii="GHEA Grapalat" w:eastAsia="Calibri" w:hAnsi="GHEA Grapalat"/>
        </w:rPr>
        <w:t>որոնց</w:t>
      </w:r>
      <w:r w:rsidR="00D81862" w:rsidRPr="00D81862">
        <w:rPr>
          <w:rFonts w:ascii="GHEA Grapalat" w:eastAsia="Calibri" w:hAnsi="GHEA Grapalat"/>
          <w:lang w:val="ru-RU"/>
        </w:rPr>
        <w:t xml:space="preserve"> </w:t>
      </w:r>
      <w:r w:rsidR="00D81862" w:rsidRPr="00D81862">
        <w:rPr>
          <w:rFonts w:ascii="GHEA Grapalat" w:eastAsia="Calibri" w:hAnsi="GHEA Grapalat"/>
        </w:rPr>
        <w:t>պահանջները</w:t>
      </w:r>
      <w:r w:rsidR="00D81862" w:rsidRPr="00D81862">
        <w:rPr>
          <w:rFonts w:ascii="GHEA Grapalat" w:eastAsia="Calibri" w:hAnsi="GHEA Grapalat"/>
          <w:lang w:val="ru-RU"/>
        </w:rPr>
        <w:t xml:space="preserve"> </w:t>
      </w:r>
      <w:r w:rsidR="00D81862" w:rsidRPr="00D81862">
        <w:rPr>
          <w:rFonts w:ascii="GHEA Grapalat" w:eastAsia="Calibri" w:hAnsi="GHEA Grapalat"/>
        </w:rPr>
        <w:t>չեն</w:t>
      </w:r>
      <w:r w:rsidR="00D81862" w:rsidRPr="00D81862">
        <w:rPr>
          <w:rFonts w:ascii="GHEA Grapalat" w:eastAsia="Calibri" w:hAnsi="GHEA Grapalat"/>
          <w:lang w:val="ru-RU"/>
        </w:rPr>
        <w:t xml:space="preserve"> </w:t>
      </w:r>
      <w:r w:rsidR="00D81862" w:rsidRPr="00D81862">
        <w:rPr>
          <w:rFonts w:ascii="GHEA Grapalat" w:eastAsia="Calibri" w:hAnsi="GHEA Grapalat"/>
        </w:rPr>
        <w:t>կատարվել</w:t>
      </w:r>
      <w:r w:rsidR="00D81862" w:rsidRPr="00D81862">
        <w:rPr>
          <w:rFonts w:ascii="GHEA Grapalat" w:eastAsia="Calibri" w:hAnsi="GHEA Grapalat"/>
          <w:lang w:val="ru-RU"/>
        </w:rPr>
        <w:t xml:space="preserve">: </w:t>
      </w:r>
      <w:r w:rsidR="00D81862" w:rsidRPr="00D81862">
        <w:rPr>
          <w:rFonts w:ascii="GHEA Grapalat" w:eastAsia="Calibri" w:hAnsi="GHEA Grapalat"/>
        </w:rPr>
        <w:t>Հարկային</w:t>
      </w:r>
      <w:r w:rsidR="00D81862" w:rsidRPr="00D81862">
        <w:rPr>
          <w:rFonts w:ascii="GHEA Grapalat" w:eastAsia="Calibri" w:hAnsi="GHEA Grapalat"/>
          <w:lang w:val="ru-RU"/>
        </w:rPr>
        <w:t xml:space="preserve"> մարմ</w:t>
      </w:r>
      <w:r w:rsidR="00D81862" w:rsidRPr="00D81862">
        <w:rPr>
          <w:rFonts w:ascii="GHEA Grapalat" w:eastAsia="Calibri" w:hAnsi="GHEA Grapalat"/>
        </w:rPr>
        <w:t>նի</w:t>
      </w:r>
      <w:r w:rsidR="00D81862" w:rsidRPr="00D81862">
        <w:rPr>
          <w:rFonts w:ascii="GHEA Grapalat" w:eastAsia="Calibri" w:hAnsi="GHEA Grapalat"/>
          <w:lang w:val="ru-RU"/>
        </w:rPr>
        <w:t xml:space="preserve"> </w:t>
      </w:r>
      <w:r w:rsidR="00D81862" w:rsidRPr="00D81862">
        <w:rPr>
          <w:rFonts w:ascii="GHEA Grapalat" w:eastAsia="Calibri" w:hAnsi="GHEA Grapalat"/>
        </w:rPr>
        <w:t>կողմից</w:t>
      </w:r>
      <w:r w:rsidR="00D81862" w:rsidRPr="00D81862">
        <w:rPr>
          <w:rFonts w:ascii="GHEA Grapalat" w:eastAsia="Calibri" w:hAnsi="GHEA Grapalat"/>
          <w:lang w:val="ru-RU"/>
        </w:rPr>
        <w:t xml:space="preserve"> </w:t>
      </w:r>
      <w:r w:rsidR="00D81862" w:rsidRPr="00D81862">
        <w:rPr>
          <w:rFonts w:ascii="GHEA Grapalat" w:eastAsia="Calibri" w:hAnsi="GHEA Grapalat"/>
        </w:rPr>
        <w:t>իրավական</w:t>
      </w:r>
      <w:r w:rsidR="00D81862" w:rsidRPr="00D81862">
        <w:rPr>
          <w:rFonts w:ascii="GHEA Grapalat" w:eastAsia="Calibri" w:hAnsi="GHEA Grapalat"/>
          <w:lang w:val="ru-RU"/>
        </w:rPr>
        <w:t xml:space="preserve"> նորմերը կոդավոր</w:t>
      </w:r>
      <w:r w:rsidR="00D81862" w:rsidRPr="00D81862">
        <w:rPr>
          <w:rFonts w:ascii="GHEA Grapalat" w:eastAsia="Calibri" w:hAnsi="GHEA Grapalat"/>
        </w:rPr>
        <w:t>վ</w:t>
      </w:r>
      <w:r w:rsidR="00D81862" w:rsidRPr="00D81862">
        <w:rPr>
          <w:rFonts w:ascii="GHEA Grapalat" w:eastAsia="Calibri" w:hAnsi="GHEA Grapalat"/>
          <w:lang w:val="ru-RU"/>
        </w:rPr>
        <w:t xml:space="preserve">ում </w:t>
      </w:r>
      <w:r w:rsidR="00D81862" w:rsidRPr="00D81862">
        <w:rPr>
          <w:rFonts w:ascii="GHEA Grapalat" w:eastAsia="Calibri" w:hAnsi="GHEA Grapalat"/>
        </w:rPr>
        <w:t>են՝</w:t>
      </w:r>
      <w:r w:rsidR="00D81862" w:rsidRPr="00D81862">
        <w:rPr>
          <w:rFonts w:ascii="GHEA Grapalat" w:eastAsia="Calibri" w:hAnsi="GHEA Grapalat"/>
          <w:lang w:val="ru-RU"/>
        </w:rPr>
        <w:t xml:space="preserve"> յուրաքանչյուր իրավական ակտին տալով հերթական համար, իսկ հաջորդիվ նշելով արդեն այդ ակտի հոդվածի, մասի, կետի և ենթակետի համարները: Վերջիններից որևիցե մեկի բացակայության դեպքում նիշը լինում է 0-ն: </w:t>
      </w:r>
      <w:r w:rsidR="00D81862" w:rsidRPr="00D81862">
        <w:rPr>
          <w:rFonts w:ascii="GHEA Grapalat" w:eastAsia="Calibri" w:hAnsi="GHEA Grapalat"/>
        </w:rPr>
        <w:t>Իրավական</w:t>
      </w:r>
      <w:r w:rsidR="00D81862" w:rsidRPr="00D81862">
        <w:rPr>
          <w:rFonts w:ascii="GHEA Grapalat" w:eastAsia="Calibri" w:hAnsi="GHEA Grapalat"/>
          <w:lang w:val="ru-RU"/>
        </w:rPr>
        <w:t xml:space="preserve"> </w:t>
      </w:r>
      <w:r w:rsidR="00D81862" w:rsidRPr="00D81862">
        <w:rPr>
          <w:rFonts w:ascii="GHEA Grapalat" w:eastAsia="Calibri" w:hAnsi="GHEA Grapalat"/>
        </w:rPr>
        <w:t>նորմերի</w:t>
      </w:r>
      <w:r w:rsidR="00D81862" w:rsidRPr="00D81862">
        <w:rPr>
          <w:rFonts w:ascii="GHEA Grapalat" w:eastAsia="Calibri" w:hAnsi="GHEA Grapalat"/>
          <w:lang w:val="ru-RU"/>
        </w:rPr>
        <w:t xml:space="preserve"> </w:t>
      </w:r>
      <w:r w:rsidR="00D81862" w:rsidRPr="00D81862">
        <w:rPr>
          <w:rFonts w:ascii="GHEA Grapalat" w:eastAsia="Calibri" w:hAnsi="GHEA Grapalat"/>
        </w:rPr>
        <w:t>կոդավորման</w:t>
      </w:r>
      <w:r w:rsidR="00D81862" w:rsidRPr="00D81862">
        <w:rPr>
          <w:rFonts w:ascii="GHEA Grapalat" w:eastAsia="Calibri" w:hAnsi="GHEA Grapalat"/>
          <w:lang w:val="ru-RU"/>
        </w:rPr>
        <w:t xml:space="preserve"> </w:t>
      </w:r>
      <w:r w:rsidR="00D81862" w:rsidRPr="00D81862">
        <w:rPr>
          <w:rFonts w:ascii="GHEA Grapalat" w:eastAsia="Calibri" w:hAnsi="GHEA Grapalat"/>
        </w:rPr>
        <w:t>ցանկը</w:t>
      </w:r>
      <w:r w:rsidR="00D81862" w:rsidRPr="00D81862">
        <w:rPr>
          <w:rFonts w:ascii="GHEA Grapalat" w:eastAsia="Calibri" w:hAnsi="GHEA Grapalat"/>
          <w:lang w:val="ru-RU"/>
        </w:rPr>
        <w:t xml:space="preserve"> </w:t>
      </w:r>
      <w:r w:rsidR="00D81862" w:rsidRPr="00D81862">
        <w:rPr>
          <w:rFonts w:ascii="GHEA Grapalat" w:eastAsia="Calibri" w:hAnsi="GHEA Grapalat"/>
        </w:rPr>
        <w:t>հրապարակվում</w:t>
      </w:r>
      <w:r w:rsidR="00D81862" w:rsidRPr="00D81862">
        <w:rPr>
          <w:rFonts w:ascii="GHEA Grapalat" w:eastAsia="Calibri" w:hAnsi="GHEA Grapalat"/>
          <w:lang w:val="ru-RU"/>
        </w:rPr>
        <w:t xml:space="preserve"> </w:t>
      </w:r>
      <w:r w:rsidR="00D81862" w:rsidRPr="00D81862">
        <w:rPr>
          <w:rFonts w:ascii="GHEA Grapalat" w:eastAsia="Calibri" w:hAnsi="GHEA Grapalat"/>
        </w:rPr>
        <w:t>է</w:t>
      </w:r>
      <w:r w:rsidR="00D81862" w:rsidRPr="00D81862">
        <w:rPr>
          <w:rFonts w:ascii="GHEA Grapalat" w:eastAsia="Calibri" w:hAnsi="GHEA Grapalat"/>
          <w:lang w:val="ru-RU"/>
        </w:rPr>
        <w:t xml:space="preserve"> </w:t>
      </w:r>
      <w:r w:rsidR="00D81862" w:rsidRPr="00D81862">
        <w:rPr>
          <w:rFonts w:ascii="GHEA Grapalat" w:eastAsia="Calibri" w:hAnsi="GHEA Grapalat"/>
        </w:rPr>
        <w:t>Հաշվետվության</w:t>
      </w:r>
      <w:r w:rsidR="00D81862" w:rsidRPr="00D81862">
        <w:rPr>
          <w:rFonts w:ascii="GHEA Grapalat" w:eastAsia="Calibri" w:hAnsi="GHEA Grapalat"/>
          <w:lang w:val="ru-RU"/>
        </w:rPr>
        <w:t xml:space="preserve"> </w:t>
      </w:r>
      <w:r w:rsidR="00D81862" w:rsidRPr="00D81862">
        <w:rPr>
          <w:rFonts w:ascii="GHEA Grapalat" w:eastAsia="Calibri" w:hAnsi="GHEA Grapalat"/>
        </w:rPr>
        <w:t>հետ</w:t>
      </w:r>
      <w:r w:rsidR="00D81862" w:rsidRPr="00D81862">
        <w:rPr>
          <w:rFonts w:ascii="GHEA Grapalat" w:eastAsia="Calibri" w:hAnsi="GHEA Grapalat"/>
          <w:lang w:val="ru-RU"/>
        </w:rPr>
        <w:t xml:space="preserve"> </w:t>
      </w:r>
      <w:r w:rsidR="00D81862" w:rsidRPr="00D81862">
        <w:rPr>
          <w:rFonts w:ascii="GHEA Grapalat" w:eastAsia="Calibri" w:hAnsi="GHEA Grapalat"/>
        </w:rPr>
        <w:t>մեկտեղ</w:t>
      </w:r>
      <w:r w:rsidR="00D81862" w:rsidRPr="00D81862">
        <w:rPr>
          <w:rFonts w:ascii="GHEA Grapalat" w:eastAsia="Calibri" w:hAnsi="GHEA Grapalat"/>
          <w:lang w:val="ru-RU"/>
        </w:rPr>
        <w:t>:</w:t>
      </w:r>
    </w:p>
    <w:p w:rsidR="00D81862" w:rsidRPr="00D81862" w:rsidRDefault="00D81862" w:rsidP="00D81862">
      <w:pPr>
        <w:spacing w:line="360" w:lineRule="auto"/>
        <w:jc w:val="both"/>
        <w:rPr>
          <w:rFonts w:ascii="GHEA Grapalat" w:eastAsia="Calibri" w:hAnsi="GHEA Grapalat" w:cs="Sylfaen"/>
        </w:rPr>
      </w:pPr>
      <w:r w:rsidRPr="00D81862">
        <w:rPr>
          <w:rFonts w:ascii="GHEA Grapalat" w:eastAsia="Calibri" w:hAnsi="GHEA Grapalat"/>
        </w:rPr>
        <w:lastRenderedPageBreak/>
        <w:t xml:space="preserve">11) </w:t>
      </w:r>
      <w:r w:rsidRPr="00D81862">
        <w:rPr>
          <w:rFonts w:ascii="GHEA Grapalat" w:eastAsia="Calibri" w:hAnsi="GHEA Grapalat"/>
          <w:lang w:val="ru-RU"/>
        </w:rPr>
        <w:t>1</w:t>
      </w:r>
      <w:r w:rsidRPr="00D81862">
        <w:rPr>
          <w:rFonts w:ascii="GHEA Grapalat" w:eastAsia="Calibri" w:hAnsi="GHEA Grapalat"/>
        </w:rPr>
        <w:t>1</w:t>
      </w:r>
      <w:r w:rsidRPr="00D81862">
        <w:rPr>
          <w:rFonts w:ascii="GHEA Grapalat" w:eastAsia="Calibri" w:hAnsi="GHEA Grapalat"/>
          <w:lang w:val="ru-RU"/>
        </w:rPr>
        <w:t>-</w:t>
      </w:r>
      <w:r w:rsidRPr="00D81862">
        <w:rPr>
          <w:rFonts w:ascii="GHEA Grapalat" w:eastAsia="Calibri" w:hAnsi="GHEA Grapalat" w:cs="Sylfaen"/>
          <w:lang w:val="ru-RU"/>
        </w:rPr>
        <w:t>րդ</w:t>
      </w:r>
      <w:r w:rsidRPr="00D81862">
        <w:rPr>
          <w:rFonts w:ascii="GHEA Grapalat" w:eastAsia="Calibri" w:hAnsi="GHEA Grapalat"/>
          <w:lang w:val="ru-RU"/>
        </w:rPr>
        <w:t xml:space="preserve"> </w:t>
      </w:r>
      <w:r w:rsidRPr="00D81862">
        <w:rPr>
          <w:rFonts w:ascii="GHEA Grapalat" w:eastAsia="Calibri" w:hAnsi="GHEA Grapalat" w:cs="Sylfaen"/>
          <w:lang w:val="ru-RU"/>
        </w:rPr>
        <w:t>դաշտում</w:t>
      </w:r>
      <w:r w:rsidRPr="00D81862">
        <w:rPr>
          <w:rFonts w:ascii="GHEA Grapalat" w:eastAsia="Calibri" w:hAnsi="GHEA Grapalat"/>
          <w:lang w:val="ru-RU"/>
        </w:rPr>
        <w:t xml:space="preserve"> </w:t>
      </w:r>
      <w:r w:rsidRPr="00D81862">
        <w:rPr>
          <w:rFonts w:ascii="GHEA Grapalat" w:eastAsia="Calibri" w:hAnsi="GHEA Grapalat" w:cs="Sylfaen"/>
          <w:lang w:val="ru-RU"/>
        </w:rPr>
        <w:t>նշվում</w:t>
      </w:r>
      <w:r w:rsidRPr="00D81862">
        <w:rPr>
          <w:rFonts w:ascii="GHEA Grapalat" w:eastAsia="Calibri" w:hAnsi="GHEA Grapalat"/>
          <w:lang w:val="ru-RU"/>
        </w:rPr>
        <w:t xml:space="preserve"> </w:t>
      </w:r>
      <w:r w:rsidRPr="00D81862">
        <w:rPr>
          <w:rFonts w:ascii="GHEA Grapalat" w:eastAsia="Calibri" w:hAnsi="GHEA Grapalat" w:cs="Sylfaen"/>
          <w:lang w:val="ru-RU"/>
        </w:rPr>
        <w:t>է</w:t>
      </w:r>
      <w:r w:rsidRPr="00D81862">
        <w:rPr>
          <w:rFonts w:ascii="GHEA Grapalat" w:eastAsia="Calibri" w:hAnsi="GHEA Grapalat" w:cs="Sylfaen"/>
        </w:rPr>
        <w:t>՝</w:t>
      </w:r>
    </w:p>
    <w:p w:rsidR="00D81862" w:rsidRPr="00D81862" w:rsidRDefault="00D81862" w:rsidP="003C4FCC">
      <w:pPr>
        <w:numPr>
          <w:ilvl w:val="0"/>
          <w:numId w:val="5"/>
        </w:numPr>
        <w:spacing w:line="360" w:lineRule="auto"/>
        <w:ind w:left="0" w:firstLine="0"/>
        <w:contextualSpacing/>
        <w:jc w:val="both"/>
        <w:rPr>
          <w:rFonts w:ascii="GHEA Grapalat" w:eastAsia="Calibri" w:hAnsi="GHEA Grapalat"/>
        </w:rPr>
      </w:pPr>
      <w:r w:rsidRPr="00D81862">
        <w:rPr>
          <w:rFonts w:ascii="GHEA Grapalat" w:eastAsia="Calibri" w:hAnsi="GHEA Grapalat"/>
        </w:rPr>
        <w:t>«</w:t>
      </w:r>
      <w:r w:rsidRPr="00D81862">
        <w:rPr>
          <w:rFonts w:ascii="GHEA Grapalat" w:eastAsia="Calibri" w:hAnsi="GHEA Grapalat" w:cs="Sylfaen"/>
        </w:rPr>
        <w:t>Հ</w:t>
      </w:r>
      <w:r w:rsidRPr="00D81862">
        <w:rPr>
          <w:rFonts w:ascii="GHEA Grapalat" w:eastAsia="Calibri" w:hAnsi="GHEA Grapalat"/>
        </w:rPr>
        <w:t xml:space="preserve">» </w:t>
      </w:r>
      <w:r w:rsidRPr="00D81862">
        <w:rPr>
          <w:rFonts w:ascii="GHEA Grapalat" w:eastAsia="Calibri" w:hAnsi="GHEA Grapalat" w:cs="Sylfaen"/>
          <w:lang w:val="ru-RU"/>
        </w:rPr>
        <w:t>տառը</w:t>
      </w:r>
      <w:r w:rsidRPr="00D81862">
        <w:rPr>
          <w:rFonts w:ascii="GHEA Grapalat" w:eastAsia="Calibri" w:hAnsi="GHEA Grapalat"/>
        </w:rPr>
        <w:t xml:space="preserve">, </w:t>
      </w:r>
      <w:r w:rsidRPr="00D81862">
        <w:rPr>
          <w:rFonts w:ascii="GHEA Grapalat" w:eastAsia="Calibri" w:hAnsi="GHEA Grapalat" w:cs="Sylfaen"/>
          <w:lang w:val="ru-RU"/>
        </w:rPr>
        <w:t>եթե</w:t>
      </w:r>
      <w:r w:rsidRPr="00D81862">
        <w:rPr>
          <w:rFonts w:ascii="GHEA Grapalat" w:eastAsia="Calibri" w:hAnsi="GHEA Grapalat"/>
        </w:rPr>
        <w:t xml:space="preserve"> հաշվետվության հրապարակման օրվան նախորդող հինգերորդ օրվա դրությամբ </w:t>
      </w:r>
      <w:r w:rsidRPr="00D81862">
        <w:rPr>
          <w:rFonts w:ascii="GHEA Grapalat" w:hAnsi="GHEA Grapalat"/>
          <w:lang w:eastAsia="ru-RU"/>
        </w:rPr>
        <w:t>(վեր)</w:t>
      </w:r>
      <w:r w:rsidRPr="00D81862">
        <w:rPr>
          <w:rFonts w:ascii="GHEA Grapalat" w:eastAsia="Calibri" w:hAnsi="GHEA Grapalat" w:cs="Sylfaen"/>
          <w:lang w:val="ru-RU"/>
        </w:rPr>
        <w:t>ստուգումը</w:t>
      </w:r>
      <w:r w:rsidRPr="00D81862">
        <w:rPr>
          <w:rFonts w:ascii="GHEA Grapalat" w:eastAsia="Calibri" w:hAnsi="GHEA Grapalat"/>
        </w:rPr>
        <w:t xml:space="preserve"> </w:t>
      </w:r>
      <w:r w:rsidRPr="00D81862">
        <w:rPr>
          <w:rFonts w:ascii="GHEA Grapalat" w:eastAsia="Calibri" w:hAnsi="GHEA Grapalat" w:cs="Sylfaen"/>
          <w:lang w:val="ru-RU"/>
        </w:rPr>
        <w:t>կամ</w:t>
      </w:r>
      <w:r w:rsidRPr="00D81862">
        <w:rPr>
          <w:rFonts w:ascii="GHEA Grapalat" w:eastAsia="Calibri" w:hAnsi="GHEA Grapalat"/>
        </w:rPr>
        <w:t xml:space="preserve"> </w:t>
      </w:r>
      <w:r w:rsidRPr="00D81862">
        <w:rPr>
          <w:rFonts w:ascii="GHEA Grapalat" w:eastAsia="Calibri" w:hAnsi="GHEA Grapalat" w:cs="Sylfaen"/>
          <w:lang w:val="ru-RU"/>
        </w:rPr>
        <w:t>ուսումնասիրությունը</w:t>
      </w:r>
      <w:r w:rsidRPr="00D81862">
        <w:rPr>
          <w:rFonts w:ascii="GHEA Grapalat" w:eastAsia="Calibri" w:hAnsi="GHEA Grapalat"/>
        </w:rPr>
        <w:t xml:space="preserve"> </w:t>
      </w:r>
      <w:r w:rsidRPr="00D81862">
        <w:rPr>
          <w:rFonts w:ascii="GHEA Grapalat" w:eastAsia="Calibri" w:hAnsi="GHEA Grapalat" w:cs="Sylfaen"/>
          <w:lang w:val="ru-RU"/>
        </w:rPr>
        <w:t>բողոքարկվել</w:t>
      </w:r>
      <w:r w:rsidRPr="00D81862">
        <w:rPr>
          <w:rFonts w:ascii="GHEA Grapalat" w:eastAsia="Calibri" w:hAnsi="GHEA Grapalat"/>
        </w:rPr>
        <w:t xml:space="preserve"> </w:t>
      </w:r>
      <w:r w:rsidRPr="00D81862">
        <w:rPr>
          <w:rFonts w:ascii="GHEA Grapalat" w:eastAsia="Calibri" w:hAnsi="GHEA Grapalat" w:cs="Sylfaen"/>
          <w:lang w:val="ru-RU"/>
        </w:rPr>
        <w:t>է</w:t>
      </w:r>
      <w:r w:rsidRPr="00D81862">
        <w:rPr>
          <w:rFonts w:ascii="GHEA Grapalat" w:eastAsia="Calibri" w:hAnsi="GHEA Grapalat" w:cs="Sylfaen"/>
        </w:rPr>
        <w:t xml:space="preserve"> հարկային մարմնի բողոքարկման հանձնաժողով</w:t>
      </w:r>
      <w:r w:rsidRPr="00D81862">
        <w:rPr>
          <w:rFonts w:ascii="GHEA Grapalat" w:eastAsia="Calibri" w:hAnsi="GHEA Grapalat"/>
        </w:rPr>
        <w:t>,</w:t>
      </w:r>
    </w:p>
    <w:p w:rsidR="00D81862" w:rsidRPr="00D81862" w:rsidRDefault="00D81862" w:rsidP="003C4FCC">
      <w:pPr>
        <w:numPr>
          <w:ilvl w:val="0"/>
          <w:numId w:val="5"/>
        </w:numPr>
        <w:spacing w:line="360" w:lineRule="auto"/>
        <w:ind w:left="0" w:firstLine="0"/>
        <w:contextualSpacing/>
        <w:jc w:val="both"/>
        <w:rPr>
          <w:rFonts w:ascii="GHEA Grapalat" w:eastAsia="Calibri" w:hAnsi="GHEA Grapalat"/>
        </w:rPr>
      </w:pPr>
      <w:r w:rsidRPr="00D81862">
        <w:rPr>
          <w:rFonts w:ascii="GHEA Grapalat" w:eastAsia="Calibri" w:hAnsi="GHEA Grapalat"/>
        </w:rPr>
        <w:t>«</w:t>
      </w:r>
      <w:r w:rsidRPr="00D81862">
        <w:rPr>
          <w:rFonts w:ascii="GHEA Grapalat" w:eastAsia="Calibri" w:hAnsi="GHEA Grapalat" w:cs="Sylfaen"/>
        </w:rPr>
        <w:t>Տ</w:t>
      </w:r>
      <w:r w:rsidRPr="00D81862">
        <w:rPr>
          <w:rFonts w:ascii="GHEA Grapalat" w:eastAsia="Calibri" w:hAnsi="GHEA Grapalat"/>
        </w:rPr>
        <w:t xml:space="preserve">» </w:t>
      </w:r>
      <w:r w:rsidRPr="00D81862">
        <w:rPr>
          <w:rFonts w:ascii="GHEA Grapalat" w:eastAsia="Calibri" w:hAnsi="GHEA Grapalat" w:cs="Sylfaen"/>
          <w:lang w:val="ru-RU"/>
        </w:rPr>
        <w:t>տառը</w:t>
      </w:r>
      <w:r w:rsidRPr="00D81862">
        <w:rPr>
          <w:rFonts w:ascii="GHEA Grapalat" w:eastAsia="Calibri" w:hAnsi="GHEA Grapalat"/>
        </w:rPr>
        <w:t xml:space="preserve">, </w:t>
      </w:r>
      <w:r w:rsidRPr="00D81862">
        <w:rPr>
          <w:rFonts w:ascii="GHEA Grapalat" w:eastAsia="Calibri" w:hAnsi="GHEA Grapalat" w:cs="Sylfaen"/>
          <w:lang w:val="ru-RU"/>
        </w:rPr>
        <w:t>եթե</w:t>
      </w:r>
      <w:r w:rsidRPr="00D81862">
        <w:rPr>
          <w:rFonts w:ascii="GHEA Grapalat" w:eastAsia="Calibri" w:hAnsi="GHEA Grapalat"/>
        </w:rPr>
        <w:t xml:space="preserve"> հաշվետվության հրապարակման օրվան նախորդող հինգերորդ օրվա դրությամբ </w:t>
      </w:r>
      <w:r w:rsidRPr="00D81862">
        <w:rPr>
          <w:rFonts w:ascii="GHEA Grapalat" w:hAnsi="GHEA Grapalat"/>
          <w:lang w:eastAsia="ru-RU"/>
        </w:rPr>
        <w:t>(վեր)</w:t>
      </w:r>
      <w:r w:rsidRPr="00D81862">
        <w:rPr>
          <w:rFonts w:ascii="GHEA Grapalat" w:eastAsia="Calibri" w:hAnsi="GHEA Grapalat" w:cs="Sylfaen"/>
          <w:lang w:val="ru-RU"/>
        </w:rPr>
        <w:t>ստուգումը</w:t>
      </w:r>
      <w:r w:rsidRPr="00D81862">
        <w:rPr>
          <w:rFonts w:ascii="GHEA Grapalat" w:eastAsia="Calibri" w:hAnsi="GHEA Grapalat"/>
        </w:rPr>
        <w:t xml:space="preserve"> </w:t>
      </w:r>
      <w:r w:rsidRPr="00D81862">
        <w:rPr>
          <w:rFonts w:ascii="GHEA Grapalat" w:eastAsia="Calibri" w:hAnsi="GHEA Grapalat" w:cs="Sylfaen"/>
          <w:lang w:val="ru-RU"/>
        </w:rPr>
        <w:t>կամ</w:t>
      </w:r>
      <w:r w:rsidRPr="00D81862">
        <w:rPr>
          <w:rFonts w:ascii="GHEA Grapalat" w:eastAsia="Calibri" w:hAnsi="GHEA Grapalat"/>
        </w:rPr>
        <w:t xml:space="preserve"> </w:t>
      </w:r>
      <w:r w:rsidRPr="00D81862">
        <w:rPr>
          <w:rFonts w:ascii="GHEA Grapalat" w:eastAsia="Calibri" w:hAnsi="GHEA Grapalat" w:cs="Sylfaen"/>
          <w:lang w:val="ru-RU"/>
        </w:rPr>
        <w:t>ուսումնասիրությունը</w:t>
      </w:r>
      <w:r w:rsidRPr="00D81862">
        <w:rPr>
          <w:rFonts w:ascii="GHEA Grapalat" w:eastAsia="Calibri" w:hAnsi="GHEA Grapalat"/>
        </w:rPr>
        <w:t xml:space="preserve"> </w:t>
      </w:r>
      <w:r w:rsidRPr="00D81862">
        <w:rPr>
          <w:rFonts w:ascii="GHEA Grapalat" w:eastAsia="Calibri" w:hAnsi="GHEA Grapalat" w:cs="Sylfaen"/>
          <w:lang w:val="ru-RU"/>
        </w:rPr>
        <w:t>բողոքարկվել</w:t>
      </w:r>
      <w:r w:rsidRPr="00D81862">
        <w:rPr>
          <w:rFonts w:ascii="GHEA Grapalat" w:eastAsia="Calibri" w:hAnsi="GHEA Grapalat"/>
        </w:rPr>
        <w:t xml:space="preserve"> </w:t>
      </w:r>
      <w:r w:rsidRPr="00D81862">
        <w:rPr>
          <w:rFonts w:ascii="GHEA Grapalat" w:eastAsia="Calibri" w:hAnsi="GHEA Grapalat" w:cs="Sylfaen"/>
          <w:lang w:val="ru-RU"/>
        </w:rPr>
        <w:t>է</w:t>
      </w:r>
      <w:r w:rsidRPr="00D81862">
        <w:rPr>
          <w:rFonts w:ascii="GHEA Grapalat" w:eastAsia="Calibri" w:hAnsi="GHEA Grapalat" w:cs="Sylfaen"/>
        </w:rPr>
        <w:t xml:space="preserve"> տեսչական մարմինների միասնական բողոքարկման հանձնաժողով</w:t>
      </w:r>
      <w:r w:rsidRPr="00D81862">
        <w:rPr>
          <w:rFonts w:ascii="GHEA Grapalat" w:eastAsia="Calibri" w:hAnsi="GHEA Grapalat"/>
        </w:rPr>
        <w:t>,</w:t>
      </w:r>
    </w:p>
    <w:p w:rsidR="00D81862" w:rsidRPr="00D81862" w:rsidRDefault="00D81862" w:rsidP="003C4FCC">
      <w:pPr>
        <w:numPr>
          <w:ilvl w:val="0"/>
          <w:numId w:val="5"/>
        </w:numPr>
        <w:spacing w:line="360" w:lineRule="auto"/>
        <w:ind w:left="0" w:firstLine="0"/>
        <w:contextualSpacing/>
        <w:jc w:val="both"/>
        <w:rPr>
          <w:rFonts w:ascii="GHEA Grapalat" w:eastAsia="Calibri" w:hAnsi="GHEA Grapalat"/>
        </w:rPr>
      </w:pPr>
      <w:r w:rsidRPr="00D81862">
        <w:rPr>
          <w:rFonts w:ascii="GHEA Grapalat" w:eastAsia="Calibri" w:hAnsi="GHEA Grapalat"/>
        </w:rPr>
        <w:t>«</w:t>
      </w:r>
      <w:r w:rsidRPr="00D81862">
        <w:rPr>
          <w:rFonts w:ascii="GHEA Grapalat" w:eastAsia="Calibri" w:hAnsi="GHEA Grapalat" w:cs="Sylfaen"/>
        </w:rPr>
        <w:t>Դ</w:t>
      </w:r>
      <w:r w:rsidRPr="00D81862">
        <w:rPr>
          <w:rFonts w:ascii="GHEA Grapalat" w:eastAsia="Calibri" w:hAnsi="GHEA Grapalat"/>
        </w:rPr>
        <w:t xml:space="preserve">» </w:t>
      </w:r>
      <w:r w:rsidRPr="00D81862">
        <w:rPr>
          <w:rFonts w:ascii="GHEA Grapalat" w:eastAsia="Calibri" w:hAnsi="GHEA Grapalat" w:cs="Sylfaen"/>
          <w:lang w:val="ru-RU"/>
        </w:rPr>
        <w:t>տառը</w:t>
      </w:r>
      <w:r w:rsidRPr="00D81862">
        <w:rPr>
          <w:rFonts w:ascii="GHEA Grapalat" w:eastAsia="Calibri" w:hAnsi="GHEA Grapalat"/>
        </w:rPr>
        <w:t xml:space="preserve">, </w:t>
      </w:r>
      <w:r w:rsidRPr="00D81862">
        <w:rPr>
          <w:rFonts w:ascii="GHEA Grapalat" w:eastAsia="Calibri" w:hAnsi="GHEA Grapalat" w:cs="Sylfaen"/>
          <w:lang w:val="ru-RU"/>
        </w:rPr>
        <w:t>եթե</w:t>
      </w:r>
      <w:r w:rsidRPr="00D81862">
        <w:rPr>
          <w:rFonts w:ascii="GHEA Grapalat" w:eastAsia="Calibri" w:hAnsi="GHEA Grapalat"/>
        </w:rPr>
        <w:t xml:space="preserve"> հաշվետվության հրապարակման օրվան նախորդող հինգերորդ օրվա դրությամբ </w:t>
      </w:r>
      <w:r w:rsidRPr="00D81862">
        <w:rPr>
          <w:rFonts w:ascii="GHEA Grapalat" w:hAnsi="GHEA Grapalat"/>
          <w:lang w:eastAsia="ru-RU"/>
        </w:rPr>
        <w:t>(վեր)</w:t>
      </w:r>
      <w:r w:rsidRPr="00D81862">
        <w:rPr>
          <w:rFonts w:ascii="GHEA Grapalat" w:eastAsia="Calibri" w:hAnsi="GHEA Grapalat" w:cs="Sylfaen"/>
          <w:lang w:val="ru-RU"/>
        </w:rPr>
        <w:t>ստուգումը</w:t>
      </w:r>
      <w:r w:rsidRPr="00D81862">
        <w:rPr>
          <w:rFonts w:ascii="GHEA Grapalat" w:eastAsia="Calibri" w:hAnsi="GHEA Grapalat"/>
        </w:rPr>
        <w:t xml:space="preserve"> </w:t>
      </w:r>
      <w:r w:rsidRPr="00D81862">
        <w:rPr>
          <w:rFonts w:ascii="GHEA Grapalat" w:eastAsia="Calibri" w:hAnsi="GHEA Grapalat" w:cs="Sylfaen"/>
          <w:lang w:val="ru-RU"/>
        </w:rPr>
        <w:t>կամ</w:t>
      </w:r>
      <w:r w:rsidRPr="00D81862">
        <w:rPr>
          <w:rFonts w:ascii="GHEA Grapalat" w:eastAsia="Calibri" w:hAnsi="GHEA Grapalat"/>
        </w:rPr>
        <w:t xml:space="preserve"> </w:t>
      </w:r>
      <w:r w:rsidRPr="00D81862">
        <w:rPr>
          <w:rFonts w:ascii="GHEA Grapalat" w:eastAsia="Calibri" w:hAnsi="GHEA Grapalat" w:cs="Sylfaen"/>
          <w:lang w:val="ru-RU"/>
        </w:rPr>
        <w:t>ուսումնասիրությունը</w:t>
      </w:r>
      <w:r w:rsidRPr="00D81862">
        <w:rPr>
          <w:rFonts w:ascii="GHEA Grapalat" w:eastAsia="Calibri" w:hAnsi="GHEA Grapalat"/>
        </w:rPr>
        <w:t xml:space="preserve"> </w:t>
      </w:r>
      <w:r w:rsidRPr="00D81862">
        <w:rPr>
          <w:rFonts w:ascii="GHEA Grapalat" w:eastAsia="Calibri" w:hAnsi="GHEA Grapalat" w:cs="Sylfaen"/>
          <w:lang w:val="ru-RU"/>
        </w:rPr>
        <w:t>բողոքարկվել</w:t>
      </w:r>
      <w:r w:rsidRPr="00D81862">
        <w:rPr>
          <w:rFonts w:ascii="GHEA Grapalat" w:eastAsia="Calibri" w:hAnsi="GHEA Grapalat"/>
        </w:rPr>
        <w:t xml:space="preserve"> </w:t>
      </w:r>
      <w:r w:rsidRPr="00D81862">
        <w:rPr>
          <w:rFonts w:ascii="GHEA Grapalat" w:eastAsia="Calibri" w:hAnsi="GHEA Grapalat" w:cs="Sylfaen"/>
          <w:lang w:val="ru-RU"/>
        </w:rPr>
        <w:t>է</w:t>
      </w:r>
      <w:r w:rsidRPr="00D81862">
        <w:rPr>
          <w:rFonts w:ascii="GHEA Grapalat" w:eastAsia="Calibri" w:hAnsi="GHEA Grapalat" w:cs="Sylfaen"/>
        </w:rPr>
        <w:t xml:space="preserve"> դատարան:</w:t>
      </w:r>
    </w:p>
    <w:p w:rsidR="00D81862" w:rsidRPr="00D81862" w:rsidRDefault="00D81862" w:rsidP="00D81862">
      <w:pPr>
        <w:spacing w:line="360" w:lineRule="auto"/>
        <w:rPr>
          <w:rFonts w:ascii="GHEA Grapalat" w:eastAsia="Calibri" w:hAnsi="GHEA Grapalat" w:cs="GHEA Grapalat"/>
          <w:b/>
        </w:rPr>
      </w:pPr>
    </w:p>
    <w:p w:rsidR="00D81862" w:rsidRPr="00D81862" w:rsidRDefault="00D81862" w:rsidP="00D81862">
      <w:pPr>
        <w:spacing w:line="360" w:lineRule="auto"/>
        <w:rPr>
          <w:rFonts w:ascii="GHEA Grapalat" w:eastAsia="Calibri" w:hAnsi="GHEA Grapalat" w:cs="GHEA Grapalat"/>
          <w:b/>
        </w:rPr>
      </w:pPr>
    </w:p>
    <w:p w:rsidR="00D81862" w:rsidRPr="00D81862" w:rsidRDefault="00D81862" w:rsidP="00D81862">
      <w:pPr>
        <w:rPr>
          <w:rFonts w:ascii="GHEA Grapalat" w:eastAsia="Calibri" w:hAnsi="GHEA Grapalat" w:cs="GHEA Grapalat"/>
          <w:b/>
        </w:rPr>
      </w:pPr>
    </w:p>
    <w:p w:rsidR="00D81862" w:rsidRDefault="00D81862"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Default="002A7D16" w:rsidP="00D81862">
      <w:pPr>
        <w:rPr>
          <w:rFonts w:ascii="GHEA Grapalat" w:eastAsia="Calibri" w:hAnsi="GHEA Grapalat" w:cs="GHEA Grapalat"/>
          <w:b/>
        </w:rPr>
      </w:pPr>
    </w:p>
    <w:p w:rsidR="002A7D16" w:rsidRPr="00D81862" w:rsidRDefault="002A7D16" w:rsidP="00D81862">
      <w:pPr>
        <w:rPr>
          <w:rFonts w:ascii="GHEA Grapalat" w:eastAsia="Calibri" w:hAnsi="GHEA Grapalat" w:cs="GHEA Grapalat"/>
          <w:b/>
        </w:rPr>
      </w:pPr>
    </w:p>
    <w:p w:rsidR="00D81862" w:rsidRPr="00D81862" w:rsidRDefault="00D81862" w:rsidP="00D81862">
      <w:pPr>
        <w:rPr>
          <w:rFonts w:ascii="GHEA Grapalat" w:eastAsia="Calibri" w:hAnsi="GHEA Grapalat" w:cs="GHEA Grapalat"/>
          <w:b/>
        </w:rPr>
      </w:pPr>
    </w:p>
    <w:p w:rsidR="00D81862" w:rsidRPr="00D81862" w:rsidRDefault="00D81862" w:rsidP="00D81862">
      <w:pPr>
        <w:spacing w:line="360" w:lineRule="auto"/>
        <w:jc w:val="center"/>
        <w:rPr>
          <w:rFonts w:ascii="GHEA Grapalat" w:eastAsia="Calibri" w:hAnsi="GHEA Grapalat" w:cs="GHEA Grapalat"/>
          <w:b/>
        </w:rPr>
      </w:pPr>
      <w:r w:rsidRPr="00D81862">
        <w:rPr>
          <w:rFonts w:ascii="GHEA Grapalat" w:eastAsia="Calibri" w:hAnsi="GHEA Grapalat" w:cs="GHEA Grapalat"/>
          <w:b/>
          <w:lang w:val="hy-AM"/>
        </w:rPr>
        <w:t>Հ</w:t>
      </w:r>
      <w:r w:rsidRPr="00D81862">
        <w:rPr>
          <w:rFonts w:ascii="GHEA Grapalat" w:eastAsia="Calibri" w:hAnsi="GHEA Grapalat" w:cs="GHEA Grapalat"/>
          <w:b/>
        </w:rPr>
        <w:t>ԻՄՆԱՎՈՐՈՒՄ</w:t>
      </w:r>
    </w:p>
    <w:p w:rsidR="00D81862" w:rsidRPr="00D81862" w:rsidRDefault="00D81862" w:rsidP="00D81862">
      <w:pPr>
        <w:spacing w:line="360" w:lineRule="auto"/>
        <w:jc w:val="center"/>
        <w:rPr>
          <w:rFonts w:ascii="GHEA Grapalat" w:eastAsia="Calibri" w:hAnsi="GHEA Grapalat" w:cs="GHEA Grapalat"/>
          <w:b/>
          <w:lang w:val="hy-AM"/>
        </w:rPr>
      </w:pPr>
      <w:r w:rsidRPr="00D81862">
        <w:rPr>
          <w:rFonts w:ascii="GHEA Grapalat" w:eastAsia="Calibri" w:hAnsi="GHEA Grapalat"/>
          <w:b/>
          <w:lang w:val="hy-AM"/>
        </w:rPr>
        <w:t>«Նախորդ հարկային տարվա ընթացքում հարկային մարմնի կողմից անցկացված (ավարտված) ստուգումների և ուսումնասիրությունների վերաբերյալ հաշվետվության ձևը</w:t>
      </w:r>
      <w:r w:rsidRPr="00D81862">
        <w:rPr>
          <w:rFonts w:ascii="GHEA Grapalat" w:eastAsia="Calibri" w:hAnsi="GHEA Grapalat"/>
          <w:b/>
        </w:rPr>
        <w:t xml:space="preserve"> </w:t>
      </w:r>
      <w:r w:rsidRPr="00D81862">
        <w:rPr>
          <w:rFonts w:ascii="GHEA Grapalat" w:eastAsia="Calibri" w:hAnsi="GHEA Grapalat"/>
          <w:b/>
          <w:lang w:val="hy-AM"/>
        </w:rPr>
        <w:t>հաստատելու մասին</w:t>
      </w:r>
      <w:r w:rsidRPr="00D81862">
        <w:rPr>
          <w:rFonts w:ascii="GHEA Grapalat" w:eastAsia="Calibri" w:hAnsi="GHEA Grapalat" w:cs="GHEA Grapalat"/>
          <w:b/>
          <w:lang w:val="hy-AM"/>
        </w:rPr>
        <w:t>» ՀՀ կառավարության որոշման նախագծի վերաբերյալ</w:t>
      </w:r>
    </w:p>
    <w:p w:rsidR="00D81862" w:rsidRPr="00D81862" w:rsidRDefault="00D81862" w:rsidP="00D81862">
      <w:pPr>
        <w:spacing w:line="360" w:lineRule="auto"/>
        <w:jc w:val="center"/>
        <w:rPr>
          <w:rFonts w:ascii="GHEA Grapalat" w:eastAsia="Calibri" w:hAnsi="GHEA Grapalat" w:cs="GHEA Grapalat"/>
          <w:b/>
          <w:lang w:val="hy-AM"/>
        </w:rPr>
      </w:pPr>
    </w:p>
    <w:p w:rsidR="00D81862" w:rsidRPr="00D81862" w:rsidRDefault="00D81862" w:rsidP="00D81862">
      <w:pPr>
        <w:numPr>
          <w:ilvl w:val="0"/>
          <w:numId w:val="3"/>
        </w:numPr>
        <w:autoSpaceDN w:val="0"/>
        <w:spacing w:line="360" w:lineRule="auto"/>
        <w:jc w:val="both"/>
        <w:rPr>
          <w:rFonts w:ascii="GHEA Grapalat" w:eastAsia="Calibri" w:hAnsi="GHEA Grapalat" w:cs="GHEA Grapalat"/>
          <w:b/>
          <w:lang w:val="fr-FR"/>
        </w:rPr>
      </w:pPr>
      <w:r w:rsidRPr="00D81862">
        <w:rPr>
          <w:rFonts w:ascii="GHEA Grapalat" w:eastAsia="Calibri" w:hAnsi="GHEA Grapalat" w:cs="GHEA Grapalat"/>
          <w:b/>
          <w:lang w:val="fr-FR"/>
        </w:rPr>
        <w:t xml:space="preserve">Իրավական ակտի անհրաժեշտությունը (նպատակը). </w:t>
      </w:r>
      <w:r w:rsidRPr="00D81862">
        <w:rPr>
          <w:rFonts w:ascii="GHEA Grapalat" w:eastAsia="Calibri" w:hAnsi="GHEA Grapalat" w:cs="GHEA Grapalat"/>
          <w:lang w:val="fr-FR"/>
        </w:rPr>
        <w:t>Նախագծի նպա</w:t>
      </w:r>
      <w:r w:rsidRPr="00D81862">
        <w:rPr>
          <w:rFonts w:ascii="GHEA Grapalat" w:eastAsia="Calibri" w:hAnsi="GHEA Grapalat" w:cs="GHEA Grapalat"/>
          <w:lang w:val="fr-FR"/>
        </w:rPr>
        <w:softHyphen/>
        <w:t>տակը</w:t>
      </w:r>
      <w:r w:rsidRPr="00D81862">
        <w:rPr>
          <w:rFonts w:ascii="GHEA Grapalat" w:eastAsia="Calibri" w:hAnsi="GHEA Grapalat" w:cs="GHEA Grapalat"/>
          <w:lang w:val="hy-AM"/>
        </w:rPr>
        <w:t xml:space="preserve"> Հայաստանի Հանրապետության հարկային օրենսգրքի </w:t>
      </w:r>
      <w:r w:rsidRPr="00D81862">
        <w:rPr>
          <w:rFonts w:ascii="GHEA Grapalat" w:eastAsia="Calibri" w:hAnsi="GHEA Grapalat"/>
          <w:lang w:val="hy-AM"/>
        </w:rPr>
        <w:t>կիրարկումն</w:t>
      </w:r>
      <w:r w:rsidRPr="00D81862">
        <w:rPr>
          <w:rFonts w:ascii="GHEA Grapalat" w:eastAsia="Calibri" w:hAnsi="GHEA Grapalat" w:cs="GHEA Grapalat"/>
          <w:lang w:val="fr-FR"/>
        </w:rPr>
        <w:t xml:space="preserve"> ապա</w:t>
      </w:r>
      <w:r w:rsidRPr="00D81862">
        <w:rPr>
          <w:rFonts w:ascii="GHEA Grapalat" w:eastAsia="Calibri" w:hAnsi="GHEA Grapalat" w:cs="GHEA Grapalat"/>
          <w:lang w:val="fr-FR"/>
        </w:rPr>
        <w:softHyphen/>
        <w:t>հովելն է:</w:t>
      </w:r>
    </w:p>
    <w:p w:rsidR="00D81862" w:rsidRPr="00D81862" w:rsidRDefault="00D81862" w:rsidP="00D81862">
      <w:pPr>
        <w:numPr>
          <w:ilvl w:val="0"/>
          <w:numId w:val="3"/>
        </w:numPr>
        <w:autoSpaceDN w:val="0"/>
        <w:spacing w:line="360" w:lineRule="auto"/>
        <w:jc w:val="both"/>
        <w:rPr>
          <w:rFonts w:ascii="GHEA Grapalat" w:eastAsia="Calibri" w:hAnsi="GHEA Grapalat" w:cs="GHEA Grapalat"/>
          <w:lang w:val="hy-AM"/>
        </w:rPr>
      </w:pPr>
      <w:r w:rsidRPr="00D81862">
        <w:rPr>
          <w:rFonts w:ascii="GHEA Grapalat" w:eastAsia="Calibri" w:hAnsi="GHEA Grapalat" w:cs="GHEA Grapalat"/>
          <w:b/>
          <w:lang w:val="fr-FR"/>
        </w:rPr>
        <w:t>Կարգավորման հարաբերությունների ներկա վիճակը և առկա խնդիրները.</w:t>
      </w:r>
      <w:r w:rsidRPr="00D81862">
        <w:rPr>
          <w:rFonts w:ascii="GHEA Grapalat" w:eastAsia="Calibri" w:hAnsi="GHEA Grapalat" w:cs="GHEA Grapalat"/>
          <w:lang w:val="fr-FR"/>
        </w:rPr>
        <w:t xml:space="preserve"> </w:t>
      </w:r>
      <w:r w:rsidRPr="00D81862">
        <w:rPr>
          <w:rFonts w:ascii="GHEA Grapalat" w:eastAsia="Calibri" w:hAnsi="GHEA Grapalat"/>
          <w:bCs/>
          <w:color w:val="000000"/>
          <w:lang w:val="ru-RU" w:eastAsia="ru-RU"/>
        </w:rPr>
        <w:t>Հայաստանի</w:t>
      </w:r>
      <w:r w:rsidRPr="00D81862">
        <w:rPr>
          <w:rFonts w:ascii="GHEA Grapalat" w:eastAsia="Calibri" w:hAnsi="GHEA Grapalat"/>
          <w:bCs/>
          <w:color w:val="000000"/>
          <w:lang w:val="fr-FR" w:eastAsia="ru-RU"/>
        </w:rPr>
        <w:t xml:space="preserve"> </w:t>
      </w:r>
      <w:r w:rsidRPr="00D81862">
        <w:rPr>
          <w:rFonts w:ascii="GHEA Grapalat" w:eastAsia="Calibri" w:hAnsi="GHEA Grapalat"/>
          <w:bCs/>
          <w:color w:val="000000"/>
          <w:lang w:val="ru-RU" w:eastAsia="ru-RU"/>
        </w:rPr>
        <w:t>Հանրապետության</w:t>
      </w:r>
      <w:r w:rsidRPr="00D81862">
        <w:rPr>
          <w:rFonts w:ascii="GHEA Grapalat" w:eastAsia="Calibri" w:hAnsi="GHEA Grapalat"/>
          <w:bCs/>
          <w:color w:val="000000"/>
          <w:lang w:val="hy-AM" w:eastAsia="ru-RU"/>
        </w:rPr>
        <w:t xml:space="preserve"> հարկային</w:t>
      </w:r>
      <w:r w:rsidRPr="00D81862">
        <w:rPr>
          <w:rFonts w:ascii="GHEA Grapalat" w:eastAsia="Calibri" w:hAnsi="GHEA Grapalat"/>
          <w:bCs/>
          <w:color w:val="000000"/>
          <w:lang w:val="fr-FR" w:eastAsia="ru-RU"/>
        </w:rPr>
        <w:t xml:space="preserve"> </w:t>
      </w:r>
      <w:r w:rsidRPr="00D81862">
        <w:rPr>
          <w:rFonts w:ascii="GHEA Grapalat" w:eastAsia="Calibri" w:hAnsi="GHEA Grapalat"/>
          <w:bCs/>
          <w:color w:val="000000"/>
          <w:lang w:val="hy-AM" w:eastAsia="ru-RU"/>
        </w:rPr>
        <w:t xml:space="preserve">օրենսգրքի </w:t>
      </w:r>
      <w:r w:rsidRPr="00D81862">
        <w:rPr>
          <w:rFonts w:ascii="GHEA Grapalat" w:eastAsia="Calibri" w:hAnsi="GHEA Grapalat"/>
          <w:bCs/>
          <w:color w:val="000000"/>
          <w:lang w:val="fr-FR" w:eastAsia="ru-RU"/>
        </w:rPr>
        <w:t>(04.10.2016թ ՀՕ-165-Ն) 334</w:t>
      </w:r>
      <w:r w:rsidRPr="00D81862">
        <w:rPr>
          <w:rFonts w:ascii="GHEA Grapalat" w:eastAsia="Calibri" w:hAnsi="GHEA Grapalat"/>
          <w:bCs/>
          <w:color w:val="000000"/>
          <w:lang w:val="hy-AM" w:eastAsia="ru-RU"/>
        </w:rPr>
        <w:t>-րդ հոդված</w:t>
      </w:r>
      <w:r w:rsidRPr="00D81862">
        <w:rPr>
          <w:rFonts w:ascii="GHEA Grapalat" w:eastAsia="Calibri" w:hAnsi="GHEA Grapalat"/>
          <w:bCs/>
          <w:color w:val="000000"/>
          <w:lang w:eastAsia="ru-RU"/>
        </w:rPr>
        <w:t>ի</w:t>
      </w:r>
      <w:r w:rsidRPr="00D81862">
        <w:rPr>
          <w:rFonts w:ascii="GHEA Grapalat" w:eastAsia="Calibri" w:hAnsi="GHEA Grapalat"/>
          <w:lang w:val="fr-FR"/>
        </w:rPr>
        <w:t xml:space="preserve"> </w:t>
      </w:r>
      <w:r w:rsidRPr="00D81862">
        <w:rPr>
          <w:rFonts w:ascii="GHEA Grapalat" w:eastAsia="Calibri" w:hAnsi="GHEA Grapalat"/>
          <w:lang w:val="ru-RU"/>
        </w:rPr>
        <w:t>համաձայն</w:t>
      </w:r>
      <w:r w:rsidRPr="00D81862">
        <w:rPr>
          <w:rFonts w:ascii="GHEA Grapalat" w:eastAsia="Calibri" w:hAnsi="GHEA Grapalat"/>
          <w:lang w:val="fr-FR"/>
        </w:rPr>
        <w:t xml:space="preserve"> </w:t>
      </w:r>
      <w:r w:rsidRPr="00D81862">
        <w:rPr>
          <w:rFonts w:ascii="GHEA Grapalat" w:eastAsia="Calibri" w:hAnsi="GHEA Grapalat"/>
          <w:lang w:val="ru-RU"/>
        </w:rPr>
        <w:t>նախատեսվում</w:t>
      </w:r>
      <w:r w:rsidRPr="00D81862">
        <w:rPr>
          <w:rFonts w:ascii="GHEA Grapalat" w:eastAsia="Calibri" w:hAnsi="GHEA Grapalat"/>
          <w:lang w:val="fr-FR"/>
        </w:rPr>
        <w:t xml:space="preserve"> </w:t>
      </w:r>
      <w:r w:rsidRPr="00D81862">
        <w:rPr>
          <w:rFonts w:ascii="GHEA Grapalat" w:eastAsia="Calibri" w:hAnsi="GHEA Grapalat"/>
          <w:lang w:val="ru-RU"/>
        </w:rPr>
        <w:t>է</w:t>
      </w:r>
      <w:r w:rsidRPr="00D81862">
        <w:rPr>
          <w:rFonts w:ascii="GHEA Grapalat" w:eastAsia="Calibri" w:hAnsi="GHEA Grapalat"/>
          <w:lang w:val="fr-FR"/>
        </w:rPr>
        <w:t xml:space="preserve">, </w:t>
      </w:r>
      <w:r w:rsidRPr="00D81862">
        <w:rPr>
          <w:rFonts w:ascii="GHEA Grapalat" w:eastAsia="Calibri" w:hAnsi="GHEA Grapalat"/>
          <w:lang w:val="ru-RU"/>
        </w:rPr>
        <w:t>որ</w:t>
      </w:r>
      <w:r w:rsidRPr="00D81862">
        <w:rPr>
          <w:rFonts w:ascii="GHEA Grapalat" w:eastAsia="Calibri" w:hAnsi="GHEA Grapalat"/>
          <w:lang w:val="fr-FR"/>
        </w:rPr>
        <w:t xml:space="preserve"> </w:t>
      </w:r>
      <w:r w:rsidRPr="00D81862">
        <w:rPr>
          <w:rFonts w:ascii="GHEA Grapalat" w:eastAsia="Calibri" w:hAnsi="GHEA Grapalat"/>
        </w:rPr>
        <w:t>նախորդ</w:t>
      </w:r>
      <w:r w:rsidRPr="00D81862">
        <w:rPr>
          <w:rFonts w:ascii="GHEA Grapalat" w:eastAsia="Calibri" w:hAnsi="GHEA Grapalat"/>
          <w:lang w:val="fr-FR"/>
        </w:rPr>
        <w:t xml:space="preserve"> </w:t>
      </w:r>
      <w:r w:rsidRPr="00D81862">
        <w:rPr>
          <w:rFonts w:ascii="GHEA Grapalat" w:eastAsia="Calibri" w:hAnsi="GHEA Grapalat"/>
        </w:rPr>
        <w:t>հարկային</w:t>
      </w:r>
      <w:r w:rsidRPr="00D81862">
        <w:rPr>
          <w:rFonts w:ascii="GHEA Grapalat" w:eastAsia="Calibri" w:hAnsi="GHEA Grapalat"/>
          <w:lang w:val="fr-FR"/>
        </w:rPr>
        <w:t xml:space="preserve"> </w:t>
      </w:r>
      <w:r w:rsidRPr="00D81862">
        <w:rPr>
          <w:rFonts w:ascii="GHEA Grapalat" w:eastAsia="Calibri" w:hAnsi="GHEA Grapalat"/>
        </w:rPr>
        <w:t>տարվա</w:t>
      </w:r>
      <w:r w:rsidRPr="00D81862">
        <w:rPr>
          <w:rFonts w:ascii="GHEA Grapalat" w:eastAsia="Calibri" w:hAnsi="GHEA Grapalat"/>
          <w:lang w:val="fr-FR"/>
        </w:rPr>
        <w:t xml:space="preserve"> </w:t>
      </w:r>
      <w:r w:rsidRPr="00D81862">
        <w:rPr>
          <w:rFonts w:ascii="GHEA Grapalat" w:eastAsia="Calibri" w:hAnsi="GHEA Grapalat"/>
        </w:rPr>
        <w:t>ընթացքում</w:t>
      </w:r>
      <w:r w:rsidRPr="00D81862">
        <w:rPr>
          <w:rFonts w:ascii="GHEA Grapalat" w:eastAsia="Calibri" w:hAnsi="GHEA Grapalat"/>
          <w:lang w:val="fr-FR"/>
        </w:rPr>
        <w:t xml:space="preserve"> </w:t>
      </w:r>
      <w:r w:rsidRPr="00D81862">
        <w:rPr>
          <w:rFonts w:ascii="GHEA Grapalat" w:eastAsia="Calibri" w:hAnsi="GHEA Grapalat"/>
        </w:rPr>
        <w:t>հարկային</w:t>
      </w:r>
      <w:r w:rsidRPr="00D81862">
        <w:rPr>
          <w:rFonts w:ascii="GHEA Grapalat" w:eastAsia="Calibri" w:hAnsi="GHEA Grapalat"/>
          <w:lang w:val="fr-FR"/>
        </w:rPr>
        <w:t xml:space="preserve"> </w:t>
      </w:r>
      <w:r w:rsidRPr="00D81862">
        <w:rPr>
          <w:rFonts w:ascii="GHEA Grapalat" w:eastAsia="Calibri" w:hAnsi="GHEA Grapalat"/>
        </w:rPr>
        <w:t>մարմնի</w:t>
      </w:r>
      <w:r w:rsidRPr="00D81862">
        <w:rPr>
          <w:rFonts w:ascii="GHEA Grapalat" w:eastAsia="Calibri" w:hAnsi="GHEA Grapalat"/>
          <w:lang w:val="fr-FR"/>
        </w:rPr>
        <w:t xml:space="preserve"> </w:t>
      </w:r>
      <w:r w:rsidRPr="00D81862">
        <w:rPr>
          <w:rFonts w:ascii="GHEA Grapalat" w:eastAsia="Calibri" w:hAnsi="GHEA Grapalat"/>
        </w:rPr>
        <w:t>կողմից</w:t>
      </w:r>
      <w:r w:rsidRPr="00D81862">
        <w:rPr>
          <w:rFonts w:ascii="GHEA Grapalat" w:eastAsia="Calibri" w:hAnsi="GHEA Grapalat"/>
          <w:lang w:val="fr-FR"/>
        </w:rPr>
        <w:t xml:space="preserve"> </w:t>
      </w:r>
      <w:r w:rsidRPr="00D81862">
        <w:rPr>
          <w:rFonts w:ascii="GHEA Grapalat" w:eastAsia="Calibri" w:hAnsi="GHEA Grapalat"/>
        </w:rPr>
        <w:t>անցկացված</w:t>
      </w:r>
      <w:r w:rsidRPr="00D81862">
        <w:rPr>
          <w:rFonts w:ascii="GHEA Grapalat" w:eastAsia="Calibri" w:hAnsi="GHEA Grapalat"/>
          <w:lang w:val="fr-FR"/>
        </w:rPr>
        <w:t xml:space="preserve"> </w:t>
      </w:r>
      <w:r w:rsidRPr="00D81862">
        <w:rPr>
          <w:rFonts w:ascii="GHEA Grapalat" w:eastAsia="Calibri" w:hAnsi="GHEA Grapalat"/>
        </w:rPr>
        <w:t>ստուգումների</w:t>
      </w:r>
      <w:r w:rsidRPr="00D81862">
        <w:rPr>
          <w:rFonts w:ascii="GHEA Grapalat" w:eastAsia="Calibri" w:hAnsi="GHEA Grapalat"/>
          <w:lang w:val="fr-FR"/>
        </w:rPr>
        <w:t xml:space="preserve"> </w:t>
      </w:r>
      <w:r w:rsidRPr="00D81862">
        <w:rPr>
          <w:rFonts w:ascii="GHEA Grapalat" w:eastAsia="Calibri" w:hAnsi="GHEA Grapalat"/>
        </w:rPr>
        <w:t>և</w:t>
      </w:r>
      <w:r w:rsidRPr="00D81862">
        <w:rPr>
          <w:rFonts w:ascii="GHEA Grapalat" w:eastAsia="Calibri" w:hAnsi="GHEA Grapalat"/>
          <w:lang w:val="fr-FR"/>
        </w:rPr>
        <w:t xml:space="preserve"> </w:t>
      </w:r>
      <w:r w:rsidRPr="00D81862">
        <w:rPr>
          <w:rFonts w:ascii="GHEA Grapalat" w:eastAsia="Calibri" w:hAnsi="GHEA Grapalat"/>
        </w:rPr>
        <w:t>ուսումնասիրությունների</w:t>
      </w:r>
      <w:r w:rsidRPr="00D81862">
        <w:rPr>
          <w:rFonts w:ascii="GHEA Grapalat" w:eastAsia="Calibri" w:hAnsi="GHEA Grapalat"/>
          <w:lang w:val="fr-FR"/>
        </w:rPr>
        <w:t xml:space="preserve"> </w:t>
      </w:r>
      <w:r w:rsidRPr="00D81862">
        <w:rPr>
          <w:rFonts w:ascii="GHEA Grapalat" w:eastAsia="Calibri" w:hAnsi="GHEA Grapalat"/>
        </w:rPr>
        <w:t>վերաբերյալ</w:t>
      </w:r>
      <w:r w:rsidRPr="00D81862">
        <w:rPr>
          <w:rFonts w:ascii="GHEA Grapalat" w:eastAsia="Calibri" w:hAnsi="GHEA Grapalat"/>
          <w:lang w:val="fr-FR"/>
        </w:rPr>
        <w:t xml:space="preserve"> </w:t>
      </w:r>
      <w:r w:rsidRPr="00D81862">
        <w:rPr>
          <w:rFonts w:ascii="GHEA Grapalat" w:eastAsia="Calibri" w:hAnsi="GHEA Grapalat"/>
        </w:rPr>
        <w:t>հաշվետվության</w:t>
      </w:r>
      <w:r w:rsidRPr="00D81862">
        <w:rPr>
          <w:rFonts w:ascii="GHEA Grapalat" w:eastAsia="Calibri" w:hAnsi="GHEA Grapalat"/>
          <w:lang w:val="fr-FR"/>
        </w:rPr>
        <w:t xml:space="preserve"> </w:t>
      </w:r>
      <w:r w:rsidRPr="00D81862">
        <w:rPr>
          <w:rFonts w:ascii="GHEA Grapalat" w:eastAsia="Calibri" w:hAnsi="GHEA Grapalat"/>
        </w:rPr>
        <w:t>ձևը</w:t>
      </w:r>
      <w:r w:rsidRPr="00D81862">
        <w:rPr>
          <w:rFonts w:ascii="GHEA Grapalat" w:eastAsia="Calibri" w:hAnsi="GHEA Grapalat"/>
          <w:lang w:val="fr-FR"/>
        </w:rPr>
        <w:t xml:space="preserve"> </w:t>
      </w:r>
      <w:r w:rsidRPr="00D81862">
        <w:rPr>
          <w:rFonts w:ascii="GHEA Grapalat" w:eastAsia="Calibri" w:hAnsi="GHEA Grapalat" w:cs="GHEA Grapalat"/>
          <w:lang w:val="ru-RU"/>
        </w:rPr>
        <w:t>պետք</w:t>
      </w:r>
      <w:r w:rsidRPr="00D81862">
        <w:rPr>
          <w:rFonts w:ascii="GHEA Grapalat" w:eastAsia="Calibri" w:hAnsi="GHEA Grapalat" w:cs="GHEA Grapalat"/>
          <w:lang w:val="fr-FR"/>
        </w:rPr>
        <w:t xml:space="preserve"> </w:t>
      </w:r>
      <w:r w:rsidRPr="00D81862">
        <w:rPr>
          <w:rFonts w:ascii="GHEA Grapalat" w:eastAsia="Calibri" w:hAnsi="GHEA Grapalat" w:cs="GHEA Grapalat"/>
          <w:lang w:val="ru-RU"/>
        </w:rPr>
        <w:t>է</w:t>
      </w:r>
      <w:r w:rsidRPr="00D81862">
        <w:rPr>
          <w:rFonts w:ascii="GHEA Grapalat" w:eastAsia="Calibri" w:hAnsi="GHEA Grapalat" w:cs="GHEA Grapalat"/>
          <w:lang w:val="fr-FR"/>
        </w:rPr>
        <w:t xml:space="preserve"> հաստատվի Հայաստանի Հանրապետության կառավարության կողմից:</w:t>
      </w:r>
    </w:p>
    <w:p w:rsidR="00D81862" w:rsidRPr="00D81862" w:rsidRDefault="00D81862" w:rsidP="00D81862">
      <w:pPr>
        <w:numPr>
          <w:ilvl w:val="0"/>
          <w:numId w:val="3"/>
        </w:numPr>
        <w:autoSpaceDN w:val="0"/>
        <w:spacing w:line="360" w:lineRule="auto"/>
        <w:jc w:val="both"/>
        <w:rPr>
          <w:rFonts w:ascii="GHEA Grapalat" w:eastAsia="Calibri" w:hAnsi="GHEA Grapalat" w:cs="Aparajita"/>
          <w:bCs/>
          <w:iCs/>
          <w:lang w:val="af-ZA"/>
        </w:rPr>
      </w:pPr>
      <w:r w:rsidRPr="00D81862">
        <w:rPr>
          <w:rFonts w:ascii="GHEA Grapalat" w:eastAsia="Calibri" w:hAnsi="GHEA Grapalat" w:cs="GHEA Grapalat"/>
          <w:b/>
          <w:lang w:val="fr-FR"/>
        </w:rPr>
        <w:t xml:space="preserve">Առկա խնդիրների առաջարկվող լուծումները. </w:t>
      </w:r>
      <w:r w:rsidRPr="00D81862">
        <w:rPr>
          <w:rFonts w:ascii="GHEA Grapalat" w:eastAsia="Calibri" w:hAnsi="GHEA Grapalat" w:cs="GHEA Grapalat"/>
          <w:lang w:val="fr-FR"/>
        </w:rPr>
        <w:t xml:space="preserve">Նախագծով առաջարկվում է </w:t>
      </w:r>
      <w:r w:rsidRPr="00D81862">
        <w:rPr>
          <w:rFonts w:ascii="GHEA Grapalat" w:eastAsia="Calibri" w:hAnsi="GHEA Grapalat" w:cs="GHEA Grapalat"/>
          <w:lang w:val="hy-AM"/>
        </w:rPr>
        <w:t xml:space="preserve">հաստատել </w:t>
      </w:r>
      <w:r w:rsidRPr="00D81862">
        <w:rPr>
          <w:rFonts w:ascii="GHEA Grapalat" w:eastAsia="Calibri" w:hAnsi="GHEA Grapalat"/>
          <w:lang w:val="hy-AM"/>
        </w:rPr>
        <w:t>նախորդ հարկային տարվա ընթացքում հարկային մարմնի կողմից անցկացված (ավարտված) ստուգումների և ուսումնասիրությունների վերաբերյալ հաշվետվության ձևը և</w:t>
      </w:r>
      <w:r w:rsidRPr="00D81862">
        <w:rPr>
          <w:rFonts w:ascii="GHEA Grapalat" w:eastAsia="Calibri" w:hAnsi="GHEA Grapalat"/>
          <w:lang w:val="fr-FR"/>
        </w:rPr>
        <w:t xml:space="preserve"> </w:t>
      </w:r>
      <w:r w:rsidRPr="00D81862">
        <w:rPr>
          <w:rFonts w:ascii="GHEA Grapalat" w:eastAsia="Calibri" w:hAnsi="GHEA Grapalat"/>
          <w:lang w:val="hy-AM"/>
        </w:rPr>
        <w:t>դրա</w:t>
      </w:r>
      <w:r w:rsidRPr="00D81862">
        <w:rPr>
          <w:rFonts w:ascii="GHEA Grapalat" w:eastAsia="Calibri" w:hAnsi="GHEA Grapalat"/>
          <w:lang w:val="fr-FR"/>
        </w:rPr>
        <w:t xml:space="preserve"> </w:t>
      </w:r>
      <w:r w:rsidRPr="00D81862">
        <w:rPr>
          <w:rFonts w:ascii="GHEA Grapalat" w:eastAsia="Calibri" w:hAnsi="GHEA Grapalat"/>
          <w:lang w:val="hy-AM"/>
        </w:rPr>
        <w:t>լրացման</w:t>
      </w:r>
      <w:r w:rsidRPr="00D81862">
        <w:rPr>
          <w:rFonts w:ascii="GHEA Grapalat" w:eastAsia="Calibri" w:hAnsi="GHEA Grapalat"/>
          <w:lang w:val="fr-FR"/>
        </w:rPr>
        <w:t xml:space="preserve"> </w:t>
      </w:r>
      <w:r w:rsidR="00306151">
        <w:rPr>
          <w:rFonts w:ascii="GHEA Grapalat" w:eastAsia="Calibri" w:hAnsi="GHEA Grapalat"/>
        </w:rPr>
        <w:t>կարգը</w:t>
      </w:r>
      <w:r w:rsidRPr="00D81862">
        <w:rPr>
          <w:rFonts w:ascii="GHEA Grapalat" w:eastAsia="Calibri" w:hAnsi="GHEA Grapalat"/>
          <w:lang w:val="fr-FR"/>
        </w:rPr>
        <w:t>:</w:t>
      </w:r>
    </w:p>
    <w:p w:rsidR="00D81862" w:rsidRPr="00D81862" w:rsidRDefault="00D81862" w:rsidP="00D81862">
      <w:pPr>
        <w:numPr>
          <w:ilvl w:val="0"/>
          <w:numId w:val="3"/>
        </w:numPr>
        <w:autoSpaceDN w:val="0"/>
        <w:spacing w:line="360" w:lineRule="auto"/>
        <w:contextualSpacing/>
        <w:jc w:val="both"/>
        <w:rPr>
          <w:rFonts w:ascii="GHEA Grapalat" w:eastAsia="Calibri" w:hAnsi="GHEA Grapalat" w:cs="Aparajita"/>
          <w:bCs/>
          <w:iCs/>
          <w:lang w:val="af-ZA"/>
        </w:rPr>
      </w:pPr>
      <w:r w:rsidRPr="00D81862">
        <w:rPr>
          <w:rFonts w:ascii="GHEA Grapalat" w:eastAsia="Calibri" w:hAnsi="GHEA Grapalat" w:cs="GHEA Grapalat"/>
          <w:b/>
          <w:lang w:val="fr-FR"/>
        </w:rPr>
        <w:t xml:space="preserve">Կարգավորման առարկան. </w:t>
      </w:r>
      <w:r w:rsidRPr="00D81862">
        <w:rPr>
          <w:rFonts w:ascii="GHEA Grapalat" w:eastAsia="Calibri" w:hAnsi="GHEA Grapalat" w:cs="GHEA Grapalat"/>
          <w:lang w:val="fr-FR"/>
        </w:rPr>
        <w:t xml:space="preserve">Նախագծի կարգավորման առարկան </w:t>
      </w:r>
      <w:r w:rsidRPr="00D81862">
        <w:rPr>
          <w:rFonts w:ascii="GHEA Grapalat" w:eastAsia="Calibri" w:hAnsi="GHEA Grapalat"/>
          <w:lang w:val="hy-AM"/>
        </w:rPr>
        <w:t xml:space="preserve">նախորդ հարկային տարվա ընթացքում հարկային մարմնի կողմից անցկացված (ավարտված) ստուգումների և ուսումնասիրությունների վերաբերյալ </w:t>
      </w:r>
      <w:r w:rsidRPr="00D81862">
        <w:rPr>
          <w:rFonts w:ascii="GHEA Grapalat" w:eastAsia="Calibri" w:hAnsi="GHEA Grapalat"/>
        </w:rPr>
        <w:t>տեղեկատվության</w:t>
      </w:r>
      <w:r w:rsidRPr="00D81862">
        <w:rPr>
          <w:rFonts w:ascii="GHEA Grapalat" w:eastAsia="Calibri" w:hAnsi="GHEA Grapalat"/>
          <w:lang w:val="fr-FR"/>
        </w:rPr>
        <w:t xml:space="preserve"> </w:t>
      </w:r>
      <w:r w:rsidRPr="00D81862">
        <w:rPr>
          <w:rFonts w:ascii="GHEA Grapalat" w:eastAsia="Calibri" w:hAnsi="GHEA Grapalat"/>
        </w:rPr>
        <w:t>հրապարակայնության</w:t>
      </w:r>
      <w:r w:rsidRPr="00D81862">
        <w:rPr>
          <w:rFonts w:ascii="GHEA Grapalat" w:eastAsia="Calibri" w:hAnsi="GHEA Grapalat"/>
          <w:lang w:val="fr-FR"/>
        </w:rPr>
        <w:t xml:space="preserve"> </w:t>
      </w:r>
      <w:r w:rsidRPr="00D81862">
        <w:rPr>
          <w:rFonts w:ascii="GHEA Grapalat" w:eastAsia="Calibri" w:hAnsi="GHEA Grapalat"/>
        </w:rPr>
        <w:t>ապահովումն</w:t>
      </w:r>
      <w:r w:rsidRPr="00D81862">
        <w:rPr>
          <w:rFonts w:ascii="GHEA Grapalat" w:eastAsia="Calibri" w:hAnsi="GHEA Grapalat"/>
          <w:lang w:val="fr-FR"/>
        </w:rPr>
        <w:t xml:space="preserve"> </w:t>
      </w:r>
      <w:r w:rsidRPr="00D81862">
        <w:rPr>
          <w:rFonts w:ascii="GHEA Grapalat" w:eastAsia="Calibri" w:hAnsi="GHEA Grapalat"/>
        </w:rPr>
        <w:t>է</w:t>
      </w:r>
      <w:r w:rsidRPr="00D81862">
        <w:rPr>
          <w:rFonts w:ascii="GHEA Grapalat" w:eastAsia="Calibri" w:hAnsi="GHEA Grapalat"/>
          <w:lang w:val="fr-FR"/>
        </w:rPr>
        <w:t>:</w:t>
      </w:r>
    </w:p>
    <w:p w:rsidR="00D81862" w:rsidRPr="00D81862" w:rsidRDefault="00D81862" w:rsidP="00D81862">
      <w:pPr>
        <w:numPr>
          <w:ilvl w:val="0"/>
          <w:numId w:val="3"/>
        </w:numPr>
        <w:autoSpaceDN w:val="0"/>
        <w:spacing w:line="360" w:lineRule="auto"/>
        <w:contextualSpacing/>
        <w:jc w:val="both"/>
        <w:rPr>
          <w:rFonts w:ascii="GHEA Grapalat" w:eastAsia="Calibri" w:hAnsi="GHEA Grapalat" w:cs="GHEA Grapalat"/>
          <w:lang w:val="hy-AM"/>
        </w:rPr>
      </w:pPr>
      <w:r w:rsidRPr="00D81862">
        <w:rPr>
          <w:rFonts w:ascii="GHEA Grapalat" w:eastAsia="Calibri" w:hAnsi="GHEA Grapalat" w:cs="Sylfaen"/>
          <w:b/>
          <w:lang w:val="ru-RU"/>
        </w:rPr>
        <w:t>Նախագծի</w:t>
      </w:r>
      <w:r w:rsidRPr="00D81862">
        <w:rPr>
          <w:rFonts w:ascii="GHEA Grapalat" w:eastAsia="Calibri" w:hAnsi="GHEA Grapalat"/>
          <w:b/>
          <w:lang w:val="fr-FR"/>
        </w:rPr>
        <w:t xml:space="preserve"> </w:t>
      </w:r>
      <w:r w:rsidRPr="00D81862">
        <w:rPr>
          <w:rFonts w:ascii="GHEA Grapalat" w:eastAsia="Calibri" w:hAnsi="GHEA Grapalat"/>
          <w:b/>
          <w:lang w:val="ru-RU"/>
        </w:rPr>
        <w:t>մշակման</w:t>
      </w:r>
      <w:r w:rsidRPr="00D81862">
        <w:rPr>
          <w:rFonts w:ascii="GHEA Grapalat" w:eastAsia="Calibri" w:hAnsi="GHEA Grapalat"/>
          <w:b/>
          <w:lang w:val="fr-FR"/>
        </w:rPr>
        <w:t xml:space="preserve"> </w:t>
      </w:r>
      <w:r w:rsidRPr="00D81862">
        <w:rPr>
          <w:rFonts w:ascii="GHEA Grapalat" w:eastAsia="Calibri" w:hAnsi="GHEA Grapalat"/>
          <w:b/>
          <w:lang w:val="ru-RU"/>
        </w:rPr>
        <w:t>գործընթացում</w:t>
      </w:r>
      <w:r w:rsidRPr="00D81862">
        <w:rPr>
          <w:rFonts w:ascii="GHEA Grapalat" w:eastAsia="Calibri" w:hAnsi="GHEA Grapalat"/>
          <w:b/>
          <w:lang w:val="fr-FR"/>
        </w:rPr>
        <w:t xml:space="preserve"> </w:t>
      </w:r>
      <w:r w:rsidRPr="00D81862">
        <w:rPr>
          <w:rFonts w:ascii="GHEA Grapalat" w:eastAsia="Calibri" w:hAnsi="GHEA Grapalat"/>
          <w:b/>
          <w:lang w:val="ru-RU"/>
        </w:rPr>
        <w:t>ներգրավված</w:t>
      </w:r>
      <w:r w:rsidRPr="00D81862">
        <w:rPr>
          <w:rFonts w:ascii="GHEA Grapalat" w:eastAsia="Calibri" w:hAnsi="GHEA Grapalat"/>
          <w:b/>
          <w:lang w:val="fr-FR"/>
        </w:rPr>
        <w:t xml:space="preserve"> </w:t>
      </w:r>
      <w:r w:rsidRPr="00D81862">
        <w:rPr>
          <w:rFonts w:ascii="GHEA Grapalat" w:eastAsia="Calibri" w:hAnsi="GHEA Grapalat"/>
          <w:b/>
          <w:lang w:val="ru-RU"/>
        </w:rPr>
        <w:t>ինստիտուտները</w:t>
      </w:r>
      <w:r w:rsidRPr="00D81862">
        <w:rPr>
          <w:rFonts w:ascii="GHEA Grapalat" w:eastAsia="Calibri" w:hAnsi="GHEA Grapalat"/>
          <w:b/>
          <w:lang w:val="fr-FR"/>
        </w:rPr>
        <w:t xml:space="preserve"> և </w:t>
      </w:r>
      <w:r w:rsidRPr="00D81862">
        <w:rPr>
          <w:rFonts w:ascii="GHEA Grapalat" w:eastAsia="Calibri" w:hAnsi="GHEA Grapalat"/>
          <w:b/>
          <w:lang w:val="ru-RU"/>
        </w:rPr>
        <w:t>անձինք</w:t>
      </w:r>
      <w:r w:rsidRPr="00D81862">
        <w:rPr>
          <w:rFonts w:ascii="GHEA Grapalat" w:eastAsia="Calibri" w:hAnsi="GHEA Grapalat"/>
          <w:b/>
          <w:lang w:val="fr-FR"/>
        </w:rPr>
        <w:t>.</w:t>
      </w:r>
      <w:r w:rsidRPr="00D81862">
        <w:rPr>
          <w:rFonts w:ascii="GHEA Grapalat" w:eastAsia="Calibri" w:hAnsi="GHEA Grapalat"/>
          <w:b/>
          <w:lang w:val="hy-AM"/>
        </w:rPr>
        <w:t xml:space="preserve"> </w:t>
      </w:r>
      <w:r w:rsidRPr="00D81862">
        <w:rPr>
          <w:rFonts w:ascii="GHEA Grapalat" w:eastAsia="Calibri" w:hAnsi="GHEA Grapalat"/>
          <w:lang w:val="hy-AM"/>
        </w:rPr>
        <w:t>Նախագի</w:t>
      </w:r>
      <w:r w:rsidRPr="00D81862">
        <w:rPr>
          <w:rFonts w:ascii="GHEA Grapalat" w:eastAsia="Calibri" w:hAnsi="GHEA Grapalat"/>
          <w:lang w:val="hy-AM"/>
        </w:rPr>
        <w:softHyphen/>
        <w:t>ծը մշակվել է ՀՀ ԿԱ պետական եկամուտների կոմիտեի կող</w:t>
      </w:r>
      <w:r w:rsidRPr="00D81862">
        <w:rPr>
          <w:rFonts w:ascii="GHEA Grapalat" w:eastAsia="Calibri" w:hAnsi="GHEA Grapalat"/>
          <w:lang w:val="hy-AM"/>
        </w:rPr>
        <w:softHyphen/>
      </w:r>
      <w:r w:rsidRPr="00D81862">
        <w:rPr>
          <w:rFonts w:ascii="GHEA Grapalat" w:eastAsia="Calibri" w:hAnsi="GHEA Grapalat"/>
          <w:lang w:val="hy-AM"/>
        </w:rPr>
        <w:softHyphen/>
        <w:t xml:space="preserve">մից: </w:t>
      </w:r>
    </w:p>
    <w:p w:rsidR="00D81862" w:rsidRPr="00D81862" w:rsidRDefault="00D81862" w:rsidP="00D81862">
      <w:pPr>
        <w:numPr>
          <w:ilvl w:val="0"/>
          <w:numId w:val="3"/>
        </w:numPr>
        <w:autoSpaceDN w:val="0"/>
        <w:spacing w:line="360" w:lineRule="auto"/>
        <w:contextualSpacing/>
        <w:jc w:val="both"/>
        <w:rPr>
          <w:rFonts w:ascii="GHEA Grapalat" w:eastAsia="Calibri" w:hAnsi="GHEA Grapalat" w:cs="GHEA Grapalat"/>
          <w:b/>
          <w:lang w:val="fr-FR"/>
        </w:rPr>
      </w:pPr>
      <w:r w:rsidRPr="00D81862">
        <w:rPr>
          <w:rFonts w:ascii="GHEA Grapalat" w:eastAsia="Calibri" w:hAnsi="GHEA Grapalat" w:cs="GHEA Grapalat"/>
          <w:b/>
          <w:lang w:val="hy-AM"/>
        </w:rPr>
        <w:t xml:space="preserve">Իրավական ակտի կիրառման դեպքում ակնկալվող արդյունքը. </w:t>
      </w:r>
      <w:r w:rsidRPr="00D81862">
        <w:rPr>
          <w:rFonts w:ascii="GHEA Grapalat" w:eastAsia="Calibri" w:hAnsi="GHEA Grapalat" w:cs="GHEA Grapalat"/>
          <w:lang w:val="hy-AM"/>
        </w:rPr>
        <w:t>Նախագծի ընդուն</w:t>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t>ման արդ</w:t>
      </w:r>
      <w:r w:rsidRPr="00D81862">
        <w:rPr>
          <w:rFonts w:ascii="GHEA Grapalat" w:eastAsia="Calibri" w:hAnsi="GHEA Grapalat" w:cs="GHEA Grapalat"/>
          <w:lang w:val="hy-AM"/>
        </w:rPr>
        <w:softHyphen/>
        <w:t>յուն</w:t>
      </w:r>
      <w:r w:rsidRPr="00D81862">
        <w:rPr>
          <w:rFonts w:ascii="GHEA Grapalat" w:eastAsia="Calibri" w:hAnsi="GHEA Grapalat" w:cs="GHEA Grapalat"/>
          <w:lang w:val="hy-AM"/>
        </w:rPr>
        <w:softHyphen/>
      </w:r>
      <w:r w:rsidRPr="00D81862">
        <w:rPr>
          <w:rFonts w:ascii="GHEA Grapalat" w:eastAsia="Calibri" w:hAnsi="GHEA Grapalat" w:cs="GHEA Grapalat"/>
          <w:lang w:val="hy-AM"/>
        </w:rPr>
        <w:softHyphen/>
        <w:t xml:space="preserve">քում ակնկալվում է սահմանել </w:t>
      </w:r>
      <w:r w:rsidRPr="00D81862">
        <w:rPr>
          <w:rFonts w:ascii="GHEA Grapalat" w:eastAsia="Calibri" w:hAnsi="GHEA Grapalat"/>
          <w:lang w:val="hy-AM"/>
        </w:rPr>
        <w:t>նախորդ հարկային տարվա ընթացքում հարկային մարմնի կողմից անցկացված (ավարտված) ստուգումների և ուսումնասիրությունների վերաբերյալ հաշվետվության ձևը</w:t>
      </w:r>
      <w:r w:rsidRPr="00D81862">
        <w:rPr>
          <w:rFonts w:ascii="GHEA Grapalat" w:eastAsia="Calibri" w:hAnsi="GHEA Grapalat" w:cs="GHEA Grapalat"/>
          <w:lang w:val="fr-FR"/>
        </w:rPr>
        <w:t>:</w:t>
      </w:r>
    </w:p>
    <w:p w:rsidR="00D81862" w:rsidRPr="00D81862" w:rsidRDefault="00D81862" w:rsidP="00D81862">
      <w:pPr>
        <w:spacing w:line="276" w:lineRule="auto"/>
        <w:jc w:val="both"/>
        <w:rPr>
          <w:rFonts w:ascii="GHEA Grapalat" w:eastAsia="Calibri" w:hAnsi="GHEA Grapalat"/>
          <w:lang w:val="fr-FR"/>
        </w:rPr>
      </w:pPr>
    </w:p>
    <w:p w:rsidR="00D81862" w:rsidRDefault="00D81862" w:rsidP="00D81862">
      <w:pPr>
        <w:spacing w:line="276" w:lineRule="auto"/>
        <w:jc w:val="both"/>
        <w:rPr>
          <w:rFonts w:ascii="GHEA Grapalat" w:eastAsia="Calibri" w:hAnsi="GHEA Grapalat"/>
          <w:lang w:val="fr-FR"/>
        </w:rPr>
      </w:pPr>
    </w:p>
    <w:p w:rsidR="00C36A7C" w:rsidRPr="00D81862" w:rsidRDefault="00C36A7C" w:rsidP="00D81862">
      <w:pPr>
        <w:spacing w:line="276" w:lineRule="auto"/>
        <w:jc w:val="both"/>
        <w:rPr>
          <w:rFonts w:ascii="GHEA Grapalat" w:eastAsia="Calibri" w:hAnsi="GHEA Grapalat"/>
          <w:lang w:val="fr-FR"/>
        </w:rPr>
      </w:pPr>
    </w:p>
    <w:p w:rsidR="00D81862" w:rsidRPr="00D81862" w:rsidRDefault="00D81862" w:rsidP="00D81862">
      <w:pPr>
        <w:spacing w:line="360" w:lineRule="auto"/>
        <w:jc w:val="center"/>
        <w:rPr>
          <w:rFonts w:ascii="Calibri" w:eastAsia="Calibri" w:hAnsi="Calibri" w:cs="Sylfaen"/>
          <w:b/>
          <w:bCs/>
          <w:lang w:val="fr-FR"/>
        </w:rPr>
      </w:pPr>
      <w:r w:rsidRPr="00D81862">
        <w:rPr>
          <w:rFonts w:ascii="GHEA Grapalat" w:eastAsia="Calibri" w:hAnsi="GHEA Grapalat"/>
          <w:b/>
          <w:lang w:val="hy-AM"/>
        </w:rPr>
        <w:t>Տ</w:t>
      </w:r>
      <w:r w:rsidRPr="00D81862">
        <w:rPr>
          <w:rFonts w:ascii="GHEA Grapalat" w:eastAsia="Calibri" w:hAnsi="GHEA Grapalat"/>
          <w:b/>
        </w:rPr>
        <w:t>ԵՂԵԿԱՆՔ</w:t>
      </w:r>
    </w:p>
    <w:p w:rsidR="00D81862" w:rsidRPr="003C4FCC" w:rsidRDefault="00D81862" w:rsidP="00D81862">
      <w:pPr>
        <w:spacing w:line="360" w:lineRule="auto"/>
        <w:jc w:val="center"/>
        <w:rPr>
          <w:rFonts w:ascii="GHEA Grapalat" w:eastAsia="Calibri" w:hAnsi="GHEA Grapalat"/>
          <w:b/>
          <w:lang w:val="hy-AM"/>
        </w:rPr>
      </w:pPr>
      <w:r w:rsidRPr="00D81862">
        <w:rPr>
          <w:rFonts w:ascii="GHEA Grapalat" w:eastAsia="Calibri" w:hAnsi="GHEA Grapalat"/>
          <w:b/>
          <w:lang w:val="hy-AM"/>
        </w:rPr>
        <w:t>«Նախորդ հարկային տարվա ընթացքում հարկային մարմնի կողմից անցկացված (ավարտված) ստուգումների և ուսումնասիրությունների վերաբերյալ հաշվետվության ձևը</w:t>
      </w:r>
      <w:r w:rsidRPr="003C4FCC">
        <w:rPr>
          <w:rFonts w:ascii="GHEA Grapalat" w:eastAsia="Calibri" w:hAnsi="GHEA Grapalat"/>
          <w:b/>
          <w:lang w:val="hy-AM"/>
        </w:rPr>
        <w:t xml:space="preserve"> </w:t>
      </w:r>
      <w:r w:rsidRPr="00D81862">
        <w:rPr>
          <w:rFonts w:ascii="GHEA Grapalat" w:eastAsia="Calibri" w:hAnsi="GHEA Grapalat"/>
          <w:b/>
          <w:lang w:val="hy-AM"/>
        </w:rPr>
        <w:t>հաստատելու մասին</w:t>
      </w:r>
      <w:r w:rsidRPr="003C4FCC">
        <w:rPr>
          <w:rFonts w:ascii="GHEA Grapalat" w:eastAsia="Calibri" w:hAnsi="GHEA Grapalat"/>
          <w:b/>
          <w:lang w:val="hy-AM"/>
        </w:rPr>
        <w:t xml:space="preserve">» 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 </w:t>
      </w:r>
    </w:p>
    <w:p w:rsidR="00D81862" w:rsidRPr="00D81862" w:rsidRDefault="00D81862" w:rsidP="00D81862">
      <w:pPr>
        <w:spacing w:line="360" w:lineRule="auto"/>
        <w:ind w:right="150"/>
        <w:jc w:val="both"/>
        <w:rPr>
          <w:rFonts w:ascii="GHEA Grapalat" w:hAnsi="GHEA Grapalat" w:cs="Sylfaen"/>
          <w:bCs/>
          <w:lang w:val="fr-FR"/>
        </w:rPr>
      </w:pPr>
    </w:p>
    <w:p w:rsidR="00D81862" w:rsidRPr="00D81862" w:rsidRDefault="00D81862" w:rsidP="003C4FCC">
      <w:pPr>
        <w:spacing w:line="360" w:lineRule="auto"/>
        <w:ind w:right="147" w:firstLine="454"/>
        <w:jc w:val="both"/>
        <w:rPr>
          <w:rFonts w:ascii="GHEA Grapalat" w:hAnsi="GHEA Grapalat" w:cs="Sylfaen"/>
          <w:bCs/>
          <w:lang w:val="fr-FR"/>
        </w:rPr>
      </w:pPr>
      <w:r w:rsidRPr="00D81862">
        <w:rPr>
          <w:rFonts w:ascii="GHEA Grapalat" w:hAnsi="GHEA Grapalat" w:cs="Sylfaen"/>
          <w:bCs/>
          <w:lang w:val="fr-FR"/>
        </w:rPr>
        <w:t>«</w:t>
      </w:r>
      <w:r w:rsidRPr="00D81862">
        <w:rPr>
          <w:rFonts w:ascii="GHEA Grapalat" w:hAnsi="GHEA Grapalat" w:cs="Sylfaen"/>
          <w:bCs/>
          <w:lang w:val="hy-AM"/>
        </w:rPr>
        <w:t>Նախորդ հարկային տարվա ընթացքում հարկային մարմնի կողմից անցկացված (ավարտված) ստուգումների և ուսումնասիրությունների վերաբերյալ հաշվետվության ձևը</w:t>
      </w:r>
      <w:r w:rsidRPr="00D81862">
        <w:rPr>
          <w:rFonts w:ascii="GHEA Grapalat" w:hAnsi="GHEA Grapalat" w:cs="Sylfaen"/>
          <w:bCs/>
        </w:rPr>
        <w:t xml:space="preserve"> </w:t>
      </w:r>
      <w:r w:rsidRPr="00D81862">
        <w:rPr>
          <w:rFonts w:ascii="GHEA Grapalat" w:hAnsi="GHEA Grapalat" w:cs="Sylfaen"/>
          <w:bCs/>
          <w:lang w:val="hy-AM"/>
        </w:rPr>
        <w:t>հաստատելու մասին»</w:t>
      </w:r>
      <w:r w:rsidRPr="00D81862">
        <w:rPr>
          <w:rFonts w:ascii="GHEA Grapalat" w:hAnsi="GHEA Grapalat" w:cs="Sylfaen"/>
          <w:bCs/>
          <w:lang w:val="fr-FR"/>
        </w:rPr>
        <w:t xml:space="preserve"> </w:t>
      </w:r>
      <w:r w:rsidRPr="00D81862">
        <w:rPr>
          <w:rFonts w:ascii="GHEA Grapalat" w:hAnsi="GHEA Grapalat" w:cs="Sylfaen"/>
          <w:lang w:val="hy-AM"/>
        </w:rPr>
        <w:t xml:space="preserve">Հայաստանի Հանրապետության կառավարության որոշման նախագծի ընդունման </w:t>
      </w:r>
      <w:r w:rsidRPr="00D81862">
        <w:rPr>
          <w:rFonts w:ascii="GHEA Grapalat" w:hAnsi="GHEA Grapalat" w:cs="Sylfaen"/>
          <w:bCs/>
          <w:lang w:val="hy-AM"/>
        </w:rPr>
        <w:t>կապակցությամբ պետական կամ տեղական ինքնակառավարման մարմնի բյուջեում եկամուտների և ծախսերի ավելացում կամ նվազեցում չի նախատեսվում:</w:t>
      </w:r>
    </w:p>
    <w:p w:rsidR="00D81862" w:rsidRPr="00D81862" w:rsidRDefault="00D81862" w:rsidP="00D81862">
      <w:pPr>
        <w:spacing w:line="360" w:lineRule="auto"/>
        <w:ind w:right="150"/>
        <w:jc w:val="both"/>
        <w:rPr>
          <w:rFonts w:ascii="GHEA Grapalat" w:hAnsi="GHEA Grapalat" w:cs="Sylfaen"/>
          <w:bCs/>
          <w:lang w:val="fr-FR"/>
        </w:rPr>
      </w:pPr>
    </w:p>
    <w:p w:rsidR="00D81862" w:rsidRPr="00D81862" w:rsidRDefault="00D81862" w:rsidP="00D81862">
      <w:pPr>
        <w:spacing w:line="360" w:lineRule="auto"/>
        <w:ind w:right="150"/>
        <w:jc w:val="both"/>
        <w:rPr>
          <w:rFonts w:ascii="GHEA Grapalat" w:hAnsi="GHEA Grapalat" w:cs="Sylfaen"/>
          <w:bCs/>
          <w:lang w:val="fr-FR"/>
        </w:rPr>
      </w:pPr>
    </w:p>
    <w:p w:rsidR="00D81862" w:rsidRPr="00D81862" w:rsidRDefault="00D81862" w:rsidP="00D81862">
      <w:pPr>
        <w:spacing w:line="360" w:lineRule="auto"/>
        <w:ind w:right="150"/>
        <w:jc w:val="center"/>
        <w:rPr>
          <w:rFonts w:ascii="GHEA Grapalat" w:hAnsi="GHEA Grapalat" w:cs="Sylfaen"/>
          <w:bCs/>
          <w:lang w:val="fr-FR"/>
        </w:rPr>
      </w:pPr>
      <w:r w:rsidRPr="00D81862">
        <w:rPr>
          <w:rFonts w:ascii="GHEA Grapalat" w:hAnsi="GHEA Grapalat"/>
          <w:b/>
          <w:lang w:val="hy-AM"/>
        </w:rPr>
        <w:t>ՏԵՂԵԿԱՆՔ</w:t>
      </w:r>
    </w:p>
    <w:p w:rsidR="00D81862" w:rsidRPr="00D81862" w:rsidRDefault="00D81862" w:rsidP="00D81862">
      <w:pPr>
        <w:autoSpaceDE w:val="0"/>
        <w:autoSpaceDN w:val="0"/>
        <w:adjustRightInd w:val="0"/>
        <w:spacing w:line="360" w:lineRule="auto"/>
        <w:jc w:val="center"/>
        <w:rPr>
          <w:rFonts w:ascii="GHEA Grapalat" w:eastAsia="Calibri" w:hAnsi="GHEA Grapalat"/>
          <w:b/>
          <w:lang w:val="fr-FR"/>
        </w:rPr>
      </w:pPr>
      <w:r w:rsidRPr="00D81862">
        <w:rPr>
          <w:rFonts w:ascii="GHEA Grapalat" w:eastAsia="Calibri" w:hAnsi="GHEA Grapalat"/>
          <w:b/>
          <w:lang w:val="hy-AM"/>
        </w:rPr>
        <w:t xml:space="preserve">«Նախորդ հարկային տարվա ընթացքում հարկային մարմնի կողմից </w:t>
      </w:r>
    </w:p>
    <w:p w:rsidR="00D81862" w:rsidRPr="00D81862" w:rsidRDefault="00D81862" w:rsidP="00D81862">
      <w:pPr>
        <w:autoSpaceDE w:val="0"/>
        <w:autoSpaceDN w:val="0"/>
        <w:adjustRightInd w:val="0"/>
        <w:spacing w:line="360" w:lineRule="auto"/>
        <w:jc w:val="center"/>
        <w:rPr>
          <w:rFonts w:ascii="GHEA Grapalat" w:eastAsia="Calibri" w:hAnsi="GHEA Grapalat"/>
          <w:b/>
          <w:lang w:val="fr-FR"/>
        </w:rPr>
      </w:pPr>
      <w:r w:rsidRPr="00D81862">
        <w:rPr>
          <w:rFonts w:ascii="GHEA Grapalat" w:eastAsia="Calibri" w:hAnsi="GHEA Grapalat"/>
          <w:b/>
          <w:lang w:val="hy-AM"/>
        </w:rPr>
        <w:t>անցկացված</w:t>
      </w:r>
      <w:r w:rsidRPr="00D81862">
        <w:rPr>
          <w:rFonts w:ascii="GHEA Grapalat" w:eastAsia="Calibri" w:hAnsi="GHEA Grapalat"/>
          <w:b/>
          <w:lang w:val="fr-FR"/>
        </w:rPr>
        <w:t xml:space="preserve"> </w:t>
      </w:r>
      <w:r w:rsidRPr="00D81862">
        <w:rPr>
          <w:rFonts w:ascii="GHEA Grapalat" w:eastAsia="Calibri" w:hAnsi="GHEA Grapalat"/>
          <w:b/>
          <w:lang w:val="hy-AM"/>
        </w:rPr>
        <w:t xml:space="preserve">(ավարտված) ստուգումների և ուսումնասիրությունների </w:t>
      </w:r>
    </w:p>
    <w:p w:rsidR="00D81862" w:rsidRPr="00D81862" w:rsidRDefault="00D81862" w:rsidP="00D81862">
      <w:pPr>
        <w:autoSpaceDE w:val="0"/>
        <w:autoSpaceDN w:val="0"/>
        <w:adjustRightInd w:val="0"/>
        <w:spacing w:line="360" w:lineRule="auto"/>
        <w:jc w:val="center"/>
        <w:rPr>
          <w:rFonts w:ascii="GHEA Grapalat" w:eastAsia="Calibri" w:hAnsi="GHEA Grapalat"/>
          <w:b/>
          <w:lang w:val="hy-AM"/>
        </w:rPr>
      </w:pPr>
      <w:r w:rsidRPr="00D81862">
        <w:rPr>
          <w:rFonts w:ascii="GHEA Grapalat" w:eastAsia="Calibri" w:hAnsi="GHEA Grapalat"/>
          <w:b/>
          <w:lang w:val="hy-AM"/>
        </w:rPr>
        <w:t>վերաբերյալ հաշվետվության ձևը</w:t>
      </w:r>
      <w:r w:rsidRPr="00D81862">
        <w:rPr>
          <w:rFonts w:ascii="GHEA Grapalat" w:eastAsia="Calibri" w:hAnsi="GHEA Grapalat"/>
          <w:b/>
        </w:rPr>
        <w:t xml:space="preserve"> </w:t>
      </w:r>
      <w:r w:rsidRPr="00D81862">
        <w:rPr>
          <w:rFonts w:ascii="GHEA Grapalat" w:eastAsia="Calibri" w:hAnsi="GHEA Grapalat"/>
          <w:b/>
          <w:lang w:val="hy-AM"/>
        </w:rPr>
        <w:t>հաստատելու մասին» ՀՀ կառավարության որոշման նախագծի ընդունման կապակցությամբ այլ նորմատիվ իրավական ակտերի ընդունման անհրաժեշտության մասին</w:t>
      </w:r>
    </w:p>
    <w:p w:rsidR="00D81862" w:rsidRPr="00D81862" w:rsidRDefault="00D81862" w:rsidP="00D81862">
      <w:pPr>
        <w:spacing w:line="360" w:lineRule="auto"/>
        <w:jc w:val="both"/>
        <w:rPr>
          <w:rFonts w:ascii="GHEA Grapalat" w:eastAsia="Calibri" w:hAnsi="GHEA Grapalat" w:cs="Sylfaen"/>
          <w:lang w:val="fr-FR"/>
        </w:rPr>
      </w:pPr>
    </w:p>
    <w:p w:rsidR="00834F37" w:rsidRPr="003C4FCC" w:rsidRDefault="00D81862" w:rsidP="003C4FCC">
      <w:pPr>
        <w:spacing w:line="360" w:lineRule="auto"/>
        <w:ind w:right="147" w:firstLine="454"/>
        <w:jc w:val="both"/>
        <w:rPr>
          <w:rFonts w:ascii="GHEA Grapalat" w:hAnsi="GHEA Grapalat" w:cs="Sylfaen"/>
          <w:bCs/>
          <w:lang w:val="fr-FR"/>
        </w:rPr>
      </w:pPr>
      <w:r w:rsidRPr="003C4FCC">
        <w:rPr>
          <w:rFonts w:ascii="GHEA Grapalat" w:hAnsi="GHEA Grapalat" w:cs="Sylfaen"/>
          <w:bCs/>
          <w:lang w:val="fr-FR"/>
        </w:rPr>
        <w:t>«Նախորդ հարկային տարվա ընթացքում հարկային մարմնի կողմից անցկացված (ավարտված) ստուգումների և ուսումնասիրությունների վերաբերյալ հաշվետվության ձևը հաստատելու մասին» Հայաստանի Հանրապետության կառավարության որոշման նախագծի ընդունման կապակցությամբ այլ</w:t>
      </w:r>
      <w:r w:rsidR="00E132B7">
        <w:rPr>
          <w:rFonts w:ascii="GHEA Grapalat" w:hAnsi="GHEA Grapalat" w:cs="Sylfaen"/>
          <w:bCs/>
          <w:lang w:val="fr-FR"/>
        </w:rPr>
        <w:t xml:space="preserve"> իրավական ակտերի</w:t>
      </w:r>
      <w:r w:rsidRPr="003C4FCC">
        <w:rPr>
          <w:rFonts w:ascii="GHEA Grapalat" w:hAnsi="GHEA Grapalat" w:cs="Sylfaen"/>
          <w:bCs/>
          <w:lang w:val="fr-FR"/>
        </w:rPr>
        <w:t xml:space="preserve"> </w:t>
      </w:r>
      <w:r w:rsidR="00E132B7">
        <w:rPr>
          <w:rFonts w:ascii="GHEA Grapalat" w:hAnsi="GHEA Grapalat" w:cs="Sylfaen"/>
          <w:bCs/>
          <w:lang w:val="fr-FR"/>
        </w:rPr>
        <w:t>ընդունման</w:t>
      </w:r>
      <w:r w:rsidRPr="003C4FCC">
        <w:rPr>
          <w:rFonts w:ascii="GHEA Grapalat" w:hAnsi="GHEA Grapalat" w:cs="Sylfaen"/>
          <w:bCs/>
          <w:lang w:val="fr-FR"/>
        </w:rPr>
        <w:t xml:space="preserve"> անհրաժեշտություն առկա չէ:</w:t>
      </w:r>
    </w:p>
    <w:p w:rsidR="0042001A" w:rsidRDefault="0042001A" w:rsidP="00834F37">
      <w:pPr>
        <w:rPr>
          <w:rFonts w:ascii="GHEA Grapalat" w:hAnsi="GHEA Grapalat"/>
        </w:rPr>
        <w:sectPr w:rsidR="0042001A" w:rsidSect="00D66A48">
          <w:footerReference w:type="first" r:id="rId8"/>
          <w:pgSz w:w="11906" w:h="16838" w:code="9"/>
          <w:pgMar w:top="851" w:right="851" w:bottom="1134" w:left="1418" w:header="426" w:footer="220" w:gutter="0"/>
          <w:cols w:space="708"/>
          <w:titlePg/>
          <w:docGrid w:linePitch="360"/>
        </w:sectPr>
      </w:pPr>
    </w:p>
    <w:p w:rsidR="0042001A" w:rsidRPr="00767F00" w:rsidRDefault="0042001A" w:rsidP="0042001A">
      <w:pPr>
        <w:jc w:val="center"/>
        <w:rPr>
          <w:rFonts w:ascii="GHEA Grapalat" w:hAnsi="GHEA Grapalat"/>
          <w:b/>
          <w:lang w:val="hy-AM"/>
        </w:rPr>
      </w:pPr>
      <w:r w:rsidRPr="00767F00">
        <w:rPr>
          <w:rFonts w:ascii="GHEA Grapalat" w:hAnsi="GHEA Grapalat"/>
          <w:b/>
          <w:lang w:val="hy-AM"/>
        </w:rPr>
        <w:lastRenderedPageBreak/>
        <w:t>ԱՄՓՈՓԱԹԵՐԹ</w:t>
      </w:r>
    </w:p>
    <w:p w:rsidR="0042001A" w:rsidRDefault="0042001A" w:rsidP="0042001A">
      <w:pPr>
        <w:jc w:val="center"/>
        <w:rPr>
          <w:rFonts w:ascii="GHEA Grapalat" w:hAnsi="GHEA Grapalat"/>
          <w:b/>
        </w:rPr>
      </w:pPr>
      <w:r w:rsidRPr="0063369C">
        <w:rPr>
          <w:rFonts w:ascii="GHEA Grapalat" w:hAnsi="GHEA Grapalat" w:cs="GHEA Grapalat"/>
          <w:b/>
          <w:lang w:val="hy-AM"/>
        </w:rPr>
        <w:tab/>
        <w:t xml:space="preserve">«ՆԱԽՈՐԴ ՀԱՐԿԱՅԻՆ ՏԱՐՎԱ ԸՆԹԱՑՔՈՒՄ ՀԱՐԿԱՅԻՆ ՄԱՐՄՆԻ ԿՈՂՄԻՑ ԱՆՑԿԱՑՎԱԾ (ԱՎԱՐՏՎԱԾ) ՍՏՈՒԳՈՒՄՆԵՐԻ </w:t>
      </w:r>
      <w:r>
        <w:rPr>
          <w:rFonts w:ascii="GHEA Grapalat" w:hAnsi="GHEA Grapalat" w:cs="GHEA Grapalat"/>
          <w:b/>
        </w:rPr>
        <w:t>ԵՎ</w:t>
      </w:r>
      <w:r w:rsidRPr="0063369C">
        <w:rPr>
          <w:rFonts w:ascii="GHEA Grapalat" w:hAnsi="GHEA Grapalat" w:cs="GHEA Grapalat"/>
          <w:b/>
          <w:lang w:val="hy-AM"/>
        </w:rPr>
        <w:t xml:space="preserve"> ՈՒՍՈՒՄՆԱՍԻՐՈՒԹՅՈՒՆ</w:t>
      </w:r>
      <w:r>
        <w:rPr>
          <w:rFonts w:ascii="GHEA Grapalat" w:hAnsi="GHEA Grapalat" w:cs="GHEA Grapalat"/>
          <w:b/>
          <w:lang w:val="hy-AM"/>
        </w:rPr>
        <w:t>ՆԵՐԻ ՎԵՐԱԲԵՐՅԱԼ ՀԱՇՎԵՏՎՈՒԹՅԱՆ Ձ</w:t>
      </w:r>
      <w:r>
        <w:rPr>
          <w:rFonts w:ascii="GHEA Grapalat" w:hAnsi="GHEA Grapalat" w:cs="GHEA Grapalat"/>
          <w:b/>
        </w:rPr>
        <w:t>ԵՎ</w:t>
      </w:r>
      <w:r w:rsidRPr="0063369C">
        <w:rPr>
          <w:rFonts w:ascii="GHEA Grapalat" w:hAnsi="GHEA Grapalat" w:cs="GHEA Grapalat"/>
          <w:b/>
          <w:lang w:val="hy-AM"/>
        </w:rPr>
        <w:t xml:space="preserve">Ը ՀԱՍՏԱՏԵԼՈՒ ՄԱՍԻՆ» ՀՀ ԿԱՌԱՎԱՐՈՒԹՅԱՆ ՈՐՈՇՄԱՆ </w:t>
      </w:r>
      <w:r w:rsidRPr="00767F00">
        <w:rPr>
          <w:rFonts w:ascii="GHEA Grapalat" w:hAnsi="GHEA Grapalat"/>
          <w:b/>
          <w:lang w:val="hy-AM"/>
        </w:rPr>
        <w:t>ՆԱԽԱԳԾԻ ՎԵՐԱԲԵՐՅԱԼ ՍՏԱՑՎԱԾ ԴԻՏՈՂՈՒԹՅՈՒՆՆԵՐԻ ԵՎ ԱՌԱՋԱՐԿՈՒԹՅՈՒՆՆԵՐԻ</w:t>
      </w:r>
    </w:p>
    <w:p w:rsidR="0042001A" w:rsidRPr="00080BE3" w:rsidRDefault="0042001A" w:rsidP="0042001A">
      <w:pPr>
        <w:rPr>
          <w:rFonts w:ascii="GHEA Grapalat" w:hAnsi="GHEA Grapalat"/>
          <w:b/>
        </w:rPr>
      </w:pPr>
    </w:p>
    <w:tbl>
      <w:tblP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574"/>
        <w:gridCol w:w="6326"/>
        <w:gridCol w:w="2069"/>
        <w:gridCol w:w="3155"/>
      </w:tblGrid>
      <w:tr w:rsidR="0042001A" w:rsidRPr="003A57F0" w:rsidTr="0042001A">
        <w:trPr>
          <w:trHeight w:val="574"/>
        </w:trPr>
        <w:tc>
          <w:tcPr>
            <w:tcW w:w="763" w:type="dxa"/>
            <w:shd w:val="clear" w:color="auto" w:fill="auto"/>
          </w:tcPr>
          <w:p w:rsidR="0042001A" w:rsidRPr="003A57F0" w:rsidRDefault="0042001A" w:rsidP="00DB28A0">
            <w:pPr>
              <w:jc w:val="center"/>
              <w:rPr>
                <w:rFonts w:ascii="GHEA Grapalat" w:hAnsi="GHEA Grapalat"/>
                <w:b/>
                <w:sz w:val="20"/>
                <w:szCs w:val="20"/>
                <w:lang w:val="hy-AM"/>
              </w:rPr>
            </w:pPr>
          </w:p>
        </w:tc>
        <w:tc>
          <w:tcPr>
            <w:tcW w:w="2574" w:type="dxa"/>
            <w:shd w:val="clear" w:color="auto" w:fill="auto"/>
          </w:tcPr>
          <w:p w:rsidR="0042001A" w:rsidRPr="003A57F0" w:rsidRDefault="0042001A" w:rsidP="00DB28A0">
            <w:pPr>
              <w:jc w:val="center"/>
              <w:rPr>
                <w:rFonts w:ascii="GHEA Grapalat" w:hAnsi="GHEA Grapalat"/>
                <w:b/>
                <w:sz w:val="20"/>
                <w:szCs w:val="20"/>
                <w:lang w:val="hy-AM"/>
              </w:rPr>
            </w:pPr>
            <w:r w:rsidRPr="003A57F0">
              <w:rPr>
                <w:rFonts w:ascii="GHEA Grapalat" w:hAnsi="GHEA Grapalat"/>
                <w:sz w:val="20"/>
                <w:szCs w:val="20"/>
                <w:lang w:val="hy-AM"/>
              </w:rPr>
              <w:t>Առաջարկության հեղինակը, գրության ամսաթիվը, գրության համարը</w:t>
            </w:r>
          </w:p>
        </w:tc>
        <w:tc>
          <w:tcPr>
            <w:tcW w:w="6326" w:type="dxa"/>
            <w:shd w:val="clear" w:color="auto" w:fill="auto"/>
          </w:tcPr>
          <w:p w:rsidR="0042001A" w:rsidRPr="003A57F0" w:rsidRDefault="0042001A" w:rsidP="00DB28A0">
            <w:pPr>
              <w:jc w:val="center"/>
              <w:rPr>
                <w:rFonts w:ascii="GHEA Grapalat" w:hAnsi="GHEA Grapalat"/>
                <w:b/>
                <w:sz w:val="20"/>
                <w:szCs w:val="20"/>
              </w:rPr>
            </w:pPr>
            <w:r w:rsidRPr="003A57F0">
              <w:rPr>
                <w:rFonts w:ascii="GHEA Grapalat" w:hAnsi="GHEA Grapalat"/>
                <w:sz w:val="20"/>
                <w:szCs w:val="20"/>
                <w:lang w:val="fr-FR"/>
              </w:rPr>
              <w:t>Առաջարկության</w:t>
            </w:r>
            <w:r w:rsidRPr="003A57F0">
              <w:rPr>
                <w:rFonts w:ascii="GHEA Grapalat" w:hAnsi="GHEA Grapalat" w:cs="Times Armenian"/>
                <w:sz w:val="20"/>
                <w:szCs w:val="20"/>
                <w:lang w:val="fr-FR"/>
              </w:rPr>
              <w:t xml:space="preserve"> </w:t>
            </w:r>
            <w:r w:rsidRPr="003A57F0">
              <w:rPr>
                <w:rFonts w:ascii="GHEA Grapalat" w:hAnsi="GHEA Grapalat"/>
                <w:sz w:val="20"/>
                <w:szCs w:val="20"/>
                <w:lang w:val="fr-FR"/>
              </w:rPr>
              <w:t>բովանդակությունը</w:t>
            </w:r>
          </w:p>
        </w:tc>
        <w:tc>
          <w:tcPr>
            <w:tcW w:w="2069" w:type="dxa"/>
            <w:shd w:val="clear" w:color="auto" w:fill="auto"/>
          </w:tcPr>
          <w:p w:rsidR="0042001A" w:rsidRPr="003A57F0" w:rsidRDefault="0042001A" w:rsidP="00DB28A0">
            <w:pPr>
              <w:tabs>
                <w:tab w:val="left" w:pos="-3261"/>
              </w:tabs>
              <w:jc w:val="center"/>
              <w:rPr>
                <w:rFonts w:ascii="GHEA Grapalat" w:hAnsi="GHEA Grapalat"/>
                <w:sz w:val="20"/>
                <w:szCs w:val="20"/>
              </w:rPr>
            </w:pPr>
            <w:r w:rsidRPr="003A57F0">
              <w:rPr>
                <w:rFonts w:ascii="GHEA Grapalat" w:hAnsi="GHEA Grapalat"/>
                <w:sz w:val="20"/>
                <w:szCs w:val="20"/>
                <w:lang w:val="fr-FR"/>
              </w:rPr>
              <w:t>Եզրակացություն</w:t>
            </w:r>
          </w:p>
        </w:tc>
        <w:tc>
          <w:tcPr>
            <w:tcW w:w="3155" w:type="dxa"/>
            <w:shd w:val="clear" w:color="auto" w:fill="auto"/>
          </w:tcPr>
          <w:p w:rsidR="0042001A" w:rsidRPr="003A57F0" w:rsidRDefault="0042001A" w:rsidP="00DB28A0">
            <w:pPr>
              <w:tabs>
                <w:tab w:val="left" w:pos="-3261"/>
              </w:tabs>
              <w:jc w:val="center"/>
              <w:rPr>
                <w:rFonts w:ascii="GHEA Grapalat" w:hAnsi="GHEA Grapalat"/>
                <w:sz w:val="20"/>
                <w:szCs w:val="20"/>
              </w:rPr>
            </w:pPr>
            <w:r w:rsidRPr="003A57F0">
              <w:rPr>
                <w:rFonts w:ascii="GHEA Grapalat" w:hAnsi="GHEA Grapalat"/>
                <w:sz w:val="20"/>
                <w:szCs w:val="20"/>
              </w:rPr>
              <w:t>Կատարված փոփոխությունը</w:t>
            </w:r>
          </w:p>
        </w:tc>
      </w:tr>
      <w:tr w:rsidR="0042001A" w:rsidRPr="00767F00" w:rsidTr="0042001A">
        <w:trPr>
          <w:trHeight w:val="168"/>
        </w:trPr>
        <w:tc>
          <w:tcPr>
            <w:tcW w:w="763" w:type="dxa"/>
            <w:shd w:val="clear" w:color="auto" w:fill="auto"/>
          </w:tcPr>
          <w:p w:rsidR="0042001A" w:rsidRPr="00767F00" w:rsidRDefault="0042001A" w:rsidP="00DB28A0">
            <w:pPr>
              <w:jc w:val="center"/>
              <w:rPr>
                <w:rFonts w:ascii="GHEA Grapalat" w:hAnsi="GHEA Grapalat"/>
              </w:rPr>
            </w:pPr>
            <w:r w:rsidRPr="00767F00">
              <w:rPr>
                <w:rFonts w:ascii="GHEA Grapalat" w:hAnsi="GHEA Grapalat"/>
              </w:rPr>
              <w:t>1</w:t>
            </w:r>
          </w:p>
        </w:tc>
        <w:tc>
          <w:tcPr>
            <w:tcW w:w="2574" w:type="dxa"/>
            <w:shd w:val="clear" w:color="auto" w:fill="auto"/>
          </w:tcPr>
          <w:p w:rsidR="0042001A" w:rsidRPr="00767F00" w:rsidRDefault="0042001A" w:rsidP="00DB28A0">
            <w:pPr>
              <w:jc w:val="center"/>
              <w:rPr>
                <w:rFonts w:ascii="GHEA Grapalat" w:hAnsi="GHEA Grapalat"/>
              </w:rPr>
            </w:pPr>
            <w:r w:rsidRPr="00767F00">
              <w:rPr>
                <w:rFonts w:ascii="GHEA Grapalat" w:hAnsi="GHEA Grapalat"/>
              </w:rPr>
              <w:t>2</w:t>
            </w:r>
          </w:p>
        </w:tc>
        <w:tc>
          <w:tcPr>
            <w:tcW w:w="6326" w:type="dxa"/>
            <w:shd w:val="clear" w:color="auto" w:fill="auto"/>
          </w:tcPr>
          <w:p w:rsidR="0042001A" w:rsidRPr="00767F00" w:rsidRDefault="0042001A" w:rsidP="00DB28A0">
            <w:pPr>
              <w:jc w:val="center"/>
              <w:rPr>
                <w:rFonts w:ascii="GHEA Grapalat" w:hAnsi="GHEA Grapalat"/>
              </w:rPr>
            </w:pPr>
            <w:r w:rsidRPr="00767F00">
              <w:rPr>
                <w:rFonts w:ascii="GHEA Grapalat" w:hAnsi="GHEA Grapalat"/>
              </w:rPr>
              <w:t>3</w:t>
            </w:r>
          </w:p>
        </w:tc>
        <w:tc>
          <w:tcPr>
            <w:tcW w:w="2069" w:type="dxa"/>
            <w:shd w:val="clear" w:color="auto" w:fill="auto"/>
          </w:tcPr>
          <w:p w:rsidR="0042001A" w:rsidRPr="00767F00" w:rsidRDefault="0042001A" w:rsidP="00DB28A0">
            <w:pPr>
              <w:jc w:val="center"/>
              <w:rPr>
                <w:rFonts w:ascii="GHEA Grapalat" w:hAnsi="GHEA Grapalat"/>
              </w:rPr>
            </w:pPr>
            <w:r w:rsidRPr="00767F00">
              <w:rPr>
                <w:rFonts w:ascii="GHEA Grapalat" w:hAnsi="GHEA Grapalat"/>
              </w:rPr>
              <w:t>4</w:t>
            </w:r>
          </w:p>
        </w:tc>
        <w:tc>
          <w:tcPr>
            <w:tcW w:w="3155" w:type="dxa"/>
            <w:shd w:val="clear" w:color="auto" w:fill="auto"/>
          </w:tcPr>
          <w:p w:rsidR="0042001A" w:rsidRPr="00767F00" w:rsidRDefault="0042001A" w:rsidP="00DB28A0">
            <w:pPr>
              <w:jc w:val="center"/>
              <w:rPr>
                <w:rFonts w:ascii="GHEA Grapalat" w:hAnsi="GHEA Grapalat"/>
              </w:rPr>
            </w:pPr>
            <w:r w:rsidRPr="00767F00">
              <w:rPr>
                <w:rFonts w:ascii="GHEA Grapalat" w:hAnsi="GHEA Grapalat"/>
              </w:rPr>
              <w:t>5</w:t>
            </w:r>
          </w:p>
        </w:tc>
      </w:tr>
      <w:tr w:rsidR="0042001A" w:rsidRPr="00767F00" w:rsidTr="0042001A">
        <w:trPr>
          <w:trHeight w:val="274"/>
        </w:trPr>
        <w:tc>
          <w:tcPr>
            <w:tcW w:w="763" w:type="dxa"/>
            <w:shd w:val="clear" w:color="auto" w:fill="auto"/>
            <w:vAlign w:val="center"/>
          </w:tcPr>
          <w:p w:rsidR="0042001A" w:rsidRPr="00767F00" w:rsidRDefault="0042001A" w:rsidP="00DB28A0">
            <w:pPr>
              <w:jc w:val="center"/>
              <w:rPr>
                <w:rFonts w:ascii="GHEA Grapalat" w:hAnsi="GHEA Grapalat"/>
                <w:lang w:val="fr-FR"/>
              </w:rPr>
            </w:pPr>
            <w:r>
              <w:rPr>
                <w:rFonts w:ascii="GHEA Grapalat" w:hAnsi="GHEA Grapalat"/>
                <w:lang w:val="fr-FR"/>
              </w:rPr>
              <w:t>1</w:t>
            </w:r>
          </w:p>
        </w:tc>
        <w:tc>
          <w:tcPr>
            <w:tcW w:w="2574" w:type="dxa"/>
            <w:shd w:val="clear" w:color="auto" w:fill="auto"/>
            <w:vAlign w:val="center"/>
          </w:tcPr>
          <w:p w:rsidR="0042001A" w:rsidRDefault="0042001A" w:rsidP="00DB28A0">
            <w:pPr>
              <w:jc w:val="center"/>
              <w:rPr>
                <w:rFonts w:ascii="GHEA Grapalat" w:hAnsi="GHEA Grapalat" w:cs="Sylfaen"/>
              </w:rPr>
            </w:pPr>
            <w:r w:rsidRPr="00767F00">
              <w:rPr>
                <w:rFonts w:ascii="GHEA Grapalat" w:hAnsi="GHEA Grapalat" w:cs="Sylfaen"/>
                <w:lang w:val="hy-AM"/>
              </w:rPr>
              <w:t>ՀՀ ֆինանսների նախարարություն</w:t>
            </w:r>
          </w:p>
          <w:p w:rsidR="0042001A" w:rsidRDefault="0042001A" w:rsidP="00DB28A0">
            <w:pPr>
              <w:jc w:val="center"/>
              <w:rPr>
                <w:rFonts w:ascii="GHEA Grapalat" w:hAnsi="GHEA Grapalat" w:cs="Sylfaen"/>
              </w:rPr>
            </w:pPr>
            <w:r>
              <w:rPr>
                <w:rFonts w:ascii="GHEA Grapalat" w:hAnsi="GHEA Grapalat" w:cs="Sylfaen"/>
              </w:rPr>
              <w:t>24.03.2017թ.</w:t>
            </w:r>
          </w:p>
          <w:p w:rsidR="0042001A" w:rsidRDefault="0042001A" w:rsidP="00DB28A0">
            <w:pPr>
              <w:jc w:val="center"/>
              <w:rPr>
                <w:rFonts w:ascii="GHEA Grapalat" w:hAnsi="GHEA Grapalat" w:cs="Sylfaen"/>
              </w:rPr>
            </w:pPr>
            <w:r>
              <w:rPr>
                <w:rFonts w:ascii="GHEA Grapalat" w:hAnsi="GHEA Grapalat" w:cs="Sylfaen"/>
              </w:rPr>
              <w:t xml:space="preserve">N </w:t>
            </w:r>
            <w:r w:rsidRPr="002C3176">
              <w:rPr>
                <w:rFonts w:ascii="GHEA Grapalat" w:hAnsi="GHEA Grapalat" w:cs="Sylfaen"/>
              </w:rPr>
              <w:t>01/2-3/5224-17</w:t>
            </w:r>
          </w:p>
          <w:p w:rsidR="0042001A" w:rsidRPr="00135D15" w:rsidRDefault="0042001A" w:rsidP="00DB28A0">
            <w:pPr>
              <w:jc w:val="center"/>
              <w:rPr>
                <w:rFonts w:ascii="GHEA Grapalat" w:hAnsi="GHEA Grapalat" w:cs="Sylfaen"/>
              </w:rPr>
            </w:pPr>
            <w:r>
              <w:rPr>
                <w:rFonts w:ascii="GHEA Grapalat" w:hAnsi="GHEA Grapalat" w:cs="Sylfaen"/>
              </w:rPr>
              <w:t xml:space="preserve">(N </w:t>
            </w:r>
            <w:r w:rsidRPr="002C3176">
              <w:rPr>
                <w:rFonts w:ascii="GHEA Grapalat" w:hAnsi="GHEA Grapalat" w:cs="Sylfaen"/>
              </w:rPr>
              <w:t>14350-17</w:t>
            </w:r>
            <w:r>
              <w:rPr>
                <w:rFonts w:ascii="GHEA Grapalat" w:hAnsi="GHEA Grapalat" w:cs="Sylfaen"/>
              </w:rPr>
              <w:t>)</w:t>
            </w:r>
          </w:p>
        </w:tc>
        <w:tc>
          <w:tcPr>
            <w:tcW w:w="6326" w:type="dxa"/>
            <w:shd w:val="clear" w:color="auto" w:fill="auto"/>
            <w:vAlign w:val="center"/>
          </w:tcPr>
          <w:p w:rsidR="0042001A" w:rsidRPr="00DE7C83" w:rsidRDefault="0042001A" w:rsidP="00DB28A0">
            <w:pPr>
              <w:ind w:firstLine="349"/>
              <w:jc w:val="both"/>
              <w:rPr>
                <w:rFonts w:ascii="GHEA Grapalat" w:hAnsi="GHEA Grapalat" w:cs="Sylfaen"/>
                <w:lang w:val="fr-FR"/>
              </w:rPr>
            </w:pPr>
            <w:r w:rsidRPr="00DE7C83">
              <w:rPr>
                <w:rFonts w:ascii="GHEA Grapalat" w:hAnsi="GHEA Grapalat" w:cs="Sylfaen"/>
                <w:lang w:val="fr-FR"/>
              </w:rPr>
              <w:t>1.</w:t>
            </w:r>
            <w:r w:rsidRPr="00DE7C83">
              <w:rPr>
                <w:rFonts w:ascii="GHEA Grapalat" w:hAnsi="GHEA Grapalat" w:cs="Sylfaen"/>
                <w:lang w:val="fr-FR"/>
              </w:rPr>
              <w:tab/>
              <w:t xml:space="preserve">ՀՀ հարկային օրենսգրքի 342-րդ հոդվածի 4-րդ մասի 7-րդ կետի համաձայն, ստուգման արդյունքում կազմված ակտում (նախագծում) նշվում են, մասնավորապես </w:t>
            </w:r>
            <w:r>
              <w:rPr>
                <w:rFonts w:ascii="GHEA Grapalat" w:hAnsi="GHEA Grapalat" w:cs="Sylfaen"/>
                <w:lang w:val="fr-FR"/>
              </w:rPr>
              <w:t>ստուգ</w:t>
            </w:r>
            <w:r w:rsidRPr="00DE7C83">
              <w:rPr>
                <w:rFonts w:ascii="GHEA Grapalat" w:hAnsi="GHEA Grapalat" w:cs="Sylfaen"/>
                <w:lang w:val="fr-FR"/>
              </w:rPr>
              <w:t xml:space="preserve">մամբ ընդգրկված և խախտում հայտնաբերված յուրաքանչյուր հարցի մասով խախտումների </w:t>
            </w:r>
            <w:r>
              <w:rPr>
                <w:rFonts w:ascii="GHEA Grapalat" w:hAnsi="GHEA Grapalat" w:cs="Sylfaen"/>
                <w:lang w:val="fr-FR"/>
              </w:rPr>
              <w:t>նկարագրու</w:t>
            </w:r>
            <w:r w:rsidRPr="00DE7C83">
              <w:rPr>
                <w:rFonts w:ascii="GHEA Grapalat" w:hAnsi="GHEA Grapalat" w:cs="Sylfaen"/>
                <w:lang w:val="fr-FR"/>
              </w:rPr>
              <w:t>թյունը, ժամանակահատվածը, ինչպես նաև այն իրավական նորմերը, որոնց պահանջները չեն կատարվել:</w:t>
            </w:r>
          </w:p>
          <w:p w:rsidR="0042001A" w:rsidRPr="00767F00" w:rsidRDefault="0042001A" w:rsidP="00DB28A0">
            <w:pPr>
              <w:ind w:firstLine="349"/>
              <w:jc w:val="both"/>
              <w:rPr>
                <w:rFonts w:ascii="GHEA Grapalat" w:hAnsi="GHEA Grapalat" w:cs="Sylfaen"/>
                <w:lang w:val="fr-FR"/>
              </w:rPr>
            </w:pPr>
            <w:r w:rsidRPr="00DE7C83">
              <w:rPr>
                <w:rFonts w:ascii="GHEA Grapalat" w:hAnsi="GHEA Grapalat" w:cs="Sylfaen"/>
                <w:lang w:val="fr-FR"/>
              </w:rPr>
              <w:t xml:space="preserve">Հաշվի առնելով վերոգրյալը` առաջարկում ենք նախագծի 1-ին կետի 1-ին ենթակետով հաստատվող թիվ 1 հավելվածի աղյուսակով </w:t>
            </w:r>
            <w:r w:rsidRPr="00454A9E">
              <w:rPr>
                <w:rFonts w:ascii="GHEA Grapalat" w:hAnsi="GHEA Grapalat" w:cs="Sylfaen"/>
                <w:lang w:val="fr-FR"/>
              </w:rPr>
              <w:t>նախատեսել նաև այն իրավական նորմերի վերաբերյալ տեղեկատվություն հրապարակելու պահանջ, որոնց պահանջները չեն կատարվել հաշվի առնելով նաև այն հանգամանքը, որ գործող հաշվետվությամբ նշված տեղեկատվությունը հրապարակելու նորմ նախատեսված է:</w:t>
            </w:r>
          </w:p>
        </w:tc>
        <w:tc>
          <w:tcPr>
            <w:tcW w:w="2069" w:type="dxa"/>
            <w:shd w:val="clear" w:color="auto" w:fill="auto"/>
            <w:vAlign w:val="center"/>
          </w:tcPr>
          <w:p w:rsidR="0042001A" w:rsidRPr="00767F00" w:rsidRDefault="0042001A" w:rsidP="00DB28A0">
            <w:pPr>
              <w:jc w:val="center"/>
              <w:rPr>
                <w:rFonts w:ascii="GHEA Grapalat" w:hAnsi="GHEA Grapalat"/>
                <w:lang w:val="fr-FR"/>
              </w:rPr>
            </w:pPr>
            <w:r>
              <w:rPr>
                <w:rFonts w:ascii="GHEA Grapalat" w:hAnsi="GHEA Grapalat"/>
                <w:lang w:val="fr-FR"/>
              </w:rPr>
              <w:t xml:space="preserve">Ընդունվել է  </w:t>
            </w:r>
          </w:p>
        </w:tc>
        <w:tc>
          <w:tcPr>
            <w:tcW w:w="3155" w:type="dxa"/>
            <w:shd w:val="clear" w:color="auto" w:fill="auto"/>
            <w:vAlign w:val="center"/>
          </w:tcPr>
          <w:p w:rsidR="0042001A" w:rsidRDefault="0042001A" w:rsidP="00DB28A0">
            <w:pPr>
              <w:jc w:val="both"/>
              <w:rPr>
                <w:rFonts w:ascii="GHEA Grapalat" w:hAnsi="GHEA Grapalat"/>
                <w:lang w:val="fr-FR"/>
              </w:rPr>
            </w:pPr>
            <w:r>
              <w:rPr>
                <w:rFonts w:ascii="GHEA Grapalat" w:hAnsi="GHEA Grapalat"/>
                <w:lang w:val="fr-FR"/>
              </w:rPr>
              <w:t>Նախագծի Հավելված 1-ում ավելացվել է աղյուսակի 10-րդ սյունը, իսկ Հավելված 2-ում՝ 10-րդ կետը</w:t>
            </w:r>
          </w:p>
        </w:tc>
      </w:tr>
      <w:tr w:rsidR="0042001A" w:rsidRPr="00767F00" w:rsidTr="0042001A">
        <w:trPr>
          <w:trHeight w:val="274"/>
        </w:trPr>
        <w:tc>
          <w:tcPr>
            <w:tcW w:w="763" w:type="dxa"/>
            <w:shd w:val="clear" w:color="auto" w:fill="auto"/>
            <w:vAlign w:val="center"/>
          </w:tcPr>
          <w:p w:rsidR="0042001A" w:rsidRDefault="0042001A" w:rsidP="00DB28A0">
            <w:pPr>
              <w:jc w:val="center"/>
              <w:rPr>
                <w:rFonts w:ascii="GHEA Grapalat" w:hAnsi="GHEA Grapalat"/>
                <w:lang w:val="fr-FR"/>
              </w:rPr>
            </w:pPr>
          </w:p>
        </w:tc>
        <w:tc>
          <w:tcPr>
            <w:tcW w:w="2574" w:type="dxa"/>
            <w:shd w:val="clear" w:color="auto" w:fill="auto"/>
          </w:tcPr>
          <w:p w:rsidR="0042001A" w:rsidRDefault="0042001A" w:rsidP="00DB28A0">
            <w:pPr>
              <w:jc w:val="center"/>
              <w:rPr>
                <w:rFonts w:ascii="GHEA Grapalat" w:hAnsi="GHEA Grapalat" w:cs="Sylfaen"/>
              </w:rPr>
            </w:pPr>
          </w:p>
        </w:tc>
        <w:tc>
          <w:tcPr>
            <w:tcW w:w="6326" w:type="dxa"/>
            <w:shd w:val="clear" w:color="auto" w:fill="auto"/>
            <w:vAlign w:val="center"/>
          </w:tcPr>
          <w:p w:rsidR="0042001A" w:rsidRPr="00C91FEC" w:rsidRDefault="0042001A" w:rsidP="00DB28A0">
            <w:pPr>
              <w:ind w:firstLine="349"/>
              <w:jc w:val="both"/>
              <w:rPr>
                <w:rFonts w:ascii="GHEA Grapalat" w:hAnsi="GHEA Grapalat" w:cs="Sylfaen"/>
                <w:lang w:val="hy-AM"/>
              </w:rPr>
            </w:pPr>
            <w:r w:rsidRPr="00DE7C83">
              <w:rPr>
                <w:rFonts w:ascii="GHEA Grapalat" w:hAnsi="GHEA Grapalat" w:cs="Sylfaen"/>
                <w:lang w:val="hy-AM"/>
              </w:rPr>
              <w:t>2.</w:t>
            </w:r>
            <w:r w:rsidRPr="00DE7C83">
              <w:rPr>
                <w:rFonts w:ascii="GHEA Grapalat" w:hAnsi="GHEA Grapalat" w:cs="Sylfaen"/>
                <w:lang w:val="hy-AM"/>
              </w:rPr>
              <w:tab/>
              <w:t xml:space="preserve">Առաջարկում ենք 1-ին կետի 2-րդ ենթակետով </w:t>
            </w:r>
            <w:r>
              <w:rPr>
                <w:rFonts w:ascii="GHEA Grapalat" w:hAnsi="GHEA Grapalat" w:cs="Sylfaen"/>
                <w:lang w:val="hy-AM"/>
              </w:rPr>
              <w:t>հաստատվող թիվ 2 հավելվածի աղյու</w:t>
            </w:r>
            <w:r w:rsidRPr="00DE7C83">
              <w:rPr>
                <w:rFonts w:ascii="GHEA Grapalat" w:hAnsi="GHEA Grapalat" w:cs="Sylfaen"/>
                <w:lang w:val="hy-AM"/>
              </w:rPr>
              <w:t>սակի 1-ին տողում պլանով նախատեսված համալիր ստուգում բառերը փոխարինել համալիր հարկային ստուգումների տարեկան ծր</w:t>
            </w:r>
            <w:r>
              <w:rPr>
                <w:rFonts w:ascii="GHEA Grapalat" w:hAnsi="GHEA Grapalat" w:cs="Sylfaen"/>
                <w:lang w:val="hy-AM"/>
              </w:rPr>
              <w:t xml:space="preserve">ագրով նախատեսված </w:t>
            </w:r>
            <w:r>
              <w:rPr>
                <w:rFonts w:ascii="GHEA Grapalat" w:hAnsi="GHEA Grapalat" w:cs="Sylfaen"/>
                <w:lang w:val="hy-AM"/>
              </w:rPr>
              <w:lastRenderedPageBreak/>
              <w:t>ստուգում բառե</w:t>
            </w:r>
            <w:r w:rsidRPr="00DE7C83">
              <w:rPr>
                <w:rFonts w:ascii="GHEA Grapalat" w:hAnsi="GHEA Grapalat" w:cs="Sylfaen"/>
                <w:lang w:val="hy-AM"/>
              </w:rPr>
              <w:t>րով:</w:t>
            </w:r>
          </w:p>
        </w:tc>
        <w:tc>
          <w:tcPr>
            <w:tcW w:w="2069" w:type="dxa"/>
            <w:shd w:val="clear" w:color="auto" w:fill="auto"/>
            <w:vAlign w:val="center"/>
          </w:tcPr>
          <w:p w:rsidR="0042001A" w:rsidRDefault="0042001A" w:rsidP="00DB28A0">
            <w:pPr>
              <w:jc w:val="center"/>
              <w:rPr>
                <w:rFonts w:ascii="GHEA Grapalat" w:hAnsi="GHEA Grapalat"/>
                <w:lang w:val="fr-FR"/>
              </w:rPr>
            </w:pPr>
            <w:r w:rsidRPr="00767F00">
              <w:rPr>
                <w:rFonts w:ascii="GHEA Grapalat" w:hAnsi="GHEA Grapalat"/>
                <w:lang w:val="fr-FR"/>
              </w:rPr>
              <w:lastRenderedPageBreak/>
              <w:t>Ընդունվել է</w:t>
            </w:r>
          </w:p>
        </w:tc>
        <w:tc>
          <w:tcPr>
            <w:tcW w:w="3155" w:type="dxa"/>
            <w:shd w:val="clear" w:color="auto" w:fill="auto"/>
            <w:vAlign w:val="center"/>
          </w:tcPr>
          <w:p w:rsidR="0042001A" w:rsidRDefault="0042001A" w:rsidP="00DB28A0">
            <w:pPr>
              <w:jc w:val="both"/>
              <w:rPr>
                <w:rFonts w:ascii="GHEA Grapalat" w:hAnsi="GHEA Grapalat"/>
                <w:lang w:val="fr-FR"/>
              </w:rPr>
            </w:pPr>
            <w:r w:rsidRPr="00767F00">
              <w:rPr>
                <w:rFonts w:ascii="GHEA Grapalat" w:hAnsi="GHEA Grapalat"/>
                <w:lang w:val="fr-FR"/>
              </w:rPr>
              <w:t>Նախագծում</w:t>
            </w:r>
            <w:r>
              <w:rPr>
                <w:rFonts w:ascii="GHEA Grapalat" w:hAnsi="GHEA Grapalat"/>
                <w:lang w:val="fr-FR"/>
              </w:rPr>
              <w:t xml:space="preserve"> Հավելված 2-ի աղյուսակի 1-ին տողը խմբագրվել է</w:t>
            </w:r>
          </w:p>
        </w:tc>
      </w:tr>
      <w:tr w:rsidR="0042001A" w:rsidRPr="00767F00" w:rsidTr="0042001A">
        <w:trPr>
          <w:trHeight w:val="274"/>
        </w:trPr>
        <w:tc>
          <w:tcPr>
            <w:tcW w:w="763" w:type="dxa"/>
            <w:shd w:val="clear" w:color="auto" w:fill="auto"/>
            <w:vAlign w:val="center"/>
          </w:tcPr>
          <w:p w:rsidR="0042001A" w:rsidRDefault="0042001A" w:rsidP="00DB28A0">
            <w:pPr>
              <w:jc w:val="center"/>
              <w:rPr>
                <w:rFonts w:ascii="GHEA Grapalat" w:hAnsi="GHEA Grapalat"/>
                <w:lang w:val="fr-FR"/>
              </w:rPr>
            </w:pPr>
          </w:p>
        </w:tc>
        <w:tc>
          <w:tcPr>
            <w:tcW w:w="2574" w:type="dxa"/>
            <w:shd w:val="clear" w:color="auto" w:fill="auto"/>
          </w:tcPr>
          <w:p w:rsidR="0042001A" w:rsidRDefault="0042001A" w:rsidP="00DB28A0">
            <w:pPr>
              <w:jc w:val="center"/>
              <w:rPr>
                <w:rFonts w:ascii="GHEA Grapalat" w:hAnsi="GHEA Grapalat" w:cs="Sylfaen"/>
              </w:rPr>
            </w:pPr>
          </w:p>
        </w:tc>
        <w:tc>
          <w:tcPr>
            <w:tcW w:w="6326" w:type="dxa"/>
            <w:shd w:val="clear" w:color="auto" w:fill="auto"/>
            <w:vAlign w:val="center"/>
          </w:tcPr>
          <w:p w:rsidR="0042001A" w:rsidRPr="00C91FEC" w:rsidRDefault="0042001A" w:rsidP="00DB28A0">
            <w:pPr>
              <w:ind w:firstLine="349"/>
              <w:jc w:val="both"/>
              <w:rPr>
                <w:rFonts w:ascii="GHEA Grapalat" w:hAnsi="GHEA Grapalat" w:cs="Sylfaen"/>
                <w:lang w:val="hy-AM"/>
              </w:rPr>
            </w:pPr>
            <w:r w:rsidRPr="00DE7C83">
              <w:rPr>
                <w:rFonts w:ascii="GHEA Grapalat" w:hAnsi="GHEA Grapalat" w:cs="Sylfaen"/>
                <w:lang w:val="hy-AM"/>
              </w:rPr>
              <w:t>3.</w:t>
            </w:r>
            <w:r w:rsidRPr="00DE7C83">
              <w:rPr>
                <w:rFonts w:ascii="GHEA Grapalat" w:hAnsi="GHEA Grapalat" w:cs="Sylfaen"/>
                <w:lang w:val="hy-AM"/>
              </w:rPr>
              <w:tab/>
              <w:t>Առաջարկում ենք քննարկել նախագծի 1-ին կետի 2-րդ ենթակետով հաստատվող թիվ 2 հավելվածի աղյուսակի վերջին տողում ՀՀ հարկային օրենսգրքի 34</w:t>
            </w:r>
            <w:r>
              <w:rPr>
                <w:rFonts w:ascii="GHEA Grapalat" w:hAnsi="GHEA Grapalat" w:cs="Sylfaen"/>
                <w:lang w:val="hy-AM"/>
              </w:rPr>
              <w:t>3-րդ հոդվածով սահմանված ուսումնա</w:t>
            </w:r>
            <w:r w:rsidRPr="00DE7C83">
              <w:rPr>
                <w:rFonts w:ascii="GHEA Grapalat" w:hAnsi="GHEA Grapalat" w:cs="Sylfaen"/>
                <w:lang w:val="hy-AM"/>
              </w:rPr>
              <w:t>սիրությունների առանձին եղանակներով այդ թվում` արտագնա ուսումնասիրությունների առանձին տեսակներով տեղե</w:t>
            </w:r>
            <w:r>
              <w:rPr>
                <w:rFonts w:ascii="GHEA Grapalat" w:hAnsi="GHEA Grapalat" w:cs="Sylfaen"/>
                <w:lang w:val="hy-AM"/>
              </w:rPr>
              <w:t>կատվություն հրապարակելու նպատակահար</w:t>
            </w:r>
            <w:r w:rsidRPr="00DE7C83">
              <w:rPr>
                <w:rFonts w:ascii="GHEA Grapalat" w:hAnsi="GHEA Grapalat" w:cs="Sylfaen"/>
                <w:lang w:val="hy-AM"/>
              </w:rPr>
              <w:t>մարության հարցը:</w:t>
            </w:r>
          </w:p>
        </w:tc>
        <w:tc>
          <w:tcPr>
            <w:tcW w:w="2069" w:type="dxa"/>
            <w:shd w:val="clear" w:color="auto" w:fill="auto"/>
            <w:vAlign w:val="center"/>
          </w:tcPr>
          <w:p w:rsidR="0042001A" w:rsidRDefault="0042001A" w:rsidP="00DB28A0">
            <w:pPr>
              <w:jc w:val="center"/>
              <w:rPr>
                <w:rFonts w:ascii="GHEA Grapalat" w:hAnsi="GHEA Grapalat"/>
                <w:lang w:val="fr-FR"/>
              </w:rPr>
            </w:pPr>
            <w:r w:rsidRPr="00767F00">
              <w:rPr>
                <w:rFonts w:ascii="GHEA Grapalat" w:hAnsi="GHEA Grapalat"/>
                <w:lang w:val="fr-FR"/>
              </w:rPr>
              <w:t>Ընդունվել է</w:t>
            </w:r>
          </w:p>
        </w:tc>
        <w:tc>
          <w:tcPr>
            <w:tcW w:w="3155" w:type="dxa"/>
            <w:shd w:val="clear" w:color="auto" w:fill="auto"/>
            <w:vAlign w:val="center"/>
          </w:tcPr>
          <w:p w:rsidR="0042001A" w:rsidRPr="00FA013A" w:rsidRDefault="0042001A" w:rsidP="00DB28A0">
            <w:pPr>
              <w:jc w:val="both"/>
              <w:rPr>
                <w:rFonts w:ascii="GHEA Grapalat" w:hAnsi="GHEA Grapalat"/>
                <w:lang w:val="fr-FR"/>
              </w:rPr>
            </w:pPr>
            <w:r w:rsidRPr="00FA013A">
              <w:rPr>
                <w:rFonts w:ascii="GHEA Grapalat" w:hAnsi="GHEA Grapalat"/>
                <w:lang w:val="fr-FR"/>
              </w:rPr>
              <w:t xml:space="preserve">Նախագծի Հավելված 2-ի աղյուսակում տարանջատվել են ՀՀ հարկային օրենսգրքով նախատեսված արտագնա բոլոր ուսումնասիրությունները, ինչպես նաև կամերալ (ներքին) ուսումնասիրությունը՝ ուղղված շրջանառության հարկ վճարողի կողմից առևտրական (առք ու վաճառքի) գործունեության մասով ստացվող եկամուտների գծով հաշվարկված շրջանառության հարկի գումարից ապրանքներ ձեռք բերելու ծախսերի, ինչպես նաև շրջանառության հարկի գումարից չնվազեցվող և փոխանցվող գումարների մասով ավելի նվազեցումների հայտնաբերմանը, իսկ կամերալ (ներքին) ուսումնասիրություների մյուս հատվածը չի </w:t>
            </w:r>
            <w:r w:rsidRPr="00FA013A">
              <w:rPr>
                <w:rFonts w:ascii="GHEA Grapalat" w:hAnsi="GHEA Grapalat"/>
                <w:lang w:val="fr-FR"/>
              </w:rPr>
              <w:lastRenderedPageBreak/>
              <w:t>առանձնացվել և ներառվել աղյուսակում, քանի որ դրանք բազմահազար են և կրում են ծանուցման բնույթ</w:t>
            </w:r>
          </w:p>
        </w:tc>
      </w:tr>
      <w:tr w:rsidR="0042001A" w:rsidRPr="00767F00" w:rsidTr="0042001A">
        <w:trPr>
          <w:trHeight w:val="274"/>
        </w:trPr>
        <w:tc>
          <w:tcPr>
            <w:tcW w:w="763" w:type="dxa"/>
            <w:shd w:val="clear" w:color="auto" w:fill="auto"/>
            <w:vAlign w:val="center"/>
          </w:tcPr>
          <w:p w:rsidR="0042001A" w:rsidRDefault="0042001A" w:rsidP="00DB28A0">
            <w:pPr>
              <w:jc w:val="center"/>
              <w:rPr>
                <w:rFonts w:ascii="GHEA Grapalat" w:hAnsi="GHEA Grapalat"/>
                <w:lang w:val="fr-FR"/>
              </w:rPr>
            </w:pPr>
          </w:p>
        </w:tc>
        <w:tc>
          <w:tcPr>
            <w:tcW w:w="2574" w:type="dxa"/>
            <w:shd w:val="clear" w:color="auto" w:fill="auto"/>
          </w:tcPr>
          <w:p w:rsidR="0042001A" w:rsidRDefault="0042001A" w:rsidP="00DB28A0">
            <w:pPr>
              <w:jc w:val="center"/>
              <w:rPr>
                <w:rFonts w:ascii="GHEA Grapalat" w:hAnsi="GHEA Grapalat" w:cs="Sylfaen"/>
              </w:rPr>
            </w:pPr>
          </w:p>
        </w:tc>
        <w:tc>
          <w:tcPr>
            <w:tcW w:w="6326" w:type="dxa"/>
            <w:shd w:val="clear" w:color="auto" w:fill="auto"/>
            <w:vAlign w:val="center"/>
          </w:tcPr>
          <w:p w:rsidR="0042001A" w:rsidRPr="00863DD9" w:rsidRDefault="0042001A" w:rsidP="00DB28A0">
            <w:pPr>
              <w:ind w:firstLine="349"/>
              <w:jc w:val="both"/>
              <w:rPr>
                <w:rFonts w:ascii="GHEA Grapalat" w:hAnsi="GHEA Grapalat" w:cs="Sylfaen"/>
                <w:lang w:val="hy-AM"/>
              </w:rPr>
            </w:pPr>
            <w:r w:rsidRPr="00863DD9">
              <w:rPr>
                <w:rFonts w:ascii="GHEA Grapalat" w:hAnsi="GHEA Grapalat" w:cs="Sylfaen"/>
                <w:lang w:val="hy-AM"/>
              </w:rPr>
              <w:t>4.</w:t>
            </w:r>
            <w:r w:rsidRPr="00863DD9">
              <w:rPr>
                <w:rFonts w:ascii="GHEA Grapalat" w:hAnsi="GHEA Grapalat" w:cs="Sylfaen"/>
                <w:lang w:val="hy-AM"/>
              </w:rPr>
              <w:tab/>
              <w:t xml:space="preserve">Նախագծի 1-ին կետի 2-րդ ենթակետով հաստատվող թիվ 2 հավելվածի 10-րդ կետի </w:t>
            </w:r>
            <w:r>
              <w:rPr>
                <w:rFonts w:ascii="GHEA Grapalat" w:hAnsi="GHEA Grapalat" w:cs="Sylfaen"/>
                <w:lang w:val="hy-AM"/>
              </w:rPr>
              <w:t>համա</w:t>
            </w:r>
            <w:r w:rsidRPr="00863DD9">
              <w:rPr>
                <w:rFonts w:ascii="GHEA Grapalat" w:hAnsi="GHEA Grapalat" w:cs="Sylfaen"/>
                <w:lang w:val="hy-AM"/>
              </w:rPr>
              <w:t xml:space="preserve">ձայն, նախագծի 1-ին կետի 1-ին ենթակետով հաստատվող թիվ 1 հավելվածի աղյուսակի 10-րդ </w:t>
            </w:r>
            <w:r>
              <w:rPr>
                <w:rFonts w:ascii="GHEA Grapalat" w:hAnsi="GHEA Grapalat" w:cs="Sylfaen"/>
                <w:lang w:val="hy-AM"/>
              </w:rPr>
              <w:t>դաշ</w:t>
            </w:r>
            <w:r w:rsidRPr="00863DD9">
              <w:rPr>
                <w:rFonts w:ascii="GHEA Grapalat" w:hAnsi="GHEA Grapalat" w:cs="Sylfaen"/>
                <w:lang w:val="hy-AM"/>
              </w:rPr>
              <w:t xml:space="preserve">տում նշվում է «Բ» տառը, եթե հաշվետվության հրապարակման օրվան նախորդող հինգերորդ օրվա </w:t>
            </w:r>
            <w:r>
              <w:rPr>
                <w:rFonts w:ascii="GHEA Grapalat" w:hAnsi="GHEA Grapalat" w:cs="Sylfaen"/>
                <w:lang w:val="hy-AM"/>
              </w:rPr>
              <w:t>դրու</w:t>
            </w:r>
            <w:r w:rsidRPr="00863DD9">
              <w:rPr>
                <w:rFonts w:ascii="GHEA Grapalat" w:hAnsi="GHEA Grapalat" w:cs="Sylfaen"/>
                <w:lang w:val="hy-AM"/>
              </w:rPr>
              <w:t>թյամբ (վեր)ստուգումը կամ ուսումնասիրությունը բողոքարկվել է:</w:t>
            </w:r>
          </w:p>
          <w:p w:rsidR="0042001A" w:rsidRPr="00C91FEC" w:rsidRDefault="0042001A" w:rsidP="00DB28A0">
            <w:pPr>
              <w:ind w:firstLine="349"/>
              <w:jc w:val="both"/>
              <w:rPr>
                <w:rFonts w:ascii="GHEA Grapalat" w:hAnsi="GHEA Grapalat" w:cs="Sylfaen"/>
                <w:lang w:val="hy-AM"/>
              </w:rPr>
            </w:pPr>
            <w:r w:rsidRPr="00863DD9">
              <w:rPr>
                <w:rFonts w:ascii="GHEA Grapalat" w:hAnsi="GHEA Grapalat" w:cs="Sylfaen"/>
                <w:lang w:val="hy-AM"/>
              </w:rPr>
              <w:t xml:space="preserve">Վերոնշյալի կապակցությամբ, առաջարկում ենք հստակեցնել, թե խոսքը որ մարմնում բողոքարկմանն է վերաբերում, մասնավորապես հարկային մարմնի գանգատարկման </w:t>
            </w:r>
            <w:r>
              <w:rPr>
                <w:rFonts w:ascii="GHEA Grapalat" w:hAnsi="GHEA Grapalat" w:cs="Sylfaen"/>
                <w:lang w:val="hy-AM"/>
              </w:rPr>
              <w:t>հանձնաժո</w:t>
            </w:r>
            <w:r w:rsidRPr="00863DD9">
              <w:rPr>
                <w:rFonts w:ascii="GHEA Grapalat" w:hAnsi="GHEA Grapalat" w:cs="Sylfaen"/>
                <w:lang w:val="hy-AM"/>
              </w:rPr>
              <w:t xml:space="preserve">ղովին, տեսչական մարմինների միասնական բողոքարկման հանձնաժողովին, թե </w:t>
            </w:r>
            <w:r>
              <w:rPr>
                <w:rFonts w:ascii="GHEA Grapalat" w:hAnsi="GHEA Grapalat" w:cs="Sylfaen"/>
                <w:lang w:val="hy-AM"/>
              </w:rPr>
              <w:t>դատա</w:t>
            </w:r>
            <w:r w:rsidRPr="00863DD9">
              <w:rPr>
                <w:rFonts w:ascii="GHEA Grapalat" w:hAnsi="GHEA Grapalat" w:cs="Sylfaen"/>
                <w:lang w:val="hy-AM"/>
              </w:rPr>
              <w:t>րանին:</w:t>
            </w:r>
          </w:p>
        </w:tc>
        <w:tc>
          <w:tcPr>
            <w:tcW w:w="2069" w:type="dxa"/>
            <w:shd w:val="clear" w:color="auto" w:fill="auto"/>
            <w:vAlign w:val="center"/>
          </w:tcPr>
          <w:p w:rsidR="0042001A" w:rsidRDefault="0042001A" w:rsidP="00DB28A0">
            <w:pPr>
              <w:jc w:val="center"/>
              <w:rPr>
                <w:rFonts w:ascii="GHEA Grapalat" w:hAnsi="GHEA Grapalat"/>
                <w:lang w:val="fr-FR"/>
              </w:rPr>
            </w:pPr>
            <w:r w:rsidRPr="00767F00">
              <w:rPr>
                <w:rFonts w:ascii="GHEA Grapalat" w:hAnsi="GHEA Grapalat"/>
                <w:lang w:val="fr-FR"/>
              </w:rPr>
              <w:t>Ընդունվել է</w:t>
            </w:r>
          </w:p>
        </w:tc>
        <w:tc>
          <w:tcPr>
            <w:tcW w:w="3155" w:type="dxa"/>
            <w:shd w:val="clear" w:color="auto" w:fill="auto"/>
            <w:vAlign w:val="center"/>
          </w:tcPr>
          <w:p w:rsidR="0042001A" w:rsidRDefault="0042001A" w:rsidP="00DB28A0">
            <w:pPr>
              <w:jc w:val="both"/>
              <w:rPr>
                <w:rFonts w:ascii="GHEA Grapalat" w:hAnsi="GHEA Grapalat"/>
                <w:lang w:val="fr-FR"/>
              </w:rPr>
            </w:pPr>
            <w:r>
              <w:rPr>
                <w:rFonts w:ascii="GHEA Grapalat" w:hAnsi="GHEA Grapalat"/>
                <w:lang w:val="fr-FR"/>
              </w:rPr>
              <w:t xml:space="preserve">Նախագծի Հավելված 2-ի 11-րդ կետում կատարվել է </w:t>
            </w:r>
            <w:r w:rsidRPr="00767F00">
              <w:rPr>
                <w:rFonts w:ascii="GHEA Grapalat" w:hAnsi="GHEA Grapalat"/>
                <w:lang w:val="fr-FR"/>
              </w:rPr>
              <w:t xml:space="preserve"> համապատասխան </w:t>
            </w:r>
            <w:r>
              <w:rPr>
                <w:rFonts w:ascii="GHEA Grapalat" w:hAnsi="GHEA Grapalat"/>
                <w:lang w:val="fr-FR"/>
              </w:rPr>
              <w:t>լրացում՝ ապահովելով բողոքարկման վերաբերյալ տեղեկատվության տարանջատումն ըստ բողոքարկման մարմնի</w:t>
            </w:r>
          </w:p>
        </w:tc>
      </w:tr>
      <w:tr w:rsidR="0042001A" w:rsidRPr="00767F00" w:rsidTr="0042001A">
        <w:trPr>
          <w:trHeight w:val="574"/>
        </w:trPr>
        <w:tc>
          <w:tcPr>
            <w:tcW w:w="763" w:type="dxa"/>
            <w:shd w:val="clear" w:color="auto" w:fill="auto"/>
            <w:vAlign w:val="center"/>
          </w:tcPr>
          <w:p w:rsidR="0042001A" w:rsidRPr="00767F00" w:rsidRDefault="0042001A" w:rsidP="0042001A">
            <w:pPr>
              <w:jc w:val="center"/>
              <w:rPr>
                <w:rFonts w:ascii="GHEA Grapalat" w:hAnsi="GHEA Grapalat"/>
                <w:lang w:val="fr-FR"/>
              </w:rPr>
            </w:pPr>
            <w:r>
              <w:rPr>
                <w:rFonts w:ascii="GHEA Grapalat" w:hAnsi="GHEA Grapalat"/>
                <w:lang w:val="fr-FR"/>
              </w:rPr>
              <w:t>2</w:t>
            </w:r>
          </w:p>
        </w:tc>
        <w:tc>
          <w:tcPr>
            <w:tcW w:w="2574" w:type="dxa"/>
            <w:shd w:val="clear" w:color="auto" w:fill="auto"/>
          </w:tcPr>
          <w:p w:rsidR="0042001A" w:rsidRPr="00767F00" w:rsidRDefault="0042001A" w:rsidP="00DB28A0">
            <w:pPr>
              <w:jc w:val="center"/>
              <w:rPr>
                <w:rFonts w:ascii="GHEA Grapalat" w:hAnsi="GHEA Grapalat" w:cs="Sylfaen"/>
                <w:lang w:val="fr-FR"/>
              </w:rPr>
            </w:pPr>
            <w:r w:rsidRPr="00767F00">
              <w:rPr>
                <w:rFonts w:ascii="GHEA Grapalat" w:hAnsi="GHEA Grapalat" w:cs="Sylfaen"/>
                <w:lang w:val="fr-FR"/>
              </w:rPr>
              <w:t xml:space="preserve">ՀՀ </w:t>
            </w:r>
            <w:r>
              <w:rPr>
                <w:rFonts w:ascii="GHEA Grapalat" w:hAnsi="GHEA Grapalat" w:cs="Sylfaen"/>
                <w:lang w:val="fr-FR"/>
              </w:rPr>
              <w:t>տնտեսական զարգացման և ներդրումների</w:t>
            </w:r>
            <w:r w:rsidRPr="00767F00">
              <w:rPr>
                <w:rFonts w:ascii="GHEA Grapalat" w:hAnsi="GHEA Grapalat" w:cs="Sylfaen"/>
                <w:lang w:val="fr-FR"/>
              </w:rPr>
              <w:t xml:space="preserve"> նախարարություն</w:t>
            </w:r>
          </w:p>
          <w:p w:rsidR="0042001A" w:rsidRPr="00453196" w:rsidRDefault="0042001A" w:rsidP="00DB28A0">
            <w:pPr>
              <w:jc w:val="center"/>
              <w:rPr>
                <w:rFonts w:ascii="GHEA Grapalat" w:hAnsi="GHEA Grapalat"/>
              </w:rPr>
            </w:pPr>
            <w:r>
              <w:rPr>
                <w:rFonts w:ascii="GHEA Grapalat" w:hAnsi="GHEA Grapalat"/>
                <w:lang w:val="fr-FR"/>
              </w:rPr>
              <w:t>10.03</w:t>
            </w:r>
            <w:r w:rsidRPr="00767F00">
              <w:rPr>
                <w:rFonts w:ascii="GHEA Grapalat" w:hAnsi="GHEA Grapalat"/>
                <w:lang w:val="fr-FR"/>
              </w:rPr>
              <w:t>.2017</w:t>
            </w:r>
            <w:r w:rsidRPr="00767F00">
              <w:rPr>
                <w:rFonts w:ascii="GHEA Grapalat" w:hAnsi="GHEA Grapalat"/>
              </w:rPr>
              <w:t>թ</w:t>
            </w:r>
            <w:r>
              <w:rPr>
                <w:rFonts w:ascii="GHEA Grapalat" w:hAnsi="GHEA Grapalat"/>
              </w:rPr>
              <w:t>.</w:t>
            </w:r>
          </w:p>
          <w:p w:rsidR="0042001A" w:rsidRPr="00767F00" w:rsidRDefault="0042001A" w:rsidP="00DB28A0">
            <w:pPr>
              <w:jc w:val="center"/>
              <w:rPr>
                <w:rFonts w:ascii="GHEA Grapalat" w:hAnsi="GHEA Grapalat"/>
                <w:lang w:val="fr-FR"/>
              </w:rPr>
            </w:pPr>
            <w:r w:rsidRPr="00767F00">
              <w:rPr>
                <w:rFonts w:ascii="GHEA Grapalat" w:hAnsi="GHEA Grapalat"/>
                <w:lang w:val="fr-FR"/>
              </w:rPr>
              <w:t>N</w:t>
            </w:r>
            <w:r>
              <w:rPr>
                <w:rFonts w:ascii="GHEA Grapalat" w:hAnsi="GHEA Grapalat"/>
                <w:lang w:val="fr-FR"/>
              </w:rPr>
              <w:t xml:space="preserve"> </w:t>
            </w:r>
            <w:r w:rsidRPr="00453196">
              <w:rPr>
                <w:rFonts w:ascii="GHEA Grapalat" w:hAnsi="GHEA Grapalat"/>
                <w:lang w:val="fr-FR"/>
              </w:rPr>
              <w:t>05/10.2/2293-17</w:t>
            </w:r>
          </w:p>
          <w:p w:rsidR="0042001A" w:rsidRPr="00767F00" w:rsidRDefault="0042001A" w:rsidP="00DB28A0">
            <w:pPr>
              <w:jc w:val="center"/>
              <w:rPr>
                <w:rFonts w:ascii="GHEA Grapalat" w:hAnsi="GHEA Grapalat" w:cs="Sylfaen"/>
                <w:lang w:val="fr-FR"/>
              </w:rPr>
            </w:pPr>
            <w:r w:rsidRPr="00767F00">
              <w:rPr>
                <w:rFonts w:ascii="GHEA Grapalat" w:hAnsi="GHEA Grapalat"/>
              </w:rPr>
              <w:t>(N</w:t>
            </w:r>
            <w:r>
              <w:rPr>
                <w:rFonts w:ascii="GHEA Grapalat" w:hAnsi="GHEA Grapalat"/>
              </w:rPr>
              <w:t xml:space="preserve"> </w:t>
            </w:r>
            <w:r>
              <w:rPr>
                <w:rFonts w:ascii="GHEA Grapalat" w:hAnsi="GHEA Grapalat"/>
                <w:bCs/>
              </w:rPr>
              <w:t>11703</w:t>
            </w:r>
            <w:r w:rsidRPr="00767F00">
              <w:rPr>
                <w:rFonts w:ascii="GHEA Grapalat" w:hAnsi="GHEA Grapalat"/>
                <w:bCs/>
              </w:rPr>
              <w:t>-17</w:t>
            </w:r>
            <w:r w:rsidRPr="00767F00">
              <w:rPr>
                <w:rFonts w:ascii="GHEA Grapalat" w:hAnsi="GHEA Grapalat"/>
              </w:rPr>
              <w:t>)</w:t>
            </w:r>
          </w:p>
        </w:tc>
        <w:tc>
          <w:tcPr>
            <w:tcW w:w="6326" w:type="dxa"/>
            <w:shd w:val="clear" w:color="auto" w:fill="auto"/>
            <w:vAlign w:val="center"/>
          </w:tcPr>
          <w:p w:rsidR="0042001A" w:rsidRPr="00C91FEC" w:rsidRDefault="0042001A" w:rsidP="00DB28A0">
            <w:pPr>
              <w:ind w:firstLine="349"/>
              <w:jc w:val="center"/>
              <w:rPr>
                <w:rFonts w:ascii="GHEA Grapalat" w:hAnsi="GHEA Grapalat" w:cs="Sylfaen"/>
                <w:lang w:val="fr-FR"/>
              </w:rPr>
            </w:pPr>
            <w:r w:rsidRPr="00C91FEC">
              <w:rPr>
                <w:rFonts w:ascii="GHEA Grapalat" w:hAnsi="GHEA Grapalat" w:cs="Sylfaen"/>
                <w:lang w:val="hy-AM"/>
              </w:rPr>
              <w:t>Առաջարկություններ և դիտողություններ չ</w:t>
            </w:r>
            <w:r w:rsidRPr="00C91FEC">
              <w:rPr>
                <w:rFonts w:ascii="GHEA Grapalat" w:hAnsi="GHEA Grapalat" w:cs="Sylfaen"/>
              </w:rPr>
              <w:t>կան:</w:t>
            </w:r>
          </w:p>
        </w:tc>
        <w:tc>
          <w:tcPr>
            <w:tcW w:w="2069" w:type="dxa"/>
            <w:shd w:val="clear" w:color="auto" w:fill="auto"/>
            <w:vAlign w:val="center"/>
          </w:tcPr>
          <w:p w:rsidR="0042001A" w:rsidRPr="00C91FEC" w:rsidRDefault="0042001A" w:rsidP="00DB28A0">
            <w:pPr>
              <w:jc w:val="center"/>
              <w:rPr>
                <w:rFonts w:ascii="GHEA Grapalat" w:hAnsi="GHEA Grapalat"/>
                <w:lang w:val="fr-FR"/>
              </w:rPr>
            </w:pPr>
            <w:r>
              <w:rPr>
                <w:rFonts w:ascii="GHEA Grapalat" w:hAnsi="GHEA Grapalat"/>
                <w:lang w:val="fr-FR"/>
              </w:rPr>
              <w:t>-</w:t>
            </w:r>
          </w:p>
        </w:tc>
        <w:tc>
          <w:tcPr>
            <w:tcW w:w="3155" w:type="dxa"/>
            <w:shd w:val="clear" w:color="auto" w:fill="auto"/>
            <w:vAlign w:val="center"/>
          </w:tcPr>
          <w:p w:rsidR="0042001A" w:rsidRPr="00C91FEC" w:rsidRDefault="0042001A" w:rsidP="00DB28A0">
            <w:pPr>
              <w:jc w:val="center"/>
              <w:rPr>
                <w:rFonts w:ascii="GHEA Grapalat" w:hAnsi="GHEA Grapalat"/>
                <w:lang w:val="fr-FR"/>
              </w:rPr>
            </w:pPr>
            <w:r>
              <w:rPr>
                <w:rFonts w:ascii="GHEA Grapalat" w:hAnsi="GHEA Grapalat"/>
                <w:lang w:val="fr-FR"/>
              </w:rPr>
              <w:t>-</w:t>
            </w:r>
          </w:p>
        </w:tc>
      </w:tr>
      <w:tr w:rsidR="0042001A" w:rsidRPr="00767F00" w:rsidTr="00C65E82">
        <w:trPr>
          <w:trHeight w:val="574"/>
        </w:trPr>
        <w:tc>
          <w:tcPr>
            <w:tcW w:w="763" w:type="dxa"/>
            <w:shd w:val="clear" w:color="auto" w:fill="auto"/>
            <w:vAlign w:val="center"/>
          </w:tcPr>
          <w:p w:rsidR="0042001A" w:rsidRDefault="0042001A" w:rsidP="0042001A">
            <w:pPr>
              <w:jc w:val="center"/>
              <w:rPr>
                <w:rFonts w:ascii="GHEA Grapalat" w:hAnsi="GHEA Grapalat"/>
                <w:lang w:val="fr-FR"/>
              </w:rPr>
            </w:pPr>
            <w:r>
              <w:rPr>
                <w:rFonts w:ascii="GHEA Grapalat" w:hAnsi="GHEA Grapalat"/>
                <w:lang w:val="fr-FR"/>
              </w:rPr>
              <w:t>3</w:t>
            </w:r>
          </w:p>
        </w:tc>
        <w:tc>
          <w:tcPr>
            <w:tcW w:w="2574" w:type="dxa"/>
            <w:shd w:val="clear" w:color="auto" w:fill="auto"/>
            <w:vAlign w:val="center"/>
          </w:tcPr>
          <w:p w:rsidR="001F4CF2" w:rsidRPr="001F4CF2" w:rsidRDefault="001F4CF2" w:rsidP="00C65E82">
            <w:pPr>
              <w:jc w:val="center"/>
              <w:rPr>
                <w:rFonts w:ascii="GHEA Grapalat" w:hAnsi="GHEA Grapalat"/>
                <w:lang w:val="fr-FR"/>
              </w:rPr>
            </w:pPr>
            <w:r w:rsidRPr="001F4CF2">
              <w:rPr>
                <w:rFonts w:ascii="GHEA Grapalat" w:hAnsi="GHEA Grapalat" w:cs="Sylfaen"/>
                <w:lang w:val="fr-FR"/>
              </w:rPr>
              <w:t>ՀՀ</w:t>
            </w:r>
            <w:r w:rsidRPr="001F4CF2">
              <w:rPr>
                <w:rFonts w:ascii="GHEA Grapalat" w:hAnsi="GHEA Grapalat"/>
                <w:lang w:val="fr-FR"/>
              </w:rPr>
              <w:t xml:space="preserve"> </w:t>
            </w:r>
            <w:r w:rsidRPr="001F4CF2">
              <w:rPr>
                <w:rFonts w:ascii="GHEA Grapalat" w:hAnsi="GHEA Grapalat" w:cs="Sylfaen"/>
                <w:lang w:val="fr-FR"/>
              </w:rPr>
              <w:t>արդարադատության</w:t>
            </w:r>
            <w:r w:rsidRPr="001F4CF2">
              <w:rPr>
                <w:rFonts w:ascii="GHEA Grapalat" w:hAnsi="GHEA Grapalat"/>
                <w:lang w:val="fr-FR"/>
              </w:rPr>
              <w:t xml:space="preserve"> </w:t>
            </w:r>
            <w:r w:rsidRPr="001F4CF2">
              <w:rPr>
                <w:rFonts w:ascii="GHEA Grapalat" w:hAnsi="GHEA Grapalat" w:cs="Sylfaen"/>
                <w:lang w:val="fr-FR"/>
              </w:rPr>
              <w:t>նախարարություն</w:t>
            </w:r>
          </w:p>
          <w:p w:rsidR="001F4CF2" w:rsidRPr="001F4CF2" w:rsidRDefault="001F4CF2" w:rsidP="00C65E82">
            <w:pPr>
              <w:jc w:val="center"/>
              <w:rPr>
                <w:rFonts w:ascii="GHEA Grapalat" w:hAnsi="GHEA Grapalat"/>
                <w:lang w:val="fr-FR"/>
              </w:rPr>
            </w:pPr>
            <w:r w:rsidRPr="001F4CF2">
              <w:rPr>
                <w:rFonts w:ascii="GHEA Grapalat" w:hAnsi="GHEA Grapalat"/>
                <w:lang w:val="fr-FR"/>
              </w:rPr>
              <w:t>1</w:t>
            </w:r>
            <w:r w:rsidR="00B74273">
              <w:rPr>
                <w:rFonts w:ascii="GHEA Grapalat" w:hAnsi="GHEA Grapalat"/>
                <w:lang w:val="fr-FR"/>
              </w:rPr>
              <w:t>3</w:t>
            </w:r>
            <w:r w:rsidRPr="001F4CF2">
              <w:rPr>
                <w:rFonts w:ascii="GHEA Grapalat" w:hAnsi="GHEA Grapalat"/>
                <w:lang w:val="fr-FR"/>
              </w:rPr>
              <w:t>.07.2017</w:t>
            </w:r>
            <w:r w:rsidRPr="001F4CF2">
              <w:rPr>
                <w:rFonts w:ascii="GHEA Grapalat" w:hAnsi="GHEA Grapalat" w:cs="Sylfaen"/>
                <w:lang w:val="fr-FR"/>
              </w:rPr>
              <w:t>թ</w:t>
            </w:r>
            <w:r w:rsidRPr="001F4CF2">
              <w:rPr>
                <w:rFonts w:ascii="GHEA Grapalat" w:hAnsi="GHEA Grapalat"/>
                <w:lang w:val="fr-FR"/>
              </w:rPr>
              <w:t>.</w:t>
            </w:r>
          </w:p>
          <w:p w:rsidR="001F4CF2" w:rsidRPr="001F4CF2" w:rsidRDefault="001F4CF2" w:rsidP="00C65E82">
            <w:pPr>
              <w:jc w:val="center"/>
              <w:rPr>
                <w:rFonts w:ascii="GHEA Grapalat" w:hAnsi="GHEA Grapalat"/>
                <w:lang w:val="fr-FR"/>
              </w:rPr>
            </w:pPr>
            <w:r w:rsidRPr="001F4CF2">
              <w:rPr>
                <w:rFonts w:ascii="GHEA Grapalat" w:hAnsi="GHEA Grapalat"/>
                <w:lang w:val="fr-FR"/>
              </w:rPr>
              <w:t xml:space="preserve">N </w:t>
            </w:r>
            <w:r w:rsidR="00B74273" w:rsidRPr="00B74273">
              <w:rPr>
                <w:rFonts w:ascii="GHEA Grapalat" w:hAnsi="GHEA Grapalat"/>
                <w:lang w:val="fr-FR"/>
              </w:rPr>
              <w:t>01/14/12169-17</w:t>
            </w:r>
          </w:p>
          <w:p w:rsidR="0042001A" w:rsidRPr="00767F00" w:rsidRDefault="001F4CF2" w:rsidP="00C65E82">
            <w:pPr>
              <w:jc w:val="center"/>
              <w:rPr>
                <w:rFonts w:ascii="GHEA Grapalat" w:hAnsi="GHEA Grapalat" w:cs="Sylfaen"/>
                <w:lang w:val="fr-FR"/>
              </w:rPr>
            </w:pPr>
            <w:r w:rsidRPr="001F4CF2">
              <w:rPr>
                <w:rFonts w:ascii="GHEA Grapalat" w:hAnsi="GHEA Grapalat"/>
                <w:lang w:val="fr-FR"/>
              </w:rPr>
              <w:lastRenderedPageBreak/>
              <w:t xml:space="preserve">(N </w:t>
            </w:r>
            <w:r w:rsidR="00B74273">
              <w:rPr>
                <w:rFonts w:ascii="GHEA Grapalat" w:hAnsi="GHEA Grapalat"/>
                <w:lang w:val="fr-FR"/>
              </w:rPr>
              <w:t>38444</w:t>
            </w:r>
            <w:r w:rsidRPr="001F4CF2">
              <w:rPr>
                <w:rFonts w:ascii="GHEA Grapalat" w:hAnsi="GHEA Grapalat"/>
                <w:lang w:val="fr-FR"/>
              </w:rPr>
              <w:t>-17)</w:t>
            </w:r>
          </w:p>
        </w:tc>
        <w:tc>
          <w:tcPr>
            <w:tcW w:w="6326" w:type="dxa"/>
            <w:shd w:val="clear" w:color="auto" w:fill="auto"/>
            <w:vAlign w:val="center"/>
          </w:tcPr>
          <w:p w:rsidR="0042001A" w:rsidRPr="00C91FEC" w:rsidRDefault="00C65E82" w:rsidP="00C65E82">
            <w:pPr>
              <w:ind w:firstLine="349"/>
              <w:jc w:val="both"/>
              <w:rPr>
                <w:rFonts w:ascii="GHEA Grapalat" w:hAnsi="GHEA Grapalat" w:cs="Sylfaen"/>
                <w:lang w:val="hy-AM"/>
              </w:rPr>
            </w:pPr>
            <w:r w:rsidRPr="00C65E82">
              <w:rPr>
                <w:rFonts w:ascii="GHEA Grapalat" w:hAnsi="GHEA Grapalat" w:cs="Sylfaen"/>
                <w:lang w:val="hy-AM"/>
              </w:rPr>
              <w:lastRenderedPageBreak/>
              <w:t xml:space="preserve">«Նախորդ հարկային տարվա ընթացքում հարկային մարմնի կողմից անցկացված (ավարտված) ստուգումների և ուսումնասիրությունների վերաբերյալ հաշվետվության ձևը և դրա լրացման ուղեցույցը  հաստատելու մասին» Հայաստանի Հանրապետության </w:t>
            </w:r>
            <w:r w:rsidRPr="00C65E82">
              <w:rPr>
                <w:rFonts w:ascii="GHEA Grapalat" w:hAnsi="GHEA Grapalat" w:cs="Sylfaen"/>
                <w:lang w:val="hy-AM"/>
              </w:rPr>
              <w:lastRenderedPageBreak/>
              <w:t>կառավարության որոշման նախագիծը համապատասխանում է Հայաստանի Հանրապետության օրենսդրության պահանջներին:</w:t>
            </w:r>
          </w:p>
        </w:tc>
        <w:tc>
          <w:tcPr>
            <w:tcW w:w="2069" w:type="dxa"/>
            <w:shd w:val="clear" w:color="auto" w:fill="auto"/>
            <w:vAlign w:val="center"/>
          </w:tcPr>
          <w:p w:rsidR="0042001A" w:rsidRDefault="00C65E82" w:rsidP="00C65E82">
            <w:pPr>
              <w:jc w:val="center"/>
              <w:rPr>
                <w:rFonts w:ascii="GHEA Grapalat" w:hAnsi="GHEA Grapalat"/>
                <w:lang w:val="fr-FR"/>
              </w:rPr>
            </w:pPr>
            <w:r>
              <w:rPr>
                <w:rFonts w:ascii="GHEA Grapalat" w:hAnsi="GHEA Grapalat"/>
                <w:lang w:val="fr-FR"/>
              </w:rPr>
              <w:lastRenderedPageBreak/>
              <w:t>-</w:t>
            </w:r>
          </w:p>
        </w:tc>
        <w:tc>
          <w:tcPr>
            <w:tcW w:w="3155" w:type="dxa"/>
            <w:shd w:val="clear" w:color="auto" w:fill="auto"/>
            <w:vAlign w:val="center"/>
          </w:tcPr>
          <w:p w:rsidR="0042001A" w:rsidRDefault="00C65E82" w:rsidP="00C65E82">
            <w:pPr>
              <w:jc w:val="center"/>
              <w:rPr>
                <w:rFonts w:ascii="GHEA Grapalat" w:hAnsi="GHEA Grapalat"/>
                <w:lang w:val="fr-FR"/>
              </w:rPr>
            </w:pPr>
            <w:r>
              <w:rPr>
                <w:rFonts w:ascii="GHEA Grapalat" w:hAnsi="GHEA Grapalat"/>
                <w:lang w:val="fr-FR"/>
              </w:rPr>
              <w:t>-</w:t>
            </w:r>
          </w:p>
        </w:tc>
      </w:tr>
    </w:tbl>
    <w:p w:rsidR="00834F37" w:rsidRPr="00CA4A7F" w:rsidRDefault="00834F37" w:rsidP="00834F37">
      <w:pPr>
        <w:rPr>
          <w:rFonts w:ascii="GHEA Grapalat" w:hAnsi="GHEA Grapalat"/>
        </w:rPr>
      </w:pPr>
    </w:p>
    <w:sectPr w:rsidR="00834F37" w:rsidRPr="00CA4A7F" w:rsidSect="0042001A">
      <w:pgSz w:w="16838" w:h="11906" w:orient="landscape" w:code="9"/>
      <w:pgMar w:top="993" w:right="851" w:bottom="851" w:left="1134" w:header="426"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D2" w:rsidRDefault="007E7DD2" w:rsidP="008125CF">
      <w:r>
        <w:separator/>
      </w:r>
    </w:p>
  </w:endnote>
  <w:endnote w:type="continuationSeparator" w:id="0">
    <w:p w:rsidR="007E7DD2" w:rsidRDefault="007E7DD2"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62" w:rsidRDefault="00D81862"/>
  <w:tbl>
    <w:tblPr>
      <w:tblW w:w="0" w:type="auto"/>
      <w:tblInd w:w="-601" w:type="dxa"/>
      <w:tblBorders>
        <w:left w:val="single" w:sz="18" w:space="0" w:color="auto"/>
      </w:tblBorders>
      <w:tblLook w:val="04A0" w:firstRow="1" w:lastRow="0" w:firstColumn="1" w:lastColumn="0" w:noHBand="0" w:noVBand="1"/>
    </w:tblPr>
    <w:tblGrid>
      <w:gridCol w:w="9853"/>
    </w:tblGrid>
    <w:tr w:rsidR="00D81862" w:rsidRPr="009E6DB3" w:rsidTr="004D4948">
      <w:tc>
        <w:tcPr>
          <w:tcW w:w="9853" w:type="dxa"/>
          <w:shd w:val="clear" w:color="auto" w:fill="auto"/>
        </w:tcPr>
        <w:p w:rsidR="00D81862" w:rsidRPr="005B3792" w:rsidRDefault="00D81862" w:rsidP="00731607">
          <w:pPr>
            <w:pStyle w:val="Footer"/>
            <w:jc w:val="both"/>
            <w:rPr>
              <w:rFonts w:ascii="GHEA Grapalat" w:hAnsi="GHEA Grapalat"/>
              <w:sz w:val="16"/>
              <w:szCs w:val="16"/>
            </w:rPr>
          </w:pPr>
          <w:r w:rsidRPr="005B3792">
            <w:rPr>
              <w:rFonts w:ascii="GHEA Grapalat" w:hAnsi="GHEA Grapalat"/>
              <w:sz w:val="16"/>
              <w:szCs w:val="16"/>
            </w:rPr>
            <w:t>0015, Երևան, Մ. Խորե</w:t>
          </w:r>
          <w:r>
            <w:rPr>
              <w:rFonts w:ascii="GHEA Grapalat" w:hAnsi="GHEA Grapalat"/>
              <w:sz w:val="16"/>
              <w:szCs w:val="16"/>
            </w:rPr>
            <w:t>նացու 3,7 Հեռ. +374 60 54 46 57</w:t>
          </w:r>
          <w:r w:rsidRPr="005B3792">
            <w:rPr>
              <w:rFonts w:ascii="GHEA Grapalat" w:hAnsi="GHEA Grapalat"/>
              <w:sz w:val="16"/>
              <w:szCs w:val="16"/>
            </w:rPr>
            <w:t xml:space="preserve"> </w:t>
          </w:r>
          <w:r>
            <w:rPr>
              <w:rFonts w:ascii="GHEA Grapalat" w:hAnsi="GHEA Grapalat"/>
              <w:sz w:val="16"/>
              <w:szCs w:val="16"/>
            </w:rPr>
            <w:t xml:space="preserve"> </w:t>
          </w:r>
          <w:r w:rsidRPr="005B3792">
            <w:rPr>
              <w:rFonts w:ascii="GHEA Grapalat" w:hAnsi="GHEA Grapalat"/>
              <w:sz w:val="16"/>
              <w:szCs w:val="16"/>
            </w:rPr>
            <w:t>կայք</w:t>
          </w:r>
          <w:r w:rsidRPr="00B55815">
            <w:rPr>
              <w:rFonts w:ascii="GHEA Grapalat" w:hAnsi="GHEA Grapalat"/>
              <w:sz w:val="16"/>
              <w:szCs w:val="16"/>
            </w:rPr>
            <w:t>`</w:t>
          </w:r>
          <w:r w:rsidRPr="005B3792">
            <w:rPr>
              <w:rFonts w:ascii="GHEA Grapalat" w:hAnsi="GHEA Grapalat"/>
              <w:sz w:val="16"/>
              <w:szCs w:val="16"/>
            </w:rPr>
            <w:t xml:space="preserve"> www.petekamutner</w:t>
          </w:r>
          <w:r>
            <w:rPr>
              <w:rFonts w:ascii="GHEA Grapalat" w:hAnsi="GHEA Grapalat"/>
              <w:sz w:val="16"/>
              <w:szCs w:val="16"/>
            </w:rPr>
            <w:t>.am</w:t>
          </w:r>
          <w:r w:rsidRPr="005B3792">
            <w:rPr>
              <w:rFonts w:ascii="GHEA Grapalat" w:hAnsi="GHEA Grapalat"/>
              <w:sz w:val="16"/>
              <w:szCs w:val="16"/>
            </w:rPr>
            <w:t xml:space="preserve"> էլ. փոստ</w:t>
          </w:r>
          <w:r w:rsidRPr="00B55815">
            <w:rPr>
              <w:rFonts w:ascii="GHEA Grapalat" w:hAnsi="GHEA Grapalat"/>
              <w:sz w:val="16"/>
              <w:szCs w:val="16"/>
            </w:rPr>
            <w:t>`</w:t>
          </w:r>
          <w:r w:rsidRPr="005B3792">
            <w:rPr>
              <w:rFonts w:ascii="GHEA Grapalat" w:hAnsi="GHEA Grapalat"/>
              <w:sz w:val="16"/>
              <w:szCs w:val="16"/>
            </w:rPr>
            <w:t xml:space="preserve"> secretariat@petekamutner.am</w:t>
          </w:r>
        </w:p>
        <w:p w:rsidR="00D81862" w:rsidRPr="00B2745A" w:rsidRDefault="00D81862" w:rsidP="00D66A48">
          <w:pPr>
            <w:pStyle w:val="Footer"/>
            <w:rPr>
              <w:rFonts w:ascii="GHEA Grapalat" w:hAnsi="GHEA Grapalat"/>
              <w:i/>
              <w:sz w:val="16"/>
              <w:szCs w:val="16"/>
            </w:rPr>
          </w:pPr>
        </w:p>
        <w:p w:rsidR="00D81862" w:rsidRPr="009E6DB3" w:rsidRDefault="00D81862" w:rsidP="00D66A48">
          <w:pPr>
            <w:pStyle w:val="Footer"/>
            <w:rPr>
              <w:rFonts w:ascii="GHEA Grapalat" w:hAnsi="GHEA Grapalat"/>
              <w:i/>
              <w:sz w:val="18"/>
            </w:rPr>
          </w:pPr>
        </w:p>
      </w:tc>
    </w:tr>
  </w:tbl>
  <w:p w:rsidR="00D81862" w:rsidRDefault="00D81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D2" w:rsidRDefault="007E7DD2" w:rsidP="008125CF">
      <w:r>
        <w:separator/>
      </w:r>
    </w:p>
  </w:footnote>
  <w:footnote w:type="continuationSeparator" w:id="0">
    <w:p w:rsidR="007E7DD2" w:rsidRDefault="007E7DD2" w:rsidP="00812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7B"/>
    <w:multiLevelType w:val="multilevel"/>
    <w:tmpl w:val="3FB80A26"/>
    <w:lvl w:ilvl="0">
      <w:start w:val="1"/>
      <w:numFmt w:val="decimal"/>
      <w:lvlText w:val="%1."/>
      <w:lvlJc w:val="left"/>
      <w:pPr>
        <w:tabs>
          <w:tab w:val="num" w:pos="360"/>
        </w:tabs>
        <w:ind w:left="360" w:hanging="360"/>
      </w:pPr>
      <w:rPr>
        <w:rFonts w:cs="Times New Roman"/>
        <w:b/>
        <w:sz w:val="24"/>
        <w:szCs w:val="24"/>
      </w:rPr>
    </w:lvl>
    <w:lvl w:ilvl="1">
      <w:start w:val="1"/>
      <w:numFmt w:val="decimal"/>
      <w:lvlText w:val="%1.%2"/>
      <w:lvlJc w:val="left"/>
      <w:pPr>
        <w:tabs>
          <w:tab w:val="num" w:pos="900"/>
        </w:tabs>
        <w:ind w:left="900" w:hanging="360"/>
      </w:pPr>
      <w:rPr>
        <w:rFonts w:cs="Times New Roman"/>
        <w:b/>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
    <w:nsid w:val="2DA6769F"/>
    <w:multiLevelType w:val="hybridMultilevel"/>
    <w:tmpl w:val="C6D4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A74C9C"/>
    <w:multiLevelType w:val="hybridMultilevel"/>
    <w:tmpl w:val="A9FE1476"/>
    <w:lvl w:ilvl="0" w:tplc="BC663FE6">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nsid w:val="432E007E"/>
    <w:multiLevelType w:val="hybridMultilevel"/>
    <w:tmpl w:val="25FA5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193F54"/>
    <w:multiLevelType w:val="hybridMultilevel"/>
    <w:tmpl w:val="043E3246"/>
    <w:lvl w:ilvl="0" w:tplc="BC663F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BA"/>
    <w:rsid w:val="00005117"/>
    <w:rsid w:val="00020687"/>
    <w:rsid w:val="000358E3"/>
    <w:rsid w:val="000444EE"/>
    <w:rsid w:val="0008482F"/>
    <w:rsid w:val="00085B64"/>
    <w:rsid w:val="000D5A85"/>
    <w:rsid w:val="000E674C"/>
    <w:rsid w:val="001501EB"/>
    <w:rsid w:val="00181463"/>
    <w:rsid w:val="001D561B"/>
    <w:rsid w:val="001E02E5"/>
    <w:rsid w:val="001E342A"/>
    <w:rsid w:val="001F4CF2"/>
    <w:rsid w:val="002645B1"/>
    <w:rsid w:val="002A7D16"/>
    <w:rsid w:val="002B1506"/>
    <w:rsid w:val="002F74C6"/>
    <w:rsid w:val="00305C51"/>
    <w:rsid w:val="00306151"/>
    <w:rsid w:val="00324C24"/>
    <w:rsid w:val="003433D9"/>
    <w:rsid w:val="00346AA5"/>
    <w:rsid w:val="00360DD4"/>
    <w:rsid w:val="003775BE"/>
    <w:rsid w:val="00392456"/>
    <w:rsid w:val="003C4FCC"/>
    <w:rsid w:val="003E2F18"/>
    <w:rsid w:val="0042001A"/>
    <w:rsid w:val="00422E53"/>
    <w:rsid w:val="00444947"/>
    <w:rsid w:val="00465F4C"/>
    <w:rsid w:val="004B6D2D"/>
    <w:rsid w:val="004C46BA"/>
    <w:rsid w:val="004D4948"/>
    <w:rsid w:val="004D7C9E"/>
    <w:rsid w:val="00523D45"/>
    <w:rsid w:val="00541689"/>
    <w:rsid w:val="00542088"/>
    <w:rsid w:val="005A126D"/>
    <w:rsid w:val="005A471B"/>
    <w:rsid w:val="005B3792"/>
    <w:rsid w:val="006014C5"/>
    <w:rsid w:val="00674A27"/>
    <w:rsid w:val="006C7F3C"/>
    <w:rsid w:val="00704445"/>
    <w:rsid w:val="007106CD"/>
    <w:rsid w:val="00731607"/>
    <w:rsid w:val="0077437B"/>
    <w:rsid w:val="007E7DD2"/>
    <w:rsid w:val="008125CF"/>
    <w:rsid w:val="00813B1D"/>
    <w:rsid w:val="00834F37"/>
    <w:rsid w:val="008648B7"/>
    <w:rsid w:val="008C2FC2"/>
    <w:rsid w:val="008D7DD6"/>
    <w:rsid w:val="008E3F0F"/>
    <w:rsid w:val="008E7346"/>
    <w:rsid w:val="008F0571"/>
    <w:rsid w:val="00901494"/>
    <w:rsid w:val="00942453"/>
    <w:rsid w:val="00996975"/>
    <w:rsid w:val="009B253A"/>
    <w:rsid w:val="009B2A02"/>
    <w:rsid w:val="009C6426"/>
    <w:rsid w:val="009D5F86"/>
    <w:rsid w:val="009E6DB3"/>
    <w:rsid w:val="00A27877"/>
    <w:rsid w:val="00AA3F93"/>
    <w:rsid w:val="00AD1628"/>
    <w:rsid w:val="00B02BC6"/>
    <w:rsid w:val="00B07A21"/>
    <w:rsid w:val="00B2745A"/>
    <w:rsid w:val="00B36909"/>
    <w:rsid w:val="00B42471"/>
    <w:rsid w:val="00B46201"/>
    <w:rsid w:val="00B50EB2"/>
    <w:rsid w:val="00B55815"/>
    <w:rsid w:val="00B74273"/>
    <w:rsid w:val="00B74B41"/>
    <w:rsid w:val="00B757E1"/>
    <w:rsid w:val="00B975C8"/>
    <w:rsid w:val="00BB7F86"/>
    <w:rsid w:val="00C03756"/>
    <w:rsid w:val="00C267B4"/>
    <w:rsid w:val="00C325AE"/>
    <w:rsid w:val="00C36A7C"/>
    <w:rsid w:val="00C4024A"/>
    <w:rsid w:val="00C56753"/>
    <w:rsid w:val="00C65E82"/>
    <w:rsid w:val="00C849D3"/>
    <w:rsid w:val="00C85F65"/>
    <w:rsid w:val="00CA5770"/>
    <w:rsid w:val="00CC0532"/>
    <w:rsid w:val="00D31E43"/>
    <w:rsid w:val="00D407E8"/>
    <w:rsid w:val="00D622F1"/>
    <w:rsid w:val="00D66A48"/>
    <w:rsid w:val="00D677AF"/>
    <w:rsid w:val="00D81862"/>
    <w:rsid w:val="00D81F89"/>
    <w:rsid w:val="00D83AD4"/>
    <w:rsid w:val="00DC0C2B"/>
    <w:rsid w:val="00DF1DDD"/>
    <w:rsid w:val="00DF7E0E"/>
    <w:rsid w:val="00E0776C"/>
    <w:rsid w:val="00E10286"/>
    <w:rsid w:val="00E132B7"/>
    <w:rsid w:val="00E3473D"/>
    <w:rsid w:val="00E47B89"/>
    <w:rsid w:val="00E51E13"/>
    <w:rsid w:val="00E6696A"/>
    <w:rsid w:val="00ED398F"/>
    <w:rsid w:val="00F634C2"/>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link w:val="BalloonTextChar"/>
    <w:uiPriority w:val="99"/>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56753"/>
    <w:pPr>
      <w:jc w:val="both"/>
    </w:pPr>
    <w:rPr>
      <w:rFonts w:ascii="Times Armenian" w:hAnsi="Times Armenian"/>
      <w:szCs w:val="20"/>
      <w:lang w:val="x-none" w:eastAsia="x-none"/>
    </w:rPr>
  </w:style>
  <w:style w:type="numbering" w:customStyle="1" w:styleId="NoList1">
    <w:name w:val="No List1"/>
    <w:next w:val="NoList"/>
    <w:uiPriority w:val="99"/>
    <w:semiHidden/>
    <w:unhideWhenUsed/>
    <w:rsid w:val="00D81862"/>
  </w:style>
  <w:style w:type="paragraph" w:styleId="ListParagraph">
    <w:name w:val="List Paragraph"/>
    <w:basedOn w:val="Normal"/>
    <w:uiPriority w:val="34"/>
    <w:qFormat/>
    <w:rsid w:val="00D81862"/>
    <w:pPr>
      <w:spacing w:line="276" w:lineRule="auto"/>
      <w:ind w:left="720"/>
      <w:contextualSpacing/>
    </w:pPr>
    <w:rPr>
      <w:rFonts w:ascii="Calibri" w:eastAsia="Calibri" w:hAnsi="Calibri"/>
      <w:sz w:val="22"/>
      <w:szCs w:val="22"/>
      <w:lang w:val="ru-RU"/>
    </w:rPr>
  </w:style>
  <w:style w:type="paragraph" w:styleId="NormalWeb">
    <w:name w:val="Normal (Web)"/>
    <w:aliases w:val="webb"/>
    <w:basedOn w:val="Normal"/>
    <w:uiPriority w:val="99"/>
    <w:unhideWhenUsed/>
    <w:rsid w:val="00D81862"/>
    <w:pPr>
      <w:ind w:right="150" w:firstLine="450"/>
      <w:jc w:val="both"/>
    </w:pPr>
  </w:style>
  <w:style w:type="character" w:styleId="Strong">
    <w:name w:val="Strong"/>
    <w:basedOn w:val="DefaultParagraphFont"/>
    <w:uiPriority w:val="22"/>
    <w:qFormat/>
    <w:rsid w:val="00D81862"/>
    <w:rPr>
      <w:b/>
      <w:bCs/>
    </w:rPr>
  </w:style>
  <w:style w:type="character" w:customStyle="1" w:styleId="BodyTextChar">
    <w:name w:val="Body Text Char"/>
    <w:basedOn w:val="DefaultParagraphFont"/>
    <w:link w:val="BodyText"/>
    <w:rsid w:val="00D81862"/>
    <w:rPr>
      <w:rFonts w:ascii="Times Armenian" w:hAnsi="Times Armenian"/>
      <w:sz w:val="24"/>
      <w:lang w:val="x-none" w:eastAsia="x-none"/>
    </w:rPr>
  </w:style>
  <w:style w:type="character" w:customStyle="1" w:styleId="BalloonTextChar">
    <w:name w:val="Balloon Text Char"/>
    <w:basedOn w:val="DefaultParagraphFont"/>
    <w:link w:val="BalloonText"/>
    <w:uiPriority w:val="99"/>
    <w:semiHidden/>
    <w:rsid w:val="00D81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F37"/>
    <w:rPr>
      <w:sz w:val="24"/>
      <w:szCs w:val="24"/>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link w:val="BalloonTextChar"/>
    <w:uiPriority w:val="99"/>
    <w:semiHidden/>
    <w:rsid w:val="00C325AE"/>
    <w:rPr>
      <w:rFonts w:ascii="Tahoma" w:hAnsi="Tahoma" w:cs="Tahoma"/>
      <w:sz w:val="16"/>
      <w:szCs w:val="16"/>
    </w:rPr>
  </w:style>
  <w:style w:type="paragraph" w:styleId="Header">
    <w:name w:val="header"/>
    <w:basedOn w:val="Normal"/>
    <w:link w:val="HeaderChar"/>
    <w:rsid w:val="008125CF"/>
    <w:pPr>
      <w:tabs>
        <w:tab w:val="center" w:pos="4680"/>
        <w:tab w:val="right" w:pos="9360"/>
      </w:tabs>
    </w:pPr>
  </w:style>
  <w:style w:type="character" w:customStyle="1" w:styleId="HeaderChar">
    <w:name w:val="Header Char"/>
    <w:link w:val="Header"/>
    <w:rsid w:val="008125CF"/>
    <w:rPr>
      <w:sz w:val="24"/>
      <w:szCs w:val="24"/>
    </w:rPr>
  </w:style>
  <w:style w:type="paragraph" w:styleId="Footer">
    <w:name w:val="footer"/>
    <w:basedOn w:val="Normal"/>
    <w:link w:val="FooterChar"/>
    <w:rsid w:val="008125CF"/>
    <w:pPr>
      <w:tabs>
        <w:tab w:val="center" w:pos="4680"/>
        <w:tab w:val="right" w:pos="9360"/>
      </w:tabs>
    </w:p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56753"/>
    <w:pPr>
      <w:jc w:val="both"/>
    </w:pPr>
    <w:rPr>
      <w:rFonts w:ascii="Times Armenian" w:hAnsi="Times Armenian"/>
      <w:szCs w:val="20"/>
      <w:lang w:val="x-none" w:eastAsia="x-none"/>
    </w:rPr>
  </w:style>
  <w:style w:type="numbering" w:customStyle="1" w:styleId="NoList1">
    <w:name w:val="No List1"/>
    <w:next w:val="NoList"/>
    <w:uiPriority w:val="99"/>
    <w:semiHidden/>
    <w:unhideWhenUsed/>
    <w:rsid w:val="00D81862"/>
  </w:style>
  <w:style w:type="paragraph" w:styleId="ListParagraph">
    <w:name w:val="List Paragraph"/>
    <w:basedOn w:val="Normal"/>
    <w:uiPriority w:val="34"/>
    <w:qFormat/>
    <w:rsid w:val="00D81862"/>
    <w:pPr>
      <w:spacing w:line="276" w:lineRule="auto"/>
      <w:ind w:left="720"/>
      <w:contextualSpacing/>
    </w:pPr>
    <w:rPr>
      <w:rFonts w:ascii="Calibri" w:eastAsia="Calibri" w:hAnsi="Calibri"/>
      <w:sz w:val="22"/>
      <w:szCs w:val="22"/>
      <w:lang w:val="ru-RU"/>
    </w:rPr>
  </w:style>
  <w:style w:type="paragraph" w:styleId="NormalWeb">
    <w:name w:val="Normal (Web)"/>
    <w:aliases w:val="webb"/>
    <w:basedOn w:val="Normal"/>
    <w:uiPriority w:val="99"/>
    <w:unhideWhenUsed/>
    <w:rsid w:val="00D81862"/>
    <w:pPr>
      <w:ind w:right="150" w:firstLine="450"/>
      <w:jc w:val="both"/>
    </w:pPr>
  </w:style>
  <w:style w:type="character" w:styleId="Strong">
    <w:name w:val="Strong"/>
    <w:basedOn w:val="DefaultParagraphFont"/>
    <w:uiPriority w:val="22"/>
    <w:qFormat/>
    <w:rsid w:val="00D81862"/>
    <w:rPr>
      <w:b/>
      <w:bCs/>
    </w:rPr>
  </w:style>
  <w:style w:type="character" w:customStyle="1" w:styleId="BodyTextChar">
    <w:name w:val="Body Text Char"/>
    <w:basedOn w:val="DefaultParagraphFont"/>
    <w:link w:val="BodyText"/>
    <w:rsid w:val="00D81862"/>
    <w:rPr>
      <w:rFonts w:ascii="Times Armenian" w:hAnsi="Times Armenian"/>
      <w:sz w:val="24"/>
      <w:lang w:val="x-none" w:eastAsia="x-none"/>
    </w:rPr>
  </w:style>
  <w:style w:type="character" w:customStyle="1" w:styleId="BalloonTextChar">
    <w:name w:val="Balloon Text Char"/>
    <w:basedOn w:val="DefaultParagraphFont"/>
    <w:link w:val="BalloonText"/>
    <w:uiPriority w:val="99"/>
    <w:semiHidden/>
    <w:rsid w:val="00D81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67">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1527</Words>
  <Characters>11660</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13161</CharactersWithSpaces>
  <SharedDoc>false</SharedDoc>
  <HLinks>
    <vt:vector size="6" baseType="variant">
      <vt:variant>
        <vt:i4>8126588</vt:i4>
      </vt:variant>
      <vt:variant>
        <vt:i4>2456</vt:i4>
      </vt:variant>
      <vt:variant>
        <vt:i4>1025</vt:i4>
      </vt:variant>
      <vt:variant>
        <vt:i4>1</vt:i4>
      </vt:variant>
      <vt:variant>
        <vt:lpwstr>http://www.parliament.am/images/arm_coat_big.jpg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Bela Galstyan</cp:lastModifiedBy>
  <cp:revision>29</cp:revision>
  <cp:lastPrinted>2017-09-05T11:38:00Z</cp:lastPrinted>
  <dcterms:created xsi:type="dcterms:W3CDTF">2017-03-20T07:36:00Z</dcterms:created>
  <dcterms:modified xsi:type="dcterms:W3CDTF">2017-09-26T11:27:00Z</dcterms:modified>
</cp:coreProperties>
</file>