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10D" w:rsidRPr="003D01DC" w:rsidRDefault="000D510D" w:rsidP="000D510D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Mariam" w:hAnsi="GHEA Mariam" w:cs="AK Courier"/>
        </w:rPr>
      </w:pPr>
    </w:p>
    <w:p w:rsidR="000D510D" w:rsidRPr="003D01DC" w:rsidRDefault="000D510D" w:rsidP="000D510D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Mariam" w:hAnsi="GHEA Mariam" w:cs="AK Courier"/>
          <w:b/>
        </w:rPr>
      </w:pPr>
      <w:r w:rsidRPr="003D01DC">
        <w:rPr>
          <w:rFonts w:ascii="GHEA Mariam" w:hAnsi="GHEA Mariam" w:cs="AK Courier"/>
          <w:b/>
        </w:rPr>
        <w:t>ՆԱԽԱԳԻԾ</w:t>
      </w:r>
    </w:p>
    <w:p w:rsidR="000D510D" w:rsidRPr="003D01DC" w:rsidRDefault="000D510D" w:rsidP="000D510D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Mariam" w:hAnsi="GHEA Mariam" w:cs="AK Courier"/>
          <w:b/>
        </w:rPr>
      </w:pPr>
    </w:p>
    <w:p w:rsidR="000D510D" w:rsidRPr="003D01DC" w:rsidRDefault="000D510D" w:rsidP="000D510D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Mariam" w:hAnsi="GHEA Mariam" w:cs="AK Courier"/>
        </w:rPr>
      </w:pPr>
    </w:p>
    <w:p w:rsidR="000D510D" w:rsidRPr="003D01DC" w:rsidRDefault="000D510D" w:rsidP="000D510D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Mariam" w:hAnsi="GHEA Mariam" w:cs="AK Courier"/>
          <w:sz w:val="24"/>
          <w:szCs w:val="24"/>
        </w:rPr>
      </w:pPr>
    </w:p>
    <w:p w:rsidR="000D510D" w:rsidRPr="003D01DC" w:rsidRDefault="000D510D" w:rsidP="000D510D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Mariam" w:hAnsi="GHEA Mariam" w:cs="AK Courier"/>
          <w:b/>
          <w:sz w:val="24"/>
          <w:szCs w:val="24"/>
        </w:rPr>
      </w:pPr>
      <w:r w:rsidRPr="003D01DC">
        <w:rPr>
          <w:rFonts w:ascii="GHEA Mariam" w:hAnsi="GHEA Mariam" w:cs="AK Courier"/>
          <w:b/>
          <w:sz w:val="24"/>
          <w:szCs w:val="24"/>
        </w:rPr>
        <w:t>ՀԱՅԱՍՏԱՆԻ ՀԱՆՐԱՊԵՏՈՒԹՅԱՆ ԿԱՌԱՎԱՐՈՒԹՅՈՒՆ</w:t>
      </w:r>
    </w:p>
    <w:p w:rsidR="000D510D" w:rsidRPr="003D01DC" w:rsidRDefault="000D510D" w:rsidP="000D510D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Mariam" w:hAnsi="GHEA Mariam" w:cs="AK Courier"/>
          <w:b/>
          <w:sz w:val="24"/>
          <w:szCs w:val="24"/>
        </w:rPr>
      </w:pPr>
      <w:r w:rsidRPr="003D01DC">
        <w:rPr>
          <w:rFonts w:ascii="GHEA Mariam" w:hAnsi="GHEA Mariam" w:cs="AK Courier"/>
          <w:b/>
          <w:sz w:val="24"/>
          <w:szCs w:val="24"/>
        </w:rPr>
        <w:t>ՈՐՈՇՈՒՄ</w:t>
      </w:r>
    </w:p>
    <w:p w:rsidR="000D510D" w:rsidRPr="003D01DC" w:rsidRDefault="000D510D" w:rsidP="000D510D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Mariam" w:hAnsi="GHEA Mariam" w:cs="AK Courier"/>
          <w:b/>
          <w:sz w:val="24"/>
          <w:szCs w:val="24"/>
        </w:rPr>
      </w:pPr>
    </w:p>
    <w:p w:rsidR="000D510D" w:rsidRPr="003D01DC" w:rsidRDefault="000D510D" w:rsidP="000D510D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Mariam" w:hAnsi="GHEA Mariam" w:cs="AK Courier"/>
          <w:b/>
          <w:sz w:val="24"/>
          <w:szCs w:val="24"/>
        </w:rPr>
      </w:pPr>
      <w:r w:rsidRPr="003D01DC">
        <w:rPr>
          <w:rFonts w:ascii="GHEA Mariam" w:hAnsi="GHEA Mariam" w:cs="AK Courier"/>
          <w:b/>
          <w:sz w:val="24"/>
          <w:szCs w:val="24"/>
        </w:rPr>
        <w:t xml:space="preserve"> ----------------- ----------------  2017 թվականի N       -Ա</w:t>
      </w:r>
    </w:p>
    <w:p w:rsidR="000D510D" w:rsidRPr="003D01DC" w:rsidRDefault="000D510D" w:rsidP="000D510D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Mariam" w:hAnsi="GHEA Mariam" w:cs="AK Courier"/>
          <w:b/>
          <w:sz w:val="24"/>
          <w:szCs w:val="24"/>
        </w:rPr>
      </w:pPr>
    </w:p>
    <w:p w:rsidR="000D510D" w:rsidRPr="003D01DC" w:rsidRDefault="000D510D" w:rsidP="000D510D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Mariam" w:hAnsi="GHEA Mariam" w:cs="AK Courier"/>
          <w:b/>
          <w:sz w:val="24"/>
          <w:szCs w:val="24"/>
        </w:rPr>
      </w:pPr>
      <w:r w:rsidRPr="003D01DC">
        <w:rPr>
          <w:rFonts w:ascii="GHEA Mariam" w:hAnsi="GHEA Mariam" w:cs="AK Courier"/>
          <w:b/>
          <w:sz w:val="24"/>
          <w:szCs w:val="24"/>
        </w:rPr>
        <w:t>ՀԱՅԱՍՏԱՆԻ ՀԱՆՐԱՊԵՏՈՒԹՅԱՆ ԿԱՌԱՎԱՐՈՒԹՅԱՆ 2017 ԹՎԱԿԱՆԻ ՄԱՐՏԻ 23-Ի N 302-Ա ՈՐՈՇՄԱՆ ՄԵՋ ՓՈՓՈԽՈՒԹՅՈՒՆ ԿԱՏԱՐԵԼՈՒ ՄԱՍԻՆ</w:t>
      </w:r>
    </w:p>
    <w:p w:rsidR="000D510D" w:rsidRPr="003D01DC" w:rsidRDefault="000D510D" w:rsidP="000D510D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b/>
          <w:sz w:val="24"/>
          <w:szCs w:val="24"/>
        </w:rPr>
      </w:pPr>
    </w:p>
    <w:p w:rsidR="000D510D" w:rsidRPr="003D01DC" w:rsidRDefault="000D510D" w:rsidP="000D510D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b/>
          <w:i/>
          <w:sz w:val="24"/>
          <w:szCs w:val="24"/>
          <w:u w:val="single"/>
        </w:rPr>
      </w:pPr>
      <w:r w:rsidRPr="003D01DC">
        <w:rPr>
          <w:rFonts w:ascii="GHEA Mariam" w:hAnsi="GHEA Mariam" w:cs="AK Courier"/>
          <w:sz w:val="24"/>
          <w:szCs w:val="24"/>
        </w:rPr>
        <w:t xml:space="preserve">Հիմք ընդունելով &lt;&lt;Իրավական ակտերի մասին&gt;&gt; Հայաստանի Հանրապետության օրենքի 70-րդ հոդվածի </w:t>
      </w:r>
      <w:r w:rsidR="00291ADD">
        <w:rPr>
          <w:rFonts w:ascii="GHEA Mariam" w:hAnsi="GHEA Mariam" w:cs="AK Courier"/>
          <w:sz w:val="24"/>
          <w:szCs w:val="24"/>
        </w:rPr>
        <w:t>5-րդ</w:t>
      </w:r>
      <w:r w:rsidRPr="003D01DC">
        <w:rPr>
          <w:rFonts w:ascii="GHEA Mariam" w:hAnsi="GHEA Mariam" w:cs="AK Courier"/>
          <w:sz w:val="24"/>
          <w:szCs w:val="24"/>
        </w:rPr>
        <w:t xml:space="preserve"> մասի պահանջները` Հայաստանի Հանրապետության կառավարությունը </w:t>
      </w:r>
      <w:r w:rsidRPr="003D01DC">
        <w:rPr>
          <w:rFonts w:ascii="GHEA Mariam" w:hAnsi="GHEA Mariam" w:cs="AK Courier"/>
          <w:b/>
          <w:i/>
          <w:sz w:val="24"/>
          <w:szCs w:val="24"/>
          <w:u w:val="single"/>
        </w:rPr>
        <w:t>որոշում է.</w:t>
      </w:r>
    </w:p>
    <w:p w:rsidR="000D510D" w:rsidRPr="003D01DC" w:rsidRDefault="000D510D" w:rsidP="000D510D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</w:p>
    <w:p w:rsidR="000D510D" w:rsidRPr="003D01DC" w:rsidRDefault="000D510D" w:rsidP="000D510D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  <w:r w:rsidRPr="003D01DC">
        <w:rPr>
          <w:rFonts w:ascii="GHEA Mariam" w:hAnsi="GHEA Mariam" w:cs="AK Courier"/>
          <w:sz w:val="24"/>
          <w:szCs w:val="24"/>
        </w:rPr>
        <w:t>1. Հայաստանի Հանրապետության կառավարության 2017 թվականի մարտի 23-ի &lt;&lt;</w:t>
      </w:r>
      <w:r w:rsidR="00A829D9" w:rsidRPr="003D01DC">
        <w:rPr>
          <w:rFonts w:ascii="GHEA Mariam" w:hAnsi="GHEA Mariam" w:cs="AK Courier"/>
          <w:sz w:val="24"/>
          <w:szCs w:val="24"/>
        </w:rPr>
        <w:t xml:space="preserve">Հայաստանի Հանրապետության քննչական կոմիտեի դեպարտամենտ&gt;&gt; պետական կառավարչական հիմնարկին անշարժ գույք ամրացնելու մասին&gt;&gt; </w:t>
      </w:r>
      <w:r w:rsidRPr="003D01DC">
        <w:rPr>
          <w:rFonts w:ascii="GHEA Mariam" w:hAnsi="GHEA Mariam" w:cs="AK Courier"/>
          <w:sz w:val="24"/>
          <w:szCs w:val="24"/>
        </w:rPr>
        <w:t xml:space="preserve">N </w:t>
      </w:r>
      <w:r w:rsidR="00A829D9" w:rsidRPr="003D01DC">
        <w:rPr>
          <w:rFonts w:ascii="GHEA Mariam" w:hAnsi="GHEA Mariam" w:cs="AK Courier"/>
          <w:sz w:val="24"/>
          <w:szCs w:val="24"/>
        </w:rPr>
        <w:t>302</w:t>
      </w:r>
      <w:r w:rsidRPr="003D01DC">
        <w:rPr>
          <w:rFonts w:ascii="GHEA Mariam" w:hAnsi="GHEA Mariam" w:cs="AK Courier"/>
          <w:sz w:val="24"/>
          <w:szCs w:val="24"/>
        </w:rPr>
        <w:t>-</w:t>
      </w:r>
      <w:r w:rsidR="00A829D9" w:rsidRPr="003D01DC">
        <w:rPr>
          <w:rFonts w:ascii="GHEA Mariam" w:hAnsi="GHEA Mariam" w:cs="AK Courier"/>
          <w:sz w:val="24"/>
          <w:szCs w:val="24"/>
        </w:rPr>
        <w:t>Ա</w:t>
      </w:r>
      <w:r w:rsidRPr="003D01DC">
        <w:rPr>
          <w:rFonts w:ascii="GHEA Mariam" w:hAnsi="GHEA Mariam" w:cs="AK Courier"/>
          <w:sz w:val="24"/>
          <w:szCs w:val="24"/>
        </w:rPr>
        <w:t xml:space="preserve"> որոշման հավելվածի </w:t>
      </w:r>
      <w:r w:rsidR="00A829D9" w:rsidRPr="003D01DC">
        <w:rPr>
          <w:rFonts w:ascii="GHEA Mariam" w:hAnsi="GHEA Mariam" w:cs="AK Courier"/>
          <w:sz w:val="24"/>
          <w:szCs w:val="24"/>
        </w:rPr>
        <w:t>5</w:t>
      </w:r>
      <w:r w:rsidRPr="003D01DC">
        <w:rPr>
          <w:rFonts w:ascii="GHEA Mariam" w:hAnsi="GHEA Mariam" w:cs="AK Courier"/>
          <w:sz w:val="24"/>
          <w:szCs w:val="24"/>
        </w:rPr>
        <w:t>-րդ կետը շարադրել հետ</w:t>
      </w:r>
      <w:r w:rsidR="00A829D9" w:rsidRPr="003D01DC">
        <w:rPr>
          <w:rFonts w:ascii="GHEA Mariam" w:hAnsi="GHEA Mariam" w:cs="AK Courier"/>
          <w:sz w:val="24"/>
          <w:szCs w:val="24"/>
        </w:rPr>
        <w:t>և</w:t>
      </w:r>
      <w:r w:rsidRPr="003D01DC">
        <w:rPr>
          <w:rFonts w:ascii="GHEA Mariam" w:hAnsi="GHEA Mariam" w:cs="AK Courier"/>
          <w:sz w:val="24"/>
          <w:szCs w:val="24"/>
        </w:rPr>
        <w:t>յալ խմբագրությամբ.</w:t>
      </w:r>
    </w:p>
    <w:p w:rsidR="000D510D" w:rsidRPr="003D01DC" w:rsidRDefault="00291ADD" w:rsidP="000D510D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  <w:r>
        <w:rPr>
          <w:rFonts w:ascii="GHEA Mariam" w:hAnsi="GHEA Mariam" w:cs="AK Courier"/>
          <w:sz w:val="24"/>
          <w:szCs w:val="24"/>
        </w:rPr>
        <w:t>&lt;&lt;</w:t>
      </w:r>
    </w:p>
    <w:tbl>
      <w:tblPr>
        <w:tblStyle w:val="TableGrid"/>
        <w:tblW w:w="0" w:type="auto"/>
        <w:tblInd w:w="108" w:type="dxa"/>
        <w:tblLook w:val="04A0"/>
      </w:tblPr>
      <w:tblGrid>
        <w:gridCol w:w="427"/>
        <w:gridCol w:w="3499"/>
        <w:gridCol w:w="925"/>
        <w:gridCol w:w="1115"/>
        <w:gridCol w:w="3598"/>
      </w:tblGrid>
      <w:tr w:rsidR="00291ADD" w:rsidRPr="003D01DC" w:rsidTr="00291ADD">
        <w:tc>
          <w:tcPr>
            <w:tcW w:w="427" w:type="dxa"/>
          </w:tcPr>
          <w:p w:rsidR="00291ADD" w:rsidRPr="003D01DC" w:rsidRDefault="00291ADD" w:rsidP="000D510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Mariam" w:hAnsi="GHEA Mariam" w:cs="AK Courier"/>
                <w:sz w:val="24"/>
                <w:szCs w:val="24"/>
              </w:rPr>
            </w:pPr>
            <w:r w:rsidRPr="003D01DC">
              <w:rPr>
                <w:rFonts w:ascii="GHEA Mariam" w:hAnsi="GHEA Mariam" w:cs="AK Courier"/>
                <w:sz w:val="24"/>
                <w:szCs w:val="24"/>
              </w:rPr>
              <w:t>5.</w:t>
            </w:r>
          </w:p>
        </w:tc>
        <w:tc>
          <w:tcPr>
            <w:tcW w:w="3499" w:type="dxa"/>
          </w:tcPr>
          <w:p w:rsidR="00291ADD" w:rsidRPr="003D01DC" w:rsidRDefault="00291ADD" w:rsidP="003D01D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Mariam" w:hAnsi="GHEA Mariam" w:cs="AK Courier"/>
                <w:sz w:val="24"/>
                <w:szCs w:val="24"/>
              </w:rPr>
            </w:pPr>
            <w:r w:rsidRPr="003D01DC">
              <w:rPr>
                <w:rFonts w:ascii="GHEA Mariam" w:hAnsi="GHEA Mariam" w:cs="AK Courier"/>
                <w:sz w:val="24"/>
                <w:szCs w:val="24"/>
              </w:rPr>
              <w:t xml:space="preserve">ՀՀ Գեղարքունիքի մարզ, քաղ. </w:t>
            </w:r>
            <w:r w:rsidRPr="003D01DC">
              <w:rPr>
                <w:rFonts w:ascii="GHEA Mariam" w:hAnsi="GHEA Mariam" w:cs="Sylfaen"/>
                <w:sz w:val="24"/>
                <w:szCs w:val="24"/>
              </w:rPr>
              <w:t>Մարտունի</w:t>
            </w:r>
            <w:r w:rsidRPr="003D01DC">
              <w:rPr>
                <w:rFonts w:ascii="GHEA Mariam" w:hAnsi="GHEA Mariam" w:cs="AK Courier"/>
                <w:sz w:val="24"/>
                <w:szCs w:val="24"/>
              </w:rPr>
              <w:t>, Գ.Նժդեհի 7/4-1</w:t>
            </w:r>
          </w:p>
        </w:tc>
        <w:tc>
          <w:tcPr>
            <w:tcW w:w="925" w:type="dxa"/>
          </w:tcPr>
          <w:p w:rsidR="00291ADD" w:rsidRPr="003D01DC" w:rsidRDefault="00291ADD" w:rsidP="000D510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Mariam" w:hAnsi="GHEA Mariam" w:cs="AK Courier"/>
                <w:sz w:val="24"/>
                <w:szCs w:val="24"/>
              </w:rPr>
            </w:pPr>
            <w:r w:rsidRPr="003D01DC">
              <w:rPr>
                <w:rFonts w:ascii="GHEA Mariam" w:hAnsi="GHEA Mariam" w:cs="AK Courier"/>
                <w:sz w:val="24"/>
                <w:szCs w:val="24"/>
              </w:rPr>
              <w:t>252.16</w:t>
            </w:r>
          </w:p>
        </w:tc>
        <w:tc>
          <w:tcPr>
            <w:tcW w:w="1115" w:type="dxa"/>
          </w:tcPr>
          <w:p w:rsidR="00291ADD" w:rsidRPr="003D01DC" w:rsidRDefault="00291ADD" w:rsidP="000D510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Mariam" w:hAnsi="GHEA Mariam" w:cs="AK Courier"/>
                <w:sz w:val="24"/>
                <w:szCs w:val="24"/>
              </w:rPr>
            </w:pPr>
            <w:r>
              <w:rPr>
                <w:rFonts w:ascii="GHEA Mariam" w:hAnsi="GHEA Mariam" w:cs="AK Courier"/>
                <w:sz w:val="24"/>
                <w:szCs w:val="24"/>
              </w:rPr>
              <w:t>2</w:t>
            </w:r>
            <w:r w:rsidRPr="003D01DC">
              <w:rPr>
                <w:rFonts w:ascii="GHEA Mariam" w:hAnsi="GHEA Mariam" w:cs="AK Courier"/>
                <w:sz w:val="24"/>
                <w:szCs w:val="24"/>
              </w:rPr>
              <w:t>600</w:t>
            </w:r>
            <w:r>
              <w:rPr>
                <w:rFonts w:ascii="GHEA Mariam" w:hAnsi="GHEA Mariam" w:cs="AK Courier"/>
                <w:sz w:val="24"/>
                <w:szCs w:val="24"/>
              </w:rPr>
              <w:t>0</w:t>
            </w:r>
          </w:p>
        </w:tc>
        <w:tc>
          <w:tcPr>
            <w:tcW w:w="3598" w:type="dxa"/>
          </w:tcPr>
          <w:p w:rsidR="00291ADD" w:rsidRPr="003D01DC" w:rsidRDefault="00291ADD" w:rsidP="003D01D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Mariam" w:hAnsi="GHEA Mariam" w:cs="AK Courier"/>
                <w:sz w:val="24"/>
                <w:szCs w:val="24"/>
              </w:rPr>
            </w:pPr>
            <w:r w:rsidRPr="003D01DC">
              <w:rPr>
                <w:rFonts w:ascii="GHEA Mariam" w:hAnsi="GHEA Mariam" w:cs="AK Courier"/>
                <w:sz w:val="24"/>
                <w:szCs w:val="24"/>
              </w:rPr>
              <w:t>ՀՀ կառավարությանն առընթեր անշարժ գույքի կադաստրի պետական կոմիտեի աշխատակազմ</w:t>
            </w:r>
          </w:p>
        </w:tc>
      </w:tr>
    </w:tbl>
    <w:p w:rsidR="000D510D" w:rsidRPr="003D01DC" w:rsidRDefault="00291ADD" w:rsidP="000D510D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  <w:r>
        <w:rPr>
          <w:rFonts w:ascii="GHEA Mariam" w:hAnsi="GHEA Mariam" w:cs="AK Courier"/>
          <w:sz w:val="24"/>
          <w:szCs w:val="24"/>
        </w:rPr>
        <w:t>&gt;&gt;:</w:t>
      </w:r>
    </w:p>
    <w:p w:rsidR="000D510D" w:rsidRPr="003D01DC" w:rsidRDefault="000D510D" w:rsidP="000D510D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</w:p>
    <w:p w:rsidR="008E500A" w:rsidRPr="003D01DC" w:rsidRDefault="008E500A" w:rsidP="000D510D">
      <w:pPr>
        <w:spacing w:line="360" w:lineRule="auto"/>
        <w:rPr>
          <w:rFonts w:ascii="GHEA Mariam" w:hAnsi="GHEA Mariam"/>
          <w:sz w:val="24"/>
          <w:szCs w:val="24"/>
        </w:rPr>
      </w:pPr>
    </w:p>
    <w:sectPr w:rsidR="008E500A" w:rsidRPr="003D01DC" w:rsidSect="00EC5A3C">
      <w:pgSz w:w="12240" w:h="15840"/>
      <w:pgMar w:top="720" w:right="1080" w:bottom="142" w:left="720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F17" w:rsidRDefault="009E7F17" w:rsidP="00EC1207">
      <w:pPr>
        <w:spacing w:after="0" w:line="240" w:lineRule="auto"/>
      </w:pPr>
      <w:r>
        <w:separator/>
      </w:r>
    </w:p>
  </w:endnote>
  <w:endnote w:type="continuationSeparator" w:id="0">
    <w:p w:rsidR="009E7F17" w:rsidRDefault="009E7F17" w:rsidP="00EC1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F17" w:rsidRDefault="009E7F17" w:rsidP="00EC1207">
      <w:pPr>
        <w:spacing w:after="0" w:line="240" w:lineRule="auto"/>
      </w:pPr>
      <w:r>
        <w:separator/>
      </w:r>
    </w:p>
  </w:footnote>
  <w:footnote w:type="continuationSeparator" w:id="0">
    <w:p w:rsidR="009E7F17" w:rsidRDefault="009E7F17" w:rsidP="00EC1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B35B5"/>
    <w:multiLevelType w:val="hybridMultilevel"/>
    <w:tmpl w:val="F09C3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6F44BE"/>
    <w:multiLevelType w:val="hybridMultilevel"/>
    <w:tmpl w:val="036216D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E3DDD"/>
    <w:rsid w:val="00002B48"/>
    <w:rsid w:val="00034C74"/>
    <w:rsid w:val="000358C1"/>
    <w:rsid w:val="00037219"/>
    <w:rsid w:val="00040995"/>
    <w:rsid w:val="000537B2"/>
    <w:rsid w:val="00060E7D"/>
    <w:rsid w:val="000A6D68"/>
    <w:rsid w:val="000D23AD"/>
    <w:rsid w:val="000D510D"/>
    <w:rsid w:val="000D7B15"/>
    <w:rsid w:val="000E57E7"/>
    <w:rsid w:val="0010101D"/>
    <w:rsid w:val="001074A2"/>
    <w:rsid w:val="001154EF"/>
    <w:rsid w:val="0012096B"/>
    <w:rsid w:val="00126BF4"/>
    <w:rsid w:val="00131D9C"/>
    <w:rsid w:val="00167F12"/>
    <w:rsid w:val="00182296"/>
    <w:rsid w:val="001845A0"/>
    <w:rsid w:val="00197E92"/>
    <w:rsid w:val="001C5FA9"/>
    <w:rsid w:val="001D4118"/>
    <w:rsid w:val="001E3DDD"/>
    <w:rsid w:val="001F63B4"/>
    <w:rsid w:val="00200F94"/>
    <w:rsid w:val="00233051"/>
    <w:rsid w:val="00247BC8"/>
    <w:rsid w:val="0025358D"/>
    <w:rsid w:val="00267531"/>
    <w:rsid w:val="00291ADD"/>
    <w:rsid w:val="002A0844"/>
    <w:rsid w:val="002F44F1"/>
    <w:rsid w:val="00332B19"/>
    <w:rsid w:val="00333916"/>
    <w:rsid w:val="00336424"/>
    <w:rsid w:val="003408D7"/>
    <w:rsid w:val="00357456"/>
    <w:rsid w:val="003B1A50"/>
    <w:rsid w:val="003D01DC"/>
    <w:rsid w:val="004015E8"/>
    <w:rsid w:val="00414DC9"/>
    <w:rsid w:val="00417FAE"/>
    <w:rsid w:val="00423D67"/>
    <w:rsid w:val="00447AA6"/>
    <w:rsid w:val="00454D8B"/>
    <w:rsid w:val="0047117E"/>
    <w:rsid w:val="0047751C"/>
    <w:rsid w:val="0048008D"/>
    <w:rsid w:val="00486DB5"/>
    <w:rsid w:val="004A07FC"/>
    <w:rsid w:val="004B4BE1"/>
    <w:rsid w:val="004C29E3"/>
    <w:rsid w:val="004E3916"/>
    <w:rsid w:val="005013BD"/>
    <w:rsid w:val="0051155A"/>
    <w:rsid w:val="005255D4"/>
    <w:rsid w:val="00525633"/>
    <w:rsid w:val="00534EA1"/>
    <w:rsid w:val="00543F1C"/>
    <w:rsid w:val="0054742F"/>
    <w:rsid w:val="00560243"/>
    <w:rsid w:val="0057208E"/>
    <w:rsid w:val="0057744F"/>
    <w:rsid w:val="00591160"/>
    <w:rsid w:val="005A3592"/>
    <w:rsid w:val="005B5032"/>
    <w:rsid w:val="005B5481"/>
    <w:rsid w:val="005C0C15"/>
    <w:rsid w:val="005E4B48"/>
    <w:rsid w:val="0062402E"/>
    <w:rsid w:val="00625F15"/>
    <w:rsid w:val="0062725D"/>
    <w:rsid w:val="00630308"/>
    <w:rsid w:val="00637F5C"/>
    <w:rsid w:val="00655976"/>
    <w:rsid w:val="006830AC"/>
    <w:rsid w:val="00696568"/>
    <w:rsid w:val="006B1AF6"/>
    <w:rsid w:val="006C7BE2"/>
    <w:rsid w:val="006D57B2"/>
    <w:rsid w:val="00731576"/>
    <w:rsid w:val="00732D0E"/>
    <w:rsid w:val="00733906"/>
    <w:rsid w:val="00763B70"/>
    <w:rsid w:val="0077636D"/>
    <w:rsid w:val="00780D7C"/>
    <w:rsid w:val="00781C5D"/>
    <w:rsid w:val="00790A66"/>
    <w:rsid w:val="007A07B9"/>
    <w:rsid w:val="007A3C6C"/>
    <w:rsid w:val="007A6FB8"/>
    <w:rsid w:val="007B6B18"/>
    <w:rsid w:val="007B6B6C"/>
    <w:rsid w:val="007C233B"/>
    <w:rsid w:val="007D45DC"/>
    <w:rsid w:val="007D62B8"/>
    <w:rsid w:val="007F6920"/>
    <w:rsid w:val="008062C2"/>
    <w:rsid w:val="00817C6A"/>
    <w:rsid w:val="0083726A"/>
    <w:rsid w:val="008500AF"/>
    <w:rsid w:val="00850101"/>
    <w:rsid w:val="008640FB"/>
    <w:rsid w:val="00887D55"/>
    <w:rsid w:val="008B2FA9"/>
    <w:rsid w:val="008B5987"/>
    <w:rsid w:val="008E500A"/>
    <w:rsid w:val="008F2122"/>
    <w:rsid w:val="00926F69"/>
    <w:rsid w:val="00936A48"/>
    <w:rsid w:val="00947FCC"/>
    <w:rsid w:val="00951ACB"/>
    <w:rsid w:val="00954EF5"/>
    <w:rsid w:val="00986FBF"/>
    <w:rsid w:val="009A6F56"/>
    <w:rsid w:val="009B14F0"/>
    <w:rsid w:val="009D3519"/>
    <w:rsid w:val="009E7F17"/>
    <w:rsid w:val="00A074A6"/>
    <w:rsid w:val="00A31821"/>
    <w:rsid w:val="00A40D1F"/>
    <w:rsid w:val="00A43259"/>
    <w:rsid w:val="00A829D9"/>
    <w:rsid w:val="00AB2FE5"/>
    <w:rsid w:val="00AD6049"/>
    <w:rsid w:val="00AF0075"/>
    <w:rsid w:val="00AF64D5"/>
    <w:rsid w:val="00B06F15"/>
    <w:rsid w:val="00B304F3"/>
    <w:rsid w:val="00B34DD8"/>
    <w:rsid w:val="00B64CBA"/>
    <w:rsid w:val="00B65A52"/>
    <w:rsid w:val="00B7229D"/>
    <w:rsid w:val="00B752AB"/>
    <w:rsid w:val="00BB739B"/>
    <w:rsid w:val="00BC384E"/>
    <w:rsid w:val="00BC6095"/>
    <w:rsid w:val="00BD5F3A"/>
    <w:rsid w:val="00BD7E73"/>
    <w:rsid w:val="00BE1034"/>
    <w:rsid w:val="00BF1C59"/>
    <w:rsid w:val="00C31F66"/>
    <w:rsid w:val="00C83776"/>
    <w:rsid w:val="00CD738A"/>
    <w:rsid w:val="00CE15DF"/>
    <w:rsid w:val="00D07F54"/>
    <w:rsid w:val="00DB0746"/>
    <w:rsid w:val="00DB7109"/>
    <w:rsid w:val="00DC13F1"/>
    <w:rsid w:val="00DD435D"/>
    <w:rsid w:val="00E1196D"/>
    <w:rsid w:val="00E4361F"/>
    <w:rsid w:val="00E50B40"/>
    <w:rsid w:val="00E621EA"/>
    <w:rsid w:val="00E846BB"/>
    <w:rsid w:val="00E86DC5"/>
    <w:rsid w:val="00EA421A"/>
    <w:rsid w:val="00EC1207"/>
    <w:rsid w:val="00EC139B"/>
    <w:rsid w:val="00EC5A3C"/>
    <w:rsid w:val="00ED0988"/>
    <w:rsid w:val="00F024D5"/>
    <w:rsid w:val="00F04505"/>
    <w:rsid w:val="00F05099"/>
    <w:rsid w:val="00F32CCA"/>
    <w:rsid w:val="00F33798"/>
    <w:rsid w:val="00F57765"/>
    <w:rsid w:val="00F82539"/>
    <w:rsid w:val="00FA3B40"/>
    <w:rsid w:val="00FB06B6"/>
    <w:rsid w:val="00FC778F"/>
    <w:rsid w:val="00FE61F1"/>
    <w:rsid w:val="00FF101C"/>
    <w:rsid w:val="00FF6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01C"/>
  </w:style>
  <w:style w:type="paragraph" w:styleId="Heading1">
    <w:name w:val="heading 1"/>
    <w:basedOn w:val="Normal"/>
    <w:next w:val="Normal"/>
    <w:link w:val="Heading1Char"/>
    <w:qFormat/>
    <w:rsid w:val="008E500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E500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B5032"/>
    <w:pPr>
      <w:spacing w:after="0" w:line="240" w:lineRule="auto"/>
      <w:jc w:val="both"/>
    </w:pPr>
    <w:rPr>
      <w:rFonts w:ascii="Arial Armenian" w:eastAsia="Batang" w:hAnsi="Arial Armeni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5B5032"/>
    <w:rPr>
      <w:rFonts w:ascii="Arial Armenian" w:eastAsia="Batang" w:hAnsi="Arial Armenian" w:cs="Times New Roman"/>
      <w:sz w:val="24"/>
      <w:szCs w:val="20"/>
    </w:rPr>
  </w:style>
  <w:style w:type="paragraph" w:styleId="NormalWeb">
    <w:name w:val="Normal (Web)"/>
    <w:basedOn w:val="Normal"/>
    <w:uiPriority w:val="99"/>
    <w:rsid w:val="009A6F56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6F56"/>
    <w:pPr>
      <w:ind w:left="720"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B752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154E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154EF"/>
  </w:style>
  <w:style w:type="character" w:customStyle="1" w:styleId="apple-style-span">
    <w:name w:val="apple-style-span"/>
    <w:basedOn w:val="DefaultParagraphFont"/>
    <w:rsid w:val="00ED0988"/>
  </w:style>
  <w:style w:type="paragraph" w:styleId="Header">
    <w:name w:val="header"/>
    <w:basedOn w:val="Normal"/>
    <w:link w:val="HeaderChar"/>
    <w:rsid w:val="00EC1207"/>
    <w:pPr>
      <w:tabs>
        <w:tab w:val="center" w:pos="4320"/>
        <w:tab w:val="right" w:pos="8640"/>
      </w:tabs>
      <w:spacing w:after="0" w:line="240" w:lineRule="auto"/>
    </w:pPr>
    <w:rPr>
      <w:rFonts w:ascii="Arial Armenian" w:eastAsia="Batang" w:hAnsi="Arial Armeni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C1207"/>
    <w:rPr>
      <w:rFonts w:ascii="Arial Armenian" w:eastAsia="Batang" w:hAnsi="Arial Armeni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C12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1207"/>
  </w:style>
  <w:style w:type="paragraph" w:customStyle="1" w:styleId="norm">
    <w:name w:val="norm"/>
    <w:basedOn w:val="Normal"/>
    <w:link w:val="normChar"/>
    <w:rsid w:val="00F0450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basedOn w:val="DefaultParagraphFont"/>
    <w:link w:val="norm"/>
    <w:rsid w:val="00F04505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EC5A3C"/>
    <w:rPr>
      <w:b/>
      <w:bCs/>
    </w:rPr>
  </w:style>
  <w:style w:type="character" w:customStyle="1" w:styleId="apple-converted-space">
    <w:name w:val="apple-converted-space"/>
    <w:basedOn w:val="DefaultParagraphFont"/>
    <w:rsid w:val="007A3C6C"/>
  </w:style>
  <w:style w:type="character" w:customStyle="1" w:styleId="mechtexChar">
    <w:name w:val="mechtex Char"/>
    <w:basedOn w:val="DefaultParagraphFont"/>
    <w:link w:val="mechtex"/>
    <w:locked/>
    <w:rsid w:val="005E4B48"/>
    <w:rPr>
      <w:rFonts w:ascii="Arial Armenian" w:eastAsia="Times New Roman" w:hAnsi="Arial Armenian"/>
      <w:lang w:eastAsia="ru-RU"/>
    </w:rPr>
  </w:style>
  <w:style w:type="paragraph" w:customStyle="1" w:styleId="mechtex">
    <w:name w:val="mechtex"/>
    <w:basedOn w:val="Normal"/>
    <w:link w:val="mechtexChar"/>
    <w:rsid w:val="005E4B48"/>
    <w:pPr>
      <w:spacing w:after="0" w:line="240" w:lineRule="auto"/>
      <w:jc w:val="center"/>
    </w:pPr>
    <w:rPr>
      <w:rFonts w:ascii="Arial Armenian" w:eastAsia="Times New Roman" w:hAnsi="Arial Armenian"/>
      <w:lang w:eastAsia="ru-RU"/>
    </w:rPr>
  </w:style>
  <w:style w:type="character" w:styleId="Emphasis">
    <w:name w:val="Emphasis"/>
    <w:basedOn w:val="DefaultParagraphFont"/>
    <w:qFormat/>
    <w:rsid w:val="005E4B48"/>
    <w:rPr>
      <w:i/>
      <w:i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E500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E500A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E500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8E500A"/>
    <w:rPr>
      <w:rFonts w:ascii="Arial" w:eastAsia="Times New Roman" w:hAnsi="Arial" w:cs="Arial"/>
      <w:b/>
      <w:bCs/>
      <w:sz w:val="26"/>
      <w:szCs w:val="26"/>
    </w:rPr>
  </w:style>
  <w:style w:type="paragraph" w:styleId="HTMLPreformatted">
    <w:name w:val="HTML Preformatted"/>
    <w:basedOn w:val="Normal"/>
    <w:link w:val="HTMLPreformattedChar"/>
    <w:semiHidden/>
    <w:unhideWhenUsed/>
    <w:rsid w:val="008E50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Courier New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E500A"/>
    <w:rPr>
      <w:rFonts w:ascii="Arial Unicode" w:eastAsia="Courier New" w:hAnsi="Arial Unicode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InfoCentre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</dc:creator>
  <cp:keywords/>
  <dc:description/>
  <cp:lastModifiedBy>ArpineM</cp:lastModifiedBy>
  <cp:revision>82</cp:revision>
  <cp:lastPrinted>2017-06-19T10:36:00Z</cp:lastPrinted>
  <dcterms:created xsi:type="dcterms:W3CDTF">2017-05-23T05:39:00Z</dcterms:created>
  <dcterms:modified xsi:type="dcterms:W3CDTF">2017-09-05T08:18:00Z</dcterms:modified>
</cp:coreProperties>
</file>