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70" w:rsidRPr="0070189A" w:rsidRDefault="00047E70" w:rsidP="00047E70">
      <w:pPr>
        <w:spacing w:line="240" w:lineRule="auto"/>
        <w:jc w:val="right"/>
        <w:rPr>
          <w:rFonts w:ascii="GHEA Grapalat" w:hAnsi="GHEA Grapalat"/>
          <w:sz w:val="24"/>
          <w:szCs w:val="24"/>
        </w:rPr>
      </w:pPr>
      <w:proofErr w:type="spellStart"/>
      <w:r w:rsidRPr="0070189A">
        <w:rPr>
          <w:rFonts w:ascii="GHEA Grapalat" w:hAnsi="GHEA Grapalat"/>
          <w:sz w:val="24"/>
          <w:szCs w:val="24"/>
        </w:rPr>
        <w:t>Հավելված</w:t>
      </w:r>
      <w:proofErr w:type="spellEnd"/>
      <w:r w:rsidRPr="0070189A">
        <w:rPr>
          <w:rFonts w:ascii="GHEA Grapalat" w:hAnsi="GHEA Grapalat"/>
          <w:sz w:val="24"/>
          <w:szCs w:val="24"/>
        </w:rPr>
        <w:t xml:space="preserve"> N </w:t>
      </w:r>
      <w:r>
        <w:rPr>
          <w:rFonts w:ascii="GHEA Grapalat" w:hAnsi="GHEA Grapalat"/>
          <w:sz w:val="24"/>
          <w:szCs w:val="24"/>
        </w:rPr>
        <w:t>5</w:t>
      </w:r>
    </w:p>
    <w:p w:rsidR="00047E70" w:rsidRPr="0070189A" w:rsidRDefault="00047E70" w:rsidP="00047E70">
      <w:pPr>
        <w:spacing w:line="240" w:lineRule="auto"/>
        <w:jc w:val="right"/>
        <w:rPr>
          <w:rFonts w:ascii="GHEA Grapalat" w:hAnsi="GHEA Grapalat"/>
          <w:sz w:val="24"/>
          <w:szCs w:val="24"/>
        </w:rPr>
      </w:pPr>
      <w:r w:rsidRPr="0070189A">
        <w:rPr>
          <w:rFonts w:ascii="GHEA Grapalat" w:hAnsi="GHEA Grapalat"/>
          <w:sz w:val="24"/>
          <w:szCs w:val="24"/>
        </w:rPr>
        <w:t>«</w:t>
      </w:r>
      <w:proofErr w:type="spellStart"/>
      <w:r w:rsidRPr="0070189A">
        <w:rPr>
          <w:rFonts w:ascii="GHEA Grapalat" w:hAnsi="GHEA Grapalat"/>
          <w:sz w:val="24"/>
          <w:szCs w:val="24"/>
        </w:rPr>
        <w:t>Պետական</w:t>
      </w:r>
      <w:proofErr w:type="spellEnd"/>
      <w:r w:rsidRPr="0070189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0189A">
        <w:rPr>
          <w:rFonts w:ascii="GHEA Grapalat" w:hAnsi="GHEA Grapalat"/>
          <w:sz w:val="24"/>
          <w:szCs w:val="24"/>
        </w:rPr>
        <w:t>պաշտոն</w:t>
      </w:r>
      <w:proofErr w:type="spellEnd"/>
      <w:r w:rsidRPr="0070189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0189A">
        <w:rPr>
          <w:rFonts w:ascii="GHEA Grapalat" w:hAnsi="GHEA Grapalat"/>
          <w:sz w:val="24"/>
          <w:szCs w:val="24"/>
        </w:rPr>
        <w:t>զբաղեցնող</w:t>
      </w:r>
      <w:proofErr w:type="spellEnd"/>
      <w:r w:rsidRPr="0070189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0189A">
        <w:rPr>
          <w:rFonts w:ascii="GHEA Grapalat" w:hAnsi="GHEA Grapalat"/>
          <w:sz w:val="24"/>
          <w:szCs w:val="24"/>
        </w:rPr>
        <w:t>անձանց</w:t>
      </w:r>
      <w:proofErr w:type="spellEnd"/>
      <w:r w:rsidRPr="0070189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0189A">
        <w:rPr>
          <w:rFonts w:ascii="GHEA Grapalat" w:hAnsi="GHEA Grapalat"/>
          <w:sz w:val="24"/>
          <w:szCs w:val="24"/>
        </w:rPr>
        <w:t>վարձատրության</w:t>
      </w:r>
      <w:proofErr w:type="spellEnd"/>
      <w:r w:rsidRPr="0070189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0189A">
        <w:rPr>
          <w:rFonts w:ascii="GHEA Grapalat" w:hAnsi="GHEA Grapalat"/>
          <w:sz w:val="24"/>
          <w:szCs w:val="24"/>
        </w:rPr>
        <w:t>մասին</w:t>
      </w:r>
      <w:proofErr w:type="spellEnd"/>
      <w:r w:rsidRPr="0070189A">
        <w:rPr>
          <w:rFonts w:ascii="GHEA Grapalat" w:hAnsi="GHEA Grapalat"/>
          <w:sz w:val="24"/>
          <w:szCs w:val="24"/>
        </w:rPr>
        <w:t>»</w:t>
      </w:r>
    </w:p>
    <w:p w:rsidR="00047E70" w:rsidRDefault="00047E70" w:rsidP="00047E70">
      <w:pPr>
        <w:spacing w:line="240" w:lineRule="auto"/>
        <w:jc w:val="right"/>
        <w:rPr>
          <w:rFonts w:ascii="GHEA Grapalat" w:hAnsi="GHEA Grapalat"/>
          <w:sz w:val="24"/>
          <w:szCs w:val="24"/>
        </w:rPr>
      </w:pPr>
      <w:proofErr w:type="spellStart"/>
      <w:r w:rsidRPr="0070189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70189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0189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70189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0189A">
        <w:rPr>
          <w:rFonts w:ascii="GHEA Grapalat" w:hAnsi="GHEA Grapalat"/>
          <w:sz w:val="24"/>
          <w:szCs w:val="24"/>
        </w:rPr>
        <w:t>օրենքի</w:t>
      </w:r>
      <w:proofErr w:type="spellEnd"/>
    </w:p>
    <w:tbl>
      <w:tblPr>
        <w:tblW w:w="10271" w:type="dxa"/>
        <w:tblInd w:w="97" w:type="dxa"/>
        <w:tblLayout w:type="fixed"/>
        <w:tblLook w:val="04A0"/>
      </w:tblPr>
      <w:tblGrid>
        <w:gridCol w:w="2081"/>
        <w:gridCol w:w="461"/>
        <w:gridCol w:w="1159"/>
        <w:gridCol w:w="1080"/>
        <w:gridCol w:w="900"/>
        <w:gridCol w:w="900"/>
        <w:gridCol w:w="1038"/>
        <w:gridCol w:w="1212"/>
        <w:gridCol w:w="1440"/>
      </w:tblGrid>
      <w:tr w:rsidR="00047E70" w:rsidRPr="00047E70" w:rsidTr="00990F1E">
        <w:trPr>
          <w:trHeight w:val="1065"/>
        </w:trPr>
        <w:tc>
          <w:tcPr>
            <w:tcW w:w="20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Զինվորական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</w:rPr>
              <w:t xml:space="preserve">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կոչումների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</w:rPr>
              <w:t xml:space="preserve">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անվանումները</w:t>
            </w:r>
            <w:proofErr w:type="spellEnd"/>
          </w:p>
        </w:tc>
        <w:tc>
          <w:tcPr>
            <w:tcW w:w="4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772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b/>
                <w:bCs/>
                <w:color w:val="000000"/>
                <w:sz w:val="28"/>
                <w:szCs w:val="28"/>
              </w:rPr>
              <w:t>Մակարդակները</w:t>
            </w:r>
            <w:proofErr w:type="spellEnd"/>
          </w:p>
        </w:tc>
      </w:tr>
      <w:tr w:rsidR="00047E70" w:rsidRPr="00047E70" w:rsidTr="00990F1E">
        <w:trPr>
          <w:trHeight w:val="1335"/>
        </w:trPr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</w:rPr>
              <w:t>1-ին</w:t>
            </w:r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</w:r>
            <w:proofErr w:type="spellStart"/>
            <w:proofErr w:type="gramStart"/>
            <w:r w:rsidRPr="00047E70">
              <w:rPr>
                <w:rFonts w:ascii="GHEA Mariam" w:eastAsia="Times New Roman" w:hAnsi="GHEA Mariam" w:cs="Times New Roman"/>
                <w:color w:val="000000"/>
              </w:rPr>
              <w:t>մակարդակ</w:t>
            </w:r>
            <w:proofErr w:type="spellEnd"/>
            <w:proofErr w:type="gramEnd"/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  <w:t xml:space="preserve">(0-2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տարի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</w:rPr>
              <w:t xml:space="preserve"> 0%)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</w:rPr>
              <w:t>2-րդ</w:t>
            </w:r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</w:r>
            <w:proofErr w:type="spellStart"/>
            <w:proofErr w:type="gramStart"/>
            <w:r w:rsidRPr="00047E70">
              <w:rPr>
                <w:rFonts w:ascii="GHEA Mariam" w:eastAsia="Times New Roman" w:hAnsi="GHEA Mariam" w:cs="Times New Roman"/>
                <w:color w:val="000000"/>
              </w:rPr>
              <w:t>մակարդակ</w:t>
            </w:r>
            <w:proofErr w:type="spellEnd"/>
            <w:proofErr w:type="gramEnd"/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  <w:t xml:space="preserve">(2-5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տարի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</w:rPr>
              <w:t xml:space="preserve"> 5%)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</w:rPr>
              <w:t>3-րդ</w:t>
            </w:r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</w:r>
            <w:proofErr w:type="spellStart"/>
            <w:proofErr w:type="gramStart"/>
            <w:r w:rsidRPr="00047E70">
              <w:rPr>
                <w:rFonts w:ascii="GHEA Mariam" w:eastAsia="Times New Roman" w:hAnsi="GHEA Mariam" w:cs="Times New Roman"/>
                <w:color w:val="000000"/>
              </w:rPr>
              <w:t>մակարդակ</w:t>
            </w:r>
            <w:proofErr w:type="spellEnd"/>
            <w:proofErr w:type="gramEnd"/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  <w:t xml:space="preserve">(5-10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տարի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</w:rPr>
              <w:t xml:space="preserve"> 10%)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</w:rPr>
              <w:t>4-րդ</w:t>
            </w:r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</w:r>
            <w:proofErr w:type="spellStart"/>
            <w:proofErr w:type="gramStart"/>
            <w:r w:rsidRPr="00047E70">
              <w:rPr>
                <w:rFonts w:ascii="GHEA Mariam" w:eastAsia="Times New Roman" w:hAnsi="GHEA Mariam" w:cs="Times New Roman"/>
                <w:color w:val="000000"/>
              </w:rPr>
              <w:t>մակարդակ</w:t>
            </w:r>
            <w:proofErr w:type="spellEnd"/>
            <w:proofErr w:type="gramEnd"/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  <w:t xml:space="preserve">(10-15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տարի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</w:rPr>
              <w:t xml:space="preserve"> 15%)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</w:rPr>
              <w:t>5-րդ</w:t>
            </w:r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</w:r>
            <w:proofErr w:type="spellStart"/>
            <w:proofErr w:type="gramStart"/>
            <w:r w:rsidRPr="00047E70">
              <w:rPr>
                <w:rFonts w:ascii="GHEA Mariam" w:eastAsia="Times New Roman" w:hAnsi="GHEA Mariam" w:cs="Times New Roman"/>
                <w:color w:val="000000"/>
              </w:rPr>
              <w:t>մակարդակ</w:t>
            </w:r>
            <w:proofErr w:type="spellEnd"/>
            <w:proofErr w:type="gramEnd"/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  <w:t xml:space="preserve">(15-20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տարի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</w:rPr>
              <w:t xml:space="preserve"> 20%)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</w:rPr>
              <w:t>6-րդ</w:t>
            </w:r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</w:r>
            <w:proofErr w:type="spellStart"/>
            <w:proofErr w:type="gramStart"/>
            <w:r w:rsidRPr="00047E70">
              <w:rPr>
                <w:rFonts w:ascii="GHEA Mariam" w:eastAsia="Times New Roman" w:hAnsi="GHEA Mariam" w:cs="Times New Roman"/>
                <w:color w:val="000000"/>
              </w:rPr>
              <w:t>մակարդակ</w:t>
            </w:r>
            <w:proofErr w:type="spellEnd"/>
            <w:proofErr w:type="gramEnd"/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  <w:t xml:space="preserve">(20-25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տարի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</w:rPr>
              <w:t xml:space="preserve"> 25%)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</w:rPr>
              <w:t>7-րդ</w:t>
            </w:r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</w:r>
            <w:proofErr w:type="spellStart"/>
            <w:proofErr w:type="gramStart"/>
            <w:r w:rsidRPr="00047E70">
              <w:rPr>
                <w:rFonts w:ascii="GHEA Mariam" w:eastAsia="Times New Roman" w:hAnsi="GHEA Mariam" w:cs="Times New Roman"/>
                <w:color w:val="000000"/>
              </w:rPr>
              <w:t>մակարդակ</w:t>
            </w:r>
            <w:proofErr w:type="spellEnd"/>
            <w:proofErr w:type="gramEnd"/>
            <w:r w:rsidRPr="00047E70">
              <w:rPr>
                <w:rFonts w:ascii="GHEA Mariam" w:eastAsia="Times New Roman" w:hAnsi="GHEA Mariam" w:cs="Times New Roman"/>
                <w:color w:val="000000"/>
              </w:rPr>
              <w:br/>
              <w:t xml:space="preserve">(25 և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ավելի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</w:rPr>
              <w:t xml:space="preserve">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</w:rPr>
              <w:t>տարի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</w:rPr>
              <w:t xml:space="preserve"> 30%)</w:t>
            </w:r>
          </w:p>
        </w:tc>
      </w:tr>
      <w:tr w:rsidR="00047E70" w:rsidRPr="00047E70" w:rsidTr="00990F1E">
        <w:trPr>
          <w:trHeight w:val="9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</w:p>
        </w:tc>
      </w:tr>
      <w:tr w:rsidR="00047E70" w:rsidRPr="00047E70" w:rsidTr="00990F1E">
        <w:trPr>
          <w:trHeight w:val="750"/>
        </w:trPr>
        <w:tc>
          <w:tcPr>
            <w:tcW w:w="20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Գեներալական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կազմ</w:t>
            </w:r>
            <w:proofErr w:type="spellEnd"/>
          </w:p>
        </w:tc>
        <w:tc>
          <w:tcPr>
            <w:tcW w:w="4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6.31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6.51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6.71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6.92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7.35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6.51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6.71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7.13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6.31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6.51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6.92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Գնդապետ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6.73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6.54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6.36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5.70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6.19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5.55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6.02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5.86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5.70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5.55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Փոխգնդապետ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5.49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5.33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5.19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5.05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4.65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4.91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4.78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4.65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Մայոր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4.51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4.39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4.27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4.16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3.74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4.05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Կապիտան</w:t>
            </w:r>
            <w:proofErr w:type="spellEnd"/>
          </w:p>
        </w:tc>
        <w:tc>
          <w:tcPr>
            <w:tcW w:w="4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3.53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3.62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3.72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3.62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3.53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3.44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3.35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3.26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Ավագ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լեյտենանտ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3.17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3.09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Լեյտենանտ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3.01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2.93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Ավագ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ենթասպա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2.71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2.63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2.56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2.50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2.44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Ենթասպա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2.31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2.27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2.23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2.19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2.15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2.11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Ավագ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1.97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1.93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1.90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Ավագ</w:t>
            </w:r>
            <w:proofErr w:type="spellEnd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սերժանտ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1.88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1.86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Սերժանտ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</w:tr>
      <w:tr w:rsidR="00047E70" w:rsidRPr="00047E70" w:rsidTr="00990F1E">
        <w:trPr>
          <w:trHeight w:val="36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</w:tr>
      <w:tr w:rsidR="00047E70" w:rsidRPr="00047E70" w:rsidTr="00990F1E">
        <w:trPr>
          <w:trHeight w:val="37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</w:tr>
      <w:tr w:rsidR="00047E70" w:rsidRPr="00047E70" w:rsidTr="00990F1E">
        <w:trPr>
          <w:trHeight w:val="405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proofErr w:type="spellStart"/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Շարքային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1.60</w:t>
            </w:r>
          </w:p>
        </w:tc>
      </w:tr>
      <w:tr w:rsidR="00047E70" w:rsidRPr="00047E70" w:rsidTr="00990F1E">
        <w:trPr>
          <w:trHeight w:val="40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1.58</w:t>
            </w:r>
          </w:p>
        </w:tc>
      </w:tr>
      <w:tr w:rsidR="00047E70" w:rsidRPr="00047E70" w:rsidTr="00990F1E">
        <w:trPr>
          <w:trHeight w:val="40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1.56</w:t>
            </w:r>
          </w:p>
        </w:tc>
      </w:tr>
      <w:tr w:rsidR="00047E70" w:rsidRPr="00047E70" w:rsidTr="00990F1E">
        <w:trPr>
          <w:trHeight w:val="40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1.54</w:t>
            </w:r>
          </w:p>
        </w:tc>
      </w:tr>
      <w:tr w:rsidR="00047E70" w:rsidRPr="00047E70" w:rsidTr="00990F1E">
        <w:trPr>
          <w:trHeight w:val="40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1.52</w:t>
            </w:r>
          </w:p>
        </w:tc>
      </w:tr>
      <w:tr w:rsidR="00047E70" w:rsidRPr="00047E70" w:rsidTr="00990F1E">
        <w:trPr>
          <w:trHeight w:val="405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E70" w:rsidRPr="00047E70" w:rsidRDefault="00047E70" w:rsidP="00047E70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047E70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1.50</w:t>
            </w:r>
          </w:p>
        </w:tc>
      </w:tr>
    </w:tbl>
    <w:p w:rsidR="00D32E75" w:rsidRDefault="00D32E75"/>
    <w:sectPr w:rsidR="00D32E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20"/>
  <w:characterSpacingControl w:val="doNotCompress"/>
  <w:compat>
    <w:useFELayout/>
  </w:compat>
  <w:rsids>
    <w:rsidRoot w:val="00047E70"/>
    <w:rsid w:val="00047E70"/>
    <w:rsid w:val="00990F1E"/>
    <w:rsid w:val="00D32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Matosyan</dc:creator>
  <cp:keywords/>
  <dc:description/>
  <cp:lastModifiedBy>Armine Matosyan</cp:lastModifiedBy>
  <cp:revision>3</cp:revision>
  <dcterms:created xsi:type="dcterms:W3CDTF">2013-09-27T08:32:00Z</dcterms:created>
  <dcterms:modified xsi:type="dcterms:W3CDTF">2013-09-27T08:37:00Z</dcterms:modified>
</cp:coreProperties>
</file>