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2C" w:rsidRDefault="009A2A2C" w:rsidP="009A2A2C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ՆԱԽԱԳԻԾ</w:t>
      </w:r>
    </w:p>
    <w:p w:rsidR="009A2A2C" w:rsidRDefault="009A2A2C" w:rsidP="009A2A2C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ՀԱՅԱՍՏԱՆԻ ՀԱՆՐԱՊԵՏՈՒԹՅԱՆ ԿԱՌԱՎԱՐՈՒԹՅԱՆ</w:t>
      </w:r>
    </w:p>
    <w:p w:rsidR="009A2A2C" w:rsidRDefault="009A2A2C" w:rsidP="009A2A2C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ՈՐՈՇՈՒՄ</w:t>
      </w:r>
    </w:p>
    <w:p w:rsidR="009A2A2C" w:rsidRDefault="009A2A2C" w:rsidP="009A2A2C">
      <w:pPr>
        <w:jc w:val="center"/>
        <w:rPr>
          <w:rFonts w:ascii="GHEA Grapalat" w:hAnsi="GHEA Grapalat"/>
        </w:rPr>
      </w:pPr>
    </w:p>
    <w:p w:rsidR="009A2A2C" w:rsidRDefault="009A2A2C" w:rsidP="009A2A2C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>-Ն</w:t>
      </w:r>
    </w:p>
    <w:p w:rsidR="009A2A2C" w:rsidRDefault="009A2A2C" w:rsidP="009A2A2C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ՀԱՅԱՍՏԱՆԻ ՀԱՆՐԱՊԵՏՈՒԹՅԱՆ ԿԱՌԱՎԱՐՈՒԹՅԱՆ 2010 ԹՎԱԿԱՆԻ ՆՈՅԵՄԲԵՐԻ  4-Ի ԹԻՎ 1419-Ն ՈՐՈՇՄԱՆ ՄԵՋ ՓՈՓՈԽՈՒԹՅՈՒՆՆԵՐ  ԵՎ ԼՐԱՑՈՒՄՆԵՐ ԿԱՏԱՐԵԼՈՒ ՄԱՍԻՆ</w:t>
      </w:r>
    </w:p>
    <w:p w:rsidR="009A2A2C" w:rsidRDefault="009A2A2C" w:rsidP="009A2A2C">
      <w:pPr>
        <w:jc w:val="center"/>
        <w:rPr>
          <w:rFonts w:ascii="GHEA Grapalat" w:hAnsi="GHEA Grapalat"/>
        </w:rPr>
      </w:pPr>
    </w:p>
    <w:p w:rsidR="009A2A2C" w:rsidRDefault="009A2A2C" w:rsidP="006B6A38">
      <w:pPr>
        <w:spacing w:line="360" w:lineRule="auto"/>
        <w:ind w:firstLine="34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Հայաստանի Հանրապետության կառավարությունը որոշում է.</w:t>
      </w:r>
    </w:p>
    <w:p w:rsidR="009A2A2C" w:rsidRPr="00CD6302" w:rsidRDefault="009A2A2C" w:rsidP="006B6A38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="GHEA Grapalat" w:hAnsi="GHEA Grapalat" w:cs="Sylfaen"/>
          <w:b w:val="0"/>
        </w:rPr>
      </w:pPr>
      <w:r w:rsidRPr="00A530F9">
        <w:rPr>
          <w:rFonts w:ascii="GHEA Grapalat" w:hAnsi="GHEA Grapalat"/>
        </w:rPr>
        <w:t>1. Հայատանի Հանրապետության կառավարության 2010 թվականի նոյեմ</w:t>
      </w:r>
      <w:r w:rsidR="006B6A38">
        <w:rPr>
          <w:rFonts w:ascii="GHEA Grapalat" w:hAnsi="GHEA Grapalat"/>
        </w:rPr>
        <w:t xml:space="preserve">բերի 4-ի </w:t>
      </w:r>
      <w:r w:rsidRPr="000F4C0D">
        <w:rPr>
          <w:rFonts w:ascii="GHEA Grapalat" w:hAnsi="GHEA Grapalat"/>
        </w:rPr>
        <w:t>&lt;&lt;Հ</w:t>
      </w:r>
      <w:r w:rsidRPr="00CD6302">
        <w:rPr>
          <w:rStyle w:val="Strong"/>
          <w:rFonts w:ascii="GHEA Grapalat" w:hAnsi="GHEA Grapalat" w:cs="Sylfaen"/>
          <w:b w:val="0"/>
        </w:rPr>
        <w:t>այաստանի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Հանրապետության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ընդհանուր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օգտագործման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ավտոմոբիլային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ճանապարհների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ընթացիկ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ամառային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և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ընթացիկ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ձմեռային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պահպանման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մակարդակների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գնահատման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ու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կատարված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աշխատանքների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ընդունման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կարգը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հաստատելու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և Հայաստանի</w:t>
      </w:r>
      <w:r w:rsidRPr="00CD6302">
        <w:rPr>
          <w:rStyle w:val="Strong"/>
          <w:rFonts w:ascii="GHEA Grapalat" w:hAnsi="GHEA Grapalat"/>
          <w:b w:val="0"/>
        </w:rPr>
        <w:t xml:space="preserve"> Հ</w:t>
      </w:r>
      <w:r w:rsidRPr="00CD6302">
        <w:rPr>
          <w:rStyle w:val="Strong"/>
          <w:rFonts w:ascii="GHEA Grapalat" w:hAnsi="GHEA Grapalat" w:cs="Sylfaen"/>
          <w:b w:val="0"/>
        </w:rPr>
        <w:t>անրապետության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կառավարության</w:t>
      </w:r>
      <w:r w:rsidRPr="00CD6302">
        <w:rPr>
          <w:rStyle w:val="Strong"/>
          <w:rFonts w:ascii="GHEA Grapalat" w:hAnsi="GHEA Grapalat"/>
          <w:b w:val="0"/>
        </w:rPr>
        <w:t xml:space="preserve"> 2004 </w:t>
      </w:r>
      <w:r w:rsidRPr="00CD6302">
        <w:rPr>
          <w:rStyle w:val="Strong"/>
          <w:rFonts w:ascii="GHEA Grapalat" w:hAnsi="GHEA Grapalat" w:cs="Sylfaen"/>
          <w:b w:val="0"/>
        </w:rPr>
        <w:t>թվականի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դեկտեմբերի</w:t>
      </w:r>
      <w:r w:rsidRPr="00CD6302">
        <w:rPr>
          <w:rStyle w:val="Strong"/>
          <w:rFonts w:ascii="GHEA Grapalat" w:hAnsi="GHEA Grapalat"/>
          <w:b w:val="0"/>
        </w:rPr>
        <w:t xml:space="preserve"> 9-</w:t>
      </w:r>
      <w:r w:rsidRPr="00CD6302">
        <w:rPr>
          <w:rStyle w:val="Strong"/>
          <w:rFonts w:ascii="GHEA Grapalat" w:hAnsi="GHEA Grapalat" w:cs="Sylfaen"/>
          <w:b w:val="0"/>
        </w:rPr>
        <w:t>ի</w:t>
      </w:r>
      <w:r w:rsidRPr="00CD6302">
        <w:rPr>
          <w:rStyle w:val="Strong"/>
          <w:rFonts w:ascii="GHEA Grapalat" w:hAnsi="GHEA Grapalat"/>
          <w:b w:val="0"/>
        </w:rPr>
        <w:t xml:space="preserve"> թիվ 1942-Ն </w:t>
      </w:r>
      <w:r w:rsidRPr="00CD6302">
        <w:rPr>
          <w:rStyle w:val="Strong"/>
          <w:rFonts w:ascii="GHEA Grapalat" w:hAnsi="GHEA Grapalat" w:cs="Sylfaen"/>
          <w:b w:val="0"/>
        </w:rPr>
        <w:t>որոշումն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ուժը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կորցրած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ճանաչելու</w:t>
      </w:r>
      <w:r w:rsidRPr="00CD6302">
        <w:rPr>
          <w:rStyle w:val="Strong"/>
          <w:rFonts w:ascii="GHEA Grapalat" w:hAnsi="GHEA Grapalat"/>
          <w:b w:val="0"/>
        </w:rPr>
        <w:t xml:space="preserve"> </w:t>
      </w:r>
      <w:r w:rsidRPr="00CD6302">
        <w:rPr>
          <w:rStyle w:val="Strong"/>
          <w:rFonts w:ascii="GHEA Grapalat" w:hAnsi="GHEA Grapalat" w:cs="Sylfaen"/>
          <w:b w:val="0"/>
        </w:rPr>
        <w:t>մասին&gt;&gt; թիվ 1419-Ն որոշման մեջ կատարել հետևյալ փոփոխությունները և լրացումները.</w:t>
      </w:r>
    </w:p>
    <w:p w:rsidR="009A2A2C" w:rsidRPr="00A530F9" w:rsidRDefault="009A2A2C" w:rsidP="009A2A2C">
      <w:pPr>
        <w:pStyle w:val="NormalWeb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</w:rPr>
      </w:pPr>
    </w:p>
    <w:p w:rsidR="009A2A2C" w:rsidRPr="00E10658" w:rsidRDefault="009A2A2C" w:rsidP="009A2A2C">
      <w:pPr>
        <w:spacing w:line="360" w:lineRule="auto"/>
        <w:ind w:firstLine="34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1) </w:t>
      </w:r>
      <w:r w:rsidRPr="00E10658">
        <w:rPr>
          <w:rFonts w:ascii="GHEA Grapalat" w:hAnsi="GHEA Grapalat" w:cs="Sylfaen"/>
        </w:rPr>
        <w:t>Որոշմամբ</w:t>
      </w:r>
      <w:r w:rsidRPr="00E10658">
        <w:rPr>
          <w:rFonts w:ascii="GHEA Grapalat" w:hAnsi="GHEA Grapalat"/>
        </w:rPr>
        <w:t xml:space="preserve"> հաստատված կարգի (</w:t>
      </w:r>
      <w:r>
        <w:rPr>
          <w:rFonts w:ascii="GHEA Grapalat" w:hAnsi="GHEA Grapalat"/>
        </w:rPr>
        <w:t xml:space="preserve">այսուհետ` </w:t>
      </w:r>
      <w:r w:rsidRPr="00E10658">
        <w:rPr>
          <w:rFonts w:ascii="GHEA Grapalat" w:hAnsi="GHEA Grapalat"/>
        </w:rPr>
        <w:t>Կարգ) 3-րդ կետի &lt;&lt;</w:t>
      </w:r>
      <w:r>
        <w:rPr>
          <w:rFonts w:ascii="GHEA Grapalat" w:hAnsi="GHEA Grapalat"/>
        </w:rPr>
        <w:t>5 տարի</w:t>
      </w:r>
      <w:r w:rsidRPr="00E10658">
        <w:rPr>
          <w:rFonts w:ascii="GHEA Grapalat" w:hAnsi="GHEA Grapalat" w:cs="Sylfaen"/>
        </w:rPr>
        <w:t>&gt;&gt; բառեր</w:t>
      </w:r>
      <w:r>
        <w:rPr>
          <w:rFonts w:ascii="GHEA Grapalat" w:hAnsi="GHEA Grapalat" w:cs="Sylfaen"/>
        </w:rPr>
        <w:t xml:space="preserve">ը փոխարինել </w:t>
      </w:r>
      <w:r w:rsidRPr="00E10658">
        <w:rPr>
          <w:rFonts w:ascii="GHEA Grapalat" w:hAnsi="GHEA Grapalat" w:cs="Sylfaen"/>
        </w:rPr>
        <w:t xml:space="preserve"> &lt;&lt;</w:t>
      </w:r>
      <w:r>
        <w:rPr>
          <w:rFonts w:ascii="GHEA Grapalat" w:hAnsi="GHEA Grapalat"/>
        </w:rPr>
        <w:t>5-ից 7 տարի</w:t>
      </w:r>
      <w:r w:rsidRPr="00E10658">
        <w:rPr>
          <w:rFonts w:ascii="GHEA Grapalat" w:hAnsi="GHEA Grapalat"/>
        </w:rPr>
        <w:t xml:space="preserve"> &gt;&gt; բառեր</w:t>
      </w:r>
      <w:r>
        <w:rPr>
          <w:rFonts w:ascii="GHEA Grapalat" w:hAnsi="GHEA Grapalat"/>
        </w:rPr>
        <w:t>ով</w:t>
      </w:r>
      <w:r w:rsidRPr="00E10658">
        <w:rPr>
          <w:rFonts w:ascii="GHEA Grapalat" w:hAnsi="GHEA Grapalat"/>
        </w:rPr>
        <w:t>:</w:t>
      </w:r>
    </w:p>
    <w:p w:rsidR="009A2A2C" w:rsidRDefault="009A2A2C" w:rsidP="009A2A2C">
      <w:pPr>
        <w:spacing w:line="360" w:lineRule="auto"/>
        <w:ind w:firstLine="34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r w:rsidRPr="00E10658">
        <w:rPr>
          <w:rFonts w:ascii="GHEA Grapalat" w:hAnsi="GHEA Grapalat"/>
        </w:rPr>
        <w:t>Կարգի  8-րդ կետի  &lt;&lt;</w:t>
      </w:r>
      <w:r w:rsidRPr="00E10658">
        <w:rPr>
          <w:rFonts w:ascii="GHEA Grapalat" w:hAnsi="GHEA Grapalat" w:cs="Sylfaen"/>
        </w:rPr>
        <w:t>Հայաստանի</w:t>
      </w:r>
      <w:r w:rsidRPr="00E10658">
        <w:rPr>
          <w:rFonts w:ascii="GHEA Grapalat" w:hAnsi="GHEA Grapalat"/>
        </w:rPr>
        <w:t xml:space="preserve"> </w:t>
      </w:r>
      <w:r w:rsidRPr="00E10658">
        <w:rPr>
          <w:rFonts w:ascii="GHEA Grapalat" w:hAnsi="GHEA Grapalat" w:cs="Sylfaen"/>
        </w:rPr>
        <w:t>Հանրապետության</w:t>
      </w:r>
      <w:r w:rsidRPr="00E10658">
        <w:rPr>
          <w:rFonts w:ascii="GHEA Grapalat" w:hAnsi="GHEA Grapalat"/>
        </w:rPr>
        <w:t xml:space="preserve"> </w:t>
      </w:r>
      <w:r w:rsidRPr="00E10658">
        <w:rPr>
          <w:rFonts w:ascii="GHEA Grapalat" w:hAnsi="GHEA Grapalat" w:cs="Sylfaen"/>
        </w:rPr>
        <w:t>կառավարության</w:t>
      </w:r>
      <w:r w:rsidRPr="00E10658">
        <w:rPr>
          <w:rFonts w:ascii="GHEA Grapalat" w:hAnsi="GHEA Grapalat"/>
        </w:rPr>
        <w:t xml:space="preserve"> 2008 </w:t>
      </w:r>
      <w:r w:rsidRPr="00E10658">
        <w:rPr>
          <w:rFonts w:ascii="GHEA Grapalat" w:hAnsi="GHEA Grapalat" w:cs="Sylfaen"/>
        </w:rPr>
        <w:t>թվականի</w:t>
      </w:r>
      <w:r w:rsidRPr="00E10658">
        <w:rPr>
          <w:rFonts w:ascii="GHEA Grapalat" w:hAnsi="GHEA Grapalat"/>
        </w:rPr>
        <w:t xml:space="preserve"> </w:t>
      </w:r>
      <w:r w:rsidRPr="00E10658">
        <w:rPr>
          <w:rFonts w:ascii="GHEA Grapalat" w:hAnsi="GHEA Grapalat" w:cs="Sylfaen"/>
        </w:rPr>
        <w:t>հունվարի</w:t>
      </w:r>
      <w:r w:rsidRPr="00E10658">
        <w:rPr>
          <w:rFonts w:ascii="GHEA Grapalat" w:hAnsi="GHEA Grapalat"/>
        </w:rPr>
        <w:t xml:space="preserve"> 10-</w:t>
      </w:r>
      <w:r w:rsidRPr="00E10658">
        <w:rPr>
          <w:rFonts w:ascii="GHEA Grapalat" w:hAnsi="GHEA Grapalat" w:cs="Sylfaen"/>
        </w:rPr>
        <w:t>ի</w:t>
      </w:r>
      <w:r w:rsidRPr="00E10658">
        <w:rPr>
          <w:rFonts w:ascii="GHEA Grapalat" w:hAnsi="GHEA Grapalat"/>
        </w:rPr>
        <w:t xml:space="preserve"> N 112-</w:t>
      </w:r>
      <w:r w:rsidRPr="00E10658">
        <w:rPr>
          <w:rFonts w:ascii="GHEA Grapalat" w:hAnsi="GHEA Grapalat" w:cs="Sylfaen"/>
        </w:rPr>
        <w:t>Ն</w:t>
      </w:r>
      <w:r w:rsidRPr="00E10658">
        <w:rPr>
          <w:rFonts w:ascii="GHEA Grapalat" w:hAnsi="GHEA Grapalat"/>
        </w:rPr>
        <w:t xml:space="preserve"> </w:t>
      </w:r>
      <w:r w:rsidRPr="00E10658">
        <w:rPr>
          <w:rFonts w:ascii="GHEA Grapalat" w:hAnsi="GHEA Grapalat" w:cs="Sylfaen"/>
        </w:rPr>
        <w:t>որոշման</w:t>
      </w:r>
      <w:r w:rsidRPr="00E10658">
        <w:rPr>
          <w:rFonts w:ascii="GHEA Grapalat" w:hAnsi="GHEA Grapalat"/>
        </w:rPr>
        <w:t xml:space="preserve"> 3-</w:t>
      </w:r>
      <w:r w:rsidRPr="00E10658">
        <w:rPr>
          <w:rFonts w:ascii="GHEA Grapalat" w:hAnsi="GHEA Grapalat" w:cs="Sylfaen"/>
        </w:rPr>
        <w:t>րդ</w:t>
      </w:r>
      <w:r w:rsidRPr="00E10658">
        <w:rPr>
          <w:rFonts w:ascii="GHEA Grapalat" w:hAnsi="GHEA Grapalat"/>
        </w:rPr>
        <w:t xml:space="preserve"> </w:t>
      </w:r>
      <w:r w:rsidRPr="00E10658">
        <w:rPr>
          <w:rFonts w:ascii="GHEA Grapalat" w:hAnsi="GHEA Grapalat" w:cs="Sylfaen"/>
        </w:rPr>
        <w:t>կետում</w:t>
      </w:r>
      <w:r w:rsidRPr="00E10658">
        <w:rPr>
          <w:rFonts w:ascii="GHEA Grapalat" w:hAnsi="GHEA Grapalat"/>
        </w:rPr>
        <w:t>&gt;&gt;</w:t>
      </w:r>
      <w:r>
        <w:rPr>
          <w:rFonts w:ascii="GHEA Grapalat" w:hAnsi="GHEA Grapalat"/>
        </w:rPr>
        <w:t xml:space="preserve"> բառերը փոխարինել  &lt;&lt;Հայաստանի Հանրապետության կառավարության 2014 թվականի փետրվարի 13-ի թիվ 265-Ն որոշման 3-րդ  կետում&gt;&gt;  բառերով: </w:t>
      </w:r>
    </w:p>
    <w:p w:rsidR="009A2A2C" w:rsidRDefault="009A2A2C" w:rsidP="009A2A2C">
      <w:pPr>
        <w:spacing w:line="360" w:lineRule="auto"/>
        <w:ind w:firstLine="34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3) </w:t>
      </w:r>
      <w:r w:rsidRPr="00E10658">
        <w:rPr>
          <w:rFonts w:ascii="GHEA Grapalat" w:hAnsi="GHEA Grapalat"/>
        </w:rPr>
        <w:t xml:space="preserve">Կարգի  8-րդ կետի  </w:t>
      </w:r>
      <w:r w:rsidR="006B6A38">
        <w:rPr>
          <w:rFonts w:ascii="GHEA Grapalat" w:hAnsi="GHEA Grapalat"/>
        </w:rPr>
        <w:t>1-</w:t>
      </w:r>
      <w:r w:rsidR="006B6A38" w:rsidRPr="00C92AD4">
        <w:rPr>
          <w:rFonts w:ascii="GHEA Grapalat" w:hAnsi="GHEA Grapalat"/>
        </w:rPr>
        <w:t xml:space="preserve">ին և  2-րդ </w:t>
      </w:r>
      <w:r w:rsidR="006B6A38" w:rsidRPr="00C92AD4">
        <w:rPr>
          <w:rFonts w:ascii="GHEA Grapalat" w:hAnsi="GHEA Grapalat"/>
          <w:lang w:val="ru-RU"/>
        </w:rPr>
        <w:t>ենթակետերը</w:t>
      </w:r>
      <w:r w:rsidRPr="00C92AD4">
        <w:rPr>
          <w:rFonts w:ascii="GHEA Grapalat" w:hAnsi="GHEA Grapalat"/>
        </w:rPr>
        <w:t xml:space="preserve"> շարադրել</w:t>
      </w:r>
      <w:r>
        <w:rPr>
          <w:rFonts w:ascii="GHEA Grapalat" w:hAnsi="GHEA Grapalat"/>
        </w:rPr>
        <w:t xml:space="preserve"> հետևյալ խմբագրությամբ`</w:t>
      </w:r>
    </w:p>
    <w:p w:rsidR="009A2A2C" w:rsidRPr="00A75757" w:rsidRDefault="009A2A2C" w:rsidP="009A2A2C">
      <w:pPr>
        <w:pStyle w:val="NormalWeb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</w:rPr>
      </w:pPr>
      <w:r w:rsidRPr="00A75757">
        <w:rPr>
          <w:rFonts w:ascii="GHEA Grapalat" w:hAnsi="GHEA Grapalat"/>
        </w:rPr>
        <w:t xml:space="preserve">  &lt;&lt; 1) </w:t>
      </w:r>
      <w:r>
        <w:rPr>
          <w:rFonts w:ascii="GHEA Grapalat" w:hAnsi="GHEA Grapalat"/>
        </w:rPr>
        <w:t>Հայաստանի Հանրապետության կառավարության 2014 թվականի փետրվարի 13-ի թիվ 265-Ն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որոշման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հավելվածում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նշված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միջպետական</w:t>
      </w:r>
      <w:r>
        <w:rPr>
          <w:rFonts w:ascii="GHEA Grapalat" w:hAnsi="GHEA Grapalat" w:cs="Sylfaen"/>
        </w:rPr>
        <w:t xml:space="preserve"> և հանրապետական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նշանակության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Հայաստանի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Հանրապետության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տրանսպորտի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և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կապի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նախարարության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ենթակայության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ճանապարհների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մասով</w:t>
      </w:r>
      <w:r w:rsidRPr="00A75757">
        <w:rPr>
          <w:rFonts w:ascii="GHEA Grapalat" w:hAnsi="GHEA Grapalat"/>
        </w:rPr>
        <w:t>` «</w:t>
      </w:r>
      <w:r w:rsidRPr="00A75757">
        <w:rPr>
          <w:rFonts w:ascii="GHEA Grapalat" w:hAnsi="GHEA Grapalat" w:cs="Sylfaen"/>
        </w:rPr>
        <w:t>Հայաստանի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lastRenderedPageBreak/>
        <w:t>ավտոմոբիլային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ճանապարհների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տնօրինություն</w:t>
      </w:r>
      <w:r w:rsidRPr="00A75757">
        <w:rPr>
          <w:rFonts w:ascii="GHEA Grapalat" w:hAnsi="GHEA Grapalat"/>
        </w:rPr>
        <w:t xml:space="preserve">» </w:t>
      </w:r>
      <w:r w:rsidRPr="00A75757">
        <w:rPr>
          <w:rFonts w:ascii="GHEA Grapalat" w:hAnsi="GHEA Grapalat" w:cs="Sylfaen"/>
        </w:rPr>
        <w:t>պետական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ոչ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առևտրային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կազմակերպությունը</w:t>
      </w:r>
      <w:r w:rsidRPr="00A75757">
        <w:rPr>
          <w:rFonts w:ascii="GHEA Grapalat" w:hAnsi="GHEA Grapalat"/>
        </w:rPr>
        <w:t>.</w:t>
      </w:r>
    </w:p>
    <w:p w:rsidR="009A2A2C" w:rsidRPr="00A75757" w:rsidRDefault="009A2A2C" w:rsidP="009A2A2C">
      <w:pPr>
        <w:pStyle w:val="NormalWeb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</w:rPr>
      </w:pPr>
      <w:r w:rsidRPr="00A75757">
        <w:rPr>
          <w:rFonts w:ascii="GHEA Grapalat" w:hAnsi="GHEA Grapalat"/>
        </w:rPr>
        <w:t xml:space="preserve">2) </w:t>
      </w:r>
      <w:r>
        <w:rPr>
          <w:rFonts w:ascii="GHEA Grapalat" w:hAnsi="GHEA Grapalat"/>
        </w:rPr>
        <w:t>Հայաստանի Հանրապետության կառավարության 2014 թվականի փետրվարի 13-ի թիվ 265-Ն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որոշման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հավելվածում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նշված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համապատասխան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մարզի</w:t>
      </w:r>
      <w:r w:rsidRPr="00A75757">
        <w:rPr>
          <w:rFonts w:ascii="GHEA Grapalat" w:hAnsi="GHEA Grapalat"/>
        </w:rPr>
        <w:t xml:space="preserve"> </w:t>
      </w:r>
      <w:r w:rsidRPr="00C92AD4">
        <w:rPr>
          <w:rFonts w:ascii="GHEA Grapalat" w:hAnsi="GHEA Grapalat" w:cs="Sylfaen"/>
        </w:rPr>
        <w:t>ենթակայության</w:t>
      </w:r>
      <w:r w:rsidRPr="00C92AD4">
        <w:rPr>
          <w:rFonts w:ascii="GHEA Grapalat" w:hAnsi="GHEA Grapalat"/>
        </w:rPr>
        <w:t xml:space="preserve"> </w:t>
      </w:r>
      <w:r w:rsidRPr="00C92AD4">
        <w:rPr>
          <w:rFonts w:ascii="GHEA Grapalat" w:hAnsi="GHEA Grapalat" w:cs="Sylfaen"/>
        </w:rPr>
        <w:t>ճանապարհների</w:t>
      </w:r>
      <w:r w:rsidRPr="00C92AD4">
        <w:rPr>
          <w:rFonts w:ascii="GHEA Grapalat" w:hAnsi="GHEA Grapalat"/>
        </w:rPr>
        <w:t xml:space="preserve"> </w:t>
      </w:r>
      <w:r w:rsidRPr="00C92AD4">
        <w:rPr>
          <w:rFonts w:ascii="GHEA Grapalat" w:hAnsi="GHEA Grapalat" w:cs="Sylfaen"/>
        </w:rPr>
        <w:t>մասով</w:t>
      </w:r>
      <w:r w:rsidRPr="00C92AD4">
        <w:rPr>
          <w:rFonts w:ascii="GHEA Grapalat" w:hAnsi="GHEA Grapalat"/>
        </w:rPr>
        <w:t xml:space="preserve">` </w:t>
      </w:r>
      <w:r w:rsidRPr="00C92AD4">
        <w:rPr>
          <w:rFonts w:ascii="GHEA Grapalat" w:hAnsi="GHEA Grapalat" w:cs="Sylfaen"/>
        </w:rPr>
        <w:t>մարզպետի</w:t>
      </w:r>
      <w:r w:rsidRPr="00C92AD4">
        <w:rPr>
          <w:rFonts w:ascii="GHEA Grapalat" w:hAnsi="GHEA Grapalat"/>
        </w:rPr>
        <w:t xml:space="preserve"> </w:t>
      </w:r>
      <w:r w:rsidRPr="00C92AD4">
        <w:rPr>
          <w:rFonts w:ascii="GHEA Grapalat" w:hAnsi="GHEA Grapalat" w:cs="Sylfaen"/>
          <w:lang w:val="ru-RU"/>
        </w:rPr>
        <w:t>որոշմամբ</w:t>
      </w:r>
      <w:r w:rsidRPr="00C92AD4">
        <w:rPr>
          <w:rFonts w:ascii="GHEA Grapalat" w:hAnsi="GHEA Grapalat"/>
        </w:rPr>
        <w:t xml:space="preserve"> </w:t>
      </w:r>
      <w:r w:rsidRPr="00C92AD4">
        <w:rPr>
          <w:rFonts w:ascii="GHEA Grapalat" w:hAnsi="GHEA Grapalat" w:cs="Sylfaen"/>
        </w:rPr>
        <w:t>սահմանված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պատասխանատու</w:t>
      </w:r>
      <w:r w:rsidRPr="00A75757">
        <w:rPr>
          <w:rFonts w:ascii="GHEA Grapalat" w:hAnsi="GHEA Grapalat"/>
        </w:rPr>
        <w:t xml:space="preserve"> </w:t>
      </w:r>
      <w:r w:rsidRPr="00A75757">
        <w:rPr>
          <w:rFonts w:ascii="GHEA Grapalat" w:hAnsi="GHEA Grapalat" w:cs="Sylfaen"/>
        </w:rPr>
        <w:t>ստորաբաժանումը</w:t>
      </w:r>
      <w:r w:rsidRPr="00A75757">
        <w:rPr>
          <w:rFonts w:ascii="GHEA Grapalat" w:hAnsi="GHEA Grapalat"/>
        </w:rPr>
        <w:t>:&gt;&gt;:</w:t>
      </w:r>
    </w:p>
    <w:p w:rsidR="009A2A2C" w:rsidRPr="00A75757" w:rsidRDefault="009A2A2C" w:rsidP="009A2A2C">
      <w:pPr>
        <w:pStyle w:val="NormalWeb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</w:rPr>
      </w:pPr>
      <w:r w:rsidRPr="00A75757">
        <w:t> </w:t>
      </w:r>
    </w:p>
    <w:p w:rsidR="009A2A2C" w:rsidRDefault="009A2A2C" w:rsidP="009A2A2C">
      <w:pPr>
        <w:spacing w:line="360" w:lineRule="auto"/>
        <w:ind w:firstLine="340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>4</w:t>
      </w:r>
      <w:r w:rsidRPr="00A530F9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Կարգի</w:t>
      </w:r>
      <w:r w:rsidRPr="00A530F9">
        <w:rPr>
          <w:rFonts w:ascii="GHEA Grapalat" w:hAnsi="GHEA Grapalat"/>
        </w:rPr>
        <w:t xml:space="preserve"> 10-րդ կետի &lt;&lt;</w:t>
      </w:r>
      <w:r w:rsidRPr="00A530F9">
        <w:rPr>
          <w:rFonts w:ascii="GHEA Grapalat" w:hAnsi="GHEA Grapalat" w:cs="Sylfaen"/>
        </w:rPr>
        <w:t>ճանապարհի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հիմնական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նորոգումից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&gt;&gt; բառերը փոխարինել  &lt;&lt;ճանապարհի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միջին, հիմնական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նորոգումից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&gt;&gt; բառերով:</w:t>
      </w:r>
    </w:p>
    <w:p w:rsidR="009A2A2C" w:rsidRDefault="009A2A2C" w:rsidP="009A2A2C">
      <w:pPr>
        <w:spacing w:line="360" w:lineRule="auto"/>
        <w:ind w:firstLine="34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5</w:t>
      </w:r>
      <w:r w:rsidRPr="00A530F9">
        <w:rPr>
          <w:rFonts w:ascii="GHEA Grapalat" w:hAnsi="GHEA Grapalat" w:cs="Sylfaen"/>
        </w:rPr>
        <w:t>)</w:t>
      </w:r>
      <w:r>
        <w:rPr>
          <w:rFonts w:ascii="GHEA Grapalat" w:hAnsi="GHEA Grapalat" w:cs="Sylfaen"/>
        </w:rPr>
        <w:t xml:space="preserve"> Կարգը լրացնել նոր 10.1 կետով</w:t>
      </w:r>
    </w:p>
    <w:p w:rsidR="009A2A2C" w:rsidRPr="001D6FF5" w:rsidRDefault="009A2A2C" w:rsidP="009A2A2C">
      <w:pPr>
        <w:spacing w:line="360" w:lineRule="auto"/>
        <w:ind w:firstLine="340"/>
        <w:jc w:val="both"/>
        <w:rPr>
          <w:rFonts w:ascii="GHEA Grapalat" w:hAnsi="GHEA Grapalat" w:cs="Sylfaen"/>
        </w:rPr>
      </w:pPr>
      <w:r w:rsidRPr="001D6FF5">
        <w:rPr>
          <w:rFonts w:ascii="GHEA Grapalat" w:hAnsi="GHEA Grapalat" w:cs="Sylfaen"/>
        </w:rPr>
        <w:t>&lt;&lt;10.1 Պետական ավտոմոբիլային ճանապարհների միջին, հիմնական նորոգման կամ վերակառուցման և ընթացիկ ամառային և ընթացիկ ձմեռային պահպանման  աշխատանքների իրականացման համար կարող է կնքվել  մեկ պայմանագիր: Ընթացիկ ամառային և ընթացիկ ձմեռային պահպանման  աշխատանքների իրականացման համար պայմանագրով կարող է սահմանվել գործոնային գին` համաձայն ՀՀ կառավարության 2011 թվականի փետրվարի 10-ի թիվ 168-Ն որոշման:</w:t>
      </w:r>
    </w:p>
    <w:p w:rsidR="009A2A2C" w:rsidRPr="00A530F9" w:rsidRDefault="009A2A2C" w:rsidP="009A2A2C">
      <w:pPr>
        <w:spacing w:line="360" w:lineRule="auto"/>
        <w:ind w:firstLine="34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6</w:t>
      </w:r>
      <w:r w:rsidRPr="00A530F9">
        <w:rPr>
          <w:rFonts w:ascii="GHEA Grapalat" w:hAnsi="GHEA Grapalat" w:cs="Sylfaen"/>
        </w:rPr>
        <w:t xml:space="preserve">) </w:t>
      </w:r>
      <w:r>
        <w:rPr>
          <w:rFonts w:ascii="GHEA Grapalat" w:hAnsi="GHEA Grapalat" w:cs="Sylfaen"/>
        </w:rPr>
        <w:t xml:space="preserve">Կարգի </w:t>
      </w:r>
      <w:r w:rsidRPr="00A530F9">
        <w:rPr>
          <w:rFonts w:ascii="GHEA Grapalat" w:hAnsi="GHEA Grapalat" w:cs="Sylfaen"/>
        </w:rPr>
        <w:t>11-րդ կետի 4-րդ, 8-րդ և 12-րդ ենթակետերից հանել &lt;&lt; Նշված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վիճակում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գտնվող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ճանապարհահատվածները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ենթակա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են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հիմնանորոգման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կամ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վերակառուցման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և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ենթակա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չեն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ընթացիկ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ամառային</w:t>
      </w:r>
      <w:r w:rsidRPr="00A530F9">
        <w:rPr>
          <w:rFonts w:ascii="GHEA Grapalat" w:hAnsi="GHEA Grapalat"/>
        </w:rPr>
        <w:t xml:space="preserve"> </w:t>
      </w:r>
      <w:r w:rsidRPr="00A530F9">
        <w:rPr>
          <w:rFonts w:ascii="GHEA Grapalat" w:hAnsi="GHEA Grapalat" w:cs="Sylfaen"/>
        </w:rPr>
        <w:t>պահպանման</w:t>
      </w:r>
      <w:r w:rsidRPr="00A530F9">
        <w:rPr>
          <w:rFonts w:ascii="GHEA Grapalat" w:hAnsi="GHEA Grapalat"/>
        </w:rPr>
        <w:t>.</w:t>
      </w:r>
      <w:r w:rsidRPr="00A530F9">
        <w:rPr>
          <w:rFonts w:ascii="GHEA Grapalat" w:hAnsi="GHEA Grapalat" w:cs="Sylfaen"/>
        </w:rPr>
        <w:t xml:space="preserve"> &gt;&gt; բառերը:</w:t>
      </w:r>
    </w:p>
    <w:p w:rsidR="009A2A2C" w:rsidRPr="00A530F9" w:rsidRDefault="009A2A2C" w:rsidP="009A2A2C">
      <w:pPr>
        <w:spacing w:line="360" w:lineRule="auto"/>
        <w:ind w:firstLine="34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7</w:t>
      </w:r>
      <w:r w:rsidRPr="00A530F9">
        <w:rPr>
          <w:rFonts w:ascii="GHEA Grapalat" w:hAnsi="GHEA Grapalat" w:cs="Sylfaen"/>
        </w:rPr>
        <w:t xml:space="preserve">) </w:t>
      </w:r>
      <w:r>
        <w:rPr>
          <w:rFonts w:ascii="GHEA Grapalat" w:hAnsi="GHEA Grapalat" w:cs="Sylfaen"/>
        </w:rPr>
        <w:t xml:space="preserve">Կարգի </w:t>
      </w:r>
      <w:r w:rsidRPr="00C92AD4">
        <w:rPr>
          <w:rFonts w:ascii="GHEA Grapalat" w:hAnsi="GHEA Grapalat" w:cs="Sylfaen"/>
        </w:rPr>
        <w:t xml:space="preserve">13-րդ կետով </w:t>
      </w:r>
      <w:r w:rsidR="006B6A38" w:rsidRPr="00C92AD4">
        <w:rPr>
          <w:rFonts w:ascii="GHEA Grapalat" w:hAnsi="GHEA Grapalat" w:cs="Sylfaen"/>
          <w:lang w:val="ru-RU"/>
        </w:rPr>
        <w:t>նախատեսված</w:t>
      </w:r>
      <w:r w:rsidRPr="00C92AD4">
        <w:rPr>
          <w:rFonts w:ascii="GHEA Grapalat" w:hAnsi="GHEA Grapalat" w:cs="Sylfaen"/>
        </w:rPr>
        <w:t xml:space="preserve"> </w:t>
      </w:r>
      <w:r w:rsidRPr="00C92AD4">
        <w:rPr>
          <w:rFonts w:ascii="GHEA Grapalat" w:hAnsi="GHEA Grapalat" w:cs="Sylfaen"/>
          <w:bCs/>
        </w:rPr>
        <w:t>Ավտոմոբիլային</w:t>
      </w:r>
      <w:r w:rsidRPr="00C92AD4">
        <w:rPr>
          <w:rFonts w:ascii="GHEA Grapalat" w:hAnsi="GHEA Grapalat"/>
          <w:bCs/>
        </w:rPr>
        <w:t xml:space="preserve"> </w:t>
      </w:r>
      <w:r w:rsidRPr="00C92AD4">
        <w:rPr>
          <w:rFonts w:ascii="GHEA Grapalat" w:hAnsi="GHEA Grapalat" w:cs="Sylfaen"/>
          <w:bCs/>
        </w:rPr>
        <w:t>ճանապարհների</w:t>
      </w:r>
      <w:r w:rsidRPr="00C92AD4">
        <w:rPr>
          <w:rFonts w:ascii="GHEA Grapalat" w:hAnsi="GHEA Grapalat"/>
          <w:bCs/>
        </w:rPr>
        <w:t xml:space="preserve"> </w:t>
      </w:r>
      <w:r w:rsidRPr="00C92AD4">
        <w:rPr>
          <w:rFonts w:ascii="GHEA Grapalat" w:hAnsi="GHEA Grapalat" w:cs="Sylfaen"/>
          <w:bCs/>
        </w:rPr>
        <w:t>պահպանման</w:t>
      </w:r>
      <w:r w:rsidRPr="00C92AD4">
        <w:rPr>
          <w:rFonts w:ascii="GHEA Grapalat" w:hAnsi="GHEA Grapalat"/>
          <w:bCs/>
        </w:rPr>
        <w:t xml:space="preserve"> </w:t>
      </w:r>
      <w:r w:rsidRPr="00C92AD4">
        <w:rPr>
          <w:rFonts w:ascii="GHEA Grapalat" w:hAnsi="GHEA Grapalat" w:cs="Sylfaen"/>
          <w:bCs/>
        </w:rPr>
        <w:t>նորմատիվ</w:t>
      </w:r>
      <w:r w:rsidRPr="00C92AD4">
        <w:rPr>
          <w:rFonts w:ascii="GHEA Grapalat" w:hAnsi="GHEA Grapalat"/>
          <w:bCs/>
        </w:rPr>
        <w:t xml:space="preserve"> </w:t>
      </w:r>
      <w:r w:rsidRPr="00C92AD4">
        <w:rPr>
          <w:rFonts w:ascii="GHEA Grapalat" w:hAnsi="GHEA Grapalat" w:cs="Sylfaen"/>
          <w:bCs/>
        </w:rPr>
        <w:t>մակարդակների</w:t>
      </w:r>
      <w:r w:rsidRPr="00C92AD4">
        <w:rPr>
          <w:rFonts w:ascii="GHEA Grapalat" w:hAnsi="GHEA Grapalat"/>
          <w:bCs/>
        </w:rPr>
        <w:t xml:space="preserve"> </w:t>
      </w:r>
      <w:r w:rsidRPr="00C92AD4">
        <w:rPr>
          <w:rFonts w:ascii="GHEA Grapalat" w:hAnsi="GHEA Grapalat" w:cs="Sylfaen"/>
          <w:bCs/>
        </w:rPr>
        <w:t>բնութագրերը  Աղյուսակ</w:t>
      </w:r>
      <w:r w:rsidRPr="00C92AD4">
        <w:rPr>
          <w:rFonts w:ascii="GHEA Grapalat" w:hAnsi="GHEA Grapalat"/>
          <w:bCs/>
        </w:rPr>
        <w:t xml:space="preserve"> 2-ը լրացնել նոր </w:t>
      </w:r>
      <w:r w:rsidR="006B6A38" w:rsidRPr="00C92AD4">
        <w:rPr>
          <w:rFonts w:ascii="GHEA Grapalat" w:hAnsi="GHEA Grapalat"/>
          <w:bCs/>
          <w:lang w:val="ru-RU"/>
        </w:rPr>
        <w:t>պարբերությամբ</w:t>
      </w:r>
      <w:r w:rsidRPr="00C92AD4">
        <w:rPr>
          <w:rFonts w:ascii="GHEA Grapalat" w:hAnsi="GHEA Grapalat"/>
          <w:bCs/>
        </w:rPr>
        <w:t>`</w:t>
      </w:r>
      <w:r w:rsidRPr="00A530F9">
        <w:rPr>
          <w:rFonts w:ascii="GHEA Grapalat" w:hAnsi="GHEA Grapalat"/>
          <w:b/>
          <w:bCs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0"/>
        <w:gridCol w:w="4806"/>
      </w:tblGrid>
      <w:tr w:rsidR="009A2A2C" w:rsidTr="0083755A">
        <w:tc>
          <w:tcPr>
            <w:tcW w:w="4952" w:type="dxa"/>
          </w:tcPr>
          <w:p w:rsidR="009A2A2C" w:rsidRPr="00CD6302" w:rsidRDefault="009A2A2C" w:rsidP="0083755A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</w:rPr>
            </w:pPr>
          </w:p>
          <w:p w:rsidR="009A2A2C" w:rsidRPr="00CD6302" w:rsidRDefault="009A2A2C" w:rsidP="0083755A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</w:rPr>
            </w:pPr>
          </w:p>
          <w:p w:rsidR="009A2A2C" w:rsidRPr="00CD6302" w:rsidRDefault="009A2A2C" w:rsidP="0083755A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</w:rPr>
            </w:pPr>
            <w:r w:rsidRPr="00CD6302">
              <w:rPr>
                <w:rFonts w:ascii="GHEA Grapalat" w:hAnsi="GHEA Grapalat" w:cs="Sylfaen"/>
              </w:rPr>
              <w:t>Թուլատրելի</w:t>
            </w:r>
          </w:p>
        </w:tc>
        <w:tc>
          <w:tcPr>
            <w:tcW w:w="4953" w:type="dxa"/>
          </w:tcPr>
          <w:p w:rsidR="009A2A2C" w:rsidRPr="00CD6302" w:rsidRDefault="009A2A2C" w:rsidP="0083755A">
            <w:pPr>
              <w:tabs>
                <w:tab w:val="center" w:pos="4320"/>
                <w:tab w:val="right" w:pos="8640"/>
              </w:tabs>
              <w:jc w:val="both"/>
              <w:rPr>
                <w:rFonts w:ascii="GHEA Grapalat" w:hAnsi="GHEA Grapalat"/>
              </w:rPr>
            </w:pPr>
            <w:r w:rsidRPr="00CD6302">
              <w:rPr>
                <w:rFonts w:ascii="GHEA Grapalat" w:hAnsi="GHEA Grapalat"/>
              </w:rPr>
              <w:t xml:space="preserve">1. </w:t>
            </w:r>
            <w:r w:rsidRPr="00CD6302">
              <w:rPr>
                <w:rFonts w:ascii="GHEA Grapalat" w:hAnsi="GHEA Grapalat" w:cs="Sylfaen"/>
              </w:rPr>
              <w:t>Բավարարված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են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սույն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կարգի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Աղյուսակ</w:t>
            </w:r>
            <w:r w:rsidRPr="00CD6302">
              <w:rPr>
                <w:rFonts w:ascii="GHEA Grapalat" w:hAnsi="GHEA Grapalat"/>
              </w:rPr>
              <w:t xml:space="preserve"> 3-</w:t>
            </w:r>
            <w:r w:rsidRPr="00CD6302">
              <w:rPr>
                <w:rFonts w:ascii="GHEA Grapalat" w:hAnsi="GHEA Grapalat" w:cs="Sylfaen"/>
              </w:rPr>
              <w:t>ում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նշված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պահանջները</w:t>
            </w:r>
            <w:r w:rsidRPr="00CD6302">
              <w:rPr>
                <w:rFonts w:ascii="GHEA Grapalat" w:hAnsi="GHEA Grapalat"/>
              </w:rPr>
              <w:t xml:space="preserve">` </w:t>
            </w:r>
            <w:r w:rsidRPr="00CD6302">
              <w:rPr>
                <w:rFonts w:ascii="GHEA Grapalat" w:hAnsi="GHEA Grapalat" w:cs="Sylfaen"/>
              </w:rPr>
              <w:t>ըստ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կոնստրուկտիվ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տարրերի</w:t>
            </w:r>
            <w:r w:rsidRPr="00CD6302">
              <w:rPr>
                <w:rFonts w:ascii="GHEA Grapalat" w:hAnsi="GHEA Grapalat"/>
              </w:rPr>
              <w:t>:</w:t>
            </w:r>
            <w:r w:rsidRPr="00CD6302">
              <w:rPr>
                <w:rFonts w:ascii="GHEA Grapalat" w:hAnsi="GHEA Grapalat"/>
              </w:rPr>
              <w:br/>
              <w:t xml:space="preserve">2. </w:t>
            </w:r>
            <w:r w:rsidRPr="00CD6302">
              <w:rPr>
                <w:rFonts w:ascii="GHEA Grapalat" w:hAnsi="GHEA Grapalat" w:cs="Sylfaen"/>
              </w:rPr>
              <w:t>Թույլատրվում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է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երթևեկության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ժամանակավոր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սահմանափակում</w:t>
            </w:r>
            <w:r w:rsidRPr="00CD6302">
              <w:rPr>
                <w:rFonts w:ascii="GHEA Grapalat" w:hAnsi="GHEA Grapalat"/>
              </w:rPr>
              <w:t xml:space="preserve"> (</w:t>
            </w:r>
            <w:r w:rsidRPr="00CD6302">
              <w:rPr>
                <w:rFonts w:ascii="GHEA Grapalat" w:hAnsi="GHEA Grapalat" w:cs="Sylfaen"/>
              </w:rPr>
              <w:t>բացի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lastRenderedPageBreak/>
              <w:t>տեխնածին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կամ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բնածին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աղետների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դեպքերից</w:t>
            </w:r>
            <w:r w:rsidRPr="00CD6302">
              <w:rPr>
                <w:rFonts w:ascii="GHEA Grapalat" w:hAnsi="GHEA Grapalat"/>
              </w:rPr>
              <w:t xml:space="preserve">)` </w:t>
            </w:r>
            <w:r w:rsidRPr="00CD6302">
              <w:rPr>
                <w:rFonts w:ascii="GHEA Grapalat" w:hAnsi="GHEA Grapalat" w:cs="Sylfaen"/>
              </w:rPr>
              <w:t>ոչ</w:t>
            </w:r>
            <w:r w:rsidRPr="00CD6302">
              <w:rPr>
                <w:rFonts w:ascii="GHEA Grapalat" w:hAnsi="GHEA Grapalat"/>
              </w:rPr>
              <w:t xml:space="preserve"> </w:t>
            </w:r>
            <w:r w:rsidRPr="00CD6302">
              <w:rPr>
                <w:rFonts w:ascii="GHEA Grapalat" w:hAnsi="GHEA Grapalat" w:cs="Sylfaen"/>
              </w:rPr>
              <w:t>ավելի</w:t>
            </w:r>
            <w:r w:rsidRPr="00CD6302">
              <w:rPr>
                <w:rFonts w:ascii="GHEA Grapalat" w:hAnsi="GHEA Grapalat"/>
              </w:rPr>
              <w:t xml:space="preserve">, </w:t>
            </w:r>
            <w:r w:rsidRPr="00CD6302">
              <w:rPr>
                <w:rFonts w:ascii="GHEA Grapalat" w:hAnsi="GHEA Grapalat" w:cs="Sylfaen"/>
              </w:rPr>
              <w:t>քան</w:t>
            </w:r>
            <w:r w:rsidRPr="00CD6302">
              <w:rPr>
                <w:rFonts w:ascii="GHEA Grapalat" w:hAnsi="GHEA Grapalat"/>
              </w:rPr>
              <w:t xml:space="preserve"> 8 </w:t>
            </w:r>
            <w:r w:rsidRPr="00CD6302">
              <w:rPr>
                <w:rFonts w:ascii="GHEA Grapalat" w:hAnsi="GHEA Grapalat" w:cs="Sylfaen"/>
              </w:rPr>
              <w:t>օր</w:t>
            </w:r>
            <w:r w:rsidRPr="00CD6302">
              <w:rPr>
                <w:rFonts w:ascii="GHEA Grapalat" w:hAnsi="GHEA Grapalat"/>
              </w:rPr>
              <w:t>:</w:t>
            </w:r>
          </w:p>
          <w:p w:rsidR="009A2A2C" w:rsidRPr="00CD6302" w:rsidRDefault="009A2A2C" w:rsidP="0083755A">
            <w:pPr>
              <w:tabs>
                <w:tab w:val="center" w:pos="4320"/>
                <w:tab w:val="right" w:pos="8640"/>
              </w:tabs>
              <w:jc w:val="both"/>
              <w:rPr>
                <w:rFonts w:ascii="GHEA Grapalat" w:hAnsi="GHEA Grapalat"/>
              </w:rPr>
            </w:pPr>
          </w:p>
        </w:tc>
      </w:tr>
    </w:tbl>
    <w:p w:rsidR="009A2A2C" w:rsidRPr="00521DB5" w:rsidRDefault="009A2A2C" w:rsidP="009A2A2C">
      <w:pPr>
        <w:spacing w:line="360" w:lineRule="auto"/>
        <w:jc w:val="both"/>
        <w:rPr>
          <w:rFonts w:ascii="GHEA Grapalat" w:hAnsi="GHEA Grapalat"/>
        </w:rPr>
      </w:pPr>
    </w:p>
    <w:p w:rsidR="009A2A2C" w:rsidRDefault="009A2A2C" w:rsidP="009A2A2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Cs/>
          <w:iCs/>
        </w:rPr>
      </w:pPr>
      <w:r>
        <w:rPr>
          <w:rFonts w:ascii="GHEA Grapalat" w:hAnsi="GHEA Grapalat"/>
        </w:rPr>
        <w:t>8</w:t>
      </w:r>
      <w:r w:rsidRPr="00521DB5">
        <w:rPr>
          <w:rFonts w:ascii="GHEA Grapalat" w:hAnsi="GHEA Grapalat"/>
        </w:rPr>
        <w:t>)</w:t>
      </w:r>
      <w:r w:rsidRPr="00521DB5">
        <w:rPr>
          <w:rFonts w:ascii="GHEA Grapalat" w:hAnsi="GHEA Grapalat"/>
          <w:b/>
        </w:rPr>
        <w:t xml:space="preserve"> </w:t>
      </w:r>
      <w:r w:rsidRPr="001435E3">
        <w:rPr>
          <w:rFonts w:ascii="GHEA Grapalat" w:hAnsi="GHEA Grapalat"/>
        </w:rPr>
        <w:t>Կարգի</w:t>
      </w:r>
      <w:r w:rsidRPr="00521DB5">
        <w:rPr>
          <w:rFonts w:ascii="GHEA Grapalat" w:hAnsi="GHEA Grapalat"/>
          <w:b/>
        </w:rPr>
        <w:t xml:space="preserve"> </w:t>
      </w:r>
      <w:r w:rsidR="006B6A38">
        <w:rPr>
          <w:rFonts w:ascii="GHEA Grapalat" w:hAnsi="GHEA Grapalat"/>
        </w:rPr>
        <w:t xml:space="preserve">22-րդ </w:t>
      </w:r>
      <w:r w:rsidR="006B6A38" w:rsidRPr="00C92AD4">
        <w:rPr>
          <w:rFonts w:ascii="GHEA Grapalat" w:hAnsi="GHEA Grapalat"/>
        </w:rPr>
        <w:t xml:space="preserve">կետով </w:t>
      </w:r>
      <w:r w:rsidR="006B6A38" w:rsidRPr="00C92AD4">
        <w:rPr>
          <w:rFonts w:ascii="GHEA Grapalat" w:hAnsi="GHEA Grapalat" w:cs="Sylfaen"/>
          <w:lang w:val="ru-RU"/>
        </w:rPr>
        <w:t>նախատեսված</w:t>
      </w:r>
      <w:r w:rsidRPr="00C92AD4">
        <w:rPr>
          <w:rFonts w:ascii="GHEA Grapalat" w:hAnsi="GHEA Grapalat"/>
        </w:rPr>
        <w:t xml:space="preserve"> ա</w:t>
      </w:r>
      <w:r w:rsidRPr="00C92AD4">
        <w:rPr>
          <w:rStyle w:val="Strong"/>
          <w:rFonts w:ascii="GHEA Grapalat" w:hAnsi="GHEA Grapalat" w:cs="Sylfaen"/>
        </w:rPr>
        <w:t>վտոմոբիլային</w:t>
      </w:r>
      <w:r w:rsidRPr="00C92AD4">
        <w:rPr>
          <w:rStyle w:val="Strong"/>
          <w:rFonts w:ascii="GHEA Grapalat" w:hAnsi="GHEA Grapalat"/>
        </w:rPr>
        <w:t xml:space="preserve"> </w:t>
      </w:r>
      <w:r w:rsidRPr="00C92AD4">
        <w:rPr>
          <w:rStyle w:val="Strong"/>
          <w:rFonts w:ascii="GHEA Grapalat" w:hAnsi="GHEA Grapalat" w:cs="Sylfaen"/>
        </w:rPr>
        <w:t>ճանապարհների</w:t>
      </w:r>
      <w:r w:rsidRPr="00C92AD4">
        <w:rPr>
          <w:rStyle w:val="Strong"/>
          <w:rFonts w:ascii="GHEA Grapalat" w:hAnsi="GHEA Grapalat"/>
        </w:rPr>
        <w:t xml:space="preserve"> </w:t>
      </w:r>
      <w:r w:rsidRPr="00C92AD4">
        <w:rPr>
          <w:rStyle w:val="Strong"/>
          <w:rFonts w:ascii="GHEA Grapalat" w:hAnsi="GHEA Grapalat" w:cs="Sylfaen"/>
        </w:rPr>
        <w:t>պահպանման</w:t>
      </w:r>
      <w:r w:rsidRPr="00C92AD4">
        <w:rPr>
          <w:rStyle w:val="Strong"/>
          <w:rFonts w:ascii="GHEA Grapalat" w:hAnsi="GHEA Grapalat"/>
        </w:rPr>
        <w:t xml:space="preserve"> </w:t>
      </w:r>
      <w:r w:rsidRPr="00C92AD4">
        <w:rPr>
          <w:rStyle w:val="Strong"/>
          <w:rFonts w:ascii="GHEA Grapalat" w:hAnsi="GHEA Grapalat" w:cs="Sylfaen"/>
        </w:rPr>
        <w:t>ցուցանիշներին</w:t>
      </w:r>
      <w:r w:rsidRPr="00C92AD4">
        <w:rPr>
          <w:rStyle w:val="Strong"/>
          <w:rFonts w:ascii="GHEA Grapalat" w:hAnsi="GHEA Grapalat"/>
        </w:rPr>
        <w:t xml:space="preserve"> </w:t>
      </w:r>
      <w:r w:rsidRPr="00C92AD4">
        <w:rPr>
          <w:rStyle w:val="Strong"/>
          <w:rFonts w:ascii="GHEA Grapalat" w:hAnsi="GHEA Grapalat" w:cs="Sylfaen"/>
        </w:rPr>
        <w:t>առաջադրվող</w:t>
      </w:r>
      <w:r w:rsidRPr="00C92AD4">
        <w:rPr>
          <w:rStyle w:val="Strong"/>
          <w:rFonts w:ascii="GHEA Grapalat" w:hAnsi="GHEA Grapalat"/>
        </w:rPr>
        <w:t xml:space="preserve"> </w:t>
      </w:r>
      <w:r w:rsidRPr="00C92AD4">
        <w:rPr>
          <w:rStyle w:val="Strong"/>
          <w:rFonts w:ascii="GHEA Grapalat" w:hAnsi="GHEA Grapalat" w:cs="Sylfaen"/>
        </w:rPr>
        <w:t>պահանջների</w:t>
      </w:r>
      <w:r w:rsidRPr="00C92AD4">
        <w:rPr>
          <w:rFonts w:ascii="GHEA Grapalat" w:hAnsi="GHEA Grapalat" w:cs="Sylfaen"/>
          <w:b/>
          <w:bCs/>
        </w:rPr>
        <w:t xml:space="preserve"> </w:t>
      </w:r>
      <w:r w:rsidRPr="00C92AD4">
        <w:rPr>
          <w:rFonts w:ascii="GHEA Grapalat" w:hAnsi="GHEA Grapalat"/>
          <w:bCs/>
        </w:rPr>
        <w:t>3-րդ ա</w:t>
      </w:r>
      <w:r w:rsidRPr="00C92AD4">
        <w:rPr>
          <w:rFonts w:ascii="GHEA Grapalat" w:hAnsi="GHEA Grapalat" w:cs="Sylfaen"/>
          <w:bCs/>
        </w:rPr>
        <w:t>ղյուսակի</w:t>
      </w:r>
      <w:r w:rsidRPr="00C92AD4">
        <w:rPr>
          <w:rFonts w:ascii="GHEA Grapalat" w:hAnsi="GHEA Grapalat"/>
          <w:bCs/>
        </w:rPr>
        <w:t xml:space="preserve"> &lt;&lt;</w:t>
      </w:r>
      <w:r w:rsidRPr="00C92AD4">
        <w:rPr>
          <w:rFonts w:ascii="GHEA Grapalat" w:hAnsi="GHEA Grapalat" w:cs="Sylfaen"/>
          <w:bCs/>
          <w:iCs/>
        </w:rPr>
        <w:t>Ընթացիկ</w:t>
      </w:r>
      <w:r w:rsidRPr="00C92AD4">
        <w:rPr>
          <w:rFonts w:ascii="GHEA Grapalat" w:hAnsi="GHEA Grapalat"/>
          <w:bCs/>
          <w:iCs/>
        </w:rPr>
        <w:t xml:space="preserve"> </w:t>
      </w:r>
      <w:r w:rsidRPr="00C92AD4">
        <w:rPr>
          <w:rFonts w:ascii="GHEA Grapalat" w:hAnsi="GHEA Grapalat" w:cs="Sylfaen"/>
          <w:bCs/>
          <w:iCs/>
        </w:rPr>
        <w:t>ամառային</w:t>
      </w:r>
      <w:r w:rsidRPr="00C92AD4">
        <w:rPr>
          <w:rFonts w:ascii="GHEA Grapalat" w:hAnsi="GHEA Grapalat"/>
          <w:bCs/>
          <w:iCs/>
        </w:rPr>
        <w:t xml:space="preserve"> </w:t>
      </w:r>
      <w:r w:rsidRPr="00C92AD4">
        <w:rPr>
          <w:rFonts w:ascii="GHEA Grapalat" w:hAnsi="GHEA Grapalat" w:cs="Sylfaen"/>
          <w:bCs/>
          <w:iCs/>
        </w:rPr>
        <w:t>պահպանում</w:t>
      </w:r>
      <w:r w:rsidRPr="00C92AD4">
        <w:rPr>
          <w:rFonts w:ascii="GHEA Grapalat" w:hAnsi="GHEA Grapalat"/>
          <w:bCs/>
          <w:iCs/>
        </w:rPr>
        <w:t>&gt;&gt; աղյուսակը շարադրել</w:t>
      </w:r>
      <w:r w:rsidRPr="00521DB5">
        <w:rPr>
          <w:rFonts w:ascii="GHEA Grapalat" w:hAnsi="GHEA Grapalat"/>
          <w:bCs/>
          <w:iCs/>
        </w:rPr>
        <w:t xml:space="preserve"> հետևյալ նոր  խմբագրությամբ</w:t>
      </w:r>
    </w:p>
    <w:p w:rsidR="009A2A2C" w:rsidRPr="00521DB5" w:rsidRDefault="009A2A2C" w:rsidP="009A2A2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9A2A2C" w:rsidRPr="00F27D86" w:rsidRDefault="009A2A2C" w:rsidP="009A2A2C">
      <w:pPr>
        <w:pStyle w:val="NormalWeb"/>
        <w:spacing w:before="0" w:beforeAutospacing="0" w:after="0" w:afterAutospacing="0" w:line="360" w:lineRule="auto"/>
        <w:ind w:firstLine="340"/>
        <w:jc w:val="both"/>
        <w:rPr>
          <w:b/>
        </w:rPr>
      </w:pPr>
      <w:r w:rsidRPr="00F27D86">
        <w:rPr>
          <w:b/>
        </w:rPr>
        <w:t> </w:t>
      </w:r>
    </w:p>
    <w:p w:rsidR="009A2A2C" w:rsidRPr="006E12D5" w:rsidRDefault="009A2A2C" w:rsidP="009A2A2C">
      <w:pPr>
        <w:ind w:firstLine="375"/>
        <w:jc w:val="center"/>
        <w:rPr>
          <w:rFonts w:ascii="GHEA Grapalat" w:hAnsi="GHEA Grapalat"/>
        </w:rPr>
      </w:pPr>
      <w:r>
        <w:rPr>
          <w:rFonts w:ascii="GHEA Grapalat" w:hAnsi="GHEA Grapalat"/>
          <w:b/>
          <w:bCs/>
          <w:i/>
          <w:iCs/>
        </w:rPr>
        <w:t>&lt;&lt;</w:t>
      </w:r>
      <w:r w:rsidRPr="006E12D5">
        <w:rPr>
          <w:rFonts w:ascii="GHEA Grapalat" w:hAnsi="GHEA Grapalat"/>
          <w:b/>
          <w:bCs/>
          <w:i/>
          <w:iCs/>
        </w:rPr>
        <w:t xml:space="preserve">1) </w:t>
      </w:r>
      <w:r w:rsidRPr="006E12D5">
        <w:rPr>
          <w:rFonts w:ascii="GHEA Grapalat" w:hAnsi="GHEA Grapalat" w:cs="Sylfaen"/>
          <w:b/>
          <w:bCs/>
          <w:i/>
          <w:iCs/>
        </w:rPr>
        <w:t>Ընթացիկ</w:t>
      </w:r>
      <w:r w:rsidRPr="006E12D5">
        <w:rPr>
          <w:rFonts w:ascii="GHEA Grapalat" w:hAnsi="GHEA Grapalat"/>
          <w:b/>
          <w:bCs/>
          <w:i/>
          <w:iCs/>
        </w:rPr>
        <w:t xml:space="preserve"> </w:t>
      </w:r>
      <w:r w:rsidRPr="006E12D5">
        <w:rPr>
          <w:rFonts w:ascii="GHEA Grapalat" w:hAnsi="GHEA Grapalat" w:cs="Sylfaen"/>
          <w:b/>
          <w:bCs/>
          <w:i/>
          <w:iCs/>
        </w:rPr>
        <w:t>ամառային</w:t>
      </w:r>
      <w:r w:rsidRPr="006E12D5">
        <w:rPr>
          <w:rFonts w:ascii="GHEA Grapalat" w:hAnsi="GHEA Grapalat"/>
          <w:b/>
          <w:bCs/>
          <w:i/>
          <w:iCs/>
        </w:rPr>
        <w:t xml:space="preserve"> </w:t>
      </w:r>
      <w:r w:rsidRPr="006E12D5">
        <w:rPr>
          <w:rFonts w:ascii="GHEA Grapalat" w:hAnsi="GHEA Grapalat" w:cs="Sylfaen"/>
          <w:b/>
          <w:bCs/>
          <w:i/>
          <w:iCs/>
        </w:rPr>
        <w:t>պահպանում</w:t>
      </w:r>
      <w:r w:rsidRPr="006E12D5">
        <w:rPr>
          <w:rFonts w:ascii="GHEA Grapalat" w:hAnsi="GHEA Grapalat"/>
          <w:b/>
          <w:bCs/>
          <w:i/>
          <w:iCs/>
        </w:rPr>
        <w:t xml:space="preserve">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32"/>
        <w:gridCol w:w="2741"/>
        <w:gridCol w:w="1346"/>
        <w:gridCol w:w="1273"/>
        <w:gridCol w:w="573"/>
        <w:gridCol w:w="660"/>
        <w:gridCol w:w="1665"/>
      </w:tblGrid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Ցուցանիշի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ծածկագիրը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Ցուցանիշի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Վիճակի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գնահա</w:t>
            </w: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տականը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Պահպանման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մակարդակը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միջին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բավա</w:t>
            </w: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րար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Թույլատրելի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1.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Հողային</w:t>
            </w: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պաստառ</w:t>
            </w: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օտարման</w:t>
            </w: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շերտ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Կողնակը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բարձր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երթևեկելի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եզրից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>/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կողնակը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ցածր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երթևեկելի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եզրից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քան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5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սմ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>/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կողնակը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հարթեցված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չէ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>/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կողնակին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առկա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Pr="007037F0">
              <w:rPr>
                <w:rFonts w:ascii="GHEA Grapalat" w:hAnsi="GHEA Grapalat"/>
                <w:sz w:val="20"/>
                <w:szCs w:val="20"/>
              </w:rPr>
              <w:t>0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սմ</w:t>
            </w: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բարձր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խոտածածկույթ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>/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առկա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երթևեկությանը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խանգարող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ճյուղեր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>/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բաժանարար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գոտում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առկա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25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սմ</w:t>
            </w: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բարձր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խոտածածկույթ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>/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տեսանելիությանը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խանգարող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1.2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բարձր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թփեր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գծմ</w:t>
            </w:r>
            <w:r w:rsidRPr="007037F0">
              <w:rPr>
                <w:rFonts w:ascii="GHEA Grapalat" w:hAnsi="GHEA Grapalat"/>
                <w:sz w:val="20"/>
                <w:szCs w:val="20"/>
              </w:rPr>
              <w:t>/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):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10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50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100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100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150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Չմաքրված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կողային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առուներ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>/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վաքեր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ջրի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բերվածքներ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լանջերի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թափվածքներ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>)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լցվածության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տոկոս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5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20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 xml:space="preserve">30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40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 xml:space="preserve">-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50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 xml:space="preserve">-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Աղբ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օտար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առարկաներ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ճանապարհի օտարման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շերտի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սահմաններում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որոնք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հանդիպում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հաճախ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քան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 </w:t>
            </w:r>
          </w:p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1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300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300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200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150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100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lastRenderedPageBreak/>
              <w:t xml:space="preserve">2.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Երթևեկելի</w:t>
            </w: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մաս</w:t>
            </w: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և մայթեր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</w:tc>
      </w:tr>
      <w:tr w:rsidR="009A2A2C" w:rsidRPr="007037F0" w:rsidTr="0083755A">
        <w:trPr>
          <w:trHeight w:val="195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Փոսեր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երթևեկելի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տոկոս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մակերեսից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 </w:t>
            </w:r>
          </w:p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` 7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  <w:p w:rsidR="009A2A2C" w:rsidRPr="007037F0" w:rsidRDefault="009A2A2C" w:rsidP="0083755A">
            <w:pPr>
              <w:spacing w:before="100" w:beforeAutospacing="1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spacing w:before="100" w:beforeAutospacing="1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0.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0.</w:t>
            </w: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0.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0.</w:t>
            </w: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Բավարար անցանելիություն և</w:t>
            </w:r>
          </w:p>
          <w:p w:rsidR="009A2A2C" w:rsidRPr="007037F0" w:rsidRDefault="009A2A2C" w:rsidP="0083755A">
            <w:pPr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ավտոմոբիլային տրանսպորտի անխափան երթևեկություն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ապահովող վիճակ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Չմշակված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ճաքեր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լայնական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երկայնական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)` 3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մմ</w:t>
            </w: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լայնությամբ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գծմ</w:t>
            </w:r>
            <w:r w:rsidRPr="007037F0">
              <w:rPr>
                <w:rFonts w:ascii="GHEA Grapalat" w:hAnsi="GHEA Grapalat"/>
                <w:sz w:val="20"/>
                <w:szCs w:val="20"/>
              </w:rPr>
              <w:t>/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կմ</w:t>
            </w:r>
            <w:r w:rsidRPr="007037F0">
              <w:rPr>
                <w:rFonts w:ascii="GHEA Grapalat" w:hAnsi="GHEA Grapalat"/>
                <w:sz w:val="20"/>
                <w:szCs w:val="20"/>
              </w:rPr>
              <w:t>):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>I-</w:t>
            </w:r>
            <w:r w:rsidRPr="007037F0">
              <w:rPr>
                <w:rFonts w:ascii="GHEA Grapalat" w:hAnsi="GHEA Grapalat" w:cs="Sylfaen"/>
                <w:iCs/>
                <w:sz w:val="20"/>
                <w:szCs w:val="20"/>
              </w:rPr>
              <w:t>ին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iCs/>
                <w:sz w:val="20"/>
                <w:szCs w:val="20"/>
              </w:rPr>
              <w:t>տեխնիկական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iCs/>
                <w:sz w:val="20"/>
                <w:szCs w:val="20"/>
              </w:rPr>
              <w:t>կարգի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iCs/>
                <w:sz w:val="20"/>
                <w:szCs w:val="20"/>
              </w:rPr>
              <w:t>ավտոճանապարհների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iCs/>
                <w:sz w:val="20"/>
                <w:szCs w:val="20"/>
              </w:rPr>
              <w:t>համար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iCs/>
                <w:sz w:val="20"/>
                <w:szCs w:val="20"/>
              </w:rPr>
              <w:t>նշված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iCs/>
                <w:sz w:val="20"/>
                <w:szCs w:val="20"/>
              </w:rPr>
              <w:t>ցուցանիշները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iCs/>
                <w:sz w:val="20"/>
                <w:szCs w:val="20"/>
              </w:rPr>
              <w:t>կրկնապատվում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iCs/>
                <w:sz w:val="20"/>
                <w:szCs w:val="20"/>
              </w:rPr>
              <w:t>են</w:t>
            </w:r>
            <w:r w:rsidRPr="007037F0">
              <w:rPr>
                <w:rFonts w:ascii="GHEA Grapalat" w:hAnsi="GHEA Grapalat"/>
                <w:iCs/>
                <w:sz w:val="20"/>
                <w:szCs w:val="20"/>
              </w:rPr>
              <w:t>: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 xml:space="preserve">15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  <w:p w:rsidR="009A2A2C" w:rsidRPr="007037F0" w:rsidDel="00D10D6E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200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400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500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Կոպճածածկի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անհարթություններ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աղուրներ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անձրևաջրի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հոսքի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հետքեր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 5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սմ</w:t>
            </w: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խորությամբ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տոկոս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մակերեսից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7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  <w:p w:rsidR="009A2A2C" w:rsidRPr="007037F0" w:rsidRDefault="009A2A2C" w:rsidP="0083755A">
            <w:pPr>
              <w:spacing w:before="100" w:beforeAutospacing="1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spacing w:before="100" w:beforeAutospacing="1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0.5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0.8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1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1.5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Բավարար անցանելիություն և</w:t>
            </w:r>
          </w:p>
          <w:p w:rsidR="009A2A2C" w:rsidRPr="007037F0" w:rsidRDefault="009A2A2C" w:rsidP="0083755A">
            <w:pPr>
              <w:rPr>
                <w:rFonts w:ascii="GHEA Grapalat" w:hAnsi="GHEA Grapalat" w:cs="Sylfaen"/>
                <w:bCs/>
                <w:iCs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ավտոմոբիլային տրանսպորտի անխափան երթևեկություն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ապահովող վիճակ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3.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Արհեստական</w:t>
            </w: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կառուցվածքներ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Բերվածքների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տիղմի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նստվածք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որևէ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խողովակում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ուղղանկյուն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խողովակի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աշխատող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բարձրության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կլոր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խողովակի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տրամագծի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մասերով: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5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երաշխիքային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 xml:space="preserve">1/10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1/5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1/4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1/4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Որևէ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խողովակի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մուտքի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ելքի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հուների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լցվածք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գլխամասից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5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հեռավորությամբ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հունի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մակերեսի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տոկոսը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):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10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 xml:space="preserve">5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10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20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30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Որևէ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կամրջի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ուղեանցի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երթևեկելի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ջրթող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հարմարանքների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մայթերի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տակ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ջրթող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անցքերի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խցանում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քանակի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տոկոսը</w:t>
            </w:r>
            <w:r w:rsidRPr="007037F0">
              <w:rPr>
                <w:rFonts w:ascii="GHEA Grapalat" w:hAnsi="GHEA Grapalat"/>
                <w:sz w:val="20"/>
                <w:szCs w:val="20"/>
              </w:rPr>
              <w:t>):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3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10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25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 xml:space="preserve">-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Թեքված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չներկված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կեղտոտ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բազրիքներ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պաշտպանիչներ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երկարության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տոկոսը</w:t>
            </w:r>
            <w:r w:rsidRPr="007037F0">
              <w:rPr>
                <w:rFonts w:ascii="GHEA Grapalat" w:hAnsi="GHEA Grapalat"/>
                <w:sz w:val="20"/>
                <w:szCs w:val="20"/>
              </w:rPr>
              <w:t>):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5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 xml:space="preserve">5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10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20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4. </w:t>
            </w:r>
            <w:r w:rsidRPr="007037F0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Կահավորանք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Թեքված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ծռված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վնասված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ճանապարհային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նշաններ, </w:t>
            </w:r>
            <w:r w:rsidRPr="007037F0">
              <w:rPr>
                <w:rFonts w:ascii="GHEA Grapalat" w:hAnsi="GHEA Grapalat"/>
                <w:sz w:val="20"/>
                <w:szCs w:val="20"/>
              </w:rPr>
              <w:t>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թվի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տոկոսը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):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է,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30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051FF8" w:rsidRDefault="009A2A2C" w:rsidP="0083755A">
            <w:pPr>
              <w:rPr>
                <w:rFonts w:ascii="Sylfaen" w:hAnsi="Sylfaen" w:cs="Sylfaen"/>
                <w:sz w:val="20"/>
                <w:szCs w:val="20"/>
              </w:rPr>
            </w:pPr>
            <w:r w:rsidRPr="007037F0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Թեքված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ծռված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</w:rPr>
              <w:t>չներկված, կախված կամ իջեցված հենարանով պաշտպանիչներ (պաշտպանիչի երկարության տոկոս)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>
              <w:rPr>
                <w:rFonts w:ascii="GHEA Grapalat" w:hAnsi="GHEA Grapalat"/>
                <w:sz w:val="20"/>
                <w:szCs w:val="20"/>
              </w:rPr>
              <w:t>30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Pr="007037F0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Միջպետական նշանակության ավտոճանապարհներին բացակայող ճանապարհային </w:t>
            </w:r>
            <w:r>
              <w:rPr>
                <w:rFonts w:ascii="GHEA Grapalat" w:hAnsi="GHEA Grapalat"/>
                <w:sz w:val="20"/>
                <w:szCs w:val="20"/>
              </w:rPr>
              <w:lastRenderedPageBreak/>
              <w:t>նշաններ (պահանջվող ընդհանուր թվի տոկոսը)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lastRenderedPageBreak/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10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15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2</w:t>
            </w:r>
            <w:r w:rsidRPr="007037F0">
              <w:rPr>
                <w:rFonts w:ascii="GHEA Grapalat" w:hAnsi="GHEA Grapalat"/>
                <w:sz w:val="20"/>
                <w:szCs w:val="20"/>
              </w:rPr>
              <w:t>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7037F0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lastRenderedPageBreak/>
              <w:t>4.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Թեքված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չներկված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կարճասյուներ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թվի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տոկոսը</w:t>
            </w:r>
            <w:r w:rsidRPr="007037F0">
              <w:rPr>
                <w:rFonts w:ascii="GHEA Grapalat" w:hAnsi="GHEA Grapalat"/>
                <w:sz w:val="20"/>
                <w:szCs w:val="20"/>
              </w:rPr>
              <w:t>):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3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10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20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30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</w:tr>
      <w:tr w:rsidR="009A2A2C" w:rsidRPr="007037F0" w:rsidTr="008375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4.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A2C" w:rsidRPr="007037F0" w:rsidRDefault="009A2A2C" w:rsidP="0083755A">
            <w:pPr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Բացակայող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լուսանդրադարձիչներ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 xml:space="preserve">պաշտպանիչների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կարճասյուների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պահանջվող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թվի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տոկոսը</w:t>
            </w:r>
            <w:r w:rsidRPr="007037F0">
              <w:rPr>
                <w:rFonts w:ascii="GHEA Grapalat" w:hAnsi="GHEA Grapalat"/>
                <w:sz w:val="20"/>
                <w:szCs w:val="20"/>
              </w:rPr>
              <w:t>):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Թերության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վերացման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3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037F0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վատ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7037F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թույլատրվում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15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 xml:space="preserve">-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20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20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30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-</w:t>
            </w:r>
            <w:r w:rsidRPr="007037F0">
              <w:rPr>
                <w:rFonts w:ascii="GHEA Grapalat" w:hAnsi="GHEA Grapalat"/>
                <w:sz w:val="20"/>
                <w:szCs w:val="20"/>
              </w:rPr>
              <w:br/>
              <w:t>-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37F0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</w:tr>
    </w:tbl>
    <w:p w:rsidR="009A2A2C" w:rsidRPr="00A530F9" w:rsidRDefault="006B6A38" w:rsidP="009A2A2C">
      <w:pPr>
        <w:pStyle w:val="NormalWeb"/>
        <w:spacing w:before="0" w:beforeAutospacing="0" w:after="0" w:afterAutospacing="0"/>
        <w:ind w:firstLine="340"/>
        <w:jc w:val="both"/>
        <w:rPr>
          <w:rFonts w:ascii="GHEA Grapalat" w:hAnsi="GHEA Grapalat"/>
          <w:i/>
        </w:rPr>
      </w:pPr>
      <w:r w:rsidRPr="006B6A38">
        <w:rPr>
          <w:rFonts w:ascii="GHEA Grapalat" w:hAnsi="GHEA Grapalat"/>
          <w:bCs/>
          <w:i/>
          <w:iCs/>
        </w:rPr>
        <w:t>1</w:t>
      </w:r>
      <w:r w:rsidR="009A2A2C" w:rsidRPr="00A530F9">
        <w:rPr>
          <w:rFonts w:ascii="GHEA Grapalat" w:hAnsi="GHEA Grapalat"/>
          <w:bCs/>
          <w:i/>
          <w:iCs/>
        </w:rPr>
        <w:t xml:space="preserve">) </w:t>
      </w:r>
      <w:r w:rsidR="009A2A2C" w:rsidRPr="00A530F9">
        <w:rPr>
          <w:rFonts w:ascii="GHEA Grapalat" w:hAnsi="GHEA Grapalat" w:cs="Sylfaen"/>
          <w:bCs/>
          <w:i/>
          <w:iCs/>
        </w:rPr>
        <w:t>Երաշխիքային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վիճակում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գտնվող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ճանապարհահատվածների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համար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չի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կարող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պահանջվել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ընթացիկ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ամառային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պահպանման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միջին</w:t>
      </w:r>
      <w:r w:rsidR="009A2A2C" w:rsidRPr="00A530F9">
        <w:rPr>
          <w:rFonts w:ascii="GHEA Grapalat" w:hAnsi="GHEA Grapalat"/>
          <w:bCs/>
          <w:i/>
          <w:iCs/>
        </w:rPr>
        <w:t xml:space="preserve">, </w:t>
      </w:r>
      <w:r w:rsidR="009A2A2C" w:rsidRPr="00A530F9">
        <w:rPr>
          <w:rFonts w:ascii="GHEA Grapalat" w:hAnsi="GHEA Grapalat" w:cs="Sylfaen"/>
          <w:bCs/>
          <w:i/>
          <w:iCs/>
        </w:rPr>
        <w:t>բավարար և թույլատրելի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մակարդակներ</w:t>
      </w:r>
      <w:r w:rsidR="009A2A2C" w:rsidRPr="00A530F9">
        <w:rPr>
          <w:rFonts w:ascii="GHEA Grapalat" w:hAnsi="GHEA Grapalat"/>
          <w:bCs/>
          <w:i/>
          <w:iCs/>
        </w:rPr>
        <w:t xml:space="preserve">: </w:t>
      </w:r>
      <w:r w:rsidR="009A2A2C" w:rsidRPr="00A530F9">
        <w:rPr>
          <w:rFonts w:ascii="GHEA Grapalat" w:hAnsi="GHEA Grapalat" w:cs="Sylfaen"/>
          <w:bCs/>
          <w:i/>
          <w:iCs/>
        </w:rPr>
        <w:t>Լավ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վիճակում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գտնվող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ճանապարհահատվածների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համար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չի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կարող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պահանջվել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ընթացիկ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ամառային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պահպանման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բավարար և թույլլատրելի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մակարդակ</w:t>
      </w:r>
      <w:r w:rsidR="009A2A2C" w:rsidRPr="00A530F9">
        <w:rPr>
          <w:rFonts w:ascii="GHEA Grapalat" w:hAnsi="GHEA Grapalat"/>
          <w:bCs/>
          <w:i/>
          <w:iCs/>
        </w:rPr>
        <w:t xml:space="preserve">: </w:t>
      </w:r>
      <w:r w:rsidR="009A2A2C" w:rsidRPr="00A530F9">
        <w:rPr>
          <w:rFonts w:ascii="GHEA Grapalat" w:hAnsi="GHEA Grapalat" w:cs="Sylfaen"/>
          <w:bCs/>
          <w:i/>
          <w:iCs/>
        </w:rPr>
        <w:t>Բավարար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վիճակում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գտնվող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ճանապարհահատվածների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համար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չի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կարող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պահանջվել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ընթացիկ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ամառային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պահպանման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լավ</w:t>
      </w:r>
      <w:r w:rsidR="009A2A2C" w:rsidRPr="00A530F9">
        <w:rPr>
          <w:rFonts w:ascii="GHEA Grapalat" w:hAnsi="GHEA Grapalat"/>
          <w:bCs/>
          <w:i/>
          <w:iCs/>
        </w:rPr>
        <w:t xml:space="preserve"> և թույլատրելի </w:t>
      </w:r>
      <w:r w:rsidR="009A2A2C" w:rsidRPr="00A530F9">
        <w:rPr>
          <w:rFonts w:ascii="GHEA Grapalat" w:hAnsi="GHEA Grapalat" w:cs="Sylfaen"/>
          <w:bCs/>
          <w:i/>
          <w:iCs/>
        </w:rPr>
        <w:t>մակարդակ</w:t>
      </w:r>
      <w:r w:rsidR="009A2A2C" w:rsidRPr="00A530F9">
        <w:rPr>
          <w:rFonts w:ascii="GHEA Grapalat" w:hAnsi="GHEA Grapalat"/>
          <w:bCs/>
          <w:i/>
          <w:iCs/>
        </w:rPr>
        <w:t>:</w:t>
      </w:r>
    </w:p>
    <w:p w:rsidR="009A2A2C" w:rsidRPr="00A530F9" w:rsidRDefault="006B6A38" w:rsidP="009A2A2C">
      <w:pPr>
        <w:pStyle w:val="NormalWeb"/>
        <w:spacing w:before="0" w:beforeAutospacing="0" w:after="0" w:afterAutospacing="0"/>
        <w:ind w:firstLine="340"/>
        <w:jc w:val="both"/>
        <w:rPr>
          <w:rFonts w:ascii="GHEA Grapalat" w:hAnsi="GHEA Grapalat"/>
          <w:bCs/>
          <w:i/>
          <w:iCs/>
        </w:rPr>
      </w:pPr>
      <w:r w:rsidRPr="006B6A38">
        <w:rPr>
          <w:rFonts w:ascii="GHEA Grapalat" w:hAnsi="GHEA Grapalat"/>
          <w:bCs/>
          <w:i/>
          <w:iCs/>
        </w:rPr>
        <w:t>2</w:t>
      </w:r>
      <w:r w:rsidR="009A2A2C" w:rsidRPr="00A530F9">
        <w:rPr>
          <w:rFonts w:ascii="GHEA Grapalat" w:hAnsi="GHEA Grapalat"/>
          <w:bCs/>
          <w:i/>
          <w:iCs/>
        </w:rPr>
        <w:t xml:space="preserve">) </w:t>
      </w:r>
      <w:r w:rsidR="009A2A2C" w:rsidRPr="00A530F9">
        <w:rPr>
          <w:rFonts w:ascii="GHEA Grapalat" w:hAnsi="GHEA Grapalat" w:cs="Sylfaen"/>
          <w:bCs/>
          <w:i/>
          <w:iCs/>
        </w:rPr>
        <w:t>Անբարենպաստ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բնակլիմայական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պայմաններից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ելնելով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երթևեկելի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մասի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ընթացիկ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ամառային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պահպանումով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նախատեսված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աշխատանքների</w:t>
      </w:r>
      <w:r w:rsidR="009A2A2C" w:rsidRPr="00A530F9">
        <w:rPr>
          <w:rFonts w:ascii="GHEA Grapalat" w:hAnsi="GHEA Grapalat"/>
          <w:bCs/>
          <w:i/>
          <w:iCs/>
        </w:rPr>
        <w:t xml:space="preserve"> (</w:t>
      </w:r>
      <w:r w:rsidR="009A2A2C" w:rsidRPr="00A530F9">
        <w:rPr>
          <w:rFonts w:ascii="GHEA Grapalat" w:hAnsi="GHEA Grapalat" w:cs="Sylfaen"/>
          <w:bCs/>
          <w:i/>
          <w:iCs/>
        </w:rPr>
        <w:t>փոսային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նորոգում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և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ճաքերի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մշակում</w:t>
      </w:r>
      <w:r w:rsidR="009A2A2C" w:rsidRPr="00A530F9">
        <w:rPr>
          <w:rFonts w:ascii="GHEA Grapalat" w:hAnsi="GHEA Grapalat"/>
          <w:bCs/>
          <w:i/>
          <w:iCs/>
        </w:rPr>
        <w:t xml:space="preserve">) </w:t>
      </w:r>
      <w:r w:rsidR="009A2A2C" w:rsidRPr="00A530F9">
        <w:rPr>
          <w:rFonts w:ascii="GHEA Grapalat" w:hAnsi="GHEA Grapalat" w:cs="Sylfaen"/>
          <w:bCs/>
          <w:i/>
          <w:iCs/>
        </w:rPr>
        <w:t>սկիզբը</w:t>
      </w:r>
      <w:r w:rsidR="009A2A2C" w:rsidRPr="00A530F9">
        <w:rPr>
          <w:rFonts w:ascii="GHEA Grapalat" w:hAnsi="GHEA Grapalat"/>
          <w:bCs/>
          <w:i/>
          <w:iCs/>
        </w:rPr>
        <w:t xml:space="preserve">, </w:t>
      </w:r>
      <w:r w:rsidR="009A2A2C" w:rsidRPr="00A530F9">
        <w:rPr>
          <w:rFonts w:ascii="GHEA Grapalat" w:hAnsi="GHEA Grapalat" w:cs="Sylfaen"/>
          <w:bCs/>
          <w:i/>
          <w:iCs/>
        </w:rPr>
        <w:t>ինչպես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նաև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դրանց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դիմաց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վճարումները</w:t>
      </w:r>
      <w:r w:rsidR="009A2A2C" w:rsidRPr="00A530F9">
        <w:rPr>
          <w:rFonts w:ascii="GHEA Grapalat" w:hAnsi="GHEA Grapalat"/>
          <w:bCs/>
          <w:i/>
          <w:iCs/>
        </w:rPr>
        <w:t xml:space="preserve">, </w:t>
      </w:r>
      <w:r w:rsidR="009A2A2C" w:rsidRPr="00A530F9">
        <w:rPr>
          <w:rFonts w:ascii="GHEA Grapalat" w:hAnsi="GHEA Grapalat" w:cs="Sylfaen"/>
          <w:bCs/>
          <w:i/>
          <w:iCs/>
        </w:rPr>
        <w:t>տվյալ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ավտոմոբիլային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ճանապարհների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պետական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կառավարման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մարմնի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ղեկավարի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համապատասխան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հրամանով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կարող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են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տեղափոխվել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հաջորդ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ամիս</w:t>
      </w:r>
      <w:r w:rsidR="009A2A2C" w:rsidRPr="00A530F9">
        <w:rPr>
          <w:rFonts w:ascii="GHEA Grapalat" w:hAnsi="GHEA Grapalat"/>
          <w:bCs/>
          <w:i/>
          <w:iCs/>
        </w:rPr>
        <w:t xml:space="preserve">: </w:t>
      </w:r>
      <w:r w:rsidR="009A2A2C" w:rsidRPr="00A530F9">
        <w:rPr>
          <w:rFonts w:ascii="GHEA Grapalat" w:hAnsi="GHEA Grapalat" w:cs="Sylfaen"/>
          <w:bCs/>
          <w:i/>
          <w:iCs/>
        </w:rPr>
        <w:t>Նշված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դեպքում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երթևեկելի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մասի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ընթացիկ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ամառային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պահպանման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գնահատումը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կիրականացվի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տվյալ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աշխատանքների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իրականացման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սկսման</w:t>
      </w:r>
      <w:r w:rsidR="009A2A2C" w:rsidRPr="00A530F9">
        <w:rPr>
          <w:rFonts w:ascii="GHEA Grapalat" w:hAnsi="GHEA Grapalat"/>
          <w:bCs/>
          <w:i/>
          <w:iCs/>
        </w:rPr>
        <w:t xml:space="preserve"> </w:t>
      </w:r>
      <w:r w:rsidR="009A2A2C" w:rsidRPr="00A530F9">
        <w:rPr>
          <w:rFonts w:ascii="GHEA Grapalat" w:hAnsi="GHEA Grapalat" w:cs="Sylfaen"/>
          <w:bCs/>
          <w:i/>
          <w:iCs/>
        </w:rPr>
        <w:t>ամսից</w:t>
      </w:r>
      <w:r w:rsidR="009A2A2C" w:rsidRPr="00A530F9">
        <w:rPr>
          <w:rFonts w:ascii="GHEA Grapalat" w:hAnsi="GHEA Grapalat"/>
          <w:bCs/>
          <w:i/>
          <w:iCs/>
        </w:rPr>
        <w:t>:</w:t>
      </w:r>
    </w:p>
    <w:p w:rsidR="009A2A2C" w:rsidRPr="00A530F9" w:rsidRDefault="006B6A38" w:rsidP="009A2A2C">
      <w:pPr>
        <w:pStyle w:val="NormalWeb"/>
        <w:spacing w:before="0" w:beforeAutospacing="0" w:after="0" w:afterAutospacing="0"/>
        <w:ind w:firstLine="340"/>
        <w:jc w:val="both"/>
        <w:rPr>
          <w:rFonts w:ascii="GHEA Grapalat" w:hAnsi="GHEA Grapalat"/>
          <w:i/>
        </w:rPr>
      </w:pPr>
      <w:r w:rsidRPr="006B6A38">
        <w:rPr>
          <w:rFonts w:ascii="GHEA Grapalat" w:hAnsi="GHEA Grapalat"/>
          <w:bCs/>
          <w:i/>
          <w:iCs/>
        </w:rPr>
        <w:t>3</w:t>
      </w:r>
      <w:r w:rsidR="009A2A2C" w:rsidRPr="00A530F9">
        <w:rPr>
          <w:rFonts w:ascii="GHEA Grapalat" w:hAnsi="GHEA Grapalat"/>
          <w:bCs/>
          <w:i/>
          <w:iCs/>
        </w:rPr>
        <w:t>) Թույլատրելի մակարդակը նախ</w:t>
      </w:r>
      <w:r w:rsidR="009A2A2C">
        <w:rPr>
          <w:rFonts w:ascii="GHEA Grapalat" w:hAnsi="GHEA Grapalat"/>
          <w:bCs/>
          <w:i/>
          <w:iCs/>
        </w:rPr>
        <w:t>ա</w:t>
      </w:r>
      <w:r w:rsidR="009A2A2C" w:rsidRPr="00A530F9">
        <w:rPr>
          <w:rFonts w:ascii="GHEA Grapalat" w:hAnsi="GHEA Grapalat"/>
          <w:bCs/>
          <w:i/>
          <w:iCs/>
        </w:rPr>
        <w:t>տեսում է կոպճային կամ խճային նյութերի կիրառմամբ կամ հարթեցման աշխատանքների միջոցով ապահովել ճանապարհի երթևեկելի մասի բավարար անցանելիությունը</w:t>
      </w:r>
      <w:r w:rsidR="009A2A2C" w:rsidRPr="00A530F9">
        <w:rPr>
          <w:rFonts w:ascii="GHEA Grapalat" w:hAnsi="GHEA Grapalat"/>
          <w:i/>
        </w:rPr>
        <w:t>&gt;&gt;:</w:t>
      </w:r>
    </w:p>
    <w:p w:rsidR="009A2A2C" w:rsidRDefault="009A2A2C" w:rsidP="009A2A2C">
      <w:pPr>
        <w:pStyle w:val="NormalWeb"/>
        <w:spacing w:before="0" w:beforeAutospacing="0" w:after="0" w:afterAutospacing="0"/>
        <w:ind w:firstLine="340"/>
      </w:pPr>
    </w:p>
    <w:p w:rsidR="009A2A2C" w:rsidRPr="00A530F9" w:rsidRDefault="009A2A2C" w:rsidP="009A2A2C">
      <w:pPr>
        <w:pStyle w:val="NormalWeb"/>
        <w:spacing w:before="0" w:beforeAutospacing="0" w:after="0" w:afterAutospacing="0"/>
        <w:ind w:firstLine="340"/>
        <w:jc w:val="both"/>
        <w:rPr>
          <w:rFonts w:ascii="GHEA Grapalat" w:hAnsi="GHEA Grapalat"/>
          <w:bCs/>
          <w:i/>
          <w:iCs/>
        </w:rPr>
      </w:pPr>
      <w:r>
        <w:rPr>
          <w:rFonts w:ascii="GHEA Grapalat" w:hAnsi="GHEA Grapalat"/>
        </w:rPr>
        <w:t>9</w:t>
      </w:r>
      <w:r w:rsidRPr="00A530F9">
        <w:rPr>
          <w:rFonts w:ascii="GHEA Grapalat" w:hAnsi="GHEA Grapalat"/>
        </w:rPr>
        <w:t xml:space="preserve">) </w:t>
      </w:r>
      <w:r w:rsidRPr="001435E3">
        <w:rPr>
          <w:rFonts w:ascii="GHEA Grapalat" w:hAnsi="GHEA Grapalat"/>
        </w:rPr>
        <w:t>Կարգի</w:t>
      </w:r>
      <w:r w:rsidR="006B6A38">
        <w:rPr>
          <w:rFonts w:ascii="GHEA Grapalat" w:hAnsi="GHEA Grapalat"/>
        </w:rPr>
        <w:t xml:space="preserve"> 33-րդ կետի  4-րդ ենթակետ</w:t>
      </w:r>
      <w:r w:rsidR="006B6A38">
        <w:rPr>
          <w:rFonts w:ascii="GHEA Grapalat" w:hAnsi="GHEA Grapalat"/>
          <w:lang w:val="ru-RU"/>
        </w:rPr>
        <w:t>ով</w:t>
      </w:r>
      <w:r w:rsidR="006B6A38" w:rsidRPr="006B6A38">
        <w:rPr>
          <w:rFonts w:ascii="GHEA Grapalat" w:hAnsi="GHEA Grapalat"/>
        </w:rPr>
        <w:t xml:space="preserve"> </w:t>
      </w:r>
      <w:r w:rsidR="006B6A38">
        <w:rPr>
          <w:rFonts w:ascii="GHEA Grapalat" w:hAnsi="GHEA Grapalat"/>
          <w:lang w:val="ru-RU"/>
        </w:rPr>
        <w:t>նախատեսված</w:t>
      </w:r>
      <w:r w:rsidRPr="00A530F9">
        <w:rPr>
          <w:rFonts w:ascii="GHEA Grapalat" w:hAnsi="GHEA Grapalat"/>
        </w:rPr>
        <w:t xml:space="preserve">  </w:t>
      </w:r>
      <w:r w:rsidRPr="00A530F9">
        <w:rPr>
          <w:rStyle w:val="Emphasis"/>
          <w:rFonts w:ascii="GHEA Grapalat" w:hAnsi="GHEA Grapalat" w:cs="Sylfaen"/>
          <w:bCs/>
        </w:rPr>
        <w:t>Ձև</w:t>
      </w:r>
      <w:r w:rsidRPr="00A530F9">
        <w:rPr>
          <w:rStyle w:val="Emphasis"/>
          <w:rFonts w:ascii="GHEA Grapalat" w:hAnsi="GHEA Grapalat"/>
          <w:bCs/>
        </w:rPr>
        <w:t xml:space="preserve"> N 6-ի  6-րդ  և  6.1-րդ </w:t>
      </w:r>
      <w:r w:rsidRPr="00A530F9">
        <w:rPr>
          <w:rStyle w:val="Strong"/>
          <w:rFonts w:ascii="GHEA Grapalat" w:hAnsi="GHEA Grapalat"/>
          <w:iCs/>
        </w:rPr>
        <w:t xml:space="preserve"> </w:t>
      </w:r>
      <w:r w:rsidRPr="00A530F9">
        <w:rPr>
          <w:rStyle w:val="Strong"/>
          <w:rFonts w:ascii="GHEA Grapalat" w:hAnsi="GHEA Grapalat" w:cs="Sylfaen"/>
          <w:iCs/>
        </w:rPr>
        <w:t>աղյուսակ</w:t>
      </w:r>
      <w:r w:rsidRPr="00A530F9">
        <w:rPr>
          <w:rStyle w:val="Strong"/>
          <w:rFonts w:ascii="GHEA Grapalat" w:hAnsi="GHEA Grapalat"/>
          <w:iCs/>
        </w:rPr>
        <w:t xml:space="preserve">ները շարադրել հետևյալ նոր խմբագրությամբ. </w:t>
      </w:r>
    </w:p>
    <w:p w:rsidR="009A2A2C" w:rsidRDefault="009A2A2C" w:rsidP="009A2A2C">
      <w:pPr>
        <w:ind w:firstLine="375"/>
        <w:jc w:val="right"/>
        <w:rPr>
          <w:b/>
          <w:bCs/>
          <w:i/>
          <w:iCs/>
        </w:rPr>
      </w:pPr>
    </w:p>
    <w:p w:rsidR="009A2A2C" w:rsidRDefault="009A2A2C" w:rsidP="009A2A2C">
      <w:pPr>
        <w:ind w:firstLine="375"/>
        <w:jc w:val="right"/>
        <w:rPr>
          <w:b/>
          <w:bCs/>
          <w:i/>
          <w:iCs/>
        </w:rPr>
      </w:pPr>
    </w:p>
    <w:p w:rsidR="009A2A2C" w:rsidRDefault="009A2A2C" w:rsidP="009A2A2C">
      <w:pPr>
        <w:ind w:firstLine="375"/>
        <w:jc w:val="right"/>
        <w:rPr>
          <w:b/>
          <w:bCs/>
          <w:i/>
          <w:iCs/>
        </w:rPr>
      </w:pPr>
    </w:p>
    <w:p w:rsidR="009A2A2C" w:rsidRPr="00BF0770" w:rsidRDefault="009A2A2C" w:rsidP="009A2A2C">
      <w:pPr>
        <w:ind w:firstLine="375"/>
        <w:jc w:val="right"/>
        <w:rPr>
          <w:rStyle w:val="Emphasis"/>
          <w:b/>
          <w:bCs/>
          <w:i w:val="0"/>
        </w:rPr>
      </w:pPr>
      <w:r>
        <w:rPr>
          <w:b/>
          <w:bCs/>
          <w:i/>
          <w:iCs/>
        </w:rPr>
        <w:t>&lt;</w:t>
      </w:r>
      <w:r w:rsidRPr="00BF0770">
        <w:rPr>
          <w:b/>
          <w:bCs/>
          <w:i/>
          <w:iCs/>
        </w:rPr>
        <w:t>&lt;</w:t>
      </w:r>
      <w:r w:rsidRPr="00BF0770">
        <w:rPr>
          <w:rFonts w:ascii="GHEA Grapalat" w:hAnsi="GHEA Grapalat" w:cs="Sylfaen"/>
          <w:b/>
          <w:bCs/>
          <w:i/>
          <w:iCs/>
          <w:sz w:val="20"/>
          <w:szCs w:val="20"/>
        </w:rPr>
        <w:t xml:space="preserve"> </w:t>
      </w:r>
      <w:r w:rsidRPr="00BF0770">
        <w:rPr>
          <w:rStyle w:val="Emphasis"/>
          <w:rFonts w:ascii="Sylfaen" w:hAnsi="Sylfaen" w:cs="Sylfaen"/>
          <w:b/>
          <w:bCs/>
        </w:rPr>
        <w:t>Ձև</w:t>
      </w:r>
      <w:r w:rsidRPr="00BF0770">
        <w:rPr>
          <w:rStyle w:val="Emphasis"/>
          <w:b/>
          <w:bCs/>
        </w:rPr>
        <w:t xml:space="preserve"> N 6. </w:t>
      </w:r>
      <w:r w:rsidRPr="00BF0770">
        <w:rPr>
          <w:rStyle w:val="Emphasis"/>
          <w:rFonts w:ascii="Sylfaen" w:hAnsi="Sylfaen" w:cs="Sylfaen"/>
          <w:b/>
          <w:bCs/>
        </w:rPr>
        <w:t>Աղյուսակ</w:t>
      </w:r>
      <w:r w:rsidRPr="00BF0770">
        <w:rPr>
          <w:rStyle w:val="Emphasis"/>
          <w:b/>
          <w:bCs/>
        </w:rPr>
        <w:t xml:space="preserve"> 6</w:t>
      </w:r>
    </w:p>
    <w:p w:rsidR="009A2A2C" w:rsidRDefault="009A2A2C" w:rsidP="009A2A2C">
      <w:pPr>
        <w:ind w:firstLine="375"/>
        <w:jc w:val="right"/>
        <w:rPr>
          <w:rFonts w:ascii="GHEA Grapalat" w:hAnsi="GHEA Grapalat"/>
          <w:b/>
          <w:bCs/>
          <w:sz w:val="20"/>
          <w:szCs w:val="20"/>
        </w:rPr>
      </w:pPr>
    </w:p>
    <w:p w:rsidR="009A2A2C" w:rsidRPr="007E5347" w:rsidRDefault="009A2A2C" w:rsidP="009A2A2C">
      <w:pPr>
        <w:ind w:firstLine="375"/>
        <w:jc w:val="right"/>
        <w:rPr>
          <w:rFonts w:ascii="GHEA Grapalat" w:hAnsi="GHEA Grapalat"/>
          <w:b/>
          <w:bCs/>
          <w:sz w:val="20"/>
          <w:szCs w:val="20"/>
        </w:rPr>
      </w:pPr>
    </w:p>
    <w:p w:rsidR="009A2A2C" w:rsidRPr="007E5347" w:rsidRDefault="009A2A2C" w:rsidP="009A2A2C">
      <w:pPr>
        <w:ind w:firstLine="375"/>
        <w:jc w:val="center"/>
        <w:rPr>
          <w:rFonts w:ascii="GHEA Grapalat" w:hAnsi="GHEA Grapalat"/>
          <w:sz w:val="20"/>
          <w:szCs w:val="20"/>
        </w:rPr>
      </w:pPr>
      <w:r w:rsidRPr="007E5347">
        <w:rPr>
          <w:rFonts w:ascii="GHEA Grapalat" w:hAnsi="GHEA Grapalat"/>
          <w:b/>
          <w:bCs/>
          <w:sz w:val="20"/>
          <w:szCs w:val="20"/>
        </w:rPr>
        <w:t xml:space="preserve">I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տեխնիկական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կարգի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ճանապարհների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սպասարկման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արժեքի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գնագոյացում</w:t>
      </w:r>
    </w:p>
    <w:p w:rsidR="009A2A2C" w:rsidRPr="007E5347" w:rsidRDefault="009A2A2C" w:rsidP="009A2A2C">
      <w:pPr>
        <w:ind w:firstLine="375"/>
        <w:jc w:val="center"/>
        <w:rPr>
          <w:rFonts w:ascii="GHEA Grapalat" w:hAnsi="GHEA Grapalat"/>
          <w:b/>
          <w:bCs/>
          <w:sz w:val="20"/>
          <w:szCs w:val="20"/>
        </w:rPr>
      </w:pPr>
      <w:r w:rsidRPr="007E5347">
        <w:rPr>
          <w:rFonts w:ascii="GHEA Grapalat" w:hAnsi="GHEA Grapalat"/>
          <w:b/>
          <w:bCs/>
          <w:sz w:val="20"/>
          <w:szCs w:val="20"/>
        </w:rPr>
        <w:t>(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Պահպանման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ժամանակաշրջանը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`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ԳԱՐՈՒՆ</w:t>
      </w:r>
      <w:r w:rsidRPr="007E5347">
        <w:rPr>
          <w:rFonts w:ascii="GHEA Grapalat" w:hAnsi="GHEA Grapalat"/>
          <w:b/>
          <w:bCs/>
          <w:sz w:val="20"/>
          <w:szCs w:val="20"/>
        </w:rPr>
        <w:t>-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ԱՄԱՌ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-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ԱՇՈՒՆ</w:t>
      </w:r>
      <w:r w:rsidRPr="007E5347">
        <w:rPr>
          <w:rFonts w:ascii="GHEA Grapalat" w:hAnsi="GHEA Grapalat"/>
          <w:b/>
          <w:bCs/>
          <w:sz w:val="20"/>
          <w:szCs w:val="20"/>
        </w:rPr>
        <w:t>)</w:t>
      </w:r>
    </w:p>
    <w:p w:rsidR="009A2A2C" w:rsidRPr="007E5347" w:rsidRDefault="009A2A2C" w:rsidP="009A2A2C">
      <w:pPr>
        <w:ind w:firstLine="375"/>
        <w:jc w:val="center"/>
        <w:rPr>
          <w:rFonts w:ascii="GHEA Grapalat" w:hAnsi="GHEA Grapalat"/>
          <w:sz w:val="20"/>
          <w:szCs w:val="20"/>
        </w:rPr>
      </w:pPr>
    </w:p>
    <w:tbl>
      <w:tblPr>
        <w:tblpPr w:leftFromText="180" w:rightFromText="180" w:vertAnchor="text" w:horzAnchor="margin" w:tblpY="63"/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984"/>
        <w:gridCol w:w="2127"/>
        <w:gridCol w:w="1907"/>
        <w:gridCol w:w="1613"/>
      </w:tblGrid>
      <w:tr w:rsidR="009A2A2C" w:rsidRPr="007037F0" w:rsidTr="0083755A">
        <w:trPr>
          <w:trHeight w:val="282"/>
        </w:trPr>
        <w:tc>
          <w:tcPr>
            <w:tcW w:w="2660" w:type="dxa"/>
            <w:vMerge w:val="restart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Ավտոճանապարհի վիճակը (Ծածկագիր)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9A2A2C" w:rsidRPr="007037F0" w:rsidRDefault="009A2A2C" w:rsidP="0083755A">
            <w:pPr>
              <w:tabs>
                <w:tab w:val="left" w:pos="184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7631" w:type="dxa"/>
            <w:gridSpan w:val="4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Տարվա  կտրվածքով (դրամ)</w:t>
            </w:r>
          </w:p>
        </w:tc>
      </w:tr>
      <w:tr w:rsidR="009A2A2C" w:rsidRPr="007037F0" w:rsidTr="0083755A">
        <w:trPr>
          <w:trHeight w:val="148"/>
        </w:trPr>
        <w:tc>
          <w:tcPr>
            <w:tcW w:w="2660" w:type="dxa"/>
            <w:vMerge/>
            <w:vAlign w:val="center"/>
          </w:tcPr>
          <w:p w:rsidR="009A2A2C" w:rsidRPr="007037F0" w:rsidRDefault="009A2A2C" w:rsidP="0083755A">
            <w:pPr>
              <w:tabs>
                <w:tab w:val="left" w:pos="184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 պահպանման մակարդակի դեպքում`1 կմ-ի պահպանման արժեքը (դրամ)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Միջին պահպանման մակարդակի դեպքում`1 կմ-ի պահպանման արժեքը (դրամ)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 պահպանման մակարդակի դեպքում`1 կմ-ի պահպանման արժեքը (դրամ)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Թույլատրելի պահպանման մակարդակի դեպքում`1 կմ-ի պահպանման արժեքը (դրամ)</w:t>
            </w:r>
          </w:p>
        </w:tc>
      </w:tr>
      <w:tr w:rsidR="009A2A2C" w:rsidRPr="007037F0" w:rsidTr="0083755A">
        <w:trPr>
          <w:trHeight w:val="602"/>
        </w:trPr>
        <w:tc>
          <w:tcPr>
            <w:tcW w:w="2660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</w:p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 ՄԵ</w:t>
            </w:r>
          </w:p>
        </w:tc>
        <w:tc>
          <w:tcPr>
            <w:tcW w:w="1984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61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9A2A2C" w:rsidRPr="007037F0" w:rsidTr="0083755A">
        <w:trPr>
          <w:trHeight w:val="590"/>
        </w:trPr>
        <w:tc>
          <w:tcPr>
            <w:tcW w:w="2660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Լավ </w:t>
            </w:r>
          </w:p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ՄԼ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61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9A2A2C" w:rsidRPr="007037F0" w:rsidTr="0083755A">
        <w:trPr>
          <w:trHeight w:val="590"/>
        </w:trPr>
        <w:tc>
          <w:tcPr>
            <w:tcW w:w="2660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Բավարար </w:t>
            </w:r>
          </w:p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ՄԲ 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613" w:type="dxa"/>
            <w:tcBorders>
              <w:tl2br w:val="single" w:sz="4" w:space="0" w:color="auto"/>
              <w:tr2bl w:val="single" w:sz="4" w:space="0" w:color="auto"/>
            </w:tcBorders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9A2A2C" w:rsidRPr="007037F0" w:rsidTr="0083755A">
        <w:trPr>
          <w:trHeight w:val="602"/>
        </w:trPr>
        <w:tc>
          <w:tcPr>
            <w:tcW w:w="2660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Վատ</w:t>
            </w:r>
          </w:p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ՄՎ </w:t>
            </w:r>
          </w:p>
        </w:tc>
        <w:tc>
          <w:tcPr>
            <w:tcW w:w="198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</w:tbl>
    <w:p w:rsidR="009A2A2C" w:rsidRDefault="009A2A2C" w:rsidP="009A2A2C">
      <w:pPr>
        <w:ind w:firstLine="375"/>
        <w:jc w:val="right"/>
        <w:rPr>
          <w:rFonts w:ascii="GHEA Grapalat" w:hAnsi="GHEA Grapalat" w:cs="Sylfaen"/>
          <w:b/>
          <w:bCs/>
          <w:i/>
          <w:iCs/>
          <w:sz w:val="20"/>
          <w:szCs w:val="20"/>
        </w:rPr>
      </w:pPr>
    </w:p>
    <w:p w:rsidR="009A2A2C" w:rsidRPr="00203140" w:rsidRDefault="009A2A2C" w:rsidP="009A2A2C">
      <w:pPr>
        <w:ind w:firstLine="375"/>
        <w:jc w:val="right"/>
        <w:rPr>
          <w:rFonts w:ascii="GHEA Grapalat" w:hAnsi="GHEA Grapalat" w:cs="Sylfaen"/>
          <w:b/>
          <w:bCs/>
          <w:i/>
          <w:iCs/>
          <w:sz w:val="20"/>
          <w:szCs w:val="20"/>
        </w:rPr>
      </w:pPr>
      <w:r w:rsidRPr="00BF0770">
        <w:rPr>
          <w:rStyle w:val="Strong"/>
          <w:iCs/>
        </w:rPr>
        <w:t xml:space="preserve">N 6. </w:t>
      </w:r>
      <w:r w:rsidRPr="00BF0770">
        <w:rPr>
          <w:rStyle w:val="Strong"/>
          <w:rFonts w:ascii="Sylfaen" w:hAnsi="Sylfaen" w:cs="Sylfaen"/>
          <w:iCs/>
        </w:rPr>
        <w:t>Աղյուսակ</w:t>
      </w:r>
      <w:r w:rsidRPr="00BF0770">
        <w:rPr>
          <w:rStyle w:val="Strong"/>
          <w:iCs/>
        </w:rPr>
        <w:t xml:space="preserve"> 6.1</w:t>
      </w:r>
    </w:p>
    <w:p w:rsidR="009A2A2C" w:rsidRPr="007E5347" w:rsidRDefault="009A2A2C" w:rsidP="009A2A2C">
      <w:pPr>
        <w:ind w:firstLine="375"/>
        <w:jc w:val="center"/>
        <w:rPr>
          <w:rFonts w:ascii="GHEA Grapalat" w:hAnsi="GHEA Grapalat"/>
          <w:sz w:val="20"/>
          <w:szCs w:val="20"/>
        </w:rPr>
      </w:pPr>
      <w:r w:rsidRPr="007E5347">
        <w:rPr>
          <w:rFonts w:ascii="GHEA Grapalat" w:hAnsi="GHEA Grapalat"/>
          <w:b/>
          <w:bCs/>
          <w:sz w:val="20"/>
          <w:szCs w:val="20"/>
        </w:rPr>
        <w:t xml:space="preserve">II-IV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տեխնիկական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կարգի ճանապարհների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սպասարկման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արժեքի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գնագոյացում</w:t>
      </w:r>
    </w:p>
    <w:p w:rsidR="009A2A2C" w:rsidRPr="007E5347" w:rsidRDefault="009A2A2C" w:rsidP="009A2A2C">
      <w:pPr>
        <w:ind w:firstLine="375"/>
        <w:jc w:val="center"/>
        <w:rPr>
          <w:rFonts w:ascii="GHEA Grapalat" w:hAnsi="GHEA Grapalat"/>
          <w:sz w:val="20"/>
          <w:szCs w:val="20"/>
        </w:rPr>
      </w:pPr>
      <w:r w:rsidRPr="007E5347">
        <w:rPr>
          <w:rFonts w:ascii="GHEA Grapalat" w:hAnsi="GHEA Grapalat"/>
          <w:b/>
          <w:bCs/>
          <w:sz w:val="20"/>
          <w:szCs w:val="20"/>
        </w:rPr>
        <w:t>(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Պահպանման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ժամանակաշրջանը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`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ԳԱՐՈՒՆ</w:t>
      </w:r>
      <w:r w:rsidRPr="007E5347">
        <w:rPr>
          <w:rFonts w:ascii="GHEA Grapalat" w:hAnsi="GHEA Grapalat"/>
          <w:b/>
          <w:bCs/>
          <w:sz w:val="20"/>
          <w:szCs w:val="20"/>
        </w:rPr>
        <w:t>-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ԱՄԱՌ</w:t>
      </w:r>
      <w:r w:rsidRPr="007E5347">
        <w:rPr>
          <w:rFonts w:ascii="GHEA Grapalat" w:hAnsi="GHEA Grapalat"/>
          <w:b/>
          <w:bCs/>
          <w:sz w:val="20"/>
          <w:szCs w:val="20"/>
        </w:rPr>
        <w:t xml:space="preserve">- </w:t>
      </w:r>
      <w:r w:rsidRPr="007E5347">
        <w:rPr>
          <w:rFonts w:ascii="GHEA Grapalat" w:hAnsi="GHEA Grapalat" w:cs="Sylfaen"/>
          <w:b/>
          <w:bCs/>
          <w:sz w:val="20"/>
          <w:szCs w:val="20"/>
        </w:rPr>
        <w:t>ԱՇՈՒՆ</w:t>
      </w:r>
      <w:r w:rsidRPr="007E5347">
        <w:rPr>
          <w:rFonts w:ascii="GHEA Grapalat" w:hAnsi="GHEA Grapalat"/>
          <w:b/>
          <w:bCs/>
          <w:sz w:val="20"/>
          <w:szCs w:val="20"/>
        </w:rPr>
        <w:t>)</w:t>
      </w:r>
    </w:p>
    <w:p w:rsidR="009A2A2C" w:rsidRPr="007E5347" w:rsidRDefault="009A2A2C" w:rsidP="009A2A2C">
      <w:pPr>
        <w:rPr>
          <w:rFonts w:ascii="GHEA Grapalat" w:hAnsi="GHEA Grapalat"/>
          <w:sz w:val="20"/>
          <w:szCs w:val="20"/>
        </w:rPr>
      </w:pP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984"/>
        <w:gridCol w:w="2127"/>
        <w:gridCol w:w="1907"/>
        <w:gridCol w:w="1613"/>
      </w:tblGrid>
      <w:tr w:rsidR="009A2A2C" w:rsidRPr="007037F0" w:rsidTr="0083755A">
        <w:trPr>
          <w:trHeight w:val="282"/>
        </w:trPr>
        <w:tc>
          <w:tcPr>
            <w:tcW w:w="2660" w:type="dxa"/>
            <w:vMerge w:val="restart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Ավտոճանապարհի վիճակը (Ծածկագիր) </w:t>
            </w:r>
          </w:p>
          <w:p w:rsidR="009A2A2C" w:rsidRPr="007037F0" w:rsidRDefault="009A2A2C" w:rsidP="0083755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9A2A2C" w:rsidRPr="007037F0" w:rsidRDefault="009A2A2C" w:rsidP="0083755A">
            <w:pPr>
              <w:tabs>
                <w:tab w:val="left" w:pos="184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7631" w:type="dxa"/>
            <w:gridSpan w:val="4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Տարվա  կտրվածքով (դրամ)</w:t>
            </w:r>
          </w:p>
        </w:tc>
      </w:tr>
      <w:tr w:rsidR="009A2A2C" w:rsidRPr="007037F0" w:rsidTr="0083755A">
        <w:trPr>
          <w:trHeight w:val="148"/>
        </w:trPr>
        <w:tc>
          <w:tcPr>
            <w:tcW w:w="2660" w:type="dxa"/>
            <w:vMerge/>
            <w:vAlign w:val="center"/>
          </w:tcPr>
          <w:p w:rsidR="009A2A2C" w:rsidRPr="007037F0" w:rsidRDefault="009A2A2C" w:rsidP="0083755A">
            <w:pPr>
              <w:tabs>
                <w:tab w:val="left" w:pos="184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Լավ պահպանման մակարդակի դեպքում`1 կմ-ի պահպանման արժեքը (դրամ)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Միջին պահպանման մակարդակի դեպքում`1 կմ-ի պահպանման արժեքը (դրամ)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Բավարար պահպանման մակարդակի դեպքում`1 կմ-ի պահպանման արժեքը (դրամ)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Թույլատրելի պահպանման մակարդակի դեպքում`1 կմ-ի պահպանման արժեքը (դրամ)</w:t>
            </w:r>
          </w:p>
        </w:tc>
      </w:tr>
      <w:tr w:rsidR="009A2A2C" w:rsidRPr="007037F0" w:rsidTr="0083755A">
        <w:trPr>
          <w:trHeight w:val="602"/>
        </w:trPr>
        <w:tc>
          <w:tcPr>
            <w:tcW w:w="2660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Երաշխիքային</w:t>
            </w:r>
          </w:p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 ՄԵ</w:t>
            </w:r>
          </w:p>
        </w:tc>
        <w:tc>
          <w:tcPr>
            <w:tcW w:w="1984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61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9A2A2C" w:rsidRPr="007037F0" w:rsidTr="0083755A">
        <w:trPr>
          <w:trHeight w:val="590"/>
        </w:trPr>
        <w:tc>
          <w:tcPr>
            <w:tcW w:w="2660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Լավ </w:t>
            </w:r>
          </w:p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ՄԼ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61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9A2A2C" w:rsidRPr="007037F0" w:rsidTr="0083755A">
        <w:trPr>
          <w:trHeight w:val="590"/>
        </w:trPr>
        <w:tc>
          <w:tcPr>
            <w:tcW w:w="2660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Բավարար </w:t>
            </w:r>
          </w:p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ՄԲ 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613" w:type="dxa"/>
            <w:tcBorders>
              <w:tl2br w:val="single" w:sz="4" w:space="0" w:color="auto"/>
              <w:tr2bl w:val="single" w:sz="4" w:space="0" w:color="auto"/>
            </w:tcBorders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9A2A2C" w:rsidRPr="007037F0" w:rsidTr="0083755A">
        <w:trPr>
          <w:trHeight w:val="602"/>
        </w:trPr>
        <w:tc>
          <w:tcPr>
            <w:tcW w:w="2660" w:type="dxa"/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>Վատ</w:t>
            </w:r>
          </w:p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037F0">
              <w:rPr>
                <w:rFonts w:ascii="GHEA Grapalat" w:hAnsi="GHEA Grapalat" w:cs="Sylfaen"/>
                <w:sz w:val="20"/>
                <w:szCs w:val="20"/>
              </w:rPr>
              <w:t xml:space="preserve">ՄՎ </w:t>
            </w:r>
          </w:p>
        </w:tc>
        <w:tc>
          <w:tcPr>
            <w:tcW w:w="198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9A2A2C" w:rsidRPr="007037F0" w:rsidRDefault="009A2A2C" w:rsidP="0083755A">
            <w:pPr>
              <w:tabs>
                <w:tab w:val="left" w:pos="1695"/>
              </w:tabs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</w:tbl>
    <w:p w:rsidR="009A2A2C" w:rsidRPr="007E5347" w:rsidRDefault="009A2A2C" w:rsidP="009A2A2C">
      <w:pPr>
        <w:rPr>
          <w:rFonts w:ascii="GHEA Grapalat" w:hAnsi="GHEA Grapalat" w:cs="Sylfaen"/>
          <w:b/>
          <w:bCs/>
          <w:i/>
          <w:iCs/>
          <w:sz w:val="20"/>
          <w:szCs w:val="20"/>
          <w:u w:val="single"/>
        </w:rPr>
      </w:pPr>
    </w:p>
    <w:p w:rsidR="009A2A2C" w:rsidRDefault="009A2A2C" w:rsidP="009A2A2C">
      <w:pPr>
        <w:rPr>
          <w:rFonts w:ascii="GHEA Grapalat" w:hAnsi="GHEA Grapalat" w:cs="Sylfaen"/>
          <w:bCs/>
          <w:iCs/>
        </w:rPr>
      </w:pPr>
      <w:r w:rsidRPr="00BF0770">
        <w:rPr>
          <w:rFonts w:ascii="GHEA Grapalat" w:hAnsi="GHEA Grapalat" w:cs="Sylfaen"/>
          <w:bCs/>
          <w:iCs/>
        </w:rPr>
        <w:t>&gt;&gt;:</w:t>
      </w:r>
    </w:p>
    <w:p w:rsidR="009A2A2C" w:rsidRPr="00A530F9" w:rsidRDefault="009A2A2C" w:rsidP="009A2A2C">
      <w:pPr>
        <w:jc w:val="both"/>
        <w:rPr>
          <w:rFonts w:ascii="GHEA Grapalat" w:hAnsi="GHEA Grapalat" w:cs="Sylfaen"/>
          <w:bCs/>
          <w:iCs/>
        </w:rPr>
      </w:pPr>
      <w:r w:rsidRPr="00A530F9">
        <w:rPr>
          <w:rFonts w:ascii="GHEA Grapalat" w:hAnsi="GHEA Grapalat" w:cs="Sylfaen"/>
          <w:bCs/>
          <w:iCs/>
        </w:rPr>
        <w:t xml:space="preserve">2. Սույն որոշումն ուժի մեջ է մտնում </w:t>
      </w:r>
      <w:r>
        <w:rPr>
          <w:rFonts w:ascii="GHEA Grapalat" w:hAnsi="GHEA Grapalat" w:cs="Sylfaen"/>
          <w:bCs/>
          <w:iCs/>
        </w:rPr>
        <w:t>2017 թվականի հունվարի 1-ից</w:t>
      </w:r>
      <w:r w:rsidRPr="00A530F9">
        <w:rPr>
          <w:rFonts w:ascii="GHEA Grapalat" w:hAnsi="GHEA Grapalat" w:cs="Sylfaen"/>
          <w:bCs/>
          <w:iCs/>
        </w:rPr>
        <w:t>:</w:t>
      </w:r>
    </w:p>
    <w:p w:rsidR="009A2A2C" w:rsidRPr="00A530F9" w:rsidRDefault="009A2A2C" w:rsidP="009A2A2C">
      <w:pPr>
        <w:pStyle w:val="NormalWeb"/>
        <w:spacing w:before="0" w:beforeAutospacing="0" w:after="0" w:afterAutospacing="0"/>
        <w:ind w:firstLine="340"/>
        <w:jc w:val="center"/>
      </w:pPr>
      <w:r w:rsidRPr="00A530F9">
        <w:t> </w:t>
      </w:r>
    </w:p>
    <w:p w:rsidR="009A2A2C" w:rsidRDefault="009A2A2C" w:rsidP="009A2A2C">
      <w:pPr>
        <w:pStyle w:val="NormalWeb"/>
        <w:spacing w:before="0" w:beforeAutospacing="0" w:after="0" w:afterAutospacing="0"/>
        <w:ind w:firstLine="340"/>
        <w:rPr>
          <w:rFonts w:ascii="Sylfaen" w:hAnsi="Sylfaen"/>
        </w:rPr>
      </w:pPr>
    </w:p>
    <w:p w:rsidR="00155420" w:rsidRDefault="00155420"/>
    <w:sectPr w:rsidR="00155420" w:rsidSect="001554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D21D9"/>
    <w:multiLevelType w:val="hybridMultilevel"/>
    <w:tmpl w:val="0688FF84"/>
    <w:lvl w:ilvl="0" w:tplc="51A45E46">
      <w:start w:val="1"/>
      <w:numFmt w:val="decimal"/>
      <w:lvlText w:val="%1)"/>
      <w:lvlJc w:val="left"/>
      <w:pPr>
        <w:ind w:left="103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A2A2C"/>
    <w:rsid w:val="000A1CE2"/>
    <w:rsid w:val="00155420"/>
    <w:rsid w:val="00442B95"/>
    <w:rsid w:val="004F6DDF"/>
    <w:rsid w:val="006B6A38"/>
    <w:rsid w:val="009A2A2C"/>
    <w:rsid w:val="00C9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A2A2C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2A2C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rsid w:val="009A2A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A2A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A2A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2A2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A2A2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A2A2C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2A2C"/>
    <w:rPr>
      <w:rFonts w:ascii="Segoe UI" w:eastAsia="Times New Roman" w:hAnsi="Segoe UI" w:cs="Times New Roman"/>
      <w:sz w:val="18"/>
      <w:szCs w:val="18"/>
    </w:rPr>
  </w:style>
  <w:style w:type="paragraph" w:styleId="BodyTextIndent3">
    <w:name w:val="Body Text Indent 3"/>
    <w:basedOn w:val="Normal"/>
    <w:link w:val="BodyTextIndent3Char"/>
    <w:unhideWhenUsed/>
    <w:rsid w:val="009A2A2C"/>
    <w:pPr>
      <w:spacing w:after="120" w:line="276" w:lineRule="auto"/>
      <w:ind w:left="360"/>
    </w:pPr>
    <w:rPr>
      <w:rFonts w:ascii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A2A2C"/>
    <w:rPr>
      <w:rFonts w:ascii="Calibri" w:eastAsia="Times New Roman" w:hAnsi="Calibri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9A2A2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9A2A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2A2C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A2A2C"/>
    <w:rPr>
      <w:i/>
      <w:iCs/>
    </w:rPr>
  </w:style>
  <w:style w:type="table" w:styleId="TableGrid">
    <w:name w:val="Table Grid"/>
    <w:basedOn w:val="TableNormal"/>
    <w:uiPriority w:val="59"/>
    <w:rsid w:val="009A2A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A2A2C"/>
  </w:style>
  <w:style w:type="paragraph" w:styleId="NormalWeb">
    <w:name w:val="Normal (Web)"/>
    <w:basedOn w:val="Normal"/>
    <w:uiPriority w:val="99"/>
    <w:unhideWhenUsed/>
    <w:rsid w:val="009A2A2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A2A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F9539-5620-498D-9929-1F0EF2C2A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4</cp:revision>
  <cp:lastPrinted>2016-09-05T12:22:00Z</cp:lastPrinted>
  <dcterms:created xsi:type="dcterms:W3CDTF">2016-08-31T08:06:00Z</dcterms:created>
  <dcterms:modified xsi:type="dcterms:W3CDTF">2016-09-06T05:42:00Z</dcterms:modified>
</cp:coreProperties>
</file>