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4B" w:rsidRDefault="00CC2B4B" w:rsidP="00CC2B4B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</w:rPr>
      </w:pPr>
      <w:bookmarkStart w:id="0" w:name="_GoBack"/>
      <w:bookmarkEnd w:id="0"/>
    </w:p>
    <w:p w:rsidR="00CC2B4B" w:rsidRPr="001E53C0" w:rsidRDefault="00CC2B4B" w:rsidP="00CC2B4B">
      <w:pPr>
        <w:pStyle w:val="BodyText"/>
        <w:tabs>
          <w:tab w:val="left" w:pos="2865"/>
          <w:tab w:val="left" w:pos="3900"/>
          <w:tab w:val="center" w:pos="5037"/>
        </w:tabs>
        <w:jc w:val="center"/>
        <w:rPr>
          <w:rFonts w:ascii="GHEA Grapalat" w:hAnsi="GHEA Grapalat" w:cs="Sylfaen"/>
          <w:b/>
          <w:sz w:val="32"/>
          <w:szCs w:val="32"/>
          <w:lang w:val="en-US"/>
        </w:rPr>
      </w:pPr>
      <w:r w:rsidRPr="001E53C0">
        <w:rPr>
          <w:rFonts w:ascii="GHEA Grapalat" w:hAnsi="GHEA Grapalat" w:cs="Sylfaen"/>
          <w:b/>
          <w:sz w:val="32"/>
          <w:szCs w:val="32"/>
          <w:lang w:val="hy-AM"/>
        </w:rPr>
        <w:t>Ա Մ Փ Ո Փ</w:t>
      </w:r>
      <w:r w:rsidRPr="001E53C0">
        <w:rPr>
          <w:rFonts w:ascii="GHEA Grapalat" w:hAnsi="GHEA Grapalat" w:cs="Sylfaen"/>
          <w:b/>
          <w:sz w:val="32"/>
          <w:szCs w:val="32"/>
        </w:rPr>
        <w:t xml:space="preserve"> </w:t>
      </w:r>
      <w:r w:rsidRPr="001E53C0">
        <w:rPr>
          <w:rFonts w:ascii="GHEA Grapalat" w:hAnsi="GHEA Grapalat" w:cs="Sylfaen"/>
          <w:b/>
          <w:sz w:val="32"/>
          <w:szCs w:val="32"/>
          <w:lang w:val="en-US"/>
        </w:rPr>
        <w:t>Ա</w:t>
      </w:r>
      <w:r w:rsidRPr="001E53C0">
        <w:rPr>
          <w:rFonts w:ascii="GHEA Grapalat" w:hAnsi="GHEA Grapalat" w:cs="Sylfaen"/>
          <w:b/>
          <w:sz w:val="32"/>
          <w:szCs w:val="32"/>
        </w:rPr>
        <w:t xml:space="preserve"> </w:t>
      </w:r>
      <w:r w:rsidRPr="001E53C0">
        <w:rPr>
          <w:rFonts w:ascii="GHEA Grapalat" w:hAnsi="GHEA Grapalat" w:cs="Sylfaen"/>
          <w:b/>
          <w:sz w:val="32"/>
          <w:szCs w:val="32"/>
          <w:lang w:val="en-US"/>
        </w:rPr>
        <w:t>Թ</w:t>
      </w:r>
      <w:r w:rsidRPr="001E53C0">
        <w:rPr>
          <w:rFonts w:ascii="GHEA Grapalat" w:hAnsi="GHEA Grapalat" w:cs="Sylfaen"/>
          <w:b/>
          <w:sz w:val="32"/>
          <w:szCs w:val="32"/>
        </w:rPr>
        <w:t xml:space="preserve"> </w:t>
      </w:r>
      <w:r w:rsidRPr="001E53C0">
        <w:rPr>
          <w:rFonts w:ascii="GHEA Grapalat" w:hAnsi="GHEA Grapalat" w:cs="Sylfaen"/>
          <w:b/>
          <w:sz w:val="32"/>
          <w:szCs w:val="32"/>
          <w:lang w:val="en-US"/>
        </w:rPr>
        <w:t>Ե</w:t>
      </w:r>
      <w:r w:rsidRPr="001E53C0">
        <w:rPr>
          <w:rFonts w:ascii="GHEA Grapalat" w:hAnsi="GHEA Grapalat" w:cs="Sylfaen"/>
          <w:b/>
          <w:sz w:val="32"/>
          <w:szCs w:val="32"/>
        </w:rPr>
        <w:t xml:space="preserve"> </w:t>
      </w:r>
      <w:r w:rsidRPr="001E53C0">
        <w:rPr>
          <w:rFonts w:ascii="GHEA Grapalat" w:hAnsi="GHEA Grapalat" w:cs="Sylfaen"/>
          <w:b/>
          <w:sz w:val="32"/>
          <w:szCs w:val="32"/>
          <w:lang w:val="en-US"/>
        </w:rPr>
        <w:t>Ր</w:t>
      </w:r>
      <w:r w:rsidRPr="001E53C0">
        <w:rPr>
          <w:rFonts w:ascii="GHEA Grapalat" w:hAnsi="GHEA Grapalat" w:cs="Sylfaen"/>
          <w:b/>
          <w:sz w:val="32"/>
          <w:szCs w:val="32"/>
        </w:rPr>
        <w:t xml:space="preserve"> </w:t>
      </w:r>
      <w:r w:rsidRPr="001E53C0">
        <w:rPr>
          <w:rFonts w:ascii="GHEA Grapalat" w:hAnsi="GHEA Grapalat" w:cs="Sylfaen"/>
          <w:b/>
          <w:sz w:val="32"/>
          <w:szCs w:val="32"/>
          <w:lang w:val="en-US"/>
        </w:rPr>
        <w:t>Թ</w:t>
      </w:r>
    </w:p>
    <w:p w:rsidR="00CC2B4B" w:rsidRPr="00365297" w:rsidRDefault="00CC2B4B" w:rsidP="00CC2B4B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</w:rPr>
      </w:pPr>
    </w:p>
    <w:p w:rsidR="00CC2B4B" w:rsidRDefault="00CC2B4B" w:rsidP="00CC2B4B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  <w:r w:rsidRPr="00461DEF">
        <w:rPr>
          <w:rFonts w:ascii="GHEA Grapalat" w:hAnsi="GHEA Grapalat" w:cs="AK Courier"/>
          <w:b/>
        </w:rPr>
        <w:t>«</w:t>
      </w:r>
      <w:r w:rsidR="00F041F2" w:rsidRPr="00F041F2">
        <w:rPr>
          <w:rFonts w:ascii="GHEA Grapalat" w:hAnsi="GHEA Grapalat" w:cs="AK Courier"/>
          <w:b/>
          <w:lang w:val="hy-AM"/>
        </w:rPr>
        <w:t>ՀԱՅԱՍՏԱՆԻ ՀԱՆՐԱՊԵՏՈՒԹՅԱՆ 2018 ԹՎԱԿԱՆԻ ՊԵՏԱԿԱՆ ԲՅՈՒՋԵՈՒՄ ՎԵՐԱԲԱՇԽՈՒՄ, ՀԱՅԱՍՏԱՆԻ ՀԱՆՐԱՊԵՏՈՒԹՅԱՆ ԿԱՌԱՎԱՐՈՒԹՅԱՆ 2017 ԹՎԱԿԱՆԻ ԴԵԿՏԵՄԲԵՐԻ 28-Ի N  1717-Ն ՈՐՈՇՄԱՆ ՄԵՋ ՓՈՓՈԽՈՒԹՅՈՒՆՆԵՐ ԵՎ ԼՐԱՑՈՒՄՆԵՐ ԿԱՏԱՐԵԼՈՒ  ԵՎ ՀԱՅԱՍՏԱՆԻ ՀԱՆՐԱՊԵՏՈՒԹՅԱՆ ՍԱՀՄԱՆԱԴՐԱԿԱՆ ԴԱՏԱՐԱՆԻՆ ԳՈՒՄԱՐ ՀԱՏԿԱՑՆԵԼՈՒ ՄԱՍԻՆ</w:t>
      </w:r>
      <w:r w:rsidRPr="003870CA">
        <w:rPr>
          <w:rFonts w:ascii="GHEA Grapalat" w:hAnsi="GHEA Grapalat" w:cs="AK Courier"/>
          <w:b/>
          <w:lang w:val="hy-AM"/>
        </w:rPr>
        <w:t xml:space="preserve">» </w:t>
      </w:r>
      <w:r w:rsidRPr="00D12687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p w:rsidR="00CC2B4B" w:rsidRPr="00F431A2" w:rsidRDefault="00CC2B4B" w:rsidP="00CC2B4B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087"/>
        <w:gridCol w:w="2127"/>
        <w:gridCol w:w="2976"/>
      </w:tblGrid>
      <w:tr w:rsidR="00CC2B4B" w:rsidRPr="00D12687" w:rsidTr="0057588E">
        <w:trPr>
          <w:trHeight w:val="103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4B" w:rsidRPr="00D12687" w:rsidRDefault="00CC2B4B" w:rsidP="00C5098B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4B" w:rsidRPr="00D12687" w:rsidRDefault="00CC2B4B" w:rsidP="00C5098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4B" w:rsidRPr="00D12687" w:rsidRDefault="00CC2B4B" w:rsidP="00C5098B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4B" w:rsidRPr="00D12687" w:rsidRDefault="00CC2B4B" w:rsidP="00C5098B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Կատարված փոփոխությունները</w:t>
            </w:r>
          </w:p>
        </w:tc>
      </w:tr>
      <w:tr w:rsidR="00CC2B4B" w:rsidRPr="006422DA" w:rsidTr="0057588E">
        <w:trPr>
          <w:trHeight w:val="167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4B" w:rsidRDefault="00CC2B4B" w:rsidP="00C5098B">
            <w:pPr>
              <w:pStyle w:val="BodyTextIndent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>
              <w:rPr>
                <w:rFonts w:ascii="GHEA Grapalat" w:hAnsi="GHEA Grapalat" w:cs="Sylfaen"/>
                <w:szCs w:val="24"/>
                <w:lang w:val="ru-RU"/>
              </w:rPr>
              <w:t>րդարադատության</w:t>
            </w:r>
            <w:r w:rsidRPr="00DC0EE9">
              <w:rPr>
                <w:rFonts w:ascii="GHEA Grapalat" w:hAnsi="GHEA Grapalat" w:cs="Sylfaen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նախարարություն</w:t>
            </w:r>
            <w:r w:rsidRPr="00DC0EE9">
              <w:rPr>
                <w:rFonts w:ascii="GHEA Grapalat" w:hAnsi="GHEA Grapalat" w:cs="Sylfaen"/>
                <w:szCs w:val="24"/>
              </w:rPr>
              <w:t xml:space="preserve"> </w:t>
            </w:r>
          </w:p>
          <w:p w:rsidR="0057588E" w:rsidRPr="0057588E" w:rsidRDefault="0057588E" w:rsidP="0057588E">
            <w:pPr>
              <w:pStyle w:val="BodyTextIndent"/>
              <w:rPr>
                <w:rFonts w:ascii="GHEA Grapalat" w:hAnsi="GHEA Grapalat" w:cs="Sylfaen"/>
                <w:szCs w:val="24"/>
              </w:rPr>
            </w:pPr>
            <w:r w:rsidRPr="0057588E">
              <w:rPr>
                <w:rFonts w:ascii="GHEA Grapalat" w:hAnsi="GHEA Grapalat" w:cs="Sylfaen"/>
                <w:szCs w:val="24"/>
              </w:rPr>
              <w:t xml:space="preserve">22.08.2018թ. </w:t>
            </w:r>
          </w:p>
          <w:p w:rsidR="00CC2B4B" w:rsidRPr="007E7B8B" w:rsidRDefault="0057588E" w:rsidP="0057588E">
            <w:pPr>
              <w:pStyle w:val="BodyTextIndent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 xml:space="preserve">N </w:t>
            </w:r>
            <w:r w:rsidRPr="0057588E">
              <w:rPr>
                <w:rFonts w:ascii="GHEA Grapalat" w:hAnsi="GHEA Grapalat" w:cs="Sylfaen"/>
                <w:szCs w:val="24"/>
              </w:rPr>
              <w:t>10/620786-18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4B" w:rsidRPr="00881C9C" w:rsidRDefault="0057588E" w:rsidP="0057588E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r w:rsidRPr="0057588E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Առաջարկվել է ՀՀ կառավարության որոշման նախագծի անվանման մեջ  &lt;Ա&gt;  տառը փոխարինել &lt;Ն&gt; տառով՝ նկատի ունենալով Նորմատիվ իրավական ակտերի մասին ՀՀ օրենքի 19-րդ հոդվածի 2-րդ մասի դրույթները: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8E" w:rsidRDefault="0057588E" w:rsidP="0057588E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r w:rsidRPr="007E7B8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Ընդունվ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ել</w:t>
            </w:r>
            <w:r w:rsidRPr="007E7B8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է</w:t>
            </w:r>
          </w:p>
          <w:p w:rsidR="00CC2B4B" w:rsidRPr="007E7B8B" w:rsidRDefault="00CC2B4B" w:rsidP="00C5098B">
            <w:pPr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4B" w:rsidRPr="006422DA" w:rsidRDefault="0057588E" w:rsidP="00C5098B">
            <w:pPr>
              <w:jc w:val="center"/>
              <w:rPr>
                <w:rFonts w:ascii="GHEA Grapalat" w:hAnsi="GHEA Grapalat"/>
                <w:b/>
              </w:rPr>
            </w:pPr>
            <w:r w:rsidRPr="007E7B8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Նախագծում կատարվել է համապատասխան փոփոխություն</w:t>
            </w:r>
          </w:p>
        </w:tc>
      </w:tr>
      <w:tr w:rsidR="00CC2B4B" w:rsidRPr="006422DA" w:rsidTr="0057588E">
        <w:trPr>
          <w:trHeight w:val="28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4B" w:rsidRPr="00365297" w:rsidRDefault="00CC2B4B" w:rsidP="00C5098B">
            <w:pPr>
              <w:pStyle w:val="BodyTextIndent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>Ֆ</w:t>
            </w:r>
            <w:r w:rsidRPr="00365297">
              <w:rPr>
                <w:rFonts w:ascii="GHEA Grapalat" w:hAnsi="GHEA Grapalat" w:cs="Sylfaen"/>
                <w:szCs w:val="24"/>
              </w:rPr>
              <w:t>ինանսների նախարարություն</w:t>
            </w:r>
          </w:p>
          <w:p w:rsidR="0057588E" w:rsidRPr="0057588E" w:rsidRDefault="0057588E" w:rsidP="0057588E">
            <w:pPr>
              <w:pStyle w:val="BodyTextIndent"/>
              <w:rPr>
                <w:rFonts w:ascii="GHEA Grapalat" w:hAnsi="GHEA Grapalat" w:cs="Sylfaen"/>
                <w:szCs w:val="24"/>
              </w:rPr>
            </w:pPr>
            <w:r w:rsidRPr="0057588E">
              <w:rPr>
                <w:rFonts w:ascii="GHEA Grapalat" w:hAnsi="GHEA Grapalat" w:cs="Sylfaen"/>
                <w:szCs w:val="24"/>
              </w:rPr>
              <w:t xml:space="preserve">09.08.2018թ. </w:t>
            </w:r>
          </w:p>
          <w:p w:rsidR="00CC2B4B" w:rsidRPr="00365297" w:rsidRDefault="0057588E" w:rsidP="0057588E">
            <w:pPr>
              <w:pStyle w:val="BodyTextIndent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 xml:space="preserve">N </w:t>
            </w:r>
            <w:r w:rsidRPr="0057588E">
              <w:rPr>
                <w:rFonts w:ascii="GHEA Grapalat" w:hAnsi="GHEA Grapalat" w:cs="Sylfaen"/>
                <w:szCs w:val="24"/>
              </w:rPr>
              <w:t>01/8-2/14389-18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8E" w:rsidRPr="0057588E" w:rsidRDefault="0057588E" w:rsidP="0057588E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57588E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Առաջարկվել է</w:t>
            </w:r>
            <w:r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.</w:t>
            </w:r>
          </w:p>
          <w:p w:rsidR="0057588E" w:rsidRDefault="0057588E" w:rsidP="0057588E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57588E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ա/ նախագծի վերնագրում &lt;կատարելու&gt; բառից հետո ավելացնել &lt;և Հայաստանի Հանրապետության սահմանադրական դատարանին  գումար հատկացնելու&gt; բառերը</w:t>
            </w:r>
          </w:p>
          <w:p w:rsidR="0057588E" w:rsidRDefault="0057588E" w:rsidP="0057588E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</w:p>
          <w:p w:rsidR="0057588E" w:rsidRDefault="0057588E" w:rsidP="0057588E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  <w:r w:rsidRPr="0057588E"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  <w:t>բ/ 2-րդ կետում &lt;երրորդ եռամսյակում&gt; բառերը փոխարինել &lt;ինն ամսում&gt; բառերով</w:t>
            </w:r>
          </w:p>
          <w:p w:rsidR="0057588E" w:rsidRPr="0057588E" w:rsidRDefault="0057588E" w:rsidP="0057588E">
            <w:pPr>
              <w:pStyle w:val="mechtex"/>
              <w:jc w:val="both"/>
              <w:rPr>
                <w:rFonts w:ascii="GHEA Grapalat" w:hAnsi="GHEA Grapalat" w:cs="Sylfaen"/>
                <w:sz w:val="24"/>
                <w:szCs w:val="24"/>
                <w:lang w:val="ru-RU" w:eastAsia="en-US"/>
              </w:rPr>
            </w:pPr>
          </w:p>
          <w:p w:rsidR="00CC2B4B" w:rsidRPr="007E7B8B" w:rsidRDefault="0057588E" w:rsidP="0057588E">
            <w:pP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r w:rsidRPr="0057588E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գ/ անհրաժեշտ է 39714200 &lt;օդորակիչ&gt; գնման առարկան ձեռք բերել էլեկտրոնային աճուրդի միջոցով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8E" w:rsidRDefault="0057588E" w:rsidP="0057588E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</w:p>
          <w:p w:rsidR="00CC2B4B" w:rsidRDefault="00CC2B4B" w:rsidP="0057588E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r w:rsidRPr="007E7B8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Ընդունվ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ել</w:t>
            </w:r>
            <w:r w:rsidR="0057588E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է </w:t>
            </w:r>
            <w:r w:rsidRPr="007E7B8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</w:p>
          <w:p w:rsidR="0057588E" w:rsidRDefault="0057588E" w:rsidP="0057588E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</w:p>
          <w:p w:rsidR="0057588E" w:rsidRDefault="0057588E" w:rsidP="0057588E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r w:rsidRPr="007E7B8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Ընդունվ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է </w:t>
            </w:r>
            <w:r w:rsidRPr="007E7B8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</w:p>
          <w:p w:rsidR="0057588E" w:rsidRDefault="0057588E" w:rsidP="0057588E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</w:p>
          <w:p w:rsidR="0057588E" w:rsidRPr="007E7B8B" w:rsidRDefault="0057588E" w:rsidP="0057588E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r w:rsidRPr="007E7B8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Ընդունվ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է </w:t>
            </w:r>
            <w:r w:rsidRPr="007E7B8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4B" w:rsidRDefault="0057588E" w:rsidP="00C5098B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r w:rsidRPr="007E7B8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Նախագծում կատարվել է համապատասխան փոփոխություն</w:t>
            </w:r>
          </w:p>
          <w:p w:rsidR="0057588E" w:rsidRDefault="0057588E" w:rsidP="00C5098B">
            <w:pPr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r w:rsidRPr="007E7B8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Նախագծում կատարվել է համապատասխան փոփոխություն</w:t>
            </w:r>
          </w:p>
          <w:p w:rsidR="0057588E" w:rsidRPr="006422DA" w:rsidRDefault="0057588E" w:rsidP="00C5098B">
            <w:pPr>
              <w:jc w:val="center"/>
              <w:rPr>
                <w:rFonts w:ascii="GHEA Grapalat" w:hAnsi="GHEA Grapalat"/>
                <w:b/>
              </w:rPr>
            </w:pPr>
            <w:r w:rsidRPr="007E7B8B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Նախագծում կատարվել է համապատասխան փոփոխություն</w:t>
            </w:r>
          </w:p>
        </w:tc>
      </w:tr>
    </w:tbl>
    <w:p w:rsidR="00647652" w:rsidRDefault="00647652"/>
    <w:sectPr w:rsidR="00647652" w:rsidSect="0057588E">
      <w:pgSz w:w="16838" w:h="11906" w:orient="landscape"/>
      <w:pgMar w:top="284" w:right="536" w:bottom="567" w:left="4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C8"/>
    <w:rsid w:val="0057588E"/>
    <w:rsid w:val="00647652"/>
    <w:rsid w:val="00CA61C8"/>
    <w:rsid w:val="00CC2B4B"/>
    <w:rsid w:val="00ED4B07"/>
    <w:rsid w:val="00F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C2B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C2B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CC2B4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2B4B"/>
    <w:rPr>
      <w:rFonts w:ascii="Times Armenian" w:eastAsia="Times New Roman" w:hAnsi="Times Armenian" w:cs="Times New Roman"/>
      <w:sz w:val="24"/>
      <w:szCs w:val="20"/>
    </w:rPr>
  </w:style>
  <w:style w:type="character" w:customStyle="1" w:styleId="mechtexChar">
    <w:name w:val="mechtex Char"/>
    <w:link w:val="mechtex"/>
    <w:locked/>
    <w:rsid w:val="0057588E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57588E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4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C2B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CC2B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CC2B4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2B4B"/>
    <w:rPr>
      <w:rFonts w:ascii="Times Armenian" w:eastAsia="Times New Roman" w:hAnsi="Times Armenian" w:cs="Times New Roman"/>
      <w:sz w:val="24"/>
      <w:szCs w:val="20"/>
    </w:rPr>
  </w:style>
  <w:style w:type="character" w:customStyle="1" w:styleId="mechtexChar">
    <w:name w:val="mechtex Char"/>
    <w:link w:val="mechtex"/>
    <w:locked/>
    <w:rsid w:val="0057588E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57588E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4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https:/mul.gov.am/tasks/docs/attachment.php?id=474187&amp;fn=Ampopatert.docx&amp;out=1&amp;token=0de668b36e061c797c98</cp:keywords>
  <cp:lastModifiedBy>Bela Galstyan</cp:lastModifiedBy>
  <cp:revision>2</cp:revision>
  <dcterms:created xsi:type="dcterms:W3CDTF">2018-08-29T07:04:00Z</dcterms:created>
  <dcterms:modified xsi:type="dcterms:W3CDTF">2018-08-29T07:04:00Z</dcterms:modified>
</cp:coreProperties>
</file>