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D3" w:rsidRPr="000D21FB" w:rsidRDefault="000D21FB" w:rsidP="003220D2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0D21FB">
        <w:rPr>
          <w:rFonts w:ascii="GHEA Grapalat" w:eastAsia="Times New Roman" w:hAnsi="GHEA Grapalat" w:cs="Sylfaen"/>
          <w:b/>
          <w:bCs/>
          <w:sz w:val="24"/>
          <w:szCs w:val="24"/>
        </w:rPr>
        <w:t>ԱՄՓՈՓԱԹԵՐԹ</w:t>
      </w:r>
    </w:p>
    <w:p w:rsidR="00512277" w:rsidRPr="007472C0" w:rsidRDefault="00B52108" w:rsidP="000D21FB">
      <w:pPr>
        <w:spacing w:after="0" w:line="240" w:lineRule="auto"/>
        <w:ind w:firstLine="375"/>
        <w:jc w:val="center"/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</w:pPr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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Հայաստանի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Հանրապետության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կառավարության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2014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թվականի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նոյեմբերի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6-ի N 1406-Ն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որոշման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մեջ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փոփոխություններ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կատարելու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մասին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 ՀՀ </w:t>
      </w:r>
      <w:proofErr w:type="spellStart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կառավարության</w:t>
      </w:r>
      <w:proofErr w:type="spellEnd"/>
      <w:r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474D4"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որոշման</w:t>
      </w:r>
      <w:proofErr w:type="spellEnd"/>
      <w:r w:rsidR="009474D4"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474D4"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նախագծի</w:t>
      </w:r>
      <w:proofErr w:type="spellEnd"/>
      <w:r w:rsidR="009474D4"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474D4"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վերաբերյալ</w:t>
      </w:r>
      <w:proofErr w:type="spellEnd"/>
      <w:r w:rsidR="009474D4"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474D4"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առաջարկությունների</w:t>
      </w:r>
      <w:proofErr w:type="spellEnd"/>
      <w:r w:rsidR="009474D4"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 xml:space="preserve"> և </w:t>
      </w:r>
      <w:proofErr w:type="spellStart"/>
      <w:r w:rsidR="009474D4" w:rsidRPr="007472C0">
        <w:rPr>
          <w:rFonts w:ascii="GHEA Grapalat" w:hAnsi="GHEA Grapalat"/>
          <w:b/>
          <w:color w:val="000000"/>
          <w:sz w:val="26"/>
          <w:szCs w:val="26"/>
          <w:shd w:val="clear" w:color="auto" w:fill="FFFFFF"/>
        </w:rPr>
        <w:t>դիտողությունների</w:t>
      </w:r>
      <w:proofErr w:type="spellEnd"/>
    </w:p>
    <w:p w:rsidR="00887056" w:rsidRDefault="00887056" w:rsidP="000D21FB">
      <w:pPr>
        <w:spacing w:after="0" w:line="240" w:lineRule="auto"/>
        <w:ind w:firstLine="375"/>
        <w:jc w:val="center"/>
        <w:rPr>
          <w:rFonts w:ascii="GHEA Grapalat" w:hAnsi="GHEA Grapalat"/>
          <w:color w:val="000000"/>
          <w:shd w:val="clear" w:color="auto" w:fill="FFFFFF"/>
        </w:rPr>
      </w:pPr>
    </w:p>
    <w:tbl>
      <w:tblPr>
        <w:tblStyle w:val="TableGrid"/>
        <w:tblW w:w="14940" w:type="dxa"/>
        <w:tblInd w:w="-882" w:type="dxa"/>
        <w:tblLook w:val="04A0"/>
      </w:tblPr>
      <w:tblGrid>
        <w:gridCol w:w="3690"/>
        <w:gridCol w:w="6750"/>
        <w:gridCol w:w="4500"/>
      </w:tblGrid>
      <w:tr w:rsidR="00512277" w:rsidTr="00401341">
        <w:tc>
          <w:tcPr>
            <w:tcW w:w="3690" w:type="dxa"/>
          </w:tcPr>
          <w:p w:rsidR="00512277" w:rsidRDefault="005647A3" w:rsidP="000D21FB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Գերատ</w:t>
            </w:r>
            <w:r w:rsidR="00887056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ե</w:t>
            </w:r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սչության</w:t>
            </w:r>
            <w:proofErr w:type="spellEnd"/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6750" w:type="dxa"/>
          </w:tcPr>
          <w:p w:rsidR="00512277" w:rsidRDefault="00512277" w:rsidP="000D21FB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դիտողություններ</w:t>
            </w:r>
            <w:proofErr w:type="spellEnd"/>
          </w:p>
        </w:tc>
        <w:tc>
          <w:tcPr>
            <w:tcW w:w="4500" w:type="dxa"/>
          </w:tcPr>
          <w:p w:rsidR="00512277" w:rsidRDefault="00512277" w:rsidP="000D21FB">
            <w:pPr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Մեկնաբանություններ</w:t>
            </w:r>
            <w:proofErr w:type="spellEnd"/>
          </w:p>
        </w:tc>
      </w:tr>
      <w:tr w:rsidR="00512277" w:rsidRPr="00B52108" w:rsidTr="00401341">
        <w:tc>
          <w:tcPr>
            <w:tcW w:w="3690" w:type="dxa"/>
          </w:tcPr>
          <w:p w:rsidR="00515288" w:rsidRDefault="005647A3" w:rsidP="005647A3">
            <w:pPr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նախարարություն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</w:p>
          <w:p w:rsidR="005647A3" w:rsidRPr="00515288" w:rsidRDefault="005647A3" w:rsidP="00B52108">
            <w:pPr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(</w:t>
            </w:r>
            <w:r w:rsidR="00B5210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07.07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.15թ. N </w:t>
            </w:r>
            <w:r w:rsidR="00B52108" w:rsidRPr="00B5210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01/14/8148-15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)</w:t>
            </w:r>
          </w:p>
        </w:tc>
        <w:tc>
          <w:tcPr>
            <w:tcW w:w="6750" w:type="dxa"/>
          </w:tcPr>
          <w:p w:rsidR="00512277" w:rsidRPr="00D33A1A" w:rsidRDefault="005A5F03" w:rsidP="00D33A1A">
            <w:pPr>
              <w:pStyle w:val="ListParagraph"/>
              <w:numPr>
                <w:ilvl w:val="0"/>
                <w:numId w:val="3"/>
              </w:numPr>
              <w:ind w:left="-18" w:firstLine="378"/>
              <w:jc w:val="both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</w:pPr>
            <w:r w:rsidRPr="00D33A1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Նախագիծը համապատասխանում է Հայաստանի Հանրապետության Սահմանադրությանը: 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4500" w:type="dxa"/>
          </w:tcPr>
          <w:p w:rsidR="00512277" w:rsidRPr="005A5F03" w:rsidRDefault="009474D4" w:rsidP="005A5F0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9474D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Ընդունվել է</w:t>
            </w:r>
            <w:r w:rsidR="005A5F03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ի </w:t>
            </w:r>
            <w:proofErr w:type="spellStart"/>
            <w:r w:rsidR="005A5F03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գիտություն</w:t>
            </w:r>
            <w:proofErr w:type="spellEnd"/>
            <w:r w:rsidR="00013906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:</w:t>
            </w:r>
          </w:p>
        </w:tc>
      </w:tr>
      <w:tr w:rsidR="00D33A1A" w:rsidRPr="00B52108" w:rsidTr="00401341">
        <w:tc>
          <w:tcPr>
            <w:tcW w:w="3690" w:type="dxa"/>
          </w:tcPr>
          <w:p w:rsidR="00D33A1A" w:rsidRDefault="00D33A1A" w:rsidP="005647A3">
            <w:pPr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D33A1A" w:rsidRPr="00D33A1A" w:rsidRDefault="00D33A1A" w:rsidP="00D33A1A">
            <w:pPr>
              <w:pStyle w:val="ListParagraph"/>
              <w:numPr>
                <w:ilvl w:val="0"/>
                <w:numId w:val="3"/>
              </w:numPr>
              <w:ind w:left="-18" w:firstLine="37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33A1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համապատասխանում է հավասար և ավելի բարձր իրավաբանական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33A1A">
              <w:rPr>
                <w:rFonts w:ascii="GHEA Grapalat" w:hAnsi="GHEA Grapalat" w:cs="Sylfaen"/>
                <w:sz w:val="24"/>
                <w:szCs w:val="24"/>
                <w:lang w:val="hy-AM"/>
              </w:rPr>
              <w:t>ուժ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33A1A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33A1A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33A1A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33A1A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դրույթներին:</w:t>
            </w:r>
          </w:p>
        </w:tc>
        <w:tc>
          <w:tcPr>
            <w:tcW w:w="4500" w:type="dxa"/>
          </w:tcPr>
          <w:p w:rsidR="00D33A1A" w:rsidRPr="009474D4" w:rsidRDefault="00013906" w:rsidP="005A5F0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9474D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Ընդունվել է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ի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:</w:t>
            </w:r>
          </w:p>
        </w:tc>
      </w:tr>
      <w:tr w:rsidR="00D33A1A" w:rsidRPr="00B52108" w:rsidTr="00401341">
        <w:tc>
          <w:tcPr>
            <w:tcW w:w="3690" w:type="dxa"/>
          </w:tcPr>
          <w:p w:rsidR="00D33A1A" w:rsidRDefault="00D33A1A" w:rsidP="005647A3">
            <w:pPr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D33A1A" w:rsidRPr="00D33A1A" w:rsidRDefault="00D33A1A" w:rsidP="00D33A1A">
            <w:pPr>
              <w:pStyle w:val="ListParagraph"/>
              <w:widowControl w:val="0"/>
              <w:numPr>
                <w:ilvl w:val="0"/>
                <w:numId w:val="3"/>
              </w:numPr>
              <w:ind w:left="-18" w:firstLine="378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33A1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>ում իրավական այլ ակտերի նորմերի անհարկի կրկնություններ առկա չեն:</w:t>
            </w:r>
          </w:p>
        </w:tc>
        <w:tc>
          <w:tcPr>
            <w:tcW w:w="4500" w:type="dxa"/>
          </w:tcPr>
          <w:p w:rsidR="00D33A1A" w:rsidRPr="009474D4" w:rsidRDefault="00013906" w:rsidP="005A5F0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9474D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Ընդունվել է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ի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:</w:t>
            </w:r>
          </w:p>
        </w:tc>
      </w:tr>
      <w:tr w:rsidR="00D33A1A" w:rsidRPr="00B52108" w:rsidTr="00401341">
        <w:tc>
          <w:tcPr>
            <w:tcW w:w="3690" w:type="dxa"/>
          </w:tcPr>
          <w:p w:rsidR="00D33A1A" w:rsidRDefault="00D33A1A" w:rsidP="005647A3">
            <w:pPr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D33A1A" w:rsidRPr="00D33A1A" w:rsidRDefault="00D33A1A" w:rsidP="00D33A1A">
            <w:pPr>
              <w:pStyle w:val="ListParagraph"/>
              <w:numPr>
                <w:ilvl w:val="0"/>
                <w:numId w:val="3"/>
              </w:numPr>
              <w:ind w:left="-18" w:firstLine="37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>Նախագծում անհրաժեշտ բոլոր հարցերը կարգավորված են:</w:t>
            </w:r>
          </w:p>
        </w:tc>
        <w:tc>
          <w:tcPr>
            <w:tcW w:w="4500" w:type="dxa"/>
          </w:tcPr>
          <w:p w:rsidR="00D33A1A" w:rsidRPr="009474D4" w:rsidRDefault="00013906" w:rsidP="005A5F0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9474D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Ընդունվել է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ի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:</w:t>
            </w:r>
          </w:p>
        </w:tc>
      </w:tr>
      <w:tr w:rsidR="00D33A1A" w:rsidRPr="00B52108" w:rsidTr="00401341">
        <w:tc>
          <w:tcPr>
            <w:tcW w:w="3690" w:type="dxa"/>
          </w:tcPr>
          <w:p w:rsidR="00D33A1A" w:rsidRDefault="00D33A1A" w:rsidP="005647A3">
            <w:pPr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D33A1A" w:rsidRPr="00D33A1A" w:rsidRDefault="00D33A1A" w:rsidP="00D33A1A">
            <w:pPr>
              <w:pStyle w:val="ListParagraph"/>
              <w:numPr>
                <w:ilvl w:val="0"/>
                <w:numId w:val="3"/>
              </w:numPr>
              <w:ind w:left="-18" w:firstLine="37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առկա են հստակեցման և խմբագրման կարիք ունեցող դրույթներ: Այսպես՝ </w:t>
            </w: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1-ին կետի 2-րդ ենթակետում պարզ չէ «հավելվածի» բառը «N 1 հավելված» բառերով փոխարինելու նպատակը, քանի որ որոշման հավելվածից հետո այլ հավելվածներ չեն լրացվում: </w:t>
            </w:r>
          </w:p>
          <w:p w:rsidR="00D33A1A" w:rsidRPr="00D33A1A" w:rsidRDefault="00D33A1A" w:rsidP="00D33A1A">
            <w:pPr>
              <w:pStyle w:val="ListParagraph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>Նույն դիտողությունը վերաբերում է նաև նախագծի 1-ին կետի 3-րդ ենթակետի «N 1 հավելված»-ին, ինչպես նաև նախագծով հաստատվող հավելված 1-ին:</w:t>
            </w:r>
          </w:p>
        </w:tc>
        <w:tc>
          <w:tcPr>
            <w:tcW w:w="4500" w:type="dxa"/>
          </w:tcPr>
          <w:p w:rsidR="001F181A" w:rsidRPr="001F181A" w:rsidRDefault="001F181A" w:rsidP="001F181A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Ընդունվել</w:t>
            </w:r>
            <w:proofErr w:type="spellEnd"/>
            <w:r w:rsidRPr="001F181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է</w:t>
            </w:r>
            <w:r w:rsidRPr="001F181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կատարվել</w:t>
            </w:r>
            <w:proofErr w:type="spellEnd"/>
            <w:r w:rsidRPr="001F181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է</w:t>
            </w:r>
            <w:r w:rsidRPr="001F181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համապատասխան</w:t>
            </w:r>
            <w:proofErr w:type="spellEnd"/>
            <w:r w:rsidRPr="001F181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փոփոխություն</w:t>
            </w:r>
            <w:proofErr w:type="spellEnd"/>
            <w:r w:rsidRPr="001F181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:</w:t>
            </w:r>
          </w:p>
          <w:p w:rsidR="00D33A1A" w:rsidRPr="00272064" w:rsidRDefault="001F181A" w:rsidP="001F181A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1F181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</w:tc>
      </w:tr>
      <w:tr w:rsidR="00316E24" w:rsidRPr="00B52108" w:rsidTr="00401341">
        <w:tc>
          <w:tcPr>
            <w:tcW w:w="3690" w:type="dxa"/>
          </w:tcPr>
          <w:p w:rsidR="00316E24" w:rsidRPr="00D33A1A" w:rsidRDefault="00316E24" w:rsidP="005647A3">
            <w:pPr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</w:p>
        </w:tc>
        <w:tc>
          <w:tcPr>
            <w:tcW w:w="6750" w:type="dxa"/>
          </w:tcPr>
          <w:p w:rsidR="00316E24" w:rsidRPr="00F951AB" w:rsidRDefault="00316E24" w:rsidP="00D33A1A">
            <w:pPr>
              <w:pStyle w:val="ListParagraph"/>
              <w:numPr>
                <w:ilvl w:val="0"/>
                <w:numId w:val="3"/>
              </w:numPr>
              <w:ind w:left="-18" w:firstLine="37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33A1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Նախագիծն</w:t>
            </w:r>
            <w:r w:rsidRPr="00D33A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իր</w:t>
            </w:r>
            <w:r w:rsidRPr="00D33A1A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sz w:val="24"/>
                <w:szCs w:val="24"/>
                <w:lang w:val="af-ZA"/>
              </w:rPr>
              <w:t>մեջ</w:t>
            </w:r>
            <w:r w:rsidRPr="00D33A1A">
              <w:rPr>
                <w:rFonts w:ascii="GHEA Grapalat" w:hAnsi="GHEA Grapalat" w:cs="IRTEK Courier"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կարգավորման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գնահատման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իրականացման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կարգը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հաստատելու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որոշմամբ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հաստատված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կ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արգի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9-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կետով նախատեսված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որևէ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կոռուպցիոն</w:t>
            </w:r>
            <w:r w:rsidRPr="00D33A1A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գործոն չի պարունակում:</w:t>
            </w:r>
          </w:p>
          <w:p w:rsidR="00316E24" w:rsidRPr="00F951AB" w:rsidRDefault="00316E24" w:rsidP="00F951AB">
            <w:pPr>
              <w:ind w:left="-1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4500" w:type="dxa"/>
          </w:tcPr>
          <w:p w:rsidR="00316E24" w:rsidRPr="009474D4" w:rsidRDefault="00316E24" w:rsidP="00845C8A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9474D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Ընդունվել է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ի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:</w:t>
            </w:r>
          </w:p>
        </w:tc>
      </w:tr>
      <w:tr w:rsidR="00316E24" w:rsidRPr="00B52108" w:rsidTr="00401341">
        <w:tc>
          <w:tcPr>
            <w:tcW w:w="3690" w:type="dxa"/>
          </w:tcPr>
          <w:p w:rsidR="00316E24" w:rsidRPr="00D33A1A" w:rsidRDefault="00316E24" w:rsidP="005647A3">
            <w:pPr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</w:p>
        </w:tc>
        <w:tc>
          <w:tcPr>
            <w:tcW w:w="6750" w:type="dxa"/>
          </w:tcPr>
          <w:p w:rsidR="00316E24" w:rsidRPr="00D33A1A" w:rsidRDefault="00316E24" w:rsidP="00D33A1A">
            <w:pPr>
              <w:pStyle w:val="ListParagraph"/>
              <w:numPr>
                <w:ilvl w:val="0"/>
                <w:numId w:val="3"/>
              </w:numPr>
              <w:ind w:left="0" w:firstLine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33A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Օրենսդրական տեխնիկայի կանոնները մասամբ պահպանված չեն: Այսպես՝ </w:t>
            </w:r>
          </w:p>
          <w:p w:rsidR="00316E24" w:rsidRPr="00D33A1A" w:rsidRDefault="00316E24" w:rsidP="00D33A1A">
            <w:pPr>
              <w:pStyle w:val="ListParagraph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33A1A">
              <w:rPr>
                <w:rFonts w:ascii="GHEA Grapalat" w:hAnsi="GHEA Grapalat" w:cs="Sylfaen"/>
                <w:sz w:val="24"/>
                <w:szCs w:val="24"/>
                <w:lang w:val="af-ZA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D33A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նախագծում անհրաժեշտ է «հունիսի» բառը փոխարինել «հուլիսի» բառով:</w:t>
            </w:r>
          </w:p>
          <w:p w:rsidR="00316E24" w:rsidRPr="00D33A1A" w:rsidRDefault="00316E24" w:rsidP="00D33A1A">
            <w:pPr>
              <w:pStyle w:val="ListParagraph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33A1A">
              <w:rPr>
                <w:rFonts w:ascii="GHEA Grapalat" w:hAnsi="GHEA Grapalat" w:cs="Sylfaen"/>
                <w:sz w:val="24"/>
                <w:szCs w:val="24"/>
                <w:lang w:val="af-ZA"/>
              </w:rPr>
              <w:t>Նույն դիտողությունը վերաբերում է նաև նախագծով հաստատվող հավելված 1-ին,</w:t>
            </w:r>
          </w:p>
          <w:p w:rsidR="00316E24" w:rsidRPr="00D33A1A" w:rsidRDefault="00316E24" w:rsidP="00D33A1A">
            <w:pPr>
              <w:pStyle w:val="ListParagraph"/>
              <w:ind w:left="0"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նախագծի 1-ին կետի 2-րդ ենթակետում «բառով և թվով» բառերն անհրաժեշտ է փոխարինել «բառերով» բառով՝ նկատի ունենալով «Իրավական ակտերի մասին» ՀՀ օրենքի 36-րդ և 70-րդ հոդվածների պահանջները,</w:t>
            </w:r>
          </w:p>
          <w:p w:rsidR="00316E24" w:rsidRPr="00D33A1A" w:rsidRDefault="00316E24" w:rsidP="00401341">
            <w:pPr>
              <w:pStyle w:val="ListParagraph"/>
              <w:ind w:left="0"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նախագծի 1-ին կետի 3-րդ ենթակետում «մասով» բառն անհրաժեշտ է փոխարինել «կետով» բառով՝ համաձայն «Իրավական ակտերի մասին» ՀՀ օրենքի 41-րդ հոդվածի, ինչպես նաև 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</w:t>
            </w: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>201</w:t>
            </w: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>4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D33A1A">
              <w:rPr>
                <w:rFonts w:ascii="GHEA Grapalat" w:hAnsi="GHEA Grapalat"/>
                <w:sz w:val="24"/>
                <w:szCs w:val="24"/>
              </w:rPr>
              <w:t>նոյեմբերի</w:t>
            </w:r>
            <w:proofErr w:type="spellEnd"/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 xml:space="preserve"> 6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>-ի N 1</w:t>
            </w: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>406</w:t>
            </w:r>
            <w:r w:rsidRPr="00D33A1A">
              <w:rPr>
                <w:rFonts w:ascii="GHEA Grapalat" w:hAnsi="GHEA Grapalat"/>
                <w:sz w:val="24"/>
                <w:szCs w:val="24"/>
                <w:lang w:val="hy-AM"/>
              </w:rPr>
              <w:t>-Ն որոշման</w:t>
            </w:r>
            <w:r w:rsidRPr="00D33A1A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D33A1A">
              <w:rPr>
                <w:rFonts w:ascii="GHEA Grapalat" w:hAnsi="GHEA Grapalat"/>
                <w:sz w:val="24"/>
                <w:szCs w:val="24"/>
                <w:lang w:val="af-ZA"/>
              </w:rPr>
              <w:t>պահանջների:</w:t>
            </w:r>
          </w:p>
        </w:tc>
        <w:tc>
          <w:tcPr>
            <w:tcW w:w="4500" w:type="dxa"/>
          </w:tcPr>
          <w:p w:rsidR="00316E24" w:rsidRDefault="00316E24" w:rsidP="005A5F0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6A4CE6" w:rsidRDefault="006A4CE6" w:rsidP="005A5F0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6A4CE6" w:rsidRDefault="006A4CE6" w:rsidP="006A4CE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է,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="00272064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փոփոխություն</w:t>
            </w:r>
            <w:r w:rsidR="00272064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ներ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:</w:t>
            </w:r>
          </w:p>
          <w:p w:rsidR="00272064" w:rsidRDefault="00272064" w:rsidP="006A4CE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272064" w:rsidRDefault="00272064" w:rsidP="006A4CE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272064" w:rsidRDefault="00272064" w:rsidP="006A4CE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է,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փոփոխություն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:</w:t>
            </w:r>
          </w:p>
          <w:p w:rsidR="00272064" w:rsidRDefault="00272064" w:rsidP="006A4CE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272064" w:rsidRDefault="00272064" w:rsidP="006A4CE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272064" w:rsidRDefault="00272064" w:rsidP="00272064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է,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փոփոխություն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:</w:t>
            </w:r>
          </w:p>
          <w:p w:rsidR="00272064" w:rsidRDefault="00272064" w:rsidP="006A4CE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272064" w:rsidRPr="006A4CE6" w:rsidRDefault="00272064" w:rsidP="006A4CE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</w:tc>
      </w:tr>
      <w:tr w:rsidR="00316E24" w:rsidRPr="00B52108" w:rsidTr="00401341">
        <w:tc>
          <w:tcPr>
            <w:tcW w:w="3690" w:type="dxa"/>
          </w:tcPr>
          <w:p w:rsidR="00316E24" w:rsidRPr="00D33A1A" w:rsidRDefault="00316E24" w:rsidP="005647A3">
            <w:pPr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</w:p>
        </w:tc>
        <w:tc>
          <w:tcPr>
            <w:tcW w:w="6750" w:type="dxa"/>
          </w:tcPr>
          <w:p w:rsidR="00316E24" w:rsidRPr="00D33A1A" w:rsidRDefault="00316E24" w:rsidP="00401341">
            <w:pPr>
              <w:pStyle w:val="ListParagraph"/>
              <w:numPr>
                <w:ilvl w:val="0"/>
                <w:numId w:val="3"/>
              </w:numPr>
              <w:tabs>
                <w:tab w:val="left" w:pos="702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33A1A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Նախագիծն  անհրաժեշտ է համապատասխանեցնել եզրակացության 5-րդ և 7-րդ կետերին:</w:t>
            </w:r>
          </w:p>
        </w:tc>
        <w:tc>
          <w:tcPr>
            <w:tcW w:w="4500" w:type="dxa"/>
          </w:tcPr>
          <w:p w:rsidR="00316E24" w:rsidRPr="009474D4" w:rsidRDefault="00316E24" w:rsidP="00845C8A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9474D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Ընդունվել է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ի </w:t>
            </w:r>
            <w:proofErr w:type="spellStart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:</w:t>
            </w:r>
          </w:p>
        </w:tc>
      </w:tr>
    </w:tbl>
    <w:p w:rsidR="00512277" w:rsidRPr="00F60C18" w:rsidRDefault="00512277" w:rsidP="000D21FB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</w:p>
    <w:p w:rsidR="009F4FD7" w:rsidRPr="00F60C18" w:rsidRDefault="009F4FD7" w:rsidP="000D21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D21FB" w:rsidRPr="00F60C18" w:rsidRDefault="000D21FB" w:rsidP="000D21FB">
      <w:pPr>
        <w:spacing w:after="0"/>
        <w:jc w:val="center"/>
        <w:rPr>
          <w:rFonts w:ascii="GHEA Grapalat" w:hAnsi="GHEA Grapalat"/>
          <w:lang w:val="hy-AM"/>
        </w:rPr>
      </w:pPr>
    </w:p>
    <w:sectPr w:rsidR="000D21FB" w:rsidRPr="00F60C18" w:rsidSect="00F951AB">
      <w:pgSz w:w="15840" w:h="12240" w:orient="landscape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C10BA"/>
    <w:multiLevelType w:val="hybridMultilevel"/>
    <w:tmpl w:val="CDBC27F8"/>
    <w:lvl w:ilvl="0" w:tplc="9FBEBE16">
      <w:start w:val="1"/>
      <w:numFmt w:val="decimal"/>
      <w:lvlText w:val="%1.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E04C3"/>
    <w:multiLevelType w:val="hybridMultilevel"/>
    <w:tmpl w:val="5BB484A2"/>
    <w:lvl w:ilvl="0" w:tplc="1D7C77C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360A1"/>
    <w:multiLevelType w:val="hybridMultilevel"/>
    <w:tmpl w:val="92E27D6C"/>
    <w:lvl w:ilvl="0" w:tplc="13E69D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D21FB"/>
    <w:rsid w:val="00013906"/>
    <w:rsid w:val="000D21FB"/>
    <w:rsid w:val="0018608D"/>
    <w:rsid w:val="001D78D3"/>
    <w:rsid w:val="001F181A"/>
    <w:rsid w:val="00272064"/>
    <w:rsid w:val="00316E24"/>
    <w:rsid w:val="003220D2"/>
    <w:rsid w:val="00400CB6"/>
    <w:rsid w:val="00401341"/>
    <w:rsid w:val="00512277"/>
    <w:rsid w:val="00515288"/>
    <w:rsid w:val="005647A3"/>
    <w:rsid w:val="005A5F03"/>
    <w:rsid w:val="006A4CE6"/>
    <w:rsid w:val="007472C0"/>
    <w:rsid w:val="00887056"/>
    <w:rsid w:val="009474D4"/>
    <w:rsid w:val="009F4FD7"/>
    <w:rsid w:val="00B52108"/>
    <w:rsid w:val="00C738CB"/>
    <w:rsid w:val="00D33A1A"/>
    <w:rsid w:val="00F60C18"/>
    <w:rsid w:val="00F9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0C1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syuzanna.papoyan</cp:lastModifiedBy>
  <cp:revision>20</cp:revision>
  <dcterms:created xsi:type="dcterms:W3CDTF">2015-02-09T05:42:00Z</dcterms:created>
  <dcterms:modified xsi:type="dcterms:W3CDTF">2015-07-09T08:07:00Z</dcterms:modified>
</cp:coreProperties>
</file>