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3" w:rsidRPr="00685DA4" w:rsidRDefault="00B720B3" w:rsidP="00685DA4">
      <w:pPr>
        <w:spacing w:line="360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685DA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B720B3" w:rsidRPr="00685DA4" w:rsidRDefault="00B720B3" w:rsidP="00685DA4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>ՈՐՈՇՈՒՄ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>«___» _________ 2018 թվական N __-Ն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DA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 w:rsidRPr="00685DA4">
        <w:rPr>
          <w:rFonts w:ascii="GHEA Grapalat" w:hAnsi="GHEA Grapalat"/>
          <w:b/>
          <w:sz w:val="24"/>
          <w:szCs w:val="24"/>
          <w:lang w:val="hy-AM"/>
        </w:rPr>
        <w:t xml:space="preserve">  ԵՎ ՀԱՅԱՍՏԱՆԻ ՀԱՆՐԱՊԵՏՈՒԹՅԱՆ ԳՅՈՒՂԱՏՆՏԵՍՈՒԹՅԱՆ ՆԱԽԱՐԱՐՈՒԹՅԱՆԸ ԳՈՒՄԱՐ ՀԱՏԿԱՑՆԵԼՈՒ ՄԱՍԻՆ</w:t>
      </w:r>
    </w:p>
    <w:p w:rsidR="00B720B3" w:rsidRPr="00685DA4" w:rsidRDefault="00B720B3" w:rsidP="00685DA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85DA4" w:rsidRDefault="00B720B3" w:rsidP="00685DA4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բյուջետային համակարգի մասին» Հայաստանի Հանրապետության օրենքի 19-րդ հոդվածի 3-րդ կետի և 23-րդ հոդվածի 3-րդ կետի` </w:t>
      </w:r>
      <w:r w:rsidRPr="00685DA4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685DA4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կառավարությունը որոշում է`</w:t>
      </w:r>
    </w:p>
    <w:p w:rsidR="00B720B3" w:rsidRPr="00685DA4" w:rsidRDefault="00B720B3" w:rsidP="00685DA4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685DA4">
        <w:rPr>
          <w:rFonts w:ascii="GHEA Grapalat" w:hAnsi="GHEA Grapalat"/>
          <w:color w:val="000000"/>
          <w:lang w:val="hy-AM" w:eastAsia="ru-RU"/>
        </w:rPr>
        <w:t xml:space="preserve">«Հայաստանի Հանրապետության 2018 թվականի պետական բյուջեի մասին» Հայաստանի Հանրապետության օրենքի N 1 հավելվածում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NN 5 և 11 հավելվածներում կատարել փոփոխություններ և լրացումներ` համաձայն NN 1 և 2 հավելվածների: </w:t>
      </w:r>
    </w:p>
    <w:p w:rsidR="00B720B3" w:rsidRPr="00B941F3" w:rsidRDefault="002F1C45" w:rsidP="00685DA4">
      <w:pPr>
        <w:pStyle w:val="ListParagraph"/>
        <w:numPr>
          <w:ilvl w:val="0"/>
          <w:numId w:val="1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5DA4">
        <w:rPr>
          <w:rFonts w:ascii="GHEA Grapalat" w:hAnsi="GHEA Grapalat"/>
          <w:sz w:val="24"/>
          <w:szCs w:val="24"/>
          <w:lang w:val="hy-AM"/>
        </w:rPr>
        <w:t>Հայաստանի Հանրապետությունում ա</w:t>
      </w:r>
      <w:r w:rsidRPr="00685DA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գրոպարենային ոլորտում գործող տնտեսությունների սարքավորումներով </w:t>
      </w:r>
      <w:r w:rsidRPr="00685DA4">
        <w:rPr>
          <w:rFonts w:ascii="GHEA Grapalat" w:hAnsi="GHEA Grapalat"/>
          <w:sz w:val="24"/>
          <w:szCs w:val="24"/>
          <w:lang w:val="hy-AM"/>
        </w:rPr>
        <w:t>վերազինման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նպատակով </w:t>
      </w:r>
      <w:r w:rsidRPr="00685DA4">
        <w:rPr>
          <w:rFonts w:ascii="GHEA Grapalat" w:hAnsi="GHEA Grapalat"/>
          <w:sz w:val="24"/>
          <w:szCs w:val="24"/>
          <w:lang w:val="hy-AM"/>
        </w:rPr>
        <w:t>սարքավորումների ֆինանսական վարձակալության` լիզինգի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տոկոսագումարների սուբսիդավորման համար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նախարարությանը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հատկացնել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E4311F" w:rsidRPr="00685DA4">
        <w:rPr>
          <w:rFonts w:ascii="GHEA Grapalat" w:hAnsi="GHEA Grapalat"/>
          <w:sz w:val="24"/>
          <w:szCs w:val="24"/>
          <w:lang w:val="hy-AM"/>
        </w:rPr>
        <w:t>119</w:t>
      </w:r>
      <w:r w:rsidR="00E4311F" w:rsidRPr="00E4311F">
        <w:rPr>
          <w:rFonts w:ascii="GHEA Grapalat" w:hAnsi="GHEA Grapalat"/>
          <w:sz w:val="24"/>
          <w:szCs w:val="24"/>
          <w:lang w:val="hy-AM"/>
        </w:rPr>
        <w:t>,</w:t>
      </w:r>
      <w:r w:rsidR="00E4311F" w:rsidRPr="00F3109C">
        <w:rPr>
          <w:rFonts w:ascii="GHEA Grapalat" w:eastAsia="Times New Roman" w:hAnsi="GHEA Grapalat"/>
          <w:sz w:val="24"/>
          <w:szCs w:val="24"/>
          <w:lang w:val="hy-AM"/>
        </w:rPr>
        <w:t>362</w:t>
      </w:r>
      <w:r w:rsidR="00E4311F" w:rsidRPr="00E4311F">
        <w:rPr>
          <w:rFonts w:ascii="GHEA Grapalat" w:hAnsi="GHEA Grapalat"/>
          <w:sz w:val="24"/>
          <w:szCs w:val="24"/>
          <w:lang w:val="hy-AM"/>
        </w:rPr>
        <w:t>.</w:t>
      </w:r>
      <w:r w:rsidR="00E4311F" w:rsidRPr="00F3109C">
        <w:rPr>
          <w:rFonts w:ascii="GHEA Grapalat" w:eastAsia="Times New Roman" w:hAnsi="GHEA Grapalat"/>
          <w:sz w:val="24"/>
          <w:szCs w:val="24"/>
          <w:lang w:val="hy-AM"/>
        </w:rPr>
        <w:t xml:space="preserve">8 </w:t>
      </w:r>
      <w:r w:rsidR="00411072" w:rsidRPr="00685DA4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հազար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դրամ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` 2018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ինն ամսում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30966">
        <w:rPr>
          <w:rFonts w:ascii="GHEA Grapalat" w:hAnsi="GHEA Grapalat"/>
          <w:sz w:val="24"/>
          <w:szCs w:val="24"/>
          <w:lang w:val="hy-AM"/>
        </w:rPr>
        <w:lastRenderedPageBreak/>
        <w:t>60</w:t>
      </w:r>
      <w:r w:rsidR="00E4311F" w:rsidRPr="00730966">
        <w:rPr>
          <w:rFonts w:ascii="GHEA Grapalat" w:hAnsi="GHEA Grapalat"/>
          <w:sz w:val="24"/>
          <w:szCs w:val="24"/>
          <w:lang w:val="hy-AM"/>
        </w:rPr>
        <w:t>,</w:t>
      </w:r>
      <w:r w:rsidRPr="00730966">
        <w:rPr>
          <w:rFonts w:ascii="GHEA Grapalat" w:hAnsi="GHEA Grapalat"/>
          <w:sz w:val="24"/>
          <w:szCs w:val="24"/>
          <w:lang w:val="hy-AM"/>
        </w:rPr>
        <w:t>00</w:t>
      </w:r>
      <w:r w:rsidR="00E4311F" w:rsidRPr="00730966">
        <w:rPr>
          <w:rFonts w:ascii="GHEA Grapalat" w:hAnsi="GHEA Grapalat"/>
          <w:sz w:val="24"/>
          <w:szCs w:val="24"/>
          <w:lang w:val="hy-AM"/>
        </w:rPr>
        <w:t>4</w:t>
      </w:r>
      <w:r w:rsidRPr="00730966">
        <w:rPr>
          <w:rFonts w:ascii="GHEA Grapalat" w:hAnsi="GHEA Grapalat" w:hint="eastAsia"/>
          <w:sz w:val="24"/>
          <w:szCs w:val="24"/>
          <w:lang w:val="hy-AM"/>
        </w:rPr>
        <w:t>․</w:t>
      </w:r>
      <w:r w:rsidRPr="007E7C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</w:t>
      </w:r>
      <w:r w:rsidR="00E4311F" w:rsidRPr="007E7C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442A6" w:rsidRPr="007E7C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հազար </w:t>
      </w:r>
      <w:r w:rsidR="00B720B3" w:rsidRPr="007E7CF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</w:t>
      </w:r>
      <w:r w:rsidR="00B720B3" w:rsidRPr="00730966">
        <w:rPr>
          <w:rFonts w:ascii="GHEA Grapalat" w:hAnsi="GHEA Grapalat"/>
          <w:sz w:val="24"/>
          <w:szCs w:val="24"/>
          <w:lang w:val="hy-AM"/>
        </w:rPr>
        <w:t>` 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բյուջեով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պահուստային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ֆոնդի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/>
          <w:sz w:val="24"/>
          <w:szCs w:val="24"/>
          <w:lang w:val="hy-AM"/>
        </w:rPr>
        <w:t>հաշվին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բյուջետային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տնտեսագիտական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դասակարգման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E34C76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Սուբսիդիաներ ոչ պետական ֆինանսական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կազմակերպություններին</w:t>
      </w:r>
      <w:r w:rsidR="00B720B3" w:rsidRPr="00685DA4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>»</w:t>
      </w:r>
      <w:r w:rsidR="00B720B3" w:rsidRPr="00685DA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720B3" w:rsidRPr="00685D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հոդվածով</w:t>
      </w:r>
      <w:r w:rsidR="00B720B3" w:rsidRPr="00685DA4">
        <w:rPr>
          <w:rFonts w:ascii="GHEA Grapalat" w:hAnsi="GHEA Grapalat"/>
          <w:color w:val="000000"/>
          <w:sz w:val="24"/>
          <w:szCs w:val="24"/>
          <w:lang w:val="hy-AM"/>
        </w:rPr>
        <w:t>):</w:t>
      </w:r>
    </w:p>
    <w:p w:rsidR="00982FF3" w:rsidRDefault="00B941F3" w:rsidP="00982FF3">
      <w:pPr>
        <w:pStyle w:val="ListParagraph"/>
        <w:numPr>
          <w:ilvl w:val="0"/>
          <w:numId w:val="1"/>
        </w:numPr>
        <w:tabs>
          <w:tab w:val="left" w:pos="900"/>
          <w:tab w:val="left" w:pos="1170"/>
        </w:tabs>
        <w:spacing w:after="0" w:line="360" w:lineRule="auto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941F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B941F3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B941F3">
        <w:rPr>
          <w:rFonts w:ascii="GHEA Grapalat" w:hAnsi="GHEA Grapalat"/>
          <w:sz w:val="24"/>
          <w:szCs w:val="24"/>
          <w:lang w:val="hy-AM"/>
        </w:rPr>
        <w:t>-ի «Հայաստանի Հանրապետության 201</w:t>
      </w:r>
      <w:r w:rsidR="00982FF3">
        <w:rPr>
          <w:rFonts w:ascii="GHEA Grapalat" w:hAnsi="GHEA Grapalat"/>
          <w:sz w:val="24"/>
          <w:szCs w:val="24"/>
          <w:lang w:val="hy-AM"/>
        </w:rPr>
        <w:t>8</w:t>
      </w:r>
      <w:r w:rsidRPr="00B941F3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2FF3">
        <w:rPr>
          <w:rFonts w:ascii="GHEA Grapalat" w:hAnsi="GHEA Grapalat"/>
          <w:sz w:val="24"/>
          <w:szCs w:val="24"/>
          <w:lang w:val="hy-AM"/>
        </w:rPr>
        <w:t>717</w:t>
      </w:r>
      <w:r w:rsidRPr="00B941F3">
        <w:rPr>
          <w:rFonts w:ascii="GHEA Grapalat" w:hAnsi="GHEA Grapalat"/>
          <w:sz w:val="24"/>
          <w:szCs w:val="24"/>
          <w:lang w:val="hy-AM"/>
        </w:rPr>
        <w:t xml:space="preserve">-Ն որոշման 26-րդ կետը </w:t>
      </w:r>
      <w:r w:rsidR="00982FF3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Pr="00B941F3">
        <w:rPr>
          <w:rFonts w:ascii="GHEA Grapalat" w:hAnsi="GHEA Grapalat"/>
          <w:sz w:val="24"/>
          <w:szCs w:val="24"/>
          <w:lang w:val="hy-AM"/>
        </w:rPr>
        <w:t xml:space="preserve">հետևյալ  </w:t>
      </w:r>
      <w:r w:rsidR="00982FF3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B941F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982FF3" w:rsidRDefault="00982FF3" w:rsidP="00982FF3">
      <w:pPr>
        <w:tabs>
          <w:tab w:val="left" w:pos="900"/>
          <w:tab w:val="left" w:pos="11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B941F3" w:rsidRPr="00982FF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26. Հ</w:t>
      </w:r>
      <w:r w:rsidRPr="00982FF3">
        <w:rPr>
          <w:rFonts w:ascii="GHEA Grapalat" w:hAnsi="GHEA Grapalat"/>
          <w:sz w:val="24"/>
          <w:szCs w:val="24"/>
          <w:lang w:val="hy-AM"/>
        </w:rPr>
        <w:t>այաստանի Հանրապետության գյուղատնտեսության նախարարին`</w:t>
      </w:r>
    </w:p>
    <w:p w:rsidR="00982FF3" w:rsidRDefault="00982FF3" w:rsidP="00982FF3">
      <w:pPr>
        <w:tabs>
          <w:tab w:val="left" w:pos="900"/>
          <w:tab w:val="left" w:pos="11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468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FF3">
        <w:rPr>
          <w:rFonts w:ascii="GHEA Grapalat" w:hAnsi="GHEA Grapalat"/>
          <w:sz w:val="24"/>
          <w:szCs w:val="24"/>
          <w:lang w:val="hy-AM"/>
        </w:rPr>
        <w:t>1) եռամսյա ժամկետում հաստատել, նախարարության պաշտոնական վեբկայքում հրապարակել և Հայաստանի Հանրապետության կառավարության աշխատակազմ ներկայացնել պետական աջակցություն գյուղատնտեսական հողօգտագործողներին մատչելի գներով պար</w:t>
      </w:r>
      <w:r>
        <w:rPr>
          <w:rFonts w:ascii="GHEA Grapalat" w:hAnsi="GHEA Grapalat"/>
          <w:sz w:val="24"/>
          <w:szCs w:val="24"/>
          <w:lang w:val="hy-AM"/>
        </w:rPr>
        <w:t>արտանյութերի ձեռքբերման ծրագիրը.</w:t>
      </w:r>
    </w:p>
    <w:p w:rsidR="00B941F3" w:rsidRPr="00982FF3" w:rsidRDefault="00982FF3" w:rsidP="00982FF3">
      <w:pPr>
        <w:tabs>
          <w:tab w:val="left" w:pos="900"/>
          <w:tab w:val="left" w:pos="11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468A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 w:rsidRPr="00982FF3">
        <w:rPr>
          <w:rFonts w:ascii="GHEA Grapalat" w:hAnsi="GHEA Grapalat"/>
          <w:sz w:val="24"/>
          <w:szCs w:val="24"/>
          <w:lang w:val="hy-AM"/>
        </w:rPr>
        <w:t xml:space="preserve">) </w:t>
      </w:r>
      <w:r w:rsidR="00491211" w:rsidRPr="00982FF3">
        <w:rPr>
          <w:rFonts w:ascii="GHEA Grapalat" w:hAnsi="GHEA Grapalat"/>
          <w:sz w:val="24"/>
          <w:szCs w:val="24"/>
          <w:lang w:val="hy-AM"/>
        </w:rPr>
        <w:t>«</w:t>
      </w:r>
      <w:r w:rsidR="00491211">
        <w:rPr>
          <w:rFonts w:ascii="GHEA Grapalat" w:hAnsi="GHEA Grapalat"/>
          <w:sz w:val="24"/>
          <w:szCs w:val="24"/>
          <w:lang w:val="hy-AM"/>
        </w:rPr>
        <w:t>Հայաստանի Հ</w:t>
      </w:r>
      <w:r w:rsidR="00491211" w:rsidRPr="00491211">
        <w:rPr>
          <w:rFonts w:ascii="GHEA Grapalat" w:hAnsi="GHEA Grapalat"/>
          <w:sz w:val="24"/>
          <w:szCs w:val="24"/>
          <w:lang w:val="hy-AM"/>
        </w:rPr>
        <w:t>անրապետությունում ագրոպարենային ոլորտի սարքավորումների ֆինանսական վարձակալու</w:t>
      </w:r>
      <w:r w:rsidR="00491211">
        <w:rPr>
          <w:rFonts w:ascii="GHEA Grapalat" w:hAnsi="GHEA Grapalat"/>
          <w:sz w:val="24"/>
          <w:szCs w:val="24"/>
          <w:lang w:val="hy-AM"/>
        </w:rPr>
        <w:t>թյան` լիզինգի պետական աջակցությու</w:t>
      </w:r>
      <w:r w:rsidR="00491211" w:rsidRPr="00491211">
        <w:rPr>
          <w:rFonts w:ascii="GHEA Grapalat" w:hAnsi="GHEA Grapalat"/>
          <w:sz w:val="24"/>
          <w:szCs w:val="24"/>
          <w:lang w:val="hy-AM"/>
        </w:rPr>
        <w:t>ն</w:t>
      </w:r>
      <w:r w:rsidR="00B941F3" w:rsidRPr="00982FF3">
        <w:rPr>
          <w:rFonts w:ascii="GHEA Grapalat" w:hAnsi="GHEA Grapalat"/>
          <w:sz w:val="24"/>
          <w:szCs w:val="24"/>
          <w:lang w:val="hy-AM"/>
        </w:rPr>
        <w:t xml:space="preserve">» ծրագրի իրականացման համար </w:t>
      </w:r>
      <w:r w:rsidR="00427F8B" w:rsidRPr="00685DA4">
        <w:rPr>
          <w:rFonts w:ascii="GHEA Grapalat" w:hAnsi="GHEA Grapalat"/>
          <w:sz w:val="24"/>
          <w:szCs w:val="24"/>
          <w:lang w:val="hy-AM"/>
        </w:rPr>
        <w:t>119</w:t>
      </w:r>
      <w:r w:rsidR="00427F8B" w:rsidRPr="00E4311F">
        <w:rPr>
          <w:rFonts w:ascii="GHEA Grapalat" w:hAnsi="GHEA Grapalat"/>
          <w:sz w:val="24"/>
          <w:szCs w:val="24"/>
          <w:lang w:val="hy-AM"/>
        </w:rPr>
        <w:t>,</w:t>
      </w:r>
      <w:r w:rsidR="00427F8B" w:rsidRPr="00F3109C">
        <w:rPr>
          <w:rFonts w:ascii="GHEA Grapalat" w:hAnsi="GHEA Grapalat"/>
          <w:sz w:val="24"/>
          <w:szCs w:val="24"/>
          <w:lang w:val="hy-AM"/>
        </w:rPr>
        <w:t>362</w:t>
      </w:r>
      <w:r w:rsidR="00427F8B" w:rsidRPr="00E4311F">
        <w:rPr>
          <w:rFonts w:ascii="GHEA Grapalat" w:hAnsi="GHEA Grapalat"/>
          <w:sz w:val="24"/>
          <w:szCs w:val="24"/>
          <w:lang w:val="hy-AM"/>
        </w:rPr>
        <w:t>.</w:t>
      </w:r>
      <w:r w:rsidR="00427F8B" w:rsidRPr="00F3109C">
        <w:rPr>
          <w:rFonts w:ascii="GHEA Grapalat" w:hAnsi="GHEA Grapalat"/>
          <w:sz w:val="24"/>
          <w:szCs w:val="24"/>
          <w:lang w:val="hy-AM"/>
        </w:rPr>
        <w:t xml:space="preserve">8 </w:t>
      </w:r>
      <w:bookmarkStart w:id="0" w:name="_GoBack"/>
      <w:bookmarkEnd w:id="0"/>
      <w:r w:rsidR="00B941F3" w:rsidRPr="00982FF3">
        <w:rPr>
          <w:rFonts w:ascii="GHEA Grapalat" w:hAnsi="GHEA Grapalat"/>
          <w:sz w:val="24"/>
          <w:szCs w:val="24"/>
          <w:lang w:val="hy-AM"/>
        </w:rPr>
        <w:t>հազ. դրամը հատկացնել Հայաստանի Հանրապետության կառավարության աշխատակազմի «Գյուղական տարածքների տնտեսական զարգացման ծրագրերի իրականացման գրասենյակ» պետական հիմնարկի  գյուղական ֆինանսավորման կառույցին:</w:t>
      </w:r>
      <w:r w:rsidR="0057027D">
        <w:rPr>
          <w:rFonts w:ascii="GHEA Grapalat" w:hAnsi="GHEA Grapalat"/>
          <w:sz w:val="24"/>
          <w:szCs w:val="24"/>
          <w:lang w:val="hy-AM"/>
        </w:rPr>
        <w:t>»։</w:t>
      </w:r>
    </w:p>
    <w:p w:rsidR="008F784B" w:rsidRDefault="000468AB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       4</w:t>
      </w:r>
      <w:r w:rsidR="00685DA4" w:rsidRPr="00685DA4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.</w:t>
      </w:r>
      <w:r w:rsidR="003F2580" w:rsidRPr="00685DA4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</w:t>
      </w:r>
      <w:r w:rsidR="003F2580" w:rsidRPr="00685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</w:p>
    <w:p w:rsidR="00D84DFC" w:rsidRDefault="00D84DFC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57D2" w:rsidRDefault="00E557D2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F784B" w:rsidRPr="008F784B" w:rsidRDefault="008F784B" w:rsidP="008F784B">
      <w:pPr>
        <w:ind w:right="168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F784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 w:rsidRPr="008F784B">
        <w:rPr>
          <w:rFonts w:ascii="GHEA Grapalat" w:hAnsi="GHEA Grapalat"/>
          <w:b/>
          <w:sz w:val="24"/>
          <w:szCs w:val="24"/>
          <w:lang w:val="hy-AM"/>
        </w:rPr>
        <w:t xml:space="preserve"> ԵՎ ՀԱՅԱՍՏԱՆԻ ՀԱՆՐԱՊԵՏՈՒԹՅԱՆ ԳՅՈՒՂԱՏՆՏԵՍՈՒԹՅԱՆ ՆԱԽԱՐԱՐՈՒԹՅԱՆԸ ԳՈՒՄԱՐ ՀԱՏԿԱՑՆԵԼՈՒ ՄԱՍԻՆ»  ՀԱՅԱՍՏԱՆԻ ՀԱՆՐԱՊԵՏՈՒԹՅԱՆ ԿԱՌԱՎԱՐՈՒԹՅԱՆ ՈՐՈՇՄԱՆ ՆԱԽԱԳԾԻ ԸՆԴՈՒՆՄԱՆ ԱՆՀՐԱԺԵՇՏՈՒԹՅԱՆ </w:t>
      </w:r>
      <w:r w:rsidRPr="008F784B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ՎԵՐԱԲԵՐՅԱԼ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F784B" w:rsidRPr="008F784B" w:rsidRDefault="008F784B" w:rsidP="008F784B">
      <w:pPr>
        <w:shd w:val="clear" w:color="auto" w:fill="FFFFFF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Անհրաժեշտությունը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–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 և Հայաստանի Հանրապետության գյուղատնտեսության նախարարությանը գումար հատկացնելու մասին» ՀՀ կառավարության որոշման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ընդուն</w:t>
      </w:r>
      <w:proofErr w:type="spellEnd"/>
      <w:r w:rsidRPr="008F784B">
        <w:rPr>
          <w:rFonts w:ascii="GHEA Grapalat" w:hAnsi="GHEA Grapalat"/>
          <w:sz w:val="24"/>
          <w:szCs w:val="24"/>
          <w:lang w:val="hy-AM"/>
        </w:rPr>
        <w:t>ման անհրաժեշտությունը պայմանավորված է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sz w:val="24"/>
          <w:szCs w:val="24"/>
          <w:lang w:val="hy-AM"/>
        </w:rPr>
        <w:t>ՀՀ կառավարության 2018 թվականի ապրիլի 12-ին կայացած նիստի N 29.6/[445963]-18(14) արձանագրության 2-րդ կետի հանձնարարականի կատարումն ապահովելու անհրաժեշտությամբ:</w:t>
      </w:r>
    </w:p>
    <w:p w:rsidR="009918C6" w:rsidRPr="009918C6" w:rsidRDefault="008F784B" w:rsidP="009918C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F784B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և</w:t>
      </w:r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խնդիրները -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ոլորտի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առջև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ծառացած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շարք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խնդիրների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շարքում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կարևորվում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ապահովագրական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ներդրման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նախադրյալների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ստեղծումը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աստիճանական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ներդրումը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։ Այդ նպատակով </w:t>
      </w:r>
      <w:proofErr w:type="spellStart"/>
      <w:r w:rsidR="00C55B3D" w:rsidRPr="00234519">
        <w:rPr>
          <w:rFonts w:ascii="GHEA Grapalat" w:hAnsi="GHEA Grapalat"/>
          <w:sz w:val="22"/>
          <w:szCs w:val="22"/>
          <w:lang w:val="fr-FR"/>
        </w:rPr>
        <w:t>Գերմանական</w:t>
      </w:r>
      <w:proofErr w:type="spellEnd"/>
      <w:r w:rsidR="00C55B3D" w:rsidRPr="0023451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55B3D" w:rsidRPr="00234519">
        <w:rPr>
          <w:rFonts w:ascii="GHEA Grapalat" w:hAnsi="GHEA Grapalat"/>
          <w:sz w:val="22"/>
          <w:szCs w:val="22"/>
          <w:lang w:val="fr-FR"/>
        </w:rPr>
        <w:t>զարգացման</w:t>
      </w:r>
      <w:proofErr w:type="spellEnd"/>
      <w:r w:rsidR="00C55B3D" w:rsidRPr="0023451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55B3D" w:rsidRPr="00234519">
        <w:rPr>
          <w:rFonts w:ascii="GHEA Grapalat" w:hAnsi="GHEA Grapalat"/>
          <w:sz w:val="22"/>
          <w:szCs w:val="22"/>
          <w:lang w:val="fr-FR"/>
        </w:rPr>
        <w:t>բանկի</w:t>
      </w:r>
      <w:proofErr w:type="spellEnd"/>
      <w:r w:rsidR="00C55B3D" w:rsidRPr="00234519">
        <w:rPr>
          <w:rFonts w:ascii="GHEA Grapalat" w:hAnsi="GHEA Grapalat"/>
          <w:sz w:val="22"/>
          <w:szCs w:val="22"/>
          <w:lang w:val="fr-FR"/>
        </w:rPr>
        <w:t xml:space="preserve"> (KFW) </w:t>
      </w:r>
      <w:r w:rsidR="00C55B3D">
        <w:rPr>
          <w:rFonts w:ascii="GHEA Grapalat" w:hAnsi="GHEA Grapalat"/>
          <w:sz w:val="24"/>
          <w:szCs w:val="24"/>
          <w:lang w:val="hy-AM"/>
        </w:rPr>
        <w:t xml:space="preserve">կողմից հատկացված </w:t>
      </w:r>
      <w:proofErr w:type="spellStart"/>
      <w:r w:rsidR="00C55B3D" w:rsidRPr="008F784B">
        <w:rPr>
          <w:rFonts w:ascii="GHEA Grapalat" w:hAnsi="GHEA Grapalat"/>
          <w:sz w:val="24"/>
          <w:szCs w:val="24"/>
          <w:lang w:val="fr-FR"/>
        </w:rPr>
        <w:t>դրամաշնորհայի</w:t>
      </w:r>
      <w:proofErr w:type="spellEnd"/>
      <w:r w:rsidR="00C55B3D">
        <w:rPr>
          <w:rFonts w:ascii="GHEA Grapalat" w:hAnsi="GHEA Grapalat"/>
          <w:sz w:val="24"/>
          <w:szCs w:val="24"/>
          <w:lang w:val="hy-AM"/>
        </w:rPr>
        <w:t xml:space="preserve"> միջոցներով </w:t>
      </w:r>
      <w:r>
        <w:rPr>
          <w:rFonts w:ascii="GHEA Grapalat" w:hAnsi="GHEA Grapalat"/>
          <w:sz w:val="24"/>
          <w:szCs w:val="24"/>
          <w:lang w:val="hy-AM"/>
        </w:rPr>
        <w:t xml:space="preserve">նախատեսվել է </w:t>
      </w:r>
      <w:r w:rsidR="00C55B3D" w:rsidRPr="008F784B">
        <w:rPr>
          <w:rFonts w:ascii="GHEA Grapalat" w:hAnsi="GHEA Grapalat"/>
          <w:sz w:val="24"/>
          <w:szCs w:val="24"/>
          <w:lang w:val="fr-FR"/>
        </w:rPr>
        <w:t xml:space="preserve">2018-2020թթ. </w:t>
      </w:r>
      <w:r>
        <w:rPr>
          <w:rFonts w:ascii="GHEA Grapalat" w:hAnsi="GHEA Grapalat"/>
          <w:sz w:val="24"/>
          <w:szCs w:val="24"/>
          <w:lang w:val="hy-AM"/>
        </w:rPr>
        <w:t>իրականացնել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ոլորտում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ապահովագրական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ներդրման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փորձնական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18C6">
        <w:rPr>
          <w:rFonts w:ascii="GHEA Grapalat" w:hAnsi="GHEA Grapalat"/>
          <w:sz w:val="24"/>
          <w:szCs w:val="24"/>
          <w:lang w:val="hy-AM"/>
        </w:rPr>
        <w:t>ծրագ</w:t>
      </w:r>
      <w:r w:rsidR="00C55B3D">
        <w:rPr>
          <w:rFonts w:ascii="GHEA Grapalat" w:hAnsi="GHEA Grapalat"/>
          <w:sz w:val="24"/>
          <w:szCs w:val="24"/>
          <w:lang w:val="hy-AM"/>
        </w:rPr>
        <w:t>իրը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9918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B3D">
        <w:rPr>
          <w:rFonts w:ascii="GHEA Grapalat" w:hAnsi="GHEA Grapalat"/>
          <w:sz w:val="24"/>
          <w:szCs w:val="24"/>
          <w:lang w:val="hy-AM"/>
        </w:rPr>
        <w:t xml:space="preserve">Բանկի պատվիրակումով </w:t>
      </w:r>
      <w:r w:rsidR="00C55B3D" w:rsidRPr="009918C6">
        <w:rPr>
          <w:rFonts w:ascii="GHEA Grapalat" w:hAnsi="GHEA Grapalat"/>
          <w:sz w:val="24"/>
          <w:szCs w:val="24"/>
          <w:lang w:val="hy-AM"/>
        </w:rPr>
        <w:t>«Բիզնես և ֆինանսական խորհրդատվություն» (BFC consulting) շվեյցարական կազմակերպության կողմից իրականացվել է ապահովա</w:t>
      </w:r>
      <w:r w:rsidR="00C55B3D" w:rsidRPr="009918C6">
        <w:rPr>
          <w:rFonts w:ascii="GHEA Grapalat" w:hAnsi="GHEA Grapalat"/>
          <w:sz w:val="24"/>
          <w:szCs w:val="24"/>
          <w:lang w:val="hy-AM"/>
        </w:rPr>
        <w:softHyphen/>
        <w:t>գրական համակարգի ներդրման համապարփակ ուսումնասիրություն, պատրաստվել է տեխնիկական առաջադրանք:</w:t>
      </w:r>
      <w:r w:rsidR="009918C6" w:rsidRPr="009918C6">
        <w:rPr>
          <w:rFonts w:ascii="GHEA Grapalat" w:hAnsi="GHEA Grapalat"/>
          <w:sz w:val="24"/>
          <w:szCs w:val="24"/>
          <w:lang w:val="hy-AM"/>
        </w:rPr>
        <w:t xml:space="preserve">  Խորհրդատուների կողմից վերը նշված աշխատանքները նախատեսվում է ավարտել ընթացիկ տարում, իսկ պիլոտային ծրագիրը կմեկնարկի  2019 թվականին: </w:t>
      </w:r>
    </w:p>
    <w:p w:rsidR="009918C6" w:rsidRPr="008F784B" w:rsidRDefault="008F784B" w:rsidP="009918C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Մյուս կողմից 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784B">
        <w:rPr>
          <w:rFonts w:ascii="GHEA Grapalat" w:hAnsi="GHEA Grapalat"/>
          <w:sz w:val="24"/>
          <w:szCs w:val="24"/>
          <w:lang w:val="hy-AM"/>
        </w:rPr>
        <w:t xml:space="preserve">ագրոպարենային ոլորտում իրականացված ուսումնասիրության, ինչպես նաև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սննդարդյունաբերության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ոլորտի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տնտեսավարողներին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ուղղված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օգտագործվող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սարքավորումների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մաշվածության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մակարդակի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սարքավորումների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վերազինման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պահանջարկի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ճշտման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կատարված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հարցումների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r w:rsidRPr="008F784B">
        <w:rPr>
          <w:rFonts w:ascii="GHEA Grapalat" w:hAnsi="GHEA Grapalat"/>
          <w:sz w:val="24"/>
          <w:szCs w:val="24"/>
          <w:lang w:val="hy-AM"/>
        </w:rPr>
        <w:t xml:space="preserve">դրանց պատասխանների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վերլուծության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արդյունքում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="009918C6">
        <w:rPr>
          <w:rFonts w:ascii="GHEA Grapalat" w:hAnsi="GHEA Grapalat"/>
          <w:sz w:val="24"/>
          <w:szCs w:val="24"/>
          <w:lang w:val="hy-AM"/>
        </w:rPr>
        <w:t xml:space="preserve">և ՀՀ վարչապետի հանձնարարությամբ նախատեսվել է իրականացնել </w:t>
      </w:r>
      <w:r w:rsidR="009918C6" w:rsidRPr="008832F8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ագրոպարենային ոլորտի սարքավորումների ֆինանսական վարձակալության` լիզինգի պետական աջակցության </w:t>
      </w:r>
      <w:r w:rsidR="009918C6">
        <w:rPr>
          <w:rFonts w:ascii="GHEA Grapalat" w:hAnsi="GHEA Grapalat"/>
          <w:sz w:val="24"/>
          <w:szCs w:val="24"/>
          <w:lang w:val="hy-AM"/>
        </w:rPr>
        <w:t xml:space="preserve">փորձնական </w:t>
      </w:r>
      <w:r w:rsidR="009918C6" w:rsidRPr="008832F8">
        <w:rPr>
          <w:rFonts w:ascii="GHEA Grapalat" w:hAnsi="GHEA Grapalat"/>
          <w:sz w:val="24"/>
          <w:szCs w:val="24"/>
          <w:lang w:val="hy-AM"/>
        </w:rPr>
        <w:t>ծրագ</w:t>
      </w:r>
      <w:r w:rsidR="009918C6">
        <w:rPr>
          <w:rFonts w:ascii="GHEA Grapalat" w:hAnsi="GHEA Grapalat"/>
          <w:sz w:val="24"/>
          <w:szCs w:val="24"/>
          <w:lang w:val="hy-AM"/>
        </w:rPr>
        <w:t>իր։</w:t>
      </w:r>
    </w:p>
    <w:p w:rsidR="008F784B" w:rsidRPr="008F784B" w:rsidRDefault="008F784B" w:rsidP="008F784B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Տվյալ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բնագավառում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իրականացվող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քաղաքականությունը</w:t>
      </w:r>
      <w:proofErr w:type="spellEnd"/>
      <w:r w:rsidRPr="008F784B">
        <w:rPr>
          <w:rFonts w:ascii="GHEA Grapalat" w:hAnsi="GHEA Grapalat"/>
          <w:sz w:val="24"/>
          <w:szCs w:val="24"/>
          <w:lang w:val="hy-AM"/>
        </w:rPr>
        <w:t xml:space="preserve"> -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կառա</w:t>
      </w:r>
      <w:r w:rsidRPr="008F784B">
        <w:rPr>
          <w:rFonts w:ascii="GHEA Grapalat" w:hAnsi="GHEA Grapalat"/>
          <w:sz w:val="24"/>
          <w:szCs w:val="24"/>
          <w:lang w:val="fr-FR"/>
        </w:rPr>
        <w:softHyphen/>
        <w:t>վարության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2010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4-ի N 1476-Ն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որոշմամբ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հաստատված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2010-2020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թվականների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lastRenderedPageBreak/>
        <w:t>կայուն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ռազմավարությամբ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նախատեսվել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հումքի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վերամշակման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գործընթացը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բարելավել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առաջավոր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տեխնոլոգիաների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ներդրմամբ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մրցունակության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բարձրացմամբ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իսկ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2017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19-ի N 646-Ա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որոշմամբ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հաստատված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ծրագրերով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նախատեսվել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առնվազն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5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տոկոսով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ավելացնել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տարեկան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համախառն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արտադրանքը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բարձրացնել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պարենային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անվտանգության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մակարդակը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զարգացնել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բարձրարժեք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գյուղատնտեսությունը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ներդնել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արդիական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տեխնոլոգիաներ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ներմուծումը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փոխարինել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տեղական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արտադրությամբ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ավելացնել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արտահանման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ծավալները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բարենպաստ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պայմաններ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ստեղծել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գյուղատնտեսությունում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տնտեսավարողների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գործունեության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832F8" w:rsidRDefault="008F784B" w:rsidP="008F784B">
      <w:pPr>
        <w:tabs>
          <w:tab w:val="left" w:pos="990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Կարգավորման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նպատակը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բնույթը</w:t>
      </w:r>
      <w:proofErr w:type="spellEnd"/>
      <w:r w:rsidRPr="008F78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32F8">
        <w:rPr>
          <w:rFonts w:ascii="GHEA Grapalat" w:hAnsi="GHEA Grapalat"/>
          <w:b/>
          <w:sz w:val="24"/>
          <w:szCs w:val="24"/>
          <w:lang w:val="hy-AM"/>
        </w:rPr>
        <w:t>–</w:t>
      </w:r>
      <w:r w:rsidRPr="008F78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Նախագծ</w:t>
      </w:r>
      <w:proofErr w:type="spellEnd"/>
      <w:r w:rsidR="009918C6">
        <w:rPr>
          <w:rFonts w:ascii="GHEA Grapalat" w:hAnsi="GHEA Grapalat"/>
          <w:sz w:val="24"/>
          <w:szCs w:val="24"/>
          <w:lang w:val="hy-AM"/>
        </w:rPr>
        <w:t xml:space="preserve">ով առաջարկվում է </w:t>
      </w:r>
      <w:r w:rsidR="009918C6" w:rsidRPr="009918C6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հավելվածում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վերաբաշխում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2017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28-ի «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կատարումն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ապահովող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միջոցառումների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9918C6" w:rsidRPr="009918C6">
        <w:rPr>
          <w:rFonts w:ascii="GHEA Grapalat" w:hAnsi="GHEA Grapalat"/>
          <w:sz w:val="24"/>
          <w:szCs w:val="24"/>
          <w:lang w:val="fr-FR"/>
        </w:rPr>
        <w:t xml:space="preserve">» N 1717-Ն </w:t>
      </w:r>
      <w:proofErr w:type="spellStart"/>
      <w:r w:rsidR="009918C6" w:rsidRPr="009918C6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="008832F8" w:rsidRPr="009918C6">
        <w:rPr>
          <w:rFonts w:ascii="GHEA Grapalat" w:hAnsi="GHEA Grapalat"/>
          <w:sz w:val="24"/>
          <w:szCs w:val="24"/>
          <w:lang w:val="fr-FR"/>
        </w:rPr>
        <w:t xml:space="preserve"> </w:t>
      </w:r>
      <w:r w:rsidR="00C14DA2">
        <w:rPr>
          <w:rFonts w:ascii="GHEA Grapalat" w:hAnsi="GHEA Grapalat"/>
          <w:sz w:val="24"/>
          <w:szCs w:val="24"/>
          <w:lang w:val="hy-AM"/>
        </w:rPr>
        <w:t xml:space="preserve">մեջ կատարել փոփոխություններ ու վերաբաշխում և </w:t>
      </w:r>
      <w:r w:rsidR="008832F8" w:rsidRPr="009918C6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ոլորտում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ապահովագրական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ներդրման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փորձնական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աջակցություն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ծրագ</w:t>
      </w:r>
      <w:proofErr w:type="spellEnd"/>
      <w:r w:rsidR="008832F8">
        <w:rPr>
          <w:rFonts w:ascii="GHEA Grapalat" w:hAnsi="GHEA Grapalat"/>
          <w:sz w:val="24"/>
          <w:szCs w:val="24"/>
          <w:lang w:val="hy-AM"/>
        </w:rPr>
        <w:t xml:space="preserve">րի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գումար</w:t>
      </w:r>
      <w:proofErr w:type="spellEnd"/>
      <w:r w:rsidR="008832F8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9918C6" w:rsidRPr="008832F8">
        <w:rPr>
          <w:rFonts w:ascii="GHEA Grapalat" w:hAnsi="GHEA Grapalat"/>
          <w:sz w:val="24"/>
          <w:szCs w:val="24"/>
          <w:lang w:val="hy-AM"/>
        </w:rPr>
        <w:t>119,4 մլն դրամ</w:t>
      </w:r>
      <w:r w:rsidR="009918C6">
        <w:rPr>
          <w:rFonts w:ascii="GHEA Grapalat" w:hAnsi="GHEA Grapalat"/>
          <w:sz w:val="24"/>
          <w:szCs w:val="24"/>
          <w:lang w:val="hy-AM"/>
        </w:rPr>
        <w:t xml:space="preserve">ը </w:t>
      </w:r>
      <w:r w:rsidR="0092210C">
        <w:rPr>
          <w:rFonts w:ascii="GHEA Grapalat" w:hAnsi="GHEA Grapalat"/>
          <w:sz w:val="24"/>
          <w:szCs w:val="24"/>
          <w:lang w:val="hy-AM"/>
        </w:rPr>
        <w:t>նպատակաուղղել</w:t>
      </w:r>
      <w:r w:rsidR="009918C6">
        <w:rPr>
          <w:rFonts w:ascii="GHEA Grapalat" w:hAnsi="GHEA Grapalat"/>
          <w:sz w:val="24"/>
          <w:szCs w:val="24"/>
          <w:lang w:val="hy-AM"/>
        </w:rPr>
        <w:t xml:space="preserve"> </w:t>
      </w:r>
      <w:r w:rsidR="008832F8" w:rsidRPr="008832F8">
        <w:rPr>
          <w:rFonts w:ascii="GHEA Grapalat" w:hAnsi="GHEA Grapalat"/>
          <w:sz w:val="24"/>
          <w:szCs w:val="24"/>
          <w:lang w:val="hy-AM"/>
        </w:rPr>
        <w:t>Հայաստանի Հանրապետությունում ագրոպարենային ոլորտի սարքավորումների ֆինանսական վարձակալության` լիզինգի պետական աջակցության ծրագ</w:t>
      </w:r>
      <w:r w:rsidR="008832F8">
        <w:rPr>
          <w:rFonts w:ascii="GHEA Grapalat" w:hAnsi="GHEA Grapalat"/>
          <w:sz w:val="24"/>
          <w:szCs w:val="24"/>
          <w:lang w:val="hy-AM"/>
        </w:rPr>
        <w:t>րի իրականացման</w:t>
      </w:r>
      <w:r w:rsidR="009918C6">
        <w:rPr>
          <w:rFonts w:ascii="GHEA Grapalat" w:hAnsi="GHEA Grapalat"/>
          <w:sz w:val="24"/>
          <w:szCs w:val="24"/>
          <w:lang w:val="hy-AM"/>
        </w:rPr>
        <w:t>ը</w:t>
      </w:r>
      <w:r w:rsidR="008832F8">
        <w:rPr>
          <w:rFonts w:ascii="GHEA Grapalat" w:hAnsi="GHEA Grapalat"/>
          <w:sz w:val="24"/>
          <w:szCs w:val="24"/>
          <w:lang w:val="hy-AM"/>
        </w:rPr>
        <w:t>։</w:t>
      </w:r>
    </w:p>
    <w:p w:rsidR="008F784B" w:rsidRPr="008F784B" w:rsidRDefault="008832F8" w:rsidP="008F784B">
      <w:pPr>
        <w:tabs>
          <w:tab w:val="left" w:pos="993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8832F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Նախագծի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մշակման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գործընթացում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ներգրավված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ինստիտուտները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="008F784B" w:rsidRPr="008F784B">
        <w:rPr>
          <w:rFonts w:ascii="GHEA Grapalat" w:hAnsi="GHEA Grapalat"/>
          <w:b/>
          <w:sz w:val="24"/>
          <w:szCs w:val="24"/>
          <w:lang w:val="fr-FR"/>
        </w:rPr>
        <w:t>անձինք</w:t>
      </w:r>
      <w:proofErr w:type="spellEnd"/>
      <w:r w:rsidR="008F784B" w:rsidRPr="008F784B">
        <w:rPr>
          <w:rFonts w:ascii="GHEA Grapalat" w:hAnsi="GHEA Grapalat"/>
          <w:b/>
          <w:sz w:val="24"/>
          <w:szCs w:val="24"/>
          <w:lang w:val="hy-AM"/>
        </w:rPr>
        <w:t xml:space="preserve"> -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Նախագիծը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մշակվել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 է ՀՀ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գյուղատնտեսության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նախա</w:t>
      </w:r>
      <w:r w:rsidR="008F784B" w:rsidRPr="008F784B">
        <w:rPr>
          <w:rFonts w:ascii="GHEA Grapalat" w:hAnsi="GHEA Grapalat"/>
          <w:sz w:val="24"/>
          <w:szCs w:val="24"/>
          <w:lang w:val="fr-FR"/>
        </w:rPr>
        <w:softHyphen/>
        <w:t>րարու</w:t>
      </w:r>
      <w:r w:rsidR="008F784B" w:rsidRPr="008F784B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աշխատակազմի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F784B" w:rsidRPr="008F784B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8F784B" w:rsidRPr="008F784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F784B" w:rsidRPr="008F784B" w:rsidRDefault="008F784B" w:rsidP="00920D04">
      <w:pPr>
        <w:tabs>
          <w:tab w:val="left" w:pos="993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Ակնկալվող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արդյունքը</w:t>
      </w:r>
      <w:proofErr w:type="spellEnd"/>
      <w:r w:rsidRPr="008F78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32F8">
        <w:rPr>
          <w:rFonts w:ascii="GHEA Grapalat" w:hAnsi="GHEA Grapalat"/>
          <w:b/>
          <w:sz w:val="24"/>
          <w:szCs w:val="24"/>
          <w:lang w:val="hy-AM"/>
        </w:rPr>
        <w:t>–</w:t>
      </w:r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ընդունման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32F8" w:rsidRPr="008832F8">
        <w:rPr>
          <w:rFonts w:ascii="GHEA Grapalat" w:hAnsi="GHEA Grapalat"/>
          <w:sz w:val="24"/>
          <w:szCs w:val="24"/>
          <w:lang w:val="fr-FR"/>
        </w:rPr>
        <w:t>դեպքում</w:t>
      </w:r>
      <w:proofErr w:type="spellEnd"/>
      <w:r w:rsidR="008832F8" w:rsidRPr="008832F8">
        <w:rPr>
          <w:rFonts w:ascii="GHEA Grapalat" w:hAnsi="GHEA Grapalat"/>
          <w:sz w:val="24"/>
          <w:szCs w:val="24"/>
          <w:lang w:val="fr-FR"/>
        </w:rPr>
        <w:t xml:space="preserve"> </w:t>
      </w:r>
      <w:r w:rsidR="00920D04">
        <w:rPr>
          <w:rFonts w:ascii="GHEA Grapalat" w:hAnsi="GHEA Grapalat"/>
          <w:sz w:val="24"/>
          <w:szCs w:val="24"/>
          <w:lang w:val="hy-AM"/>
        </w:rPr>
        <w:t xml:space="preserve">հնարավորություն կստեղծվի իրականացնելու </w:t>
      </w:r>
      <w:r w:rsidR="00920D04" w:rsidRPr="008832F8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ագրոպարենային ոլորտի սարքավորումների ֆինանսական վարձակալության` լիզինգի պետական աջակցության </w:t>
      </w:r>
      <w:r w:rsidR="00920D04">
        <w:rPr>
          <w:rFonts w:ascii="GHEA Grapalat" w:hAnsi="GHEA Grapalat"/>
          <w:sz w:val="24"/>
          <w:szCs w:val="24"/>
          <w:lang w:val="hy-AM"/>
        </w:rPr>
        <w:t xml:space="preserve">փորձնական </w:t>
      </w:r>
      <w:r w:rsidR="00920D04" w:rsidRPr="008832F8">
        <w:rPr>
          <w:rFonts w:ascii="GHEA Grapalat" w:hAnsi="GHEA Grapalat"/>
          <w:sz w:val="24"/>
          <w:szCs w:val="24"/>
          <w:lang w:val="hy-AM"/>
        </w:rPr>
        <w:t>ծրագ</w:t>
      </w:r>
      <w:r w:rsidR="00920D04">
        <w:rPr>
          <w:rFonts w:ascii="GHEA Grapalat" w:hAnsi="GHEA Grapalat"/>
          <w:sz w:val="24"/>
          <w:szCs w:val="24"/>
          <w:lang w:val="hy-AM"/>
        </w:rPr>
        <w:t>իրը,</w:t>
      </w:r>
      <w:r w:rsidR="009E221F">
        <w:rPr>
          <w:rFonts w:ascii="GHEA Grapalat" w:hAnsi="GHEA Grapalat"/>
          <w:sz w:val="24"/>
          <w:szCs w:val="24"/>
          <w:lang w:val="hy-AM"/>
        </w:rPr>
        <w:t xml:space="preserve"> որի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արդյունքում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>՝</w:t>
      </w:r>
      <w:r w:rsidR="00920D0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նախադրյալներ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կստեղծվեն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մատչելի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մեխանիզմների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կիրառմամբ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ագրոպարենային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ոլորտի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տնտեսավարողների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վճարունակ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պահանջարկի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բավարարման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տնտեսությունները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նոր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սա</w:t>
      </w:r>
      <w:r w:rsidR="00920D04">
        <w:rPr>
          <w:rFonts w:ascii="GHEA Grapalat" w:hAnsi="GHEA Grapalat"/>
          <w:sz w:val="24"/>
          <w:szCs w:val="24"/>
          <w:lang w:val="fr-FR"/>
        </w:rPr>
        <w:t>րքավորումներով</w:t>
      </w:r>
      <w:proofErr w:type="spellEnd"/>
      <w:r w:rsidR="00920D0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0D04">
        <w:rPr>
          <w:rFonts w:ascii="GHEA Grapalat" w:hAnsi="GHEA Grapalat"/>
          <w:sz w:val="24"/>
          <w:szCs w:val="24"/>
          <w:lang w:val="fr-FR"/>
        </w:rPr>
        <w:t>վերազինման</w:t>
      </w:r>
      <w:proofErr w:type="spellEnd"/>
      <w:r w:rsidR="00920D0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0D04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920D04">
        <w:rPr>
          <w:rFonts w:ascii="GHEA Grapalat" w:hAnsi="GHEA Grapalat"/>
          <w:sz w:val="24"/>
          <w:szCs w:val="24"/>
          <w:lang w:val="hy-AM"/>
        </w:rPr>
        <w:t xml:space="preserve">, իսկ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գործողության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արդյունքներից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ելնելով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հնարավորություն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կստեղծվի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ձևավորել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առաջարկություններ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r w:rsidR="00920D04">
        <w:rPr>
          <w:rFonts w:ascii="GHEA Grapalat" w:hAnsi="GHEA Grapalat"/>
          <w:sz w:val="24"/>
          <w:szCs w:val="24"/>
          <w:lang w:val="hy-AM"/>
        </w:rPr>
        <w:t xml:space="preserve">շարունակության,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ծավալների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վերանայման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ընթացքի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արդյունավետության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բարձրացման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ուղղությամբ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>:</w:t>
      </w:r>
    </w:p>
    <w:p w:rsidR="008F784B" w:rsidRPr="008F784B" w:rsidRDefault="008F784B" w:rsidP="008F784B">
      <w:pPr>
        <w:tabs>
          <w:tab w:val="left" w:pos="993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Այլ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b/>
          <w:sz w:val="24"/>
          <w:szCs w:val="24"/>
          <w:lang w:val="fr-FR"/>
        </w:rPr>
        <w:t>տեղեկություններ</w:t>
      </w:r>
      <w:proofErr w:type="spellEnd"/>
      <w:r w:rsidRPr="008F784B">
        <w:rPr>
          <w:rFonts w:ascii="GHEA Grapalat" w:hAnsi="GHEA Grapalat"/>
          <w:b/>
          <w:sz w:val="24"/>
          <w:szCs w:val="24"/>
          <w:lang w:val="fr-FR"/>
        </w:rPr>
        <w:t>:</w:t>
      </w:r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Այլ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տեղեկություններ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>:</w:t>
      </w:r>
    </w:p>
    <w:p w:rsidR="008F784B" w:rsidRPr="008F784B" w:rsidRDefault="008F784B" w:rsidP="008F784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ԵՎ ՀԱՅԱՍՏԱՆԻ ՀԱՆՐԱՊԵՏՈՒԹՅԱՆ ԳՅՈՒՂԱՏՆՏԵՍՈՒԹՅԱՆ ՆԱԽԱՐԱՐՈՒԹՅԱՆԸ ԳՈՒՄԱՐ ՀԱՏԿԱՑՆԵԼՈՒ ՄԱՍԻՆ»  ՀԱՅԱՍՏԱՆԻ ՀԱՆՐԱՊԵՏՈՒԹՅԱՆ ԿԱՌԱՎԱՐՈՒԹՅԱՆ 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Default="008F784B" w:rsidP="002B5541">
      <w:pPr>
        <w:tabs>
          <w:tab w:val="left" w:pos="990"/>
        </w:tabs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8F784B">
        <w:rPr>
          <w:rFonts w:ascii="GHEA Grapalat" w:eastAsia="Calibri" w:hAnsi="GHEA Grapalat"/>
          <w:sz w:val="24"/>
          <w:szCs w:val="24"/>
          <w:lang w:val="hy-AM" w:eastAsia="en-US"/>
        </w:rPr>
        <w:t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 և Հայաստանի Հանրապետության գյուղատնտեսության նախարարությանը գումար հատկացնելու մասին» ՀՀ կառավարության որոշման նախագծի ընդուն</w:t>
      </w:r>
      <w:r w:rsidR="002B5541">
        <w:rPr>
          <w:rFonts w:ascii="GHEA Grapalat" w:eastAsia="Calibri" w:hAnsi="GHEA Grapalat"/>
          <w:sz w:val="24"/>
          <w:szCs w:val="24"/>
          <w:lang w:val="hy-AM" w:eastAsia="en-US"/>
        </w:rPr>
        <w:t xml:space="preserve">ումը </w:t>
      </w:r>
      <w:r w:rsidR="009E221F" w:rsidRPr="009E221F">
        <w:rPr>
          <w:rFonts w:ascii="GHEA Grapalat" w:eastAsia="Calibri" w:hAnsi="GHEA Grapalat"/>
          <w:sz w:val="24"/>
          <w:szCs w:val="24"/>
          <w:lang w:val="hy-AM" w:eastAsia="en-US"/>
        </w:rPr>
        <w:t>պետական կամ տեղական ինքնակառավարման մարմինների բյուջեներում ծախսերի և եկամուտների էական ավելացում կամ նվազեցում չի առաջացնում</w:t>
      </w:r>
      <w:r w:rsidR="002B5541">
        <w:rPr>
          <w:rFonts w:ascii="GHEA Grapalat" w:eastAsia="Calibri" w:hAnsi="GHEA Grapalat"/>
          <w:sz w:val="24"/>
          <w:szCs w:val="24"/>
          <w:lang w:val="hy-AM" w:eastAsia="en-US"/>
        </w:rPr>
        <w:t>։</w:t>
      </w:r>
    </w:p>
    <w:p w:rsidR="006C53A3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6C53A3" w:rsidRPr="008F784B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8F784B" w:rsidRPr="008F784B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F78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ԵՎ ՀԱՅԱՍՏԱՆԻ ՀԱՆՐԱՊԵՏՈՒԹՅԱՆ ԳՅՈՒՂԱՏՆՏԵՍՈՒԹՅԱՆ ՆԱԽԱՐԱՐՈՒԹՅԱՆԸ ԳՈՒՄԱՐ ՀԱՏԿԱՑՆԵԼՈՒ ՄԱՍԻՆ»  ՀԱՅԱՍՏԱՆԻ ՀԱՆՐԱՊԵՏՈՒԹՅԱՆ ՈՐՈՇՄԱՆ </w:t>
      </w:r>
      <w:r w:rsidRPr="008F784B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  <w:r w:rsidRPr="008F784B">
        <w:rPr>
          <w:rFonts w:ascii="GHEA Grapalat" w:hAnsi="GHEA Grapalat"/>
          <w:b/>
          <w:bCs/>
          <w:sz w:val="24"/>
          <w:szCs w:val="24"/>
          <w:lang w:val="hy-AM"/>
        </w:rPr>
        <w:t xml:space="preserve"> ԿԱՊԱԿՑՈՒԹՅԱՄԲ ԱՅԼ ԻՐԱՎԱԿԱՆ ԱԿՏԵՐԻ ԸՆԴՈՒՆՄԱՆ ԱՆՀՐԱԺԵՇՏՈՒԹՅԱՆ ՄԱՍԻՆ</w:t>
      </w:r>
    </w:p>
    <w:p w:rsidR="008F784B" w:rsidRPr="008F784B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8F784B" w:rsidRDefault="008F784B" w:rsidP="008F78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784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 և Հայաստանի Հանրապետության գյուղատնտեսության նախարարությանը գումար հատկացնելու մասին» ՀՀ կառավարության որոշման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8F78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F784B">
        <w:rPr>
          <w:rFonts w:ascii="GHEA Grapalat" w:hAnsi="GHEA Grapalat"/>
          <w:sz w:val="24"/>
          <w:szCs w:val="24"/>
          <w:lang w:val="fr-FR"/>
        </w:rPr>
        <w:t>ընդունմ</w:t>
      </w:r>
      <w:proofErr w:type="spellEnd"/>
      <w:r w:rsidRPr="008F784B">
        <w:rPr>
          <w:rFonts w:ascii="GHEA Grapalat" w:hAnsi="GHEA Grapalat"/>
          <w:sz w:val="24"/>
          <w:szCs w:val="24"/>
          <w:lang w:val="hy-AM"/>
        </w:rPr>
        <w:t>ան</w:t>
      </w:r>
      <w:r w:rsidRPr="008F784B">
        <w:rPr>
          <w:rFonts w:ascii="GHEA Grapalat" w:hAnsi="GHEA Grapalat" w:cs="Sylfaen"/>
          <w:sz w:val="24"/>
          <w:szCs w:val="24"/>
          <w:lang w:val="hy-AM"/>
        </w:rPr>
        <w:t xml:space="preserve"> կապակցությամբ այլ իրավական ակտերի ընդունման անհրաժեշտությունը բացակայում է։ Միջազգային պայմանագրերով ստանձնած պարտավորությունների հետ համապա</w:t>
      </w:r>
      <w:r w:rsidRPr="008F784B">
        <w:rPr>
          <w:rFonts w:ascii="GHEA Grapalat" w:hAnsi="GHEA Grapalat" w:cs="Sylfaen"/>
          <w:sz w:val="24"/>
          <w:szCs w:val="24"/>
        </w:rPr>
        <w:softHyphen/>
      </w:r>
      <w:r w:rsidRPr="008F784B">
        <w:rPr>
          <w:rFonts w:ascii="GHEA Grapalat" w:hAnsi="GHEA Grapalat" w:cs="Sylfaen"/>
          <w:sz w:val="24"/>
          <w:szCs w:val="24"/>
          <w:lang w:val="hy-AM"/>
        </w:rPr>
        <w:t>տասխանությունը`  համապատասխանում է:</w:t>
      </w:r>
    </w:p>
    <w:p w:rsidR="008F784B" w:rsidRPr="008F784B" w:rsidRDefault="008F784B" w:rsidP="008F784B">
      <w:pPr>
        <w:rPr>
          <w:rFonts w:ascii="Sylfaen" w:hAnsi="Sylfaen"/>
          <w:sz w:val="24"/>
          <w:szCs w:val="24"/>
        </w:rPr>
      </w:pPr>
    </w:p>
    <w:p w:rsidR="008F784B" w:rsidRPr="00685DA4" w:rsidRDefault="008F784B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sectPr w:rsidR="008F784B" w:rsidRPr="00685DA4" w:rsidSect="009A14AF">
      <w:pgSz w:w="12240" w:h="15840"/>
      <w:pgMar w:top="1170" w:right="90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69D9"/>
    <w:multiLevelType w:val="hybridMultilevel"/>
    <w:tmpl w:val="0840F9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5B0096"/>
    <w:multiLevelType w:val="hybridMultilevel"/>
    <w:tmpl w:val="2FE4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3AB5"/>
    <w:multiLevelType w:val="hybridMultilevel"/>
    <w:tmpl w:val="2EC2380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0468AB"/>
    <w:rsid w:val="002B5541"/>
    <w:rsid w:val="002F1C45"/>
    <w:rsid w:val="003341C8"/>
    <w:rsid w:val="003E116D"/>
    <w:rsid w:val="003F2580"/>
    <w:rsid w:val="00411072"/>
    <w:rsid w:val="00427F8B"/>
    <w:rsid w:val="004442A6"/>
    <w:rsid w:val="00491211"/>
    <w:rsid w:val="004E70B9"/>
    <w:rsid w:val="0057027D"/>
    <w:rsid w:val="00685DA4"/>
    <w:rsid w:val="006C53A3"/>
    <w:rsid w:val="006E094F"/>
    <w:rsid w:val="007136AC"/>
    <w:rsid w:val="00730966"/>
    <w:rsid w:val="007E7CFF"/>
    <w:rsid w:val="008832F8"/>
    <w:rsid w:val="00893338"/>
    <w:rsid w:val="008F784B"/>
    <w:rsid w:val="00920D04"/>
    <w:rsid w:val="0092210C"/>
    <w:rsid w:val="00982FF3"/>
    <w:rsid w:val="009918C6"/>
    <w:rsid w:val="009955B5"/>
    <w:rsid w:val="009A14AF"/>
    <w:rsid w:val="009E221F"/>
    <w:rsid w:val="00B720B3"/>
    <w:rsid w:val="00B941F3"/>
    <w:rsid w:val="00BC1526"/>
    <w:rsid w:val="00C14DA2"/>
    <w:rsid w:val="00C55B3D"/>
    <w:rsid w:val="00C96C99"/>
    <w:rsid w:val="00D06D92"/>
    <w:rsid w:val="00D61CA9"/>
    <w:rsid w:val="00D84DFC"/>
    <w:rsid w:val="00DE73E3"/>
    <w:rsid w:val="00E34C76"/>
    <w:rsid w:val="00E4311F"/>
    <w:rsid w:val="00E557D2"/>
    <w:rsid w:val="00F3109C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20B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72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2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B720B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720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720B3"/>
    <w:rPr>
      <w:rFonts w:ascii="Calibri" w:eastAsia="Calibri" w:hAnsi="Calibri" w:cs="Times New Roman"/>
    </w:rPr>
  </w:style>
  <w:style w:type="paragraph" w:customStyle="1" w:styleId="CharCharChar">
    <w:name w:val="Знак Знак Char Char Char"/>
    <w:basedOn w:val="Normal"/>
    <w:rsid w:val="008F784B"/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20B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72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2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B720B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720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720B3"/>
    <w:rPr>
      <w:rFonts w:ascii="Calibri" w:eastAsia="Calibri" w:hAnsi="Calibri" w:cs="Times New Roman"/>
    </w:rPr>
  </w:style>
  <w:style w:type="paragraph" w:customStyle="1" w:styleId="CharCharChar">
    <w:name w:val="Знак Знак Char Char Char"/>
    <w:basedOn w:val="Normal"/>
    <w:rsid w:val="008F784B"/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2606-660C-4024-9D8F-64BAB76D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Karapetyan</dc:creator>
  <cp:keywords/>
  <dc:description/>
  <cp:lastModifiedBy>Arayik Aramyan</cp:lastModifiedBy>
  <cp:revision>46</cp:revision>
  <cp:lastPrinted>2018-05-22T08:27:00Z</cp:lastPrinted>
  <dcterms:created xsi:type="dcterms:W3CDTF">2018-03-21T13:00:00Z</dcterms:created>
  <dcterms:modified xsi:type="dcterms:W3CDTF">2018-05-22T13:36:00Z</dcterms:modified>
</cp:coreProperties>
</file>