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F23" w:rsidRPr="003D3040" w:rsidRDefault="000E0F23" w:rsidP="000E0F23">
      <w:pPr>
        <w:jc w:val="right"/>
        <w:rPr>
          <w:rFonts w:ascii="GHEA Grapalat" w:hAnsi="GHEA Grapalat" w:cs="Arial"/>
          <w:lang w:val="en-US"/>
        </w:rPr>
      </w:pPr>
      <w:proofErr w:type="spellStart"/>
      <w:r>
        <w:rPr>
          <w:rFonts w:ascii="GHEA Grapalat" w:hAnsi="GHEA Grapalat" w:cs="Arial"/>
          <w:lang w:val="en-US"/>
        </w:rPr>
        <w:t>Հավելված</w:t>
      </w:r>
      <w:proofErr w:type="spellEnd"/>
    </w:p>
    <w:p w:rsidR="00C1234F" w:rsidRDefault="00C1234F" w:rsidP="0086395C">
      <w:pPr>
        <w:spacing w:after="60"/>
        <w:jc w:val="center"/>
        <w:rPr>
          <w:b/>
          <w:smallCaps/>
          <w:sz w:val="28"/>
          <w:szCs w:val="28"/>
        </w:rPr>
      </w:pPr>
    </w:p>
    <w:p w:rsidR="0086395C" w:rsidRPr="0059231D" w:rsidRDefault="009139EA" w:rsidP="0086395C">
      <w:pPr>
        <w:spacing w:after="60"/>
        <w:jc w:val="center"/>
        <w:rPr>
          <w:rFonts w:ascii="GHEA Grapalat" w:hAnsi="GHEA Grapalat"/>
          <w:b/>
          <w:smallCaps/>
          <w:sz w:val="28"/>
          <w:szCs w:val="28"/>
        </w:rPr>
      </w:pPr>
      <w:r w:rsidRPr="0059231D">
        <w:rPr>
          <w:rFonts w:ascii="GHEA Grapalat" w:hAnsi="GHEA Grapalat"/>
          <w:b/>
          <w:smallCaps/>
          <w:sz w:val="28"/>
          <w:szCs w:val="28"/>
        </w:rPr>
        <w:t>Amendment no 2</w:t>
      </w:r>
    </w:p>
    <w:p w:rsidR="00B15A8C" w:rsidRPr="0059231D" w:rsidRDefault="0086395C" w:rsidP="0086395C">
      <w:pPr>
        <w:spacing w:after="60"/>
        <w:jc w:val="center"/>
        <w:rPr>
          <w:rFonts w:ascii="GHEA Grapalat" w:hAnsi="GHEA Grapalat"/>
          <w:b/>
          <w:smallCaps/>
          <w:sz w:val="28"/>
          <w:szCs w:val="28"/>
        </w:rPr>
      </w:pPr>
      <w:r w:rsidRPr="0059231D">
        <w:rPr>
          <w:rFonts w:ascii="GHEA Grapalat" w:hAnsi="GHEA Grapalat"/>
          <w:b/>
          <w:smallCaps/>
          <w:sz w:val="28"/>
          <w:szCs w:val="28"/>
        </w:rPr>
        <w:t>t</w:t>
      </w:r>
      <w:r w:rsidR="00BF3501" w:rsidRPr="0059231D">
        <w:rPr>
          <w:rFonts w:ascii="GHEA Grapalat" w:hAnsi="GHEA Grapalat"/>
          <w:b/>
          <w:smallCaps/>
          <w:sz w:val="28"/>
          <w:szCs w:val="28"/>
        </w:rPr>
        <w:t>o the Contract</w:t>
      </w:r>
      <w:r w:rsidRPr="0059231D">
        <w:rPr>
          <w:rFonts w:ascii="GHEA Grapalat" w:hAnsi="GHEA Grapalat"/>
          <w:b/>
          <w:smallCaps/>
          <w:sz w:val="28"/>
          <w:szCs w:val="28"/>
        </w:rPr>
        <w:t xml:space="preserve"> entered into between </w:t>
      </w:r>
      <w:r w:rsidR="00BF3501" w:rsidRPr="0059231D">
        <w:rPr>
          <w:rFonts w:ascii="GHEA Grapalat" w:hAnsi="GHEA Grapalat"/>
          <w:b/>
          <w:smallCaps/>
          <w:sz w:val="28"/>
          <w:szCs w:val="28"/>
        </w:rPr>
        <w:t>the Republic of Armenia</w:t>
      </w:r>
      <w:r w:rsidRPr="0059231D">
        <w:rPr>
          <w:rFonts w:ascii="GHEA Grapalat" w:hAnsi="GHEA Grapalat"/>
          <w:b/>
          <w:smallCaps/>
          <w:sz w:val="28"/>
          <w:szCs w:val="28"/>
        </w:rPr>
        <w:t xml:space="preserve"> and Ion Beam Applications</w:t>
      </w:r>
      <w:r w:rsidR="00BF3501" w:rsidRPr="0059231D">
        <w:rPr>
          <w:rFonts w:ascii="GHEA Grapalat" w:hAnsi="GHEA Grapalat"/>
          <w:b/>
          <w:smallCaps/>
          <w:sz w:val="28"/>
          <w:szCs w:val="28"/>
        </w:rPr>
        <w:t xml:space="preserve"> SA</w:t>
      </w:r>
      <w:r w:rsidRPr="0059231D">
        <w:rPr>
          <w:rFonts w:ascii="GHEA Grapalat" w:hAnsi="GHEA Grapalat"/>
          <w:b/>
          <w:smallCaps/>
          <w:sz w:val="28"/>
          <w:szCs w:val="28"/>
        </w:rPr>
        <w:t xml:space="preserve"> on </w:t>
      </w:r>
      <w:r w:rsidR="00BF3501" w:rsidRPr="0059231D">
        <w:rPr>
          <w:rFonts w:ascii="GHEA Grapalat" w:hAnsi="GHEA Grapalat"/>
          <w:b/>
          <w:smallCaps/>
          <w:sz w:val="28"/>
          <w:szCs w:val="28"/>
        </w:rPr>
        <w:t>November 23, 2010</w:t>
      </w:r>
    </w:p>
    <w:p w:rsidR="006C08F9" w:rsidRPr="0059231D" w:rsidRDefault="00017390" w:rsidP="00B15A8C">
      <w:pPr>
        <w:spacing w:after="60"/>
        <w:rPr>
          <w:rFonts w:ascii="GHEA Grapalat" w:hAnsi="GHEA Grapalat"/>
        </w:rPr>
      </w:pPr>
      <w:r w:rsidRPr="0059231D">
        <w:rPr>
          <w:rFonts w:ascii="GHEA Grapalat" w:hAnsi="GHEA Grapalat"/>
        </w:rPr>
        <w:br/>
      </w:r>
    </w:p>
    <w:p w:rsidR="00B15A8C" w:rsidRPr="0059231D" w:rsidRDefault="006C08F9" w:rsidP="00B15A8C">
      <w:pPr>
        <w:spacing w:after="60"/>
        <w:rPr>
          <w:rFonts w:ascii="GHEA Grapalat" w:hAnsi="GHEA Grapalat"/>
        </w:rPr>
      </w:pPr>
      <w:r w:rsidRPr="0059231D">
        <w:rPr>
          <w:rFonts w:ascii="GHEA Grapalat" w:hAnsi="GHEA Grapalat"/>
        </w:rPr>
        <w:t xml:space="preserve">This Amendment no </w:t>
      </w:r>
      <w:r w:rsidR="001C049A" w:rsidRPr="0059231D">
        <w:rPr>
          <w:rFonts w:ascii="GHEA Grapalat" w:hAnsi="GHEA Grapalat"/>
        </w:rPr>
        <w:t>2</w:t>
      </w:r>
      <w:r w:rsidRPr="0059231D">
        <w:rPr>
          <w:rFonts w:ascii="GHEA Grapalat" w:hAnsi="GHEA Grapalat"/>
        </w:rPr>
        <w:t xml:space="preserve"> (the "</w:t>
      </w:r>
      <w:r w:rsidRPr="0059231D">
        <w:rPr>
          <w:rFonts w:ascii="GHEA Grapalat" w:hAnsi="GHEA Grapalat"/>
          <w:b/>
        </w:rPr>
        <w:t>Amendment</w:t>
      </w:r>
      <w:r w:rsidR="00BF3501" w:rsidRPr="0059231D">
        <w:rPr>
          <w:rFonts w:ascii="GHEA Grapalat" w:hAnsi="GHEA Grapalat"/>
        </w:rPr>
        <w:t>") to the Contract</w:t>
      </w:r>
      <w:r w:rsidRPr="0059231D">
        <w:rPr>
          <w:rFonts w:ascii="GHEA Grapalat" w:hAnsi="GHEA Grapalat"/>
        </w:rPr>
        <w:t xml:space="preserve"> entered into between </w:t>
      </w:r>
      <w:r w:rsidR="00BF3501" w:rsidRPr="0059231D">
        <w:rPr>
          <w:rFonts w:ascii="GHEA Grapalat" w:hAnsi="GHEA Grapalat"/>
        </w:rPr>
        <w:t>the Republic of Armenia</w:t>
      </w:r>
      <w:r w:rsidRPr="0059231D">
        <w:rPr>
          <w:rFonts w:ascii="GHEA Grapalat" w:hAnsi="GHEA Grapalat"/>
        </w:rPr>
        <w:t xml:space="preserve"> and Ion Beam Applications SA for a cyclotron project on </w:t>
      </w:r>
      <w:r w:rsidR="000A04DC" w:rsidRPr="0059231D">
        <w:rPr>
          <w:rFonts w:ascii="GHEA Grapalat" w:hAnsi="GHEA Grapalat"/>
        </w:rPr>
        <w:t>November 23, 2010</w:t>
      </w:r>
      <w:r w:rsidR="000A04DC" w:rsidRPr="0059231D">
        <w:rPr>
          <w:rFonts w:ascii="GHEA Grapalat" w:hAnsi="GHEA Grapalat"/>
        </w:rPr>
        <w:br/>
      </w:r>
      <w:r w:rsidRPr="0059231D">
        <w:rPr>
          <w:rFonts w:ascii="GHEA Grapalat" w:hAnsi="GHEA Grapalat"/>
        </w:rPr>
        <w:t>(the "</w:t>
      </w:r>
      <w:r w:rsidRPr="0059231D">
        <w:rPr>
          <w:rFonts w:ascii="GHEA Grapalat" w:hAnsi="GHEA Grapalat"/>
          <w:b/>
        </w:rPr>
        <w:t>Agreement</w:t>
      </w:r>
      <w:r w:rsidRPr="0059231D">
        <w:rPr>
          <w:rFonts w:ascii="GHEA Grapalat" w:hAnsi="GHEA Grapalat"/>
        </w:rPr>
        <w:t>")</w:t>
      </w:r>
    </w:p>
    <w:p w:rsidR="00C743BF" w:rsidRPr="0059231D" w:rsidRDefault="00017390" w:rsidP="009012C3">
      <w:pPr>
        <w:spacing w:after="60"/>
        <w:rPr>
          <w:rFonts w:ascii="GHEA Grapalat" w:hAnsi="GHEA Grapalat"/>
          <w:b/>
        </w:rPr>
      </w:pPr>
      <w:r w:rsidRPr="0059231D">
        <w:rPr>
          <w:rFonts w:ascii="GHEA Grapalat" w:hAnsi="GHEA Grapalat"/>
          <w:b/>
        </w:rPr>
        <w:br/>
      </w:r>
    </w:p>
    <w:p w:rsidR="009012C3" w:rsidRPr="0059231D" w:rsidRDefault="00EF006F" w:rsidP="009012C3">
      <w:pPr>
        <w:spacing w:after="60"/>
        <w:rPr>
          <w:rFonts w:ascii="GHEA Grapalat" w:hAnsi="GHEA Grapalat"/>
          <w:b/>
        </w:rPr>
      </w:pPr>
      <w:r w:rsidRPr="0059231D">
        <w:rPr>
          <w:rFonts w:ascii="GHEA Grapalat" w:hAnsi="GHEA Grapalat"/>
          <w:b/>
        </w:rPr>
        <w:t xml:space="preserve">IS MADE BY AND </w:t>
      </w:r>
      <w:r w:rsidR="00B15A8C" w:rsidRPr="0059231D">
        <w:rPr>
          <w:rFonts w:ascii="GHEA Grapalat" w:hAnsi="GHEA Grapalat"/>
          <w:b/>
        </w:rPr>
        <w:t>BETWEEN:</w:t>
      </w:r>
    </w:p>
    <w:p w:rsidR="001C049A" w:rsidRPr="0059231D" w:rsidRDefault="000A04DC" w:rsidP="00147FDC">
      <w:pPr>
        <w:spacing w:after="60"/>
        <w:ind w:left="708"/>
        <w:rPr>
          <w:rFonts w:ascii="GHEA Grapalat" w:hAnsi="GHEA Grapalat"/>
        </w:rPr>
      </w:pPr>
      <w:r w:rsidRPr="0059231D">
        <w:rPr>
          <w:rFonts w:ascii="GHEA Grapalat" w:hAnsi="GHEA Grapalat"/>
          <w:b/>
        </w:rPr>
        <w:t>The Republic of Armenia acting through its Ministry of Economy</w:t>
      </w:r>
      <w:r w:rsidR="009012C3" w:rsidRPr="0059231D">
        <w:rPr>
          <w:rFonts w:ascii="GHEA Grapalat" w:hAnsi="GHEA Grapalat"/>
        </w:rPr>
        <w:t>, having</w:t>
      </w:r>
      <w:r w:rsidRPr="0059231D">
        <w:rPr>
          <w:rFonts w:ascii="GHEA Grapalat" w:hAnsi="GHEA Grapalat"/>
        </w:rPr>
        <w:t xml:space="preserve"> its registered office at 5 Mher Mkrtchyan Street, Yerevan 0010, Republic of Armenia</w:t>
      </w:r>
      <w:r w:rsidR="009012C3" w:rsidRPr="0059231D">
        <w:rPr>
          <w:rFonts w:ascii="GHEA Grapalat" w:hAnsi="GHEA Grapalat"/>
        </w:rPr>
        <w:t>, (hereinafter referred to as "</w:t>
      </w:r>
      <w:r w:rsidRPr="0059231D">
        <w:rPr>
          <w:rFonts w:ascii="GHEA Grapalat" w:hAnsi="GHEA Grapalat"/>
          <w:b/>
        </w:rPr>
        <w:t>Buyer</w:t>
      </w:r>
      <w:r w:rsidR="009012C3" w:rsidRPr="0059231D">
        <w:rPr>
          <w:rFonts w:ascii="GHEA Grapalat" w:hAnsi="GHEA Grapalat"/>
        </w:rPr>
        <w:t>"</w:t>
      </w:r>
      <w:r w:rsidR="0091114B" w:rsidRPr="0059231D">
        <w:rPr>
          <w:rFonts w:ascii="GHEA Grapalat" w:hAnsi="GHEA Grapalat"/>
        </w:rPr>
        <w:t>, such expression including its successors and permitted assignees</w:t>
      </w:r>
      <w:r w:rsidR="009012C3" w:rsidRPr="0059231D">
        <w:rPr>
          <w:rFonts w:ascii="GHEA Grapalat" w:hAnsi="GHEA Grapalat"/>
        </w:rPr>
        <w:t>), hereby validly</w:t>
      </w:r>
      <w:r w:rsidR="00AC2709" w:rsidRPr="0059231D">
        <w:rPr>
          <w:rFonts w:ascii="GHEA Grapalat" w:hAnsi="GHEA Grapalat"/>
        </w:rPr>
        <w:t xml:space="preserve"> represented by Mr. </w:t>
      </w:r>
      <w:proofErr w:type="spellStart"/>
      <w:r w:rsidR="00D70A26" w:rsidRPr="0059231D">
        <w:rPr>
          <w:rFonts w:ascii="GHEA Grapalat" w:hAnsi="GHEA Grapalat"/>
        </w:rPr>
        <w:t>Vahram</w:t>
      </w:r>
      <w:proofErr w:type="spellEnd"/>
      <w:r w:rsidR="00D70A26" w:rsidRPr="0059231D">
        <w:rPr>
          <w:rFonts w:ascii="GHEA Grapalat" w:hAnsi="GHEA Grapalat"/>
        </w:rPr>
        <w:t xml:space="preserve"> </w:t>
      </w:r>
      <w:proofErr w:type="spellStart"/>
      <w:r w:rsidR="00D70A26" w:rsidRPr="0059231D">
        <w:rPr>
          <w:rFonts w:ascii="GHEA Grapalat" w:hAnsi="GHEA Grapalat"/>
        </w:rPr>
        <w:t>Avanesyan</w:t>
      </w:r>
      <w:proofErr w:type="spellEnd"/>
      <w:r w:rsidRPr="0059231D">
        <w:rPr>
          <w:rFonts w:ascii="GHEA Grapalat" w:hAnsi="GHEA Grapalat"/>
        </w:rPr>
        <w:t>, Minister,</w:t>
      </w:r>
    </w:p>
    <w:p w:rsidR="009012C3" w:rsidRPr="0059231D" w:rsidRDefault="00C91DD8" w:rsidP="009012C3">
      <w:pPr>
        <w:spacing w:after="60"/>
        <w:rPr>
          <w:rFonts w:ascii="GHEA Grapalat" w:hAnsi="GHEA Grapalat"/>
          <w:b/>
        </w:rPr>
      </w:pPr>
      <w:r w:rsidRPr="0059231D">
        <w:rPr>
          <w:rFonts w:ascii="GHEA Grapalat" w:hAnsi="GHEA Grapalat"/>
          <w:b/>
        </w:rPr>
        <w:t>AND</w:t>
      </w:r>
    </w:p>
    <w:p w:rsidR="009012C3" w:rsidRPr="0059231D" w:rsidRDefault="009012C3" w:rsidP="009012C3">
      <w:pPr>
        <w:spacing w:after="60"/>
        <w:ind w:left="708"/>
        <w:rPr>
          <w:rFonts w:ascii="GHEA Grapalat" w:hAnsi="GHEA Grapalat"/>
        </w:rPr>
      </w:pPr>
      <w:r w:rsidRPr="0059231D">
        <w:rPr>
          <w:rFonts w:ascii="GHEA Grapalat" w:hAnsi="GHEA Grapalat"/>
          <w:b/>
        </w:rPr>
        <w:t>ION BEAM APPLICATIONS SA</w:t>
      </w:r>
      <w:r w:rsidRPr="0059231D">
        <w:rPr>
          <w:rFonts w:ascii="GHEA Grapalat" w:hAnsi="GHEA Grapalat"/>
        </w:rPr>
        <w:t xml:space="preserve">, having its registered office chemin du Cyclotron 3, 1348 Louvain-La-Neuve, </w:t>
      </w:r>
      <w:r w:rsidR="00396FA1" w:rsidRPr="0059231D">
        <w:rPr>
          <w:rFonts w:ascii="GHEA Grapalat" w:hAnsi="GHEA Grapalat"/>
        </w:rPr>
        <w:t>Belgium</w:t>
      </w:r>
      <w:r w:rsidRPr="0059231D">
        <w:rPr>
          <w:rFonts w:ascii="GHEA Grapalat" w:hAnsi="GHEA Grapalat"/>
        </w:rPr>
        <w:t xml:space="preserve">, </w:t>
      </w:r>
      <w:r w:rsidR="00396FA1" w:rsidRPr="0059231D">
        <w:rPr>
          <w:rFonts w:ascii="GHEA Grapalat" w:hAnsi="GHEA Grapalat"/>
        </w:rPr>
        <w:t>enterprise</w:t>
      </w:r>
      <w:r w:rsidRPr="0059231D">
        <w:rPr>
          <w:rFonts w:ascii="GHEA Grapalat" w:hAnsi="GHEA Grapalat"/>
        </w:rPr>
        <w:t xml:space="preserve"> number VAT BE 0428.750.985, </w:t>
      </w:r>
      <w:r w:rsidR="000A04DC" w:rsidRPr="0059231D">
        <w:rPr>
          <w:rFonts w:ascii="GHEA Grapalat" w:hAnsi="GHEA Grapalat"/>
        </w:rPr>
        <w:br/>
      </w:r>
      <w:r w:rsidRPr="0059231D">
        <w:rPr>
          <w:rFonts w:ascii="GHEA Grapalat" w:hAnsi="GHEA Grapalat"/>
        </w:rPr>
        <w:t>RPM Nivelles (hereinafter referred to as "</w:t>
      </w:r>
      <w:r w:rsidRPr="0059231D">
        <w:rPr>
          <w:rFonts w:ascii="GHEA Grapalat" w:hAnsi="GHEA Grapalat"/>
          <w:b/>
        </w:rPr>
        <w:t>IBA</w:t>
      </w:r>
      <w:r w:rsidRPr="0059231D">
        <w:rPr>
          <w:rFonts w:ascii="GHEA Grapalat" w:hAnsi="GHEA Grapalat"/>
        </w:rPr>
        <w:t>"</w:t>
      </w:r>
      <w:r w:rsidR="007C137C" w:rsidRPr="0059231D">
        <w:rPr>
          <w:rFonts w:ascii="GHEA Grapalat" w:hAnsi="GHEA Grapalat"/>
        </w:rPr>
        <w:t xml:space="preserve"> or “</w:t>
      </w:r>
      <w:r w:rsidR="004D534A" w:rsidRPr="0059231D">
        <w:rPr>
          <w:rFonts w:ascii="GHEA Grapalat" w:hAnsi="GHEA Grapalat"/>
          <w:b/>
        </w:rPr>
        <w:t>Seller</w:t>
      </w:r>
      <w:r w:rsidR="007C137C" w:rsidRPr="0059231D">
        <w:rPr>
          <w:rFonts w:ascii="GHEA Grapalat" w:hAnsi="GHEA Grapalat"/>
        </w:rPr>
        <w:t>”</w:t>
      </w:r>
      <w:r w:rsidR="0091114B" w:rsidRPr="0059231D">
        <w:rPr>
          <w:rFonts w:ascii="GHEA Grapalat" w:hAnsi="GHEA Grapalat"/>
        </w:rPr>
        <w:t>, such expression including its successors and permitted assignees</w:t>
      </w:r>
      <w:r w:rsidRPr="0059231D">
        <w:rPr>
          <w:rFonts w:ascii="GHEA Grapalat" w:hAnsi="GHEA Grapalat"/>
        </w:rPr>
        <w:t>), hereby validly r</w:t>
      </w:r>
      <w:r w:rsidR="001C049A" w:rsidRPr="0059231D">
        <w:rPr>
          <w:rFonts w:ascii="GHEA Grapalat" w:hAnsi="GHEA Grapalat"/>
        </w:rPr>
        <w:t xml:space="preserve">epresented by Peter Leitner, </w:t>
      </w:r>
      <w:r w:rsidR="001C049A" w:rsidRPr="0059231D">
        <w:rPr>
          <w:rFonts w:ascii="GHEA Grapalat" w:hAnsi="GHEA Grapalat"/>
        </w:rPr>
        <w:br/>
        <w:t>VP Cyclotron Solutions APAC IBA Radio-Pharma Solutions</w:t>
      </w:r>
      <w:r w:rsidR="00396FA1" w:rsidRPr="0059231D">
        <w:rPr>
          <w:rFonts w:ascii="GHEA Grapalat" w:hAnsi="GHEA Grapalat"/>
        </w:rPr>
        <w:t>,</w:t>
      </w:r>
    </w:p>
    <w:p w:rsidR="001C049A" w:rsidRPr="0059231D" w:rsidRDefault="001C049A" w:rsidP="009012C3">
      <w:pPr>
        <w:spacing w:after="60"/>
        <w:ind w:left="708"/>
        <w:rPr>
          <w:rFonts w:ascii="GHEA Grapalat" w:hAnsi="GHEA Grapalat"/>
        </w:rPr>
      </w:pPr>
    </w:p>
    <w:p w:rsidR="009012C3" w:rsidRPr="0059231D" w:rsidRDefault="009012C3" w:rsidP="009012C3">
      <w:pPr>
        <w:spacing w:after="60"/>
        <w:rPr>
          <w:rFonts w:ascii="GHEA Grapalat" w:hAnsi="GHEA Grapalat"/>
        </w:rPr>
      </w:pPr>
      <w:r w:rsidRPr="0059231D">
        <w:rPr>
          <w:rFonts w:ascii="GHEA Grapalat" w:hAnsi="GHEA Grapalat"/>
        </w:rPr>
        <w:t>Each a "</w:t>
      </w:r>
      <w:r w:rsidRPr="0059231D">
        <w:rPr>
          <w:rFonts w:ascii="GHEA Grapalat" w:hAnsi="GHEA Grapalat"/>
          <w:b/>
        </w:rPr>
        <w:t>Party</w:t>
      </w:r>
      <w:r w:rsidRPr="0059231D">
        <w:rPr>
          <w:rFonts w:ascii="GHEA Grapalat" w:hAnsi="GHEA Grapalat"/>
        </w:rPr>
        <w:t>" and together the "</w:t>
      </w:r>
      <w:r w:rsidRPr="0059231D">
        <w:rPr>
          <w:rFonts w:ascii="GHEA Grapalat" w:hAnsi="GHEA Grapalat"/>
          <w:b/>
        </w:rPr>
        <w:t>Parties</w:t>
      </w:r>
      <w:r w:rsidRPr="0059231D">
        <w:rPr>
          <w:rFonts w:ascii="GHEA Grapalat" w:hAnsi="GHEA Grapalat"/>
        </w:rPr>
        <w:t>".</w:t>
      </w:r>
    </w:p>
    <w:p w:rsidR="009012C3" w:rsidRPr="0059231D" w:rsidRDefault="009012C3" w:rsidP="00B15A8C">
      <w:pPr>
        <w:spacing w:after="60"/>
        <w:rPr>
          <w:rFonts w:ascii="GHEA Grapalat" w:hAnsi="GHEA Grapalat"/>
        </w:rPr>
      </w:pPr>
    </w:p>
    <w:p w:rsidR="00F026FB" w:rsidRPr="0059231D" w:rsidRDefault="00B15A8C" w:rsidP="00F026FB">
      <w:pPr>
        <w:spacing w:after="60"/>
        <w:rPr>
          <w:rFonts w:ascii="GHEA Grapalat" w:hAnsi="GHEA Grapalat"/>
          <w:b/>
          <w:lang w:val="en-US"/>
        </w:rPr>
      </w:pPr>
      <w:r w:rsidRPr="0059231D">
        <w:rPr>
          <w:rFonts w:ascii="GHEA Grapalat" w:hAnsi="GHEA Grapalat"/>
          <w:b/>
          <w:lang w:val="en-US"/>
        </w:rPr>
        <w:t>WHEREAS:</w:t>
      </w:r>
    </w:p>
    <w:p w:rsidR="00A50DB9" w:rsidRPr="0059231D" w:rsidRDefault="00A50DB9" w:rsidP="00F026FB">
      <w:pPr>
        <w:spacing w:after="60"/>
        <w:rPr>
          <w:rFonts w:ascii="GHEA Grapalat" w:hAnsi="GHEA Grapalat"/>
          <w:highlight w:val="yellow"/>
        </w:rPr>
      </w:pPr>
    </w:p>
    <w:p w:rsidR="00F026FB" w:rsidRPr="0059231D" w:rsidRDefault="00F026FB" w:rsidP="00F026FB">
      <w:pPr>
        <w:spacing w:after="60"/>
        <w:rPr>
          <w:rFonts w:ascii="GHEA Grapalat" w:hAnsi="GHEA Grapalat"/>
        </w:rPr>
      </w:pPr>
      <w:r w:rsidRPr="0059231D">
        <w:rPr>
          <w:rFonts w:ascii="GHEA Grapalat" w:hAnsi="GHEA Grapalat"/>
          <w:b/>
        </w:rPr>
        <w:lastRenderedPageBreak/>
        <w:t>NOW THEREFORE,</w:t>
      </w:r>
      <w:r w:rsidRPr="0059231D">
        <w:rPr>
          <w:rFonts w:ascii="GHEA Grapalat" w:hAnsi="GHEA Grapalat"/>
        </w:rPr>
        <w:t xml:space="preserve"> the Parties hereby agree to amend the Agreement as follows:</w:t>
      </w:r>
    </w:p>
    <w:p w:rsidR="00C53395" w:rsidRPr="0059231D" w:rsidRDefault="00C53395" w:rsidP="00F026FB">
      <w:pPr>
        <w:spacing w:after="60"/>
        <w:rPr>
          <w:rFonts w:ascii="GHEA Grapalat" w:hAnsi="GHEA Grapalat"/>
        </w:rPr>
      </w:pPr>
    </w:p>
    <w:p w:rsidR="00C53395" w:rsidRPr="0059231D" w:rsidRDefault="00C53395" w:rsidP="00F026FB">
      <w:pPr>
        <w:spacing w:after="60"/>
        <w:rPr>
          <w:rFonts w:ascii="GHEA Grapalat" w:hAnsi="GHEA Grapalat"/>
        </w:rPr>
      </w:pPr>
    </w:p>
    <w:p w:rsidR="00C53395" w:rsidRPr="0059231D" w:rsidRDefault="00C53395" w:rsidP="00F026FB">
      <w:pPr>
        <w:spacing w:after="60"/>
        <w:rPr>
          <w:rFonts w:ascii="GHEA Grapalat" w:hAnsi="GHEA Grapalat"/>
        </w:rPr>
      </w:pPr>
    </w:p>
    <w:p w:rsidR="00C53395" w:rsidRPr="0059231D" w:rsidRDefault="00C53395" w:rsidP="00F026FB">
      <w:pPr>
        <w:spacing w:after="60"/>
        <w:rPr>
          <w:rFonts w:ascii="GHEA Grapalat" w:hAnsi="GHEA Grapalat"/>
        </w:rPr>
      </w:pPr>
    </w:p>
    <w:p w:rsidR="0086395C" w:rsidRPr="0059231D" w:rsidRDefault="00F026FB" w:rsidP="005A003D">
      <w:pPr>
        <w:pStyle w:val="ListLegal1"/>
        <w:rPr>
          <w:rFonts w:ascii="GHEA Grapalat" w:hAnsi="GHEA Grapalat"/>
        </w:rPr>
      </w:pPr>
      <w:r w:rsidRPr="0059231D">
        <w:rPr>
          <w:rFonts w:ascii="GHEA Grapalat" w:hAnsi="GHEA Grapalat"/>
        </w:rPr>
        <w:t>DEFINITIONS</w:t>
      </w:r>
    </w:p>
    <w:p w:rsidR="0086395C" w:rsidRPr="0059231D" w:rsidRDefault="0086395C" w:rsidP="00E26671">
      <w:pPr>
        <w:pStyle w:val="BodyTextIndent"/>
        <w:spacing w:after="0" w:line="240" w:lineRule="auto"/>
        <w:rPr>
          <w:rFonts w:ascii="GHEA Grapalat" w:hAnsi="GHEA Grapalat"/>
        </w:rPr>
      </w:pPr>
      <w:r w:rsidRPr="0059231D">
        <w:rPr>
          <w:rFonts w:ascii="GHEA Grapalat" w:hAnsi="GHEA Grapalat"/>
        </w:rPr>
        <w:t xml:space="preserve">Unless defined herein, definitions used in this Amendment shall have the same meaning as in the </w:t>
      </w:r>
      <w:r w:rsidR="00B85830" w:rsidRPr="0059231D">
        <w:rPr>
          <w:rFonts w:ascii="GHEA Grapalat" w:hAnsi="GHEA Grapalat"/>
        </w:rPr>
        <w:t>Contract.</w:t>
      </w:r>
      <w:r w:rsidR="00E26671" w:rsidRPr="0059231D">
        <w:rPr>
          <w:rFonts w:ascii="GHEA Grapalat" w:hAnsi="GHEA Grapalat"/>
        </w:rPr>
        <w:tab/>
      </w:r>
      <w:r w:rsidR="00E26671" w:rsidRPr="0059231D">
        <w:rPr>
          <w:rFonts w:ascii="GHEA Grapalat" w:hAnsi="GHEA Grapalat"/>
        </w:rPr>
        <w:br/>
      </w:r>
      <w:r w:rsidR="00E26671" w:rsidRPr="0059231D">
        <w:rPr>
          <w:rFonts w:ascii="GHEA Grapalat" w:hAnsi="GHEA Grapalat"/>
        </w:rPr>
        <w:br/>
      </w:r>
    </w:p>
    <w:p w:rsidR="0086395C" w:rsidRPr="0059231D" w:rsidRDefault="00F026FB" w:rsidP="005A003D">
      <w:pPr>
        <w:pStyle w:val="ListLegal1"/>
        <w:rPr>
          <w:rFonts w:ascii="GHEA Grapalat" w:hAnsi="GHEA Grapalat"/>
        </w:rPr>
      </w:pPr>
      <w:r w:rsidRPr="0059231D">
        <w:rPr>
          <w:rFonts w:ascii="GHEA Grapalat" w:hAnsi="GHEA Grapalat"/>
        </w:rPr>
        <w:t>AMENDMENT</w:t>
      </w:r>
    </w:p>
    <w:p w:rsidR="004E1705" w:rsidRPr="0059231D" w:rsidRDefault="00B85830" w:rsidP="00147FDC">
      <w:pPr>
        <w:pStyle w:val="ListLegal2"/>
        <w:numPr>
          <w:ilvl w:val="0"/>
          <w:numId w:val="0"/>
        </w:numPr>
        <w:ind w:left="720"/>
        <w:rPr>
          <w:rFonts w:ascii="GHEA Grapalat" w:hAnsi="GHEA Grapalat"/>
          <w:lang w:val="en-US"/>
        </w:rPr>
      </w:pPr>
      <w:r w:rsidRPr="0059231D">
        <w:rPr>
          <w:rFonts w:ascii="GHEA Grapalat" w:hAnsi="GHEA Grapalat"/>
          <w:lang w:val="en-US"/>
        </w:rPr>
        <w:t xml:space="preserve">The Parties are willing to amend the scope of Supplies </w:t>
      </w:r>
      <w:r w:rsidR="00DA4F7E" w:rsidRPr="0059231D">
        <w:rPr>
          <w:rFonts w:ascii="GHEA Grapalat" w:hAnsi="GHEA Grapalat"/>
          <w:lang w:val="en-US"/>
        </w:rPr>
        <w:t xml:space="preserve">as initially </w:t>
      </w:r>
      <w:r w:rsidRPr="0059231D">
        <w:rPr>
          <w:rFonts w:ascii="GHEA Grapalat" w:hAnsi="GHEA Grapalat"/>
          <w:lang w:val="en-US"/>
        </w:rPr>
        <w:t>described in the</w:t>
      </w:r>
      <w:r w:rsidR="00147FDC" w:rsidRPr="0059231D">
        <w:rPr>
          <w:rFonts w:ascii="GHEA Grapalat" w:hAnsi="GHEA Grapalat"/>
          <w:lang w:val="en-US"/>
        </w:rPr>
        <w:br/>
        <w:t>«</w:t>
      </w:r>
      <w:r w:rsidR="00147FDC" w:rsidRPr="0059231D">
        <w:rPr>
          <w:rFonts w:ascii="Courier New" w:hAnsi="Courier New" w:cs="Courier New"/>
          <w:lang w:val="en-US"/>
        </w:rPr>
        <w:t> </w:t>
      </w:r>
      <w:r w:rsidR="00147FDC" w:rsidRPr="0059231D">
        <w:rPr>
          <w:rFonts w:ascii="GHEA Grapalat" w:hAnsi="GHEA Grapalat"/>
          <w:lang w:val="en-US"/>
        </w:rPr>
        <w:t xml:space="preserve">IBA Quote for PET Cyclotron </w:t>
      </w:r>
      <w:r w:rsidR="00147FDC" w:rsidRPr="0059231D">
        <w:rPr>
          <w:rFonts w:ascii="GHEA Grapalat" w:hAnsi="GHEA Grapalat" w:cs="GHEA Grapalat"/>
          <w:lang w:val="en-US"/>
        </w:rPr>
        <w:t>–</w:t>
      </w:r>
      <w:r w:rsidR="00147FDC" w:rsidRPr="0059231D">
        <w:rPr>
          <w:rFonts w:ascii="GHEA Grapalat" w:hAnsi="GHEA Grapalat"/>
          <w:lang w:val="en-US"/>
        </w:rPr>
        <w:t xml:space="preserve"> Armenia Cyclotron Project – Changed Scope of Supplies_V02_FINAL – from P/2010/022_V06 Contractual Scope”, and considered since June 4, 2012 as Annex 1 to the Agreement (by the signature of the </w:t>
      </w:r>
      <w:r w:rsidR="00147FDC" w:rsidRPr="0059231D">
        <w:rPr>
          <w:rFonts w:ascii="GHEA Grapalat" w:hAnsi="GHEA Grapalat"/>
          <w:lang w:val="en-US"/>
        </w:rPr>
        <w:br/>
        <w:t xml:space="preserve">Amendment no 1).  </w:t>
      </w:r>
      <w:r w:rsidR="00147FDC" w:rsidRPr="0059231D">
        <w:rPr>
          <w:rFonts w:ascii="GHEA Grapalat" w:hAnsi="GHEA Grapalat"/>
          <w:lang w:val="en-US"/>
        </w:rPr>
        <w:tab/>
      </w:r>
      <w:r w:rsidR="00E26671" w:rsidRPr="0059231D">
        <w:rPr>
          <w:rFonts w:ascii="GHEA Grapalat" w:hAnsi="GHEA Grapalat"/>
          <w:lang w:val="en-US"/>
        </w:rPr>
        <w:br/>
      </w:r>
      <w:r w:rsidR="00041A3F" w:rsidRPr="0059231D">
        <w:rPr>
          <w:rFonts w:ascii="GHEA Grapalat" w:hAnsi="GHEA Grapalat"/>
          <w:lang w:val="en-US"/>
        </w:rPr>
        <w:br/>
      </w:r>
    </w:p>
    <w:p w:rsidR="00CB6725" w:rsidRPr="0059231D" w:rsidRDefault="006A3CC4" w:rsidP="00CB6725">
      <w:pPr>
        <w:pStyle w:val="ListLegal2"/>
        <w:rPr>
          <w:rFonts w:ascii="GHEA Grapalat" w:hAnsi="GHEA Grapalat"/>
          <w:lang w:val="en-US"/>
        </w:rPr>
      </w:pPr>
      <w:r w:rsidRPr="0059231D">
        <w:rPr>
          <w:rFonts w:ascii="GHEA Grapalat" w:hAnsi="GHEA Grapalat"/>
          <w:u w:val="single"/>
          <w:lang w:val="en-US"/>
        </w:rPr>
        <w:t>SCOPE OF SUPPLY</w:t>
      </w:r>
      <w:r w:rsidRPr="0059231D">
        <w:rPr>
          <w:rFonts w:ascii="GHEA Grapalat" w:hAnsi="GHEA Grapalat"/>
          <w:lang w:val="en-US"/>
        </w:rPr>
        <w:tab/>
      </w:r>
      <w:r w:rsidRPr="0059231D">
        <w:rPr>
          <w:rFonts w:ascii="GHEA Grapalat" w:hAnsi="GHEA Grapalat"/>
          <w:lang w:val="en-US"/>
        </w:rPr>
        <w:br/>
      </w:r>
      <w:r w:rsidR="007615AD" w:rsidRPr="0059231D">
        <w:rPr>
          <w:rFonts w:ascii="GHEA Grapalat" w:hAnsi="GHEA Grapalat"/>
          <w:lang w:val="en-US"/>
        </w:rPr>
        <w:t>T</w:t>
      </w:r>
      <w:r w:rsidR="007D09FD" w:rsidRPr="0059231D">
        <w:rPr>
          <w:rFonts w:ascii="GHEA Grapalat" w:hAnsi="GHEA Grapalat"/>
          <w:lang w:val="en-US"/>
        </w:rPr>
        <w:t xml:space="preserve">he </w:t>
      </w:r>
      <w:r w:rsidR="00B85830" w:rsidRPr="0059231D">
        <w:rPr>
          <w:rFonts w:ascii="GHEA Grapalat" w:hAnsi="GHEA Grapalat"/>
          <w:lang w:val="en-US"/>
        </w:rPr>
        <w:t>Parties agree to</w:t>
      </w:r>
      <w:r w:rsidR="00147FDC" w:rsidRPr="0059231D">
        <w:rPr>
          <w:rFonts w:ascii="GHEA Grapalat" w:hAnsi="GHEA Grapalat"/>
          <w:lang w:val="en-US"/>
        </w:rPr>
        <w:t xml:space="preserve"> amend </w:t>
      </w:r>
      <w:r w:rsidR="00DA4F7E" w:rsidRPr="0059231D">
        <w:rPr>
          <w:rFonts w:ascii="GHEA Grapalat" w:hAnsi="GHEA Grapalat"/>
          <w:lang w:val="en-US"/>
        </w:rPr>
        <w:t>said A</w:t>
      </w:r>
      <w:r w:rsidR="007D09FD" w:rsidRPr="0059231D">
        <w:rPr>
          <w:rFonts w:ascii="GHEA Grapalat" w:hAnsi="GHEA Grapalat"/>
          <w:lang w:val="en-US"/>
        </w:rPr>
        <w:t xml:space="preserve">ppendix </w:t>
      </w:r>
      <w:r w:rsidR="00DA4F7E" w:rsidRPr="0059231D">
        <w:rPr>
          <w:rFonts w:ascii="GHEA Grapalat" w:hAnsi="GHEA Grapalat"/>
          <w:lang w:val="en-US"/>
        </w:rPr>
        <w:t xml:space="preserve">1 </w:t>
      </w:r>
      <w:r w:rsidR="007D09FD" w:rsidRPr="0059231D">
        <w:rPr>
          <w:rFonts w:ascii="GHEA Grapalat" w:hAnsi="GHEA Grapalat"/>
          <w:lang w:val="en-US"/>
        </w:rPr>
        <w:t xml:space="preserve">to the Agreement, </w:t>
      </w:r>
      <w:r w:rsidR="00147FDC" w:rsidRPr="0059231D">
        <w:rPr>
          <w:rFonts w:ascii="GHEA Grapalat" w:hAnsi="GHEA Grapalat"/>
          <w:lang w:val="en-US"/>
        </w:rPr>
        <w:t xml:space="preserve">by adding the following </w:t>
      </w:r>
      <w:r w:rsidR="007615AD" w:rsidRPr="0059231D">
        <w:rPr>
          <w:rFonts w:ascii="GHEA Grapalat" w:hAnsi="GHEA Grapalat"/>
          <w:lang w:val="en-US"/>
        </w:rPr>
        <w:t xml:space="preserve">additional </w:t>
      </w:r>
      <w:r w:rsidR="00147FDC" w:rsidRPr="0059231D">
        <w:rPr>
          <w:rFonts w:ascii="GHEA Grapalat" w:hAnsi="GHEA Grapalat"/>
          <w:lang w:val="en-US"/>
        </w:rPr>
        <w:t>scope</w:t>
      </w:r>
      <w:r w:rsidR="007615AD" w:rsidRPr="0059231D">
        <w:rPr>
          <w:rFonts w:ascii="GHEA Grapalat" w:hAnsi="GHEA Grapalat"/>
          <w:lang w:val="en-US"/>
        </w:rPr>
        <w:t>:</w:t>
      </w:r>
      <w:r w:rsidR="00147FDC" w:rsidRPr="0059231D">
        <w:rPr>
          <w:rFonts w:ascii="GHEA Grapalat" w:hAnsi="GHEA Grapalat"/>
          <w:lang w:val="en-US"/>
        </w:rPr>
        <w:t xml:space="preserve"> one </w:t>
      </w:r>
      <w:proofErr w:type="spellStart"/>
      <w:r w:rsidR="00147FDC" w:rsidRPr="0059231D">
        <w:rPr>
          <w:rFonts w:ascii="GHEA Grapalat" w:hAnsi="GHEA Grapalat"/>
          <w:lang w:val="en-US"/>
        </w:rPr>
        <w:t>Vectio</w:t>
      </w:r>
      <w:proofErr w:type="spellEnd"/>
      <w:r w:rsidR="00147FDC" w:rsidRPr="0059231D">
        <w:rPr>
          <w:rFonts w:ascii="GHEA Grapalat" w:hAnsi="GHEA Grapalat"/>
          <w:lang w:val="en-US"/>
        </w:rPr>
        <w:t xml:space="preserve"> Beam Transport Line</w:t>
      </w:r>
      <w:r w:rsidR="00835B97" w:rsidRPr="0059231D">
        <w:rPr>
          <w:rFonts w:ascii="GHEA Grapalat" w:hAnsi="GHEA Grapalat"/>
          <w:lang w:val="en-US"/>
        </w:rPr>
        <w:t xml:space="preserve"> including its specific </w:t>
      </w:r>
      <w:r w:rsidR="00147FDC" w:rsidRPr="0059231D">
        <w:rPr>
          <w:rFonts w:ascii="GHEA Grapalat" w:hAnsi="GHEA Grapalat"/>
          <w:lang w:val="en-US"/>
        </w:rPr>
        <w:t xml:space="preserve">installation, the </w:t>
      </w:r>
      <w:r w:rsidR="007615AD" w:rsidRPr="0059231D">
        <w:rPr>
          <w:rFonts w:ascii="GHEA Grapalat" w:hAnsi="GHEA Grapalat"/>
          <w:lang w:val="en-US"/>
        </w:rPr>
        <w:t>extension</w:t>
      </w:r>
      <w:r w:rsidR="00147FDC" w:rsidRPr="0059231D">
        <w:rPr>
          <w:rFonts w:ascii="GHEA Grapalat" w:hAnsi="GHEA Grapalat"/>
          <w:lang w:val="en-US"/>
        </w:rPr>
        <w:t xml:space="preserve"> of Radio-Monitoring System for Target Vault</w:t>
      </w:r>
      <w:r w:rsidR="00FD5983" w:rsidRPr="0059231D">
        <w:rPr>
          <w:rFonts w:ascii="GHEA Grapalat" w:hAnsi="GHEA Grapalat"/>
          <w:lang w:val="en-US"/>
        </w:rPr>
        <w:t xml:space="preserve"> and one Customer Specific Monte Carlo Simulation Works</w:t>
      </w:r>
      <w:r w:rsidR="007615AD" w:rsidRPr="0059231D">
        <w:rPr>
          <w:rFonts w:ascii="GHEA Grapalat" w:hAnsi="GHEA Grapalat"/>
          <w:lang w:val="en-US"/>
        </w:rPr>
        <w:t xml:space="preserve">, </w:t>
      </w:r>
      <w:r w:rsidR="00FD5983" w:rsidRPr="0059231D">
        <w:rPr>
          <w:rFonts w:ascii="GHEA Grapalat" w:hAnsi="GHEA Grapalat"/>
          <w:lang w:val="en-US"/>
        </w:rPr>
        <w:t xml:space="preserve">as described </w:t>
      </w:r>
      <w:r w:rsidR="007615AD" w:rsidRPr="0059231D">
        <w:rPr>
          <w:rFonts w:ascii="GHEA Grapalat" w:hAnsi="GHEA Grapalat"/>
          <w:lang w:val="en-US"/>
        </w:rPr>
        <w:t xml:space="preserve">exhaustively and in detail </w:t>
      </w:r>
      <w:r w:rsidR="00FD5983" w:rsidRPr="0059231D">
        <w:rPr>
          <w:rFonts w:ascii="GHEA Grapalat" w:hAnsi="GHEA Grapalat"/>
          <w:lang w:val="en-US"/>
        </w:rPr>
        <w:t>in the quotation no P/2012</w:t>
      </w:r>
      <w:r w:rsidR="000D7A0A" w:rsidRPr="0059231D">
        <w:rPr>
          <w:rFonts w:ascii="GHEA Grapalat" w:hAnsi="GHEA Grapalat"/>
          <w:lang w:val="en-US"/>
        </w:rPr>
        <w:t>/035_V01 dated Nove</w:t>
      </w:r>
      <w:r w:rsidR="00CB5287" w:rsidRPr="0059231D">
        <w:rPr>
          <w:rFonts w:ascii="GHEA Grapalat" w:hAnsi="GHEA Grapalat"/>
          <w:lang w:val="en-US"/>
        </w:rPr>
        <w:t>mber 6, 2012, addressed to the N</w:t>
      </w:r>
      <w:r w:rsidR="000D7A0A" w:rsidRPr="0059231D">
        <w:rPr>
          <w:rFonts w:ascii="GHEA Grapalat" w:hAnsi="GHEA Grapalat"/>
          <w:lang w:val="en-US"/>
        </w:rPr>
        <w:t>ational Competitiveness Foundation of Armenia</w:t>
      </w:r>
      <w:r w:rsidR="008F472A" w:rsidRPr="0059231D">
        <w:rPr>
          <w:rFonts w:ascii="GHEA Grapalat" w:hAnsi="GHEA Grapalat"/>
          <w:lang w:val="en-US"/>
        </w:rPr>
        <w:t>,</w:t>
      </w:r>
      <w:r w:rsidR="00FD5983" w:rsidRPr="0059231D">
        <w:rPr>
          <w:rFonts w:ascii="GHEA Grapalat" w:hAnsi="GHEA Grapalat"/>
          <w:lang w:val="en-US"/>
        </w:rPr>
        <w:t xml:space="preserve"> attached to the present Amendment no 2 </w:t>
      </w:r>
      <w:r w:rsidR="007615AD" w:rsidRPr="0059231D">
        <w:rPr>
          <w:rFonts w:ascii="GHEA Grapalat" w:hAnsi="GHEA Grapalat"/>
          <w:lang w:val="en-US"/>
        </w:rPr>
        <w:t>as</w:t>
      </w:r>
      <w:r w:rsidR="00FD5983" w:rsidRPr="0059231D">
        <w:rPr>
          <w:rFonts w:ascii="GHEA Grapalat" w:hAnsi="GHEA Grapalat"/>
          <w:lang w:val="en-US"/>
        </w:rPr>
        <w:t xml:space="preserve"> Annex 1</w:t>
      </w:r>
      <w:r w:rsidR="00BC6AA1" w:rsidRPr="0059231D">
        <w:rPr>
          <w:rFonts w:ascii="GHEA Grapalat" w:hAnsi="GHEA Grapalat"/>
          <w:lang w:val="en-US"/>
        </w:rPr>
        <w:t xml:space="preserve"> (the “Additional Supplies”)</w:t>
      </w:r>
      <w:r w:rsidR="007615AD" w:rsidRPr="0059231D">
        <w:rPr>
          <w:rFonts w:ascii="GHEA Grapalat" w:hAnsi="GHEA Grapalat"/>
          <w:lang w:val="en-US"/>
        </w:rPr>
        <w:t>. The price of the Additional Supplies shall amount to 265.200,- EUR (two hundred sixty five thousand two hundred EUROS)</w:t>
      </w:r>
      <w:r w:rsidR="00F87A5C" w:rsidRPr="0059231D">
        <w:rPr>
          <w:rFonts w:ascii="GHEA Grapalat" w:hAnsi="GHEA Grapalat"/>
          <w:lang w:val="en-US"/>
        </w:rPr>
        <w:t xml:space="preserve"> VAT excluded, if any</w:t>
      </w:r>
      <w:r w:rsidR="00FD5983" w:rsidRPr="0059231D">
        <w:rPr>
          <w:rFonts w:ascii="GHEA Grapalat" w:hAnsi="GHEA Grapalat"/>
          <w:lang w:val="en-US"/>
        </w:rPr>
        <w:t>.</w:t>
      </w:r>
      <w:r w:rsidR="00FD5983" w:rsidRPr="0059231D">
        <w:rPr>
          <w:rFonts w:ascii="GHEA Grapalat" w:hAnsi="GHEA Grapalat"/>
          <w:lang w:val="en-US"/>
        </w:rPr>
        <w:tab/>
      </w:r>
      <w:r w:rsidR="00041A3F" w:rsidRPr="0059231D">
        <w:rPr>
          <w:rFonts w:ascii="GHEA Grapalat" w:hAnsi="GHEA Grapalat"/>
          <w:lang w:val="en-US"/>
        </w:rPr>
        <w:br/>
      </w:r>
      <w:r w:rsidR="00542122" w:rsidRPr="0059231D">
        <w:rPr>
          <w:rFonts w:ascii="GHEA Grapalat" w:hAnsi="GHEA Grapalat"/>
          <w:lang w:val="en-US"/>
        </w:rPr>
        <w:br/>
      </w:r>
    </w:p>
    <w:p w:rsidR="007615AD" w:rsidRPr="0059231D" w:rsidRDefault="006A3CC4" w:rsidP="005138CE">
      <w:pPr>
        <w:pStyle w:val="ListLegal2"/>
        <w:rPr>
          <w:rFonts w:ascii="GHEA Grapalat" w:hAnsi="GHEA Grapalat"/>
          <w:lang w:val="en-US"/>
        </w:rPr>
      </w:pPr>
      <w:r w:rsidRPr="0059231D">
        <w:rPr>
          <w:rFonts w:ascii="GHEA Grapalat" w:hAnsi="GHEA Grapalat"/>
          <w:u w:val="single"/>
          <w:lang w:val="en-US"/>
        </w:rPr>
        <w:t>ACCEPTANCE TESTS</w:t>
      </w:r>
      <w:r w:rsidRPr="0059231D">
        <w:rPr>
          <w:rFonts w:ascii="GHEA Grapalat" w:hAnsi="GHEA Grapalat"/>
          <w:lang w:val="en-US"/>
        </w:rPr>
        <w:tab/>
      </w:r>
      <w:r w:rsidR="00CB6725" w:rsidRPr="0059231D">
        <w:rPr>
          <w:rFonts w:ascii="GHEA Grapalat" w:hAnsi="GHEA Grapalat"/>
          <w:lang w:val="en-US"/>
        </w:rPr>
        <w:tab/>
      </w:r>
      <w:r w:rsidR="00D25847" w:rsidRPr="0059231D">
        <w:rPr>
          <w:rFonts w:ascii="GHEA Grapalat" w:hAnsi="GHEA Grapalat"/>
          <w:lang w:val="en-US"/>
        </w:rPr>
        <w:tab/>
      </w:r>
      <w:r w:rsidR="00D25847" w:rsidRPr="0059231D">
        <w:rPr>
          <w:rFonts w:ascii="GHEA Grapalat" w:hAnsi="GHEA Grapalat"/>
          <w:lang w:val="en-US"/>
        </w:rPr>
        <w:br/>
      </w:r>
      <w:r w:rsidR="005138CE" w:rsidRPr="0059231D">
        <w:rPr>
          <w:rFonts w:ascii="GHEA Grapalat" w:hAnsi="GHEA Grapalat"/>
          <w:lang w:val="en-US"/>
        </w:rPr>
        <w:t xml:space="preserve">The Site Acceptance Test for the “Vectio Beam Line” </w:t>
      </w:r>
      <w:r w:rsidR="007615AD" w:rsidRPr="0059231D">
        <w:rPr>
          <w:rFonts w:ascii="GHEA Grapalat" w:hAnsi="GHEA Grapalat"/>
          <w:lang w:val="en-US"/>
        </w:rPr>
        <w:t xml:space="preserve">part of the Additional Supplies </w:t>
      </w:r>
      <w:r w:rsidR="005138CE" w:rsidRPr="0059231D">
        <w:rPr>
          <w:rFonts w:ascii="GHEA Grapalat" w:hAnsi="GHEA Grapalat"/>
          <w:lang w:val="en-US"/>
        </w:rPr>
        <w:t xml:space="preserve">(in Annex 2 to the present Amendment no 2) </w:t>
      </w:r>
      <w:r w:rsidR="007615AD" w:rsidRPr="0059231D">
        <w:rPr>
          <w:rFonts w:ascii="GHEA Grapalat" w:hAnsi="GHEA Grapalat"/>
          <w:lang w:val="en-US"/>
        </w:rPr>
        <w:t>shall</w:t>
      </w:r>
      <w:r w:rsidR="005138CE" w:rsidRPr="0059231D">
        <w:rPr>
          <w:rFonts w:ascii="GHEA Grapalat" w:hAnsi="GHEA Grapalat"/>
          <w:lang w:val="en-US"/>
        </w:rPr>
        <w:t xml:space="preserve"> be added to t</w:t>
      </w:r>
      <w:r w:rsidR="00620EC3" w:rsidRPr="0059231D">
        <w:rPr>
          <w:rFonts w:ascii="GHEA Grapalat" w:hAnsi="GHEA Grapalat"/>
          <w:lang w:val="en-US"/>
        </w:rPr>
        <w:t xml:space="preserve">he existing </w:t>
      </w:r>
      <w:r w:rsidR="005138CE" w:rsidRPr="0059231D">
        <w:rPr>
          <w:rFonts w:ascii="GHEA Grapalat" w:hAnsi="GHEA Grapalat"/>
          <w:lang w:val="en-US"/>
        </w:rPr>
        <w:t>Site Accepta</w:t>
      </w:r>
      <w:r w:rsidR="00936460" w:rsidRPr="0059231D">
        <w:rPr>
          <w:rFonts w:ascii="GHEA Grapalat" w:hAnsi="GHEA Grapalat"/>
          <w:lang w:val="en-US"/>
        </w:rPr>
        <w:t>nce Tests</w:t>
      </w:r>
      <w:r w:rsidR="00262EDF" w:rsidRPr="0059231D">
        <w:rPr>
          <w:rFonts w:ascii="GHEA Grapalat" w:hAnsi="GHEA Grapalat"/>
          <w:lang w:val="en-US"/>
        </w:rPr>
        <w:t>.  The payment</w:t>
      </w:r>
      <w:r w:rsidR="00081F33" w:rsidRPr="0059231D">
        <w:rPr>
          <w:rFonts w:ascii="GHEA Grapalat" w:hAnsi="GHEA Grapalat"/>
          <w:lang w:val="en-US"/>
        </w:rPr>
        <w:t xml:space="preserve"> </w:t>
      </w:r>
      <w:r w:rsidR="00E26435" w:rsidRPr="0059231D">
        <w:rPr>
          <w:rFonts w:ascii="GHEA Grapalat" w:hAnsi="GHEA Grapalat"/>
          <w:lang w:val="en-US"/>
        </w:rPr>
        <w:t xml:space="preserve">due to the acceptance of the initial scope (as mentioned in IBA Quote for PET Cyclotron – Armenia Cyclotron Project – Changed Scope of Supplies_V02_FINAL – from P/2010/022_V06 Contractual Scope) </w:t>
      </w:r>
      <w:r w:rsidR="007615AD" w:rsidRPr="0059231D">
        <w:rPr>
          <w:rFonts w:ascii="GHEA Grapalat" w:hAnsi="GHEA Grapalat"/>
          <w:lang w:val="en-US"/>
        </w:rPr>
        <w:t xml:space="preserve">shall </w:t>
      </w:r>
      <w:r w:rsidR="007615AD" w:rsidRPr="0059231D">
        <w:rPr>
          <w:rFonts w:ascii="GHEA Grapalat" w:hAnsi="GHEA Grapalat"/>
          <w:lang w:val="en-US"/>
        </w:rPr>
        <w:lastRenderedPageBreak/>
        <w:t xml:space="preserve">remain unchanged and </w:t>
      </w:r>
      <w:r w:rsidR="00E26435" w:rsidRPr="0059231D">
        <w:rPr>
          <w:rFonts w:ascii="GHEA Grapalat" w:hAnsi="GHEA Grapalat"/>
          <w:lang w:val="en-US"/>
        </w:rPr>
        <w:t xml:space="preserve">will </w:t>
      </w:r>
      <w:r w:rsidR="007615AD" w:rsidRPr="0059231D">
        <w:rPr>
          <w:rFonts w:ascii="GHEA Grapalat" w:hAnsi="GHEA Grapalat"/>
          <w:lang w:val="en-US"/>
        </w:rPr>
        <w:t xml:space="preserve">therefore </w:t>
      </w:r>
      <w:r w:rsidR="00E26435" w:rsidRPr="0059231D">
        <w:rPr>
          <w:rFonts w:ascii="GHEA Grapalat" w:hAnsi="GHEA Grapalat"/>
          <w:lang w:val="en-US"/>
        </w:rPr>
        <w:t xml:space="preserve">be totally independent of the acceptance of the </w:t>
      </w:r>
      <w:proofErr w:type="spellStart"/>
      <w:r w:rsidR="00E26435" w:rsidRPr="0059231D">
        <w:rPr>
          <w:rFonts w:ascii="GHEA Grapalat" w:hAnsi="GHEA Grapalat"/>
          <w:lang w:val="en-US"/>
        </w:rPr>
        <w:t>Vectio</w:t>
      </w:r>
      <w:proofErr w:type="spellEnd"/>
      <w:r w:rsidR="00E26435" w:rsidRPr="0059231D">
        <w:rPr>
          <w:rFonts w:ascii="GHEA Grapalat" w:hAnsi="GHEA Grapalat"/>
          <w:lang w:val="en-US"/>
        </w:rPr>
        <w:t xml:space="preserve"> beam Transport Line</w:t>
      </w:r>
      <w:r w:rsidR="007615AD" w:rsidRPr="0059231D">
        <w:rPr>
          <w:rFonts w:ascii="GHEA Grapalat" w:hAnsi="GHEA Grapalat"/>
          <w:lang w:val="en-US"/>
        </w:rPr>
        <w:t>.</w:t>
      </w:r>
    </w:p>
    <w:p w:rsidR="00DA4F7E" w:rsidRPr="0059231D" w:rsidRDefault="00017390" w:rsidP="007615AD">
      <w:pPr>
        <w:pStyle w:val="ListLegal2"/>
        <w:numPr>
          <w:ilvl w:val="0"/>
          <w:numId w:val="0"/>
        </w:numPr>
        <w:ind w:left="720"/>
        <w:rPr>
          <w:rFonts w:ascii="GHEA Grapalat" w:hAnsi="GHEA Grapalat"/>
          <w:lang w:val="en-US"/>
        </w:rPr>
      </w:pPr>
      <w:r w:rsidRPr="0059231D">
        <w:rPr>
          <w:rFonts w:ascii="GHEA Grapalat" w:hAnsi="GHEA Grapalat"/>
          <w:lang w:val="en-US"/>
        </w:rPr>
        <w:br/>
      </w:r>
    </w:p>
    <w:p w:rsidR="006A3CC4" w:rsidRPr="0059231D" w:rsidRDefault="006A3CC4" w:rsidP="00041A3F">
      <w:pPr>
        <w:pStyle w:val="ListLegal2"/>
        <w:rPr>
          <w:rFonts w:ascii="GHEA Grapalat" w:hAnsi="GHEA Grapalat"/>
          <w:lang w:val="en-US"/>
        </w:rPr>
      </w:pPr>
      <w:r w:rsidRPr="0059231D">
        <w:rPr>
          <w:rFonts w:ascii="GHEA Grapalat" w:hAnsi="GHEA Grapalat"/>
          <w:u w:val="single"/>
          <w:lang w:val="en-US"/>
        </w:rPr>
        <w:t>DELIVERY TERMS – BASELINE SCHEDULE</w:t>
      </w:r>
      <w:r w:rsidRPr="0059231D">
        <w:rPr>
          <w:rFonts w:ascii="GHEA Grapalat" w:hAnsi="GHEA Grapalat"/>
          <w:lang w:val="en-US"/>
        </w:rPr>
        <w:tab/>
      </w:r>
      <w:r w:rsidRPr="0059231D">
        <w:rPr>
          <w:rFonts w:ascii="GHEA Grapalat" w:hAnsi="GHEA Grapalat"/>
          <w:lang w:val="en-US"/>
        </w:rPr>
        <w:br/>
      </w:r>
      <w:r w:rsidR="007C7175" w:rsidRPr="0059231D">
        <w:rPr>
          <w:rFonts w:ascii="GHEA Grapalat" w:hAnsi="GHEA Grapalat"/>
          <w:lang w:val="en-US"/>
        </w:rPr>
        <w:t>Besides</w:t>
      </w:r>
      <w:r w:rsidR="00674D1D" w:rsidRPr="0059231D">
        <w:rPr>
          <w:rFonts w:ascii="GHEA Grapalat" w:hAnsi="GHEA Grapalat"/>
          <w:lang w:val="en-US"/>
        </w:rPr>
        <w:t xml:space="preserve">, </w:t>
      </w:r>
      <w:r w:rsidR="009027D6" w:rsidRPr="0059231D">
        <w:rPr>
          <w:rFonts w:ascii="GHEA Grapalat" w:hAnsi="GHEA Grapalat"/>
          <w:lang w:val="en-US"/>
        </w:rPr>
        <w:t xml:space="preserve">the </w:t>
      </w:r>
      <w:r w:rsidR="007615AD" w:rsidRPr="0059231D">
        <w:rPr>
          <w:rFonts w:ascii="GHEA Grapalat" w:hAnsi="GHEA Grapalat"/>
          <w:lang w:val="en-US"/>
        </w:rPr>
        <w:t xml:space="preserve">Parties agree that the </w:t>
      </w:r>
      <w:r w:rsidR="009027D6" w:rsidRPr="0059231D">
        <w:rPr>
          <w:rFonts w:ascii="GHEA Grapalat" w:hAnsi="GHEA Grapalat"/>
          <w:lang w:val="en-US"/>
        </w:rPr>
        <w:t xml:space="preserve">date for the delivery of </w:t>
      </w:r>
      <w:r w:rsidR="00936460" w:rsidRPr="0059231D">
        <w:rPr>
          <w:rFonts w:ascii="GHEA Grapalat" w:hAnsi="GHEA Grapalat"/>
          <w:lang w:val="en-US"/>
        </w:rPr>
        <w:t>the main equipment (Cyclotron)</w:t>
      </w:r>
      <w:r w:rsidR="009027D6" w:rsidRPr="0059231D">
        <w:rPr>
          <w:rFonts w:ascii="GHEA Grapalat" w:hAnsi="GHEA Grapalat"/>
          <w:lang w:val="en-US"/>
        </w:rPr>
        <w:t xml:space="preserve"> </w:t>
      </w:r>
      <w:r w:rsidR="00594F71" w:rsidRPr="0059231D">
        <w:rPr>
          <w:rFonts w:ascii="GHEA Grapalat" w:hAnsi="GHEA Grapalat"/>
          <w:lang w:val="en-US"/>
        </w:rPr>
        <w:t xml:space="preserve">listed in the original scope of </w:t>
      </w:r>
      <w:r w:rsidR="007C137C" w:rsidRPr="0059231D">
        <w:rPr>
          <w:rFonts w:ascii="GHEA Grapalat" w:hAnsi="GHEA Grapalat"/>
          <w:lang w:val="en-US"/>
        </w:rPr>
        <w:t>S</w:t>
      </w:r>
      <w:r w:rsidR="00594F71" w:rsidRPr="0059231D">
        <w:rPr>
          <w:rFonts w:ascii="GHEA Grapalat" w:hAnsi="GHEA Grapalat"/>
          <w:lang w:val="en-US"/>
        </w:rPr>
        <w:t xml:space="preserve">upplies (Appendix 1 of the </w:t>
      </w:r>
      <w:r w:rsidR="00CA34C4" w:rsidRPr="0059231D">
        <w:rPr>
          <w:rFonts w:ascii="GHEA Grapalat" w:hAnsi="GHEA Grapalat"/>
          <w:lang w:val="en-US"/>
        </w:rPr>
        <w:t>initial Agreement)</w:t>
      </w:r>
      <w:r w:rsidR="00594F71" w:rsidRPr="0059231D">
        <w:rPr>
          <w:rFonts w:ascii="GHEA Grapalat" w:hAnsi="GHEA Grapalat"/>
          <w:lang w:val="en-US"/>
        </w:rPr>
        <w:t xml:space="preserve"> and maintained in the new scope of </w:t>
      </w:r>
      <w:r w:rsidR="007C137C" w:rsidRPr="0059231D">
        <w:rPr>
          <w:rFonts w:ascii="GHEA Grapalat" w:hAnsi="GHEA Grapalat"/>
          <w:lang w:val="en-US"/>
        </w:rPr>
        <w:t>S</w:t>
      </w:r>
      <w:r w:rsidR="00594F71" w:rsidRPr="0059231D">
        <w:rPr>
          <w:rFonts w:ascii="GHEA Grapalat" w:hAnsi="GHEA Grapalat"/>
          <w:lang w:val="en-US"/>
        </w:rPr>
        <w:t>up</w:t>
      </w:r>
      <w:r w:rsidR="00CA34C4" w:rsidRPr="0059231D">
        <w:rPr>
          <w:rFonts w:ascii="GHEA Grapalat" w:hAnsi="GHEA Grapalat"/>
          <w:lang w:val="en-US"/>
        </w:rPr>
        <w:t xml:space="preserve">plies (Annex 1 of Amendment no 1) </w:t>
      </w:r>
      <w:r w:rsidR="007615AD" w:rsidRPr="0059231D">
        <w:rPr>
          <w:rFonts w:ascii="GHEA Grapalat" w:hAnsi="GHEA Grapalat"/>
          <w:lang w:val="en-US"/>
        </w:rPr>
        <w:t>is now modified; such delivery is</w:t>
      </w:r>
      <w:r w:rsidR="00CA34C4" w:rsidRPr="0059231D">
        <w:rPr>
          <w:rFonts w:ascii="GHEA Grapalat" w:hAnsi="GHEA Grapalat"/>
          <w:lang w:val="en-US"/>
        </w:rPr>
        <w:t xml:space="preserve"> now foreseen </w:t>
      </w:r>
      <w:r w:rsidR="000C7963" w:rsidRPr="0059231D">
        <w:rPr>
          <w:rFonts w:ascii="GHEA Grapalat" w:hAnsi="GHEA Grapalat"/>
          <w:lang w:val="en-US"/>
        </w:rPr>
        <w:t>to ta</w:t>
      </w:r>
      <w:r w:rsidR="00CA34C4" w:rsidRPr="0059231D">
        <w:rPr>
          <w:rFonts w:ascii="GHEA Grapalat" w:hAnsi="GHEA Grapalat"/>
          <w:lang w:val="en-US"/>
        </w:rPr>
        <w:t>ke place</w:t>
      </w:r>
      <w:r w:rsidR="00CA34C4" w:rsidRPr="0059231D">
        <w:rPr>
          <w:rFonts w:ascii="GHEA Grapalat" w:hAnsi="GHEA Grapalat"/>
          <w:color w:val="FF0000"/>
          <w:lang w:val="en-US"/>
        </w:rPr>
        <w:t xml:space="preserve"> </w:t>
      </w:r>
      <w:r w:rsidR="00017390" w:rsidRPr="0059231D">
        <w:rPr>
          <w:rFonts w:ascii="GHEA Grapalat" w:hAnsi="GHEA Grapalat"/>
          <w:lang w:val="en-US"/>
        </w:rPr>
        <w:t>after the signature of the BBOD Rigging</w:t>
      </w:r>
      <w:r w:rsidR="00BA11BC" w:rsidRPr="0059231D">
        <w:rPr>
          <w:rFonts w:ascii="GHEA Grapalat" w:hAnsi="GHEA Grapalat"/>
          <w:lang w:val="en-US"/>
        </w:rPr>
        <w:t xml:space="preserve"> </w:t>
      </w:r>
      <w:r w:rsidR="007615AD" w:rsidRPr="0059231D">
        <w:rPr>
          <w:rFonts w:ascii="GHEA Grapalat" w:hAnsi="GHEA Grapalat"/>
          <w:lang w:val="en-US"/>
        </w:rPr>
        <w:t>by IBA only.</w:t>
      </w:r>
      <w:r w:rsidR="00CA34C4" w:rsidRPr="0059231D">
        <w:rPr>
          <w:rFonts w:ascii="GHEA Grapalat" w:hAnsi="GHEA Grapalat"/>
          <w:lang w:val="en-US"/>
        </w:rPr>
        <w:t xml:space="preserve">  </w:t>
      </w:r>
      <w:r w:rsidR="007615AD" w:rsidRPr="0059231D">
        <w:rPr>
          <w:rFonts w:ascii="GHEA Grapalat" w:hAnsi="GHEA Grapalat"/>
          <w:lang w:val="en-US"/>
        </w:rPr>
        <w:t>T</w:t>
      </w:r>
      <w:r w:rsidR="00CA34C4" w:rsidRPr="0059231D">
        <w:rPr>
          <w:rFonts w:ascii="GHEA Grapalat" w:hAnsi="GHEA Grapalat"/>
          <w:lang w:val="en-US"/>
        </w:rPr>
        <w:t xml:space="preserve">he </w:t>
      </w:r>
      <w:r w:rsidR="00BC6AA1" w:rsidRPr="0059231D">
        <w:rPr>
          <w:rFonts w:ascii="GHEA Grapalat" w:hAnsi="GHEA Grapalat"/>
          <w:lang w:val="en-US"/>
        </w:rPr>
        <w:t>A</w:t>
      </w:r>
      <w:r w:rsidR="00CA34C4" w:rsidRPr="0059231D">
        <w:rPr>
          <w:rFonts w:ascii="GHEA Grapalat" w:hAnsi="GHEA Grapalat"/>
          <w:lang w:val="en-US"/>
        </w:rPr>
        <w:t>dditional Supplies</w:t>
      </w:r>
      <w:r w:rsidR="00936460" w:rsidRPr="0059231D">
        <w:rPr>
          <w:rFonts w:ascii="GHEA Grapalat" w:hAnsi="GHEA Grapalat"/>
          <w:lang w:val="en-US"/>
        </w:rPr>
        <w:t xml:space="preserve"> </w:t>
      </w:r>
      <w:r w:rsidR="00CB5287" w:rsidRPr="0059231D">
        <w:rPr>
          <w:rFonts w:ascii="GHEA Grapalat" w:hAnsi="GHEA Grapalat"/>
          <w:lang w:val="en-US"/>
        </w:rPr>
        <w:t>(</w:t>
      </w:r>
      <w:r w:rsidR="00E5230B" w:rsidRPr="0059231D">
        <w:rPr>
          <w:rFonts w:ascii="GHEA Grapalat" w:hAnsi="GHEA Grapalat"/>
          <w:lang w:val="en-US"/>
        </w:rPr>
        <w:t xml:space="preserve">as defined in Annex </w:t>
      </w:r>
      <w:r w:rsidR="00963B94" w:rsidRPr="0059231D">
        <w:rPr>
          <w:rFonts w:ascii="GHEA Grapalat" w:hAnsi="GHEA Grapalat"/>
          <w:lang w:val="en-US"/>
        </w:rPr>
        <w:t>1</w:t>
      </w:r>
      <w:r w:rsidR="00CA34C4" w:rsidRPr="0059231D">
        <w:rPr>
          <w:rFonts w:ascii="GHEA Grapalat" w:hAnsi="GHEA Grapalat"/>
          <w:lang w:val="en-US"/>
        </w:rPr>
        <w:t xml:space="preserve"> of the present Amendment no 2</w:t>
      </w:r>
      <w:r w:rsidR="00594F71" w:rsidRPr="0059231D">
        <w:rPr>
          <w:rFonts w:ascii="GHEA Grapalat" w:hAnsi="GHEA Grapalat"/>
          <w:lang w:val="en-US"/>
        </w:rPr>
        <w:t>)</w:t>
      </w:r>
      <w:r w:rsidR="00E5230B" w:rsidRPr="0059231D">
        <w:rPr>
          <w:rFonts w:ascii="GHEA Grapalat" w:hAnsi="GHEA Grapalat"/>
          <w:lang w:val="en-US"/>
        </w:rPr>
        <w:t xml:space="preserve"> </w:t>
      </w:r>
      <w:r w:rsidR="007615AD" w:rsidRPr="0059231D">
        <w:rPr>
          <w:rFonts w:ascii="GHEA Grapalat" w:hAnsi="GHEA Grapalat"/>
          <w:lang w:val="en-US"/>
        </w:rPr>
        <w:t xml:space="preserve">shall </w:t>
      </w:r>
      <w:r w:rsidR="00936460" w:rsidRPr="0059231D">
        <w:rPr>
          <w:rFonts w:ascii="GHEA Grapalat" w:hAnsi="GHEA Grapalat"/>
          <w:lang w:val="en-US"/>
        </w:rPr>
        <w:t xml:space="preserve">be </w:t>
      </w:r>
      <w:r w:rsidR="00E26435" w:rsidRPr="0059231D">
        <w:rPr>
          <w:rFonts w:ascii="GHEA Grapalat" w:hAnsi="GHEA Grapalat"/>
          <w:lang w:val="en-US"/>
        </w:rPr>
        <w:t>shipped</w:t>
      </w:r>
      <w:r w:rsidR="007615AD" w:rsidRPr="0059231D">
        <w:rPr>
          <w:rFonts w:ascii="GHEA Grapalat" w:hAnsi="GHEA Grapalat"/>
          <w:lang w:val="en-US"/>
        </w:rPr>
        <w:t xml:space="preserve"> </w:t>
      </w:r>
      <w:r w:rsidR="00936460" w:rsidRPr="0059231D">
        <w:rPr>
          <w:rFonts w:ascii="GHEA Grapalat" w:hAnsi="GHEA Grapalat"/>
          <w:lang w:val="en-US"/>
        </w:rPr>
        <w:t>11</w:t>
      </w:r>
      <w:r w:rsidR="009027D6" w:rsidRPr="0059231D">
        <w:rPr>
          <w:rFonts w:ascii="GHEA Grapalat" w:hAnsi="GHEA Grapalat"/>
          <w:lang w:val="en-US"/>
        </w:rPr>
        <w:t xml:space="preserve"> months after </w:t>
      </w:r>
      <w:r w:rsidR="00936460" w:rsidRPr="0059231D">
        <w:rPr>
          <w:rFonts w:ascii="GHEA Grapalat" w:hAnsi="GHEA Grapalat"/>
          <w:lang w:val="en-US"/>
        </w:rPr>
        <w:t xml:space="preserve">the </w:t>
      </w:r>
      <w:r w:rsidR="007615AD" w:rsidRPr="0059231D">
        <w:rPr>
          <w:rFonts w:ascii="GHEA Grapalat" w:hAnsi="GHEA Grapalat"/>
          <w:lang w:val="en-US"/>
        </w:rPr>
        <w:t xml:space="preserve">receipt of the first </w:t>
      </w:r>
      <w:r w:rsidR="00F87A5C" w:rsidRPr="0059231D">
        <w:rPr>
          <w:rFonts w:ascii="GHEA Grapalat" w:hAnsi="GHEA Grapalat"/>
          <w:lang w:val="en-US"/>
        </w:rPr>
        <w:t>payment in regard of the Additional Supplies by IBA as foreseen below.</w:t>
      </w:r>
      <w:r w:rsidR="00E02872" w:rsidRPr="0059231D">
        <w:rPr>
          <w:rFonts w:ascii="GHEA Grapalat" w:hAnsi="GHEA Grapalat"/>
          <w:lang w:val="en-US"/>
        </w:rPr>
        <w:t xml:space="preserve"> </w:t>
      </w:r>
      <w:r w:rsidRPr="0059231D">
        <w:rPr>
          <w:rFonts w:ascii="GHEA Grapalat" w:hAnsi="GHEA Grapalat"/>
          <w:lang w:val="en-US"/>
        </w:rPr>
        <w:tab/>
      </w:r>
      <w:r w:rsidR="00041A3F" w:rsidRPr="0059231D">
        <w:rPr>
          <w:rFonts w:ascii="GHEA Grapalat" w:hAnsi="GHEA Grapalat"/>
          <w:lang w:val="en-US"/>
        </w:rPr>
        <w:br/>
      </w:r>
      <w:r w:rsidR="00C1234F" w:rsidRPr="0059231D">
        <w:rPr>
          <w:rFonts w:ascii="GHEA Grapalat" w:hAnsi="GHEA Grapalat"/>
          <w:lang w:val="en-US"/>
        </w:rPr>
        <w:br/>
      </w:r>
    </w:p>
    <w:p w:rsidR="006A3CC4" w:rsidRPr="0059231D" w:rsidRDefault="006A3CC4" w:rsidP="00041A3F">
      <w:pPr>
        <w:pStyle w:val="ListLegal2"/>
        <w:rPr>
          <w:rFonts w:ascii="GHEA Grapalat" w:hAnsi="GHEA Grapalat"/>
          <w:u w:val="single"/>
          <w:lang w:val="en-US"/>
        </w:rPr>
      </w:pPr>
      <w:r w:rsidRPr="0059231D">
        <w:rPr>
          <w:rFonts w:ascii="GHEA Grapalat" w:hAnsi="GHEA Grapalat"/>
          <w:u w:val="single"/>
          <w:lang w:val="en-US"/>
        </w:rPr>
        <w:t>PAYMENT TERMS AND CONDITIONS</w:t>
      </w:r>
    </w:p>
    <w:p w:rsidR="008F472A" w:rsidRPr="0059231D" w:rsidRDefault="008F472A" w:rsidP="00840F1E">
      <w:pPr>
        <w:pStyle w:val="ListParagraph"/>
        <w:spacing w:after="60" w:line="288" w:lineRule="auto"/>
        <w:ind w:left="709"/>
        <w:rPr>
          <w:rFonts w:ascii="GHEA Grapalat" w:hAnsi="GHEA Grapalat"/>
          <w:lang w:val="en-US"/>
        </w:rPr>
      </w:pPr>
      <w:r w:rsidRPr="0059231D">
        <w:rPr>
          <w:rFonts w:ascii="GHEA Grapalat" w:hAnsi="GHEA Grapalat"/>
          <w:lang w:val="en-US"/>
        </w:rPr>
        <w:t xml:space="preserve">The price for the </w:t>
      </w:r>
      <w:r w:rsidR="00BC6AA1" w:rsidRPr="0059231D">
        <w:rPr>
          <w:rFonts w:ascii="GHEA Grapalat" w:hAnsi="GHEA Grapalat"/>
          <w:lang w:val="en-US"/>
        </w:rPr>
        <w:t>A</w:t>
      </w:r>
      <w:r w:rsidRPr="0059231D">
        <w:rPr>
          <w:rFonts w:ascii="GHEA Grapalat" w:hAnsi="GHEA Grapalat"/>
          <w:lang w:val="en-US"/>
        </w:rPr>
        <w:t>dditional Supplies is 265.200,- EUR (two hundred sixty five thousand two hundred EUROS</w:t>
      </w:r>
      <w:r w:rsidR="007C137C" w:rsidRPr="0059231D">
        <w:rPr>
          <w:rFonts w:ascii="GHEA Grapalat" w:hAnsi="GHEA Grapalat"/>
          <w:lang w:val="en-US"/>
        </w:rPr>
        <w:t>).</w:t>
      </w:r>
    </w:p>
    <w:p w:rsidR="008F472A" w:rsidRPr="0059231D" w:rsidRDefault="008F472A" w:rsidP="00840F1E">
      <w:pPr>
        <w:pStyle w:val="ListParagraph"/>
        <w:spacing w:after="60" w:line="288" w:lineRule="auto"/>
        <w:ind w:left="709"/>
        <w:rPr>
          <w:rFonts w:ascii="GHEA Grapalat" w:hAnsi="GHEA Grapalat"/>
          <w:lang w:val="en-US"/>
        </w:rPr>
      </w:pPr>
    </w:p>
    <w:p w:rsidR="00840F1E" w:rsidRPr="0059231D" w:rsidRDefault="000C7963" w:rsidP="00840F1E">
      <w:pPr>
        <w:pStyle w:val="ListParagraph"/>
        <w:spacing w:after="60" w:line="288" w:lineRule="auto"/>
        <w:ind w:left="709"/>
        <w:rPr>
          <w:rFonts w:ascii="GHEA Grapalat" w:hAnsi="GHEA Grapalat"/>
          <w:lang w:val="en-US"/>
        </w:rPr>
      </w:pPr>
      <w:r w:rsidRPr="0059231D">
        <w:rPr>
          <w:rFonts w:ascii="GHEA Grapalat" w:hAnsi="GHEA Grapalat"/>
          <w:lang w:val="en-US"/>
        </w:rPr>
        <w:t xml:space="preserve">The payment conditions </w:t>
      </w:r>
      <w:r w:rsidR="00CB5287" w:rsidRPr="0059231D">
        <w:rPr>
          <w:rFonts w:ascii="GHEA Grapalat" w:hAnsi="GHEA Grapalat"/>
          <w:lang w:val="en-US"/>
        </w:rPr>
        <w:t xml:space="preserve">of the </w:t>
      </w:r>
      <w:r w:rsidR="00BC6AA1" w:rsidRPr="0059231D">
        <w:rPr>
          <w:rFonts w:ascii="GHEA Grapalat" w:hAnsi="GHEA Grapalat"/>
          <w:lang w:val="en-US"/>
        </w:rPr>
        <w:t xml:space="preserve">Additional </w:t>
      </w:r>
      <w:r w:rsidR="00CB5287" w:rsidRPr="0059231D">
        <w:rPr>
          <w:rFonts w:ascii="GHEA Grapalat" w:hAnsi="GHEA Grapalat"/>
          <w:lang w:val="en-US"/>
        </w:rPr>
        <w:t>Supplies</w:t>
      </w:r>
      <w:r w:rsidR="000D7A0A" w:rsidRPr="0059231D">
        <w:rPr>
          <w:rFonts w:ascii="GHEA Grapalat" w:hAnsi="GHEA Grapalat"/>
          <w:lang w:val="en-US"/>
        </w:rPr>
        <w:t xml:space="preserve"> </w:t>
      </w:r>
      <w:r w:rsidRPr="0059231D">
        <w:rPr>
          <w:rFonts w:ascii="GHEA Grapalat" w:hAnsi="GHEA Grapalat"/>
          <w:lang w:val="en-US"/>
        </w:rPr>
        <w:t>(as foreseen in the IBA quotation no P/2012/035_V01 dated November 6, 2012)</w:t>
      </w:r>
      <w:r w:rsidR="000D7A0A" w:rsidRPr="0059231D">
        <w:rPr>
          <w:rFonts w:ascii="GHEA Grapalat" w:hAnsi="GHEA Grapalat"/>
          <w:lang w:val="en-US"/>
        </w:rPr>
        <w:t xml:space="preserve"> are:</w:t>
      </w:r>
    </w:p>
    <w:p w:rsidR="000D7A0A" w:rsidRPr="0059231D" w:rsidRDefault="00CB5287" w:rsidP="000D7A0A">
      <w:pPr>
        <w:pStyle w:val="ListParagraph"/>
        <w:numPr>
          <w:ilvl w:val="0"/>
          <w:numId w:val="21"/>
        </w:numPr>
        <w:spacing w:after="60" w:line="288" w:lineRule="auto"/>
        <w:rPr>
          <w:rFonts w:ascii="GHEA Grapalat" w:hAnsi="GHEA Grapalat"/>
          <w:lang w:val="en-US"/>
        </w:rPr>
      </w:pPr>
      <w:r w:rsidRPr="0059231D">
        <w:rPr>
          <w:rFonts w:ascii="GHEA Grapalat" w:hAnsi="GHEA Grapalat"/>
          <w:lang w:val="en-US"/>
        </w:rPr>
        <w:t xml:space="preserve">50% </w:t>
      </w:r>
      <w:r w:rsidR="00F87A5C" w:rsidRPr="0059231D">
        <w:rPr>
          <w:rFonts w:ascii="GHEA Grapalat" w:hAnsi="GHEA Grapalat"/>
          <w:lang w:val="en-US"/>
        </w:rPr>
        <w:t>upon signature</w:t>
      </w:r>
      <w:r w:rsidR="00BC6AA1" w:rsidRPr="0059231D">
        <w:rPr>
          <w:rFonts w:ascii="GHEA Grapalat" w:hAnsi="GHEA Grapalat"/>
          <w:lang w:val="en-US"/>
        </w:rPr>
        <w:t xml:space="preserve"> </w:t>
      </w:r>
      <w:r w:rsidRPr="0059231D">
        <w:rPr>
          <w:rFonts w:ascii="GHEA Grapalat" w:hAnsi="GHEA Grapalat"/>
          <w:lang w:val="en-US"/>
        </w:rPr>
        <w:t>of the present Amendment no 2</w:t>
      </w:r>
      <w:r w:rsidR="007C137C" w:rsidRPr="0059231D">
        <w:rPr>
          <w:rFonts w:ascii="GHEA Grapalat" w:hAnsi="GHEA Grapalat"/>
          <w:lang w:val="en-US"/>
        </w:rPr>
        <w:t xml:space="preserve"> – payable against presentation by the Seller of the related commercial invoice;</w:t>
      </w:r>
    </w:p>
    <w:p w:rsidR="00BC6AA1" w:rsidRPr="0059231D" w:rsidRDefault="000D7A0A" w:rsidP="00C53395">
      <w:pPr>
        <w:pStyle w:val="ListParagraph"/>
        <w:numPr>
          <w:ilvl w:val="0"/>
          <w:numId w:val="21"/>
        </w:numPr>
        <w:spacing w:after="60" w:line="288" w:lineRule="auto"/>
        <w:rPr>
          <w:rFonts w:ascii="GHEA Grapalat" w:hAnsi="GHEA Grapalat"/>
          <w:lang w:val="en-US"/>
        </w:rPr>
      </w:pPr>
      <w:r w:rsidRPr="0059231D">
        <w:rPr>
          <w:rFonts w:ascii="GHEA Grapalat" w:hAnsi="GHEA Grapalat"/>
          <w:lang w:val="en-US"/>
        </w:rPr>
        <w:t>50% at ship</w:t>
      </w:r>
      <w:r w:rsidR="00CB5287" w:rsidRPr="0059231D">
        <w:rPr>
          <w:rFonts w:ascii="GHEA Grapalat" w:hAnsi="GHEA Grapalat"/>
          <w:lang w:val="en-US"/>
        </w:rPr>
        <w:t xml:space="preserve">ment of the </w:t>
      </w:r>
      <w:r w:rsidR="00BC6AA1" w:rsidRPr="0059231D">
        <w:rPr>
          <w:rFonts w:ascii="GHEA Grapalat" w:hAnsi="GHEA Grapalat"/>
          <w:lang w:val="en-US"/>
        </w:rPr>
        <w:t xml:space="preserve">Additional </w:t>
      </w:r>
      <w:r w:rsidR="00CB5287" w:rsidRPr="0059231D">
        <w:rPr>
          <w:rFonts w:ascii="GHEA Grapalat" w:hAnsi="GHEA Grapalat"/>
          <w:lang w:val="en-US"/>
        </w:rPr>
        <w:t>Supplies</w:t>
      </w:r>
      <w:r w:rsidR="00CB5287" w:rsidRPr="0059231D">
        <w:rPr>
          <w:rFonts w:ascii="GHEA Grapalat" w:hAnsi="GHEA Grapalat"/>
          <w:lang w:val="en-US"/>
        </w:rPr>
        <w:tab/>
      </w:r>
      <w:r w:rsidR="00F87A5C" w:rsidRPr="0059231D">
        <w:rPr>
          <w:rFonts w:ascii="GHEA Grapalat" w:hAnsi="GHEA Grapalat"/>
          <w:lang w:val="en-US"/>
        </w:rPr>
        <w:t xml:space="preserve"> </w:t>
      </w:r>
      <w:r w:rsidR="007C137C" w:rsidRPr="0059231D">
        <w:rPr>
          <w:rFonts w:ascii="GHEA Grapalat" w:hAnsi="GHEA Grapalat"/>
          <w:lang w:val="en-US"/>
        </w:rPr>
        <w:t>– payable against presentation by the Seller of the related commercial invoice and a copy of the transport document.</w:t>
      </w:r>
      <w:r w:rsidR="00C53395" w:rsidRPr="0059231D">
        <w:rPr>
          <w:rFonts w:ascii="GHEA Grapalat" w:hAnsi="GHEA Grapalat"/>
          <w:lang w:val="en-US"/>
        </w:rPr>
        <w:tab/>
      </w:r>
    </w:p>
    <w:p w:rsidR="0043275D" w:rsidRPr="0059231D" w:rsidRDefault="0043275D">
      <w:pPr>
        <w:pStyle w:val="ListParagraph"/>
        <w:spacing w:after="60" w:line="288" w:lineRule="auto"/>
        <w:ind w:left="1429"/>
        <w:rPr>
          <w:rFonts w:ascii="GHEA Grapalat" w:hAnsi="GHEA Grapalat"/>
          <w:lang w:val="en-US"/>
        </w:rPr>
      </w:pPr>
    </w:p>
    <w:p w:rsidR="00BC6AA1" w:rsidRPr="0059231D" w:rsidRDefault="004D534A" w:rsidP="00C53395">
      <w:pPr>
        <w:spacing w:after="60" w:line="288" w:lineRule="auto"/>
        <w:ind w:left="709"/>
        <w:rPr>
          <w:rFonts w:ascii="GHEA Grapalat" w:hAnsi="GHEA Grapalat"/>
          <w:lang w:val="en-US"/>
        </w:rPr>
      </w:pPr>
      <w:r w:rsidRPr="0059231D">
        <w:rPr>
          <w:rFonts w:ascii="GHEA Grapalat" w:hAnsi="GHEA Grapalat"/>
          <w:lang w:val="en-US"/>
        </w:rPr>
        <w:t>The payments shall be made by way of an increase of the Belgian Export Credit concluded between KBC N.V. and the Republic of Armenia (acting through its Ministry of Finance) with the support of the Belgian Authorities.</w:t>
      </w:r>
    </w:p>
    <w:p w:rsidR="00BC6AA1" w:rsidRPr="0059231D" w:rsidRDefault="00BC6AA1" w:rsidP="00C53395">
      <w:pPr>
        <w:spacing w:after="60" w:line="288" w:lineRule="auto"/>
        <w:ind w:left="709"/>
        <w:rPr>
          <w:rFonts w:ascii="GHEA Grapalat" w:hAnsi="GHEA Grapalat"/>
          <w:lang w:val="en-US"/>
        </w:rPr>
      </w:pPr>
    </w:p>
    <w:p w:rsidR="007C137C" w:rsidRPr="0059231D" w:rsidRDefault="00BC6AA1" w:rsidP="007C137C">
      <w:pPr>
        <w:spacing w:after="60" w:line="288" w:lineRule="auto"/>
        <w:ind w:left="709"/>
        <w:rPr>
          <w:rFonts w:ascii="GHEA Grapalat" w:hAnsi="GHEA Grapalat"/>
          <w:lang w:val="en-US"/>
        </w:rPr>
      </w:pPr>
      <w:r w:rsidRPr="0059231D">
        <w:rPr>
          <w:rFonts w:ascii="GHEA Grapalat" w:hAnsi="GHEA Grapalat"/>
          <w:lang w:val="en-US"/>
        </w:rPr>
        <w:t xml:space="preserve">Consequently, this Amendment </w:t>
      </w:r>
      <w:r w:rsidR="007C137C" w:rsidRPr="0059231D">
        <w:rPr>
          <w:rFonts w:ascii="GHEA Grapalat" w:hAnsi="GHEA Grapalat"/>
          <w:lang w:val="en-US"/>
        </w:rPr>
        <w:t>no 2 shall enter into force concomitantly to the entry into force of the amendment to the Belgian Export Credit providing for the increase of the credit amount in order to include the Additional Supplies.</w:t>
      </w:r>
    </w:p>
    <w:p w:rsidR="00674D1D" w:rsidRPr="0059231D" w:rsidRDefault="00C53395" w:rsidP="007C137C">
      <w:pPr>
        <w:spacing w:after="60" w:line="288" w:lineRule="auto"/>
        <w:ind w:left="709"/>
        <w:rPr>
          <w:rFonts w:ascii="GHEA Grapalat" w:hAnsi="GHEA Grapalat"/>
          <w:lang w:val="en-US"/>
        </w:rPr>
      </w:pPr>
      <w:r w:rsidRPr="0059231D">
        <w:rPr>
          <w:rFonts w:ascii="GHEA Grapalat" w:hAnsi="GHEA Grapalat"/>
          <w:lang w:val="en-US"/>
        </w:rPr>
        <w:br/>
      </w:r>
    </w:p>
    <w:p w:rsidR="0086395C" w:rsidRPr="0059231D" w:rsidRDefault="001A41E3" w:rsidP="005A003D">
      <w:pPr>
        <w:pStyle w:val="ListLegal1"/>
        <w:rPr>
          <w:rFonts w:ascii="GHEA Grapalat" w:hAnsi="GHEA Grapalat"/>
          <w:lang w:val="en-US"/>
        </w:rPr>
      </w:pPr>
      <w:r w:rsidRPr="0059231D">
        <w:rPr>
          <w:rFonts w:ascii="GHEA Grapalat" w:hAnsi="GHEA Grapalat"/>
          <w:lang w:val="en-US"/>
        </w:rPr>
        <w:t>NO OTHER AMENDMENTS</w:t>
      </w:r>
    </w:p>
    <w:p w:rsidR="0086395C" w:rsidRPr="0059231D" w:rsidRDefault="0086395C" w:rsidP="001A41E3">
      <w:pPr>
        <w:pStyle w:val="BodyTextIndent"/>
        <w:rPr>
          <w:rFonts w:ascii="GHEA Grapalat" w:hAnsi="GHEA Grapalat"/>
        </w:rPr>
      </w:pPr>
      <w:r w:rsidRPr="0059231D">
        <w:rPr>
          <w:rFonts w:ascii="GHEA Grapalat" w:hAnsi="GHEA Grapalat"/>
        </w:rPr>
        <w:lastRenderedPageBreak/>
        <w:t>The provisions of this Amendment shall not affect, amend, modify or change any other provisions of the Agreement other than as explicitly set forth herein.  The terms of the Agreement not affected, modified or changed by virtue of this Amendment shall r</w:t>
      </w:r>
      <w:r w:rsidR="001A41E3" w:rsidRPr="0059231D">
        <w:rPr>
          <w:rFonts w:ascii="GHEA Grapalat" w:hAnsi="GHEA Grapalat"/>
        </w:rPr>
        <w:t>emain in full force and effect.</w:t>
      </w:r>
      <w:r w:rsidR="008609AE" w:rsidRPr="0059231D">
        <w:rPr>
          <w:rFonts w:ascii="GHEA Grapalat" w:hAnsi="GHEA Grapalat"/>
        </w:rPr>
        <w:tab/>
      </w:r>
      <w:r w:rsidR="008609AE" w:rsidRPr="0059231D">
        <w:rPr>
          <w:rFonts w:ascii="GHEA Grapalat" w:hAnsi="GHEA Grapalat"/>
        </w:rPr>
        <w:br/>
      </w:r>
      <w:r w:rsidR="00041A3F" w:rsidRPr="0059231D">
        <w:rPr>
          <w:rFonts w:ascii="GHEA Grapalat" w:hAnsi="GHEA Grapalat"/>
        </w:rPr>
        <w:br/>
      </w:r>
    </w:p>
    <w:p w:rsidR="005A003D" w:rsidRPr="0059231D" w:rsidRDefault="005A003D" w:rsidP="005A003D">
      <w:pPr>
        <w:pStyle w:val="ListLegal1"/>
        <w:rPr>
          <w:rFonts w:ascii="GHEA Grapalat" w:hAnsi="GHEA Grapalat"/>
        </w:rPr>
      </w:pPr>
      <w:r w:rsidRPr="0059231D">
        <w:rPr>
          <w:rFonts w:ascii="GHEA Grapalat" w:hAnsi="GHEA Grapalat"/>
        </w:rPr>
        <w:t>SEVERABILITY - ILLEGAL/UNENFORCEABLE PROVISIONS</w:t>
      </w:r>
    </w:p>
    <w:p w:rsidR="005A003D" w:rsidRPr="0059231D" w:rsidRDefault="005A003D" w:rsidP="005A003D">
      <w:pPr>
        <w:pStyle w:val="BodyTextIndent"/>
        <w:rPr>
          <w:rFonts w:ascii="GHEA Grapalat" w:hAnsi="GHEA Grapalat"/>
        </w:rPr>
      </w:pPr>
      <w:r w:rsidRPr="0059231D">
        <w:rPr>
          <w:rFonts w:ascii="GHEA Grapalat" w:hAnsi="GHEA Grapalat"/>
        </w:rPr>
        <w:t xml:space="preserve">If any provision of the </w:t>
      </w:r>
      <w:r w:rsidR="000738C6" w:rsidRPr="0059231D">
        <w:rPr>
          <w:rFonts w:ascii="GHEA Grapalat" w:hAnsi="GHEA Grapalat"/>
        </w:rPr>
        <w:t xml:space="preserve">Amendment </w:t>
      </w:r>
      <w:r w:rsidRPr="0059231D">
        <w:rPr>
          <w:rFonts w:ascii="GHEA Grapalat" w:hAnsi="GHEA Grapalat"/>
        </w:rPr>
        <w:t xml:space="preserve">shall be held by a court of competent jurisdiction to be invalid, void or unenforceable, this provision shall be construed in all respects as if replaced with a valid and enforceable provision as similar as possible to the one replaced and the other provisions of this Agreement shall continue in full force and effect, and shall not be invalidated, impaired or otherwise affected. </w:t>
      </w:r>
      <w:r w:rsidR="008609AE" w:rsidRPr="0059231D">
        <w:rPr>
          <w:rFonts w:ascii="GHEA Grapalat" w:hAnsi="GHEA Grapalat"/>
        </w:rPr>
        <w:t xml:space="preserve"> </w:t>
      </w:r>
      <w:r w:rsidRPr="0059231D">
        <w:rPr>
          <w:rFonts w:ascii="GHEA Grapalat" w:hAnsi="GHEA Grapalat"/>
        </w:rPr>
        <w:t>The validity and enforceability of that provision in any other jurisdiction will not be affected.</w:t>
      </w:r>
      <w:r w:rsidR="008609AE" w:rsidRPr="0059231D">
        <w:rPr>
          <w:rFonts w:ascii="GHEA Grapalat" w:hAnsi="GHEA Grapalat"/>
        </w:rPr>
        <w:tab/>
      </w:r>
      <w:r w:rsidR="008609AE" w:rsidRPr="0059231D">
        <w:rPr>
          <w:rFonts w:ascii="GHEA Grapalat" w:hAnsi="GHEA Grapalat"/>
        </w:rPr>
        <w:br/>
      </w:r>
      <w:r w:rsidR="00041A3F" w:rsidRPr="0059231D">
        <w:rPr>
          <w:rFonts w:ascii="GHEA Grapalat" w:hAnsi="GHEA Grapalat"/>
        </w:rPr>
        <w:br/>
      </w:r>
    </w:p>
    <w:p w:rsidR="0086395C" w:rsidRPr="0059231D" w:rsidRDefault="001A41E3" w:rsidP="005A003D">
      <w:pPr>
        <w:pStyle w:val="ListLegal1"/>
        <w:rPr>
          <w:rFonts w:ascii="GHEA Grapalat" w:hAnsi="GHEA Grapalat"/>
        </w:rPr>
      </w:pPr>
      <w:r w:rsidRPr="0059231D">
        <w:rPr>
          <w:rFonts w:ascii="GHEA Grapalat" w:hAnsi="GHEA Grapalat"/>
        </w:rPr>
        <w:t>GOVERNING LAW</w:t>
      </w:r>
    </w:p>
    <w:p w:rsidR="0086395C" w:rsidRPr="0059231D" w:rsidRDefault="0086395C" w:rsidP="001A41E3">
      <w:pPr>
        <w:pStyle w:val="BodyTextIndent"/>
        <w:rPr>
          <w:rFonts w:ascii="GHEA Grapalat" w:hAnsi="GHEA Grapalat"/>
        </w:rPr>
      </w:pPr>
      <w:r w:rsidRPr="0059231D">
        <w:rPr>
          <w:rFonts w:ascii="GHEA Grapalat" w:hAnsi="GHEA Grapalat"/>
        </w:rPr>
        <w:t xml:space="preserve">This Amendment shall be governed by and construed </w:t>
      </w:r>
      <w:r w:rsidR="005463AC" w:rsidRPr="0059231D">
        <w:rPr>
          <w:rFonts w:ascii="GHEA Grapalat" w:hAnsi="GHEA Grapalat"/>
        </w:rPr>
        <w:t>in accordance with the laws of Belgium</w:t>
      </w:r>
      <w:r w:rsidRPr="0059231D">
        <w:rPr>
          <w:rFonts w:ascii="GHEA Grapalat" w:hAnsi="GHEA Grapalat"/>
        </w:rPr>
        <w:t xml:space="preserve">.  All disputes arising in connection with this Amendment shall be </w:t>
      </w:r>
      <w:r w:rsidR="005463AC" w:rsidRPr="0059231D">
        <w:rPr>
          <w:rFonts w:ascii="GHEA Grapalat" w:hAnsi="GHEA Grapalat"/>
        </w:rPr>
        <w:t>exclusively settled under the Rules of Conciliation and Arbitration of the CEPANI, in Brussels by one or more arbitrators, appointed in accordance with the said rules.</w:t>
      </w:r>
      <w:r w:rsidR="008609AE" w:rsidRPr="0059231D">
        <w:rPr>
          <w:rFonts w:ascii="GHEA Grapalat" w:hAnsi="GHEA Grapalat"/>
        </w:rPr>
        <w:tab/>
      </w:r>
      <w:r w:rsidR="008609AE" w:rsidRPr="0059231D">
        <w:rPr>
          <w:rFonts w:ascii="GHEA Grapalat" w:hAnsi="GHEA Grapalat"/>
        </w:rPr>
        <w:br/>
      </w:r>
      <w:r w:rsidR="00041A3F" w:rsidRPr="0059231D">
        <w:rPr>
          <w:rFonts w:ascii="GHEA Grapalat" w:hAnsi="GHEA Grapalat"/>
        </w:rPr>
        <w:br/>
      </w:r>
    </w:p>
    <w:p w:rsidR="0086395C" w:rsidRPr="0059231D" w:rsidRDefault="001A41E3" w:rsidP="005A003D">
      <w:pPr>
        <w:pStyle w:val="ListLegal1"/>
        <w:rPr>
          <w:rFonts w:ascii="GHEA Grapalat" w:hAnsi="GHEA Grapalat"/>
        </w:rPr>
      </w:pPr>
      <w:r w:rsidRPr="0059231D">
        <w:rPr>
          <w:rFonts w:ascii="GHEA Grapalat" w:hAnsi="GHEA Grapalat"/>
        </w:rPr>
        <w:t>COUNTERPARTS</w:t>
      </w:r>
    </w:p>
    <w:p w:rsidR="0086395C" w:rsidRPr="0059231D" w:rsidRDefault="0086395C" w:rsidP="001A41E3">
      <w:pPr>
        <w:pStyle w:val="BodyTextIndent"/>
        <w:rPr>
          <w:rFonts w:ascii="GHEA Grapalat" w:hAnsi="GHEA Grapalat"/>
        </w:rPr>
      </w:pPr>
      <w:r w:rsidRPr="0059231D">
        <w:rPr>
          <w:rFonts w:ascii="GHEA Grapalat" w:hAnsi="GHEA Grapalat"/>
        </w:rPr>
        <w:t>This Amendment may be executed in any number of counterparts, each of which shall be considered an original and all of which taken together shall constitute one and the same instrument.</w:t>
      </w:r>
      <w:r w:rsidR="002615D3" w:rsidRPr="0059231D">
        <w:rPr>
          <w:rFonts w:ascii="GHEA Grapalat" w:hAnsi="GHEA Grapalat"/>
        </w:rPr>
        <w:tab/>
      </w:r>
      <w:r w:rsidR="002615D3" w:rsidRPr="0059231D">
        <w:rPr>
          <w:rFonts w:ascii="GHEA Grapalat" w:hAnsi="GHEA Grapalat"/>
        </w:rPr>
        <w:br/>
      </w:r>
      <w:r w:rsidR="00C1234F" w:rsidRPr="0059231D">
        <w:rPr>
          <w:rFonts w:ascii="GHEA Grapalat" w:hAnsi="GHEA Grapalat"/>
        </w:rPr>
        <w:br/>
      </w:r>
    </w:p>
    <w:p w:rsidR="00542122" w:rsidRPr="0059231D" w:rsidRDefault="000B421C" w:rsidP="000B421C">
      <w:pPr>
        <w:pStyle w:val="ListLegal1"/>
        <w:rPr>
          <w:rFonts w:ascii="GHEA Grapalat" w:hAnsi="GHEA Grapalat"/>
          <w:lang w:val="en-US"/>
        </w:rPr>
      </w:pPr>
      <w:r w:rsidRPr="0059231D">
        <w:rPr>
          <w:rFonts w:ascii="GHEA Grapalat" w:hAnsi="GHEA Grapalat"/>
          <w:lang w:val="en-US"/>
        </w:rPr>
        <w:t>CONTRACTUAL DOCUMENTS</w:t>
      </w:r>
      <w:r w:rsidRPr="0059231D">
        <w:rPr>
          <w:rFonts w:ascii="GHEA Grapalat" w:hAnsi="GHEA Grapalat"/>
          <w:lang w:val="en-US"/>
        </w:rPr>
        <w:tab/>
      </w:r>
      <w:r w:rsidR="00620EC3" w:rsidRPr="0059231D">
        <w:rPr>
          <w:rFonts w:ascii="GHEA Grapalat" w:hAnsi="GHEA Grapalat"/>
          <w:lang w:val="en-US"/>
        </w:rPr>
        <w:br/>
      </w:r>
      <w:r w:rsidRPr="0059231D">
        <w:rPr>
          <w:rFonts w:ascii="GHEA Grapalat" w:hAnsi="GHEA Grapalat"/>
          <w:b w:val="0"/>
          <w:lang w:val="en-US"/>
        </w:rPr>
        <w:br/>
      </w:r>
      <w:r w:rsidR="00FD5983" w:rsidRPr="0059231D">
        <w:rPr>
          <w:rFonts w:ascii="GHEA Grapalat" w:hAnsi="GHEA Grapalat"/>
          <w:b w:val="0"/>
          <w:lang w:val="en-US"/>
        </w:rPr>
        <w:t>The Annex</w:t>
      </w:r>
      <w:r w:rsidR="000C7963" w:rsidRPr="0059231D">
        <w:rPr>
          <w:rFonts w:ascii="GHEA Grapalat" w:hAnsi="GHEA Grapalat"/>
          <w:b w:val="0"/>
          <w:lang w:val="en-US"/>
        </w:rPr>
        <w:t>es to the Amendment no 2 are</w:t>
      </w:r>
      <w:r w:rsidR="00620EC3" w:rsidRPr="0059231D">
        <w:rPr>
          <w:rFonts w:ascii="Courier New" w:hAnsi="Courier New" w:cs="Courier New"/>
          <w:b w:val="0"/>
          <w:lang w:val="en-US"/>
        </w:rPr>
        <w:t> </w:t>
      </w:r>
      <w:r w:rsidR="00620EC3" w:rsidRPr="0059231D">
        <w:rPr>
          <w:rFonts w:ascii="GHEA Grapalat" w:hAnsi="GHEA Grapalat"/>
          <w:b w:val="0"/>
          <w:lang w:val="en-US"/>
        </w:rPr>
        <w:t>:</w:t>
      </w:r>
      <w:r w:rsidR="00620EC3" w:rsidRPr="0059231D">
        <w:rPr>
          <w:rFonts w:ascii="GHEA Grapalat" w:hAnsi="GHEA Grapalat"/>
          <w:b w:val="0"/>
          <w:lang w:val="en-US"/>
        </w:rPr>
        <w:tab/>
      </w:r>
      <w:r w:rsidR="002615D3" w:rsidRPr="0059231D">
        <w:rPr>
          <w:rFonts w:ascii="GHEA Grapalat" w:hAnsi="GHEA Grapalat"/>
          <w:b w:val="0"/>
          <w:lang w:val="en-US"/>
        </w:rPr>
        <w:br/>
      </w:r>
      <w:r w:rsidR="002615D3" w:rsidRPr="0059231D">
        <w:rPr>
          <w:rFonts w:ascii="GHEA Grapalat" w:hAnsi="GHEA Grapalat"/>
          <w:b w:val="0"/>
          <w:lang w:val="en-US"/>
        </w:rPr>
        <w:br/>
      </w:r>
      <w:r w:rsidR="002615D3" w:rsidRPr="0059231D">
        <w:rPr>
          <w:rFonts w:ascii="GHEA Grapalat" w:hAnsi="GHEA Grapalat"/>
          <w:b w:val="0"/>
          <w:u w:val="single"/>
          <w:lang w:val="en-US"/>
        </w:rPr>
        <w:t>Annex 1</w:t>
      </w:r>
      <w:r w:rsidR="000C7963" w:rsidRPr="0059231D">
        <w:rPr>
          <w:rFonts w:ascii="GHEA Grapalat" w:hAnsi="GHEA Grapalat"/>
          <w:b w:val="0"/>
          <w:u w:val="single"/>
          <w:lang w:val="en-US"/>
        </w:rPr>
        <w:t>:</w:t>
      </w:r>
      <w:r w:rsidR="002615D3" w:rsidRPr="0059231D">
        <w:rPr>
          <w:rFonts w:ascii="GHEA Grapalat" w:hAnsi="GHEA Grapalat"/>
          <w:b w:val="0"/>
          <w:lang w:val="en-US"/>
        </w:rPr>
        <w:tab/>
      </w:r>
      <w:r w:rsidR="00FD5983" w:rsidRPr="0059231D">
        <w:rPr>
          <w:rFonts w:ascii="GHEA Grapalat" w:hAnsi="GHEA Grapalat"/>
          <w:b w:val="0"/>
          <w:lang w:val="en-US"/>
        </w:rPr>
        <w:t>Quotation P/2012/035_V01 to National Competitiveness Foundation of</w:t>
      </w:r>
      <w:r w:rsidR="000C7963" w:rsidRPr="0059231D">
        <w:rPr>
          <w:rFonts w:ascii="GHEA Grapalat" w:hAnsi="GHEA Grapalat"/>
          <w:b w:val="0"/>
          <w:lang w:val="en-US"/>
        </w:rPr>
        <w:br/>
      </w:r>
      <w:r w:rsidR="000C7963" w:rsidRPr="0059231D">
        <w:rPr>
          <w:rFonts w:ascii="GHEA Grapalat" w:hAnsi="GHEA Grapalat"/>
          <w:b w:val="0"/>
          <w:lang w:val="en-US"/>
        </w:rPr>
        <w:tab/>
      </w:r>
      <w:r w:rsidR="000C7963" w:rsidRPr="0059231D">
        <w:rPr>
          <w:rFonts w:ascii="GHEA Grapalat" w:hAnsi="GHEA Grapalat"/>
          <w:b w:val="0"/>
          <w:lang w:val="en-US"/>
        </w:rPr>
        <w:tab/>
      </w:r>
      <w:r w:rsidR="00FD5983" w:rsidRPr="0059231D">
        <w:rPr>
          <w:rFonts w:ascii="GHEA Grapalat" w:hAnsi="GHEA Grapalat"/>
          <w:b w:val="0"/>
          <w:lang w:val="en-US"/>
        </w:rPr>
        <w:t xml:space="preserve">Armenia / Yerevan (Reinsertion of Beam Transport Line to Contractual </w:t>
      </w:r>
      <w:r w:rsidR="000C7963" w:rsidRPr="0059231D">
        <w:rPr>
          <w:rFonts w:ascii="GHEA Grapalat" w:hAnsi="GHEA Grapalat"/>
          <w:b w:val="0"/>
          <w:lang w:val="en-US"/>
        </w:rPr>
        <w:br/>
      </w:r>
      <w:r w:rsidR="000C7963" w:rsidRPr="0059231D">
        <w:rPr>
          <w:rFonts w:ascii="GHEA Grapalat" w:hAnsi="GHEA Grapalat"/>
          <w:b w:val="0"/>
          <w:lang w:val="en-US"/>
        </w:rPr>
        <w:tab/>
      </w:r>
      <w:r w:rsidR="000C7963" w:rsidRPr="0059231D">
        <w:rPr>
          <w:rFonts w:ascii="GHEA Grapalat" w:hAnsi="GHEA Grapalat"/>
          <w:b w:val="0"/>
          <w:lang w:val="en-US"/>
        </w:rPr>
        <w:tab/>
      </w:r>
      <w:r w:rsidR="00FD5983" w:rsidRPr="0059231D">
        <w:rPr>
          <w:rFonts w:ascii="GHEA Grapalat" w:hAnsi="GHEA Grapalat"/>
          <w:b w:val="0"/>
          <w:lang w:val="en-US"/>
        </w:rPr>
        <w:t>Scope of Supply) dated November 6, 2012</w:t>
      </w:r>
      <w:r w:rsidR="000C7963" w:rsidRPr="0059231D">
        <w:rPr>
          <w:rFonts w:ascii="GHEA Grapalat" w:hAnsi="GHEA Grapalat"/>
          <w:b w:val="0"/>
          <w:lang w:val="en-US"/>
        </w:rPr>
        <w:tab/>
      </w:r>
      <w:r w:rsidR="000C7963" w:rsidRPr="0059231D">
        <w:rPr>
          <w:rFonts w:ascii="GHEA Grapalat" w:hAnsi="GHEA Grapalat"/>
          <w:b w:val="0"/>
          <w:lang w:val="en-US"/>
        </w:rPr>
        <w:br/>
      </w:r>
      <w:r w:rsidR="000C7963" w:rsidRPr="0059231D">
        <w:rPr>
          <w:rFonts w:ascii="GHEA Grapalat" w:hAnsi="GHEA Grapalat"/>
          <w:b w:val="0"/>
          <w:lang w:val="en-US"/>
        </w:rPr>
        <w:br/>
      </w:r>
      <w:r w:rsidR="000C7963" w:rsidRPr="0059231D">
        <w:rPr>
          <w:rFonts w:ascii="GHEA Grapalat" w:hAnsi="GHEA Grapalat"/>
          <w:b w:val="0"/>
          <w:u w:val="single"/>
          <w:lang w:val="en-US"/>
        </w:rPr>
        <w:lastRenderedPageBreak/>
        <w:t>Annex 2</w:t>
      </w:r>
      <w:r w:rsidR="000C7963" w:rsidRPr="0059231D">
        <w:rPr>
          <w:rFonts w:ascii="GHEA Grapalat" w:hAnsi="GHEA Grapalat"/>
          <w:b w:val="0"/>
          <w:lang w:val="en-US"/>
        </w:rPr>
        <w:t>:</w:t>
      </w:r>
      <w:r w:rsidR="000C7963" w:rsidRPr="0059231D">
        <w:rPr>
          <w:rFonts w:ascii="GHEA Grapalat" w:hAnsi="GHEA Grapalat"/>
          <w:b w:val="0"/>
          <w:lang w:val="en-US"/>
        </w:rPr>
        <w:tab/>
      </w:r>
      <w:r w:rsidR="000D7A0A" w:rsidRPr="0059231D">
        <w:rPr>
          <w:rFonts w:ascii="GHEA Grapalat" w:hAnsi="GHEA Grapalat"/>
          <w:b w:val="0"/>
          <w:lang w:val="en-US"/>
        </w:rPr>
        <w:t>Site Acceptance Test for the Vectio</w:t>
      </w:r>
      <w:r w:rsidR="002615D3" w:rsidRPr="0059231D">
        <w:rPr>
          <w:rFonts w:ascii="GHEA Grapalat" w:hAnsi="GHEA Grapalat"/>
          <w:b w:val="0"/>
          <w:lang w:val="en-US"/>
        </w:rPr>
        <w:tab/>
      </w:r>
      <w:r w:rsidR="002615D3" w:rsidRPr="0059231D">
        <w:rPr>
          <w:rFonts w:ascii="GHEA Grapalat" w:hAnsi="GHEA Grapalat"/>
          <w:b w:val="0"/>
          <w:lang w:val="en-US"/>
        </w:rPr>
        <w:br/>
      </w:r>
    </w:p>
    <w:p w:rsidR="001A41E3" w:rsidRPr="0059231D" w:rsidRDefault="001A41E3" w:rsidP="0086395C">
      <w:pPr>
        <w:spacing w:after="60"/>
        <w:rPr>
          <w:rFonts w:ascii="GHEA Grapalat" w:hAnsi="GHEA Grapalat"/>
        </w:rPr>
      </w:pPr>
    </w:p>
    <w:p w:rsidR="0086395C" w:rsidRPr="0059231D" w:rsidRDefault="0086395C" w:rsidP="005A003D">
      <w:pPr>
        <w:keepNext/>
        <w:spacing w:after="60"/>
        <w:rPr>
          <w:rFonts w:ascii="GHEA Grapalat" w:hAnsi="GHEA Grapalat"/>
        </w:rPr>
      </w:pPr>
      <w:r w:rsidRPr="0059231D">
        <w:rPr>
          <w:rFonts w:ascii="GHEA Grapalat" w:hAnsi="GHEA Grapalat"/>
          <w:b/>
        </w:rPr>
        <w:t>IN WITNESS WHEREOF</w:t>
      </w:r>
      <w:r w:rsidRPr="0059231D">
        <w:rPr>
          <w:rFonts w:ascii="GHEA Grapalat" w:hAnsi="GHEA Grapalat"/>
        </w:rPr>
        <w:t>, the Parties hereto have d</w:t>
      </w:r>
      <w:r w:rsidR="00041A3F" w:rsidRPr="0059231D">
        <w:rPr>
          <w:rFonts w:ascii="GHEA Grapalat" w:hAnsi="GHEA Grapalat"/>
        </w:rPr>
        <w:t>uly executed this Amendme</w:t>
      </w:r>
      <w:r w:rsidR="00A7761F" w:rsidRPr="0059231D">
        <w:rPr>
          <w:rFonts w:ascii="GHEA Grapalat" w:hAnsi="GHEA Grapalat"/>
        </w:rPr>
        <w:t xml:space="preserve">nt </w:t>
      </w:r>
      <w:r w:rsidR="00A7761F" w:rsidRPr="0059231D">
        <w:rPr>
          <w:rFonts w:ascii="GHEA Grapalat" w:hAnsi="GHEA Grapalat"/>
        </w:rPr>
        <w:br/>
        <w:t xml:space="preserve">on </w:t>
      </w:r>
      <w:r w:rsidR="00835B97" w:rsidRPr="0059231D">
        <w:rPr>
          <w:rFonts w:ascii="GHEA Grapalat" w:hAnsi="GHEA Grapalat"/>
        </w:rPr>
        <w:t>August 1</w:t>
      </w:r>
      <w:r w:rsidR="00017390" w:rsidRPr="0059231D">
        <w:rPr>
          <w:rFonts w:ascii="GHEA Grapalat" w:hAnsi="GHEA Grapalat"/>
        </w:rPr>
        <w:t>, 2013</w:t>
      </w:r>
      <w:r w:rsidRPr="0059231D">
        <w:rPr>
          <w:rFonts w:ascii="GHEA Grapalat" w:hAnsi="GHEA Grapalat"/>
        </w:rPr>
        <w:t xml:space="preserve">. </w:t>
      </w:r>
      <w:r w:rsidR="00041A3F" w:rsidRPr="0059231D">
        <w:rPr>
          <w:rFonts w:ascii="GHEA Grapalat" w:hAnsi="GHEA Grapalat"/>
        </w:rPr>
        <w:t xml:space="preserve"> </w:t>
      </w:r>
      <w:r w:rsidRPr="0059231D">
        <w:rPr>
          <w:rFonts w:ascii="GHEA Grapalat" w:hAnsi="GHEA Grapalat"/>
        </w:rPr>
        <w:t>By virtue of having affixed their respective signatures under this Amendment, each of the undersigned representatives warrants that she or he, as well as the Party she or he represents, has obtained all authorization necessary to enter into and perform its obligations under this Amendment.</w:t>
      </w:r>
    </w:p>
    <w:p w:rsidR="0086395C" w:rsidRPr="0059231D" w:rsidRDefault="0086395C" w:rsidP="005A003D">
      <w:pPr>
        <w:keepNext/>
        <w:spacing w:after="60"/>
        <w:rPr>
          <w:rFonts w:ascii="GHEA Grapalat" w:hAnsi="GHEA Grapalat"/>
          <w:highlight w:val="yellow"/>
        </w:rPr>
      </w:pPr>
    </w:p>
    <w:p w:rsidR="001A41E3" w:rsidRPr="0059231D" w:rsidRDefault="00041A3F" w:rsidP="001A41E3">
      <w:pPr>
        <w:keepNext/>
        <w:tabs>
          <w:tab w:val="left" w:pos="4678"/>
        </w:tabs>
        <w:spacing w:after="0"/>
        <w:rPr>
          <w:rFonts w:ascii="GHEA Grapalat" w:hAnsi="GHEA Grapalat"/>
          <w:b/>
          <w:smallCaps/>
        </w:rPr>
      </w:pPr>
      <w:r w:rsidRPr="0059231D">
        <w:rPr>
          <w:rFonts w:ascii="GHEA Grapalat" w:hAnsi="GHEA Grapalat"/>
          <w:b/>
          <w:smallCaps/>
        </w:rPr>
        <w:t>The Buyer</w:t>
      </w:r>
    </w:p>
    <w:p w:rsidR="00AE7D83" w:rsidRPr="0059231D" w:rsidRDefault="00041A3F" w:rsidP="00B15A8C">
      <w:pPr>
        <w:keepNext/>
        <w:tabs>
          <w:tab w:val="left" w:pos="4678"/>
        </w:tabs>
        <w:spacing w:after="800"/>
        <w:rPr>
          <w:rFonts w:ascii="GHEA Grapalat" w:hAnsi="GHEA Grapalat"/>
          <w:b/>
        </w:rPr>
      </w:pPr>
      <w:r w:rsidRPr="0059231D">
        <w:rPr>
          <w:rFonts w:ascii="GHEA Grapalat" w:hAnsi="GHEA Grapalat"/>
          <w:b/>
        </w:rPr>
        <w:t>The Republic of Armenia acting through its Ministry of Economy</w:t>
      </w:r>
    </w:p>
    <w:p w:rsidR="00AE7D83" w:rsidRPr="0059231D" w:rsidRDefault="004E1705" w:rsidP="00B15A8C">
      <w:pPr>
        <w:keepNext/>
        <w:tabs>
          <w:tab w:val="left" w:pos="4678"/>
        </w:tabs>
        <w:spacing w:after="0"/>
        <w:rPr>
          <w:rFonts w:ascii="GHEA Grapalat" w:hAnsi="GHEA Grapalat"/>
          <w:lang w:val="en-US"/>
        </w:rPr>
      </w:pPr>
      <w:r w:rsidRPr="0059231D">
        <w:rPr>
          <w:rFonts w:ascii="GHEA Grapalat" w:hAnsi="GHEA Grapalat"/>
          <w:lang w:val="en-US"/>
        </w:rPr>
        <w:t>________________________</w:t>
      </w:r>
    </w:p>
    <w:p w:rsidR="00AE7D83" w:rsidRPr="0059231D" w:rsidRDefault="004E1705" w:rsidP="00B15A8C">
      <w:pPr>
        <w:keepNext/>
        <w:tabs>
          <w:tab w:val="left" w:pos="4678"/>
        </w:tabs>
        <w:spacing w:after="0"/>
        <w:rPr>
          <w:rFonts w:ascii="GHEA Grapalat" w:hAnsi="GHEA Grapalat"/>
          <w:lang w:val="en-US"/>
        </w:rPr>
      </w:pPr>
      <w:r w:rsidRPr="0059231D">
        <w:rPr>
          <w:rFonts w:ascii="GHEA Grapalat" w:hAnsi="GHEA Grapalat"/>
          <w:lang w:val="en-US"/>
        </w:rPr>
        <w:t>Name:</w:t>
      </w:r>
      <w:r w:rsidR="00C1234F" w:rsidRPr="0059231D">
        <w:rPr>
          <w:rFonts w:ascii="GHEA Grapalat" w:hAnsi="GHEA Grapalat"/>
          <w:lang w:val="en-US"/>
        </w:rPr>
        <w:t xml:space="preserve">    </w:t>
      </w:r>
      <w:proofErr w:type="spellStart"/>
      <w:r w:rsidR="00D70A26" w:rsidRPr="0059231D">
        <w:rPr>
          <w:rFonts w:ascii="GHEA Grapalat" w:hAnsi="GHEA Grapalat"/>
        </w:rPr>
        <w:t>Vahram</w:t>
      </w:r>
      <w:proofErr w:type="spellEnd"/>
      <w:r w:rsidR="00D70A26" w:rsidRPr="0059231D">
        <w:rPr>
          <w:rFonts w:ascii="GHEA Grapalat" w:hAnsi="GHEA Grapalat"/>
        </w:rPr>
        <w:t xml:space="preserve"> </w:t>
      </w:r>
      <w:proofErr w:type="spellStart"/>
      <w:r w:rsidR="00D70A26" w:rsidRPr="0059231D">
        <w:rPr>
          <w:rFonts w:ascii="GHEA Grapalat" w:hAnsi="GHEA Grapalat"/>
        </w:rPr>
        <w:t>Avanesyan</w:t>
      </w:r>
      <w:proofErr w:type="spellEnd"/>
      <w:r w:rsidR="00C1234F" w:rsidRPr="0059231D">
        <w:rPr>
          <w:rFonts w:ascii="GHEA Grapalat" w:hAnsi="GHEA Grapalat"/>
        </w:rPr>
        <w:t xml:space="preserve">, </w:t>
      </w:r>
    </w:p>
    <w:p w:rsidR="00AE7D83" w:rsidRPr="0059231D" w:rsidRDefault="004E1705" w:rsidP="00B15A8C">
      <w:pPr>
        <w:keepNext/>
        <w:tabs>
          <w:tab w:val="left" w:pos="4678"/>
        </w:tabs>
        <w:spacing w:after="0"/>
        <w:rPr>
          <w:rFonts w:ascii="GHEA Grapalat" w:hAnsi="GHEA Grapalat"/>
          <w:lang w:val="en-US"/>
        </w:rPr>
      </w:pPr>
      <w:r w:rsidRPr="0059231D">
        <w:rPr>
          <w:rFonts w:ascii="GHEA Grapalat" w:hAnsi="GHEA Grapalat"/>
          <w:lang w:val="en-US"/>
        </w:rPr>
        <w:t>Title:</w:t>
      </w:r>
      <w:r w:rsidR="00C1234F" w:rsidRPr="0059231D">
        <w:rPr>
          <w:rFonts w:ascii="GHEA Grapalat" w:hAnsi="GHEA Grapalat"/>
          <w:lang w:val="en-US"/>
        </w:rPr>
        <w:t xml:space="preserve">      Minister of Economy</w:t>
      </w:r>
      <w:r w:rsidR="00C1234F" w:rsidRPr="0059231D">
        <w:rPr>
          <w:rFonts w:ascii="GHEA Grapalat" w:hAnsi="GHEA Grapalat"/>
          <w:lang w:val="en-US"/>
        </w:rPr>
        <w:tab/>
      </w:r>
      <w:r w:rsidR="00C1234F" w:rsidRPr="0059231D">
        <w:rPr>
          <w:rFonts w:ascii="GHEA Grapalat" w:hAnsi="GHEA Grapalat"/>
          <w:lang w:val="en-US"/>
        </w:rPr>
        <w:br/>
        <w:t xml:space="preserve">             Ministry of Economy, Republic of Armenia</w:t>
      </w:r>
    </w:p>
    <w:p w:rsidR="00CE0944" w:rsidRPr="0059231D" w:rsidRDefault="00CE0944" w:rsidP="00B15A8C">
      <w:pPr>
        <w:keepNext/>
        <w:spacing w:after="60"/>
        <w:rPr>
          <w:rFonts w:ascii="GHEA Grapalat" w:hAnsi="GHEA Grapalat"/>
          <w:lang w:val="en-US"/>
        </w:rPr>
      </w:pPr>
    </w:p>
    <w:p w:rsidR="001A41E3" w:rsidRPr="0059231D" w:rsidRDefault="004E1705" w:rsidP="001A41E3">
      <w:pPr>
        <w:keepNext/>
        <w:tabs>
          <w:tab w:val="left" w:pos="4678"/>
        </w:tabs>
        <w:spacing w:after="0"/>
        <w:rPr>
          <w:rFonts w:ascii="GHEA Grapalat" w:hAnsi="GHEA Grapalat"/>
          <w:b/>
          <w:smallCaps/>
          <w:lang w:val="en-US"/>
        </w:rPr>
      </w:pPr>
      <w:r w:rsidRPr="0059231D">
        <w:rPr>
          <w:rFonts w:ascii="GHEA Grapalat" w:hAnsi="GHEA Grapalat"/>
          <w:b/>
          <w:smallCaps/>
          <w:lang w:val="en-US"/>
        </w:rPr>
        <w:t>The Seller</w:t>
      </w:r>
    </w:p>
    <w:p w:rsidR="00DD169E" w:rsidRPr="0059231D" w:rsidRDefault="004E1705" w:rsidP="00B15A8C">
      <w:pPr>
        <w:keepNext/>
        <w:tabs>
          <w:tab w:val="left" w:pos="4678"/>
        </w:tabs>
        <w:spacing w:after="800"/>
        <w:rPr>
          <w:rFonts w:ascii="GHEA Grapalat" w:hAnsi="GHEA Grapalat"/>
          <w:b/>
          <w:lang w:val="en-US"/>
        </w:rPr>
      </w:pPr>
      <w:r w:rsidRPr="0059231D">
        <w:rPr>
          <w:rFonts w:ascii="GHEA Grapalat" w:hAnsi="GHEA Grapalat"/>
          <w:b/>
          <w:lang w:val="en-US"/>
        </w:rPr>
        <w:t>ION BEAM APPLICATIONS SA</w:t>
      </w:r>
    </w:p>
    <w:p w:rsidR="00CE0944" w:rsidRPr="0059231D" w:rsidRDefault="004E1705" w:rsidP="00B15A8C">
      <w:pPr>
        <w:keepNext/>
        <w:tabs>
          <w:tab w:val="left" w:pos="4678"/>
        </w:tabs>
        <w:spacing w:after="0"/>
        <w:rPr>
          <w:rFonts w:ascii="GHEA Grapalat" w:hAnsi="GHEA Grapalat"/>
          <w:lang w:val="en-US"/>
        </w:rPr>
      </w:pPr>
      <w:r w:rsidRPr="0059231D">
        <w:rPr>
          <w:rFonts w:ascii="GHEA Grapalat" w:hAnsi="GHEA Grapalat"/>
          <w:lang w:val="en-US"/>
        </w:rPr>
        <w:t>________________________</w:t>
      </w:r>
    </w:p>
    <w:p w:rsidR="001A41E3" w:rsidRPr="0059231D" w:rsidRDefault="00A7761F" w:rsidP="001A41E3">
      <w:pPr>
        <w:keepNext/>
        <w:tabs>
          <w:tab w:val="left" w:pos="4678"/>
        </w:tabs>
        <w:spacing w:after="0"/>
        <w:rPr>
          <w:rFonts w:ascii="GHEA Grapalat" w:hAnsi="GHEA Grapalat"/>
          <w:lang w:val="en-US"/>
        </w:rPr>
      </w:pPr>
      <w:r w:rsidRPr="0059231D">
        <w:rPr>
          <w:rFonts w:ascii="GHEA Grapalat" w:hAnsi="GHEA Grapalat"/>
          <w:lang w:val="en-US"/>
        </w:rPr>
        <w:t>Name:    Peter Leitner</w:t>
      </w:r>
    </w:p>
    <w:p w:rsidR="00A7761F" w:rsidRPr="0059231D" w:rsidRDefault="00041A3F" w:rsidP="001A41E3">
      <w:pPr>
        <w:keepNext/>
        <w:tabs>
          <w:tab w:val="left" w:pos="4678"/>
        </w:tabs>
        <w:spacing w:after="0"/>
        <w:rPr>
          <w:rFonts w:ascii="GHEA Grapalat" w:hAnsi="GHEA Grapalat"/>
        </w:rPr>
      </w:pPr>
      <w:r w:rsidRPr="0059231D">
        <w:rPr>
          <w:rFonts w:ascii="GHEA Grapalat" w:hAnsi="GHEA Grapalat"/>
          <w:lang w:val="en-US"/>
        </w:rPr>
        <w:t xml:space="preserve">Title:      </w:t>
      </w:r>
      <w:r w:rsidR="00A7761F" w:rsidRPr="0059231D">
        <w:rPr>
          <w:rFonts w:ascii="GHEA Grapalat" w:hAnsi="GHEA Grapalat"/>
        </w:rPr>
        <w:t>VP Cyclotron Solutions APAC</w:t>
      </w:r>
    </w:p>
    <w:p w:rsidR="001A41E3" w:rsidRPr="0059231D" w:rsidRDefault="00A7761F" w:rsidP="001A41E3">
      <w:pPr>
        <w:keepNext/>
        <w:tabs>
          <w:tab w:val="left" w:pos="4678"/>
        </w:tabs>
        <w:spacing w:after="0"/>
        <w:rPr>
          <w:rFonts w:ascii="GHEA Grapalat" w:hAnsi="GHEA Grapalat"/>
          <w:lang w:val="en-US"/>
        </w:rPr>
      </w:pPr>
      <w:r w:rsidRPr="0059231D">
        <w:rPr>
          <w:rFonts w:ascii="GHEA Grapalat" w:hAnsi="GHEA Grapalat"/>
        </w:rPr>
        <w:t xml:space="preserve">             IBA Radio-Pharma Solutions,</w:t>
      </w:r>
      <w:bookmarkStart w:id="0" w:name="_GoBack"/>
      <w:bookmarkEnd w:id="0"/>
    </w:p>
    <w:sectPr w:rsidR="001A41E3" w:rsidRPr="0059231D" w:rsidSect="00CE0944">
      <w:headerReference w:type="default"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4B0" w:rsidRDefault="00B844B0" w:rsidP="00FB0398">
      <w:pPr>
        <w:spacing w:after="0" w:line="240" w:lineRule="auto"/>
      </w:pPr>
      <w:r>
        <w:separator/>
      </w:r>
    </w:p>
  </w:endnote>
  <w:endnote w:type="continuationSeparator" w:id="0">
    <w:p w:rsidR="00B844B0" w:rsidRDefault="00B844B0" w:rsidP="00FB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33" w:rsidRPr="00944E54" w:rsidRDefault="00081F33" w:rsidP="00944E54">
    <w:pPr>
      <w:pStyle w:val="Footer"/>
      <w:tabs>
        <w:tab w:val="clear" w:pos="8306"/>
        <w:tab w:val="right" w:pos="9072"/>
      </w:tabs>
      <w:rPr>
        <w:sz w:val="18"/>
        <w:szCs w:val="18"/>
        <w:lang w:val="fr-BE"/>
      </w:rPr>
    </w:pPr>
    <w:r>
      <w:t>Amendment no 2 - Armenia</w:t>
    </w:r>
    <w:r w:rsidRPr="00D87F82">
      <w:rPr>
        <w:sz w:val="18"/>
        <w:szCs w:val="18"/>
        <w:lang w:val="fr-BE"/>
      </w:rPr>
      <w:tab/>
    </w:r>
    <w:r w:rsidRPr="00D87F82">
      <w:rPr>
        <w:sz w:val="18"/>
        <w:szCs w:val="18"/>
        <w:lang w:val="fr-BE"/>
      </w:rPr>
      <w:tab/>
    </w:r>
    <w:r w:rsidR="00BC561B" w:rsidRPr="00303BE5">
      <w:rPr>
        <w:sz w:val="18"/>
        <w:szCs w:val="18"/>
      </w:rPr>
      <w:fldChar w:fldCharType="begin"/>
    </w:r>
    <w:r w:rsidRPr="00D87F82">
      <w:rPr>
        <w:sz w:val="18"/>
        <w:szCs w:val="18"/>
        <w:lang w:val="fr-BE"/>
      </w:rPr>
      <w:instrText xml:space="preserve"> PAGE   \* MERGEFORMAT </w:instrText>
    </w:r>
    <w:r w:rsidR="00BC561B" w:rsidRPr="00303BE5">
      <w:rPr>
        <w:sz w:val="18"/>
        <w:szCs w:val="18"/>
      </w:rPr>
      <w:fldChar w:fldCharType="separate"/>
    </w:r>
    <w:r w:rsidR="0059231D">
      <w:rPr>
        <w:noProof/>
        <w:sz w:val="18"/>
        <w:szCs w:val="18"/>
        <w:lang w:val="fr-BE"/>
      </w:rPr>
      <w:t>2</w:t>
    </w:r>
    <w:r w:rsidR="00BC561B" w:rsidRPr="00303BE5">
      <w:rPr>
        <w:sz w:val="18"/>
        <w:szCs w:val="18"/>
      </w:rPr>
      <w:fldChar w:fldCharType="end"/>
    </w:r>
    <w:r w:rsidRPr="00D87F82">
      <w:rPr>
        <w:sz w:val="18"/>
        <w:szCs w:val="18"/>
        <w:lang w:val="fr-BE"/>
      </w:rPr>
      <w:t>/</w:t>
    </w:r>
    <w:r w:rsidR="00B844B0">
      <w:fldChar w:fldCharType="begin"/>
    </w:r>
    <w:r w:rsidR="00B844B0">
      <w:instrText xml:space="preserve"> NUMPAGES   \* MERGEFORMAT </w:instrText>
    </w:r>
    <w:r w:rsidR="00B844B0">
      <w:fldChar w:fldCharType="separate"/>
    </w:r>
    <w:r w:rsidR="0059231D" w:rsidRPr="0059231D">
      <w:rPr>
        <w:noProof/>
        <w:sz w:val="18"/>
        <w:szCs w:val="18"/>
        <w:lang w:val="fr-BE"/>
      </w:rPr>
      <w:t>5</w:t>
    </w:r>
    <w:r w:rsidR="00B844B0">
      <w:rPr>
        <w:noProof/>
        <w:sz w:val="18"/>
        <w:szCs w:val="18"/>
        <w:lang w:val="fr-B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33" w:rsidRPr="00B06A0E" w:rsidRDefault="00081F33" w:rsidP="00CE0944">
    <w:pPr>
      <w:pStyle w:val="Footer"/>
      <w:tabs>
        <w:tab w:val="clear" w:pos="8306"/>
        <w:tab w:val="right" w:pos="9072"/>
      </w:tabs>
      <w:rPr>
        <w:sz w:val="18"/>
        <w:szCs w:val="18"/>
        <w:lang w:val="en-US"/>
      </w:rPr>
    </w:pPr>
    <w:r>
      <w:t>Amendment no 2 - Armenia</w:t>
    </w:r>
    <w:r w:rsidRPr="00B06A0E">
      <w:rPr>
        <w:sz w:val="18"/>
        <w:szCs w:val="18"/>
        <w:lang w:val="en-US"/>
      </w:rPr>
      <w:tab/>
    </w:r>
    <w:r w:rsidRPr="00B06A0E">
      <w:rPr>
        <w:sz w:val="18"/>
        <w:szCs w:val="18"/>
        <w:lang w:val="en-US"/>
      </w:rPr>
      <w:tab/>
    </w:r>
    <w:r w:rsidR="00BC561B" w:rsidRPr="00303BE5">
      <w:rPr>
        <w:sz w:val="18"/>
        <w:szCs w:val="18"/>
      </w:rPr>
      <w:fldChar w:fldCharType="begin"/>
    </w:r>
    <w:r w:rsidRPr="00B06A0E">
      <w:rPr>
        <w:sz w:val="18"/>
        <w:szCs w:val="18"/>
        <w:lang w:val="en-US"/>
      </w:rPr>
      <w:instrText xml:space="preserve"> PAGE   \* MERGEFORMAT </w:instrText>
    </w:r>
    <w:r w:rsidR="00BC561B" w:rsidRPr="00303BE5">
      <w:rPr>
        <w:sz w:val="18"/>
        <w:szCs w:val="18"/>
      </w:rPr>
      <w:fldChar w:fldCharType="separate"/>
    </w:r>
    <w:r w:rsidR="0059231D">
      <w:rPr>
        <w:noProof/>
        <w:sz w:val="18"/>
        <w:szCs w:val="18"/>
        <w:lang w:val="en-US"/>
      </w:rPr>
      <w:t>1</w:t>
    </w:r>
    <w:r w:rsidR="00BC561B" w:rsidRPr="00303BE5">
      <w:rPr>
        <w:sz w:val="18"/>
        <w:szCs w:val="18"/>
      </w:rPr>
      <w:fldChar w:fldCharType="end"/>
    </w:r>
    <w:r w:rsidRPr="00B06A0E">
      <w:rPr>
        <w:sz w:val="18"/>
        <w:szCs w:val="18"/>
        <w:lang w:val="en-US"/>
      </w:rPr>
      <w:t>/</w:t>
    </w:r>
    <w:r w:rsidR="00B844B0">
      <w:fldChar w:fldCharType="begin"/>
    </w:r>
    <w:r w:rsidR="00B844B0">
      <w:instrText xml:space="preserve"> NUMPAGES   \* MERGEFORMAT </w:instrText>
    </w:r>
    <w:r w:rsidR="00B844B0">
      <w:fldChar w:fldCharType="separate"/>
    </w:r>
    <w:r w:rsidR="0059231D" w:rsidRPr="0059231D">
      <w:rPr>
        <w:noProof/>
        <w:sz w:val="18"/>
        <w:szCs w:val="18"/>
        <w:lang w:val="en-US"/>
      </w:rPr>
      <w:t>5</w:t>
    </w:r>
    <w:r w:rsidR="00B844B0">
      <w:rPr>
        <w:noProof/>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4B0" w:rsidRDefault="00B844B0" w:rsidP="00FB0398">
      <w:pPr>
        <w:spacing w:after="0" w:line="240" w:lineRule="auto"/>
      </w:pPr>
      <w:r>
        <w:separator/>
      </w:r>
    </w:p>
  </w:footnote>
  <w:footnote w:type="continuationSeparator" w:id="0">
    <w:p w:rsidR="00B844B0" w:rsidRDefault="00B844B0" w:rsidP="00FB0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33" w:rsidRDefault="00081F33" w:rsidP="0094135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1C4BE58"/>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lowerLetter"/>
      <w:pStyle w:val="Heading5"/>
      <w:lvlText w:val="(%5)"/>
      <w:legacy w:legacy="1" w:legacySpace="0" w:legacyIndent="720"/>
      <w:lvlJc w:val="left"/>
      <w:pPr>
        <w:ind w:left="3600" w:hanging="720"/>
      </w:pPr>
    </w:lvl>
    <w:lvl w:ilvl="5">
      <w:start w:val="1"/>
      <w:numFmt w:val="lowerRoman"/>
      <w:pStyle w:val="Heading6"/>
      <w:lvlText w:val="(%6)"/>
      <w:legacy w:legacy="1" w:legacySpace="0" w:legacyIndent="720"/>
      <w:lvlJc w:val="left"/>
      <w:pPr>
        <w:ind w:left="4320" w:hanging="720"/>
      </w:pPr>
    </w:lvl>
    <w:lvl w:ilvl="6">
      <w:start w:val="1"/>
      <w:numFmt w:val="decimal"/>
      <w:pStyle w:val="Heading7"/>
      <w:lvlText w:val="(%7)"/>
      <w:legacy w:legacy="1" w:legacySpace="0" w:legacyIndent="720"/>
      <w:lvlJc w:val="left"/>
      <w:pPr>
        <w:ind w:left="5040" w:hanging="720"/>
      </w:pPr>
    </w:lvl>
    <w:lvl w:ilvl="7">
      <w:start w:val="1"/>
      <w:numFmt w:val="none"/>
      <w:pStyle w:val="Heading8"/>
      <w:suff w:val="nothing"/>
      <w:lvlText w:val=""/>
      <w:lvlJc w:val="left"/>
      <w:pPr>
        <w:ind w:left="5760" w:hanging="720"/>
      </w:pPr>
    </w:lvl>
    <w:lvl w:ilvl="8">
      <w:start w:val="1"/>
      <w:numFmt w:val="none"/>
      <w:pStyle w:val="Heading9"/>
      <w:suff w:val="nothing"/>
      <w:lvlText w:val=""/>
      <w:lvlJc w:val="left"/>
      <w:pPr>
        <w:ind w:left="6480" w:hanging="720"/>
      </w:pPr>
    </w:lvl>
  </w:abstractNum>
  <w:abstractNum w:abstractNumId="1">
    <w:nsid w:val="01FE1FBC"/>
    <w:multiLevelType w:val="multilevel"/>
    <w:tmpl w:val="454E4B4C"/>
    <w:lvl w:ilvl="0">
      <w:start w:val="1"/>
      <w:numFmt w:val="upperLetter"/>
      <w:pStyle w:val="ListALPHACAPS1"/>
      <w:lvlText w:val="(%1)"/>
      <w:lvlJc w:val="left"/>
      <w:pPr>
        <w:tabs>
          <w:tab w:val="num" w:pos="720"/>
        </w:tabs>
        <w:ind w:left="720" w:hanging="720"/>
      </w:pPr>
    </w:lvl>
    <w:lvl w:ilvl="1">
      <w:start w:val="1"/>
      <w:numFmt w:val="upperLetter"/>
      <w:pStyle w:val="ListALPHACAPS2"/>
      <w:lvlText w:val="(%2)"/>
      <w:lvlJc w:val="left"/>
      <w:pPr>
        <w:tabs>
          <w:tab w:val="num" w:pos="1440"/>
        </w:tabs>
        <w:ind w:left="1440" w:hanging="720"/>
      </w:pPr>
    </w:lvl>
    <w:lvl w:ilvl="2">
      <w:start w:val="1"/>
      <w:numFmt w:val="upperLetter"/>
      <w:pStyle w:val="ListALPHACAPS3"/>
      <w:lvlText w:val="(%3)"/>
      <w:lvlJc w:val="left"/>
      <w:pPr>
        <w:tabs>
          <w:tab w:val="num" w:pos="2160"/>
        </w:tabs>
        <w:ind w:left="2160" w:hanging="7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3B14B60"/>
    <w:multiLevelType w:val="multilevel"/>
    <w:tmpl w:val="6F8A8D1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4E5180"/>
    <w:multiLevelType w:val="multilevel"/>
    <w:tmpl w:val="9E802744"/>
    <w:lvl w:ilvl="0">
      <w:start w:val="1"/>
      <w:numFmt w:val="lowerRoman"/>
      <w:pStyle w:val="ListRoman1"/>
      <w:lvlText w:val="(%1)"/>
      <w:lvlJc w:val="left"/>
      <w:pPr>
        <w:tabs>
          <w:tab w:val="num" w:pos="720"/>
        </w:tabs>
        <w:ind w:left="720" w:hanging="720"/>
      </w:pPr>
    </w:lvl>
    <w:lvl w:ilvl="1">
      <w:start w:val="1"/>
      <w:numFmt w:val="lowerRoman"/>
      <w:pStyle w:val="ListRoman2"/>
      <w:lvlText w:val="(%2)"/>
      <w:lvlJc w:val="left"/>
      <w:pPr>
        <w:tabs>
          <w:tab w:val="num" w:pos="1440"/>
        </w:tabs>
        <w:ind w:left="1440" w:hanging="720"/>
      </w:pPr>
    </w:lvl>
    <w:lvl w:ilvl="2">
      <w:start w:val="1"/>
      <w:numFmt w:val="lowerRoman"/>
      <w:pStyle w:val="ListRoman3"/>
      <w:lvlText w:val="(%3)"/>
      <w:lvlJc w:val="left"/>
      <w:pPr>
        <w:tabs>
          <w:tab w:val="num" w:pos="2160"/>
        </w:tabs>
        <w:ind w:left="2160"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0E992990"/>
    <w:multiLevelType w:val="multilevel"/>
    <w:tmpl w:val="CF90832A"/>
    <w:lvl w:ilvl="0">
      <w:start w:val="1"/>
      <w:numFmt w:val="decimal"/>
      <w:pStyle w:val="ListArabic1"/>
      <w:lvlText w:val="(%1)"/>
      <w:lvlJc w:val="left"/>
      <w:pPr>
        <w:tabs>
          <w:tab w:val="num" w:pos="720"/>
        </w:tabs>
        <w:ind w:left="720" w:hanging="720"/>
      </w:pPr>
    </w:lvl>
    <w:lvl w:ilvl="1">
      <w:start w:val="1"/>
      <w:numFmt w:val="decimal"/>
      <w:pStyle w:val="ListArabic2"/>
      <w:lvlText w:val="(%2)"/>
      <w:lvlJc w:val="left"/>
      <w:pPr>
        <w:tabs>
          <w:tab w:val="num" w:pos="1440"/>
        </w:tabs>
        <w:ind w:left="1440" w:hanging="720"/>
      </w:pPr>
    </w:lvl>
    <w:lvl w:ilvl="2">
      <w:start w:val="1"/>
      <w:numFmt w:val="decimal"/>
      <w:pStyle w:val="ListArabic3"/>
      <w:lvlText w:val="(%3)"/>
      <w:lvlJc w:val="left"/>
      <w:pPr>
        <w:tabs>
          <w:tab w:val="num" w:pos="2160"/>
        </w:tabs>
        <w:ind w:left="2160" w:hanging="720"/>
      </w:pPr>
    </w:lvl>
    <w:lvl w:ilvl="3">
      <w:start w:val="1"/>
      <w:numFmt w:val="decimal"/>
      <w:pStyle w:val="ListArabic4"/>
      <w:lvlText w:val="(%4)"/>
      <w:lvlJc w:val="left"/>
      <w:pPr>
        <w:tabs>
          <w:tab w:val="num" w:pos="2880"/>
        </w:tabs>
        <w:ind w:left="2880" w:hanging="72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21091FD9"/>
    <w:multiLevelType w:val="hybridMultilevel"/>
    <w:tmpl w:val="E110B28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2AF54169"/>
    <w:multiLevelType w:val="hybridMultilevel"/>
    <w:tmpl w:val="2DEAC7C8"/>
    <w:lvl w:ilvl="0" w:tplc="107EFF86">
      <w:start w:val="1"/>
      <w:numFmt w:val="bullet"/>
      <w:pStyle w:val="ListBullet2"/>
      <w:lvlText w:val="-"/>
      <w:lvlJc w:val="left"/>
      <w:pPr>
        <w:tabs>
          <w:tab w:val="num" w:pos="1440"/>
        </w:tabs>
        <w:ind w:left="144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134871"/>
    <w:multiLevelType w:val="hybridMultilevel"/>
    <w:tmpl w:val="43FC92F6"/>
    <w:lvl w:ilvl="0" w:tplc="C60660A6">
      <w:start w:val="1"/>
      <w:numFmt w:val="decimal"/>
      <w:lvlText w:val="%1)"/>
      <w:lvlJc w:val="left"/>
      <w:pPr>
        <w:ind w:left="750" w:hanging="390"/>
      </w:pPr>
      <w:rPr>
        <w:rFonts w:hint="default"/>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9843A4"/>
    <w:multiLevelType w:val="multilevel"/>
    <w:tmpl w:val="B88C72E8"/>
    <w:lvl w:ilvl="0">
      <w:start w:val="1"/>
      <w:numFmt w:val="decimal"/>
      <w:pStyle w:val="ListLegal1"/>
      <w:lvlText w:val="%1."/>
      <w:lvlJc w:val="left"/>
      <w:pPr>
        <w:tabs>
          <w:tab w:val="num" w:pos="720"/>
        </w:tabs>
        <w:ind w:left="720" w:hanging="720"/>
      </w:pPr>
    </w:lvl>
    <w:lvl w:ilvl="1">
      <w:start w:val="1"/>
      <w:numFmt w:val="decimal"/>
      <w:pStyle w:val="ListLegal2"/>
      <w:lvlText w:val="%1.%2"/>
      <w:lvlJc w:val="left"/>
      <w:pPr>
        <w:tabs>
          <w:tab w:val="num" w:pos="720"/>
        </w:tabs>
        <w:ind w:left="720" w:hanging="720"/>
      </w:pPr>
    </w:lvl>
    <w:lvl w:ilvl="2">
      <w:start w:val="1"/>
      <w:numFmt w:val="decimal"/>
      <w:pStyle w:val="ListLegal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3FEF6D2E"/>
    <w:multiLevelType w:val="multilevel"/>
    <w:tmpl w:val="D27A5400"/>
    <w:lvl w:ilvl="0">
      <w:start w:val="1"/>
      <w:numFmt w:val="lowerLetter"/>
      <w:pStyle w:val="ListAlpha1"/>
      <w:lvlText w:val="(%1)"/>
      <w:lvlJc w:val="left"/>
      <w:pPr>
        <w:tabs>
          <w:tab w:val="num" w:pos="720"/>
        </w:tabs>
        <w:ind w:left="720" w:hanging="720"/>
      </w:pPr>
    </w:lvl>
    <w:lvl w:ilvl="1">
      <w:start w:val="1"/>
      <w:numFmt w:val="lowerLetter"/>
      <w:pStyle w:val="ListAlpha2"/>
      <w:lvlText w:val="(%2)"/>
      <w:lvlJc w:val="left"/>
      <w:pPr>
        <w:tabs>
          <w:tab w:val="num" w:pos="1440"/>
        </w:tabs>
        <w:ind w:left="1440" w:hanging="720"/>
      </w:pPr>
    </w:lvl>
    <w:lvl w:ilvl="2">
      <w:start w:val="1"/>
      <w:numFmt w:val="lowerLetter"/>
      <w:pStyle w:val="ListAlpha3"/>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18A7A83"/>
    <w:multiLevelType w:val="hybridMultilevel"/>
    <w:tmpl w:val="844CBB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6"/>
  </w:num>
  <w:num w:numId="4">
    <w:abstractNumId w:val="9"/>
  </w:num>
  <w:num w:numId="5">
    <w:abstractNumId w:val="1"/>
  </w:num>
  <w:num w:numId="6">
    <w:abstractNumId w:val="4"/>
  </w:num>
  <w:num w:numId="7">
    <w:abstractNumId w:val="8"/>
  </w:num>
  <w:num w:numId="8">
    <w:abstractNumId w:val="3"/>
  </w:num>
  <w:num w:numId="9">
    <w:abstractNumId w:val="8"/>
  </w:num>
  <w:num w:numId="10">
    <w:abstractNumId w:val="8"/>
  </w:num>
  <w:num w:numId="11">
    <w:abstractNumId w:val="8"/>
  </w:num>
  <w:num w:numId="12">
    <w:abstractNumId w:val="8"/>
  </w:num>
  <w:num w:numId="13">
    <w:abstractNumId w:val="8"/>
  </w:num>
  <w:num w:numId="14">
    <w:abstractNumId w:val="3"/>
  </w:num>
  <w:num w:numId="15">
    <w:abstractNumId w:val="3"/>
  </w:num>
  <w:num w:numId="16">
    <w:abstractNumId w:val="3"/>
  </w:num>
  <w:num w:numId="17">
    <w:abstractNumId w:val="3"/>
  </w:num>
  <w:num w:numId="18">
    <w:abstractNumId w:val="8"/>
  </w:num>
  <w:num w:numId="19">
    <w:abstractNumId w:val="2"/>
  </w:num>
  <w:num w:numId="20">
    <w:abstractNumId w:val="10"/>
  </w:num>
  <w:num w:numId="21">
    <w:abstractNumId w:val="5"/>
  </w:num>
  <w:num w:numId="2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9E"/>
    <w:rsid w:val="0000738E"/>
    <w:rsid w:val="000117A3"/>
    <w:rsid w:val="00015ACA"/>
    <w:rsid w:val="00017390"/>
    <w:rsid w:val="00035B89"/>
    <w:rsid w:val="00041A3F"/>
    <w:rsid w:val="00043562"/>
    <w:rsid w:val="000738C6"/>
    <w:rsid w:val="00077836"/>
    <w:rsid w:val="00081263"/>
    <w:rsid w:val="00081F33"/>
    <w:rsid w:val="00083EA3"/>
    <w:rsid w:val="000851C4"/>
    <w:rsid w:val="0009191E"/>
    <w:rsid w:val="00096E2A"/>
    <w:rsid w:val="000A04DC"/>
    <w:rsid w:val="000B421C"/>
    <w:rsid w:val="000C2080"/>
    <w:rsid w:val="000C7963"/>
    <w:rsid w:val="000D4786"/>
    <w:rsid w:val="000D7A0A"/>
    <w:rsid w:val="000E0F23"/>
    <w:rsid w:val="000F0984"/>
    <w:rsid w:val="0011494A"/>
    <w:rsid w:val="00116105"/>
    <w:rsid w:val="00136D22"/>
    <w:rsid w:val="001404DB"/>
    <w:rsid w:val="001448D6"/>
    <w:rsid w:val="00147FDC"/>
    <w:rsid w:val="00150D2F"/>
    <w:rsid w:val="00171DA5"/>
    <w:rsid w:val="00196833"/>
    <w:rsid w:val="0019694E"/>
    <w:rsid w:val="001A3627"/>
    <w:rsid w:val="001A41E3"/>
    <w:rsid w:val="001B2DB7"/>
    <w:rsid w:val="001C049A"/>
    <w:rsid w:val="00212F12"/>
    <w:rsid w:val="00227336"/>
    <w:rsid w:val="00237927"/>
    <w:rsid w:val="00257BD6"/>
    <w:rsid w:val="002604AB"/>
    <w:rsid w:val="002615D3"/>
    <w:rsid w:val="00262EDF"/>
    <w:rsid w:val="00270B52"/>
    <w:rsid w:val="00277D27"/>
    <w:rsid w:val="00281BA3"/>
    <w:rsid w:val="002922BC"/>
    <w:rsid w:val="00297455"/>
    <w:rsid w:val="002A6787"/>
    <w:rsid w:val="002B0787"/>
    <w:rsid w:val="002B0EE1"/>
    <w:rsid w:val="002D1260"/>
    <w:rsid w:val="002D46EF"/>
    <w:rsid w:val="002E0644"/>
    <w:rsid w:val="002E6271"/>
    <w:rsid w:val="00303BE5"/>
    <w:rsid w:val="00307457"/>
    <w:rsid w:val="00311E21"/>
    <w:rsid w:val="003142A0"/>
    <w:rsid w:val="003505D5"/>
    <w:rsid w:val="00393EEF"/>
    <w:rsid w:val="00396FA1"/>
    <w:rsid w:val="003A77A1"/>
    <w:rsid w:val="003B1929"/>
    <w:rsid w:val="003C6312"/>
    <w:rsid w:val="003D1F96"/>
    <w:rsid w:val="003E1984"/>
    <w:rsid w:val="003E61E1"/>
    <w:rsid w:val="003F0A89"/>
    <w:rsid w:val="00401068"/>
    <w:rsid w:val="00423995"/>
    <w:rsid w:val="0043275D"/>
    <w:rsid w:val="004438B1"/>
    <w:rsid w:val="00472D4B"/>
    <w:rsid w:val="00486682"/>
    <w:rsid w:val="00490B85"/>
    <w:rsid w:val="00493902"/>
    <w:rsid w:val="004A0729"/>
    <w:rsid w:val="004A46CB"/>
    <w:rsid w:val="004B513F"/>
    <w:rsid w:val="004C015F"/>
    <w:rsid w:val="004C3321"/>
    <w:rsid w:val="004D5214"/>
    <w:rsid w:val="004D534A"/>
    <w:rsid w:val="004E1705"/>
    <w:rsid w:val="0050622C"/>
    <w:rsid w:val="005074FB"/>
    <w:rsid w:val="005138CE"/>
    <w:rsid w:val="005253C5"/>
    <w:rsid w:val="00542122"/>
    <w:rsid w:val="005463AC"/>
    <w:rsid w:val="0054738B"/>
    <w:rsid w:val="0054779B"/>
    <w:rsid w:val="00564953"/>
    <w:rsid w:val="0057036C"/>
    <w:rsid w:val="00571174"/>
    <w:rsid w:val="005735B0"/>
    <w:rsid w:val="005736D1"/>
    <w:rsid w:val="0057636B"/>
    <w:rsid w:val="005827BF"/>
    <w:rsid w:val="0059231D"/>
    <w:rsid w:val="00592689"/>
    <w:rsid w:val="005945D0"/>
    <w:rsid w:val="00594F71"/>
    <w:rsid w:val="005A003D"/>
    <w:rsid w:val="005C4329"/>
    <w:rsid w:val="005C5E92"/>
    <w:rsid w:val="00616A89"/>
    <w:rsid w:val="00620EC3"/>
    <w:rsid w:val="00632E80"/>
    <w:rsid w:val="00663100"/>
    <w:rsid w:val="00674D1D"/>
    <w:rsid w:val="00677458"/>
    <w:rsid w:val="00680645"/>
    <w:rsid w:val="00692F93"/>
    <w:rsid w:val="006A3CC4"/>
    <w:rsid w:val="006A7153"/>
    <w:rsid w:val="006C08F9"/>
    <w:rsid w:val="006D615C"/>
    <w:rsid w:val="006E781E"/>
    <w:rsid w:val="006F4451"/>
    <w:rsid w:val="006F6634"/>
    <w:rsid w:val="00717B25"/>
    <w:rsid w:val="00741591"/>
    <w:rsid w:val="007615AD"/>
    <w:rsid w:val="00771808"/>
    <w:rsid w:val="0077498E"/>
    <w:rsid w:val="0077643D"/>
    <w:rsid w:val="00787BB8"/>
    <w:rsid w:val="007C137C"/>
    <w:rsid w:val="007C2443"/>
    <w:rsid w:val="007C7175"/>
    <w:rsid w:val="007D09FD"/>
    <w:rsid w:val="007E51B2"/>
    <w:rsid w:val="007F150B"/>
    <w:rsid w:val="007F2A7B"/>
    <w:rsid w:val="00804090"/>
    <w:rsid w:val="008344C6"/>
    <w:rsid w:val="00835B97"/>
    <w:rsid w:val="00840F1E"/>
    <w:rsid w:val="00842E08"/>
    <w:rsid w:val="00853987"/>
    <w:rsid w:val="008609AE"/>
    <w:rsid w:val="0086395C"/>
    <w:rsid w:val="00867FFE"/>
    <w:rsid w:val="00880BFE"/>
    <w:rsid w:val="008C1E8A"/>
    <w:rsid w:val="008C3BC0"/>
    <w:rsid w:val="008C741F"/>
    <w:rsid w:val="008D49C4"/>
    <w:rsid w:val="008F472A"/>
    <w:rsid w:val="009012C3"/>
    <w:rsid w:val="009027D6"/>
    <w:rsid w:val="00903103"/>
    <w:rsid w:val="00905B24"/>
    <w:rsid w:val="0091114B"/>
    <w:rsid w:val="009128EF"/>
    <w:rsid w:val="009139EA"/>
    <w:rsid w:val="00913A88"/>
    <w:rsid w:val="00913B73"/>
    <w:rsid w:val="0093203B"/>
    <w:rsid w:val="00933757"/>
    <w:rsid w:val="00936460"/>
    <w:rsid w:val="00941354"/>
    <w:rsid w:val="0094367B"/>
    <w:rsid w:val="00944E54"/>
    <w:rsid w:val="00963B94"/>
    <w:rsid w:val="00970E42"/>
    <w:rsid w:val="00971A64"/>
    <w:rsid w:val="00981BF3"/>
    <w:rsid w:val="009A0AFD"/>
    <w:rsid w:val="009A6C68"/>
    <w:rsid w:val="009B0951"/>
    <w:rsid w:val="009B3670"/>
    <w:rsid w:val="009D5319"/>
    <w:rsid w:val="009F6FDD"/>
    <w:rsid w:val="00A03433"/>
    <w:rsid w:val="00A05C44"/>
    <w:rsid w:val="00A05DE3"/>
    <w:rsid w:val="00A240D1"/>
    <w:rsid w:val="00A41913"/>
    <w:rsid w:val="00A42DBF"/>
    <w:rsid w:val="00A50DB9"/>
    <w:rsid w:val="00A657BF"/>
    <w:rsid w:val="00A705B4"/>
    <w:rsid w:val="00A726AD"/>
    <w:rsid w:val="00A76CC1"/>
    <w:rsid w:val="00A7761F"/>
    <w:rsid w:val="00A84AB1"/>
    <w:rsid w:val="00A865EA"/>
    <w:rsid w:val="00AC2709"/>
    <w:rsid w:val="00AC2CFB"/>
    <w:rsid w:val="00AC5FD7"/>
    <w:rsid w:val="00AD36B4"/>
    <w:rsid w:val="00AE2775"/>
    <w:rsid w:val="00AE6AAD"/>
    <w:rsid w:val="00AE7D83"/>
    <w:rsid w:val="00B06A0E"/>
    <w:rsid w:val="00B1214E"/>
    <w:rsid w:val="00B15A8C"/>
    <w:rsid w:val="00B34BFD"/>
    <w:rsid w:val="00B83EE0"/>
    <w:rsid w:val="00B844B0"/>
    <w:rsid w:val="00B85830"/>
    <w:rsid w:val="00B90A55"/>
    <w:rsid w:val="00BA11BC"/>
    <w:rsid w:val="00BB611C"/>
    <w:rsid w:val="00BB6C57"/>
    <w:rsid w:val="00BC4699"/>
    <w:rsid w:val="00BC4AB3"/>
    <w:rsid w:val="00BC4BDF"/>
    <w:rsid w:val="00BC561B"/>
    <w:rsid w:val="00BC6AA1"/>
    <w:rsid w:val="00BD7517"/>
    <w:rsid w:val="00BF26BA"/>
    <w:rsid w:val="00BF3501"/>
    <w:rsid w:val="00C01780"/>
    <w:rsid w:val="00C1234F"/>
    <w:rsid w:val="00C31EF2"/>
    <w:rsid w:val="00C43394"/>
    <w:rsid w:val="00C4453C"/>
    <w:rsid w:val="00C53395"/>
    <w:rsid w:val="00C743BF"/>
    <w:rsid w:val="00C826B2"/>
    <w:rsid w:val="00C91DD8"/>
    <w:rsid w:val="00CA34C4"/>
    <w:rsid w:val="00CB5287"/>
    <w:rsid w:val="00CB6725"/>
    <w:rsid w:val="00CC5C10"/>
    <w:rsid w:val="00CD33E4"/>
    <w:rsid w:val="00CD473F"/>
    <w:rsid w:val="00CE0944"/>
    <w:rsid w:val="00CE2031"/>
    <w:rsid w:val="00D03DCE"/>
    <w:rsid w:val="00D049E2"/>
    <w:rsid w:val="00D13604"/>
    <w:rsid w:val="00D14070"/>
    <w:rsid w:val="00D25847"/>
    <w:rsid w:val="00D2599A"/>
    <w:rsid w:val="00D30EDF"/>
    <w:rsid w:val="00D45B51"/>
    <w:rsid w:val="00D508D6"/>
    <w:rsid w:val="00D70A26"/>
    <w:rsid w:val="00D87F82"/>
    <w:rsid w:val="00D91B0D"/>
    <w:rsid w:val="00DA24A7"/>
    <w:rsid w:val="00DA4F7E"/>
    <w:rsid w:val="00DD169E"/>
    <w:rsid w:val="00DD1956"/>
    <w:rsid w:val="00DE5A62"/>
    <w:rsid w:val="00DF6C9F"/>
    <w:rsid w:val="00E02872"/>
    <w:rsid w:val="00E06E0E"/>
    <w:rsid w:val="00E10AE6"/>
    <w:rsid w:val="00E12AC0"/>
    <w:rsid w:val="00E26435"/>
    <w:rsid w:val="00E26671"/>
    <w:rsid w:val="00E27B9D"/>
    <w:rsid w:val="00E336DD"/>
    <w:rsid w:val="00E40387"/>
    <w:rsid w:val="00E463C1"/>
    <w:rsid w:val="00E5230B"/>
    <w:rsid w:val="00E604AF"/>
    <w:rsid w:val="00E66869"/>
    <w:rsid w:val="00E7139D"/>
    <w:rsid w:val="00E7554D"/>
    <w:rsid w:val="00E7654E"/>
    <w:rsid w:val="00EB159E"/>
    <w:rsid w:val="00EB5D83"/>
    <w:rsid w:val="00EC4381"/>
    <w:rsid w:val="00ED44C1"/>
    <w:rsid w:val="00EF006F"/>
    <w:rsid w:val="00F026FB"/>
    <w:rsid w:val="00F057BD"/>
    <w:rsid w:val="00F07D96"/>
    <w:rsid w:val="00F23179"/>
    <w:rsid w:val="00F33991"/>
    <w:rsid w:val="00F53CF1"/>
    <w:rsid w:val="00F60E73"/>
    <w:rsid w:val="00F612C1"/>
    <w:rsid w:val="00F71728"/>
    <w:rsid w:val="00F72EC6"/>
    <w:rsid w:val="00F80042"/>
    <w:rsid w:val="00F87A5C"/>
    <w:rsid w:val="00F903A0"/>
    <w:rsid w:val="00F903A6"/>
    <w:rsid w:val="00FA1400"/>
    <w:rsid w:val="00FA692C"/>
    <w:rsid w:val="00FB0398"/>
    <w:rsid w:val="00FB78DA"/>
    <w:rsid w:val="00FC6F5A"/>
    <w:rsid w:val="00FD598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oa heading" w:uiPriority="0"/>
    <w:lsdException w:name="List Bullet" w:uiPriority="0"/>
    <w:lsdException w:name="List Bullet 2"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9E"/>
    <w:pPr>
      <w:overflowPunct w:val="0"/>
      <w:autoSpaceDE w:val="0"/>
      <w:autoSpaceDN w:val="0"/>
      <w:adjustRightInd w:val="0"/>
      <w:spacing w:after="240" w:line="360" w:lineRule="auto"/>
      <w:jc w:val="both"/>
      <w:textAlignment w:val="baseline"/>
    </w:pPr>
    <w:rPr>
      <w:rFonts w:ascii="Arial" w:eastAsia="Times New Roman" w:hAnsi="Arial"/>
      <w:sz w:val="22"/>
      <w:lang w:val="en-GB" w:eastAsia="en-US"/>
    </w:rPr>
  </w:style>
  <w:style w:type="paragraph" w:styleId="Heading1">
    <w:name w:val="heading 1"/>
    <w:basedOn w:val="Normal"/>
    <w:link w:val="Heading1Char"/>
    <w:qFormat/>
    <w:rsid w:val="00F72EC6"/>
    <w:pPr>
      <w:keepNext/>
      <w:numPr>
        <w:numId w:val="1"/>
      </w:numPr>
      <w:outlineLvl w:val="0"/>
    </w:pPr>
    <w:rPr>
      <w:b/>
      <w:caps/>
      <w:kern w:val="28"/>
    </w:rPr>
  </w:style>
  <w:style w:type="paragraph" w:styleId="Heading2">
    <w:name w:val="heading 2"/>
    <w:basedOn w:val="Normal"/>
    <w:link w:val="Heading2Char"/>
    <w:qFormat/>
    <w:rsid w:val="00F72EC6"/>
    <w:pPr>
      <w:numPr>
        <w:ilvl w:val="1"/>
        <w:numId w:val="1"/>
      </w:numPr>
      <w:outlineLvl w:val="1"/>
    </w:pPr>
  </w:style>
  <w:style w:type="paragraph" w:styleId="Heading3">
    <w:name w:val="heading 3"/>
    <w:basedOn w:val="Normal"/>
    <w:link w:val="Heading3Char"/>
    <w:qFormat/>
    <w:rsid w:val="00F72EC6"/>
    <w:pPr>
      <w:numPr>
        <w:ilvl w:val="2"/>
        <w:numId w:val="1"/>
      </w:numPr>
      <w:outlineLvl w:val="2"/>
    </w:pPr>
  </w:style>
  <w:style w:type="paragraph" w:styleId="Heading4">
    <w:name w:val="heading 4"/>
    <w:basedOn w:val="Normal"/>
    <w:link w:val="Heading4Char"/>
    <w:qFormat/>
    <w:rsid w:val="00F72EC6"/>
    <w:pPr>
      <w:numPr>
        <w:ilvl w:val="3"/>
        <w:numId w:val="1"/>
      </w:numPr>
      <w:outlineLvl w:val="3"/>
    </w:pPr>
  </w:style>
  <w:style w:type="paragraph" w:styleId="Heading5">
    <w:name w:val="heading 5"/>
    <w:basedOn w:val="Heading4"/>
    <w:link w:val="Heading5Char"/>
    <w:qFormat/>
    <w:rsid w:val="00C826B2"/>
    <w:pPr>
      <w:numPr>
        <w:ilvl w:val="4"/>
      </w:numPr>
      <w:outlineLvl w:val="4"/>
    </w:pPr>
  </w:style>
  <w:style w:type="paragraph" w:styleId="Heading6">
    <w:name w:val="heading 6"/>
    <w:basedOn w:val="Heading5"/>
    <w:link w:val="Heading6Char"/>
    <w:qFormat/>
    <w:rsid w:val="00C826B2"/>
    <w:pPr>
      <w:numPr>
        <w:ilvl w:val="5"/>
      </w:numPr>
      <w:outlineLvl w:val="5"/>
    </w:pPr>
  </w:style>
  <w:style w:type="paragraph" w:styleId="Heading7">
    <w:name w:val="heading 7"/>
    <w:basedOn w:val="Heading6"/>
    <w:link w:val="Heading7Char"/>
    <w:qFormat/>
    <w:rsid w:val="00C826B2"/>
    <w:pPr>
      <w:numPr>
        <w:ilvl w:val="6"/>
      </w:numPr>
      <w:outlineLvl w:val="6"/>
    </w:pPr>
  </w:style>
  <w:style w:type="paragraph" w:styleId="Heading8">
    <w:name w:val="heading 8"/>
    <w:basedOn w:val="MarginText"/>
    <w:next w:val="MarginText"/>
    <w:link w:val="Heading8Char"/>
    <w:qFormat/>
    <w:rsid w:val="00C826B2"/>
    <w:pPr>
      <w:numPr>
        <w:ilvl w:val="7"/>
        <w:numId w:val="1"/>
      </w:numPr>
      <w:jc w:val="center"/>
      <w:outlineLvl w:val="7"/>
    </w:pPr>
    <w:rPr>
      <w:b/>
      <w:caps/>
    </w:rPr>
  </w:style>
  <w:style w:type="paragraph" w:styleId="Heading9">
    <w:name w:val="heading 9"/>
    <w:basedOn w:val="Heading8"/>
    <w:next w:val="MarginText"/>
    <w:link w:val="Heading9Char"/>
    <w:qFormat/>
    <w:rsid w:val="00F72EC6"/>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2EC6"/>
    <w:pPr>
      <w:spacing w:after="120"/>
    </w:pPr>
  </w:style>
  <w:style w:type="character" w:customStyle="1" w:styleId="BodyTextChar">
    <w:name w:val="Body Text Char"/>
    <w:basedOn w:val="DefaultParagraphFont"/>
    <w:link w:val="BodyText"/>
    <w:rsid w:val="00DD169E"/>
    <w:rPr>
      <w:rFonts w:ascii="Arial" w:eastAsia="Times New Roman" w:hAnsi="Arial" w:cs="Times New Roman"/>
      <w:szCs w:val="20"/>
      <w:lang w:val="en-GB"/>
    </w:rPr>
  </w:style>
  <w:style w:type="paragraph" w:styleId="BodyTextIndent">
    <w:name w:val="Body Text Indent"/>
    <w:basedOn w:val="Normal"/>
    <w:link w:val="BodyTextIndentChar"/>
    <w:rsid w:val="00632E80"/>
    <w:pPr>
      <w:spacing w:after="60" w:line="288" w:lineRule="auto"/>
      <w:ind w:left="720"/>
    </w:pPr>
  </w:style>
  <w:style w:type="character" w:customStyle="1" w:styleId="BodyTextIndentChar">
    <w:name w:val="Body Text Indent Char"/>
    <w:basedOn w:val="DefaultParagraphFont"/>
    <w:link w:val="BodyTextIndent"/>
    <w:rsid w:val="00632E80"/>
    <w:rPr>
      <w:rFonts w:ascii="Arial" w:eastAsia="Times New Roman" w:hAnsi="Arial"/>
      <w:sz w:val="22"/>
      <w:lang w:eastAsia="en-US"/>
    </w:rPr>
  </w:style>
  <w:style w:type="paragraph" w:styleId="BodyTextIndent2">
    <w:name w:val="Body Text Indent 2"/>
    <w:basedOn w:val="Normal"/>
    <w:link w:val="BodyTextIndent2Char"/>
    <w:rsid w:val="000C2080"/>
    <w:pPr>
      <w:spacing w:after="0"/>
      <w:ind w:left="1440"/>
    </w:pPr>
  </w:style>
  <w:style w:type="character" w:customStyle="1" w:styleId="BodyTextIndent2Char">
    <w:name w:val="Body Text Indent 2 Char"/>
    <w:basedOn w:val="DefaultParagraphFont"/>
    <w:link w:val="BodyTextIndent2"/>
    <w:rsid w:val="000C2080"/>
    <w:rPr>
      <w:rFonts w:ascii="Arial" w:eastAsia="Times New Roman" w:hAnsi="Arial"/>
      <w:sz w:val="22"/>
      <w:lang w:eastAsia="en-US"/>
    </w:rPr>
  </w:style>
  <w:style w:type="paragraph" w:styleId="BodyTextIndent3">
    <w:name w:val="Body Text Indent 3"/>
    <w:basedOn w:val="Normal"/>
    <w:link w:val="BodyTextIndent3Char"/>
    <w:rsid w:val="00F72EC6"/>
    <w:pPr>
      <w:ind w:left="2160"/>
    </w:pPr>
  </w:style>
  <w:style w:type="character" w:customStyle="1" w:styleId="BodyTextIndent3Char">
    <w:name w:val="Body Text Indent 3 Char"/>
    <w:basedOn w:val="DefaultParagraphFont"/>
    <w:link w:val="BodyTextIndent3"/>
    <w:rsid w:val="00DD169E"/>
    <w:rPr>
      <w:rFonts w:ascii="Arial" w:eastAsia="Times New Roman" w:hAnsi="Arial" w:cs="Times New Roman"/>
      <w:szCs w:val="20"/>
      <w:lang w:val="en-GB"/>
    </w:rPr>
  </w:style>
  <w:style w:type="paragraph" w:customStyle="1" w:styleId="BodyTextIndent4">
    <w:name w:val="Body Text Indent 4"/>
    <w:basedOn w:val="Normal"/>
    <w:rsid w:val="00F72EC6"/>
    <w:pPr>
      <w:ind w:left="2880"/>
    </w:pPr>
  </w:style>
  <w:style w:type="paragraph" w:customStyle="1" w:styleId="BodyTextIndent5">
    <w:name w:val="Body Text Indent 5"/>
    <w:basedOn w:val="Normal"/>
    <w:rsid w:val="00F72EC6"/>
    <w:pPr>
      <w:ind w:left="3600"/>
    </w:pPr>
  </w:style>
  <w:style w:type="paragraph" w:customStyle="1" w:styleId="BodyTextIndent6">
    <w:name w:val="Body Text Indent 6"/>
    <w:basedOn w:val="BodyTextIndent5"/>
    <w:rsid w:val="00C826B2"/>
    <w:pPr>
      <w:ind w:left="4320"/>
    </w:pPr>
  </w:style>
  <w:style w:type="paragraph" w:customStyle="1" w:styleId="BodyTextIndent7">
    <w:name w:val="Body Text Indent 7"/>
    <w:basedOn w:val="BodyTextIndent6"/>
    <w:rsid w:val="00C826B2"/>
    <w:pPr>
      <w:ind w:left="5040"/>
    </w:pPr>
  </w:style>
  <w:style w:type="paragraph" w:styleId="Footer">
    <w:name w:val="footer"/>
    <w:basedOn w:val="Normal"/>
    <w:link w:val="FooterChar"/>
    <w:semiHidden/>
    <w:rsid w:val="00F72EC6"/>
    <w:pPr>
      <w:tabs>
        <w:tab w:val="center" w:pos="4153"/>
        <w:tab w:val="right" w:pos="8306"/>
      </w:tabs>
      <w:spacing w:after="0" w:line="240" w:lineRule="auto"/>
    </w:pPr>
  </w:style>
  <w:style w:type="character" w:customStyle="1" w:styleId="FooterChar">
    <w:name w:val="Footer Char"/>
    <w:basedOn w:val="DefaultParagraphFont"/>
    <w:link w:val="Footer"/>
    <w:semiHidden/>
    <w:rsid w:val="00F72EC6"/>
    <w:rPr>
      <w:rFonts w:ascii="Arial" w:eastAsia="Times New Roman" w:hAnsi="Arial" w:cs="Times New Roman"/>
      <w:szCs w:val="20"/>
      <w:lang w:val="en-GB"/>
    </w:rPr>
  </w:style>
  <w:style w:type="paragraph" w:styleId="Header">
    <w:name w:val="header"/>
    <w:basedOn w:val="Normal"/>
    <w:link w:val="HeaderChar"/>
    <w:semiHidden/>
    <w:rsid w:val="00F72EC6"/>
    <w:pPr>
      <w:tabs>
        <w:tab w:val="center" w:pos="4153"/>
        <w:tab w:val="right" w:pos="8306"/>
      </w:tabs>
    </w:pPr>
  </w:style>
  <w:style w:type="character" w:customStyle="1" w:styleId="HeaderChar">
    <w:name w:val="Header Char"/>
    <w:basedOn w:val="DefaultParagraphFont"/>
    <w:link w:val="Header"/>
    <w:semiHidden/>
    <w:rsid w:val="00F72EC6"/>
    <w:rPr>
      <w:rFonts w:ascii="Arial" w:eastAsia="Times New Roman" w:hAnsi="Arial" w:cs="Times New Roman"/>
      <w:szCs w:val="20"/>
      <w:lang w:val="en-GB"/>
    </w:rPr>
  </w:style>
  <w:style w:type="character" w:customStyle="1" w:styleId="Heading1Char">
    <w:name w:val="Heading 1 Char"/>
    <w:basedOn w:val="DefaultParagraphFont"/>
    <w:link w:val="Heading1"/>
    <w:rsid w:val="00F72EC6"/>
    <w:rPr>
      <w:rFonts w:ascii="Arial" w:eastAsia="Times New Roman" w:hAnsi="Arial"/>
      <w:b/>
      <w:caps/>
      <w:kern w:val="28"/>
      <w:sz w:val="22"/>
      <w:lang w:eastAsia="en-US"/>
    </w:rPr>
  </w:style>
  <w:style w:type="character" w:customStyle="1" w:styleId="Heading2Char">
    <w:name w:val="Heading 2 Char"/>
    <w:basedOn w:val="DefaultParagraphFont"/>
    <w:link w:val="Heading2"/>
    <w:rsid w:val="00F72EC6"/>
    <w:rPr>
      <w:rFonts w:ascii="Arial" w:eastAsia="Times New Roman" w:hAnsi="Arial"/>
      <w:sz w:val="22"/>
      <w:lang w:eastAsia="en-US"/>
    </w:rPr>
  </w:style>
  <w:style w:type="character" w:customStyle="1" w:styleId="Heading3Char">
    <w:name w:val="Heading 3 Char"/>
    <w:basedOn w:val="DefaultParagraphFont"/>
    <w:link w:val="Heading3"/>
    <w:rsid w:val="00F72EC6"/>
    <w:rPr>
      <w:rFonts w:ascii="Arial" w:eastAsia="Times New Roman" w:hAnsi="Arial"/>
      <w:sz w:val="22"/>
      <w:lang w:eastAsia="en-US"/>
    </w:rPr>
  </w:style>
  <w:style w:type="character" w:customStyle="1" w:styleId="Heading4Char">
    <w:name w:val="Heading 4 Char"/>
    <w:basedOn w:val="DefaultParagraphFont"/>
    <w:link w:val="Heading4"/>
    <w:rsid w:val="00F72EC6"/>
    <w:rPr>
      <w:rFonts w:ascii="Arial" w:eastAsia="Times New Roman" w:hAnsi="Arial"/>
      <w:sz w:val="22"/>
      <w:lang w:eastAsia="en-US"/>
    </w:rPr>
  </w:style>
  <w:style w:type="character" w:customStyle="1" w:styleId="Heading5Char">
    <w:name w:val="Heading 5 Char"/>
    <w:basedOn w:val="DefaultParagraphFont"/>
    <w:link w:val="Heading5"/>
    <w:rsid w:val="006E781E"/>
    <w:rPr>
      <w:rFonts w:ascii="Arial" w:eastAsia="Times New Roman" w:hAnsi="Arial"/>
      <w:sz w:val="22"/>
      <w:lang w:eastAsia="en-US"/>
    </w:rPr>
  </w:style>
  <w:style w:type="character" w:customStyle="1" w:styleId="Heading6Char">
    <w:name w:val="Heading 6 Char"/>
    <w:basedOn w:val="DefaultParagraphFont"/>
    <w:link w:val="Heading6"/>
    <w:rsid w:val="006E781E"/>
    <w:rPr>
      <w:rFonts w:ascii="Arial" w:eastAsia="Times New Roman" w:hAnsi="Arial"/>
      <w:sz w:val="22"/>
      <w:lang w:eastAsia="en-US"/>
    </w:rPr>
  </w:style>
  <w:style w:type="character" w:customStyle="1" w:styleId="Heading7Char">
    <w:name w:val="Heading 7 Char"/>
    <w:basedOn w:val="DefaultParagraphFont"/>
    <w:link w:val="Heading7"/>
    <w:rsid w:val="006E781E"/>
    <w:rPr>
      <w:rFonts w:ascii="Arial" w:eastAsia="Times New Roman" w:hAnsi="Arial"/>
      <w:sz w:val="22"/>
      <w:lang w:eastAsia="en-US"/>
    </w:rPr>
  </w:style>
  <w:style w:type="paragraph" w:customStyle="1" w:styleId="MarginText">
    <w:name w:val="Margin Text"/>
    <w:basedOn w:val="BodyText"/>
    <w:rsid w:val="00C826B2"/>
    <w:pPr>
      <w:spacing w:after="240"/>
    </w:pPr>
  </w:style>
  <w:style w:type="character" w:customStyle="1" w:styleId="Heading8Char">
    <w:name w:val="Heading 8 Char"/>
    <w:basedOn w:val="DefaultParagraphFont"/>
    <w:link w:val="Heading8"/>
    <w:rsid w:val="006E781E"/>
    <w:rPr>
      <w:rFonts w:ascii="Arial" w:eastAsia="Times New Roman" w:hAnsi="Arial"/>
      <w:b/>
      <w:caps/>
      <w:sz w:val="22"/>
      <w:lang w:eastAsia="en-US"/>
    </w:rPr>
  </w:style>
  <w:style w:type="character" w:customStyle="1" w:styleId="Heading9Char">
    <w:name w:val="Heading 9 Char"/>
    <w:basedOn w:val="DefaultParagraphFont"/>
    <w:link w:val="Heading9"/>
    <w:rsid w:val="00F72EC6"/>
    <w:rPr>
      <w:rFonts w:ascii="Arial" w:eastAsia="Times New Roman" w:hAnsi="Arial"/>
      <w:b/>
      <w:sz w:val="22"/>
      <w:lang w:eastAsia="en-US"/>
    </w:rPr>
  </w:style>
  <w:style w:type="paragraph" w:styleId="ListBullet">
    <w:name w:val="List Bullet"/>
    <w:basedOn w:val="Normal"/>
    <w:semiHidden/>
    <w:rsid w:val="00F72EC6"/>
    <w:pPr>
      <w:numPr>
        <w:numId w:val="2"/>
      </w:numPr>
    </w:pPr>
  </w:style>
  <w:style w:type="paragraph" w:styleId="ListBullet2">
    <w:name w:val="List Bullet 2"/>
    <w:basedOn w:val="Normal"/>
    <w:semiHidden/>
    <w:rsid w:val="00F72EC6"/>
    <w:pPr>
      <w:numPr>
        <w:numId w:val="3"/>
      </w:numPr>
    </w:pPr>
  </w:style>
  <w:style w:type="character" w:styleId="PageNumber">
    <w:name w:val="page number"/>
    <w:basedOn w:val="DefaultParagraphFont"/>
    <w:semiHidden/>
    <w:rsid w:val="00C826B2"/>
  </w:style>
  <w:style w:type="paragraph" w:customStyle="1" w:styleId="SchHead">
    <w:name w:val="SchHead"/>
    <w:basedOn w:val="MarginText"/>
    <w:next w:val="Normal"/>
    <w:rsid w:val="00C826B2"/>
    <w:pPr>
      <w:jc w:val="center"/>
    </w:pPr>
    <w:rPr>
      <w:b/>
      <w:caps/>
    </w:rPr>
  </w:style>
  <w:style w:type="paragraph" w:customStyle="1" w:styleId="SchHeadDes">
    <w:name w:val="SchHeadDes"/>
    <w:basedOn w:val="SchHead"/>
    <w:next w:val="MarginText"/>
    <w:rsid w:val="00C826B2"/>
    <w:rPr>
      <w:caps w:val="0"/>
    </w:rPr>
  </w:style>
  <w:style w:type="paragraph" w:customStyle="1" w:styleId="SpecialBodyText3">
    <w:name w:val="SpecialBodyText3"/>
    <w:basedOn w:val="MarginText"/>
    <w:next w:val="Heading3"/>
    <w:rsid w:val="00C826B2"/>
    <w:pPr>
      <w:ind w:left="2520"/>
    </w:pPr>
  </w:style>
  <w:style w:type="paragraph" w:styleId="Title">
    <w:name w:val="Title"/>
    <w:basedOn w:val="Normal"/>
    <w:link w:val="TitleChar"/>
    <w:qFormat/>
    <w:rsid w:val="00C826B2"/>
    <w:pPr>
      <w:spacing w:before="240" w:after="60"/>
      <w:jc w:val="center"/>
    </w:pPr>
    <w:rPr>
      <w:b/>
      <w:kern w:val="28"/>
      <w:sz w:val="32"/>
    </w:rPr>
  </w:style>
  <w:style w:type="character" w:customStyle="1" w:styleId="TitleChar">
    <w:name w:val="Title Char"/>
    <w:basedOn w:val="DefaultParagraphFont"/>
    <w:link w:val="Title"/>
    <w:rsid w:val="00C826B2"/>
    <w:rPr>
      <w:rFonts w:ascii="Arial" w:eastAsia="Times New Roman" w:hAnsi="Arial" w:cs="Times New Roman"/>
      <w:b/>
      <w:kern w:val="28"/>
      <w:sz w:val="32"/>
      <w:szCs w:val="20"/>
      <w:lang w:val="en-GB"/>
    </w:rPr>
  </w:style>
  <w:style w:type="paragraph" w:styleId="TOAHeading">
    <w:name w:val="toa heading"/>
    <w:basedOn w:val="Normal"/>
    <w:next w:val="Normal"/>
    <w:semiHidden/>
    <w:rsid w:val="00C826B2"/>
    <w:pPr>
      <w:spacing w:before="120"/>
    </w:pPr>
    <w:rPr>
      <w:b/>
    </w:rPr>
  </w:style>
  <w:style w:type="paragraph" w:customStyle="1" w:styleId="ListAlpha1">
    <w:name w:val="List Alpha 1"/>
    <w:basedOn w:val="Normal"/>
    <w:rsid w:val="00F72EC6"/>
    <w:pPr>
      <w:numPr>
        <w:numId w:val="4"/>
      </w:numPr>
      <w:overflowPunct/>
      <w:autoSpaceDE/>
      <w:autoSpaceDN/>
      <w:adjustRightInd/>
      <w:spacing w:line="288" w:lineRule="auto"/>
      <w:textAlignment w:val="auto"/>
    </w:pPr>
    <w:rPr>
      <w:lang w:val="fr-FR" w:eastAsia="fr-BE"/>
    </w:rPr>
  </w:style>
  <w:style w:type="paragraph" w:customStyle="1" w:styleId="ListAlpha2">
    <w:name w:val="List Alpha 2"/>
    <w:basedOn w:val="Normal"/>
    <w:rsid w:val="00F72EC6"/>
    <w:pPr>
      <w:numPr>
        <w:ilvl w:val="1"/>
        <w:numId w:val="4"/>
      </w:numPr>
      <w:overflowPunct/>
      <w:autoSpaceDE/>
      <w:autoSpaceDN/>
      <w:adjustRightInd/>
      <w:spacing w:line="288" w:lineRule="auto"/>
      <w:textAlignment w:val="auto"/>
    </w:pPr>
    <w:rPr>
      <w:lang w:val="fr-FR" w:eastAsia="fr-BE"/>
    </w:rPr>
  </w:style>
  <w:style w:type="paragraph" w:customStyle="1" w:styleId="ListAlpha3">
    <w:name w:val="List Alpha 3"/>
    <w:basedOn w:val="Normal"/>
    <w:rsid w:val="00F72EC6"/>
    <w:pPr>
      <w:numPr>
        <w:ilvl w:val="2"/>
        <w:numId w:val="4"/>
      </w:numPr>
      <w:overflowPunct/>
      <w:autoSpaceDE/>
      <w:autoSpaceDN/>
      <w:adjustRightInd/>
      <w:spacing w:line="288" w:lineRule="auto"/>
      <w:textAlignment w:val="auto"/>
    </w:pPr>
    <w:rPr>
      <w:lang w:val="fr-FR" w:eastAsia="fr-BE"/>
    </w:rPr>
  </w:style>
  <w:style w:type="paragraph" w:customStyle="1" w:styleId="ListALPHACAPS1">
    <w:name w:val="List ALPHA CAPS 1"/>
    <w:basedOn w:val="Normal"/>
    <w:rsid w:val="00F72EC6"/>
    <w:pPr>
      <w:numPr>
        <w:numId w:val="5"/>
      </w:numPr>
      <w:overflowPunct/>
      <w:autoSpaceDE/>
      <w:autoSpaceDN/>
      <w:adjustRightInd/>
      <w:spacing w:line="288" w:lineRule="auto"/>
      <w:textAlignment w:val="auto"/>
    </w:pPr>
    <w:rPr>
      <w:lang w:val="fr-FR" w:eastAsia="fr-BE"/>
    </w:rPr>
  </w:style>
  <w:style w:type="paragraph" w:customStyle="1" w:styleId="ListALPHACAPS2">
    <w:name w:val="List ALPHA CAPS 2"/>
    <w:basedOn w:val="Normal"/>
    <w:rsid w:val="00F72EC6"/>
    <w:pPr>
      <w:numPr>
        <w:ilvl w:val="1"/>
        <w:numId w:val="5"/>
      </w:numPr>
      <w:overflowPunct/>
      <w:autoSpaceDE/>
      <w:autoSpaceDN/>
      <w:adjustRightInd/>
      <w:spacing w:line="288" w:lineRule="auto"/>
      <w:textAlignment w:val="auto"/>
    </w:pPr>
    <w:rPr>
      <w:lang w:val="fr-FR" w:eastAsia="fr-BE"/>
    </w:rPr>
  </w:style>
  <w:style w:type="paragraph" w:customStyle="1" w:styleId="ListALPHACAPS3">
    <w:name w:val="List ALPHA CAPS 3"/>
    <w:basedOn w:val="Normal"/>
    <w:rsid w:val="00F72EC6"/>
    <w:pPr>
      <w:numPr>
        <w:ilvl w:val="2"/>
        <w:numId w:val="5"/>
      </w:numPr>
      <w:overflowPunct/>
      <w:autoSpaceDE/>
      <w:autoSpaceDN/>
      <w:adjustRightInd/>
      <w:spacing w:line="288" w:lineRule="auto"/>
      <w:textAlignment w:val="auto"/>
    </w:pPr>
    <w:rPr>
      <w:lang w:val="fr-FR" w:eastAsia="fr-BE"/>
    </w:rPr>
  </w:style>
  <w:style w:type="paragraph" w:customStyle="1" w:styleId="ListArabic1">
    <w:name w:val="List Arabic 1"/>
    <w:basedOn w:val="Normal"/>
    <w:rsid w:val="00F72EC6"/>
    <w:pPr>
      <w:numPr>
        <w:numId w:val="6"/>
      </w:numPr>
      <w:overflowPunct/>
      <w:autoSpaceDE/>
      <w:autoSpaceDN/>
      <w:adjustRightInd/>
      <w:spacing w:line="288" w:lineRule="auto"/>
      <w:textAlignment w:val="auto"/>
    </w:pPr>
    <w:rPr>
      <w:lang w:val="fr-FR" w:eastAsia="fr-BE"/>
    </w:rPr>
  </w:style>
  <w:style w:type="paragraph" w:customStyle="1" w:styleId="ListArabic2">
    <w:name w:val="List Arabic 2"/>
    <w:basedOn w:val="Normal"/>
    <w:rsid w:val="00F72EC6"/>
    <w:pPr>
      <w:numPr>
        <w:ilvl w:val="1"/>
        <w:numId w:val="6"/>
      </w:numPr>
      <w:overflowPunct/>
      <w:autoSpaceDE/>
      <w:autoSpaceDN/>
      <w:adjustRightInd/>
      <w:spacing w:line="288" w:lineRule="auto"/>
      <w:textAlignment w:val="auto"/>
    </w:pPr>
    <w:rPr>
      <w:lang w:val="fr-FR" w:eastAsia="fr-BE"/>
    </w:rPr>
  </w:style>
  <w:style w:type="paragraph" w:customStyle="1" w:styleId="ListArabic3">
    <w:name w:val="List Arabic 3"/>
    <w:basedOn w:val="Normal"/>
    <w:rsid w:val="00F72EC6"/>
    <w:pPr>
      <w:numPr>
        <w:ilvl w:val="2"/>
        <w:numId w:val="6"/>
      </w:numPr>
      <w:overflowPunct/>
      <w:autoSpaceDE/>
      <w:autoSpaceDN/>
      <w:adjustRightInd/>
      <w:spacing w:line="288" w:lineRule="auto"/>
      <w:textAlignment w:val="auto"/>
    </w:pPr>
    <w:rPr>
      <w:lang w:val="fr-FR" w:eastAsia="fr-BE"/>
    </w:rPr>
  </w:style>
  <w:style w:type="paragraph" w:customStyle="1" w:styleId="ListArabic4">
    <w:name w:val="List Arabic 4"/>
    <w:basedOn w:val="Normal"/>
    <w:rsid w:val="00F72EC6"/>
    <w:pPr>
      <w:numPr>
        <w:ilvl w:val="3"/>
        <w:numId w:val="6"/>
      </w:numPr>
      <w:overflowPunct/>
      <w:autoSpaceDE/>
      <w:autoSpaceDN/>
      <w:adjustRightInd/>
      <w:spacing w:line="288" w:lineRule="auto"/>
      <w:textAlignment w:val="auto"/>
    </w:pPr>
    <w:rPr>
      <w:lang w:val="fr-FR" w:eastAsia="fr-BE"/>
    </w:rPr>
  </w:style>
  <w:style w:type="paragraph" w:customStyle="1" w:styleId="ListLegal1">
    <w:name w:val="List Legal 1"/>
    <w:basedOn w:val="Normal"/>
    <w:rsid w:val="005A003D"/>
    <w:pPr>
      <w:numPr>
        <w:numId w:val="7"/>
      </w:numPr>
      <w:overflowPunct/>
      <w:autoSpaceDE/>
      <w:autoSpaceDN/>
      <w:adjustRightInd/>
      <w:spacing w:before="120" w:after="60" w:line="288" w:lineRule="auto"/>
      <w:textAlignment w:val="auto"/>
    </w:pPr>
    <w:rPr>
      <w:b/>
      <w:lang w:val="fr-FR" w:eastAsia="fr-BE"/>
    </w:rPr>
  </w:style>
  <w:style w:type="paragraph" w:customStyle="1" w:styleId="ListLegal2">
    <w:name w:val="List Legal 2"/>
    <w:basedOn w:val="Normal"/>
    <w:rsid w:val="00632E80"/>
    <w:pPr>
      <w:numPr>
        <w:ilvl w:val="1"/>
        <w:numId w:val="7"/>
      </w:numPr>
      <w:overflowPunct/>
      <w:autoSpaceDE/>
      <w:autoSpaceDN/>
      <w:adjustRightInd/>
      <w:spacing w:after="60" w:line="288" w:lineRule="auto"/>
      <w:textAlignment w:val="auto"/>
    </w:pPr>
    <w:rPr>
      <w:lang w:val="fr-FR" w:eastAsia="fr-BE"/>
    </w:rPr>
  </w:style>
  <w:style w:type="paragraph" w:customStyle="1" w:styleId="ListLegal3">
    <w:name w:val="List Legal 3"/>
    <w:basedOn w:val="Normal"/>
    <w:rsid w:val="000C2080"/>
    <w:pPr>
      <w:numPr>
        <w:ilvl w:val="2"/>
        <w:numId w:val="7"/>
      </w:numPr>
      <w:overflowPunct/>
      <w:autoSpaceDE/>
      <w:autoSpaceDN/>
      <w:adjustRightInd/>
      <w:spacing w:after="60" w:line="288" w:lineRule="auto"/>
      <w:textAlignment w:val="auto"/>
    </w:pPr>
    <w:rPr>
      <w:lang w:val="fr-FR" w:eastAsia="fr-BE"/>
    </w:rPr>
  </w:style>
  <w:style w:type="paragraph" w:customStyle="1" w:styleId="ListRoman1">
    <w:name w:val="List Roman 1"/>
    <w:basedOn w:val="Normal"/>
    <w:rsid w:val="00F72EC6"/>
    <w:pPr>
      <w:numPr>
        <w:numId w:val="8"/>
      </w:numPr>
      <w:overflowPunct/>
      <w:autoSpaceDE/>
      <w:autoSpaceDN/>
      <w:adjustRightInd/>
      <w:spacing w:line="288" w:lineRule="auto"/>
      <w:textAlignment w:val="auto"/>
    </w:pPr>
    <w:rPr>
      <w:lang w:val="fr-FR" w:eastAsia="fr-BE"/>
    </w:rPr>
  </w:style>
  <w:style w:type="paragraph" w:customStyle="1" w:styleId="ListRoman2">
    <w:name w:val="List Roman 2"/>
    <w:basedOn w:val="Normal"/>
    <w:rsid w:val="000C2080"/>
    <w:pPr>
      <w:numPr>
        <w:ilvl w:val="1"/>
        <w:numId w:val="8"/>
      </w:numPr>
      <w:overflowPunct/>
      <w:autoSpaceDE/>
      <w:autoSpaceDN/>
      <w:adjustRightInd/>
      <w:spacing w:after="60" w:line="288" w:lineRule="auto"/>
      <w:textAlignment w:val="auto"/>
    </w:pPr>
    <w:rPr>
      <w:lang w:val="fr-FR" w:eastAsia="fr-BE"/>
    </w:rPr>
  </w:style>
  <w:style w:type="paragraph" w:customStyle="1" w:styleId="ListRoman3">
    <w:name w:val="List Roman 3"/>
    <w:basedOn w:val="Normal"/>
    <w:rsid w:val="00F72EC6"/>
    <w:pPr>
      <w:numPr>
        <w:ilvl w:val="2"/>
        <w:numId w:val="8"/>
      </w:numPr>
      <w:overflowPunct/>
      <w:autoSpaceDE/>
      <w:autoSpaceDN/>
      <w:adjustRightInd/>
      <w:spacing w:line="288" w:lineRule="auto"/>
      <w:textAlignment w:val="auto"/>
    </w:pPr>
    <w:rPr>
      <w:lang w:val="fr-FR" w:eastAsia="fr-BE"/>
    </w:rPr>
  </w:style>
  <w:style w:type="paragraph" w:styleId="NoSpacing">
    <w:name w:val="No Spacing"/>
    <w:uiPriority w:val="1"/>
    <w:qFormat/>
    <w:rsid w:val="00F72EC6"/>
    <w:pPr>
      <w:overflowPunct w:val="0"/>
      <w:autoSpaceDE w:val="0"/>
      <w:autoSpaceDN w:val="0"/>
      <w:adjustRightInd w:val="0"/>
      <w:jc w:val="both"/>
      <w:textAlignment w:val="baseline"/>
    </w:pPr>
    <w:rPr>
      <w:rFonts w:ascii="Arial" w:eastAsia="Times New Roman" w:hAnsi="Arial"/>
      <w:sz w:val="22"/>
      <w:lang w:val="en-GB" w:eastAsia="en-US"/>
    </w:rPr>
  </w:style>
  <w:style w:type="paragraph" w:styleId="Subtitle">
    <w:name w:val="Subtitle"/>
    <w:basedOn w:val="Normal"/>
    <w:next w:val="Normal"/>
    <w:link w:val="SubtitleChar"/>
    <w:uiPriority w:val="11"/>
    <w:qFormat/>
    <w:rsid w:val="00F72EC6"/>
    <w:pPr>
      <w:numPr>
        <w:ilvl w:val="1"/>
      </w:numPr>
    </w:pPr>
    <w:rPr>
      <w:rFonts w:ascii="Cambria" w:eastAsia="SimSun" w:hAnsi="Cambria"/>
      <w:i/>
      <w:iCs/>
      <w:color w:val="4F81BD"/>
      <w:spacing w:val="15"/>
      <w:sz w:val="24"/>
      <w:szCs w:val="24"/>
    </w:rPr>
  </w:style>
  <w:style w:type="character" w:customStyle="1" w:styleId="SubtitleChar">
    <w:name w:val="Subtitle Char"/>
    <w:basedOn w:val="DefaultParagraphFont"/>
    <w:link w:val="Subtitle"/>
    <w:uiPriority w:val="11"/>
    <w:rsid w:val="00F72EC6"/>
    <w:rPr>
      <w:rFonts w:ascii="Cambria" w:eastAsia="SimSun" w:hAnsi="Cambria" w:cs="Times New Roman"/>
      <w:i/>
      <w:iCs/>
      <w:color w:val="4F81BD"/>
      <w:spacing w:val="15"/>
      <w:sz w:val="24"/>
      <w:szCs w:val="24"/>
      <w:lang w:val="en-GB"/>
    </w:rPr>
  </w:style>
  <w:style w:type="character" w:styleId="SubtleEmphasis">
    <w:name w:val="Subtle Emphasis"/>
    <w:basedOn w:val="DefaultParagraphFont"/>
    <w:uiPriority w:val="19"/>
    <w:qFormat/>
    <w:rsid w:val="00F72EC6"/>
    <w:rPr>
      <w:i/>
      <w:iCs/>
      <w:color w:val="808080"/>
    </w:rPr>
  </w:style>
  <w:style w:type="character" w:styleId="Emphasis">
    <w:name w:val="Emphasis"/>
    <w:basedOn w:val="DefaultParagraphFont"/>
    <w:uiPriority w:val="20"/>
    <w:qFormat/>
    <w:rsid w:val="00F72EC6"/>
    <w:rPr>
      <w:i/>
      <w:iCs/>
    </w:rPr>
  </w:style>
  <w:style w:type="character" w:styleId="IntenseEmphasis">
    <w:name w:val="Intense Emphasis"/>
    <w:basedOn w:val="DefaultParagraphFont"/>
    <w:uiPriority w:val="21"/>
    <w:qFormat/>
    <w:rsid w:val="00F72EC6"/>
    <w:rPr>
      <w:b/>
      <w:bCs/>
      <w:i/>
      <w:iCs/>
      <w:color w:val="4F81BD"/>
    </w:rPr>
  </w:style>
  <w:style w:type="character" w:styleId="Strong">
    <w:name w:val="Strong"/>
    <w:basedOn w:val="DefaultParagraphFont"/>
    <w:uiPriority w:val="22"/>
    <w:qFormat/>
    <w:rsid w:val="00F72EC6"/>
    <w:rPr>
      <w:b/>
      <w:bCs/>
    </w:rPr>
  </w:style>
  <w:style w:type="paragraph" w:styleId="Quote">
    <w:name w:val="Quote"/>
    <w:basedOn w:val="Normal"/>
    <w:next w:val="Normal"/>
    <w:link w:val="QuoteChar"/>
    <w:uiPriority w:val="29"/>
    <w:qFormat/>
    <w:rsid w:val="00F72EC6"/>
    <w:rPr>
      <w:i/>
      <w:iCs/>
      <w:color w:val="000000"/>
    </w:rPr>
  </w:style>
  <w:style w:type="character" w:customStyle="1" w:styleId="QuoteChar">
    <w:name w:val="Quote Char"/>
    <w:basedOn w:val="DefaultParagraphFont"/>
    <w:link w:val="Quote"/>
    <w:uiPriority w:val="29"/>
    <w:rsid w:val="00F72EC6"/>
    <w:rPr>
      <w:rFonts w:ascii="Times New Roman" w:eastAsia="Times New Roman" w:hAnsi="Times New Roman" w:cs="Times New Roman"/>
      <w:i/>
      <w:iCs/>
      <w:color w:val="000000"/>
      <w:szCs w:val="20"/>
      <w:lang w:val="en-GB"/>
    </w:rPr>
  </w:style>
  <w:style w:type="character" w:styleId="CommentReference">
    <w:name w:val="annotation reference"/>
    <w:basedOn w:val="DefaultParagraphFont"/>
    <w:uiPriority w:val="99"/>
    <w:semiHidden/>
    <w:unhideWhenUsed/>
    <w:rsid w:val="005827BF"/>
    <w:rPr>
      <w:sz w:val="16"/>
      <w:szCs w:val="16"/>
    </w:rPr>
  </w:style>
  <w:style w:type="paragraph" w:styleId="CommentText">
    <w:name w:val="annotation text"/>
    <w:basedOn w:val="Normal"/>
    <w:link w:val="CommentTextChar"/>
    <w:uiPriority w:val="99"/>
    <w:semiHidden/>
    <w:unhideWhenUsed/>
    <w:rsid w:val="005827BF"/>
    <w:rPr>
      <w:sz w:val="20"/>
    </w:rPr>
  </w:style>
  <w:style w:type="character" w:customStyle="1" w:styleId="CommentTextChar">
    <w:name w:val="Comment Text Char"/>
    <w:basedOn w:val="DefaultParagraphFont"/>
    <w:link w:val="CommentText"/>
    <w:uiPriority w:val="99"/>
    <w:semiHidden/>
    <w:rsid w:val="005827BF"/>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5827BF"/>
    <w:rPr>
      <w:b/>
      <w:bCs/>
    </w:rPr>
  </w:style>
  <w:style w:type="character" w:customStyle="1" w:styleId="CommentSubjectChar">
    <w:name w:val="Comment Subject Char"/>
    <w:basedOn w:val="CommentTextChar"/>
    <w:link w:val="CommentSubject"/>
    <w:uiPriority w:val="99"/>
    <w:semiHidden/>
    <w:rsid w:val="005827BF"/>
    <w:rPr>
      <w:rFonts w:ascii="Arial" w:eastAsia="Times New Roman" w:hAnsi="Arial"/>
      <w:b/>
      <w:bCs/>
      <w:lang w:eastAsia="en-US"/>
    </w:rPr>
  </w:style>
  <w:style w:type="paragraph" w:styleId="BalloonText">
    <w:name w:val="Balloon Text"/>
    <w:basedOn w:val="Normal"/>
    <w:link w:val="BalloonTextChar"/>
    <w:uiPriority w:val="99"/>
    <w:semiHidden/>
    <w:unhideWhenUsed/>
    <w:rsid w:val="00582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7BF"/>
    <w:rPr>
      <w:rFonts w:ascii="Tahoma" w:eastAsia="Times New Roman" w:hAnsi="Tahoma" w:cs="Tahoma"/>
      <w:sz w:val="16"/>
      <w:szCs w:val="16"/>
      <w:lang w:eastAsia="en-US"/>
    </w:rPr>
  </w:style>
  <w:style w:type="paragraph" w:styleId="ListParagraph">
    <w:name w:val="List Paragraph"/>
    <w:basedOn w:val="Normal"/>
    <w:uiPriority w:val="34"/>
    <w:qFormat/>
    <w:rsid w:val="00DA4F7E"/>
    <w:pPr>
      <w:ind w:left="708"/>
    </w:pPr>
  </w:style>
  <w:style w:type="paragraph" w:styleId="Revision">
    <w:name w:val="Revision"/>
    <w:hidden/>
    <w:uiPriority w:val="99"/>
    <w:semiHidden/>
    <w:rsid w:val="00E26671"/>
    <w:rPr>
      <w:rFonts w:ascii="Arial" w:eastAsia="Times New Roman" w:hAnsi="Arial"/>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oa heading" w:uiPriority="0"/>
    <w:lsdException w:name="List Bullet" w:uiPriority="0"/>
    <w:lsdException w:name="List Bullet 2"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9E"/>
    <w:pPr>
      <w:overflowPunct w:val="0"/>
      <w:autoSpaceDE w:val="0"/>
      <w:autoSpaceDN w:val="0"/>
      <w:adjustRightInd w:val="0"/>
      <w:spacing w:after="240" w:line="360" w:lineRule="auto"/>
      <w:jc w:val="both"/>
      <w:textAlignment w:val="baseline"/>
    </w:pPr>
    <w:rPr>
      <w:rFonts w:ascii="Arial" w:eastAsia="Times New Roman" w:hAnsi="Arial"/>
      <w:sz w:val="22"/>
      <w:lang w:val="en-GB" w:eastAsia="en-US"/>
    </w:rPr>
  </w:style>
  <w:style w:type="paragraph" w:styleId="Heading1">
    <w:name w:val="heading 1"/>
    <w:basedOn w:val="Normal"/>
    <w:link w:val="Heading1Char"/>
    <w:qFormat/>
    <w:rsid w:val="00F72EC6"/>
    <w:pPr>
      <w:keepNext/>
      <w:numPr>
        <w:numId w:val="1"/>
      </w:numPr>
      <w:outlineLvl w:val="0"/>
    </w:pPr>
    <w:rPr>
      <w:b/>
      <w:caps/>
      <w:kern w:val="28"/>
    </w:rPr>
  </w:style>
  <w:style w:type="paragraph" w:styleId="Heading2">
    <w:name w:val="heading 2"/>
    <w:basedOn w:val="Normal"/>
    <w:link w:val="Heading2Char"/>
    <w:qFormat/>
    <w:rsid w:val="00F72EC6"/>
    <w:pPr>
      <w:numPr>
        <w:ilvl w:val="1"/>
        <w:numId w:val="1"/>
      </w:numPr>
      <w:outlineLvl w:val="1"/>
    </w:pPr>
  </w:style>
  <w:style w:type="paragraph" w:styleId="Heading3">
    <w:name w:val="heading 3"/>
    <w:basedOn w:val="Normal"/>
    <w:link w:val="Heading3Char"/>
    <w:qFormat/>
    <w:rsid w:val="00F72EC6"/>
    <w:pPr>
      <w:numPr>
        <w:ilvl w:val="2"/>
        <w:numId w:val="1"/>
      </w:numPr>
      <w:outlineLvl w:val="2"/>
    </w:pPr>
  </w:style>
  <w:style w:type="paragraph" w:styleId="Heading4">
    <w:name w:val="heading 4"/>
    <w:basedOn w:val="Normal"/>
    <w:link w:val="Heading4Char"/>
    <w:qFormat/>
    <w:rsid w:val="00F72EC6"/>
    <w:pPr>
      <w:numPr>
        <w:ilvl w:val="3"/>
        <w:numId w:val="1"/>
      </w:numPr>
      <w:outlineLvl w:val="3"/>
    </w:pPr>
  </w:style>
  <w:style w:type="paragraph" w:styleId="Heading5">
    <w:name w:val="heading 5"/>
    <w:basedOn w:val="Heading4"/>
    <w:link w:val="Heading5Char"/>
    <w:qFormat/>
    <w:rsid w:val="00C826B2"/>
    <w:pPr>
      <w:numPr>
        <w:ilvl w:val="4"/>
      </w:numPr>
      <w:outlineLvl w:val="4"/>
    </w:pPr>
  </w:style>
  <w:style w:type="paragraph" w:styleId="Heading6">
    <w:name w:val="heading 6"/>
    <w:basedOn w:val="Heading5"/>
    <w:link w:val="Heading6Char"/>
    <w:qFormat/>
    <w:rsid w:val="00C826B2"/>
    <w:pPr>
      <w:numPr>
        <w:ilvl w:val="5"/>
      </w:numPr>
      <w:outlineLvl w:val="5"/>
    </w:pPr>
  </w:style>
  <w:style w:type="paragraph" w:styleId="Heading7">
    <w:name w:val="heading 7"/>
    <w:basedOn w:val="Heading6"/>
    <w:link w:val="Heading7Char"/>
    <w:qFormat/>
    <w:rsid w:val="00C826B2"/>
    <w:pPr>
      <w:numPr>
        <w:ilvl w:val="6"/>
      </w:numPr>
      <w:outlineLvl w:val="6"/>
    </w:pPr>
  </w:style>
  <w:style w:type="paragraph" w:styleId="Heading8">
    <w:name w:val="heading 8"/>
    <w:basedOn w:val="MarginText"/>
    <w:next w:val="MarginText"/>
    <w:link w:val="Heading8Char"/>
    <w:qFormat/>
    <w:rsid w:val="00C826B2"/>
    <w:pPr>
      <w:numPr>
        <w:ilvl w:val="7"/>
        <w:numId w:val="1"/>
      </w:numPr>
      <w:jc w:val="center"/>
      <w:outlineLvl w:val="7"/>
    </w:pPr>
    <w:rPr>
      <w:b/>
      <w:caps/>
    </w:rPr>
  </w:style>
  <w:style w:type="paragraph" w:styleId="Heading9">
    <w:name w:val="heading 9"/>
    <w:basedOn w:val="Heading8"/>
    <w:next w:val="MarginText"/>
    <w:link w:val="Heading9Char"/>
    <w:qFormat/>
    <w:rsid w:val="00F72EC6"/>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2EC6"/>
    <w:pPr>
      <w:spacing w:after="120"/>
    </w:pPr>
  </w:style>
  <w:style w:type="character" w:customStyle="1" w:styleId="BodyTextChar">
    <w:name w:val="Body Text Char"/>
    <w:basedOn w:val="DefaultParagraphFont"/>
    <w:link w:val="BodyText"/>
    <w:rsid w:val="00DD169E"/>
    <w:rPr>
      <w:rFonts w:ascii="Arial" w:eastAsia="Times New Roman" w:hAnsi="Arial" w:cs="Times New Roman"/>
      <w:szCs w:val="20"/>
      <w:lang w:val="en-GB"/>
    </w:rPr>
  </w:style>
  <w:style w:type="paragraph" w:styleId="BodyTextIndent">
    <w:name w:val="Body Text Indent"/>
    <w:basedOn w:val="Normal"/>
    <w:link w:val="BodyTextIndentChar"/>
    <w:rsid w:val="00632E80"/>
    <w:pPr>
      <w:spacing w:after="60" w:line="288" w:lineRule="auto"/>
      <w:ind w:left="720"/>
    </w:pPr>
  </w:style>
  <w:style w:type="character" w:customStyle="1" w:styleId="BodyTextIndentChar">
    <w:name w:val="Body Text Indent Char"/>
    <w:basedOn w:val="DefaultParagraphFont"/>
    <w:link w:val="BodyTextIndent"/>
    <w:rsid w:val="00632E80"/>
    <w:rPr>
      <w:rFonts w:ascii="Arial" w:eastAsia="Times New Roman" w:hAnsi="Arial"/>
      <w:sz w:val="22"/>
      <w:lang w:eastAsia="en-US"/>
    </w:rPr>
  </w:style>
  <w:style w:type="paragraph" w:styleId="BodyTextIndent2">
    <w:name w:val="Body Text Indent 2"/>
    <w:basedOn w:val="Normal"/>
    <w:link w:val="BodyTextIndent2Char"/>
    <w:rsid w:val="000C2080"/>
    <w:pPr>
      <w:spacing w:after="0"/>
      <w:ind w:left="1440"/>
    </w:pPr>
  </w:style>
  <w:style w:type="character" w:customStyle="1" w:styleId="BodyTextIndent2Char">
    <w:name w:val="Body Text Indent 2 Char"/>
    <w:basedOn w:val="DefaultParagraphFont"/>
    <w:link w:val="BodyTextIndent2"/>
    <w:rsid w:val="000C2080"/>
    <w:rPr>
      <w:rFonts w:ascii="Arial" w:eastAsia="Times New Roman" w:hAnsi="Arial"/>
      <w:sz w:val="22"/>
      <w:lang w:eastAsia="en-US"/>
    </w:rPr>
  </w:style>
  <w:style w:type="paragraph" w:styleId="BodyTextIndent3">
    <w:name w:val="Body Text Indent 3"/>
    <w:basedOn w:val="Normal"/>
    <w:link w:val="BodyTextIndent3Char"/>
    <w:rsid w:val="00F72EC6"/>
    <w:pPr>
      <w:ind w:left="2160"/>
    </w:pPr>
  </w:style>
  <w:style w:type="character" w:customStyle="1" w:styleId="BodyTextIndent3Char">
    <w:name w:val="Body Text Indent 3 Char"/>
    <w:basedOn w:val="DefaultParagraphFont"/>
    <w:link w:val="BodyTextIndent3"/>
    <w:rsid w:val="00DD169E"/>
    <w:rPr>
      <w:rFonts w:ascii="Arial" w:eastAsia="Times New Roman" w:hAnsi="Arial" w:cs="Times New Roman"/>
      <w:szCs w:val="20"/>
      <w:lang w:val="en-GB"/>
    </w:rPr>
  </w:style>
  <w:style w:type="paragraph" w:customStyle="1" w:styleId="BodyTextIndent4">
    <w:name w:val="Body Text Indent 4"/>
    <w:basedOn w:val="Normal"/>
    <w:rsid w:val="00F72EC6"/>
    <w:pPr>
      <w:ind w:left="2880"/>
    </w:pPr>
  </w:style>
  <w:style w:type="paragraph" w:customStyle="1" w:styleId="BodyTextIndent5">
    <w:name w:val="Body Text Indent 5"/>
    <w:basedOn w:val="Normal"/>
    <w:rsid w:val="00F72EC6"/>
    <w:pPr>
      <w:ind w:left="3600"/>
    </w:pPr>
  </w:style>
  <w:style w:type="paragraph" w:customStyle="1" w:styleId="BodyTextIndent6">
    <w:name w:val="Body Text Indent 6"/>
    <w:basedOn w:val="BodyTextIndent5"/>
    <w:rsid w:val="00C826B2"/>
    <w:pPr>
      <w:ind w:left="4320"/>
    </w:pPr>
  </w:style>
  <w:style w:type="paragraph" w:customStyle="1" w:styleId="BodyTextIndent7">
    <w:name w:val="Body Text Indent 7"/>
    <w:basedOn w:val="BodyTextIndent6"/>
    <w:rsid w:val="00C826B2"/>
    <w:pPr>
      <w:ind w:left="5040"/>
    </w:pPr>
  </w:style>
  <w:style w:type="paragraph" w:styleId="Footer">
    <w:name w:val="footer"/>
    <w:basedOn w:val="Normal"/>
    <w:link w:val="FooterChar"/>
    <w:semiHidden/>
    <w:rsid w:val="00F72EC6"/>
    <w:pPr>
      <w:tabs>
        <w:tab w:val="center" w:pos="4153"/>
        <w:tab w:val="right" w:pos="8306"/>
      </w:tabs>
      <w:spacing w:after="0" w:line="240" w:lineRule="auto"/>
    </w:pPr>
  </w:style>
  <w:style w:type="character" w:customStyle="1" w:styleId="FooterChar">
    <w:name w:val="Footer Char"/>
    <w:basedOn w:val="DefaultParagraphFont"/>
    <w:link w:val="Footer"/>
    <w:semiHidden/>
    <w:rsid w:val="00F72EC6"/>
    <w:rPr>
      <w:rFonts w:ascii="Arial" w:eastAsia="Times New Roman" w:hAnsi="Arial" w:cs="Times New Roman"/>
      <w:szCs w:val="20"/>
      <w:lang w:val="en-GB"/>
    </w:rPr>
  </w:style>
  <w:style w:type="paragraph" w:styleId="Header">
    <w:name w:val="header"/>
    <w:basedOn w:val="Normal"/>
    <w:link w:val="HeaderChar"/>
    <w:semiHidden/>
    <w:rsid w:val="00F72EC6"/>
    <w:pPr>
      <w:tabs>
        <w:tab w:val="center" w:pos="4153"/>
        <w:tab w:val="right" w:pos="8306"/>
      </w:tabs>
    </w:pPr>
  </w:style>
  <w:style w:type="character" w:customStyle="1" w:styleId="HeaderChar">
    <w:name w:val="Header Char"/>
    <w:basedOn w:val="DefaultParagraphFont"/>
    <w:link w:val="Header"/>
    <w:semiHidden/>
    <w:rsid w:val="00F72EC6"/>
    <w:rPr>
      <w:rFonts w:ascii="Arial" w:eastAsia="Times New Roman" w:hAnsi="Arial" w:cs="Times New Roman"/>
      <w:szCs w:val="20"/>
      <w:lang w:val="en-GB"/>
    </w:rPr>
  </w:style>
  <w:style w:type="character" w:customStyle="1" w:styleId="Heading1Char">
    <w:name w:val="Heading 1 Char"/>
    <w:basedOn w:val="DefaultParagraphFont"/>
    <w:link w:val="Heading1"/>
    <w:rsid w:val="00F72EC6"/>
    <w:rPr>
      <w:rFonts w:ascii="Arial" w:eastAsia="Times New Roman" w:hAnsi="Arial"/>
      <w:b/>
      <w:caps/>
      <w:kern w:val="28"/>
      <w:sz w:val="22"/>
      <w:lang w:eastAsia="en-US"/>
    </w:rPr>
  </w:style>
  <w:style w:type="character" w:customStyle="1" w:styleId="Heading2Char">
    <w:name w:val="Heading 2 Char"/>
    <w:basedOn w:val="DefaultParagraphFont"/>
    <w:link w:val="Heading2"/>
    <w:rsid w:val="00F72EC6"/>
    <w:rPr>
      <w:rFonts w:ascii="Arial" w:eastAsia="Times New Roman" w:hAnsi="Arial"/>
      <w:sz w:val="22"/>
      <w:lang w:eastAsia="en-US"/>
    </w:rPr>
  </w:style>
  <w:style w:type="character" w:customStyle="1" w:styleId="Heading3Char">
    <w:name w:val="Heading 3 Char"/>
    <w:basedOn w:val="DefaultParagraphFont"/>
    <w:link w:val="Heading3"/>
    <w:rsid w:val="00F72EC6"/>
    <w:rPr>
      <w:rFonts w:ascii="Arial" w:eastAsia="Times New Roman" w:hAnsi="Arial"/>
      <w:sz w:val="22"/>
      <w:lang w:eastAsia="en-US"/>
    </w:rPr>
  </w:style>
  <w:style w:type="character" w:customStyle="1" w:styleId="Heading4Char">
    <w:name w:val="Heading 4 Char"/>
    <w:basedOn w:val="DefaultParagraphFont"/>
    <w:link w:val="Heading4"/>
    <w:rsid w:val="00F72EC6"/>
    <w:rPr>
      <w:rFonts w:ascii="Arial" w:eastAsia="Times New Roman" w:hAnsi="Arial"/>
      <w:sz w:val="22"/>
      <w:lang w:eastAsia="en-US"/>
    </w:rPr>
  </w:style>
  <w:style w:type="character" w:customStyle="1" w:styleId="Heading5Char">
    <w:name w:val="Heading 5 Char"/>
    <w:basedOn w:val="DefaultParagraphFont"/>
    <w:link w:val="Heading5"/>
    <w:rsid w:val="006E781E"/>
    <w:rPr>
      <w:rFonts w:ascii="Arial" w:eastAsia="Times New Roman" w:hAnsi="Arial"/>
      <w:sz w:val="22"/>
      <w:lang w:eastAsia="en-US"/>
    </w:rPr>
  </w:style>
  <w:style w:type="character" w:customStyle="1" w:styleId="Heading6Char">
    <w:name w:val="Heading 6 Char"/>
    <w:basedOn w:val="DefaultParagraphFont"/>
    <w:link w:val="Heading6"/>
    <w:rsid w:val="006E781E"/>
    <w:rPr>
      <w:rFonts w:ascii="Arial" w:eastAsia="Times New Roman" w:hAnsi="Arial"/>
      <w:sz w:val="22"/>
      <w:lang w:eastAsia="en-US"/>
    </w:rPr>
  </w:style>
  <w:style w:type="character" w:customStyle="1" w:styleId="Heading7Char">
    <w:name w:val="Heading 7 Char"/>
    <w:basedOn w:val="DefaultParagraphFont"/>
    <w:link w:val="Heading7"/>
    <w:rsid w:val="006E781E"/>
    <w:rPr>
      <w:rFonts w:ascii="Arial" w:eastAsia="Times New Roman" w:hAnsi="Arial"/>
      <w:sz w:val="22"/>
      <w:lang w:eastAsia="en-US"/>
    </w:rPr>
  </w:style>
  <w:style w:type="paragraph" w:customStyle="1" w:styleId="MarginText">
    <w:name w:val="Margin Text"/>
    <w:basedOn w:val="BodyText"/>
    <w:rsid w:val="00C826B2"/>
    <w:pPr>
      <w:spacing w:after="240"/>
    </w:pPr>
  </w:style>
  <w:style w:type="character" w:customStyle="1" w:styleId="Heading8Char">
    <w:name w:val="Heading 8 Char"/>
    <w:basedOn w:val="DefaultParagraphFont"/>
    <w:link w:val="Heading8"/>
    <w:rsid w:val="006E781E"/>
    <w:rPr>
      <w:rFonts w:ascii="Arial" w:eastAsia="Times New Roman" w:hAnsi="Arial"/>
      <w:b/>
      <w:caps/>
      <w:sz w:val="22"/>
      <w:lang w:eastAsia="en-US"/>
    </w:rPr>
  </w:style>
  <w:style w:type="character" w:customStyle="1" w:styleId="Heading9Char">
    <w:name w:val="Heading 9 Char"/>
    <w:basedOn w:val="DefaultParagraphFont"/>
    <w:link w:val="Heading9"/>
    <w:rsid w:val="00F72EC6"/>
    <w:rPr>
      <w:rFonts w:ascii="Arial" w:eastAsia="Times New Roman" w:hAnsi="Arial"/>
      <w:b/>
      <w:sz w:val="22"/>
      <w:lang w:eastAsia="en-US"/>
    </w:rPr>
  </w:style>
  <w:style w:type="paragraph" w:styleId="ListBullet">
    <w:name w:val="List Bullet"/>
    <w:basedOn w:val="Normal"/>
    <w:semiHidden/>
    <w:rsid w:val="00F72EC6"/>
    <w:pPr>
      <w:numPr>
        <w:numId w:val="2"/>
      </w:numPr>
    </w:pPr>
  </w:style>
  <w:style w:type="paragraph" w:styleId="ListBullet2">
    <w:name w:val="List Bullet 2"/>
    <w:basedOn w:val="Normal"/>
    <w:semiHidden/>
    <w:rsid w:val="00F72EC6"/>
    <w:pPr>
      <w:numPr>
        <w:numId w:val="3"/>
      </w:numPr>
    </w:pPr>
  </w:style>
  <w:style w:type="character" w:styleId="PageNumber">
    <w:name w:val="page number"/>
    <w:basedOn w:val="DefaultParagraphFont"/>
    <w:semiHidden/>
    <w:rsid w:val="00C826B2"/>
  </w:style>
  <w:style w:type="paragraph" w:customStyle="1" w:styleId="SchHead">
    <w:name w:val="SchHead"/>
    <w:basedOn w:val="MarginText"/>
    <w:next w:val="Normal"/>
    <w:rsid w:val="00C826B2"/>
    <w:pPr>
      <w:jc w:val="center"/>
    </w:pPr>
    <w:rPr>
      <w:b/>
      <w:caps/>
    </w:rPr>
  </w:style>
  <w:style w:type="paragraph" w:customStyle="1" w:styleId="SchHeadDes">
    <w:name w:val="SchHeadDes"/>
    <w:basedOn w:val="SchHead"/>
    <w:next w:val="MarginText"/>
    <w:rsid w:val="00C826B2"/>
    <w:rPr>
      <w:caps w:val="0"/>
    </w:rPr>
  </w:style>
  <w:style w:type="paragraph" w:customStyle="1" w:styleId="SpecialBodyText3">
    <w:name w:val="SpecialBodyText3"/>
    <w:basedOn w:val="MarginText"/>
    <w:next w:val="Heading3"/>
    <w:rsid w:val="00C826B2"/>
    <w:pPr>
      <w:ind w:left="2520"/>
    </w:pPr>
  </w:style>
  <w:style w:type="paragraph" w:styleId="Title">
    <w:name w:val="Title"/>
    <w:basedOn w:val="Normal"/>
    <w:link w:val="TitleChar"/>
    <w:qFormat/>
    <w:rsid w:val="00C826B2"/>
    <w:pPr>
      <w:spacing w:before="240" w:after="60"/>
      <w:jc w:val="center"/>
    </w:pPr>
    <w:rPr>
      <w:b/>
      <w:kern w:val="28"/>
      <w:sz w:val="32"/>
    </w:rPr>
  </w:style>
  <w:style w:type="character" w:customStyle="1" w:styleId="TitleChar">
    <w:name w:val="Title Char"/>
    <w:basedOn w:val="DefaultParagraphFont"/>
    <w:link w:val="Title"/>
    <w:rsid w:val="00C826B2"/>
    <w:rPr>
      <w:rFonts w:ascii="Arial" w:eastAsia="Times New Roman" w:hAnsi="Arial" w:cs="Times New Roman"/>
      <w:b/>
      <w:kern w:val="28"/>
      <w:sz w:val="32"/>
      <w:szCs w:val="20"/>
      <w:lang w:val="en-GB"/>
    </w:rPr>
  </w:style>
  <w:style w:type="paragraph" w:styleId="TOAHeading">
    <w:name w:val="toa heading"/>
    <w:basedOn w:val="Normal"/>
    <w:next w:val="Normal"/>
    <w:semiHidden/>
    <w:rsid w:val="00C826B2"/>
    <w:pPr>
      <w:spacing w:before="120"/>
    </w:pPr>
    <w:rPr>
      <w:b/>
    </w:rPr>
  </w:style>
  <w:style w:type="paragraph" w:customStyle="1" w:styleId="ListAlpha1">
    <w:name w:val="List Alpha 1"/>
    <w:basedOn w:val="Normal"/>
    <w:rsid w:val="00F72EC6"/>
    <w:pPr>
      <w:numPr>
        <w:numId w:val="4"/>
      </w:numPr>
      <w:overflowPunct/>
      <w:autoSpaceDE/>
      <w:autoSpaceDN/>
      <w:adjustRightInd/>
      <w:spacing w:line="288" w:lineRule="auto"/>
      <w:textAlignment w:val="auto"/>
    </w:pPr>
    <w:rPr>
      <w:lang w:val="fr-FR" w:eastAsia="fr-BE"/>
    </w:rPr>
  </w:style>
  <w:style w:type="paragraph" w:customStyle="1" w:styleId="ListAlpha2">
    <w:name w:val="List Alpha 2"/>
    <w:basedOn w:val="Normal"/>
    <w:rsid w:val="00F72EC6"/>
    <w:pPr>
      <w:numPr>
        <w:ilvl w:val="1"/>
        <w:numId w:val="4"/>
      </w:numPr>
      <w:overflowPunct/>
      <w:autoSpaceDE/>
      <w:autoSpaceDN/>
      <w:adjustRightInd/>
      <w:spacing w:line="288" w:lineRule="auto"/>
      <w:textAlignment w:val="auto"/>
    </w:pPr>
    <w:rPr>
      <w:lang w:val="fr-FR" w:eastAsia="fr-BE"/>
    </w:rPr>
  </w:style>
  <w:style w:type="paragraph" w:customStyle="1" w:styleId="ListAlpha3">
    <w:name w:val="List Alpha 3"/>
    <w:basedOn w:val="Normal"/>
    <w:rsid w:val="00F72EC6"/>
    <w:pPr>
      <w:numPr>
        <w:ilvl w:val="2"/>
        <w:numId w:val="4"/>
      </w:numPr>
      <w:overflowPunct/>
      <w:autoSpaceDE/>
      <w:autoSpaceDN/>
      <w:adjustRightInd/>
      <w:spacing w:line="288" w:lineRule="auto"/>
      <w:textAlignment w:val="auto"/>
    </w:pPr>
    <w:rPr>
      <w:lang w:val="fr-FR" w:eastAsia="fr-BE"/>
    </w:rPr>
  </w:style>
  <w:style w:type="paragraph" w:customStyle="1" w:styleId="ListALPHACAPS1">
    <w:name w:val="List ALPHA CAPS 1"/>
    <w:basedOn w:val="Normal"/>
    <w:rsid w:val="00F72EC6"/>
    <w:pPr>
      <w:numPr>
        <w:numId w:val="5"/>
      </w:numPr>
      <w:overflowPunct/>
      <w:autoSpaceDE/>
      <w:autoSpaceDN/>
      <w:adjustRightInd/>
      <w:spacing w:line="288" w:lineRule="auto"/>
      <w:textAlignment w:val="auto"/>
    </w:pPr>
    <w:rPr>
      <w:lang w:val="fr-FR" w:eastAsia="fr-BE"/>
    </w:rPr>
  </w:style>
  <w:style w:type="paragraph" w:customStyle="1" w:styleId="ListALPHACAPS2">
    <w:name w:val="List ALPHA CAPS 2"/>
    <w:basedOn w:val="Normal"/>
    <w:rsid w:val="00F72EC6"/>
    <w:pPr>
      <w:numPr>
        <w:ilvl w:val="1"/>
        <w:numId w:val="5"/>
      </w:numPr>
      <w:overflowPunct/>
      <w:autoSpaceDE/>
      <w:autoSpaceDN/>
      <w:adjustRightInd/>
      <w:spacing w:line="288" w:lineRule="auto"/>
      <w:textAlignment w:val="auto"/>
    </w:pPr>
    <w:rPr>
      <w:lang w:val="fr-FR" w:eastAsia="fr-BE"/>
    </w:rPr>
  </w:style>
  <w:style w:type="paragraph" w:customStyle="1" w:styleId="ListALPHACAPS3">
    <w:name w:val="List ALPHA CAPS 3"/>
    <w:basedOn w:val="Normal"/>
    <w:rsid w:val="00F72EC6"/>
    <w:pPr>
      <w:numPr>
        <w:ilvl w:val="2"/>
        <w:numId w:val="5"/>
      </w:numPr>
      <w:overflowPunct/>
      <w:autoSpaceDE/>
      <w:autoSpaceDN/>
      <w:adjustRightInd/>
      <w:spacing w:line="288" w:lineRule="auto"/>
      <w:textAlignment w:val="auto"/>
    </w:pPr>
    <w:rPr>
      <w:lang w:val="fr-FR" w:eastAsia="fr-BE"/>
    </w:rPr>
  </w:style>
  <w:style w:type="paragraph" w:customStyle="1" w:styleId="ListArabic1">
    <w:name w:val="List Arabic 1"/>
    <w:basedOn w:val="Normal"/>
    <w:rsid w:val="00F72EC6"/>
    <w:pPr>
      <w:numPr>
        <w:numId w:val="6"/>
      </w:numPr>
      <w:overflowPunct/>
      <w:autoSpaceDE/>
      <w:autoSpaceDN/>
      <w:adjustRightInd/>
      <w:spacing w:line="288" w:lineRule="auto"/>
      <w:textAlignment w:val="auto"/>
    </w:pPr>
    <w:rPr>
      <w:lang w:val="fr-FR" w:eastAsia="fr-BE"/>
    </w:rPr>
  </w:style>
  <w:style w:type="paragraph" w:customStyle="1" w:styleId="ListArabic2">
    <w:name w:val="List Arabic 2"/>
    <w:basedOn w:val="Normal"/>
    <w:rsid w:val="00F72EC6"/>
    <w:pPr>
      <w:numPr>
        <w:ilvl w:val="1"/>
        <w:numId w:val="6"/>
      </w:numPr>
      <w:overflowPunct/>
      <w:autoSpaceDE/>
      <w:autoSpaceDN/>
      <w:adjustRightInd/>
      <w:spacing w:line="288" w:lineRule="auto"/>
      <w:textAlignment w:val="auto"/>
    </w:pPr>
    <w:rPr>
      <w:lang w:val="fr-FR" w:eastAsia="fr-BE"/>
    </w:rPr>
  </w:style>
  <w:style w:type="paragraph" w:customStyle="1" w:styleId="ListArabic3">
    <w:name w:val="List Arabic 3"/>
    <w:basedOn w:val="Normal"/>
    <w:rsid w:val="00F72EC6"/>
    <w:pPr>
      <w:numPr>
        <w:ilvl w:val="2"/>
        <w:numId w:val="6"/>
      </w:numPr>
      <w:overflowPunct/>
      <w:autoSpaceDE/>
      <w:autoSpaceDN/>
      <w:adjustRightInd/>
      <w:spacing w:line="288" w:lineRule="auto"/>
      <w:textAlignment w:val="auto"/>
    </w:pPr>
    <w:rPr>
      <w:lang w:val="fr-FR" w:eastAsia="fr-BE"/>
    </w:rPr>
  </w:style>
  <w:style w:type="paragraph" w:customStyle="1" w:styleId="ListArabic4">
    <w:name w:val="List Arabic 4"/>
    <w:basedOn w:val="Normal"/>
    <w:rsid w:val="00F72EC6"/>
    <w:pPr>
      <w:numPr>
        <w:ilvl w:val="3"/>
        <w:numId w:val="6"/>
      </w:numPr>
      <w:overflowPunct/>
      <w:autoSpaceDE/>
      <w:autoSpaceDN/>
      <w:adjustRightInd/>
      <w:spacing w:line="288" w:lineRule="auto"/>
      <w:textAlignment w:val="auto"/>
    </w:pPr>
    <w:rPr>
      <w:lang w:val="fr-FR" w:eastAsia="fr-BE"/>
    </w:rPr>
  </w:style>
  <w:style w:type="paragraph" w:customStyle="1" w:styleId="ListLegal1">
    <w:name w:val="List Legal 1"/>
    <w:basedOn w:val="Normal"/>
    <w:rsid w:val="005A003D"/>
    <w:pPr>
      <w:numPr>
        <w:numId w:val="7"/>
      </w:numPr>
      <w:overflowPunct/>
      <w:autoSpaceDE/>
      <w:autoSpaceDN/>
      <w:adjustRightInd/>
      <w:spacing w:before="120" w:after="60" w:line="288" w:lineRule="auto"/>
      <w:textAlignment w:val="auto"/>
    </w:pPr>
    <w:rPr>
      <w:b/>
      <w:lang w:val="fr-FR" w:eastAsia="fr-BE"/>
    </w:rPr>
  </w:style>
  <w:style w:type="paragraph" w:customStyle="1" w:styleId="ListLegal2">
    <w:name w:val="List Legal 2"/>
    <w:basedOn w:val="Normal"/>
    <w:rsid w:val="00632E80"/>
    <w:pPr>
      <w:numPr>
        <w:ilvl w:val="1"/>
        <w:numId w:val="7"/>
      </w:numPr>
      <w:overflowPunct/>
      <w:autoSpaceDE/>
      <w:autoSpaceDN/>
      <w:adjustRightInd/>
      <w:spacing w:after="60" w:line="288" w:lineRule="auto"/>
      <w:textAlignment w:val="auto"/>
    </w:pPr>
    <w:rPr>
      <w:lang w:val="fr-FR" w:eastAsia="fr-BE"/>
    </w:rPr>
  </w:style>
  <w:style w:type="paragraph" w:customStyle="1" w:styleId="ListLegal3">
    <w:name w:val="List Legal 3"/>
    <w:basedOn w:val="Normal"/>
    <w:rsid w:val="000C2080"/>
    <w:pPr>
      <w:numPr>
        <w:ilvl w:val="2"/>
        <w:numId w:val="7"/>
      </w:numPr>
      <w:overflowPunct/>
      <w:autoSpaceDE/>
      <w:autoSpaceDN/>
      <w:adjustRightInd/>
      <w:spacing w:after="60" w:line="288" w:lineRule="auto"/>
      <w:textAlignment w:val="auto"/>
    </w:pPr>
    <w:rPr>
      <w:lang w:val="fr-FR" w:eastAsia="fr-BE"/>
    </w:rPr>
  </w:style>
  <w:style w:type="paragraph" w:customStyle="1" w:styleId="ListRoman1">
    <w:name w:val="List Roman 1"/>
    <w:basedOn w:val="Normal"/>
    <w:rsid w:val="00F72EC6"/>
    <w:pPr>
      <w:numPr>
        <w:numId w:val="8"/>
      </w:numPr>
      <w:overflowPunct/>
      <w:autoSpaceDE/>
      <w:autoSpaceDN/>
      <w:adjustRightInd/>
      <w:spacing w:line="288" w:lineRule="auto"/>
      <w:textAlignment w:val="auto"/>
    </w:pPr>
    <w:rPr>
      <w:lang w:val="fr-FR" w:eastAsia="fr-BE"/>
    </w:rPr>
  </w:style>
  <w:style w:type="paragraph" w:customStyle="1" w:styleId="ListRoman2">
    <w:name w:val="List Roman 2"/>
    <w:basedOn w:val="Normal"/>
    <w:rsid w:val="000C2080"/>
    <w:pPr>
      <w:numPr>
        <w:ilvl w:val="1"/>
        <w:numId w:val="8"/>
      </w:numPr>
      <w:overflowPunct/>
      <w:autoSpaceDE/>
      <w:autoSpaceDN/>
      <w:adjustRightInd/>
      <w:spacing w:after="60" w:line="288" w:lineRule="auto"/>
      <w:textAlignment w:val="auto"/>
    </w:pPr>
    <w:rPr>
      <w:lang w:val="fr-FR" w:eastAsia="fr-BE"/>
    </w:rPr>
  </w:style>
  <w:style w:type="paragraph" w:customStyle="1" w:styleId="ListRoman3">
    <w:name w:val="List Roman 3"/>
    <w:basedOn w:val="Normal"/>
    <w:rsid w:val="00F72EC6"/>
    <w:pPr>
      <w:numPr>
        <w:ilvl w:val="2"/>
        <w:numId w:val="8"/>
      </w:numPr>
      <w:overflowPunct/>
      <w:autoSpaceDE/>
      <w:autoSpaceDN/>
      <w:adjustRightInd/>
      <w:spacing w:line="288" w:lineRule="auto"/>
      <w:textAlignment w:val="auto"/>
    </w:pPr>
    <w:rPr>
      <w:lang w:val="fr-FR" w:eastAsia="fr-BE"/>
    </w:rPr>
  </w:style>
  <w:style w:type="paragraph" w:styleId="NoSpacing">
    <w:name w:val="No Spacing"/>
    <w:uiPriority w:val="1"/>
    <w:qFormat/>
    <w:rsid w:val="00F72EC6"/>
    <w:pPr>
      <w:overflowPunct w:val="0"/>
      <w:autoSpaceDE w:val="0"/>
      <w:autoSpaceDN w:val="0"/>
      <w:adjustRightInd w:val="0"/>
      <w:jc w:val="both"/>
      <w:textAlignment w:val="baseline"/>
    </w:pPr>
    <w:rPr>
      <w:rFonts w:ascii="Arial" w:eastAsia="Times New Roman" w:hAnsi="Arial"/>
      <w:sz w:val="22"/>
      <w:lang w:val="en-GB" w:eastAsia="en-US"/>
    </w:rPr>
  </w:style>
  <w:style w:type="paragraph" w:styleId="Subtitle">
    <w:name w:val="Subtitle"/>
    <w:basedOn w:val="Normal"/>
    <w:next w:val="Normal"/>
    <w:link w:val="SubtitleChar"/>
    <w:uiPriority w:val="11"/>
    <w:qFormat/>
    <w:rsid w:val="00F72EC6"/>
    <w:pPr>
      <w:numPr>
        <w:ilvl w:val="1"/>
      </w:numPr>
    </w:pPr>
    <w:rPr>
      <w:rFonts w:ascii="Cambria" w:eastAsia="SimSun" w:hAnsi="Cambria"/>
      <w:i/>
      <w:iCs/>
      <w:color w:val="4F81BD"/>
      <w:spacing w:val="15"/>
      <w:sz w:val="24"/>
      <w:szCs w:val="24"/>
    </w:rPr>
  </w:style>
  <w:style w:type="character" w:customStyle="1" w:styleId="SubtitleChar">
    <w:name w:val="Subtitle Char"/>
    <w:basedOn w:val="DefaultParagraphFont"/>
    <w:link w:val="Subtitle"/>
    <w:uiPriority w:val="11"/>
    <w:rsid w:val="00F72EC6"/>
    <w:rPr>
      <w:rFonts w:ascii="Cambria" w:eastAsia="SimSun" w:hAnsi="Cambria" w:cs="Times New Roman"/>
      <w:i/>
      <w:iCs/>
      <w:color w:val="4F81BD"/>
      <w:spacing w:val="15"/>
      <w:sz w:val="24"/>
      <w:szCs w:val="24"/>
      <w:lang w:val="en-GB"/>
    </w:rPr>
  </w:style>
  <w:style w:type="character" w:styleId="SubtleEmphasis">
    <w:name w:val="Subtle Emphasis"/>
    <w:basedOn w:val="DefaultParagraphFont"/>
    <w:uiPriority w:val="19"/>
    <w:qFormat/>
    <w:rsid w:val="00F72EC6"/>
    <w:rPr>
      <w:i/>
      <w:iCs/>
      <w:color w:val="808080"/>
    </w:rPr>
  </w:style>
  <w:style w:type="character" w:styleId="Emphasis">
    <w:name w:val="Emphasis"/>
    <w:basedOn w:val="DefaultParagraphFont"/>
    <w:uiPriority w:val="20"/>
    <w:qFormat/>
    <w:rsid w:val="00F72EC6"/>
    <w:rPr>
      <w:i/>
      <w:iCs/>
    </w:rPr>
  </w:style>
  <w:style w:type="character" w:styleId="IntenseEmphasis">
    <w:name w:val="Intense Emphasis"/>
    <w:basedOn w:val="DefaultParagraphFont"/>
    <w:uiPriority w:val="21"/>
    <w:qFormat/>
    <w:rsid w:val="00F72EC6"/>
    <w:rPr>
      <w:b/>
      <w:bCs/>
      <w:i/>
      <w:iCs/>
      <w:color w:val="4F81BD"/>
    </w:rPr>
  </w:style>
  <w:style w:type="character" w:styleId="Strong">
    <w:name w:val="Strong"/>
    <w:basedOn w:val="DefaultParagraphFont"/>
    <w:uiPriority w:val="22"/>
    <w:qFormat/>
    <w:rsid w:val="00F72EC6"/>
    <w:rPr>
      <w:b/>
      <w:bCs/>
    </w:rPr>
  </w:style>
  <w:style w:type="paragraph" w:styleId="Quote">
    <w:name w:val="Quote"/>
    <w:basedOn w:val="Normal"/>
    <w:next w:val="Normal"/>
    <w:link w:val="QuoteChar"/>
    <w:uiPriority w:val="29"/>
    <w:qFormat/>
    <w:rsid w:val="00F72EC6"/>
    <w:rPr>
      <w:i/>
      <w:iCs/>
      <w:color w:val="000000"/>
    </w:rPr>
  </w:style>
  <w:style w:type="character" w:customStyle="1" w:styleId="QuoteChar">
    <w:name w:val="Quote Char"/>
    <w:basedOn w:val="DefaultParagraphFont"/>
    <w:link w:val="Quote"/>
    <w:uiPriority w:val="29"/>
    <w:rsid w:val="00F72EC6"/>
    <w:rPr>
      <w:rFonts w:ascii="Times New Roman" w:eastAsia="Times New Roman" w:hAnsi="Times New Roman" w:cs="Times New Roman"/>
      <w:i/>
      <w:iCs/>
      <w:color w:val="000000"/>
      <w:szCs w:val="20"/>
      <w:lang w:val="en-GB"/>
    </w:rPr>
  </w:style>
  <w:style w:type="character" w:styleId="CommentReference">
    <w:name w:val="annotation reference"/>
    <w:basedOn w:val="DefaultParagraphFont"/>
    <w:uiPriority w:val="99"/>
    <w:semiHidden/>
    <w:unhideWhenUsed/>
    <w:rsid w:val="005827BF"/>
    <w:rPr>
      <w:sz w:val="16"/>
      <w:szCs w:val="16"/>
    </w:rPr>
  </w:style>
  <w:style w:type="paragraph" w:styleId="CommentText">
    <w:name w:val="annotation text"/>
    <w:basedOn w:val="Normal"/>
    <w:link w:val="CommentTextChar"/>
    <w:uiPriority w:val="99"/>
    <w:semiHidden/>
    <w:unhideWhenUsed/>
    <w:rsid w:val="005827BF"/>
    <w:rPr>
      <w:sz w:val="20"/>
    </w:rPr>
  </w:style>
  <w:style w:type="character" w:customStyle="1" w:styleId="CommentTextChar">
    <w:name w:val="Comment Text Char"/>
    <w:basedOn w:val="DefaultParagraphFont"/>
    <w:link w:val="CommentText"/>
    <w:uiPriority w:val="99"/>
    <w:semiHidden/>
    <w:rsid w:val="005827BF"/>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5827BF"/>
    <w:rPr>
      <w:b/>
      <w:bCs/>
    </w:rPr>
  </w:style>
  <w:style w:type="character" w:customStyle="1" w:styleId="CommentSubjectChar">
    <w:name w:val="Comment Subject Char"/>
    <w:basedOn w:val="CommentTextChar"/>
    <w:link w:val="CommentSubject"/>
    <w:uiPriority w:val="99"/>
    <w:semiHidden/>
    <w:rsid w:val="005827BF"/>
    <w:rPr>
      <w:rFonts w:ascii="Arial" w:eastAsia="Times New Roman" w:hAnsi="Arial"/>
      <w:b/>
      <w:bCs/>
      <w:lang w:eastAsia="en-US"/>
    </w:rPr>
  </w:style>
  <w:style w:type="paragraph" w:styleId="BalloonText">
    <w:name w:val="Balloon Text"/>
    <w:basedOn w:val="Normal"/>
    <w:link w:val="BalloonTextChar"/>
    <w:uiPriority w:val="99"/>
    <w:semiHidden/>
    <w:unhideWhenUsed/>
    <w:rsid w:val="00582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7BF"/>
    <w:rPr>
      <w:rFonts w:ascii="Tahoma" w:eastAsia="Times New Roman" w:hAnsi="Tahoma" w:cs="Tahoma"/>
      <w:sz w:val="16"/>
      <w:szCs w:val="16"/>
      <w:lang w:eastAsia="en-US"/>
    </w:rPr>
  </w:style>
  <w:style w:type="paragraph" w:styleId="ListParagraph">
    <w:name w:val="List Paragraph"/>
    <w:basedOn w:val="Normal"/>
    <w:uiPriority w:val="34"/>
    <w:qFormat/>
    <w:rsid w:val="00DA4F7E"/>
    <w:pPr>
      <w:ind w:left="708"/>
    </w:pPr>
  </w:style>
  <w:style w:type="paragraph" w:styleId="Revision">
    <w:name w:val="Revision"/>
    <w:hidden/>
    <w:uiPriority w:val="99"/>
    <w:semiHidden/>
    <w:rsid w:val="00E26671"/>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87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IBA%20CC%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CF4EC-0730-418F-AFC3-28C67280E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IBA CC style.dotx</Template>
  <TotalTime>0</TotalTime>
  <Pages>5</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IBA GROUP</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chardy</dc:creator>
  <cp:lastModifiedBy>Naira Nikoghosyan</cp:lastModifiedBy>
  <cp:revision>2</cp:revision>
  <cp:lastPrinted>2009-11-16T08:01:00Z</cp:lastPrinted>
  <dcterms:created xsi:type="dcterms:W3CDTF">2013-08-07T12:16:00Z</dcterms:created>
  <dcterms:modified xsi:type="dcterms:W3CDTF">2013-08-07T12:16:00Z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