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12" w:rsidRPr="00E408A4" w:rsidRDefault="002C1812" w:rsidP="00450411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E408A4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A62A74" w:rsidRDefault="00DE3023" w:rsidP="00E408A4">
      <w:pPr>
        <w:spacing w:after="0"/>
        <w:ind w:firstLine="567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E671A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EE671A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ՀԱՅԱՍՏԱՆԻ ՀԱՆՐԱՊԵՏՈՒԹՅԱՆ 2018 ԹՎԱԿԱՆԻ ՊԵՏԱԿԱՆ ԲՅՈՒՋԵՈՒՄ ՎԵՐԱԲԱՇԽՈՒՄ և ՀԱՅԱՍՏԱՆԻ ՀԱՆՐԱՊԵՏՈՒԹՅԱՆ ԿԱՌԱՎԱՐՈՒԹՅԱՆ </w:t>
      </w:r>
      <w:r w:rsidRPr="00EE671A">
        <w:rPr>
          <w:rFonts w:ascii="GHEA Grapalat" w:hAnsi="GHEA Grapalat"/>
          <w:bCs/>
          <w:sz w:val="24"/>
          <w:szCs w:val="24"/>
          <w:lang w:val="hy-AM"/>
        </w:rPr>
        <w:t>2017 ԹՎԱԿԱՆԻ ԴԵԿՏԵՄԲԵՐԻ 28-Ի N 1717-Ն ՈՐՈՇՄԱՆ ՄԵՋ ՓՈՓՈԽՈՒ</w:t>
      </w:r>
      <w:r w:rsidRPr="00EE671A">
        <w:rPr>
          <w:rFonts w:ascii="GHEA Grapalat" w:hAnsi="GHEA Grapalat"/>
          <w:bCs/>
          <w:spacing w:val="2"/>
          <w:sz w:val="24"/>
          <w:szCs w:val="24"/>
          <w:lang w:val="hy-AM"/>
        </w:rPr>
        <w:t>ԹՅՈՒՆՆԵՐ և ԼՐԱՑՈՒՄՆԵՐ ԿԱՏԱՐԵԼՈՒ ՈՒ</w:t>
      </w:r>
      <w:r w:rsidRPr="00EE671A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ՀԱՅԱՍՏԱՆԻ ՀԱՆՐԱՊԵՏՈՒԹՅԱՆ</w:t>
      </w:r>
      <w:r w:rsidRPr="00EE671A">
        <w:rPr>
          <w:rFonts w:ascii="GHEA Grapalat" w:hAnsi="GHEA Grapalat"/>
          <w:bCs/>
          <w:spacing w:val="2"/>
          <w:sz w:val="24"/>
          <w:szCs w:val="24"/>
          <w:lang w:val="hy-AM"/>
        </w:rPr>
        <w:t xml:space="preserve"> ԼՈՌՈՒ ՄԱՐԶՊԵՏԱՐԱՆԻՆ ԳՈՒՄԱՐ ՀԱՏԿԱՑՆԵԼՈՒ </w:t>
      </w:r>
      <w:r w:rsidRPr="00EE671A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Pr="00EE671A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EE671A">
        <w:rPr>
          <w:rFonts w:ascii="GHEA Grapalat" w:hAnsi="GHEA Grapalat"/>
          <w:color w:val="000000"/>
          <w:sz w:val="24"/>
          <w:szCs w:val="24"/>
          <w:lang w:val="hy-AM"/>
        </w:rPr>
        <w:t xml:space="preserve"> ՀՀ ԿԱՌԱՎԱՐՈՒԹՅԱՆ ՈՐՈՇՄԱՆ</w:t>
      </w:r>
      <w:r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ՆԱԽԱԳԾԻ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ՇԱՀԱԳՐԳԻՌ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ՄԱՐՄԻՆՆԵՐԻ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ԿՈՂՄԻՑ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ՍՏԱՑՎԱԾ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ԵՎ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ԱՌԱՋԱՐԿՈւԹՅՈւՆՆԵՐ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Ի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C1812" w:rsidRPr="006042FF" w:rsidRDefault="002C1812" w:rsidP="002C1812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872"/>
        <w:gridCol w:w="5416"/>
        <w:gridCol w:w="2175"/>
        <w:gridCol w:w="2331"/>
      </w:tblGrid>
      <w:tr w:rsidR="0087604B" w:rsidRPr="006042FF" w:rsidTr="0007604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87604B" w:rsidRPr="006042FF" w:rsidTr="0007604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Ա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</w:tr>
      <w:tr w:rsidR="0007604F" w:rsidRPr="00B867F1" w:rsidTr="0007604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F" w:rsidRPr="007B316E" w:rsidRDefault="0007604F" w:rsidP="0007604F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F" w:rsidRDefault="0007604F" w:rsidP="0007604F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նախարարության 08.06.2018թ.</w:t>
            </w:r>
          </w:p>
          <w:p w:rsidR="0007604F" w:rsidRPr="0007604F" w:rsidRDefault="0007604F" w:rsidP="0007604F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</w:t>
            </w:r>
            <w:r w:rsidRPr="0007604F">
              <w:rPr>
                <w:rFonts w:ascii="GHEA Grapalat" w:hAnsi="GHEA Grapalat"/>
                <w:sz w:val="24"/>
                <w:szCs w:val="24"/>
                <w:lang w:val="hy-AM"/>
              </w:rPr>
              <w:t>01/8-4/10301-18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գրության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F" w:rsidRPr="00EE671A" w:rsidRDefault="0007604F" w:rsidP="0007604F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567"/>
              <w:jc w:val="both"/>
              <w:textAlignment w:val="baseline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</w:pPr>
            <w:proofErr w:type="spellStart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>Նախագծի</w:t>
            </w:r>
            <w:proofErr w:type="spellEnd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 xml:space="preserve"> 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 xml:space="preserve">1-ին կետում անհրաժեշտ է </w:t>
            </w:r>
            <w:r w:rsidRPr="00EE671A"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  <w:t>«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լրացումներ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>»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 xml:space="preserve"> բառից հետո ավելացնել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af-ZA"/>
              </w:rPr>
              <w:t xml:space="preserve"> </w:t>
            </w:r>
            <w:r w:rsidRPr="00EE671A"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  <w:t>«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փոփոխություններ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>բառը</w:t>
            </w:r>
            <w:proofErr w:type="spellEnd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՝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>համապատասխանաբար</w:t>
            </w:r>
            <w:proofErr w:type="spellEnd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>ճշտումներ</w:t>
            </w:r>
            <w:proofErr w:type="spellEnd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>կատարելով</w:t>
            </w:r>
            <w:proofErr w:type="spellEnd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>Նախագծի</w:t>
            </w:r>
            <w:proofErr w:type="spellEnd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af-ZA"/>
              </w:rPr>
              <w:t xml:space="preserve"> N</w:t>
            </w:r>
            <w:r w:rsidRPr="00DA368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1-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af-ZA"/>
              </w:rPr>
              <w:t xml:space="preserve">3 </w:t>
            </w:r>
            <w:proofErr w:type="spellStart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>հավելվածների</w:t>
            </w:r>
            <w:proofErr w:type="spellEnd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>վերնագրերում</w:t>
            </w:r>
            <w:proofErr w:type="spellEnd"/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>:</w:t>
            </w:r>
          </w:p>
          <w:p w:rsidR="0007604F" w:rsidRPr="00EE671A" w:rsidRDefault="0007604F" w:rsidP="0007604F">
            <w:pPr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Նախագծի </w:t>
            </w:r>
            <w:r w:rsidRPr="00EE671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N 1 հավելվածում </w:t>
            </w:r>
            <w:r w:rsidRPr="00EE671A">
              <w:rPr>
                <w:rFonts w:ascii="GHEA Grapalat" w:hAnsi="GHEA Grapalat"/>
                <w:sz w:val="24"/>
                <w:szCs w:val="24"/>
                <w:lang w:val="fr-FR" w:eastAsia="ru-RU"/>
              </w:rPr>
              <w:t>«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>ՀՀ Լոռու մարզպետարան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fr-FR"/>
              </w:rPr>
              <w:t>»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տողից հետո 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անհրաժեշտ է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</w:rPr>
              <w:t>ավելացնել</w:t>
            </w:r>
            <w:proofErr w:type="spellEnd"/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</w:rPr>
              <w:t>նոր</w:t>
            </w:r>
            <w:proofErr w:type="spellEnd"/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</w:rPr>
              <w:t>տող</w:t>
            </w:r>
            <w:proofErr w:type="spellEnd"/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>՝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fr-FR"/>
              </w:rPr>
              <w:t xml:space="preserve"> </w:t>
            </w:r>
            <w:r w:rsidRPr="00EE671A">
              <w:rPr>
                <w:rFonts w:ascii="GHEA Grapalat" w:hAnsi="GHEA Grapalat"/>
                <w:sz w:val="24"/>
                <w:szCs w:val="24"/>
                <w:lang w:val="fr-FR" w:eastAsia="ru-RU"/>
              </w:rPr>
              <w:t>«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>Սուբսիդիաներ ոչ ֆինանսական պետական կազմակերպություններին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fr-FR"/>
              </w:rPr>
              <w:t>»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և լրացնել 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lastRenderedPageBreak/>
              <w:t>համապատասխան ֆինանսական ցուցանիշները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fr-FR"/>
              </w:rPr>
              <w:t>: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 </w:t>
            </w:r>
          </w:p>
          <w:p w:rsidR="0007604F" w:rsidRPr="00EE671A" w:rsidRDefault="0007604F" w:rsidP="0007604F">
            <w:pPr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Նախագծի </w:t>
            </w:r>
            <w:r w:rsidRPr="00EE671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N 3 հավելվածում 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անհրաժեշտ է</w:t>
            </w:r>
            <w:r w:rsidRPr="00EE671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լրացնել ծրագրի համապատասխան տողերը, իսկ «Ծրագրի նկարագրությունը» և </w:t>
            </w:r>
            <w:r w:rsidRPr="00EE671A">
              <w:rPr>
                <w:rFonts w:ascii="GHEA Grapalat" w:hAnsi="GHEA Grapalat"/>
                <w:sz w:val="24"/>
                <w:szCs w:val="24"/>
                <w:lang w:val="fr-FR" w:eastAsia="ru-RU"/>
              </w:rPr>
              <w:t>«</w:t>
            </w:r>
            <w:r w:rsidRPr="00EE671A">
              <w:rPr>
                <w:rFonts w:ascii="GHEA Grapalat" w:hAnsi="GHEA Grapalat"/>
                <w:sz w:val="24"/>
                <w:szCs w:val="24"/>
                <w:lang w:val="hy-AM" w:eastAsia="ru-RU"/>
              </w:rPr>
              <w:t>Հիմնական ընդհանուր հանրակրթության տրամադրում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fr-FR"/>
              </w:rPr>
              <w:t>»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671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տողերը փոխարինել «Մատուցվող ծառայության նկարագրությունը» և </w:t>
            </w:r>
            <w:r w:rsidRPr="00EE671A">
              <w:rPr>
                <w:rFonts w:ascii="GHEA Grapalat" w:hAnsi="GHEA Grapalat"/>
                <w:sz w:val="24"/>
                <w:szCs w:val="24"/>
                <w:lang w:val="fr-FR" w:eastAsia="ru-RU"/>
              </w:rPr>
              <w:t>«</w:t>
            </w:r>
            <w:r w:rsidRPr="00EE671A">
              <w:rPr>
                <w:rFonts w:ascii="GHEA Grapalat" w:hAnsi="GHEA Grapalat"/>
                <w:sz w:val="24"/>
                <w:szCs w:val="24"/>
                <w:lang w:val="hy-AM" w:eastAsia="ru-RU"/>
              </w:rPr>
              <w:t>Հիմնական ընդհանուր կրթության տրամադրում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fr-FR"/>
              </w:rPr>
              <w:t>»</w:t>
            </w:r>
            <w:r w:rsidRPr="00EE671A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671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տողերով:</w:t>
            </w:r>
          </w:p>
          <w:p w:rsidR="0007604F" w:rsidRPr="00EE671A" w:rsidRDefault="0007604F" w:rsidP="0007604F">
            <w:pPr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ախագծի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N</w:t>
            </w: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4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հավելվածով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ներկայացված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գնումների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պլանի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ֆինանսական ցուցանիշներն </w:t>
            </w:r>
            <w:r w:rsidRPr="00EE671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անհրաժեշտ է</w:t>
            </w: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համապատասխանեցնել փորձագիտական դրական եզրակացություն ունեցող նախագծանախահաշվային փաստաթղթերով ներկայացված ֆինանսական գնակատականներին</w:t>
            </w: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իսկ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Միավորի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գինը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</w:t>
            </w: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սյունակի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ֆինանսական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ցուցանիշներ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ներկայացնել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դրամով</w:t>
            </w:r>
            <w:proofErr w:type="spellEnd"/>
            <w:r w:rsidRPr="00EE67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  <w:p w:rsidR="0007604F" w:rsidRPr="0007604F" w:rsidRDefault="0007604F" w:rsidP="0007604F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Կատարվել են համապատասխան ճշգրտումները</w:t>
            </w: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Կատարվել են համապատասխան ճշգրտումները</w:t>
            </w: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Կատարվել են համապատասխան ճշգրտումները</w:t>
            </w: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Կատարվել են համապատասխան ճշգրտումները</w:t>
            </w:r>
          </w:p>
        </w:tc>
      </w:tr>
      <w:tr w:rsidR="00DA368F" w:rsidRPr="00DA368F" w:rsidTr="0007604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8F" w:rsidRPr="00DA368F" w:rsidRDefault="00DA368F" w:rsidP="000760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8F" w:rsidRPr="00DA368F" w:rsidRDefault="00DA368F" w:rsidP="00DA368F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7F1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նախարարության 20.06.2018թ. թիվ 02/14/58146-</w:t>
            </w:r>
            <w:bookmarkStart w:id="0" w:name="_GoBack"/>
            <w:bookmarkEnd w:id="0"/>
            <w:r w:rsidRPr="00B867F1">
              <w:rPr>
                <w:rFonts w:ascii="GHEA Grapalat" w:hAnsi="GHEA Grapalat"/>
                <w:sz w:val="24"/>
                <w:szCs w:val="24"/>
                <w:lang w:val="hy-AM"/>
              </w:rPr>
              <w:t>18 գրության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8F" w:rsidRPr="00DA368F" w:rsidRDefault="00DA368F" w:rsidP="00DA368F">
            <w:pPr>
              <w:spacing w:after="0"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DA368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Նախագծի 1-ին կետում անհրաժեշտ է ճիշտ նշել ՀՀ կառավարության 2017 թվականի դեկտեմբերի 28-ի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A368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թիվ 1717-Ն որոշման ընդունման տարեթիվը՝ մասնավորապես </w:t>
            </w:r>
            <w:r w:rsidRPr="008E0A6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DA368F">
              <w:rPr>
                <w:rFonts w:ascii="GHEA Grapalat" w:hAnsi="GHEA Grapalat" w:cs="Sylfaen"/>
                <w:sz w:val="24"/>
                <w:szCs w:val="24"/>
                <w:lang w:val="hy-AM"/>
              </w:rPr>
              <w:t>2018</w:t>
            </w:r>
            <w:r w:rsidRPr="008E0A6B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DA368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թիվն անհրաժեշտ  է փոխարինել </w:t>
            </w:r>
            <w:r w:rsidRPr="008E0A6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DA368F">
              <w:rPr>
                <w:rFonts w:ascii="GHEA Grapalat" w:hAnsi="GHEA Grapalat" w:cs="Sylfaen"/>
                <w:sz w:val="24"/>
                <w:szCs w:val="24"/>
                <w:lang w:val="hy-AM"/>
              </w:rPr>
              <w:t>2017</w:t>
            </w:r>
            <w:r w:rsidRPr="008E0A6B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DA368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թվով:</w:t>
            </w:r>
          </w:p>
          <w:p w:rsidR="00DA368F" w:rsidRPr="00DA368F" w:rsidRDefault="00DA368F" w:rsidP="00DA368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567"/>
              <w:jc w:val="both"/>
              <w:textAlignment w:val="baseline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8F" w:rsidRDefault="00DA368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8F" w:rsidRDefault="00DA368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Կատարվել են համապատասխան ճշգրտումները</w:t>
            </w:r>
          </w:p>
        </w:tc>
      </w:tr>
    </w:tbl>
    <w:p w:rsidR="002C1812" w:rsidRPr="008953EF" w:rsidRDefault="002C1812" w:rsidP="000C3CF0">
      <w:pPr>
        <w:spacing w:after="0" w:line="24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2C1812" w:rsidRPr="008953EF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D5C"/>
    <w:multiLevelType w:val="hybridMultilevel"/>
    <w:tmpl w:val="F0A45C1C"/>
    <w:lvl w:ilvl="0" w:tplc="6068E904">
      <w:start w:val="1"/>
      <w:numFmt w:val="bullet"/>
      <w:lvlText w:val="-"/>
      <w:lvlJc w:val="left"/>
      <w:pPr>
        <w:ind w:left="927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B293A53"/>
    <w:multiLevelType w:val="hybridMultilevel"/>
    <w:tmpl w:val="2C589A14"/>
    <w:lvl w:ilvl="0" w:tplc="D59C79D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124499"/>
    <w:multiLevelType w:val="hybridMultilevel"/>
    <w:tmpl w:val="E3CE0C2A"/>
    <w:lvl w:ilvl="0" w:tplc="123AB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2"/>
    <w:rsid w:val="000625FE"/>
    <w:rsid w:val="00066480"/>
    <w:rsid w:val="0007604F"/>
    <w:rsid w:val="000841C2"/>
    <w:rsid w:val="000C3CF0"/>
    <w:rsid w:val="000E6564"/>
    <w:rsid w:val="00150CB5"/>
    <w:rsid w:val="00170830"/>
    <w:rsid w:val="001B55A7"/>
    <w:rsid w:val="002B00CC"/>
    <w:rsid w:val="002C1812"/>
    <w:rsid w:val="00423EE0"/>
    <w:rsid w:val="00450411"/>
    <w:rsid w:val="004B343E"/>
    <w:rsid w:val="005163DB"/>
    <w:rsid w:val="0057727A"/>
    <w:rsid w:val="005B78F7"/>
    <w:rsid w:val="005D616B"/>
    <w:rsid w:val="006042FF"/>
    <w:rsid w:val="00612AF8"/>
    <w:rsid w:val="006145E5"/>
    <w:rsid w:val="0063183F"/>
    <w:rsid w:val="00702E26"/>
    <w:rsid w:val="007414B5"/>
    <w:rsid w:val="007B316E"/>
    <w:rsid w:val="007B6107"/>
    <w:rsid w:val="0087604B"/>
    <w:rsid w:val="00892464"/>
    <w:rsid w:val="008953EF"/>
    <w:rsid w:val="008D57AB"/>
    <w:rsid w:val="00981C08"/>
    <w:rsid w:val="00A3309D"/>
    <w:rsid w:val="00A62A74"/>
    <w:rsid w:val="00B867F1"/>
    <w:rsid w:val="00BE6095"/>
    <w:rsid w:val="00BE6784"/>
    <w:rsid w:val="00BF0DC6"/>
    <w:rsid w:val="00CF331B"/>
    <w:rsid w:val="00D645B2"/>
    <w:rsid w:val="00DA368F"/>
    <w:rsid w:val="00DC6E87"/>
    <w:rsid w:val="00DE3023"/>
    <w:rsid w:val="00E02217"/>
    <w:rsid w:val="00E408A4"/>
    <w:rsid w:val="00EE3567"/>
    <w:rsid w:val="00F328D0"/>
    <w:rsid w:val="00F429F9"/>
    <w:rsid w:val="00FB586F"/>
    <w:rsid w:val="00FB6220"/>
    <w:rsid w:val="00FB727B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04051-CB16-4090-AA94-30F81B6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408A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Davit Navoyan</cp:lastModifiedBy>
  <cp:revision>31</cp:revision>
  <dcterms:created xsi:type="dcterms:W3CDTF">2017-11-21T13:45:00Z</dcterms:created>
  <dcterms:modified xsi:type="dcterms:W3CDTF">2018-06-21T10:53:00Z</dcterms:modified>
</cp:coreProperties>
</file>