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03B87" w:rsidRDefault="00603B87" w:rsidP="006344A0">
      <w:pPr>
        <w:spacing w:line="360" w:lineRule="auto"/>
        <w:ind w:firstLine="567"/>
        <w:jc w:val="center"/>
        <w:rPr>
          <w:rFonts w:ascii="GHEA Grapalat" w:hAnsi="GHEA Grapalat"/>
          <w:b/>
          <w:bCs/>
          <w:lang w:val="en-US"/>
        </w:rPr>
      </w:pPr>
    </w:p>
    <w:p w:rsidR="006344A0" w:rsidRPr="00FF1FAB" w:rsidRDefault="006344A0" w:rsidP="006344A0">
      <w:pPr>
        <w:spacing w:line="360" w:lineRule="auto"/>
        <w:ind w:firstLine="567"/>
        <w:jc w:val="center"/>
        <w:rPr>
          <w:rFonts w:ascii="GHEA Grapalat" w:hAnsi="GHEA Grapalat"/>
          <w:b/>
          <w:bCs/>
        </w:rPr>
      </w:pPr>
      <w:r w:rsidRPr="00FF1FAB">
        <w:rPr>
          <w:rFonts w:ascii="GHEA Grapalat" w:hAnsi="GHEA Grapalat"/>
          <w:b/>
          <w:bCs/>
        </w:rPr>
        <w:t>ԱՄՓՈՓԱԹԵՐԹ</w:t>
      </w:r>
    </w:p>
    <w:p w:rsidR="00406C12" w:rsidRPr="008C7A80" w:rsidRDefault="00406C12" w:rsidP="00406C12">
      <w:pPr>
        <w:tabs>
          <w:tab w:val="left" w:pos="4820"/>
        </w:tabs>
        <w:spacing w:line="360" w:lineRule="auto"/>
        <w:ind w:left="284" w:right="281"/>
        <w:jc w:val="center"/>
        <w:rPr>
          <w:rFonts w:ascii="GHEA Grapalat" w:hAnsi="GHEA Grapalat" w:cs="Sylfaen"/>
          <w:lang w:val="af-ZA"/>
        </w:rPr>
      </w:pPr>
    </w:p>
    <w:tbl>
      <w:tblPr>
        <w:tblW w:w="15708"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96"/>
        <w:gridCol w:w="9666"/>
        <w:gridCol w:w="3546"/>
      </w:tblGrid>
      <w:tr w:rsidR="006344A0" w:rsidTr="00590EE1">
        <w:trPr>
          <w:trHeight w:val="1160"/>
        </w:trPr>
        <w:tc>
          <w:tcPr>
            <w:tcW w:w="2496" w:type="dxa"/>
            <w:tcBorders>
              <w:top w:val="single" w:sz="4" w:space="0" w:color="auto"/>
              <w:left w:val="single" w:sz="4" w:space="0" w:color="auto"/>
              <w:bottom w:val="single" w:sz="4" w:space="0" w:color="auto"/>
              <w:right w:val="single" w:sz="4" w:space="0" w:color="auto"/>
            </w:tcBorders>
            <w:vAlign w:val="center"/>
            <w:hideMark/>
          </w:tcPr>
          <w:p w:rsidR="006344A0" w:rsidRDefault="006344A0" w:rsidP="00BA25D9">
            <w:pPr>
              <w:jc w:val="center"/>
              <w:rPr>
                <w:rFonts w:ascii="GHEA Grapalat" w:hAnsi="GHEA Grapalat" w:cs="Times Armenian"/>
                <w:sz w:val="20"/>
                <w:szCs w:val="20"/>
              </w:rPr>
            </w:pPr>
            <w:r>
              <w:rPr>
                <w:rFonts w:ascii="GHEA Grapalat" w:hAnsi="GHEA Grapalat" w:cs="Sylfaen"/>
                <w:sz w:val="20"/>
                <w:szCs w:val="20"/>
              </w:rPr>
              <w:t>Առարկությունների</w:t>
            </w:r>
            <w:r>
              <w:rPr>
                <w:rFonts w:ascii="GHEA Grapalat" w:hAnsi="GHEA Grapalat" w:cs="Times Armenian"/>
                <w:sz w:val="20"/>
                <w:szCs w:val="20"/>
              </w:rPr>
              <w:t xml:space="preserve"> </w:t>
            </w:r>
            <w:r>
              <w:rPr>
                <w:rFonts w:ascii="GHEA Grapalat" w:hAnsi="GHEA Grapalat" w:cs="Sylfaen"/>
                <w:sz w:val="20"/>
                <w:szCs w:val="20"/>
              </w:rPr>
              <w:t>և</w:t>
            </w:r>
            <w:r>
              <w:rPr>
                <w:rFonts w:ascii="GHEA Grapalat" w:hAnsi="GHEA Grapalat" w:cs="Times Armenian"/>
                <w:sz w:val="20"/>
                <w:szCs w:val="20"/>
              </w:rPr>
              <w:t xml:space="preserve"> </w:t>
            </w:r>
            <w:r>
              <w:rPr>
                <w:rFonts w:ascii="GHEA Grapalat" w:hAnsi="GHEA Grapalat" w:cs="Sylfaen"/>
                <w:sz w:val="20"/>
                <w:szCs w:val="20"/>
              </w:rPr>
              <w:t>առաջարկությունների</w:t>
            </w:r>
          </w:p>
          <w:p w:rsidR="006344A0" w:rsidRDefault="006344A0" w:rsidP="00BA25D9">
            <w:pPr>
              <w:spacing w:after="200" w:line="276" w:lineRule="auto"/>
              <w:jc w:val="center"/>
              <w:rPr>
                <w:rFonts w:ascii="GHEA Grapalat" w:hAnsi="GHEA Grapalat"/>
                <w:sz w:val="20"/>
                <w:szCs w:val="20"/>
              </w:rPr>
            </w:pPr>
            <w:r>
              <w:rPr>
                <w:rFonts w:ascii="GHEA Grapalat" w:hAnsi="GHEA Grapalat" w:cs="Sylfaen"/>
                <w:sz w:val="20"/>
                <w:szCs w:val="20"/>
              </w:rPr>
              <w:t>հեղինակները</w:t>
            </w:r>
          </w:p>
        </w:tc>
        <w:tc>
          <w:tcPr>
            <w:tcW w:w="9666" w:type="dxa"/>
            <w:tcBorders>
              <w:top w:val="single" w:sz="4" w:space="0" w:color="auto"/>
              <w:left w:val="single" w:sz="4" w:space="0" w:color="auto"/>
              <w:bottom w:val="single" w:sz="4" w:space="0" w:color="auto"/>
              <w:right w:val="single" w:sz="4" w:space="0" w:color="auto"/>
            </w:tcBorders>
            <w:vAlign w:val="center"/>
            <w:hideMark/>
          </w:tcPr>
          <w:p w:rsidR="006344A0" w:rsidRDefault="006344A0" w:rsidP="00BA25D9">
            <w:pPr>
              <w:jc w:val="center"/>
              <w:rPr>
                <w:rFonts w:ascii="GHEA Grapalat" w:hAnsi="GHEA Grapalat"/>
                <w:sz w:val="20"/>
                <w:szCs w:val="20"/>
              </w:rPr>
            </w:pPr>
            <w:r>
              <w:rPr>
                <w:rFonts w:ascii="GHEA Grapalat" w:hAnsi="GHEA Grapalat" w:cs="Sylfaen"/>
                <w:sz w:val="20"/>
                <w:szCs w:val="20"/>
              </w:rPr>
              <w:t>Առարկությունների</w:t>
            </w:r>
            <w:r>
              <w:rPr>
                <w:rFonts w:ascii="GHEA Grapalat" w:hAnsi="GHEA Grapalat" w:cs="Times Armenian"/>
                <w:sz w:val="20"/>
                <w:szCs w:val="20"/>
              </w:rPr>
              <w:t xml:space="preserve"> </w:t>
            </w:r>
            <w:r>
              <w:rPr>
                <w:rFonts w:ascii="GHEA Grapalat" w:hAnsi="GHEA Grapalat" w:cs="Sylfaen"/>
                <w:sz w:val="20"/>
                <w:szCs w:val="20"/>
              </w:rPr>
              <w:t>և</w:t>
            </w:r>
            <w:r>
              <w:rPr>
                <w:rFonts w:ascii="GHEA Grapalat" w:hAnsi="GHEA Grapalat" w:cs="Times Armenian"/>
                <w:sz w:val="20"/>
                <w:szCs w:val="20"/>
              </w:rPr>
              <w:t xml:space="preserve"> </w:t>
            </w:r>
            <w:r>
              <w:rPr>
                <w:rFonts w:ascii="GHEA Grapalat" w:hAnsi="GHEA Grapalat" w:cs="Sylfaen"/>
                <w:sz w:val="20"/>
                <w:szCs w:val="20"/>
              </w:rPr>
              <w:t>առաջարկությունների</w:t>
            </w:r>
          </w:p>
          <w:p w:rsidR="006344A0" w:rsidRDefault="006344A0" w:rsidP="00BA25D9">
            <w:pPr>
              <w:spacing w:after="200" w:line="276" w:lineRule="auto"/>
              <w:jc w:val="center"/>
              <w:rPr>
                <w:rFonts w:ascii="GHEA Grapalat" w:hAnsi="GHEA Grapalat"/>
                <w:sz w:val="20"/>
                <w:szCs w:val="20"/>
              </w:rPr>
            </w:pPr>
            <w:r>
              <w:rPr>
                <w:rFonts w:ascii="GHEA Grapalat" w:hAnsi="GHEA Grapalat" w:cs="Sylfaen"/>
                <w:sz w:val="20"/>
                <w:szCs w:val="20"/>
              </w:rPr>
              <w:t>բովանդակությունը</w:t>
            </w:r>
          </w:p>
        </w:tc>
        <w:tc>
          <w:tcPr>
            <w:tcW w:w="3546" w:type="dxa"/>
            <w:tcBorders>
              <w:top w:val="single" w:sz="4" w:space="0" w:color="auto"/>
              <w:left w:val="single" w:sz="4" w:space="0" w:color="auto"/>
              <w:bottom w:val="single" w:sz="4" w:space="0" w:color="auto"/>
              <w:right w:val="single" w:sz="4" w:space="0" w:color="auto"/>
            </w:tcBorders>
            <w:vAlign w:val="center"/>
            <w:hideMark/>
          </w:tcPr>
          <w:p w:rsidR="006344A0" w:rsidRDefault="006344A0" w:rsidP="00BA25D9">
            <w:pPr>
              <w:jc w:val="center"/>
              <w:rPr>
                <w:rFonts w:ascii="GHEA Grapalat" w:hAnsi="GHEA Grapalat"/>
                <w:sz w:val="20"/>
                <w:szCs w:val="20"/>
              </w:rPr>
            </w:pPr>
            <w:r>
              <w:rPr>
                <w:rFonts w:ascii="GHEA Grapalat" w:hAnsi="GHEA Grapalat" w:cs="Sylfaen"/>
                <w:sz w:val="20"/>
                <w:szCs w:val="20"/>
              </w:rPr>
              <w:t>Առարկությունների</w:t>
            </w:r>
            <w:r>
              <w:rPr>
                <w:rFonts w:ascii="GHEA Grapalat" w:hAnsi="GHEA Grapalat" w:cs="Times Armenian"/>
                <w:sz w:val="20"/>
                <w:szCs w:val="20"/>
              </w:rPr>
              <w:t xml:space="preserve"> </w:t>
            </w:r>
            <w:r>
              <w:rPr>
                <w:rFonts w:ascii="GHEA Grapalat" w:hAnsi="GHEA Grapalat" w:cs="Sylfaen"/>
                <w:sz w:val="20"/>
                <w:szCs w:val="20"/>
              </w:rPr>
              <w:t>և</w:t>
            </w:r>
            <w:r>
              <w:rPr>
                <w:rFonts w:ascii="GHEA Grapalat" w:hAnsi="GHEA Grapalat" w:cs="Times Armenian"/>
                <w:sz w:val="20"/>
                <w:szCs w:val="20"/>
              </w:rPr>
              <w:t xml:space="preserve"> </w:t>
            </w:r>
            <w:r>
              <w:rPr>
                <w:rFonts w:ascii="GHEA Grapalat" w:hAnsi="GHEA Grapalat" w:cs="Sylfaen"/>
                <w:sz w:val="20"/>
                <w:szCs w:val="20"/>
              </w:rPr>
              <w:t>առաջարկությունների</w:t>
            </w:r>
          </w:p>
          <w:p w:rsidR="006344A0" w:rsidRDefault="006344A0" w:rsidP="00BA25D9">
            <w:pPr>
              <w:spacing w:after="200" w:line="276" w:lineRule="auto"/>
              <w:jc w:val="center"/>
              <w:rPr>
                <w:rFonts w:ascii="GHEA Grapalat" w:hAnsi="GHEA Grapalat"/>
                <w:sz w:val="20"/>
                <w:szCs w:val="20"/>
              </w:rPr>
            </w:pPr>
            <w:r>
              <w:rPr>
                <w:rFonts w:ascii="GHEA Grapalat" w:hAnsi="GHEA Grapalat" w:cs="Sylfaen"/>
                <w:sz w:val="20"/>
                <w:szCs w:val="20"/>
              </w:rPr>
              <w:t>եզրակացությունները</w:t>
            </w:r>
          </w:p>
        </w:tc>
      </w:tr>
      <w:tr w:rsidR="00984AC4" w:rsidRPr="00324D35" w:rsidTr="00984AC4">
        <w:trPr>
          <w:trHeight w:val="1088"/>
        </w:trPr>
        <w:tc>
          <w:tcPr>
            <w:tcW w:w="2496" w:type="dxa"/>
            <w:tcBorders>
              <w:top w:val="single" w:sz="4" w:space="0" w:color="auto"/>
              <w:left w:val="single" w:sz="4" w:space="0" w:color="auto"/>
              <w:bottom w:val="single" w:sz="4" w:space="0" w:color="auto"/>
              <w:right w:val="single" w:sz="4" w:space="0" w:color="auto"/>
            </w:tcBorders>
            <w:vAlign w:val="center"/>
            <w:hideMark/>
          </w:tcPr>
          <w:p w:rsidR="00406C12" w:rsidRPr="000305A4" w:rsidRDefault="00406C12" w:rsidP="00123F4E">
            <w:pPr>
              <w:rPr>
                <w:rFonts w:ascii="GHEA Grapalat" w:hAnsi="GHEA Grapalat" w:cs="Sylfaen"/>
                <w:sz w:val="20"/>
                <w:szCs w:val="20"/>
              </w:rPr>
            </w:pPr>
          </w:p>
          <w:p w:rsidR="00123F4E" w:rsidRPr="000305A4" w:rsidRDefault="00123F4E" w:rsidP="00123F4E">
            <w:pPr>
              <w:rPr>
                <w:rFonts w:ascii="GHEA Grapalat" w:hAnsi="GHEA Grapalat" w:cs="Sylfaen"/>
                <w:sz w:val="20"/>
                <w:szCs w:val="20"/>
              </w:rPr>
            </w:pPr>
          </w:p>
          <w:p w:rsidR="00123F4E" w:rsidRPr="000305A4" w:rsidRDefault="00123F4E" w:rsidP="00123F4E">
            <w:pPr>
              <w:rPr>
                <w:rFonts w:ascii="GHEA Grapalat" w:hAnsi="GHEA Grapalat" w:cs="Sylfaen"/>
                <w:sz w:val="20"/>
                <w:szCs w:val="20"/>
              </w:rPr>
            </w:pPr>
          </w:p>
          <w:p w:rsidR="00123F4E" w:rsidRDefault="00123F4E" w:rsidP="00123F4E">
            <w:pPr>
              <w:rPr>
                <w:rFonts w:ascii="GHEA Grapalat" w:hAnsi="GHEA Grapalat" w:cs="Sylfaen"/>
                <w:sz w:val="20"/>
                <w:szCs w:val="20"/>
                <w:lang w:val="en-US"/>
              </w:rPr>
            </w:pPr>
          </w:p>
          <w:p w:rsidR="00645F08" w:rsidRDefault="00645F08" w:rsidP="00123F4E">
            <w:pPr>
              <w:rPr>
                <w:rFonts w:ascii="GHEA Grapalat" w:hAnsi="GHEA Grapalat" w:cs="Sylfaen"/>
                <w:sz w:val="20"/>
                <w:szCs w:val="20"/>
                <w:lang w:val="en-US"/>
              </w:rPr>
            </w:pPr>
          </w:p>
          <w:p w:rsidR="00645F08" w:rsidRDefault="00645F08" w:rsidP="00123F4E">
            <w:pPr>
              <w:rPr>
                <w:rFonts w:ascii="GHEA Grapalat" w:hAnsi="GHEA Grapalat" w:cs="Sylfaen"/>
                <w:sz w:val="20"/>
                <w:szCs w:val="20"/>
                <w:lang w:val="en-US"/>
              </w:rPr>
            </w:pPr>
          </w:p>
          <w:p w:rsidR="00645F08" w:rsidRDefault="00645F08" w:rsidP="00123F4E">
            <w:pPr>
              <w:rPr>
                <w:rFonts w:ascii="GHEA Grapalat" w:hAnsi="GHEA Grapalat" w:cs="Sylfaen"/>
                <w:sz w:val="20"/>
                <w:szCs w:val="20"/>
                <w:lang w:val="en-US"/>
              </w:rPr>
            </w:pPr>
          </w:p>
          <w:p w:rsidR="00645F08" w:rsidRDefault="00645F08" w:rsidP="00123F4E">
            <w:pPr>
              <w:rPr>
                <w:rFonts w:ascii="GHEA Grapalat" w:hAnsi="GHEA Grapalat" w:cs="Sylfaen"/>
                <w:sz w:val="20"/>
                <w:szCs w:val="20"/>
                <w:lang w:val="en-US"/>
              </w:rPr>
            </w:pPr>
          </w:p>
          <w:p w:rsidR="00645F08" w:rsidRPr="00645F08" w:rsidRDefault="00645F08" w:rsidP="00123F4E">
            <w:pPr>
              <w:rPr>
                <w:rFonts w:ascii="GHEA Grapalat" w:hAnsi="GHEA Grapalat" w:cs="Sylfaen"/>
                <w:sz w:val="20"/>
                <w:szCs w:val="20"/>
                <w:lang w:val="en-US"/>
              </w:rPr>
            </w:pPr>
          </w:p>
          <w:p w:rsidR="00123F4E" w:rsidRPr="000305A4" w:rsidRDefault="00123F4E" w:rsidP="00123F4E">
            <w:pPr>
              <w:rPr>
                <w:rFonts w:ascii="GHEA Grapalat" w:hAnsi="GHEA Grapalat" w:cs="Sylfaen"/>
                <w:sz w:val="20"/>
                <w:szCs w:val="20"/>
              </w:rPr>
            </w:pPr>
          </w:p>
          <w:p w:rsidR="000305A4" w:rsidRPr="000305A4" w:rsidRDefault="00604BCC" w:rsidP="00604BCC">
            <w:pPr>
              <w:jc w:val="center"/>
              <w:rPr>
                <w:rFonts w:ascii="GHEA Grapalat" w:hAnsi="GHEA Grapalat" w:cs="Sylfaen"/>
                <w:sz w:val="20"/>
                <w:szCs w:val="20"/>
              </w:rPr>
            </w:pPr>
            <w:r>
              <w:rPr>
                <w:rFonts w:ascii="GHEA Grapalat" w:hAnsi="GHEA Grapalat" w:cs="Sylfaen"/>
                <w:sz w:val="20"/>
                <w:szCs w:val="20"/>
                <w:lang w:val="en-US"/>
              </w:rPr>
              <w:t>ՀՀ</w:t>
            </w:r>
            <w:r w:rsidRPr="000305A4">
              <w:rPr>
                <w:rFonts w:ascii="GHEA Grapalat" w:hAnsi="GHEA Grapalat" w:cs="Sylfaen"/>
                <w:sz w:val="20"/>
                <w:szCs w:val="20"/>
              </w:rPr>
              <w:t xml:space="preserve"> </w:t>
            </w:r>
            <w:r w:rsidR="000305A4">
              <w:rPr>
                <w:rFonts w:ascii="GHEA Grapalat" w:hAnsi="GHEA Grapalat" w:cs="Sylfaen"/>
                <w:sz w:val="20"/>
                <w:szCs w:val="20"/>
              </w:rPr>
              <w:t>արդարադատության</w:t>
            </w:r>
            <w:r w:rsidR="00406C12" w:rsidRPr="000305A4">
              <w:rPr>
                <w:rFonts w:ascii="GHEA Grapalat" w:hAnsi="GHEA Grapalat" w:cs="Sylfaen"/>
                <w:sz w:val="20"/>
                <w:szCs w:val="20"/>
              </w:rPr>
              <w:t xml:space="preserve"> </w:t>
            </w:r>
            <w:proofErr w:type="spellStart"/>
            <w:r w:rsidR="00406C12" w:rsidRPr="006129F3">
              <w:rPr>
                <w:rFonts w:ascii="GHEA Grapalat" w:hAnsi="GHEA Grapalat" w:cs="Sylfaen"/>
                <w:sz w:val="20"/>
                <w:szCs w:val="20"/>
                <w:lang w:val="en-US"/>
              </w:rPr>
              <w:t>նախարարության</w:t>
            </w:r>
            <w:proofErr w:type="spellEnd"/>
            <w:r w:rsidRPr="000305A4">
              <w:rPr>
                <w:rFonts w:ascii="GHEA Grapalat" w:hAnsi="GHEA Grapalat" w:cs="Sylfaen"/>
                <w:sz w:val="20"/>
                <w:szCs w:val="20"/>
              </w:rPr>
              <w:t xml:space="preserve"> </w:t>
            </w:r>
            <w:r w:rsidR="000305A4">
              <w:rPr>
                <w:rFonts w:ascii="GHEA Grapalat" w:hAnsi="GHEA Grapalat" w:cs="Sylfaen"/>
                <w:sz w:val="20"/>
                <w:szCs w:val="20"/>
              </w:rPr>
              <w:t xml:space="preserve">27.06.2018թ. </w:t>
            </w:r>
          </w:p>
          <w:p w:rsidR="000305A4" w:rsidRPr="000305A4" w:rsidRDefault="000305A4" w:rsidP="000305A4">
            <w:pPr>
              <w:jc w:val="center"/>
              <w:rPr>
                <w:rFonts w:ascii="GHEA Grapalat" w:hAnsi="GHEA Grapalat" w:cs="Sylfaen"/>
                <w:sz w:val="20"/>
                <w:szCs w:val="20"/>
              </w:rPr>
            </w:pPr>
            <w:r w:rsidRPr="000305A4">
              <w:rPr>
                <w:rFonts w:ascii="GHEA Grapalat" w:hAnsi="GHEA Grapalat" w:cs="Sylfaen"/>
                <w:sz w:val="20"/>
                <w:szCs w:val="20"/>
              </w:rPr>
              <w:t>02/14/58820-18</w:t>
            </w:r>
          </w:p>
          <w:p w:rsidR="00604BCC" w:rsidRDefault="00E33740" w:rsidP="00604BCC">
            <w:pPr>
              <w:jc w:val="center"/>
              <w:rPr>
                <w:rFonts w:ascii="GHEA Grapalat" w:hAnsi="GHEA Grapalat" w:cs="Sylfaen"/>
                <w:sz w:val="20"/>
                <w:szCs w:val="20"/>
              </w:rPr>
            </w:pPr>
            <w:r>
              <w:rPr>
                <w:rFonts w:ascii="GHEA Grapalat" w:hAnsi="GHEA Grapalat" w:cs="Sylfaen"/>
                <w:sz w:val="20"/>
                <w:szCs w:val="20"/>
              </w:rPr>
              <w:t>գ</w:t>
            </w:r>
            <w:proofErr w:type="spellStart"/>
            <w:r w:rsidR="00604BCC">
              <w:rPr>
                <w:rFonts w:ascii="GHEA Grapalat" w:hAnsi="GHEA Grapalat" w:cs="Sylfaen"/>
                <w:sz w:val="20"/>
                <w:szCs w:val="20"/>
                <w:lang w:val="en-US"/>
              </w:rPr>
              <w:t>րություն</w:t>
            </w:r>
            <w:proofErr w:type="spellEnd"/>
          </w:p>
          <w:p w:rsidR="0065272F" w:rsidRDefault="0065272F" w:rsidP="00604BCC">
            <w:pPr>
              <w:jc w:val="center"/>
              <w:rPr>
                <w:rFonts w:ascii="GHEA Grapalat" w:hAnsi="GHEA Grapalat" w:cs="Sylfaen"/>
                <w:sz w:val="20"/>
                <w:szCs w:val="20"/>
              </w:rPr>
            </w:pPr>
          </w:p>
          <w:p w:rsidR="0065272F" w:rsidRDefault="0065272F" w:rsidP="00604BCC">
            <w:pPr>
              <w:jc w:val="center"/>
              <w:rPr>
                <w:rFonts w:ascii="GHEA Grapalat" w:hAnsi="GHEA Grapalat" w:cs="Sylfaen"/>
                <w:sz w:val="20"/>
                <w:szCs w:val="20"/>
              </w:rPr>
            </w:pPr>
          </w:p>
          <w:p w:rsidR="0065272F" w:rsidRDefault="0065272F" w:rsidP="00604BCC">
            <w:pPr>
              <w:jc w:val="center"/>
              <w:rPr>
                <w:rFonts w:ascii="GHEA Grapalat" w:hAnsi="GHEA Grapalat" w:cs="Sylfaen"/>
                <w:sz w:val="20"/>
                <w:szCs w:val="20"/>
              </w:rPr>
            </w:pPr>
          </w:p>
          <w:p w:rsidR="00DB5284" w:rsidRPr="0065272F" w:rsidRDefault="00DB5284" w:rsidP="00604BCC">
            <w:pPr>
              <w:jc w:val="center"/>
              <w:rPr>
                <w:rFonts w:ascii="GHEA Grapalat" w:hAnsi="GHEA Grapalat" w:cs="Sylfaen"/>
                <w:sz w:val="20"/>
                <w:szCs w:val="20"/>
              </w:rPr>
            </w:pPr>
          </w:p>
          <w:p w:rsidR="0065272F" w:rsidRDefault="0065272F" w:rsidP="006129F3">
            <w:pPr>
              <w:jc w:val="center"/>
              <w:rPr>
                <w:rFonts w:ascii="GHEA Grapalat" w:hAnsi="GHEA Grapalat" w:cs="Sylfaen"/>
                <w:sz w:val="20"/>
                <w:szCs w:val="20"/>
              </w:rPr>
            </w:pPr>
          </w:p>
          <w:p w:rsidR="0065272F" w:rsidRDefault="0065272F" w:rsidP="006129F3">
            <w:pPr>
              <w:jc w:val="center"/>
              <w:rPr>
                <w:rFonts w:ascii="GHEA Grapalat" w:hAnsi="GHEA Grapalat" w:cs="Sylfaen"/>
                <w:sz w:val="20"/>
                <w:szCs w:val="20"/>
              </w:rPr>
            </w:pPr>
          </w:p>
          <w:p w:rsidR="0065272F" w:rsidRDefault="0065272F" w:rsidP="006129F3">
            <w:pPr>
              <w:jc w:val="center"/>
              <w:rPr>
                <w:rFonts w:ascii="GHEA Grapalat" w:hAnsi="GHEA Grapalat" w:cs="Sylfaen"/>
                <w:sz w:val="20"/>
                <w:szCs w:val="20"/>
              </w:rPr>
            </w:pPr>
          </w:p>
          <w:p w:rsidR="0065272F" w:rsidRDefault="0065272F" w:rsidP="006129F3">
            <w:pPr>
              <w:jc w:val="center"/>
              <w:rPr>
                <w:rFonts w:ascii="GHEA Grapalat" w:hAnsi="GHEA Grapalat" w:cs="Sylfaen"/>
                <w:sz w:val="20"/>
                <w:szCs w:val="20"/>
              </w:rPr>
            </w:pPr>
          </w:p>
          <w:p w:rsidR="0065272F" w:rsidRDefault="0065272F" w:rsidP="006129F3">
            <w:pPr>
              <w:jc w:val="center"/>
              <w:rPr>
                <w:rFonts w:ascii="GHEA Grapalat" w:hAnsi="GHEA Grapalat" w:cs="Sylfaen"/>
                <w:sz w:val="20"/>
                <w:szCs w:val="20"/>
              </w:rPr>
            </w:pPr>
          </w:p>
          <w:p w:rsidR="0065272F" w:rsidRDefault="0065272F" w:rsidP="006129F3">
            <w:pPr>
              <w:jc w:val="center"/>
              <w:rPr>
                <w:rFonts w:ascii="GHEA Grapalat" w:hAnsi="GHEA Grapalat" w:cs="Sylfaen"/>
                <w:sz w:val="20"/>
                <w:szCs w:val="20"/>
              </w:rPr>
            </w:pPr>
          </w:p>
          <w:p w:rsidR="0065272F" w:rsidRDefault="0065272F" w:rsidP="006129F3">
            <w:pPr>
              <w:jc w:val="center"/>
              <w:rPr>
                <w:rFonts w:ascii="GHEA Grapalat" w:hAnsi="GHEA Grapalat" w:cs="Sylfaen"/>
                <w:sz w:val="20"/>
                <w:szCs w:val="20"/>
              </w:rPr>
            </w:pPr>
          </w:p>
          <w:p w:rsidR="0065272F" w:rsidRDefault="0065272F" w:rsidP="006129F3">
            <w:pPr>
              <w:jc w:val="center"/>
              <w:rPr>
                <w:rFonts w:ascii="GHEA Grapalat" w:hAnsi="GHEA Grapalat" w:cs="Sylfaen"/>
                <w:sz w:val="20"/>
                <w:szCs w:val="20"/>
              </w:rPr>
            </w:pPr>
          </w:p>
          <w:p w:rsidR="0065272F" w:rsidRDefault="0065272F" w:rsidP="00E33740">
            <w:pPr>
              <w:rPr>
                <w:rFonts w:ascii="GHEA Grapalat" w:hAnsi="GHEA Grapalat" w:cs="Sylfaen"/>
                <w:sz w:val="20"/>
                <w:szCs w:val="20"/>
              </w:rPr>
            </w:pPr>
          </w:p>
          <w:p w:rsidR="0065272F" w:rsidRDefault="0065272F" w:rsidP="006129F3">
            <w:pPr>
              <w:jc w:val="center"/>
              <w:rPr>
                <w:rFonts w:ascii="GHEA Grapalat" w:hAnsi="GHEA Grapalat" w:cs="Sylfaen"/>
                <w:sz w:val="20"/>
                <w:szCs w:val="20"/>
              </w:rPr>
            </w:pPr>
          </w:p>
          <w:p w:rsidR="0065272F" w:rsidRDefault="0065272F" w:rsidP="006129F3">
            <w:pPr>
              <w:jc w:val="center"/>
              <w:rPr>
                <w:rFonts w:ascii="GHEA Grapalat" w:hAnsi="GHEA Grapalat" w:cs="Sylfaen"/>
                <w:sz w:val="20"/>
                <w:szCs w:val="20"/>
                <w:lang w:val="en-US"/>
              </w:rPr>
            </w:pPr>
          </w:p>
          <w:p w:rsidR="00645F08" w:rsidRDefault="00645F08" w:rsidP="006129F3">
            <w:pPr>
              <w:jc w:val="center"/>
              <w:rPr>
                <w:rFonts w:ascii="GHEA Grapalat" w:hAnsi="GHEA Grapalat" w:cs="Sylfaen"/>
                <w:sz w:val="20"/>
                <w:szCs w:val="20"/>
                <w:lang w:val="en-US"/>
              </w:rPr>
            </w:pPr>
          </w:p>
          <w:p w:rsidR="00645F08" w:rsidRDefault="00645F08" w:rsidP="006129F3">
            <w:pPr>
              <w:jc w:val="center"/>
              <w:rPr>
                <w:rFonts w:ascii="GHEA Grapalat" w:hAnsi="GHEA Grapalat" w:cs="Sylfaen"/>
                <w:sz w:val="20"/>
                <w:szCs w:val="20"/>
                <w:lang w:val="en-US"/>
              </w:rPr>
            </w:pPr>
          </w:p>
          <w:p w:rsidR="00645F08" w:rsidRDefault="00645F08" w:rsidP="006129F3">
            <w:pPr>
              <w:jc w:val="center"/>
              <w:rPr>
                <w:rFonts w:ascii="GHEA Grapalat" w:hAnsi="GHEA Grapalat" w:cs="Sylfaen"/>
                <w:sz w:val="20"/>
                <w:szCs w:val="20"/>
                <w:lang w:val="en-US"/>
              </w:rPr>
            </w:pPr>
          </w:p>
          <w:p w:rsidR="00645F08" w:rsidRDefault="00645F08" w:rsidP="006129F3">
            <w:pPr>
              <w:jc w:val="center"/>
              <w:rPr>
                <w:rFonts w:ascii="GHEA Grapalat" w:hAnsi="GHEA Grapalat" w:cs="Sylfaen"/>
                <w:sz w:val="20"/>
                <w:szCs w:val="20"/>
                <w:lang w:val="en-US"/>
              </w:rPr>
            </w:pPr>
          </w:p>
          <w:p w:rsidR="00645F08" w:rsidRDefault="00645F08" w:rsidP="006129F3">
            <w:pPr>
              <w:jc w:val="center"/>
              <w:rPr>
                <w:rFonts w:ascii="GHEA Grapalat" w:hAnsi="GHEA Grapalat" w:cs="Sylfaen"/>
                <w:sz w:val="20"/>
                <w:szCs w:val="20"/>
                <w:lang w:val="en-US"/>
              </w:rPr>
            </w:pPr>
          </w:p>
          <w:p w:rsidR="00645F08" w:rsidRDefault="00645F08" w:rsidP="006129F3">
            <w:pPr>
              <w:jc w:val="center"/>
              <w:rPr>
                <w:rFonts w:ascii="GHEA Grapalat" w:hAnsi="GHEA Grapalat" w:cs="Sylfaen"/>
                <w:sz w:val="20"/>
                <w:szCs w:val="20"/>
                <w:lang w:val="en-US"/>
              </w:rPr>
            </w:pPr>
          </w:p>
          <w:p w:rsidR="00645F08" w:rsidRDefault="00645F08" w:rsidP="006129F3">
            <w:pPr>
              <w:jc w:val="center"/>
              <w:rPr>
                <w:rFonts w:ascii="GHEA Grapalat" w:hAnsi="GHEA Grapalat" w:cs="Sylfaen"/>
                <w:sz w:val="20"/>
                <w:szCs w:val="20"/>
                <w:lang w:val="en-US"/>
              </w:rPr>
            </w:pPr>
          </w:p>
          <w:p w:rsidR="00645F08" w:rsidRDefault="00645F08" w:rsidP="006129F3">
            <w:pPr>
              <w:jc w:val="center"/>
              <w:rPr>
                <w:rFonts w:ascii="GHEA Grapalat" w:hAnsi="GHEA Grapalat" w:cs="Sylfaen"/>
                <w:sz w:val="20"/>
                <w:szCs w:val="20"/>
                <w:lang w:val="en-US"/>
              </w:rPr>
            </w:pPr>
          </w:p>
          <w:p w:rsidR="00645F08" w:rsidRDefault="00645F08" w:rsidP="006129F3">
            <w:pPr>
              <w:jc w:val="center"/>
              <w:rPr>
                <w:rFonts w:ascii="GHEA Grapalat" w:hAnsi="GHEA Grapalat" w:cs="Sylfaen"/>
                <w:sz w:val="20"/>
                <w:szCs w:val="20"/>
                <w:lang w:val="en-US"/>
              </w:rPr>
            </w:pPr>
          </w:p>
          <w:p w:rsidR="00645F08" w:rsidRDefault="00645F08" w:rsidP="006129F3">
            <w:pPr>
              <w:jc w:val="center"/>
              <w:rPr>
                <w:rFonts w:ascii="GHEA Grapalat" w:hAnsi="GHEA Grapalat" w:cs="Sylfaen"/>
                <w:sz w:val="20"/>
                <w:szCs w:val="20"/>
                <w:lang w:val="en-US"/>
              </w:rPr>
            </w:pPr>
          </w:p>
          <w:p w:rsidR="00645F08" w:rsidRDefault="00645F08" w:rsidP="006129F3">
            <w:pPr>
              <w:jc w:val="center"/>
              <w:rPr>
                <w:rFonts w:ascii="GHEA Grapalat" w:hAnsi="GHEA Grapalat" w:cs="Sylfaen"/>
                <w:sz w:val="20"/>
                <w:szCs w:val="20"/>
                <w:lang w:val="en-US"/>
              </w:rPr>
            </w:pPr>
          </w:p>
          <w:p w:rsidR="00645F08" w:rsidRDefault="00645F08" w:rsidP="006129F3">
            <w:pPr>
              <w:jc w:val="center"/>
              <w:rPr>
                <w:rFonts w:ascii="GHEA Grapalat" w:hAnsi="GHEA Grapalat" w:cs="Sylfaen"/>
                <w:sz w:val="20"/>
                <w:szCs w:val="20"/>
                <w:lang w:val="en-US"/>
              </w:rPr>
            </w:pPr>
          </w:p>
          <w:p w:rsidR="00645F08" w:rsidRDefault="00645F08" w:rsidP="006129F3">
            <w:pPr>
              <w:jc w:val="center"/>
              <w:rPr>
                <w:rFonts w:ascii="GHEA Grapalat" w:hAnsi="GHEA Grapalat" w:cs="Sylfaen"/>
                <w:sz w:val="20"/>
                <w:szCs w:val="20"/>
                <w:lang w:val="en-US"/>
              </w:rPr>
            </w:pPr>
          </w:p>
          <w:p w:rsidR="00645F08" w:rsidRDefault="00645F08" w:rsidP="006129F3">
            <w:pPr>
              <w:jc w:val="center"/>
              <w:rPr>
                <w:rFonts w:ascii="GHEA Grapalat" w:hAnsi="GHEA Grapalat" w:cs="Sylfaen"/>
                <w:sz w:val="20"/>
                <w:szCs w:val="20"/>
                <w:lang w:val="en-US"/>
              </w:rPr>
            </w:pPr>
          </w:p>
          <w:p w:rsidR="00645F08" w:rsidRDefault="00645F08" w:rsidP="006129F3">
            <w:pPr>
              <w:jc w:val="center"/>
              <w:rPr>
                <w:rFonts w:ascii="GHEA Grapalat" w:hAnsi="GHEA Grapalat" w:cs="Sylfaen"/>
                <w:sz w:val="20"/>
                <w:szCs w:val="20"/>
                <w:lang w:val="en-US"/>
              </w:rPr>
            </w:pPr>
          </w:p>
          <w:p w:rsidR="00645F08" w:rsidRDefault="00645F08" w:rsidP="006129F3">
            <w:pPr>
              <w:jc w:val="center"/>
              <w:rPr>
                <w:rFonts w:ascii="GHEA Grapalat" w:hAnsi="GHEA Grapalat" w:cs="Sylfaen"/>
                <w:sz w:val="20"/>
                <w:szCs w:val="20"/>
                <w:lang w:val="en-US"/>
              </w:rPr>
            </w:pPr>
          </w:p>
          <w:p w:rsidR="00645F08" w:rsidRDefault="00645F08" w:rsidP="006129F3">
            <w:pPr>
              <w:jc w:val="center"/>
              <w:rPr>
                <w:rFonts w:ascii="GHEA Grapalat" w:hAnsi="GHEA Grapalat" w:cs="Sylfaen"/>
                <w:sz w:val="20"/>
                <w:szCs w:val="20"/>
                <w:lang w:val="en-US"/>
              </w:rPr>
            </w:pPr>
          </w:p>
          <w:p w:rsidR="00645F08" w:rsidRPr="00645F08" w:rsidRDefault="00645F08" w:rsidP="006129F3">
            <w:pPr>
              <w:jc w:val="center"/>
              <w:rPr>
                <w:rFonts w:ascii="GHEA Grapalat" w:hAnsi="GHEA Grapalat" w:cs="Sylfaen"/>
                <w:sz w:val="20"/>
                <w:szCs w:val="20"/>
                <w:lang w:val="en-US"/>
              </w:rPr>
            </w:pPr>
          </w:p>
          <w:p w:rsidR="00645F08" w:rsidRPr="00645F08" w:rsidRDefault="00645F08" w:rsidP="00645F08">
            <w:pPr>
              <w:jc w:val="center"/>
              <w:rPr>
                <w:rFonts w:ascii="GHEA Grapalat" w:hAnsi="GHEA Grapalat" w:cs="Sylfaen"/>
                <w:sz w:val="20"/>
                <w:szCs w:val="20"/>
                <w:lang w:val="en-US"/>
              </w:rPr>
            </w:pPr>
            <w:r>
              <w:rPr>
                <w:rFonts w:ascii="GHEA Grapalat" w:hAnsi="GHEA Grapalat" w:cs="Sylfaen"/>
                <w:sz w:val="20"/>
                <w:szCs w:val="20"/>
                <w:lang w:val="en-US"/>
              </w:rPr>
              <w:t>ՀՀ</w:t>
            </w:r>
            <w:r w:rsidRPr="00645F08">
              <w:rPr>
                <w:rFonts w:ascii="GHEA Grapalat" w:hAnsi="GHEA Grapalat" w:cs="Sylfaen"/>
                <w:sz w:val="20"/>
                <w:szCs w:val="20"/>
                <w:lang w:val="en-US"/>
              </w:rPr>
              <w:t xml:space="preserve"> </w:t>
            </w:r>
            <w:proofErr w:type="spellStart"/>
            <w:r>
              <w:rPr>
                <w:rFonts w:ascii="GHEA Grapalat" w:hAnsi="GHEA Grapalat" w:cs="Sylfaen"/>
                <w:sz w:val="20"/>
                <w:szCs w:val="20"/>
                <w:lang w:val="en-US"/>
              </w:rPr>
              <w:t>ֆինանսների</w:t>
            </w:r>
            <w:proofErr w:type="spellEnd"/>
            <w:r>
              <w:rPr>
                <w:rFonts w:ascii="GHEA Grapalat" w:hAnsi="GHEA Grapalat" w:cs="Sylfaen"/>
                <w:sz w:val="20"/>
                <w:szCs w:val="20"/>
                <w:lang w:val="en-US"/>
              </w:rPr>
              <w:t xml:space="preserve"> </w:t>
            </w:r>
            <w:proofErr w:type="spellStart"/>
            <w:r w:rsidRPr="006129F3">
              <w:rPr>
                <w:rFonts w:ascii="GHEA Grapalat" w:hAnsi="GHEA Grapalat" w:cs="Sylfaen"/>
                <w:sz w:val="20"/>
                <w:szCs w:val="20"/>
                <w:lang w:val="en-US"/>
              </w:rPr>
              <w:t>նախարարության</w:t>
            </w:r>
            <w:proofErr w:type="spellEnd"/>
            <w:r w:rsidRPr="00645F08">
              <w:rPr>
                <w:rFonts w:ascii="GHEA Grapalat" w:hAnsi="GHEA Grapalat" w:cs="Sylfaen"/>
                <w:sz w:val="20"/>
                <w:szCs w:val="20"/>
                <w:lang w:val="en-US"/>
              </w:rPr>
              <w:t xml:space="preserve"> 2</w:t>
            </w:r>
            <w:r>
              <w:rPr>
                <w:rFonts w:ascii="GHEA Grapalat" w:hAnsi="GHEA Grapalat" w:cs="Sylfaen"/>
                <w:sz w:val="20"/>
                <w:szCs w:val="20"/>
                <w:lang w:val="en-US"/>
              </w:rPr>
              <w:t>0</w:t>
            </w:r>
            <w:r w:rsidRPr="00645F08">
              <w:rPr>
                <w:rFonts w:ascii="GHEA Grapalat" w:hAnsi="GHEA Grapalat" w:cs="Sylfaen"/>
                <w:sz w:val="20"/>
                <w:szCs w:val="20"/>
                <w:lang w:val="en-US"/>
              </w:rPr>
              <w:t>.06.2018</w:t>
            </w:r>
            <w:r>
              <w:rPr>
                <w:rFonts w:ascii="GHEA Grapalat" w:hAnsi="GHEA Grapalat" w:cs="Sylfaen"/>
                <w:sz w:val="20"/>
                <w:szCs w:val="20"/>
              </w:rPr>
              <w:t>թ</w:t>
            </w:r>
            <w:r w:rsidRPr="00645F08">
              <w:rPr>
                <w:rFonts w:ascii="GHEA Grapalat" w:hAnsi="GHEA Grapalat" w:cs="Sylfaen"/>
                <w:sz w:val="20"/>
                <w:szCs w:val="20"/>
                <w:lang w:val="en-US"/>
              </w:rPr>
              <w:t xml:space="preserve">. </w:t>
            </w:r>
          </w:p>
          <w:p w:rsidR="00645F08" w:rsidRPr="00645F08" w:rsidRDefault="00645F08" w:rsidP="00645F08">
            <w:pPr>
              <w:jc w:val="center"/>
              <w:rPr>
                <w:rFonts w:ascii="GHEA Grapalat" w:hAnsi="GHEA Grapalat" w:cs="Sylfaen"/>
                <w:sz w:val="20"/>
                <w:szCs w:val="20"/>
                <w:lang w:val="en-US"/>
              </w:rPr>
            </w:pPr>
            <w:r w:rsidRPr="00645F08">
              <w:rPr>
                <w:rFonts w:ascii="GHEA Grapalat" w:hAnsi="GHEA Grapalat" w:cs="Sylfaen"/>
                <w:sz w:val="20"/>
                <w:szCs w:val="20"/>
                <w:lang w:val="en-US"/>
              </w:rPr>
              <w:t>01/8-4/11114-18</w:t>
            </w:r>
            <w:r>
              <w:rPr>
                <w:rFonts w:ascii="Sylfaen" w:hAnsi="Sylfaen"/>
                <w:sz w:val="21"/>
                <w:szCs w:val="21"/>
                <w:lang w:val="en-US"/>
              </w:rPr>
              <w:t xml:space="preserve"> </w:t>
            </w:r>
            <w:r>
              <w:rPr>
                <w:rFonts w:ascii="GHEA Grapalat" w:hAnsi="GHEA Grapalat" w:cs="Sylfaen"/>
                <w:sz w:val="20"/>
                <w:szCs w:val="20"/>
              </w:rPr>
              <w:t>գ</w:t>
            </w:r>
            <w:proofErr w:type="spellStart"/>
            <w:r>
              <w:rPr>
                <w:rFonts w:ascii="GHEA Grapalat" w:hAnsi="GHEA Grapalat" w:cs="Sylfaen"/>
                <w:sz w:val="20"/>
                <w:szCs w:val="20"/>
                <w:lang w:val="en-US"/>
              </w:rPr>
              <w:t>րություն</w:t>
            </w:r>
            <w:proofErr w:type="spellEnd"/>
          </w:p>
          <w:p w:rsidR="00604BCC" w:rsidRPr="00645F08" w:rsidRDefault="00604BCC" w:rsidP="00705D04">
            <w:pPr>
              <w:rPr>
                <w:rFonts w:ascii="GHEA Grapalat" w:hAnsi="GHEA Grapalat" w:cs="Sylfaen"/>
                <w:sz w:val="20"/>
                <w:szCs w:val="20"/>
                <w:lang w:val="en-US"/>
              </w:rPr>
            </w:pPr>
          </w:p>
        </w:tc>
        <w:tc>
          <w:tcPr>
            <w:tcW w:w="9666" w:type="dxa"/>
            <w:tcBorders>
              <w:top w:val="single" w:sz="4" w:space="0" w:color="auto"/>
              <w:left w:val="single" w:sz="4" w:space="0" w:color="auto"/>
              <w:bottom w:val="single" w:sz="4" w:space="0" w:color="auto"/>
              <w:right w:val="single" w:sz="4" w:space="0" w:color="auto"/>
            </w:tcBorders>
            <w:vAlign w:val="center"/>
            <w:hideMark/>
          </w:tcPr>
          <w:p w:rsidR="000305A4" w:rsidRPr="000305A4" w:rsidRDefault="000305A4" w:rsidP="000305A4">
            <w:pPr>
              <w:spacing w:line="360" w:lineRule="auto"/>
              <w:ind w:firstLine="720"/>
              <w:jc w:val="both"/>
              <w:rPr>
                <w:rFonts w:ascii="GHEA Grapalat" w:hAnsi="GHEA Grapalat" w:cs="Sylfaen"/>
                <w:sz w:val="20"/>
                <w:szCs w:val="20"/>
                <w:lang w:val="af-ZA"/>
              </w:rPr>
            </w:pPr>
            <w:r w:rsidRPr="000305A4">
              <w:rPr>
                <w:rFonts w:ascii="GHEA Grapalat" w:hAnsi="GHEA Grapalat"/>
                <w:color w:val="000000"/>
                <w:sz w:val="20"/>
                <w:szCs w:val="20"/>
              </w:rPr>
              <w:lastRenderedPageBreak/>
              <w:t>Նախագծի</w:t>
            </w:r>
            <w:r w:rsidRPr="000305A4">
              <w:rPr>
                <w:rFonts w:ascii="GHEA Grapalat" w:hAnsi="GHEA Grapalat"/>
                <w:color w:val="000000"/>
                <w:sz w:val="20"/>
                <w:szCs w:val="20"/>
                <w:lang w:val="af-ZA"/>
              </w:rPr>
              <w:t xml:space="preserve"> 3-</w:t>
            </w:r>
            <w:r w:rsidRPr="000305A4">
              <w:rPr>
                <w:rFonts w:ascii="GHEA Grapalat" w:hAnsi="GHEA Grapalat"/>
                <w:color w:val="000000"/>
                <w:sz w:val="20"/>
                <w:szCs w:val="20"/>
              </w:rPr>
              <w:t>րդ</w:t>
            </w:r>
            <w:r w:rsidRPr="000305A4">
              <w:rPr>
                <w:rFonts w:ascii="GHEA Grapalat" w:hAnsi="GHEA Grapalat"/>
                <w:color w:val="000000"/>
                <w:sz w:val="20"/>
                <w:szCs w:val="20"/>
                <w:lang w:val="af-ZA"/>
              </w:rPr>
              <w:t xml:space="preserve"> </w:t>
            </w:r>
            <w:r w:rsidRPr="000305A4">
              <w:rPr>
                <w:rFonts w:ascii="GHEA Grapalat" w:hAnsi="GHEA Grapalat"/>
                <w:color w:val="000000"/>
                <w:sz w:val="20"/>
                <w:szCs w:val="20"/>
              </w:rPr>
              <w:t>կետի</w:t>
            </w:r>
            <w:r w:rsidRPr="000305A4">
              <w:rPr>
                <w:rFonts w:ascii="GHEA Grapalat" w:hAnsi="GHEA Grapalat"/>
                <w:color w:val="000000"/>
                <w:sz w:val="20"/>
                <w:szCs w:val="20"/>
                <w:lang w:val="af-ZA"/>
              </w:rPr>
              <w:t xml:space="preserve"> </w:t>
            </w:r>
            <w:r w:rsidRPr="000305A4">
              <w:rPr>
                <w:rFonts w:ascii="GHEA Grapalat" w:hAnsi="GHEA Grapalat"/>
                <w:color w:val="000000"/>
                <w:sz w:val="20"/>
                <w:szCs w:val="20"/>
              </w:rPr>
              <w:t>համաձայն՝</w:t>
            </w:r>
            <w:r w:rsidRPr="000305A4">
              <w:rPr>
                <w:rFonts w:ascii="GHEA Grapalat" w:hAnsi="GHEA Grapalat"/>
                <w:color w:val="000000"/>
                <w:sz w:val="20"/>
                <w:szCs w:val="20"/>
                <w:lang w:val="af-ZA"/>
              </w:rPr>
              <w:t xml:space="preserve"> </w:t>
            </w:r>
            <w:r w:rsidRPr="000305A4">
              <w:rPr>
                <w:rFonts w:ascii="GHEA Grapalat" w:hAnsi="GHEA Grapalat"/>
                <w:color w:val="000000"/>
                <w:sz w:val="20"/>
                <w:szCs w:val="20"/>
              </w:rPr>
              <w:t>սույն</w:t>
            </w:r>
            <w:r w:rsidRPr="000305A4">
              <w:rPr>
                <w:rFonts w:ascii="GHEA Grapalat" w:hAnsi="GHEA Grapalat"/>
                <w:color w:val="000000"/>
                <w:sz w:val="20"/>
                <w:szCs w:val="20"/>
                <w:lang w:val="af-ZA"/>
              </w:rPr>
              <w:t xml:space="preserve"> </w:t>
            </w:r>
            <w:r w:rsidRPr="000305A4">
              <w:rPr>
                <w:rFonts w:ascii="GHEA Grapalat" w:hAnsi="GHEA Grapalat"/>
                <w:color w:val="000000"/>
                <w:sz w:val="20"/>
                <w:szCs w:val="20"/>
              </w:rPr>
              <w:t>որոշման</w:t>
            </w:r>
            <w:r w:rsidRPr="000305A4">
              <w:rPr>
                <w:rFonts w:ascii="GHEA Grapalat" w:hAnsi="GHEA Grapalat"/>
                <w:color w:val="000000"/>
                <w:sz w:val="20"/>
                <w:szCs w:val="20"/>
                <w:lang w:val="af-ZA"/>
              </w:rPr>
              <w:t xml:space="preserve"> </w:t>
            </w:r>
            <w:r w:rsidRPr="000305A4">
              <w:rPr>
                <w:rFonts w:ascii="GHEA Grapalat" w:hAnsi="GHEA Grapalat"/>
                <w:color w:val="000000"/>
                <w:sz w:val="20"/>
                <w:szCs w:val="20"/>
              </w:rPr>
              <w:t>վրա</w:t>
            </w:r>
            <w:r w:rsidRPr="000305A4">
              <w:rPr>
                <w:rFonts w:ascii="GHEA Grapalat" w:hAnsi="GHEA Grapalat"/>
                <w:color w:val="000000"/>
                <w:sz w:val="20"/>
                <w:szCs w:val="20"/>
                <w:lang w:val="af-ZA"/>
              </w:rPr>
              <w:t xml:space="preserve"> </w:t>
            </w:r>
            <w:r w:rsidRPr="000305A4">
              <w:rPr>
                <w:rFonts w:ascii="GHEA Grapalat" w:hAnsi="GHEA Grapalat"/>
                <w:color w:val="000000"/>
                <w:sz w:val="20"/>
                <w:szCs w:val="20"/>
              </w:rPr>
              <w:t>չի</w:t>
            </w:r>
            <w:r w:rsidRPr="000305A4">
              <w:rPr>
                <w:rFonts w:ascii="GHEA Grapalat" w:hAnsi="GHEA Grapalat"/>
                <w:color w:val="000000"/>
                <w:sz w:val="20"/>
                <w:szCs w:val="20"/>
                <w:lang w:val="af-ZA"/>
              </w:rPr>
              <w:t xml:space="preserve"> </w:t>
            </w:r>
            <w:r w:rsidRPr="000305A4">
              <w:rPr>
                <w:rFonts w:ascii="GHEA Grapalat" w:hAnsi="GHEA Grapalat"/>
                <w:color w:val="000000"/>
                <w:sz w:val="20"/>
                <w:szCs w:val="20"/>
              </w:rPr>
              <w:t>տարածվում</w:t>
            </w:r>
            <w:r w:rsidRPr="000305A4">
              <w:rPr>
                <w:rFonts w:ascii="GHEA Grapalat" w:hAnsi="GHEA Grapalat"/>
                <w:color w:val="000000"/>
                <w:sz w:val="20"/>
                <w:szCs w:val="20"/>
                <w:lang w:val="af-ZA"/>
              </w:rPr>
              <w:t xml:space="preserve"> </w:t>
            </w:r>
            <w:r w:rsidRPr="000305A4">
              <w:rPr>
                <w:rFonts w:ascii="GHEA Grapalat" w:hAnsi="GHEA Grapalat"/>
                <w:color w:val="000000"/>
                <w:sz w:val="20"/>
                <w:szCs w:val="20"/>
              </w:rPr>
              <w:t>Կ</w:t>
            </w:r>
            <w:r w:rsidRPr="000305A4">
              <w:rPr>
                <w:rFonts w:ascii="GHEA Grapalat" w:hAnsi="GHEA Grapalat"/>
                <w:color w:val="000000"/>
                <w:sz w:val="20"/>
                <w:szCs w:val="20"/>
                <w:lang w:val="hy-AM"/>
              </w:rPr>
              <w:t>առավարության</w:t>
            </w:r>
            <w:r w:rsidRPr="000305A4">
              <w:rPr>
                <w:rFonts w:ascii="GHEA Grapalat" w:hAnsi="GHEA Grapalat"/>
                <w:color w:val="000000"/>
                <w:sz w:val="20"/>
                <w:szCs w:val="20"/>
                <w:lang w:val="af-ZA"/>
              </w:rPr>
              <w:t xml:space="preserve"> </w:t>
            </w:r>
            <w:r w:rsidRPr="000305A4">
              <w:rPr>
                <w:rFonts w:ascii="GHEA Grapalat" w:hAnsi="GHEA Grapalat" w:cs="Sylfaen"/>
                <w:color w:val="000000"/>
                <w:sz w:val="20"/>
                <w:szCs w:val="20"/>
                <w:lang w:val="hy-AM"/>
              </w:rPr>
              <w:t>201</w:t>
            </w:r>
            <w:r w:rsidRPr="000305A4">
              <w:rPr>
                <w:rFonts w:ascii="GHEA Grapalat" w:hAnsi="GHEA Grapalat" w:cs="Sylfaen"/>
                <w:color w:val="000000"/>
                <w:sz w:val="20"/>
                <w:szCs w:val="20"/>
                <w:lang w:val="af-ZA"/>
              </w:rPr>
              <w:t xml:space="preserve">7 </w:t>
            </w:r>
            <w:r w:rsidRPr="000305A4">
              <w:rPr>
                <w:rFonts w:ascii="GHEA Grapalat" w:hAnsi="GHEA Grapalat" w:cs="Sylfaen"/>
                <w:color w:val="000000"/>
                <w:sz w:val="20"/>
                <w:szCs w:val="20"/>
                <w:lang w:val="hy-AM"/>
              </w:rPr>
              <w:t>թվականի</w:t>
            </w:r>
            <w:r w:rsidRPr="000305A4">
              <w:rPr>
                <w:rFonts w:ascii="GHEA Grapalat" w:hAnsi="GHEA Grapalat" w:cs="Sylfaen"/>
                <w:color w:val="000000"/>
                <w:sz w:val="20"/>
                <w:szCs w:val="20"/>
                <w:lang w:val="af-ZA"/>
              </w:rPr>
              <w:t xml:space="preserve"> </w:t>
            </w:r>
            <w:r w:rsidRPr="000305A4">
              <w:rPr>
                <w:rFonts w:ascii="GHEA Grapalat" w:hAnsi="GHEA Grapalat" w:cs="Sylfaen"/>
                <w:color w:val="000000"/>
                <w:sz w:val="20"/>
                <w:szCs w:val="20"/>
                <w:lang w:val="hy-AM"/>
              </w:rPr>
              <w:t>դեկտեմբերի 2</w:t>
            </w:r>
            <w:r w:rsidRPr="000305A4">
              <w:rPr>
                <w:rFonts w:ascii="GHEA Grapalat" w:hAnsi="GHEA Grapalat" w:cs="Sylfaen"/>
                <w:color w:val="000000"/>
                <w:sz w:val="20"/>
                <w:szCs w:val="20"/>
                <w:lang w:val="af-ZA"/>
              </w:rPr>
              <w:t>8-</w:t>
            </w:r>
            <w:r w:rsidRPr="000305A4">
              <w:rPr>
                <w:rFonts w:ascii="GHEA Grapalat" w:hAnsi="GHEA Grapalat" w:cs="Sylfaen"/>
                <w:color w:val="000000"/>
                <w:sz w:val="20"/>
                <w:szCs w:val="20"/>
                <w:lang w:val="hy-AM"/>
              </w:rPr>
              <w:t>ի</w:t>
            </w:r>
            <w:r w:rsidRPr="000305A4">
              <w:rPr>
                <w:rFonts w:ascii="GHEA Grapalat" w:hAnsi="GHEA Grapalat" w:cs="Sylfaen"/>
                <w:color w:val="000000"/>
                <w:sz w:val="20"/>
                <w:szCs w:val="20"/>
                <w:lang w:val="af-ZA"/>
              </w:rPr>
              <w:t xml:space="preserve"> </w:t>
            </w:r>
            <w:r w:rsidRPr="000305A4">
              <w:rPr>
                <w:rFonts w:ascii="GHEA Grapalat" w:hAnsi="GHEA Grapalat" w:cs="Sylfaen"/>
                <w:color w:val="000000"/>
                <w:sz w:val="20"/>
                <w:szCs w:val="20"/>
                <w:lang w:val="hy-AM"/>
              </w:rPr>
              <w:t>«</w:t>
            </w:r>
            <w:r w:rsidRPr="000305A4">
              <w:rPr>
                <w:rFonts w:ascii="GHEA Grapalat" w:hAnsi="GHEA Grapalat" w:cs="Sylfaen"/>
                <w:color w:val="000000"/>
                <w:sz w:val="20"/>
                <w:szCs w:val="20"/>
              </w:rPr>
              <w:t>Հայաստանի</w:t>
            </w:r>
            <w:r w:rsidRPr="000305A4">
              <w:rPr>
                <w:rFonts w:ascii="GHEA Grapalat" w:hAnsi="GHEA Grapalat" w:cs="Sylfaen"/>
                <w:color w:val="000000"/>
                <w:sz w:val="20"/>
                <w:szCs w:val="20"/>
                <w:lang w:val="af-ZA"/>
              </w:rPr>
              <w:t xml:space="preserve"> </w:t>
            </w:r>
            <w:r w:rsidRPr="000305A4">
              <w:rPr>
                <w:rFonts w:ascii="GHEA Grapalat" w:hAnsi="GHEA Grapalat" w:cs="Sylfaen"/>
                <w:color w:val="000000"/>
                <w:sz w:val="20"/>
                <w:szCs w:val="20"/>
              </w:rPr>
              <w:t>Հանրապետության</w:t>
            </w:r>
            <w:r w:rsidRPr="000305A4">
              <w:rPr>
                <w:rFonts w:ascii="GHEA Grapalat" w:hAnsi="GHEA Grapalat" w:cs="Sylfaen"/>
                <w:color w:val="000000"/>
                <w:sz w:val="20"/>
                <w:szCs w:val="20"/>
                <w:lang w:val="af-ZA"/>
              </w:rPr>
              <w:t xml:space="preserve"> </w:t>
            </w:r>
            <w:r w:rsidRPr="000305A4">
              <w:rPr>
                <w:rFonts w:ascii="GHEA Grapalat" w:hAnsi="GHEA Grapalat"/>
                <w:color w:val="000000"/>
                <w:sz w:val="20"/>
                <w:szCs w:val="20"/>
                <w:lang w:val="hy-AM"/>
              </w:rPr>
              <w:t>201</w:t>
            </w:r>
            <w:r w:rsidRPr="000305A4">
              <w:rPr>
                <w:rFonts w:ascii="GHEA Grapalat" w:hAnsi="GHEA Grapalat"/>
                <w:color w:val="000000"/>
                <w:sz w:val="20"/>
                <w:szCs w:val="20"/>
                <w:lang w:val="af-ZA"/>
              </w:rPr>
              <w:t xml:space="preserve">8 </w:t>
            </w:r>
            <w:r w:rsidRPr="000305A4">
              <w:rPr>
                <w:rFonts w:ascii="GHEA Grapalat" w:hAnsi="GHEA Grapalat"/>
                <w:color w:val="000000"/>
                <w:sz w:val="20"/>
                <w:szCs w:val="20"/>
                <w:lang w:val="hy-AM"/>
              </w:rPr>
              <w:t>թվականի</w:t>
            </w:r>
            <w:r w:rsidRPr="000305A4">
              <w:rPr>
                <w:rFonts w:ascii="GHEA Grapalat" w:hAnsi="GHEA Grapalat"/>
                <w:color w:val="000000"/>
                <w:sz w:val="20"/>
                <w:szCs w:val="20"/>
                <w:lang w:val="af-ZA"/>
              </w:rPr>
              <w:t xml:space="preserve"> </w:t>
            </w:r>
            <w:r w:rsidRPr="000305A4">
              <w:rPr>
                <w:rFonts w:ascii="GHEA Grapalat" w:hAnsi="GHEA Grapalat"/>
                <w:color w:val="000000"/>
                <w:sz w:val="20"/>
                <w:szCs w:val="20"/>
                <w:lang w:val="hy-AM"/>
              </w:rPr>
              <w:t>պետական</w:t>
            </w:r>
            <w:r w:rsidRPr="000305A4">
              <w:rPr>
                <w:rFonts w:ascii="GHEA Grapalat" w:hAnsi="GHEA Grapalat"/>
                <w:color w:val="000000"/>
                <w:sz w:val="20"/>
                <w:szCs w:val="20"/>
                <w:lang w:val="af-ZA"/>
              </w:rPr>
              <w:t xml:space="preserve"> </w:t>
            </w:r>
            <w:r w:rsidRPr="000305A4">
              <w:rPr>
                <w:rFonts w:ascii="GHEA Grapalat" w:hAnsi="GHEA Grapalat"/>
                <w:color w:val="000000"/>
                <w:sz w:val="20"/>
                <w:szCs w:val="20"/>
                <w:lang w:val="hy-AM"/>
              </w:rPr>
              <w:t>բյուջեի</w:t>
            </w:r>
            <w:r w:rsidRPr="000305A4">
              <w:rPr>
                <w:rFonts w:ascii="GHEA Grapalat" w:hAnsi="GHEA Grapalat"/>
                <w:color w:val="000000"/>
                <w:sz w:val="20"/>
                <w:szCs w:val="20"/>
                <w:lang w:val="af-ZA"/>
              </w:rPr>
              <w:t xml:space="preserve"> </w:t>
            </w:r>
            <w:r w:rsidRPr="000305A4">
              <w:rPr>
                <w:rFonts w:ascii="GHEA Grapalat" w:hAnsi="GHEA Grapalat"/>
                <w:color w:val="000000"/>
                <w:sz w:val="20"/>
                <w:szCs w:val="20"/>
                <w:lang w:val="hy-AM"/>
              </w:rPr>
              <w:t>կատարումն</w:t>
            </w:r>
            <w:r w:rsidRPr="000305A4">
              <w:rPr>
                <w:rFonts w:ascii="GHEA Grapalat" w:hAnsi="GHEA Grapalat"/>
                <w:color w:val="000000"/>
                <w:sz w:val="20"/>
                <w:szCs w:val="20"/>
                <w:lang w:val="af-ZA"/>
              </w:rPr>
              <w:t xml:space="preserve"> </w:t>
            </w:r>
            <w:r w:rsidRPr="000305A4">
              <w:rPr>
                <w:rFonts w:ascii="GHEA Grapalat" w:hAnsi="GHEA Grapalat"/>
                <w:color w:val="000000"/>
                <w:sz w:val="20"/>
                <w:szCs w:val="20"/>
                <w:lang w:val="hy-AM"/>
              </w:rPr>
              <w:t>ապահովող</w:t>
            </w:r>
            <w:r w:rsidRPr="000305A4">
              <w:rPr>
                <w:rFonts w:ascii="GHEA Grapalat" w:hAnsi="GHEA Grapalat"/>
                <w:color w:val="000000"/>
                <w:sz w:val="20"/>
                <w:szCs w:val="20"/>
                <w:lang w:val="af-ZA"/>
              </w:rPr>
              <w:t xml:space="preserve"> </w:t>
            </w:r>
            <w:r w:rsidRPr="000305A4">
              <w:rPr>
                <w:rFonts w:ascii="GHEA Grapalat" w:hAnsi="GHEA Grapalat"/>
                <w:color w:val="000000"/>
                <w:sz w:val="20"/>
                <w:szCs w:val="20"/>
                <w:lang w:val="hy-AM"/>
              </w:rPr>
              <w:t>միջոցառումների</w:t>
            </w:r>
            <w:r w:rsidRPr="000305A4">
              <w:rPr>
                <w:rFonts w:ascii="GHEA Grapalat" w:hAnsi="GHEA Grapalat"/>
                <w:color w:val="000000"/>
                <w:sz w:val="20"/>
                <w:szCs w:val="20"/>
                <w:lang w:val="af-ZA"/>
              </w:rPr>
              <w:t xml:space="preserve"> </w:t>
            </w:r>
            <w:r w:rsidRPr="000305A4">
              <w:rPr>
                <w:rFonts w:ascii="GHEA Grapalat" w:hAnsi="GHEA Grapalat"/>
                <w:color w:val="000000"/>
                <w:sz w:val="20"/>
                <w:szCs w:val="20"/>
                <w:lang w:val="hy-AM"/>
              </w:rPr>
              <w:t>մասին</w:t>
            </w:r>
            <w:r w:rsidRPr="000305A4">
              <w:rPr>
                <w:rFonts w:ascii="GHEA Grapalat" w:hAnsi="GHEA Grapalat" w:cs="Sylfaen"/>
                <w:color w:val="000000"/>
                <w:sz w:val="20"/>
                <w:szCs w:val="20"/>
                <w:lang w:val="hy-AM"/>
              </w:rPr>
              <w:t>»</w:t>
            </w:r>
            <w:r w:rsidRPr="000305A4">
              <w:rPr>
                <w:rFonts w:ascii="GHEA Grapalat" w:hAnsi="GHEA Grapalat" w:cs="Sylfaen"/>
                <w:color w:val="000000"/>
                <w:sz w:val="20"/>
                <w:szCs w:val="20"/>
                <w:lang w:val="af-ZA"/>
              </w:rPr>
              <w:t xml:space="preserve"> </w:t>
            </w:r>
            <w:r w:rsidRPr="000305A4">
              <w:rPr>
                <w:rFonts w:ascii="GHEA Grapalat" w:hAnsi="GHEA Grapalat" w:cs="Sylfaen"/>
                <w:color w:val="000000"/>
                <w:sz w:val="20"/>
                <w:szCs w:val="20"/>
                <w:lang w:val="hy-AM"/>
              </w:rPr>
              <w:t>N 1</w:t>
            </w:r>
            <w:r w:rsidRPr="000305A4">
              <w:rPr>
                <w:rFonts w:ascii="GHEA Grapalat" w:hAnsi="GHEA Grapalat" w:cs="Sylfaen"/>
                <w:color w:val="000000"/>
                <w:sz w:val="20"/>
                <w:szCs w:val="20"/>
                <w:lang w:val="af-ZA"/>
              </w:rPr>
              <w:t>717</w:t>
            </w:r>
            <w:r w:rsidRPr="000305A4">
              <w:rPr>
                <w:rFonts w:ascii="GHEA Grapalat" w:hAnsi="GHEA Grapalat" w:cs="Sylfaen"/>
                <w:color w:val="000000"/>
                <w:sz w:val="20"/>
                <w:szCs w:val="20"/>
                <w:lang w:val="hy-AM"/>
              </w:rPr>
              <w:t>-Ն</w:t>
            </w:r>
            <w:r w:rsidRPr="000305A4">
              <w:rPr>
                <w:rFonts w:ascii="GHEA Grapalat" w:hAnsi="GHEA Grapalat" w:cs="Sylfaen"/>
                <w:color w:val="000000"/>
                <w:sz w:val="20"/>
                <w:szCs w:val="20"/>
                <w:lang w:val="af-ZA"/>
              </w:rPr>
              <w:t xml:space="preserve"> </w:t>
            </w:r>
            <w:r w:rsidRPr="000305A4">
              <w:rPr>
                <w:rFonts w:ascii="GHEA Grapalat" w:hAnsi="GHEA Grapalat"/>
                <w:color w:val="000000"/>
                <w:sz w:val="20"/>
                <w:szCs w:val="20"/>
                <w:lang w:val="hy-AM"/>
              </w:rPr>
              <w:t>որոշման 4-րդ կետի 10-րդ ենթակետի բ պարբերությամբ սահմանված</w:t>
            </w:r>
            <w:r w:rsidRPr="000305A4">
              <w:rPr>
                <w:rFonts w:ascii="GHEA Grapalat" w:hAnsi="GHEA Grapalat"/>
                <w:color w:val="000000"/>
                <w:sz w:val="20"/>
                <w:szCs w:val="20"/>
                <w:lang w:val="af-ZA"/>
              </w:rPr>
              <w:t xml:space="preserve"> </w:t>
            </w:r>
            <w:r w:rsidRPr="000305A4">
              <w:rPr>
                <w:rFonts w:ascii="GHEA Grapalat" w:hAnsi="GHEA Grapalat"/>
                <w:color w:val="000000"/>
                <w:sz w:val="20"/>
                <w:szCs w:val="20"/>
              </w:rPr>
              <w:t>հանձնարարականի</w:t>
            </w:r>
            <w:r w:rsidRPr="000305A4">
              <w:rPr>
                <w:rFonts w:ascii="GHEA Grapalat" w:hAnsi="GHEA Grapalat"/>
                <w:color w:val="000000"/>
                <w:sz w:val="20"/>
                <w:szCs w:val="20"/>
                <w:lang w:val="af-ZA"/>
              </w:rPr>
              <w:t xml:space="preserve"> </w:t>
            </w:r>
            <w:r w:rsidRPr="000305A4">
              <w:rPr>
                <w:rFonts w:ascii="GHEA Grapalat" w:hAnsi="GHEA Grapalat"/>
                <w:color w:val="000000"/>
                <w:sz w:val="20"/>
                <w:szCs w:val="20"/>
              </w:rPr>
              <w:t>պահանջը</w:t>
            </w:r>
            <w:r w:rsidRPr="000305A4">
              <w:rPr>
                <w:rFonts w:ascii="GHEA Grapalat" w:hAnsi="GHEA Grapalat"/>
                <w:color w:val="000000"/>
                <w:sz w:val="20"/>
                <w:szCs w:val="20"/>
                <w:lang w:val="af-ZA"/>
              </w:rPr>
              <w:t xml:space="preserve">: Նախատեսված բացառությունը հիմնավորման կարիք ունի, քանի այն անհավասար պայմաններ է ստեղծում ՀՀ պետական մարմինների կողմից ՀՀ կառավարության պահուստային ֆոնդից հատկացումներ կատարելու վերաբերյալ առաջարկություն ներկայացնելիս: Այդ առումով </w:t>
            </w:r>
            <w:r w:rsidRPr="000305A4">
              <w:rPr>
                <w:rFonts w:ascii="GHEA Grapalat" w:hAnsi="GHEA Grapalat" w:cs="Sylfaen"/>
                <w:spacing w:val="-6"/>
                <w:sz w:val="20"/>
                <w:szCs w:val="20"/>
                <w:lang w:val="af-ZA"/>
              </w:rPr>
              <w:t>նախագծի հետ ներկայացված հիմնավորումը թերի է</w:t>
            </w:r>
            <w:r w:rsidRPr="000305A4">
              <w:rPr>
                <w:rFonts w:ascii="GHEA Grapalat" w:hAnsi="GHEA Grapalat"/>
                <w:sz w:val="20"/>
                <w:szCs w:val="20"/>
                <w:lang w:val="af-ZA"/>
              </w:rPr>
              <w:t xml:space="preserve"> </w:t>
            </w:r>
            <w:r w:rsidRPr="000305A4">
              <w:rPr>
                <w:rFonts w:ascii="GHEA Grapalat" w:hAnsi="GHEA Grapalat"/>
                <w:sz w:val="20"/>
                <w:szCs w:val="20"/>
              </w:rPr>
              <w:t>և</w:t>
            </w:r>
            <w:r w:rsidRPr="000305A4">
              <w:rPr>
                <w:rFonts w:ascii="GHEA Grapalat" w:hAnsi="GHEA Grapalat"/>
                <w:sz w:val="20"/>
                <w:szCs w:val="20"/>
                <w:lang w:val="af-ZA"/>
              </w:rPr>
              <w:t xml:space="preserve"> </w:t>
            </w:r>
            <w:r w:rsidRPr="000305A4">
              <w:rPr>
                <w:rFonts w:ascii="GHEA Grapalat" w:hAnsi="GHEA Grapalat"/>
                <w:sz w:val="20"/>
                <w:szCs w:val="20"/>
              </w:rPr>
              <w:t>չի</w:t>
            </w:r>
            <w:r w:rsidRPr="000305A4">
              <w:rPr>
                <w:rFonts w:ascii="GHEA Grapalat" w:hAnsi="GHEA Grapalat"/>
                <w:sz w:val="20"/>
                <w:szCs w:val="20"/>
                <w:lang w:val="af-ZA"/>
              </w:rPr>
              <w:t xml:space="preserve"> </w:t>
            </w:r>
            <w:r w:rsidRPr="000305A4">
              <w:rPr>
                <w:rFonts w:ascii="GHEA Grapalat" w:hAnsi="GHEA Grapalat"/>
                <w:sz w:val="20"/>
                <w:szCs w:val="20"/>
              </w:rPr>
              <w:t>համապատասխանում</w:t>
            </w:r>
            <w:r w:rsidRPr="000305A4">
              <w:rPr>
                <w:rFonts w:ascii="GHEA Grapalat" w:hAnsi="GHEA Grapalat"/>
                <w:sz w:val="20"/>
                <w:szCs w:val="20"/>
                <w:lang w:val="af-ZA"/>
              </w:rPr>
              <w:t xml:space="preserve"> </w:t>
            </w:r>
            <w:r w:rsidRPr="000305A4">
              <w:rPr>
                <w:rFonts w:ascii="GHEA Grapalat" w:hAnsi="GHEA Grapalat" w:cs="Sylfaen"/>
                <w:sz w:val="20"/>
                <w:szCs w:val="20"/>
                <w:lang w:val="af-ZA"/>
              </w:rPr>
              <w:t xml:space="preserve">«Նորմատիվ իրավական ակտերի մասին» ՀՀ օրենքի 6-րդ հոդվածի և </w:t>
            </w:r>
            <w:r w:rsidRPr="000305A4">
              <w:rPr>
                <w:rFonts w:ascii="GHEA Grapalat" w:hAnsi="GHEA Grapalat" w:cs="GHEA Grapalat"/>
                <w:bCs/>
                <w:color w:val="000000"/>
                <w:sz w:val="20"/>
                <w:szCs w:val="20"/>
                <w:lang w:val="hy-AM"/>
              </w:rPr>
              <w:t>Հայաստանի Հանրապետության կառավարության 20</w:t>
            </w:r>
            <w:r w:rsidRPr="000305A4">
              <w:rPr>
                <w:rFonts w:ascii="GHEA Grapalat" w:hAnsi="GHEA Grapalat" w:cs="GHEA Grapalat"/>
                <w:bCs/>
                <w:color w:val="000000"/>
                <w:sz w:val="20"/>
                <w:szCs w:val="20"/>
                <w:lang w:val="af-ZA"/>
              </w:rPr>
              <w:t>1</w:t>
            </w:r>
            <w:r w:rsidRPr="000305A4">
              <w:rPr>
                <w:rFonts w:ascii="GHEA Grapalat" w:hAnsi="GHEA Grapalat" w:cs="GHEA Grapalat"/>
                <w:bCs/>
                <w:color w:val="000000"/>
                <w:sz w:val="20"/>
                <w:szCs w:val="20"/>
                <w:lang w:val="hy-AM"/>
              </w:rPr>
              <w:t xml:space="preserve">2 թվականի ապրիլի 5-ի </w:t>
            </w:r>
            <w:r w:rsidRPr="000305A4">
              <w:rPr>
                <w:rFonts w:ascii="GHEA Grapalat" w:hAnsi="GHEA Grapalat" w:cs="IRTEK Courier"/>
                <w:bCs/>
                <w:sz w:val="20"/>
                <w:szCs w:val="20"/>
                <w:lang w:val="af-ZA"/>
              </w:rPr>
              <w:t xml:space="preserve">«Իրավական ակտերի նախագծերի մշակման մեթոդական ցուցումներին հավանություն տալու և Հայաստանի Հանրապետության կառավարության 2010 թվականի հոկտեմբերի 28-ի </w:t>
            </w:r>
            <w:r w:rsidRPr="000305A4">
              <w:rPr>
                <w:rFonts w:ascii="GHEA Grapalat" w:hAnsi="GHEA Grapalat" w:cs="GHEA Grapalat"/>
                <w:bCs/>
                <w:color w:val="000000"/>
                <w:sz w:val="20"/>
                <w:szCs w:val="20"/>
                <w:lang w:val="hy-AM"/>
              </w:rPr>
              <w:t>N</w:t>
            </w:r>
            <w:r w:rsidRPr="000305A4">
              <w:rPr>
                <w:rFonts w:ascii="GHEA Grapalat" w:hAnsi="GHEA Grapalat" w:cs="GHEA Grapalat"/>
                <w:bCs/>
                <w:color w:val="000000"/>
                <w:sz w:val="20"/>
                <w:szCs w:val="20"/>
                <w:lang w:val="af-ZA"/>
              </w:rPr>
              <w:t xml:space="preserve"> 42 </w:t>
            </w:r>
            <w:r w:rsidRPr="000305A4">
              <w:rPr>
                <w:rFonts w:ascii="GHEA Grapalat" w:hAnsi="GHEA Grapalat" w:cs="GHEA Grapalat"/>
                <w:bCs/>
                <w:color w:val="000000"/>
                <w:sz w:val="20"/>
                <w:szCs w:val="20"/>
                <w:lang w:val="hy-AM"/>
              </w:rPr>
              <w:t>արձանագրային</w:t>
            </w:r>
            <w:r w:rsidRPr="000305A4">
              <w:rPr>
                <w:rFonts w:ascii="GHEA Grapalat" w:hAnsi="GHEA Grapalat" w:cs="GHEA Grapalat"/>
                <w:bCs/>
                <w:color w:val="000000"/>
                <w:sz w:val="20"/>
                <w:szCs w:val="20"/>
                <w:lang w:val="af-ZA"/>
              </w:rPr>
              <w:t xml:space="preserve"> </w:t>
            </w:r>
            <w:r w:rsidRPr="000305A4">
              <w:rPr>
                <w:rFonts w:ascii="GHEA Grapalat" w:hAnsi="GHEA Grapalat" w:cs="GHEA Grapalat"/>
                <w:bCs/>
                <w:color w:val="000000"/>
                <w:sz w:val="20"/>
                <w:szCs w:val="20"/>
                <w:lang w:val="hy-AM"/>
              </w:rPr>
              <w:t>որոշումն</w:t>
            </w:r>
            <w:r w:rsidRPr="000305A4">
              <w:rPr>
                <w:rFonts w:ascii="GHEA Grapalat" w:hAnsi="GHEA Grapalat" w:cs="GHEA Grapalat"/>
                <w:bCs/>
                <w:color w:val="000000"/>
                <w:sz w:val="20"/>
                <w:szCs w:val="20"/>
                <w:lang w:val="af-ZA"/>
              </w:rPr>
              <w:t xml:space="preserve"> </w:t>
            </w:r>
            <w:r w:rsidRPr="000305A4">
              <w:rPr>
                <w:rFonts w:ascii="GHEA Grapalat" w:hAnsi="GHEA Grapalat" w:cs="GHEA Grapalat"/>
                <w:bCs/>
                <w:color w:val="000000"/>
                <w:sz w:val="20"/>
                <w:szCs w:val="20"/>
                <w:lang w:val="hy-AM"/>
              </w:rPr>
              <w:t>ուժը</w:t>
            </w:r>
            <w:r w:rsidRPr="000305A4">
              <w:rPr>
                <w:rFonts w:ascii="GHEA Grapalat" w:hAnsi="GHEA Grapalat" w:cs="GHEA Grapalat"/>
                <w:bCs/>
                <w:color w:val="000000"/>
                <w:sz w:val="20"/>
                <w:szCs w:val="20"/>
                <w:lang w:val="af-ZA"/>
              </w:rPr>
              <w:t xml:space="preserve"> </w:t>
            </w:r>
            <w:r w:rsidRPr="000305A4">
              <w:rPr>
                <w:rFonts w:ascii="GHEA Grapalat" w:hAnsi="GHEA Grapalat" w:cs="GHEA Grapalat"/>
                <w:bCs/>
                <w:color w:val="000000"/>
                <w:sz w:val="20"/>
                <w:szCs w:val="20"/>
                <w:lang w:val="hy-AM"/>
              </w:rPr>
              <w:t>կորցրած</w:t>
            </w:r>
            <w:r w:rsidRPr="000305A4">
              <w:rPr>
                <w:rFonts w:ascii="GHEA Grapalat" w:hAnsi="GHEA Grapalat" w:cs="GHEA Grapalat"/>
                <w:bCs/>
                <w:color w:val="000000"/>
                <w:sz w:val="20"/>
                <w:szCs w:val="20"/>
                <w:lang w:val="af-ZA"/>
              </w:rPr>
              <w:t xml:space="preserve"> </w:t>
            </w:r>
            <w:r w:rsidRPr="000305A4">
              <w:rPr>
                <w:rFonts w:ascii="GHEA Grapalat" w:hAnsi="GHEA Grapalat" w:cs="GHEA Grapalat"/>
                <w:bCs/>
                <w:color w:val="000000"/>
                <w:sz w:val="20"/>
                <w:szCs w:val="20"/>
                <w:lang w:val="hy-AM"/>
              </w:rPr>
              <w:t>ճանաչելու</w:t>
            </w:r>
            <w:r w:rsidRPr="000305A4">
              <w:rPr>
                <w:rFonts w:ascii="GHEA Grapalat" w:hAnsi="GHEA Grapalat" w:cs="GHEA Grapalat"/>
                <w:bCs/>
                <w:color w:val="000000"/>
                <w:sz w:val="20"/>
                <w:szCs w:val="20"/>
                <w:lang w:val="af-ZA"/>
              </w:rPr>
              <w:t xml:space="preserve"> </w:t>
            </w:r>
            <w:r w:rsidRPr="000305A4">
              <w:rPr>
                <w:rFonts w:ascii="GHEA Grapalat" w:hAnsi="GHEA Grapalat" w:cs="GHEA Grapalat"/>
                <w:bCs/>
                <w:color w:val="000000"/>
                <w:sz w:val="20"/>
                <w:szCs w:val="20"/>
                <w:lang w:val="hy-AM"/>
              </w:rPr>
              <w:t>մասին</w:t>
            </w:r>
            <w:r w:rsidRPr="000305A4">
              <w:rPr>
                <w:rFonts w:ascii="GHEA Grapalat" w:hAnsi="GHEA Grapalat" w:cs="IRTEK Courier"/>
                <w:bCs/>
                <w:sz w:val="20"/>
                <w:szCs w:val="20"/>
                <w:lang w:val="af-ZA"/>
              </w:rPr>
              <w:t>»</w:t>
            </w:r>
            <w:r w:rsidRPr="000305A4">
              <w:rPr>
                <w:rFonts w:ascii="GHEA Grapalat" w:hAnsi="GHEA Grapalat" w:cs="GHEA Grapalat"/>
                <w:bCs/>
                <w:color w:val="000000"/>
                <w:sz w:val="20"/>
                <w:szCs w:val="20"/>
                <w:lang w:val="hy-AM"/>
              </w:rPr>
              <w:t xml:space="preserve"> N</w:t>
            </w:r>
            <w:r w:rsidRPr="000305A4">
              <w:rPr>
                <w:rFonts w:ascii="GHEA Grapalat" w:hAnsi="GHEA Grapalat" w:cs="GHEA Grapalat"/>
                <w:bCs/>
                <w:color w:val="000000"/>
                <w:sz w:val="20"/>
                <w:szCs w:val="20"/>
                <w:lang w:val="af-ZA"/>
              </w:rPr>
              <w:t>13</w:t>
            </w:r>
            <w:r w:rsidRPr="000305A4">
              <w:rPr>
                <w:rFonts w:ascii="GHEA Grapalat" w:hAnsi="GHEA Grapalat" w:cs="GHEA Grapalat"/>
                <w:bCs/>
                <w:color w:val="000000"/>
                <w:sz w:val="20"/>
                <w:szCs w:val="20"/>
                <w:lang w:val="hy-AM"/>
              </w:rPr>
              <w:t xml:space="preserve"> </w:t>
            </w:r>
            <w:r w:rsidRPr="000305A4">
              <w:rPr>
                <w:rFonts w:ascii="GHEA Grapalat" w:hAnsi="GHEA Grapalat" w:cs="GHEA Grapalat"/>
                <w:color w:val="000000"/>
                <w:sz w:val="20"/>
                <w:szCs w:val="20"/>
                <w:lang w:val="af-ZA"/>
              </w:rPr>
              <w:t xml:space="preserve">արձանագրային որոշման պահանջներին, որոնց համաձայն՝ </w:t>
            </w:r>
            <w:r w:rsidRPr="000305A4">
              <w:rPr>
                <w:rFonts w:ascii="GHEA Grapalat" w:hAnsi="GHEA Grapalat" w:cs="Sylfaen"/>
                <w:spacing w:val="-6"/>
                <w:sz w:val="20"/>
                <w:szCs w:val="20"/>
                <w:lang w:val="af-ZA"/>
              </w:rPr>
              <w:t xml:space="preserve">հիմնավորումը պետք է ներառի </w:t>
            </w:r>
            <w:r w:rsidRPr="000305A4">
              <w:rPr>
                <w:rFonts w:ascii="GHEA Grapalat" w:hAnsi="GHEA Grapalat" w:cs="Sylfaen"/>
                <w:sz w:val="20"/>
                <w:szCs w:val="20"/>
                <w:lang w:val="af-ZA"/>
              </w:rPr>
              <w:t xml:space="preserve">նախագծի ընդունման անհրաժեշտությունը և նպատակը, տվյալ ոլորտում ընթացիկ իրավիճակի նկարագրությունը, խնդիրների բացահայտումն ու բնութագրումը` հիմնված ակնհայտ փաստերի վրա, ինչպես նաև ակնկալվող արդյունքները, </w:t>
            </w:r>
            <w:r w:rsidRPr="000305A4">
              <w:rPr>
                <w:rFonts w:ascii="GHEA Grapalat" w:hAnsi="GHEA Grapalat" w:cs="Sylfaen"/>
                <w:spacing w:val="-6"/>
                <w:sz w:val="20"/>
                <w:szCs w:val="20"/>
                <w:lang w:val="af-ZA"/>
              </w:rPr>
              <w:t xml:space="preserve">ինչը </w:t>
            </w:r>
            <w:r w:rsidRPr="000305A4">
              <w:rPr>
                <w:rFonts w:ascii="GHEA Grapalat" w:hAnsi="GHEA Grapalat"/>
                <w:sz w:val="20"/>
                <w:szCs w:val="20"/>
                <w:lang w:val="af-ZA"/>
              </w:rPr>
              <w:t xml:space="preserve">հնարավորություն կտա լիարժեք կերպով գնահատելու նախագծով ներկայացվող առաջարկությունները: </w:t>
            </w:r>
          </w:p>
          <w:p w:rsidR="000305A4" w:rsidRPr="00AA1E39" w:rsidRDefault="000305A4" w:rsidP="000305A4">
            <w:pPr>
              <w:pStyle w:val="NormalWeb"/>
              <w:shd w:val="clear" w:color="auto" w:fill="FFFFFF"/>
              <w:spacing w:before="0" w:beforeAutospacing="0" w:after="0" w:afterAutospacing="0" w:line="360" w:lineRule="auto"/>
              <w:ind w:firstLine="720"/>
              <w:jc w:val="both"/>
              <w:rPr>
                <w:rFonts w:ascii="GHEA Grapalat" w:hAnsi="GHEA Grapalat"/>
                <w:color w:val="000000"/>
                <w:lang w:val="af-ZA"/>
              </w:rPr>
            </w:pPr>
            <w:r w:rsidRPr="000305A4">
              <w:rPr>
                <w:rFonts w:ascii="GHEA Grapalat" w:hAnsi="GHEA Grapalat"/>
                <w:color w:val="000000"/>
                <w:sz w:val="20"/>
                <w:szCs w:val="20"/>
                <w:lang w:val="af-ZA"/>
              </w:rPr>
              <w:t>Ելնելով վերոհիշյալից գտնում ենք, որ ներկայացված նախագիծը լ</w:t>
            </w:r>
            <w:r>
              <w:rPr>
                <w:rFonts w:ascii="GHEA Grapalat" w:hAnsi="GHEA Grapalat"/>
                <w:color w:val="000000"/>
                <w:sz w:val="20"/>
                <w:szCs w:val="20"/>
                <w:lang w:val="af-ZA"/>
              </w:rPr>
              <w:t>րացուցիչ հիմնավորման կարիք ունի:</w:t>
            </w:r>
          </w:p>
          <w:p w:rsidR="00123F4E" w:rsidRDefault="00123F4E" w:rsidP="000305A4">
            <w:pPr>
              <w:tabs>
                <w:tab w:val="left" w:pos="993"/>
              </w:tabs>
              <w:spacing w:line="360" w:lineRule="auto"/>
              <w:ind w:left="567"/>
              <w:jc w:val="both"/>
              <w:rPr>
                <w:rFonts w:ascii="GHEA Grapalat" w:hAnsi="GHEA Grapalat"/>
                <w:lang w:val="en-US"/>
              </w:rPr>
            </w:pPr>
          </w:p>
          <w:p w:rsidR="00645F08" w:rsidRDefault="00645F08" w:rsidP="000305A4">
            <w:pPr>
              <w:tabs>
                <w:tab w:val="left" w:pos="993"/>
              </w:tabs>
              <w:spacing w:line="360" w:lineRule="auto"/>
              <w:ind w:left="567"/>
              <w:jc w:val="both"/>
              <w:rPr>
                <w:rFonts w:ascii="GHEA Grapalat" w:hAnsi="GHEA Grapalat"/>
                <w:lang w:val="en-US"/>
              </w:rPr>
            </w:pPr>
          </w:p>
          <w:p w:rsidR="00645F08" w:rsidRDefault="00645F08" w:rsidP="000305A4">
            <w:pPr>
              <w:tabs>
                <w:tab w:val="left" w:pos="993"/>
              </w:tabs>
              <w:spacing w:line="360" w:lineRule="auto"/>
              <w:ind w:left="567"/>
              <w:jc w:val="both"/>
              <w:rPr>
                <w:rFonts w:ascii="GHEA Grapalat" w:hAnsi="GHEA Grapalat"/>
                <w:lang w:val="en-US"/>
              </w:rPr>
            </w:pPr>
          </w:p>
          <w:p w:rsidR="00645F08" w:rsidRDefault="00645F08" w:rsidP="000305A4">
            <w:pPr>
              <w:tabs>
                <w:tab w:val="left" w:pos="993"/>
              </w:tabs>
              <w:spacing w:line="360" w:lineRule="auto"/>
              <w:ind w:left="567"/>
              <w:jc w:val="both"/>
              <w:rPr>
                <w:rFonts w:ascii="GHEA Grapalat" w:hAnsi="GHEA Grapalat"/>
                <w:lang w:val="en-US"/>
              </w:rPr>
            </w:pPr>
          </w:p>
          <w:p w:rsidR="00645F08" w:rsidRPr="00645F08" w:rsidRDefault="00645F08" w:rsidP="00645F08">
            <w:pPr>
              <w:tabs>
                <w:tab w:val="left" w:pos="90"/>
                <w:tab w:val="left" w:pos="851"/>
              </w:tabs>
              <w:spacing w:line="360" w:lineRule="auto"/>
              <w:ind w:firstLine="567"/>
              <w:jc w:val="both"/>
              <w:rPr>
                <w:rFonts w:ascii="GHEA Grapalat" w:hAnsi="GHEA Grapalat"/>
                <w:sz w:val="20"/>
                <w:szCs w:val="20"/>
              </w:rPr>
            </w:pPr>
            <w:r w:rsidRPr="00645F08">
              <w:rPr>
                <w:rFonts w:ascii="GHEA Grapalat" w:hAnsi="GHEA Grapalat"/>
                <w:sz w:val="20"/>
                <w:szCs w:val="20"/>
              </w:rPr>
              <w:t>ՀՀ Արմավիրի մարզպետարանի գրությամբ բարձրացված` Հայկավան համայնքի մշակույթի տան վերանորոգման և Նոր Կեսարիա համայնքի միջնակարգ դպրոցի վերանորոգման նպատակով կնքված պայմանագրերի ընդհանուր գումարի հինգ տոկոսը ՀՀ 2018 թվականի պետական բյուջեով նախատեսված  ՀՀ կառավարության պահուստային ֆոնդի հաշվին ֆինանսավորելու հարցի վերաբերյալ ՀՀ ֆինանսների նախարարության  29.05.2018թ-ի N 01/8-4/9555-18 գրությամբ ներկայացված դիրքորոշումը մնում է անփոփոխ և այլ առաջարկություններ չունենք:</w:t>
            </w:r>
          </w:p>
          <w:p w:rsidR="00645F08" w:rsidRPr="00645F08" w:rsidRDefault="00645F08" w:rsidP="00645F08">
            <w:pPr>
              <w:tabs>
                <w:tab w:val="left" w:pos="90"/>
                <w:tab w:val="left" w:pos="851"/>
              </w:tabs>
              <w:spacing w:line="360" w:lineRule="auto"/>
              <w:ind w:firstLine="567"/>
              <w:jc w:val="both"/>
              <w:rPr>
                <w:rFonts w:ascii="GHEA Grapalat" w:hAnsi="GHEA Grapalat"/>
                <w:sz w:val="20"/>
                <w:szCs w:val="20"/>
              </w:rPr>
            </w:pPr>
            <w:r w:rsidRPr="00645F08">
              <w:rPr>
                <w:rFonts w:ascii="GHEA Grapalat" w:hAnsi="GHEA Grapalat"/>
                <w:sz w:val="20"/>
                <w:szCs w:val="20"/>
              </w:rPr>
              <w:t>Ինչ վերաբերում է գրությամբ նշված մեկնաբանությանը, ըստ որի` ՀՀ կառավարության 28.12.2017թ. N 1717-Ն որոշման 4-րդ կետի 10-րդ ենթակետի բ պարբերությամբ սահ</w:t>
            </w:r>
            <w:r w:rsidRPr="00645F08">
              <w:rPr>
                <w:rFonts w:ascii="GHEA Grapalat" w:hAnsi="GHEA Grapalat"/>
                <w:sz w:val="20"/>
                <w:szCs w:val="20"/>
              </w:rPr>
              <w:softHyphen/>
              <w:t>ման</w:t>
            </w:r>
            <w:r w:rsidRPr="00645F08">
              <w:rPr>
                <w:rFonts w:ascii="GHEA Grapalat" w:hAnsi="GHEA Grapalat"/>
                <w:sz w:val="20"/>
                <w:szCs w:val="20"/>
              </w:rPr>
              <w:softHyphen/>
              <w:t>ված հանձնարարականի պահանջները չեն տարածվում նախկինում հատկացված գու</w:t>
            </w:r>
            <w:r w:rsidRPr="00645F08">
              <w:rPr>
                <w:rFonts w:ascii="GHEA Grapalat" w:hAnsi="GHEA Grapalat"/>
                <w:sz w:val="20"/>
                <w:szCs w:val="20"/>
              </w:rPr>
              <w:softHyphen/>
              <w:t>մար</w:t>
            </w:r>
            <w:r w:rsidRPr="00645F08">
              <w:rPr>
                <w:rFonts w:ascii="GHEA Grapalat" w:hAnsi="GHEA Grapalat"/>
                <w:sz w:val="20"/>
                <w:szCs w:val="20"/>
              </w:rPr>
              <w:softHyphen/>
              <w:t>ների և ստանձնած պար</w:t>
            </w:r>
            <w:r w:rsidRPr="00645F08">
              <w:rPr>
                <w:rFonts w:ascii="GHEA Grapalat" w:hAnsi="GHEA Grapalat"/>
                <w:sz w:val="20"/>
                <w:szCs w:val="20"/>
              </w:rPr>
              <w:softHyphen/>
              <w:t>տավորությունների վրա, ապա հայտնում ենք, որ նշված որոշմամբ սահ</w:t>
            </w:r>
            <w:r w:rsidRPr="00645F08">
              <w:rPr>
                <w:rFonts w:ascii="GHEA Grapalat" w:hAnsi="GHEA Grapalat"/>
                <w:sz w:val="20"/>
                <w:szCs w:val="20"/>
              </w:rPr>
              <w:softHyphen/>
              <w:t>մանված կարգավորումներում նման առաձնահատ</w:t>
            </w:r>
            <w:r w:rsidRPr="00645F08">
              <w:rPr>
                <w:rFonts w:ascii="GHEA Grapalat" w:hAnsi="GHEA Grapalat"/>
                <w:sz w:val="20"/>
                <w:szCs w:val="20"/>
              </w:rPr>
              <w:softHyphen/>
              <w:t>կու</w:t>
            </w:r>
            <w:r w:rsidRPr="00645F08">
              <w:rPr>
                <w:rFonts w:ascii="GHEA Grapalat" w:hAnsi="GHEA Grapalat"/>
                <w:sz w:val="20"/>
                <w:szCs w:val="20"/>
              </w:rPr>
              <w:softHyphen/>
              <w:t>թյուն</w:t>
            </w:r>
            <w:r w:rsidRPr="00645F08">
              <w:rPr>
                <w:rFonts w:ascii="GHEA Grapalat" w:hAnsi="GHEA Grapalat"/>
                <w:sz w:val="20"/>
                <w:szCs w:val="20"/>
              </w:rPr>
              <w:softHyphen/>
              <w:t>ներ նախատեսված չեն:</w:t>
            </w:r>
          </w:p>
          <w:p w:rsidR="00645F08" w:rsidRPr="00645F08" w:rsidRDefault="00645F08" w:rsidP="00645F08">
            <w:pPr>
              <w:spacing w:line="360" w:lineRule="auto"/>
              <w:ind w:left="9" w:firstLine="594"/>
              <w:jc w:val="both"/>
              <w:rPr>
                <w:rFonts w:ascii="GHEA Grapalat" w:hAnsi="GHEA Grapalat"/>
                <w:sz w:val="20"/>
                <w:szCs w:val="20"/>
              </w:rPr>
            </w:pPr>
            <w:r w:rsidRPr="00645F08">
              <w:rPr>
                <w:rFonts w:ascii="GHEA Grapalat" w:hAnsi="GHEA Grapalat"/>
                <w:sz w:val="20"/>
                <w:szCs w:val="20"/>
              </w:rPr>
              <w:t>Միաժամանակ հայտնում ենք, որ ՀՀ Արմավիրի մարզպետարանին հրատապ լուծում պա</w:t>
            </w:r>
            <w:r w:rsidRPr="00645F08">
              <w:rPr>
                <w:rFonts w:ascii="GHEA Grapalat" w:hAnsi="GHEA Grapalat"/>
                <w:sz w:val="20"/>
                <w:szCs w:val="20"/>
              </w:rPr>
              <w:softHyphen/>
              <w:t>հանջող ծրագրերի իրականացման համար Հայկավան համայնքի մշակույթի տան վերա</w:t>
            </w:r>
            <w:r w:rsidRPr="00645F08">
              <w:rPr>
                <w:rFonts w:ascii="GHEA Grapalat" w:hAnsi="GHEA Grapalat"/>
                <w:sz w:val="20"/>
                <w:szCs w:val="20"/>
              </w:rPr>
              <w:softHyphen/>
              <w:t>նո</w:t>
            </w:r>
            <w:r w:rsidRPr="00645F08">
              <w:rPr>
                <w:rFonts w:ascii="GHEA Grapalat" w:hAnsi="GHEA Grapalat"/>
                <w:sz w:val="20"/>
                <w:szCs w:val="20"/>
              </w:rPr>
              <w:softHyphen/>
              <w:t>րոգման և Նոր Կեսարիա համայնքի միջնակարգ դպրոցի վերանորոգման նպատակով կնքված N ԱՄ ՀԲՄԱՇՁԲ-17/6-5 և N ԱՄ ՀԲՄԱՇՁԲ-17/6-2 պայմանագրերի ընդհանուր գումարի հինգ տոկոսը համապատասխան գանձապետական դեպոզիտային հաշվին փո</w:t>
            </w:r>
            <w:r w:rsidRPr="00645F08">
              <w:rPr>
                <w:rFonts w:ascii="GHEA Grapalat" w:hAnsi="GHEA Grapalat"/>
                <w:sz w:val="20"/>
                <w:szCs w:val="20"/>
              </w:rPr>
              <w:softHyphen/>
              <w:t>խանցելու համար համապատասխան փաստաթղթեր գանձապետարան չեն ներկայացվել:</w:t>
            </w:r>
          </w:p>
          <w:p w:rsidR="00645F08" w:rsidRPr="00645F08" w:rsidRDefault="00645F08" w:rsidP="000305A4">
            <w:pPr>
              <w:tabs>
                <w:tab w:val="left" w:pos="993"/>
              </w:tabs>
              <w:spacing w:line="360" w:lineRule="auto"/>
              <w:ind w:left="567"/>
              <w:jc w:val="both"/>
              <w:rPr>
                <w:rFonts w:ascii="GHEA Grapalat" w:hAnsi="GHEA Grapalat"/>
                <w:lang w:val="hy-AM"/>
              </w:rPr>
            </w:pPr>
          </w:p>
          <w:p w:rsidR="009D1501" w:rsidRPr="00645F08" w:rsidRDefault="009D1501" w:rsidP="000D3EA3">
            <w:pPr>
              <w:tabs>
                <w:tab w:val="left" w:pos="993"/>
              </w:tabs>
              <w:spacing w:line="360" w:lineRule="auto"/>
              <w:ind w:left="567"/>
              <w:jc w:val="both"/>
              <w:rPr>
                <w:rFonts w:ascii="GHEA Grapalat" w:hAnsi="GHEA Grapalat"/>
                <w:lang w:val="hy-AM"/>
              </w:rPr>
            </w:pPr>
          </w:p>
          <w:p w:rsidR="00984AC4" w:rsidRPr="00645F08" w:rsidRDefault="00984AC4" w:rsidP="0065272F">
            <w:pPr>
              <w:pStyle w:val="mechtex"/>
              <w:jc w:val="both"/>
              <w:rPr>
                <w:rFonts w:ascii="GHEA Grapalat" w:hAnsi="GHEA Grapalat" w:cs="Sylfaen"/>
                <w:sz w:val="20"/>
                <w:szCs w:val="20"/>
                <w:lang w:val="hy-AM"/>
              </w:rPr>
            </w:pPr>
          </w:p>
        </w:tc>
        <w:tc>
          <w:tcPr>
            <w:tcW w:w="3546" w:type="dxa"/>
            <w:tcBorders>
              <w:top w:val="single" w:sz="4" w:space="0" w:color="auto"/>
              <w:left w:val="single" w:sz="4" w:space="0" w:color="auto"/>
              <w:bottom w:val="single" w:sz="4" w:space="0" w:color="auto"/>
              <w:right w:val="single" w:sz="4" w:space="0" w:color="auto"/>
            </w:tcBorders>
            <w:vAlign w:val="center"/>
            <w:hideMark/>
          </w:tcPr>
          <w:p w:rsidR="0065272F" w:rsidRPr="00645F08" w:rsidRDefault="00645F08" w:rsidP="0065272F">
            <w:pPr>
              <w:rPr>
                <w:rFonts w:ascii="GHEA Grapalat" w:hAnsi="GHEA Grapalat"/>
                <w:sz w:val="20"/>
                <w:szCs w:val="20"/>
              </w:rPr>
            </w:pPr>
            <w:proofErr w:type="spellStart"/>
            <w:r>
              <w:rPr>
                <w:rFonts w:ascii="GHEA Grapalat" w:hAnsi="GHEA Grapalat"/>
                <w:sz w:val="20"/>
                <w:szCs w:val="20"/>
                <w:lang w:val="en-US"/>
              </w:rPr>
              <w:lastRenderedPageBreak/>
              <w:t>Նախագծի</w:t>
            </w:r>
            <w:proofErr w:type="spellEnd"/>
            <w:r w:rsidRPr="00645F08">
              <w:rPr>
                <w:rFonts w:ascii="GHEA Grapalat" w:hAnsi="GHEA Grapalat"/>
                <w:sz w:val="20"/>
                <w:szCs w:val="20"/>
              </w:rPr>
              <w:t xml:space="preserve"> </w:t>
            </w:r>
            <w:proofErr w:type="spellStart"/>
            <w:r>
              <w:rPr>
                <w:rFonts w:ascii="GHEA Grapalat" w:hAnsi="GHEA Grapalat"/>
                <w:sz w:val="20"/>
                <w:szCs w:val="20"/>
                <w:lang w:val="en-US"/>
              </w:rPr>
              <w:t>հիմնավորման</w:t>
            </w:r>
            <w:proofErr w:type="spellEnd"/>
            <w:r w:rsidRPr="00645F08">
              <w:rPr>
                <w:rFonts w:ascii="GHEA Grapalat" w:hAnsi="GHEA Grapalat"/>
                <w:sz w:val="20"/>
                <w:szCs w:val="20"/>
              </w:rPr>
              <w:t xml:space="preserve"> </w:t>
            </w:r>
            <w:proofErr w:type="spellStart"/>
            <w:r>
              <w:rPr>
                <w:rFonts w:ascii="GHEA Grapalat" w:hAnsi="GHEA Grapalat"/>
                <w:sz w:val="20"/>
                <w:szCs w:val="20"/>
                <w:lang w:val="en-US"/>
              </w:rPr>
              <w:t>մեջ</w:t>
            </w:r>
            <w:proofErr w:type="spellEnd"/>
            <w:r w:rsidRPr="00645F08">
              <w:rPr>
                <w:rFonts w:ascii="GHEA Grapalat" w:hAnsi="GHEA Grapalat"/>
                <w:sz w:val="20"/>
                <w:szCs w:val="20"/>
              </w:rPr>
              <w:t xml:space="preserve"> </w:t>
            </w:r>
            <w:proofErr w:type="spellStart"/>
            <w:r>
              <w:rPr>
                <w:rFonts w:ascii="GHEA Grapalat" w:hAnsi="GHEA Grapalat"/>
                <w:sz w:val="20"/>
                <w:szCs w:val="20"/>
                <w:lang w:val="en-US"/>
              </w:rPr>
              <w:t>կատարվել</w:t>
            </w:r>
            <w:proofErr w:type="spellEnd"/>
            <w:r w:rsidRPr="00645F08">
              <w:rPr>
                <w:rFonts w:ascii="GHEA Grapalat" w:hAnsi="GHEA Grapalat"/>
                <w:sz w:val="20"/>
                <w:szCs w:val="20"/>
              </w:rPr>
              <w:t xml:space="preserve"> </w:t>
            </w:r>
            <w:r>
              <w:rPr>
                <w:rFonts w:ascii="GHEA Grapalat" w:hAnsi="GHEA Grapalat"/>
                <w:sz w:val="20"/>
                <w:szCs w:val="20"/>
                <w:lang w:val="en-US"/>
              </w:rPr>
              <w:t>է</w:t>
            </w:r>
            <w:r w:rsidRPr="00645F08">
              <w:rPr>
                <w:rFonts w:ascii="GHEA Grapalat" w:hAnsi="GHEA Grapalat"/>
                <w:sz w:val="20"/>
                <w:szCs w:val="20"/>
              </w:rPr>
              <w:t xml:space="preserve"> </w:t>
            </w:r>
            <w:proofErr w:type="spellStart"/>
            <w:r>
              <w:rPr>
                <w:rFonts w:ascii="GHEA Grapalat" w:hAnsi="GHEA Grapalat"/>
                <w:sz w:val="20"/>
                <w:szCs w:val="20"/>
                <w:lang w:val="en-US"/>
              </w:rPr>
              <w:t>համապատասխան</w:t>
            </w:r>
            <w:proofErr w:type="spellEnd"/>
            <w:r w:rsidRPr="00645F08">
              <w:rPr>
                <w:rFonts w:ascii="GHEA Grapalat" w:hAnsi="GHEA Grapalat"/>
                <w:sz w:val="20"/>
                <w:szCs w:val="20"/>
              </w:rPr>
              <w:t xml:space="preserve"> </w:t>
            </w:r>
            <w:proofErr w:type="spellStart"/>
            <w:r>
              <w:rPr>
                <w:rFonts w:ascii="GHEA Grapalat" w:hAnsi="GHEA Grapalat"/>
                <w:sz w:val="20"/>
                <w:szCs w:val="20"/>
                <w:lang w:val="en-US"/>
              </w:rPr>
              <w:t>փոփոխությունը</w:t>
            </w:r>
            <w:proofErr w:type="spellEnd"/>
            <w:r w:rsidRPr="00645F08">
              <w:rPr>
                <w:rFonts w:ascii="GHEA Grapalat" w:hAnsi="GHEA Grapalat"/>
                <w:sz w:val="20"/>
                <w:szCs w:val="20"/>
              </w:rPr>
              <w:t xml:space="preserve"> </w:t>
            </w:r>
            <w:r>
              <w:rPr>
                <w:rFonts w:ascii="GHEA Grapalat" w:hAnsi="GHEA Grapalat"/>
                <w:sz w:val="20"/>
                <w:szCs w:val="20"/>
                <w:lang w:val="en-US"/>
              </w:rPr>
              <w:t>և</w:t>
            </w:r>
            <w:r w:rsidRPr="00645F08">
              <w:rPr>
                <w:rFonts w:ascii="GHEA Grapalat" w:hAnsi="GHEA Grapalat"/>
                <w:sz w:val="20"/>
                <w:szCs w:val="20"/>
              </w:rPr>
              <w:t xml:space="preserve"> </w:t>
            </w:r>
            <w:proofErr w:type="spellStart"/>
            <w:r>
              <w:rPr>
                <w:rFonts w:ascii="GHEA Grapalat" w:hAnsi="GHEA Grapalat"/>
                <w:sz w:val="20"/>
                <w:szCs w:val="20"/>
                <w:lang w:val="en-US"/>
              </w:rPr>
              <w:t>խնդրի</w:t>
            </w:r>
            <w:proofErr w:type="spellEnd"/>
            <w:r w:rsidRPr="00645F08">
              <w:rPr>
                <w:rFonts w:ascii="GHEA Grapalat" w:hAnsi="GHEA Grapalat"/>
                <w:sz w:val="20"/>
                <w:szCs w:val="20"/>
              </w:rPr>
              <w:t xml:space="preserve"> </w:t>
            </w:r>
            <w:proofErr w:type="spellStart"/>
            <w:r>
              <w:rPr>
                <w:rFonts w:ascii="GHEA Grapalat" w:hAnsi="GHEA Grapalat"/>
                <w:sz w:val="20"/>
                <w:szCs w:val="20"/>
                <w:lang w:val="en-US"/>
              </w:rPr>
              <w:t>էությունը</w:t>
            </w:r>
            <w:proofErr w:type="spellEnd"/>
            <w:r w:rsidRPr="00645F08">
              <w:rPr>
                <w:rFonts w:ascii="GHEA Grapalat" w:hAnsi="GHEA Grapalat"/>
                <w:sz w:val="20"/>
                <w:szCs w:val="20"/>
              </w:rPr>
              <w:t xml:space="preserve"> </w:t>
            </w:r>
            <w:proofErr w:type="spellStart"/>
            <w:r>
              <w:rPr>
                <w:rFonts w:ascii="GHEA Grapalat" w:hAnsi="GHEA Grapalat"/>
                <w:sz w:val="20"/>
                <w:szCs w:val="20"/>
                <w:lang w:val="en-US"/>
              </w:rPr>
              <w:t>ներկայացվել</w:t>
            </w:r>
            <w:proofErr w:type="spellEnd"/>
            <w:r w:rsidRPr="00645F08">
              <w:rPr>
                <w:rFonts w:ascii="GHEA Grapalat" w:hAnsi="GHEA Grapalat"/>
                <w:sz w:val="20"/>
                <w:szCs w:val="20"/>
              </w:rPr>
              <w:t xml:space="preserve"> </w:t>
            </w:r>
            <w:r>
              <w:rPr>
                <w:rFonts w:ascii="GHEA Grapalat" w:hAnsi="GHEA Grapalat"/>
                <w:sz w:val="20"/>
                <w:szCs w:val="20"/>
                <w:lang w:val="en-US"/>
              </w:rPr>
              <w:t>է</w:t>
            </w:r>
            <w:r w:rsidRPr="00645F08">
              <w:rPr>
                <w:rFonts w:ascii="GHEA Grapalat" w:hAnsi="GHEA Grapalat"/>
                <w:sz w:val="20"/>
                <w:szCs w:val="20"/>
              </w:rPr>
              <w:t xml:space="preserve"> </w:t>
            </w:r>
            <w:proofErr w:type="spellStart"/>
            <w:r>
              <w:rPr>
                <w:rFonts w:ascii="GHEA Grapalat" w:hAnsi="GHEA Grapalat"/>
                <w:sz w:val="20"/>
                <w:szCs w:val="20"/>
                <w:lang w:val="en-US"/>
              </w:rPr>
              <w:t>ավելի</w:t>
            </w:r>
            <w:proofErr w:type="spellEnd"/>
            <w:r w:rsidRPr="00645F08">
              <w:rPr>
                <w:rFonts w:ascii="GHEA Grapalat" w:hAnsi="GHEA Grapalat"/>
                <w:sz w:val="20"/>
                <w:szCs w:val="20"/>
              </w:rPr>
              <w:t xml:space="preserve"> </w:t>
            </w:r>
            <w:proofErr w:type="spellStart"/>
            <w:r>
              <w:rPr>
                <w:rFonts w:ascii="GHEA Grapalat" w:hAnsi="GHEA Grapalat"/>
                <w:sz w:val="20"/>
                <w:szCs w:val="20"/>
                <w:lang w:val="en-US"/>
              </w:rPr>
              <w:t>հիմնավոր</w:t>
            </w:r>
            <w:proofErr w:type="spellEnd"/>
            <w:r w:rsidRPr="00645F08">
              <w:rPr>
                <w:rFonts w:ascii="GHEA Grapalat" w:hAnsi="GHEA Grapalat"/>
                <w:sz w:val="20"/>
                <w:szCs w:val="20"/>
              </w:rPr>
              <w:t>:</w:t>
            </w:r>
          </w:p>
          <w:p w:rsidR="0065272F" w:rsidRDefault="0065272F" w:rsidP="0065272F">
            <w:pPr>
              <w:rPr>
                <w:rFonts w:ascii="GHEA Grapalat" w:hAnsi="GHEA Grapalat"/>
                <w:sz w:val="20"/>
                <w:szCs w:val="20"/>
              </w:rPr>
            </w:pPr>
          </w:p>
          <w:p w:rsidR="006F7CE0" w:rsidRPr="000D3EA3" w:rsidRDefault="006F7CE0" w:rsidP="00123F4E">
            <w:pPr>
              <w:rPr>
                <w:rFonts w:ascii="GHEA Grapalat" w:hAnsi="GHEA Grapalat"/>
                <w:sz w:val="20"/>
                <w:szCs w:val="20"/>
              </w:rPr>
            </w:pPr>
          </w:p>
          <w:p w:rsidR="00DB5284" w:rsidRDefault="00DB5284" w:rsidP="006F7CE0">
            <w:pPr>
              <w:rPr>
                <w:rFonts w:ascii="GHEA Grapalat" w:hAnsi="GHEA Grapalat"/>
                <w:sz w:val="20"/>
                <w:szCs w:val="20"/>
                <w:lang w:val="en-US"/>
              </w:rPr>
            </w:pPr>
          </w:p>
          <w:p w:rsidR="00645F08" w:rsidRDefault="00645F08" w:rsidP="006F7CE0">
            <w:pPr>
              <w:rPr>
                <w:rFonts w:ascii="GHEA Grapalat" w:hAnsi="GHEA Grapalat"/>
                <w:sz w:val="20"/>
                <w:szCs w:val="20"/>
                <w:lang w:val="en-US"/>
              </w:rPr>
            </w:pPr>
          </w:p>
          <w:p w:rsidR="00645F08" w:rsidRDefault="00645F08" w:rsidP="006F7CE0">
            <w:pPr>
              <w:rPr>
                <w:rFonts w:ascii="GHEA Grapalat" w:hAnsi="GHEA Grapalat"/>
                <w:sz w:val="20"/>
                <w:szCs w:val="20"/>
                <w:lang w:val="en-US"/>
              </w:rPr>
            </w:pPr>
          </w:p>
          <w:p w:rsidR="00645F08" w:rsidRDefault="00645F08" w:rsidP="006F7CE0">
            <w:pPr>
              <w:rPr>
                <w:rFonts w:ascii="GHEA Grapalat" w:hAnsi="GHEA Grapalat"/>
                <w:sz w:val="20"/>
                <w:szCs w:val="20"/>
                <w:lang w:val="en-US"/>
              </w:rPr>
            </w:pPr>
          </w:p>
          <w:p w:rsidR="00645F08" w:rsidRDefault="00645F08" w:rsidP="006F7CE0">
            <w:pPr>
              <w:rPr>
                <w:rFonts w:ascii="GHEA Grapalat" w:hAnsi="GHEA Grapalat"/>
                <w:sz w:val="20"/>
                <w:szCs w:val="20"/>
                <w:lang w:val="en-US"/>
              </w:rPr>
            </w:pPr>
          </w:p>
          <w:p w:rsidR="00645F08" w:rsidRDefault="00645F08" w:rsidP="006F7CE0">
            <w:pPr>
              <w:rPr>
                <w:rFonts w:ascii="GHEA Grapalat" w:hAnsi="GHEA Grapalat"/>
                <w:sz w:val="20"/>
                <w:szCs w:val="20"/>
                <w:lang w:val="en-US"/>
              </w:rPr>
            </w:pPr>
          </w:p>
          <w:p w:rsidR="00645F08" w:rsidRDefault="00645F08" w:rsidP="006F7CE0">
            <w:pPr>
              <w:rPr>
                <w:rFonts w:ascii="GHEA Grapalat" w:hAnsi="GHEA Grapalat"/>
                <w:sz w:val="20"/>
                <w:szCs w:val="20"/>
                <w:lang w:val="en-US"/>
              </w:rPr>
            </w:pPr>
          </w:p>
          <w:p w:rsidR="00645F08" w:rsidRDefault="00645F08" w:rsidP="006F7CE0">
            <w:pPr>
              <w:rPr>
                <w:rFonts w:ascii="GHEA Grapalat" w:hAnsi="GHEA Grapalat"/>
                <w:sz w:val="20"/>
                <w:szCs w:val="20"/>
                <w:lang w:val="en-US"/>
              </w:rPr>
            </w:pPr>
          </w:p>
          <w:p w:rsidR="00645F08" w:rsidRDefault="00645F08" w:rsidP="006F7CE0">
            <w:pPr>
              <w:rPr>
                <w:rFonts w:ascii="GHEA Grapalat" w:hAnsi="GHEA Grapalat"/>
                <w:sz w:val="20"/>
                <w:szCs w:val="20"/>
                <w:lang w:val="en-US"/>
              </w:rPr>
            </w:pPr>
          </w:p>
          <w:p w:rsidR="00645F08" w:rsidRDefault="00645F08" w:rsidP="006F7CE0">
            <w:pPr>
              <w:rPr>
                <w:rFonts w:ascii="GHEA Grapalat" w:hAnsi="GHEA Grapalat"/>
                <w:sz w:val="20"/>
                <w:szCs w:val="20"/>
                <w:lang w:val="en-US"/>
              </w:rPr>
            </w:pPr>
          </w:p>
          <w:p w:rsidR="00645F08" w:rsidRDefault="00645F08" w:rsidP="006F7CE0">
            <w:pPr>
              <w:rPr>
                <w:rFonts w:ascii="GHEA Grapalat" w:hAnsi="GHEA Grapalat"/>
                <w:sz w:val="20"/>
                <w:szCs w:val="20"/>
                <w:lang w:val="en-US"/>
              </w:rPr>
            </w:pPr>
          </w:p>
          <w:p w:rsidR="00645F08" w:rsidRDefault="00645F08" w:rsidP="006F7CE0">
            <w:pPr>
              <w:rPr>
                <w:rFonts w:ascii="GHEA Grapalat" w:hAnsi="GHEA Grapalat"/>
                <w:sz w:val="20"/>
                <w:szCs w:val="20"/>
                <w:lang w:val="en-US"/>
              </w:rPr>
            </w:pPr>
          </w:p>
          <w:p w:rsidR="00645F08" w:rsidRDefault="00645F08" w:rsidP="006F7CE0">
            <w:pPr>
              <w:rPr>
                <w:rFonts w:ascii="GHEA Grapalat" w:hAnsi="GHEA Grapalat"/>
                <w:sz w:val="20"/>
                <w:szCs w:val="20"/>
                <w:lang w:val="en-US"/>
              </w:rPr>
            </w:pPr>
          </w:p>
          <w:p w:rsidR="00645F08" w:rsidRDefault="00645F08" w:rsidP="006F7CE0">
            <w:pPr>
              <w:rPr>
                <w:rFonts w:ascii="GHEA Grapalat" w:hAnsi="GHEA Grapalat"/>
                <w:sz w:val="20"/>
                <w:szCs w:val="20"/>
                <w:lang w:val="en-US"/>
              </w:rPr>
            </w:pPr>
          </w:p>
          <w:p w:rsidR="00645F08" w:rsidRDefault="00645F08" w:rsidP="006F7CE0">
            <w:pPr>
              <w:rPr>
                <w:rFonts w:ascii="GHEA Grapalat" w:hAnsi="GHEA Grapalat"/>
                <w:sz w:val="20"/>
                <w:szCs w:val="20"/>
                <w:lang w:val="en-US"/>
              </w:rPr>
            </w:pPr>
          </w:p>
          <w:p w:rsidR="00645F08" w:rsidRDefault="00645F08" w:rsidP="006F7CE0">
            <w:pPr>
              <w:rPr>
                <w:rFonts w:ascii="GHEA Grapalat" w:hAnsi="GHEA Grapalat"/>
                <w:sz w:val="20"/>
                <w:szCs w:val="20"/>
                <w:lang w:val="en-US"/>
              </w:rPr>
            </w:pPr>
          </w:p>
          <w:p w:rsidR="00645F08" w:rsidRDefault="00645F08" w:rsidP="006F7CE0">
            <w:pPr>
              <w:rPr>
                <w:rFonts w:ascii="GHEA Grapalat" w:hAnsi="GHEA Grapalat"/>
                <w:sz w:val="20"/>
                <w:szCs w:val="20"/>
                <w:lang w:val="en-US"/>
              </w:rPr>
            </w:pPr>
          </w:p>
          <w:p w:rsidR="00645F08" w:rsidRDefault="00645F08" w:rsidP="006F7CE0">
            <w:pPr>
              <w:rPr>
                <w:rFonts w:ascii="GHEA Grapalat" w:hAnsi="GHEA Grapalat"/>
                <w:sz w:val="20"/>
                <w:szCs w:val="20"/>
                <w:lang w:val="en-US"/>
              </w:rPr>
            </w:pPr>
          </w:p>
          <w:p w:rsidR="00645F08" w:rsidRDefault="00645F08" w:rsidP="006F7CE0">
            <w:pPr>
              <w:rPr>
                <w:rFonts w:ascii="GHEA Grapalat" w:hAnsi="GHEA Grapalat"/>
                <w:sz w:val="20"/>
                <w:szCs w:val="20"/>
                <w:lang w:val="en-US"/>
              </w:rPr>
            </w:pPr>
          </w:p>
          <w:p w:rsidR="00645F08" w:rsidRDefault="00645F08" w:rsidP="006F7CE0">
            <w:pPr>
              <w:rPr>
                <w:rFonts w:ascii="GHEA Grapalat" w:hAnsi="GHEA Grapalat"/>
                <w:sz w:val="20"/>
                <w:szCs w:val="20"/>
                <w:lang w:val="en-US"/>
              </w:rPr>
            </w:pPr>
          </w:p>
          <w:p w:rsidR="00645F08" w:rsidRDefault="00645F08" w:rsidP="006F7CE0">
            <w:pPr>
              <w:rPr>
                <w:rFonts w:ascii="GHEA Grapalat" w:hAnsi="GHEA Grapalat"/>
                <w:sz w:val="20"/>
                <w:szCs w:val="20"/>
                <w:lang w:val="en-US"/>
              </w:rPr>
            </w:pPr>
          </w:p>
          <w:p w:rsidR="00645F08" w:rsidRDefault="00645F08" w:rsidP="006F7CE0">
            <w:pPr>
              <w:rPr>
                <w:rFonts w:ascii="GHEA Grapalat" w:hAnsi="GHEA Grapalat"/>
                <w:sz w:val="20"/>
                <w:szCs w:val="20"/>
                <w:lang w:val="en-US"/>
              </w:rPr>
            </w:pPr>
          </w:p>
          <w:p w:rsidR="00645F08" w:rsidRDefault="00645F08" w:rsidP="006F7CE0">
            <w:pPr>
              <w:rPr>
                <w:rFonts w:ascii="GHEA Grapalat" w:hAnsi="GHEA Grapalat"/>
                <w:sz w:val="20"/>
                <w:szCs w:val="20"/>
                <w:lang w:val="en-US"/>
              </w:rPr>
            </w:pPr>
          </w:p>
          <w:p w:rsidR="00645F08" w:rsidRDefault="00645F08" w:rsidP="006F7CE0">
            <w:pPr>
              <w:rPr>
                <w:rFonts w:ascii="GHEA Grapalat" w:hAnsi="GHEA Grapalat"/>
                <w:sz w:val="20"/>
                <w:szCs w:val="20"/>
                <w:lang w:val="en-US"/>
              </w:rPr>
            </w:pPr>
          </w:p>
          <w:p w:rsidR="00645F08" w:rsidRDefault="00645F08" w:rsidP="006F7CE0">
            <w:pPr>
              <w:rPr>
                <w:rFonts w:ascii="GHEA Grapalat" w:hAnsi="GHEA Grapalat"/>
                <w:sz w:val="20"/>
                <w:szCs w:val="20"/>
                <w:lang w:val="en-US"/>
              </w:rPr>
            </w:pPr>
          </w:p>
          <w:p w:rsidR="00645F08" w:rsidRDefault="00645F08" w:rsidP="006F7CE0">
            <w:pPr>
              <w:rPr>
                <w:rFonts w:ascii="GHEA Grapalat" w:hAnsi="GHEA Grapalat"/>
                <w:sz w:val="20"/>
                <w:szCs w:val="20"/>
                <w:lang w:val="en-US"/>
              </w:rPr>
            </w:pPr>
          </w:p>
          <w:p w:rsidR="00645F08" w:rsidRDefault="00645F08" w:rsidP="006F7CE0">
            <w:pPr>
              <w:rPr>
                <w:rFonts w:ascii="GHEA Grapalat" w:hAnsi="GHEA Grapalat"/>
                <w:sz w:val="20"/>
                <w:szCs w:val="20"/>
                <w:lang w:val="en-US"/>
              </w:rPr>
            </w:pPr>
          </w:p>
          <w:p w:rsidR="00645F08" w:rsidRDefault="00645F08" w:rsidP="006F7CE0">
            <w:pPr>
              <w:rPr>
                <w:rFonts w:ascii="GHEA Grapalat" w:hAnsi="GHEA Grapalat"/>
                <w:sz w:val="20"/>
                <w:szCs w:val="20"/>
                <w:lang w:val="en-US"/>
              </w:rPr>
            </w:pPr>
          </w:p>
          <w:p w:rsidR="00645F08" w:rsidRDefault="00645F08" w:rsidP="006F7CE0">
            <w:pPr>
              <w:rPr>
                <w:rFonts w:ascii="GHEA Grapalat" w:hAnsi="GHEA Grapalat"/>
                <w:sz w:val="20"/>
                <w:szCs w:val="20"/>
                <w:lang w:val="en-US"/>
              </w:rPr>
            </w:pPr>
          </w:p>
          <w:p w:rsidR="00645F08" w:rsidRDefault="00645F08" w:rsidP="006F7CE0">
            <w:pPr>
              <w:rPr>
                <w:rFonts w:ascii="GHEA Grapalat" w:hAnsi="GHEA Grapalat"/>
                <w:sz w:val="20"/>
                <w:szCs w:val="20"/>
                <w:lang w:val="en-US"/>
              </w:rPr>
            </w:pPr>
          </w:p>
          <w:p w:rsidR="00645F08" w:rsidRDefault="00645F08" w:rsidP="006F7CE0">
            <w:pPr>
              <w:rPr>
                <w:rFonts w:ascii="GHEA Grapalat" w:hAnsi="GHEA Grapalat"/>
                <w:sz w:val="20"/>
                <w:szCs w:val="20"/>
                <w:lang w:val="en-US"/>
              </w:rPr>
            </w:pPr>
          </w:p>
          <w:p w:rsidR="00645F08" w:rsidRDefault="00645F08" w:rsidP="006F7CE0">
            <w:pPr>
              <w:rPr>
                <w:rFonts w:ascii="GHEA Grapalat" w:hAnsi="GHEA Grapalat"/>
                <w:sz w:val="20"/>
                <w:szCs w:val="20"/>
                <w:lang w:val="en-US"/>
              </w:rPr>
            </w:pPr>
          </w:p>
          <w:p w:rsidR="00645F08" w:rsidRDefault="00645F08" w:rsidP="006F7CE0">
            <w:pPr>
              <w:rPr>
                <w:rFonts w:ascii="GHEA Grapalat" w:hAnsi="GHEA Grapalat"/>
                <w:sz w:val="20"/>
                <w:szCs w:val="20"/>
                <w:lang w:val="en-US"/>
              </w:rPr>
            </w:pPr>
          </w:p>
          <w:p w:rsidR="00645F08" w:rsidRDefault="00645F08" w:rsidP="006F7CE0">
            <w:pPr>
              <w:rPr>
                <w:rFonts w:ascii="GHEA Grapalat" w:hAnsi="GHEA Grapalat"/>
                <w:sz w:val="20"/>
                <w:szCs w:val="20"/>
                <w:lang w:val="en-US"/>
              </w:rPr>
            </w:pPr>
          </w:p>
          <w:p w:rsidR="00645F08" w:rsidRPr="00645F08" w:rsidRDefault="00324D35" w:rsidP="00324D35">
            <w:pPr>
              <w:jc w:val="both"/>
              <w:rPr>
                <w:rFonts w:ascii="GHEA Grapalat" w:hAnsi="GHEA Grapalat"/>
                <w:sz w:val="20"/>
                <w:szCs w:val="20"/>
                <w:lang w:val="en-US"/>
              </w:rPr>
            </w:pPr>
            <w:r>
              <w:rPr>
                <w:rFonts w:ascii="GHEA Grapalat" w:hAnsi="GHEA Grapalat"/>
                <w:sz w:val="20"/>
                <w:szCs w:val="20"/>
                <w:lang w:val="en-US"/>
              </w:rPr>
              <w:t xml:space="preserve">ՀՀ </w:t>
            </w:r>
            <w:proofErr w:type="spellStart"/>
            <w:r>
              <w:rPr>
                <w:rFonts w:ascii="GHEA Grapalat" w:hAnsi="GHEA Grapalat"/>
                <w:sz w:val="20"/>
                <w:szCs w:val="20"/>
                <w:lang w:val="en-US"/>
              </w:rPr>
              <w:t>տարածքային</w:t>
            </w:r>
            <w:proofErr w:type="spellEnd"/>
            <w:r>
              <w:rPr>
                <w:rFonts w:ascii="GHEA Grapalat" w:hAnsi="GHEA Grapalat"/>
                <w:sz w:val="20"/>
                <w:szCs w:val="20"/>
                <w:lang w:val="en-US"/>
              </w:rPr>
              <w:t xml:space="preserve"> </w:t>
            </w:r>
            <w:proofErr w:type="spellStart"/>
            <w:r>
              <w:rPr>
                <w:rFonts w:ascii="GHEA Grapalat" w:hAnsi="GHEA Grapalat"/>
                <w:sz w:val="20"/>
                <w:szCs w:val="20"/>
                <w:lang w:val="en-US"/>
              </w:rPr>
              <w:t>կառավարման</w:t>
            </w:r>
            <w:proofErr w:type="spellEnd"/>
            <w:r>
              <w:rPr>
                <w:rFonts w:ascii="GHEA Grapalat" w:hAnsi="GHEA Grapalat"/>
                <w:sz w:val="20"/>
                <w:szCs w:val="20"/>
                <w:lang w:val="en-US"/>
              </w:rPr>
              <w:t xml:space="preserve"> և </w:t>
            </w:r>
            <w:proofErr w:type="spellStart"/>
            <w:r>
              <w:rPr>
                <w:rFonts w:ascii="GHEA Grapalat" w:hAnsi="GHEA Grapalat"/>
                <w:sz w:val="20"/>
                <w:szCs w:val="20"/>
                <w:lang w:val="en-US"/>
              </w:rPr>
              <w:t>զարգացման</w:t>
            </w:r>
            <w:proofErr w:type="spellEnd"/>
            <w:r>
              <w:rPr>
                <w:rFonts w:ascii="GHEA Grapalat" w:hAnsi="GHEA Grapalat"/>
                <w:sz w:val="20"/>
                <w:szCs w:val="20"/>
                <w:lang w:val="en-US"/>
              </w:rPr>
              <w:t xml:space="preserve"> </w:t>
            </w:r>
            <w:proofErr w:type="spellStart"/>
            <w:r>
              <w:rPr>
                <w:rFonts w:ascii="GHEA Grapalat" w:hAnsi="GHEA Grapalat"/>
                <w:sz w:val="20"/>
                <w:szCs w:val="20"/>
                <w:lang w:val="en-US"/>
              </w:rPr>
              <w:t>նախարարությունը</w:t>
            </w:r>
            <w:proofErr w:type="spellEnd"/>
            <w:r>
              <w:rPr>
                <w:rFonts w:ascii="GHEA Grapalat" w:hAnsi="GHEA Grapalat"/>
                <w:sz w:val="20"/>
                <w:szCs w:val="20"/>
                <w:lang w:val="en-US"/>
              </w:rPr>
              <w:t xml:space="preserve"> </w:t>
            </w:r>
            <w:proofErr w:type="spellStart"/>
            <w:r>
              <w:rPr>
                <w:rFonts w:ascii="GHEA Grapalat" w:hAnsi="GHEA Grapalat"/>
                <w:sz w:val="20"/>
                <w:szCs w:val="20"/>
                <w:lang w:val="en-US"/>
              </w:rPr>
              <w:t>Վարչապետի</w:t>
            </w:r>
            <w:proofErr w:type="spellEnd"/>
            <w:r>
              <w:rPr>
                <w:rFonts w:ascii="GHEA Grapalat" w:hAnsi="GHEA Grapalat"/>
                <w:sz w:val="20"/>
                <w:szCs w:val="20"/>
                <w:lang w:val="en-US"/>
              </w:rPr>
              <w:t xml:space="preserve"> </w:t>
            </w:r>
            <w:proofErr w:type="spellStart"/>
            <w:r>
              <w:rPr>
                <w:rFonts w:ascii="GHEA Grapalat" w:hAnsi="GHEA Grapalat"/>
                <w:sz w:val="20"/>
                <w:szCs w:val="20"/>
                <w:lang w:val="en-US"/>
              </w:rPr>
              <w:t>հանձնարարականին</w:t>
            </w:r>
            <w:proofErr w:type="spellEnd"/>
            <w:r>
              <w:rPr>
                <w:rFonts w:ascii="GHEA Grapalat" w:hAnsi="GHEA Grapalat"/>
                <w:sz w:val="20"/>
                <w:szCs w:val="20"/>
                <w:lang w:val="en-US"/>
              </w:rPr>
              <w:t xml:space="preserve"> ի </w:t>
            </w:r>
            <w:proofErr w:type="spellStart"/>
            <w:r>
              <w:rPr>
                <w:rFonts w:ascii="GHEA Grapalat" w:hAnsi="GHEA Grapalat"/>
                <w:sz w:val="20"/>
                <w:szCs w:val="20"/>
                <w:lang w:val="en-US"/>
              </w:rPr>
              <w:t>պատասխան</w:t>
            </w:r>
            <w:proofErr w:type="spellEnd"/>
            <w:r>
              <w:rPr>
                <w:rFonts w:ascii="GHEA Grapalat" w:hAnsi="GHEA Grapalat"/>
                <w:sz w:val="20"/>
                <w:szCs w:val="20"/>
                <w:lang w:val="en-US"/>
              </w:rPr>
              <w:t xml:space="preserve"> </w:t>
            </w:r>
            <w:proofErr w:type="spellStart"/>
            <w:r>
              <w:rPr>
                <w:rFonts w:ascii="GHEA Grapalat" w:hAnsi="GHEA Grapalat"/>
                <w:sz w:val="20"/>
                <w:szCs w:val="20"/>
                <w:lang w:val="en-US"/>
              </w:rPr>
              <w:t>Վարչապետի</w:t>
            </w:r>
            <w:proofErr w:type="spellEnd"/>
            <w:r>
              <w:rPr>
                <w:rFonts w:ascii="GHEA Grapalat" w:hAnsi="GHEA Grapalat"/>
                <w:sz w:val="20"/>
                <w:szCs w:val="20"/>
                <w:lang w:val="en-US"/>
              </w:rPr>
              <w:t xml:space="preserve"> </w:t>
            </w:r>
            <w:proofErr w:type="spellStart"/>
            <w:r>
              <w:rPr>
                <w:rFonts w:ascii="GHEA Grapalat" w:hAnsi="GHEA Grapalat"/>
                <w:sz w:val="20"/>
                <w:szCs w:val="20"/>
                <w:lang w:val="en-US"/>
              </w:rPr>
              <w:t>աշխատակազմ</w:t>
            </w:r>
            <w:proofErr w:type="spellEnd"/>
            <w:r>
              <w:rPr>
                <w:rFonts w:ascii="GHEA Grapalat" w:hAnsi="GHEA Grapalat"/>
                <w:sz w:val="20"/>
                <w:szCs w:val="20"/>
                <w:lang w:val="en-US"/>
              </w:rPr>
              <w:t xml:space="preserve"> է </w:t>
            </w:r>
            <w:proofErr w:type="spellStart"/>
            <w:r>
              <w:rPr>
                <w:rFonts w:ascii="GHEA Grapalat" w:hAnsi="GHEA Grapalat"/>
                <w:sz w:val="20"/>
                <w:szCs w:val="20"/>
                <w:lang w:val="en-US"/>
              </w:rPr>
              <w:t>ներկայացրել</w:t>
            </w:r>
            <w:proofErr w:type="spellEnd"/>
            <w:r>
              <w:rPr>
                <w:rFonts w:ascii="GHEA Grapalat" w:hAnsi="GHEA Grapalat"/>
                <w:sz w:val="20"/>
                <w:szCs w:val="20"/>
                <w:lang w:val="en-US"/>
              </w:rPr>
              <w:t xml:space="preserve"> ՀՀ </w:t>
            </w:r>
            <w:proofErr w:type="spellStart"/>
            <w:r>
              <w:rPr>
                <w:rFonts w:ascii="GHEA Grapalat" w:hAnsi="GHEA Grapalat"/>
                <w:sz w:val="20"/>
                <w:szCs w:val="20"/>
                <w:lang w:val="en-US"/>
              </w:rPr>
              <w:t>ֆինանսների</w:t>
            </w:r>
            <w:proofErr w:type="spellEnd"/>
            <w:r>
              <w:rPr>
                <w:rFonts w:ascii="GHEA Grapalat" w:hAnsi="GHEA Grapalat"/>
                <w:sz w:val="20"/>
                <w:szCs w:val="20"/>
                <w:lang w:val="en-US"/>
              </w:rPr>
              <w:t xml:space="preserve"> և ՀՀ </w:t>
            </w:r>
            <w:proofErr w:type="spellStart"/>
            <w:r>
              <w:rPr>
                <w:rFonts w:ascii="GHEA Grapalat" w:hAnsi="GHEA Grapalat"/>
                <w:sz w:val="20"/>
                <w:szCs w:val="20"/>
                <w:lang w:val="en-US"/>
              </w:rPr>
              <w:t>տարածքային</w:t>
            </w:r>
            <w:proofErr w:type="spellEnd"/>
            <w:r>
              <w:rPr>
                <w:rFonts w:ascii="GHEA Grapalat" w:hAnsi="GHEA Grapalat"/>
                <w:sz w:val="20"/>
                <w:szCs w:val="20"/>
                <w:lang w:val="en-US"/>
              </w:rPr>
              <w:t xml:space="preserve"> </w:t>
            </w:r>
            <w:proofErr w:type="spellStart"/>
            <w:r>
              <w:rPr>
                <w:rFonts w:ascii="GHEA Grapalat" w:hAnsi="GHEA Grapalat"/>
                <w:sz w:val="20"/>
                <w:szCs w:val="20"/>
                <w:lang w:val="en-US"/>
              </w:rPr>
              <w:t>կառավարման</w:t>
            </w:r>
            <w:proofErr w:type="spellEnd"/>
            <w:r>
              <w:rPr>
                <w:rFonts w:ascii="GHEA Grapalat" w:hAnsi="GHEA Grapalat"/>
                <w:sz w:val="20"/>
                <w:szCs w:val="20"/>
                <w:lang w:val="en-US"/>
              </w:rPr>
              <w:t xml:space="preserve"> և </w:t>
            </w:r>
            <w:proofErr w:type="spellStart"/>
            <w:r>
              <w:rPr>
                <w:rFonts w:ascii="GHEA Grapalat" w:hAnsi="GHEA Grapalat"/>
                <w:sz w:val="20"/>
                <w:szCs w:val="20"/>
                <w:lang w:val="en-US"/>
              </w:rPr>
              <w:t>զարգացման</w:t>
            </w:r>
            <w:proofErr w:type="spellEnd"/>
            <w:r>
              <w:rPr>
                <w:rFonts w:ascii="GHEA Grapalat" w:hAnsi="GHEA Grapalat"/>
                <w:sz w:val="20"/>
                <w:szCs w:val="20"/>
                <w:lang w:val="en-US"/>
              </w:rPr>
              <w:t xml:space="preserve"> </w:t>
            </w:r>
            <w:proofErr w:type="spellStart"/>
            <w:r>
              <w:rPr>
                <w:rFonts w:ascii="GHEA Grapalat" w:hAnsi="GHEA Grapalat"/>
                <w:sz w:val="20"/>
                <w:szCs w:val="20"/>
                <w:lang w:val="en-US"/>
              </w:rPr>
              <w:t>նախարարությունների</w:t>
            </w:r>
            <w:proofErr w:type="spellEnd"/>
            <w:r>
              <w:rPr>
                <w:rFonts w:ascii="GHEA Grapalat" w:hAnsi="GHEA Grapalat"/>
                <w:sz w:val="20"/>
                <w:szCs w:val="20"/>
                <w:lang w:val="en-US"/>
              </w:rPr>
              <w:t xml:space="preserve"> </w:t>
            </w:r>
            <w:proofErr w:type="spellStart"/>
            <w:r>
              <w:rPr>
                <w:rFonts w:ascii="GHEA Grapalat" w:hAnsi="GHEA Grapalat"/>
                <w:sz w:val="20"/>
                <w:szCs w:val="20"/>
                <w:lang w:val="en-US"/>
              </w:rPr>
              <w:t>դիրքորոշումները</w:t>
            </w:r>
            <w:proofErr w:type="spellEnd"/>
            <w:r>
              <w:rPr>
                <w:rFonts w:ascii="GHEA Grapalat" w:hAnsi="GHEA Grapalat"/>
                <w:sz w:val="20"/>
                <w:szCs w:val="20"/>
                <w:lang w:val="en-US"/>
              </w:rPr>
              <w:t xml:space="preserve">: ՀՀ </w:t>
            </w:r>
            <w:proofErr w:type="spellStart"/>
            <w:r>
              <w:rPr>
                <w:rFonts w:ascii="GHEA Grapalat" w:hAnsi="GHEA Grapalat"/>
                <w:sz w:val="20"/>
                <w:szCs w:val="20"/>
                <w:lang w:val="en-US"/>
              </w:rPr>
              <w:t>Արմավիրի</w:t>
            </w:r>
            <w:proofErr w:type="spellEnd"/>
            <w:r>
              <w:rPr>
                <w:rFonts w:ascii="GHEA Grapalat" w:hAnsi="GHEA Grapalat"/>
                <w:sz w:val="20"/>
                <w:szCs w:val="20"/>
                <w:lang w:val="en-US"/>
              </w:rPr>
              <w:t xml:space="preserve"> </w:t>
            </w:r>
            <w:proofErr w:type="spellStart"/>
            <w:r>
              <w:rPr>
                <w:rFonts w:ascii="GHEA Grapalat" w:hAnsi="GHEA Grapalat"/>
                <w:sz w:val="20"/>
                <w:szCs w:val="20"/>
                <w:lang w:val="en-US"/>
              </w:rPr>
              <w:t>մարզպետարանը</w:t>
            </w:r>
            <w:proofErr w:type="spellEnd"/>
            <w:r>
              <w:rPr>
                <w:rFonts w:ascii="GHEA Grapalat" w:hAnsi="GHEA Grapalat"/>
                <w:sz w:val="20"/>
                <w:szCs w:val="20"/>
                <w:lang w:val="en-US"/>
              </w:rPr>
              <w:t xml:space="preserve"> </w:t>
            </w:r>
            <w:proofErr w:type="spellStart"/>
            <w:r>
              <w:rPr>
                <w:rFonts w:ascii="GHEA Grapalat" w:hAnsi="GHEA Grapalat"/>
                <w:sz w:val="20"/>
                <w:szCs w:val="20"/>
                <w:lang w:val="en-US"/>
              </w:rPr>
              <w:t>ունի</w:t>
            </w:r>
            <w:proofErr w:type="spellEnd"/>
            <w:r>
              <w:rPr>
                <w:rFonts w:ascii="GHEA Grapalat" w:hAnsi="GHEA Grapalat"/>
                <w:sz w:val="20"/>
                <w:szCs w:val="20"/>
                <w:lang w:val="en-US"/>
              </w:rPr>
              <w:t xml:space="preserve"> </w:t>
            </w:r>
            <w:proofErr w:type="spellStart"/>
            <w:r>
              <w:rPr>
                <w:rFonts w:ascii="GHEA Grapalat" w:hAnsi="GHEA Grapalat"/>
                <w:sz w:val="20"/>
                <w:szCs w:val="20"/>
                <w:lang w:val="en-US"/>
              </w:rPr>
              <w:t>պայմանագրով</w:t>
            </w:r>
            <w:proofErr w:type="spellEnd"/>
            <w:r>
              <w:rPr>
                <w:rFonts w:ascii="GHEA Grapalat" w:hAnsi="GHEA Grapalat"/>
                <w:sz w:val="20"/>
                <w:szCs w:val="20"/>
                <w:lang w:val="en-US"/>
              </w:rPr>
              <w:t xml:space="preserve"> </w:t>
            </w:r>
            <w:proofErr w:type="spellStart"/>
            <w:r>
              <w:rPr>
                <w:rFonts w:ascii="GHEA Grapalat" w:hAnsi="GHEA Grapalat"/>
                <w:sz w:val="20"/>
                <w:szCs w:val="20"/>
                <w:lang w:val="en-US"/>
              </w:rPr>
              <w:t>չկատարված</w:t>
            </w:r>
            <w:proofErr w:type="spellEnd"/>
            <w:r>
              <w:rPr>
                <w:rFonts w:ascii="GHEA Grapalat" w:hAnsi="GHEA Grapalat"/>
                <w:sz w:val="20"/>
                <w:szCs w:val="20"/>
                <w:lang w:val="en-US"/>
              </w:rPr>
              <w:t xml:space="preserve"> </w:t>
            </w:r>
            <w:proofErr w:type="spellStart"/>
            <w:r>
              <w:rPr>
                <w:rFonts w:ascii="GHEA Grapalat" w:hAnsi="GHEA Grapalat"/>
                <w:sz w:val="20"/>
                <w:szCs w:val="20"/>
                <w:lang w:val="en-US"/>
              </w:rPr>
              <w:t>պարտավորություններ</w:t>
            </w:r>
            <w:proofErr w:type="spellEnd"/>
            <w:r>
              <w:rPr>
                <w:rFonts w:ascii="GHEA Grapalat" w:hAnsi="GHEA Grapalat"/>
                <w:sz w:val="20"/>
                <w:szCs w:val="20"/>
                <w:lang w:val="en-US"/>
              </w:rPr>
              <w:t xml:space="preserve">: </w:t>
            </w:r>
            <w:proofErr w:type="spellStart"/>
            <w:r>
              <w:rPr>
                <w:rFonts w:ascii="GHEA Grapalat" w:hAnsi="GHEA Grapalat"/>
                <w:sz w:val="20"/>
                <w:szCs w:val="20"/>
                <w:lang w:val="en-US"/>
              </w:rPr>
              <w:t>Կապալառուների</w:t>
            </w:r>
            <w:proofErr w:type="spellEnd"/>
            <w:r>
              <w:rPr>
                <w:rFonts w:ascii="GHEA Grapalat" w:hAnsi="GHEA Grapalat"/>
                <w:sz w:val="20"/>
                <w:szCs w:val="20"/>
                <w:lang w:val="en-US"/>
              </w:rPr>
              <w:t xml:space="preserve"> </w:t>
            </w:r>
            <w:proofErr w:type="spellStart"/>
            <w:r>
              <w:rPr>
                <w:rFonts w:ascii="GHEA Grapalat" w:hAnsi="GHEA Grapalat"/>
                <w:sz w:val="20"/>
                <w:szCs w:val="20"/>
                <w:lang w:val="en-US"/>
              </w:rPr>
              <w:t>հետ</w:t>
            </w:r>
            <w:proofErr w:type="spellEnd"/>
            <w:r>
              <w:rPr>
                <w:rFonts w:ascii="GHEA Grapalat" w:hAnsi="GHEA Grapalat"/>
                <w:sz w:val="20"/>
                <w:szCs w:val="20"/>
                <w:lang w:val="en-US"/>
              </w:rPr>
              <w:t xml:space="preserve"> </w:t>
            </w:r>
            <w:proofErr w:type="spellStart"/>
            <w:r w:rsidRPr="00324D35">
              <w:rPr>
                <w:rFonts w:ascii="GHEA Grapalat" w:hAnsi="GHEA Grapalat"/>
                <w:sz w:val="20"/>
                <w:szCs w:val="20"/>
                <w:lang w:val="en-US"/>
              </w:rPr>
              <w:t>կնքված</w:t>
            </w:r>
            <w:proofErr w:type="spellEnd"/>
            <w:r w:rsidRPr="00324D35">
              <w:rPr>
                <w:rFonts w:ascii="GHEA Grapalat" w:hAnsi="GHEA Grapalat"/>
                <w:sz w:val="20"/>
                <w:szCs w:val="20"/>
                <w:lang w:val="en-US"/>
              </w:rPr>
              <w:t xml:space="preserve"> </w:t>
            </w:r>
            <w:proofErr w:type="spellStart"/>
            <w:r w:rsidRPr="00324D35">
              <w:rPr>
                <w:rFonts w:ascii="GHEA Grapalat" w:hAnsi="GHEA Grapalat"/>
                <w:sz w:val="20"/>
                <w:szCs w:val="20"/>
                <w:lang w:val="en-US"/>
              </w:rPr>
              <w:t>պայմանագրերի</w:t>
            </w:r>
            <w:proofErr w:type="spellEnd"/>
            <w:r w:rsidRPr="00324D35">
              <w:rPr>
                <w:rFonts w:ascii="GHEA Grapalat" w:hAnsi="GHEA Grapalat"/>
                <w:sz w:val="20"/>
                <w:szCs w:val="20"/>
                <w:lang w:val="en-US"/>
              </w:rPr>
              <w:t xml:space="preserve"> 8.4 </w:t>
            </w:r>
            <w:proofErr w:type="spellStart"/>
            <w:r w:rsidRPr="00324D35">
              <w:rPr>
                <w:rFonts w:ascii="GHEA Grapalat" w:hAnsi="GHEA Grapalat"/>
                <w:sz w:val="20"/>
                <w:szCs w:val="20"/>
                <w:lang w:val="en-US"/>
              </w:rPr>
              <w:t>կետի</w:t>
            </w:r>
            <w:proofErr w:type="spellEnd"/>
            <w:r w:rsidRPr="00324D35">
              <w:rPr>
                <w:rFonts w:ascii="GHEA Grapalat" w:hAnsi="GHEA Grapalat"/>
                <w:sz w:val="20"/>
                <w:szCs w:val="20"/>
                <w:lang w:val="en-US"/>
              </w:rPr>
              <w:t xml:space="preserve"> </w:t>
            </w:r>
            <w:proofErr w:type="spellStart"/>
            <w:r w:rsidRPr="00324D35">
              <w:rPr>
                <w:rFonts w:ascii="GHEA Grapalat" w:hAnsi="GHEA Grapalat"/>
                <w:sz w:val="20"/>
                <w:szCs w:val="20"/>
                <w:lang w:val="en-US"/>
              </w:rPr>
              <w:t>համաձայն</w:t>
            </w:r>
            <w:proofErr w:type="spellEnd"/>
            <w:r w:rsidRPr="00324D35">
              <w:rPr>
                <w:rFonts w:ascii="GHEA Grapalat" w:hAnsi="GHEA Grapalat"/>
                <w:sz w:val="20"/>
                <w:szCs w:val="20"/>
                <w:lang w:val="en-US"/>
              </w:rPr>
              <w:t xml:space="preserve">՝ </w:t>
            </w:r>
            <w:proofErr w:type="spellStart"/>
            <w:r w:rsidRPr="00324D35">
              <w:rPr>
                <w:rFonts w:ascii="GHEA Grapalat" w:hAnsi="GHEA Grapalat"/>
                <w:sz w:val="20"/>
                <w:szCs w:val="20"/>
                <w:lang w:val="en-US"/>
              </w:rPr>
              <w:t>պայմանագրի</w:t>
            </w:r>
            <w:proofErr w:type="spellEnd"/>
            <w:r w:rsidRPr="00324D35">
              <w:rPr>
                <w:rFonts w:ascii="GHEA Grapalat" w:hAnsi="GHEA Grapalat"/>
                <w:sz w:val="20"/>
                <w:szCs w:val="20"/>
                <w:lang w:val="en-US"/>
              </w:rPr>
              <w:t xml:space="preserve"> </w:t>
            </w:r>
            <w:proofErr w:type="spellStart"/>
            <w:r w:rsidRPr="00324D35">
              <w:rPr>
                <w:rFonts w:ascii="GHEA Grapalat" w:hAnsi="GHEA Grapalat"/>
                <w:sz w:val="20"/>
                <w:szCs w:val="20"/>
                <w:lang w:val="en-US"/>
              </w:rPr>
              <w:t>հետ</w:t>
            </w:r>
            <w:proofErr w:type="spellEnd"/>
            <w:r w:rsidRPr="00324D35">
              <w:rPr>
                <w:rFonts w:ascii="GHEA Grapalat" w:hAnsi="GHEA Grapalat"/>
                <w:sz w:val="20"/>
                <w:szCs w:val="20"/>
                <w:lang w:val="en-US"/>
              </w:rPr>
              <w:t xml:space="preserve"> </w:t>
            </w:r>
            <w:proofErr w:type="spellStart"/>
            <w:r w:rsidRPr="00324D35">
              <w:rPr>
                <w:rFonts w:ascii="GHEA Grapalat" w:hAnsi="GHEA Grapalat"/>
                <w:sz w:val="20"/>
                <w:szCs w:val="20"/>
                <w:lang w:val="en-US"/>
              </w:rPr>
              <w:t>կապված</w:t>
            </w:r>
            <w:proofErr w:type="spellEnd"/>
            <w:r w:rsidRPr="00324D35">
              <w:rPr>
                <w:rFonts w:ascii="GHEA Grapalat" w:hAnsi="GHEA Grapalat"/>
                <w:sz w:val="20"/>
                <w:szCs w:val="20"/>
                <w:lang w:val="en-US"/>
              </w:rPr>
              <w:t xml:space="preserve"> </w:t>
            </w:r>
            <w:proofErr w:type="spellStart"/>
            <w:r w:rsidRPr="00324D35">
              <w:rPr>
                <w:rFonts w:ascii="GHEA Grapalat" w:hAnsi="GHEA Grapalat"/>
                <w:sz w:val="20"/>
                <w:szCs w:val="20"/>
                <w:lang w:val="en-US"/>
              </w:rPr>
              <w:t>վեճերը</w:t>
            </w:r>
            <w:proofErr w:type="spellEnd"/>
            <w:r w:rsidRPr="00324D35">
              <w:rPr>
                <w:rFonts w:ascii="GHEA Grapalat" w:hAnsi="GHEA Grapalat"/>
                <w:sz w:val="20"/>
                <w:szCs w:val="20"/>
                <w:lang w:val="en-US"/>
              </w:rPr>
              <w:t xml:space="preserve"> </w:t>
            </w:r>
            <w:proofErr w:type="spellStart"/>
            <w:r w:rsidRPr="00324D35">
              <w:rPr>
                <w:rFonts w:ascii="GHEA Grapalat" w:hAnsi="GHEA Grapalat"/>
                <w:sz w:val="20"/>
                <w:szCs w:val="20"/>
                <w:lang w:val="en-US"/>
              </w:rPr>
              <w:t>ենթակա</w:t>
            </w:r>
            <w:proofErr w:type="spellEnd"/>
            <w:r w:rsidRPr="00324D35">
              <w:rPr>
                <w:rFonts w:ascii="GHEA Grapalat" w:hAnsi="GHEA Grapalat"/>
                <w:sz w:val="20"/>
                <w:szCs w:val="20"/>
                <w:lang w:val="en-US"/>
              </w:rPr>
              <w:t xml:space="preserve"> </w:t>
            </w:r>
            <w:proofErr w:type="spellStart"/>
            <w:r w:rsidRPr="00324D35">
              <w:rPr>
                <w:rFonts w:ascii="GHEA Grapalat" w:hAnsi="GHEA Grapalat"/>
                <w:sz w:val="20"/>
                <w:szCs w:val="20"/>
                <w:lang w:val="en-US"/>
              </w:rPr>
              <w:t>են</w:t>
            </w:r>
            <w:proofErr w:type="spellEnd"/>
            <w:r w:rsidRPr="00324D35">
              <w:rPr>
                <w:rFonts w:ascii="GHEA Grapalat" w:hAnsi="GHEA Grapalat"/>
                <w:sz w:val="20"/>
                <w:szCs w:val="20"/>
                <w:lang w:val="en-US"/>
              </w:rPr>
              <w:t xml:space="preserve"> </w:t>
            </w:r>
            <w:proofErr w:type="spellStart"/>
            <w:r w:rsidRPr="00324D35">
              <w:rPr>
                <w:rFonts w:ascii="GHEA Grapalat" w:hAnsi="GHEA Grapalat"/>
                <w:sz w:val="20"/>
                <w:szCs w:val="20"/>
                <w:lang w:val="en-US"/>
              </w:rPr>
              <w:t>քննության</w:t>
            </w:r>
            <w:proofErr w:type="spellEnd"/>
            <w:r w:rsidRPr="00324D35">
              <w:rPr>
                <w:rFonts w:ascii="GHEA Grapalat" w:hAnsi="GHEA Grapalat"/>
                <w:sz w:val="20"/>
                <w:szCs w:val="20"/>
                <w:lang w:val="en-US"/>
              </w:rPr>
              <w:t xml:space="preserve"> </w:t>
            </w:r>
            <w:proofErr w:type="spellStart"/>
            <w:r w:rsidRPr="00324D35">
              <w:rPr>
                <w:rFonts w:ascii="GHEA Grapalat" w:hAnsi="GHEA Grapalat"/>
                <w:sz w:val="20"/>
                <w:szCs w:val="20"/>
                <w:lang w:val="en-US"/>
              </w:rPr>
              <w:t>Հայաստանի</w:t>
            </w:r>
            <w:proofErr w:type="spellEnd"/>
            <w:r w:rsidRPr="00324D35">
              <w:rPr>
                <w:rFonts w:ascii="GHEA Grapalat" w:hAnsi="GHEA Grapalat"/>
                <w:sz w:val="20"/>
                <w:szCs w:val="20"/>
                <w:lang w:val="en-US"/>
              </w:rPr>
              <w:t xml:space="preserve"> </w:t>
            </w:r>
            <w:proofErr w:type="spellStart"/>
            <w:r w:rsidRPr="00324D35">
              <w:rPr>
                <w:rFonts w:ascii="GHEA Grapalat" w:hAnsi="GHEA Grapalat"/>
                <w:sz w:val="20"/>
                <w:szCs w:val="20"/>
                <w:lang w:val="en-US"/>
              </w:rPr>
              <w:t>Հանրապետության</w:t>
            </w:r>
            <w:proofErr w:type="spellEnd"/>
            <w:r w:rsidRPr="00324D35">
              <w:rPr>
                <w:rFonts w:ascii="GHEA Grapalat" w:hAnsi="GHEA Grapalat"/>
                <w:sz w:val="20"/>
                <w:szCs w:val="20"/>
                <w:lang w:val="en-US"/>
              </w:rPr>
              <w:t xml:space="preserve"> </w:t>
            </w:r>
            <w:proofErr w:type="spellStart"/>
            <w:r w:rsidRPr="00324D35">
              <w:rPr>
                <w:rFonts w:ascii="GHEA Grapalat" w:hAnsi="GHEA Grapalat"/>
                <w:sz w:val="20"/>
                <w:szCs w:val="20"/>
                <w:lang w:val="en-US"/>
              </w:rPr>
              <w:t>դատարաններում</w:t>
            </w:r>
            <w:proofErr w:type="spellEnd"/>
            <w:r>
              <w:rPr>
                <w:rFonts w:ascii="GHEA Grapalat" w:hAnsi="GHEA Grapalat"/>
                <w:sz w:val="20"/>
                <w:szCs w:val="20"/>
                <w:lang w:val="en-US"/>
              </w:rPr>
              <w:t xml:space="preserve">: </w:t>
            </w:r>
            <w:r w:rsidRPr="00324D35">
              <w:rPr>
                <w:rFonts w:ascii="GHEA Grapalat" w:hAnsi="GHEA Grapalat"/>
                <w:sz w:val="20"/>
                <w:szCs w:val="20"/>
                <w:lang w:val="en-US"/>
              </w:rPr>
              <w:t xml:space="preserve">Հաշվի առնելով, որ պատվիրատուն ՀՀ Արմավիրի մարզպետարանն է, ուստի վերջինս է կրում պայմանագրից </w:t>
            </w:r>
            <w:proofErr w:type="spellStart"/>
            <w:r w:rsidRPr="00324D35">
              <w:rPr>
                <w:rFonts w:ascii="GHEA Grapalat" w:hAnsi="GHEA Grapalat"/>
                <w:sz w:val="20"/>
                <w:szCs w:val="20"/>
                <w:lang w:val="en-US"/>
              </w:rPr>
              <w:t>բխող</w:t>
            </w:r>
            <w:proofErr w:type="spellEnd"/>
            <w:r w:rsidRPr="00324D35">
              <w:rPr>
                <w:rFonts w:ascii="GHEA Grapalat" w:hAnsi="GHEA Grapalat"/>
                <w:sz w:val="20"/>
                <w:szCs w:val="20"/>
                <w:lang w:val="en-US"/>
              </w:rPr>
              <w:t xml:space="preserve"> </w:t>
            </w:r>
            <w:proofErr w:type="spellStart"/>
            <w:r w:rsidRPr="00324D35">
              <w:rPr>
                <w:rFonts w:ascii="GHEA Grapalat" w:hAnsi="GHEA Grapalat"/>
                <w:sz w:val="20"/>
                <w:szCs w:val="20"/>
                <w:lang w:val="en-US"/>
              </w:rPr>
              <w:t>պարտավորությունների</w:t>
            </w:r>
            <w:proofErr w:type="spellEnd"/>
            <w:r w:rsidRPr="00324D35">
              <w:rPr>
                <w:rFonts w:ascii="GHEA Grapalat" w:hAnsi="GHEA Grapalat"/>
                <w:sz w:val="20"/>
                <w:szCs w:val="20"/>
                <w:lang w:val="en-US"/>
              </w:rPr>
              <w:t xml:space="preserve"> </w:t>
            </w:r>
            <w:proofErr w:type="spellStart"/>
            <w:r w:rsidRPr="00324D35">
              <w:rPr>
                <w:rFonts w:ascii="GHEA Grapalat" w:hAnsi="GHEA Grapalat"/>
                <w:sz w:val="20"/>
                <w:szCs w:val="20"/>
                <w:lang w:val="en-US"/>
              </w:rPr>
              <w:t>չկատարման</w:t>
            </w:r>
            <w:proofErr w:type="spellEnd"/>
            <w:r w:rsidRPr="00324D35">
              <w:rPr>
                <w:rFonts w:ascii="GHEA Grapalat" w:hAnsi="GHEA Grapalat"/>
                <w:sz w:val="20"/>
                <w:szCs w:val="20"/>
                <w:lang w:val="en-US"/>
              </w:rPr>
              <w:t xml:space="preserve"> </w:t>
            </w:r>
            <w:proofErr w:type="spellStart"/>
            <w:r w:rsidRPr="00324D35">
              <w:rPr>
                <w:rFonts w:ascii="GHEA Grapalat" w:hAnsi="GHEA Grapalat"/>
                <w:sz w:val="20"/>
                <w:szCs w:val="20"/>
                <w:lang w:val="en-US"/>
              </w:rPr>
              <w:t>պատասխանատվությունը</w:t>
            </w:r>
            <w:proofErr w:type="spellEnd"/>
            <w:r>
              <w:rPr>
                <w:rFonts w:ascii="GHEA Grapalat" w:hAnsi="GHEA Grapalat"/>
                <w:sz w:val="20"/>
                <w:szCs w:val="20"/>
                <w:lang w:val="en-US"/>
              </w:rPr>
              <w:t xml:space="preserve">: </w:t>
            </w:r>
            <w:proofErr w:type="spellStart"/>
            <w:r>
              <w:rPr>
                <w:rFonts w:ascii="GHEA Grapalat" w:hAnsi="GHEA Grapalat"/>
                <w:sz w:val="20"/>
                <w:szCs w:val="20"/>
                <w:lang w:val="en-US"/>
              </w:rPr>
              <w:t>Ուստի</w:t>
            </w:r>
            <w:proofErr w:type="spellEnd"/>
            <w:r>
              <w:rPr>
                <w:rFonts w:ascii="GHEA Grapalat" w:hAnsi="GHEA Grapalat"/>
                <w:sz w:val="20"/>
                <w:szCs w:val="20"/>
                <w:lang w:val="en-US"/>
              </w:rPr>
              <w:t xml:space="preserve"> </w:t>
            </w:r>
            <w:proofErr w:type="spellStart"/>
            <w:r>
              <w:rPr>
                <w:rFonts w:ascii="GHEA Grapalat" w:hAnsi="GHEA Grapalat"/>
                <w:sz w:val="20"/>
                <w:szCs w:val="20"/>
                <w:lang w:val="en-US"/>
              </w:rPr>
              <w:t>անհրաժեշտություն</w:t>
            </w:r>
            <w:proofErr w:type="spellEnd"/>
            <w:r>
              <w:rPr>
                <w:rFonts w:ascii="GHEA Grapalat" w:hAnsi="GHEA Grapalat"/>
                <w:sz w:val="20"/>
                <w:szCs w:val="20"/>
                <w:lang w:val="en-US"/>
              </w:rPr>
              <w:t xml:space="preserve"> է </w:t>
            </w:r>
            <w:proofErr w:type="spellStart"/>
            <w:r>
              <w:rPr>
                <w:rFonts w:ascii="GHEA Grapalat" w:hAnsi="GHEA Grapalat"/>
                <w:sz w:val="20"/>
                <w:szCs w:val="20"/>
                <w:lang w:val="en-US"/>
              </w:rPr>
              <w:t>առաջացել</w:t>
            </w:r>
            <w:proofErr w:type="spellEnd"/>
            <w:r>
              <w:rPr>
                <w:rFonts w:ascii="GHEA Grapalat" w:hAnsi="GHEA Grapalat"/>
                <w:sz w:val="20"/>
                <w:szCs w:val="20"/>
                <w:lang w:val="en-US"/>
              </w:rPr>
              <w:t xml:space="preserve"> </w:t>
            </w:r>
            <w:proofErr w:type="spellStart"/>
            <w:r>
              <w:rPr>
                <w:rFonts w:ascii="GHEA Grapalat" w:hAnsi="GHEA Grapalat"/>
                <w:sz w:val="20"/>
                <w:szCs w:val="20"/>
                <w:lang w:val="en-US"/>
              </w:rPr>
              <w:t>կառավարության</w:t>
            </w:r>
            <w:proofErr w:type="spellEnd"/>
            <w:r>
              <w:rPr>
                <w:rFonts w:ascii="GHEA Grapalat" w:hAnsi="GHEA Grapalat"/>
                <w:sz w:val="20"/>
                <w:szCs w:val="20"/>
                <w:lang w:val="en-US"/>
              </w:rPr>
              <w:t xml:space="preserve"> </w:t>
            </w:r>
            <w:proofErr w:type="spellStart"/>
            <w:r>
              <w:rPr>
                <w:rFonts w:ascii="GHEA Grapalat" w:hAnsi="GHEA Grapalat"/>
                <w:sz w:val="20"/>
                <w:szCs w:val="20"/>
                <w:lang w:val="en-US"/>
              </w:rPr>
              <w:t>պահուստային</w:t>
            </w:r>
            <w:proofErr w:type="spellEnd"/>
            <w:r>
              <w:rPr>
                <w:rFonts w:ascii="GHEA Grapalat" w:hAnsi="GHEA Grapalat"/>
                <w:sz w:val="20"/>
                <w:szCs w:val="20"/>
                <w:lang w:val="en-US"/>
              </w:rPr>
              <w:t xml:space="preserve"> </w:t>
            </w:r>
            <w:proofErr w:type="spellStart"/>
            <w:r>
              <w:rPr>
                <w:rFonts w:ascii="GHEA Grapalat" w:hAnsi="GHEA Grapalat"/>
                <w:sz w:val="20"/>
                <w:szCs w:val="20"/>
                <w:lang w:val="en-US"/>
              </w:rPr>
              <w:t>ֆոնդից</w:t>
            </w:r>
            <w:proofErr w:type="spellEnd"/>
            <w:r>
              <w:rPr>
                <w:rFonts w:ascii="GHEA Grapalat" w:hAnsi="GHEA Grapalat"/>
                <w:sz w:val="20"/>
                <w:szCs w:val="20"/>
                <w:lang w:val="en-US"/>
              </w:rPr>
              <w:t xml:space="preserve"> </w:t>
            </w:r>
            <w:proofErr w:type="spellStart"/>
            <w:r>
              <w:rPr>
                <w:rFonts w:ascii="GHEA Grapalat" w:hAnsi="GHEA Grapalat"/>
                <w:sz w:val="20"/>
                <w:szCs w:val="20"/>
                <w:lang w:val="en-US"/>
              </w:rPr>
              <w:t>հատկացնել</w:t>
            </w:r>
            <w:proofErr w:type="spellEnd"/>
            <w:r>
              <w:rPr>
                <w:rFonts w:ascii="GHEA Grapalat" w:hAnsi="GHEA Grapalat"/>
                <w:sz w:val="20"/>
                <w:szCs w:val="20"/>
                <w:lang w:val="en-US"/>
              </w:rPr>
              <w:t xml:space="preserve"> 2,512.0 </w:t>
            </w:r>
            <w:proofErr w:type="spellStart"/>
            <w:r>
              <w:rPr>
                <w:rFonts w:ascii="GHEA Grapalat" w:hAnsi="GHEA Grapalat"/>
                <w:sz w:val="20"/>
                <w:szCs w:val="20"/>
                <w:lang w:val="en-US"/>
              </w:rPr>
              <w:t>հազ</w:t>
            </w:r>
            <w:proofErr w:type="spellEnd"/>
            <w:r>
              <w:rPr>
                <w:rFonts w:ascii="GHEA Grapalat" w:hAnsi="GHEA Grapalat"/>
                <w:sz w:val="20"/>
                <w:szCs w:val="20"/>
                <w:lang w:val="en-US"/>
              </w:rPr>
              <w:t xml:space="preserve">. </w:t>
            </w:r>
            <w:proofErr w:type="spellStart"/>
            <w:r>
              <w:rPr>
                <w:rFonts w:ascii="GHEA Grapalat" w:hAnsi="GHEA Grapalat"/>
                <w:sz w:val="20"/>
                <w:szCs w:val="20"/>
                <w:lang w:val="en-US"/>
              </w:rPr>
              <w:t>դրամ</w:t>
            </w:r>
            <w:proofErr w:type="spellEnd"/>
            <w:r>
              <w:rPr>
                <w:rFonts w:ascii="GHEA Grapalat" w:hAnsi="GHEA Grapalat"/>
                <w:sz w:val="20"/>
                <w:szCs w:val="20"/>
                <w:lang w:val="en-US"/>
              </w:rPr>
              <w:t>:</w:t>
            </w:r>
            <w:bookmarkStart w:id="0" w:name="_GoBack"/>
            <w:bookmarkEnd w:id="0"/>
          </w:p>
          <w:p w:rsidR="006F7CE0" w:rsidRPr="00324D35" w:rsidRDefault="006F7CE0" w:rsidP="006F7CE0">
            <w:pPr>
              <w:rPr>
                <w:rFonts w:ascii="GHEA Grapalat" w:hAnsi="GHEA Grapalat"/>
                <w:sz w:val="20"/>
                <w:szCs w:val="20"/>
                <w:lang w:val="en-US"/>
              </w:rPr>
            </w:pPr>
          </w:p>
          <w:p w:rsidR="00984AC4" w:rsidRDefault="00984AC4" w:rsidP="00E33740">
            <w:pPr>
              <w:rPr>
                <w:rFonts w:ascii="GHEA Grapalat" w:hAnsi="GHEA Grapalat"/>
                <w:sz w:val="20"/>
                <w:szCs w:val="20"/>
                <w:lang w:val="en-US"/>
              </w:rPr>
            </w:pPr>
          </w:p>
          <w:p w:rsidR="00645F08" w:rsidRDefault="00645F08" w:rsidP="00E33740">
            <w:pPr>
              <w:rPr>
                <w:rFonts w:ascii="GHEA Grapalat" w:hAnsi="GHEA Grapalat"/>
                <w:sz w:val="20"/>
                <w:szCs w:val="20"/>
                <w:lang w:val="en-US"/>
              </w:rPr>
            </w:pPr>
          </w:p>
          <w:p w:rsidR="00645F08" w:rsidRDefault="00645F08" w:rsidP="00E33740">
            <w:pPr>
              <w:rPr>
                <w:rFonts w:ascii="GHEA Grapalat" w:hAnsi="GHEA Grapalat"/>
                <w:sz w:val="20"/>
                <w:szCs w:val="20"/>
                <w:lang w:val="en-US"/>
              </w:rPr>
            </w:pPr>
          </w:p>
          <w:p w:rsidR="00645F08" w:rsidRDefault="00645F08" w:rsidP="00E33740">
            <w:pPr>
              <w:rPr>
                <w:rFonts w:ascii="GHEA Grapalat" w:hAnsi="GHEA Grapalat"/>
                <w:sz w:val="20"/>
                <w:szCs w:val="20"/>
                <w:lang w:val="en-US"/>
              </w:rPr>
            </w:pPr>
          </w:p>
          <w:p w:rsidR="00645F08" w:rsidRPr="00645F08" w:rsidRDefault="00645F08" w:rsidP="00E33740">
            <w:pPr>
              <w:rPr>
                <w:rFonts w:ascii="GHEA Grapalat" w:hAnsi="GHEA Grapalat"/>
                <w:sz w:val="20"/>
                <w:szCs w:val="20"/>
                <w:lang w:val="en-US"/>
              </w:rPr>
            </w:pPr>
          </w:p>
        </w:tc>
      </w:tr>
    </w:tbl>
    <w:p w:rsidR="006344A0" w:rsidRPr="00324D35" w:rsidRDefault="006344A0" w:rsidP="003E100D">
      <w:pPr>
        <w:rPr>
          <w:rFonts w:ascii="GHEA Grapalat" w:hAnsi="GHEA Grapalat"/>
          <w:lang w:val="en-US"/>
        </w:rPr>
      </w:pPr>
    </w:p>
    <w:sectPr w:rsidR="006344A0" w:rsidRPr="00324D35" w:rsidSect="003E100D">
      <w:pgSz w:w="16838" w:h="11906" w:orient="landscape"/>
      <w:pgMar w:top="0" w:right="1134" w:bottom="0"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lfaen">
    <w:panose1 w:val="010A0502050306030303"/>
    <w:charset w:val="00"/>
    <w:family w:val="roman"/>
    <w:pitch w:val="variable"/>
    <w:sig w:usb0="04000687" w:usb1="00000000" w:usb2="00000000" w:usb3="00000000" w:csb0="0000009F" w:csb1="00000000"/>
  </w:font>
  <w:font w:name="GHEA Mariam">
    <w:panose1 w:val="00000000000000000000"/>
    <w:charset w:val="00"/>
    <w:family w:val="modern"/>
    <w:notTrueType/>
    <w:pitch w:val="variable"/>
    <w:sig w:usb0="A00006AF" w:usb1="5000204B" w:usb2="00000000" w:usb3="00000000" w:csb0="0000009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Armenian">
    <w:panose1 w:val="020B0604020202020204"/>
    <w:charset w:val="00"/>
    <w:family w:val="swiss"/>
    <w:pitch w:val="variable"/>
    <w:sig w:usb0="00000003" w:usb1="00000000" w:usb2="00000000" w:usb3="00000000" w:csb0="00000001" w:csb1="00000000"/>
  </w:font>
  <w:font w:name="GHEA Grapalat">
    <w:panose1 w:val="00000000000000000000"/>
    <w:charset w:val="00"/>
    <w:family w:val="modern"/>
    <w:notTrueType/>
    <w:pitch w:val="variable"/>
    <w:sig w:usb0="A00006AF" w:usb1="5000204B" w:usb2="00000000" w:usb3="00000000" w:csb0="0000009F" w:csb1="00000000"/>
  </w:font>
  <w:font w:name="Times Armenian">
    <w:panose1 w:val="02020603050405020304"/>
    <w:charset w:val="00"/>
    <w:family w:val="roman"/>
    <w:pitch w:val="variable"/>
    <w:sig w:usb0="00000003" w:usb1="00000000" w:usb2="00000000" w:usb3="00000000" w:csb0="00000001" w:csb1="00000000"/>
  </w:font>
  <w:font w:name="IRTEK Courier">
    <w:charset w:val="00"/>
    <w:family w:val="roman"/>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BD3CDD"/>
    <w:multiLevelType w:val="hybridMultilevel"/>
    <w:tmpl w:val="0CCEBC9C"/>
    <w:lvl w:ilvl="0" w:tplc="80747DA2">
      <w:start w:val="1"/>
      <w:numFmt w:val="decimal"/>
      <w:lvlText w:val="%1."/>
      <w:lvlJc w:val="left"/>
      <w:pPr>
        <w:ind w:left="126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
    <w:nsid w:val="09CA2B20"/>
    <w:multiLevelType w:val="hybridMultilevel"/>
    <w:tmpl w:val="90A46D8E"/>
    <w:lvl w:ilvl="0" w:tplc="5E4C1F70">
      <w:start w:val="1"/>
      <w:numFmt w:val="decimal"/>
      <w:lvlText w:val="%1."/>
      <w:lvlJc w:val="left"/>
      <w:pPr>
        <w:ind w:left="705" w:hanging="360"/>
      </w:pPr>
      <w:rPr>
        <w:rFonts w:cs="Sylfaen" w:hint="default"/>
      </w:rPr>
    </w:lvl>
    <w:lvl w:ilvl="1" w:tplc="04090019" w:tentative="1">
      <w:start w:val="1"/>
      <w:numFmt w:val="lowerLetter"/>
      <w:lvlText w:val="%2."/>
      <w:lvlJc w:val="left"/>
      <w:pPr>
        <w:ind w:left="1425" w:hanging="360"/>
      </w:pPr>
    </w:lvl>
    <w:lvl w:ilvl="2" w:tplc="0409001B" w:tentative="1">
      <w:start w:val="1"/>
      <w:numFmt w:val="lowerRoman"/>
      <w:lvlText w:val="%3."/>
      <w:lvlJc w:val="right"/>
      <w:pPr>
        <w:ind w:left="2145" w:hanging="180"/>
      </w:pPr>
    </w:lvl>
    <w:lvl w:ilvl="3" w:tplc="0409000F" w:tentative="1">
      <w:start w:val="1"/>
      <w:numFmt w:val="decimal"/>
      <w:lvlText w:val="%4."/>
      <w:lvlJc w:val="left"/>
      <w:pPr>
        <w:ind w:left="2865" w:hanging="360"/>
      </w:pPr>
    </w:lvl>
    <w:lvl w:ilvl="4" w:tplc="04090019" w:tentative="1">
      <w:start w:val="1"/>
      <w:numFmt w:val="lowerLetter"/>
      <w:lvlText w:val="%5."/>
      <w:lvlJc w:val="left"/>
      <w:pPr>
        <w:ind w:left="3585" w:hanging="360"/>
      </w:pPr>
    </w:lvl>
    <w:lvl w:ilvl="5" w:tplc="0409001B" w:tentative="1">
      <w:start w:val="1"/>
      <w:numFmt w:val="lowerRoman"/>
      <w:lvlText w:val="%6."/>
      <w:lvlJc w:val="right"/>
      <w:pPr>
        <w:ind w:left="4305" w:hanging="180"/>
      </w:pPr>
    </w:lvl>
    <w:lvl w:ilvl="6" w:tplc="0409000F" w:tentative="1">
      <w:start w:val="1"/>
      <w:numFmt w:val="decimal"/>
      <w:lvlText w:val="%7."/>
      <w:lvlJc w:val="left"/>
      <w:pPr>
        <w:ind w:left="5025" w:hanging="360"/>
      </w:pPr>
    </w:lvl>
    <w:lvl w:ilvl="7" w:tplc="04090019" w:tentative="1">
      <w:start w:val="1"/>
      <w:numFmt w:val="lowerLetter"/>
      <w:lvlText w:val="%8."/>
      <w:lvlJc w:val="left"/>
      <w:pPr>
        <w:ind w:left="5745" w:hanging="360"/>
      </w:pPr>
    </w:lvl>
    <w:lvl w:ilvl="8" w:tplc="0409001B" w:tentative="1">
      <w:start w:val="1"/>
      <w:numFmt w:val="lowerRoman"/>
      <w:lvlText w:val="%9."/>
      <w:lvlJc w:val="right"/>
      <w:pPr>
        <w:ind w:left="6465" w:hanging="180"/>
      </w:pPr>
    </w:lvl>
  </w:abstractNum>
  <w:abstractNum w:abstractNumId="2">
    <w:nsid w:val="1BC17D08"/>
    <w:multiLevelType w:val="hybridMultilevel"/>
    <w:tmpl w:val="4C061A3E"/>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22961AB5"/>
    <w:multiLevelType w:val="hybridMultilevel"/>
    <w:tmpl w:val="D89EA994"/>
    <w:lvl w:ilvl="0" w:tplc="822E8D9A">
      <w:numFmt w:val="bullet"/>
      <w:lvlText w:val="-"/>
      <w:lvlJc w:val="left"/>
      <w:pPr>
        <w:ind w:left="1452" w:hanging="885"/>
      </w:pPr>
      <w:rPr>
        <w:rFonts w:ascii="GHEA Mariam" w:eastAsia="Calibri" w:hAnsi="GHEA Mariam"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4">
    <w:nsid w:val="26FC53ED"/>
    <w:multiLevelType w:val="hybridMultilevel"/>
    <w:tmpl w:val="03B48574"/>
    <w:lvl w:ilvl="0" w:tplc="7AE878AC">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5">
    <w:nsid w:val="501166F0"/>
    <w:multiLevelType w:val="hybridMultilevel"/>
    <w:tmpl w:val="F27E620A"/>
    <w:lvl w:ilvl="0" w:tplc="1A00C584">
      <w:start w:val="1"/>
      <w:numFmt w:val="decimal"/>
      <w:lvlText w:val="%1."/>
      <w:lvlJc w:val="left"/>
      <w:pPr>
        <w:ind w:left="1452" w:hanging="885"/>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6">
    <w:nsid w:val="6FB24CC2"/>
    <w:multiLevelType w:val="hybridMultilevel"/>
    <w:tmpl w:val="45AEB7C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6FF0249F"/>
    <w:multiLevelType w:val="hybridMultilevel"/>
    <w:tmpl w:val="504CF14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71052C69"/>
    <w:multiLevelType w:val="hybridMultilevel"/>
    <w:tmpl w:val="2CA887C2"/>
    <w:lvl w:ilvl="0" w:tplc="31563E08">
      <w:start w:val="1"/>
      <w:numFmt w:val="decimal"/>
      <w:lvlText w:val="%1."/>
      <w:lvlJc w:val="left"/>
      <w:pPr>
        <w:ind w:left="1080" w:hanging="360"/>
      </w:pPr>
      <w:rPr>
        <w:rFonts w:cs="Times New Roman" w:hint="default"/>
        <w:color w:val="000000"/>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9">
    <w:nsid w:val="78645CB4"/>
    <w:multiLevelType w:val="hybridMultilevel"/>
    <w:tmpl w:val="DB12EC30"/>
    <w:lvl w:ilvl="0" w:tplc="3CEA6E2A">
      <w:start w:val="1"/>
      <w:numFmt w:val="decimal"/>
      <w:lvlText w:val="%1."/>
      <w:lvlJc w:val="left"/>
      <w:pPr>
        <w:ind w:left="922" w:hanging="360"/>
      </w:pPr>
      <w:rPr>
        <w:rFonts w:hint="default"/>
      </w:rPr>
    </w:lvl>
    <w:lvl w:ilvl="1" w:tplc="04090019" w:tentative="1">
      <w:start w:val="1"/>
      <w:numFmt w:val="lowerLetter"/>
      <w:lvlText w:val="%2."/>
      <w:lvlJc w:val="left"/>
      <w:pPr>
        <w:ind w:left="1642" w:hanging="360"/>
      </w:pPr>
    </w:lvl>
    <w:lvl w:ilvl="2" w:tplc="0409001B" w:tentative="1">
      <w:start w:val="1"/>
      <w:numFmt w:val="lowerRoman"/>
      <w:lvlText w:val="%3."/>
      <w:lvlJc w:val="right"/>
      <w:pPr>
        <w:ind w:left="2362" w:hanging="180"/>
      </w:pPr>
    </w:lvl>
    <w:lvl w:ilvl="3" w:tplc="0409000F" w:tentative="1">
      <w:start w:val="1"/>
      <w:numFmt w:val="decimal"/>
      <w:lvlText w:val="%4."/>
      <w:lvlJc w:val="left"/>
      <w:pPr>
        <w:ind w:left="3082" w:hanging="360"/>
      </w:pPr>
    </w:lvl>
    <w:lvl w:ilvl="4" w:tplc="04090019" w:tentative="1">
      <w:start w:val="1"/>
      <w:numFmt w:val="lowerLetter"/>
      <w:lvlText w:val="%5."/>
      <w:lvlJc w:val="left"/>
      <w:pPr>
        <w:ind w:left="3802" w:hanging="360"/>
      </w:pPr>
    </w:lvl>
    <w:lvl w:ilvl="5" w:tplc="0409001B" w:tentative="1">
      <w:start w:val="1"/>
      <w:numFmt w:val="lowerRoman"/>
      <w:lvlText w:val="%6."/>
      <w:lvlJc w:val="right"/>
      <w:pPr>
        <w:ind w:left="4522" w:hanging="180"/>
      </w:pPr>
    </w:lvl>
    <w:lvl w:ilvl="6" w:tplc="0409000F" w:tentative="1">
      <w:start w:val="1"/>
      <w:numFmt w:val="decimal"/>
      <w:lvlText w:val="%7."/>
      <w:lvlJc w:val="left"/>
      <w:pPr>
        <w:ind w:left="5242" w:hanging="360"/>
      </w:pPr>
    </w:lvl>
    <w:lvl w:ilvl="7" w:tplc="04090019" w:tentative="1">
      <w:start w:val="1"/>
      <w:numFmt w:val="lowerLetter"/>
      <w:lvlText w:val="%8."/>
      <w:lvlJc w:val="left"/>
      <w:pPr>
        <w:ind w:left="5962" w:hanging="360"/>
      </w:pPr>
    </w:lvl>
    <w:lvl w:ilvl="8" w:tplc="0409001B" w:tentative="1">
      <w:start w:val="1"/>
      <w:numFmt w:val="lowerRoman"/>
      <w:lvlText w:val="%9."/>
      <w:lvlJc w:val="right"/>
      <w:pPr>
        <w:ind w:left="6682" w:hanging="180"/>
      </w:pPr>
    </w:lvl>
  </w:abstractNum>
  <w:num w:numId="1">
    <w:abstractNumId w:val="2"/>
  </w:num>
  <w:num w:numId="2">
    <w:abstractNumId w:val="8"/>
  </w:num>
  <w:num w:numId="3">
    <w:abstractNumId w:val="5"/>
  </w:num>
  <w:num w:numId="4">
    <w:abstractNumId w:val="3"/>
  </w:num>
  <w:num w:numId="5">
    <w:abstractNumId w:val="6"/>
  </w:num>
  <w:num w:numId="6">
    <w:abstractNumId w:val="4"/>
  </w:num>
  <w:num w:numId="7">
    <w:abstractNumId w:val="9"/>
  </w:num>
  <w:num w:numId="8">
    <w:abstractNumId w:val="1"/>
  </w:num>
  <w:num w:numId="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drawingGridHorizontalSpacing w:val="110"/>
  <w:displayHorizontalDrawingGridEvery w:val="2"/>
  <w:characterSpacingControl w:val="doNotCompress"/>
  <w:compat>
    <w:compatSetting w:name="compatibilityMode" w:uri="http://schemas.microsoft.com/office/word" w:val="12"/>
  </w:compat>
  <w:rsids>
    <w:rsidRoot w:val="006344A0"/>
    <w:rsid w:val="00014364"/>
    <w:rsid w:val="00021BB2"/>
    <w:rsid w:val="000305A4"/>
    <w:rsid w:val="00030960"/>
    <w:rsid w:val="00037A65"/>
    <w:rsid w:val="000636CC"/>
    <w:rsid w:val="00090C83"/>
    <w:rsid w:val="000A4ED2"/>
    <w:rsid w:val="000D3EA3"/>
    <w:rsid w:val="001150E5"/>
    <w:rsid w:val="00123F4E"/>
    <w:rsid w:val="001560C4"/>
    <w:rsid w:val="001A766E"/>
    <w:rsid w:val="001D47B0"/>
    <w:rsid w:val="001E388F"/>
    <w:rsid w:val="00236579"/>
    <w:rsid w:val="002523C7"/>
    <w:rsid w:val="002A2F38"/>
    <w:rsid w:val="0032269E"/>
    <w:rsid w:val="00324D35"/>
    <w:rsid w:val="00333FB0"/>
    <w:rsid w:val="0033661A"/>
    <w:rsid w:val="00372F30"/>
    <w:rsid w:val="00386FB2"/>
    <w:rsid w:val="003E100D"/>
    <w:rsid w:val="00406C12"/>
    <w:rsid w:val="00490E8A"/>
    <w:rsid w:val="004A48B9"/>
    <w:rsid w:val="005569DE"/>
    <w:rsid w:val="00590EE1"/>
    <w:rsid w:val="005C1316"/>
    <w:rsid w:val="00603B87"/>
    <w:rsid w:val="00604BCC"/>
    <w:rsid w:val="006106DA"/>
    <w:rsid w:val="006129F3"/>
    <w:rsid w:val="006344A0"/>
    <w:rsid w:val="00640545"/>
    <w:rsid w:val="00645F08"/>
    <w:rsid w:val="0065272F"/>
    <w:rsid w:val="006D71FD"/>
    <w:rsid w:val="006F7CE0"/>
    <w:rsid w:val="00705D04"/>
    <w:rsid w:val="007117AD"/>
    <w:rsid w:val="00742C3B"/>
    <w:rsid w:val="007E6B16"/>
    <w:rsid w:val="00802FF8"/>
    <w:rsid w:val="00816F17"/>
    <w:rsid w:val="00863232"/>
    <w:rsid w:val="00881E12"/>
    <w:rsid w:val="008E0146"/>
    <w:rsid w:val="00917D5C"/>
    <w:rsid w:val="00946557"/>
    <w:rsid w:val="0096360C"/>
    <w:rsid w:val="00980928"/>
    <w:rsid w:val="00984AC4"/>
    <w:rsid w:val="00985F41"/>
    <w:rsid w:val="009D1501"/>
    <w:rsid w:val="00A123FA"/>
    <w:rsid w:val="00A254F4"/>
    <w:rsid w:val="00A45A3E"/>
    <w:rsid w:val="00AD6D64"/>
    <w:rsid w:val="00B2566A"/>
    <w:rsid w:val="00B520A7"/>
    <w:rsid w:val="00B5225E"/>
    <w:rsid w:val="00B542E3"/>
    <w:rsid w:val="00B61592"/>
    <w:rsid w:val="00BA25D9"/>
    <w:rsid w:val="00BA547A"/>
    <w:rsid w:val="00BC7459"/>
    <w:rsid w:val="00C57487"/>
    <w:rsid w:val="00C90121"/>
    <w:rsid w:val="00C924B3"/>
    <w:rsid w:val="00D07C9B"/>
    <w:rsid w:val="00D17488"/>
    <w:rsid w:val="00D44DA5"/>
    <w:rsid w:val="00D9190F"/>
    <w:rsid w:val="00DA5FAD"/>
    <w:rsid w:val="00DB5284"/>
    <w:rsid w:val="00E015DA"/>
    <w:rsid w:val="00E02E08"/>
    <w:rsid w:val="00E04F52"/>
    <w:rsid w:val="00E33740"/>
    <w:rsid w:val="00E40670"/>
    <w:rsid w:val="00E43313"/>
    <w:rsid w:val="00E604F5"/>
    <w:rsid w:val="00E6429B"/>
    <w:rsid w:val="00E67B31"/>
    <w:rsid w:val="00F4325A"/>
    <w:rsid w:val="00FF1FAB"/>
    <w:rsid w:val="00FF3B1E"/>
    <w:rsid w:val="00FF653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344A0"/>
    <w:pPr>
      <w:spacing w:after="0" w:line="240" w:lineRule="auto"/>
    </w:pPr>
    <w:rPr>
      <w:rFonts w:ascii="Times New Roman" w:eastAsia="Times New Roman" w:hAnsi="Times New Roman" w:cs="Times New Roman"/>
      <w:sz w:val="24"/>
      <w:szCs w:val="24"/>
      <w:lang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nhideWhenUsed/>
    <w:rsid w:val="006344A0"/>
    <w:rPr>
      <w:rFonts w:ascii="Arial Armenian" w:hAnsi="Arial Armenian"/>
      <w:szCs w:val="20"/>
      <w:lang w:val="en-US" w:eastAsia="en-US"/>
    </w:rPr>
  </w:style>
  <w:style w:type="character" w:customStyle="1" w:styleId="BodyTextChar">
    <w:name w:val="Body Text Char"/>
    <w:basedOn w:val="DefaultParagraphFont"/>
    <w:link w:val="BodyText"/>
    <w:rsid w:val="006344A0"/>
    <w:rPr>
      <w:rFonts w:ascii="Arial Armenian" w:eastAsia="Times New Roman" w:hAnsi="Arial Armenian" w:cs="Times New Roman"/>
      <w:sz w:val="24"/>
      <w:szCs w:val="20"/>
      <w:lang w:val="en-US"/>
    </w:rPr>
  </w:style>
  <w:style w:type="character" w:styleId="Strong">
    <w:name w:val="Strong"/>
    <w:uiPriority w:val="99"/>
    <w:qFormat/>
    <w:rsid w:val="006344A0"/>
    <w:rPr>
      <w:b/>
      <w:bCs/>
    </w:rPr>
  </w:style>
  <w:style w:type="paragraph" w:styleId="ListParagraph">
    <w:name w:val="List Paragraph"/>
    <w:aliases w:val="Table no. List Paragraph"/>
    <w:basedOn w:val="Normal"/>
    <w:link w:val="ListParagraphChar"/>
    <w:uiPriority w:val="34"/>
    <w:qFormat/>
    <w:rsid w:val="006344A0"/>
    <w:pPr>
      <w:ind w:left="720"/>
      <w:contextualSpacing/>
    </w:pPr>
  </w:style>
  <w:style w:type="character" w:customStyle="1" w:styleId="ListParagraphChar">
    <w:name w:val="List Paragraph Char"/>
    <w:aliases w:val="Table no. List Paragraph Char"/>
    <w:link w:val="ListParagraph"/>
    <w:uiPriority w:val="34"/>
    <w:locked/>
    <w:rsid w:val="00D17488"/>
    <w:rPr>
      <w:rFonts w:ascii="Times New Roman" w:eastAsia="Times New Roman" w:hAnsi="Times New Roman" w:cs="Times New Roman"/>
      <w:sz w:val="24"/>
      <w:szCs w:val="24"/>
      <w:lang w:eastAsia="ru-RU"/>
    </w:rPr>
  </w:style>
  <w:style w:type="paragraph" w:styleId="NormalWeb">
    <w:name w:val="Normal (Web)"/>
    <w:basedOn w:val="Normal"/>
    <w:uiPriority w:val="99"/>
    <w:unhideWhenUsed/>
    <w:rsid w:val="000A4ED2"/>
    <w:pPr>
      <w:spacing w:before="100" w:beforeAutospacing="1" w:after="100" w:afterAutospacing="1"/>
    </w:pPr>
  </w:style>
  <w:style w:type="character" w:customStyle="1" w:styleId="mechtexChar">
    <w:name w:val="mechtex Char"/>
    <w:link w:val="mechtex"/>
    <w:locked/>
    <w:rsid w:val="00F4325A"/>
    <w:rPr>
      <w:rFonts w:ascii="Arial Armenian" w:eastAsia="Times New Roman" w:hAnsi="Arial Armenian"/>
      <w:lang w:eastAsia="ru-RU"/>
    </w:rPr>
  </w:style>
  <w:style w:type="paragraph" w:customStyle="1" w:styleId="mechtex">
    <w:name w:val="mechtex"/>
    <w:basedOn w:val="Normal"/>
    <w:link w:val="mechtexChar"/>
    <w:rsid w:val="00F4325A"/>
    <w:pPr>
      <w:jc w:val="center"/>
    </w:pPr>
    <w:rPr>
      <w:rFonts w:ascii="Arial Armenian" w:hAnsi="Arial Armenian" w:cstheme="minorBidi"/>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0985326">
      <w:bodyDiv w:val="1"/>
      <w:marLeft w:val="0"/>
      <w:marRight w:val="0"/>
      <w:marTop w:val="0"/>
      <w:marBottom w:val="0"/>
      <w:divBdr>
        <w:top w:val="none" w:sz="0" w:space="0" w:color="auto"/>
        <w:left w:val="none" w:sz="0" w:space="0" w:color="auto"/>
        <w:bottom w:val="none" w:sz="0" w:space="0" w:color="auto"/>
        <w:right w:val="none" w:sz="0" w:space="0" w:color="auto"/>
      </w:divBdr>
    </w:div>
    <w:div w:id="91827474">
      <w:bodyDiv w:val="1"/>
      <w:marLeft w:val="0"/>
      <w:marRight w:val="0"/>
      <w:marTop w:val="0"/>
      <w:marBottom w:val="0"/>
      <w:divBdr>
        <w:top w:val="none" w:sz="0" w:space="0" w:color="auto"/>
        <w:left w:val="none" w:sz="0" w:space="0" w:color="auto"/>
        <w:bottom w:val="none" w:sz="0" w:space="0" w:color="auto"/>
        <w:right w:val="none" w:sz="0" w:space="0" w:color="auto"/>
      </w:divBdr>
    </w:div>
    <w:div w:id="575364825">
      <w:bodyDiv w:val="1"/>
      <w:marLeft w:val="0"/>
      <w:marRight w:val="0"/>
      <w:marTop w:val="0"/>
      <w:marBottom w:val="0"/>
      <w:divBdr>
        <w:top w:val="none" w:sz="0" w:space="0" w:color="auto"/>
        <w:left w:val="none" w:sz="0" w:space="0" w:color="auto"/>
        <w:bottom w:val="none" w:sz="0" w:space="0" w:color="auto"/>
        <w:right w:val="none" w:sz="0" w:space="0" w:color="auto"/>
      </w:divBdr>
    </w:div>
    <w:div w:id="779573720">
      <w:bodyDiv w:val="1"/>
      <w:marLeft w:val="0"/>
      <w:marRight w:val="0"/>
      <w:marTop w:val="0"/>
      <w:marBottom w:val="0"/>
      <w:divBdr>
        <w:top w:val="none" w:sz="0" w:space="0" w:color="auto"/>
        <w:left w:val="none" w:sz="0" w:space="0" w:color="auto"/>
        <w:bottom w:val="none" w:sz="0" w:space="0" w:color="auto"/>
        <w:right w:val="none" w:sz="0" w:space="0" w:color="auto"/>
      </w:divBdr>
    </w:div>
    <w:div w:id="991249160">
      <w:bodyDiv w:val="1"/>
      <w:marLeft w:val="0"/>
      <w:marRight w:val="0"/>
      <w:marTop w:val="0"/>
      <w:marBottom w:val="0"/>
      <w:divBdr>
        <w:top w:val="none" w:sz="0" w:space="0" w:color="auto"/>
        <w:left w:val="none" w:sz="0" w:space="0" w:color="auto"/>
        <w:bottom w:val="none" w:sz="0" w:space="0" w:color="auto"/>
        <w:right w:val="none" w:sz="0" w:space="0" w:color="auto"/>
      </w:divBdr>
    </w:div>
    <w:div w:id="1162424860">
      <w:bodyDiv w:val="1"/>
      <w:marLeft w:val="0"/>
      <w:marRight w:val="0"/>
      <w:marTop w:val="0"/>
      <w:marBottom w:val="0"/>
      <w:divBdr>
        <w:top w:val="none" w:sz="0" w:space="0" w:color="auto"/>
        <w:left w:val="none" w:sz="0" w:space="0" w:color="auto"/>
        <w:bottom w:val="none" w:sz="0" w:space="0" w:color="auto"/>
        <w:right w:val="none" w:sz="0" w:space="0" w:color="auto"/>
      </w:divBdr>
    </w:div>
    <w:div w:id="1667200849">
      <w:bodyDiv w:val="1"/>
      <w:marLeft w:val="0"/>
      <w:marRight w:val="0"/>
      <w:marTop w:val="0"/>
      <w:marBottom w:val="0"/>
      <w:divBdr>
        <w:top w:val="none" w:sz="0" w:space="0" w:color="auto"/>
        <w:left w:val="none" w:sz="0" w:space="0" w:color="auto"/>
        <w:bottom w:val="none" w:sz="0" w:space="0" w:color="auto"/>
        <w:right w:val="none" w:sz="0" w:space="0" w:color="auto"/>
      </w:divBdr>
    </w:div>
    <w:div w:id="20738881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172</TotalTime>
  <Pages>2</Pages>
  <Words>574</Words>
  <Characters>3273</Characters>
  <Application>Microsoft Office Word</Application>
  <DocSecurity>0</DocSecurity>
  <Lines>27</Lines>
  <Paragraphs>7</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Evricomp, Yerevan Kasyan1, Tel. (010) 27 44 72</Company>
  <LinksUpToDate>false</LinksUpToDate>
  <CharactersWithSpaces>3840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Parandzem Darbinyan</cp:lastModifiedBy>
  <cp:revision>67</cp:revision>
  <cp:lastPrinted>2016-02-24T09:55:00Z</cp:lastPrinted>
  <dcterms:created xsi:type="dcterms:W3CDTF">2015-10-07T12:56:00Z</dcterms:created>
  <dcterms:modified xsi:type="dcterms:W3CDTF">2018-06-29T08:05:00Z</dcterms:modified>
</cp:coreProperties>
</file>