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CD" w:rsidRPr="009800CD" w:rsidRDefault="00AE2ECD" w:rsidP="00AE2ECD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9800CD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E2ECD" w:rsidRPr="009800CD" w:rsidRDefault="00AE2ECD" w:rsidP="009D79D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800CD">
        <w:rPr>
          <w:rFonts w:ascii="GHEA Grapalat" w:hAnsi="GHEA Grapalat" w:cs="Sylfaen"/>
          <w:sz w:val="24"/>
          <w:szCs w:val="24"/>
        </w:rPr>
        <w:t>ՀԱՅԱՍՏԱՆԻ</w:t>
      </w:r>
      <w:r w:rsidRPr="009800C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800CD">
        <w:rPr>
          <w:rFonts w:ascii="GHEA Grapalat" w:hAnsi="GHEA Grapalat" w:cs="Sylfaen"/>
          <w:sz w:val="24"/>
          <w:szCs w:val="24"/>
        </w:rPr>
        <w:t>ՀԱՆՐԱՊԵՏՈՒԹՅԱՆ</w:t>
      </w:r>
      <w:r w:rsidRPr="009800C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800CD">
        <w:rPr>
          <w:rFonts w:ascii="GHEA Grapalat" w:hAnsi="GHEA Grapalat" w:cs="Sylfaen"/>
          <w:sz w:val="24"/>
          <w:szCs w:val="24"/>
        </w:rPr>
        <w:t>ԿԱՌԱՎԱՐՈՒԹՅՈՒՆ</w:t>
      </w:r>
    </w:p>
    <w:p w:rsidR="00AE2ECD" w:rsidRPr="009800CD" w:rsidRDefault="00AE2ECD" w:rsidP="009D79DF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800CD">
        <w:rPr>
          <w:rFonts w:ascii="GHEA Grapalat" w:hAnsi="GHEA Grapalat" w:cs="Sylfaen"/>
          <w:sz w:val="24"/>
          <w:szCs w:val="24"/>
        </w:rPr>
        <w:t>ՈՐՈՇՈՒՄ</w:t>
      </w:r>
    </w:p>
    <w:p w:rsidR="00AE2ECD" w:rsidRPr="009800CD" w:rsidRDefault="00AE2ECD" w:rsidP="00AE2E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800CD">
        <w:rPr>
          <w:rFonts w:ascii="GHEA Grapalat" w:hAnsi="GHEA Grapalat"/>
          <w:sz w:val="24"/>
          <w:szCs w:val="24"/>
          <w:lang w:val="af-ZA"/>
        </w:rPr>
        <w:t>-----------201</w:t>
      </w:r>
      <w:r w:rsidR="00277CE8" w:rsidRPr="009800CD">
        <w:rPr>
          <w:rFonts w:ascii="GHEA Grapalat" w:hAnsi="GHEA Grapalat"/>
          <w:sz w:val="24"/>
          <w:szCs w:val="24"/>
          <w:lang w:val="hy-AM"/>
        </w:rPr>
        <w:t>9</w:t>
      </w:r>
      <w:r w:rsidRPr="009800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00C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8F5300" w:rsidRPr="009800CD">
        <w:rPr>
          <w:rFonts w:ascii="GHEA Grapalat" w:hAnsi="GHEA Grapalat" w:cs="Times Armenian"/>
          <w:sz w:val="24"/>
          <w:szCs w:val="24"/>
          <w:lang w:val="af-ZA"/>
        </w:rPr>
        <w:tab/>
      </w:r>
      <w:r w:rsidR="008F5300" w:rsidRPr="009800CD">
        <w:rPr>
          <w:rFonts w:ascii="GHEA Grapalat" w:hAnsi="GHEA Grapalat" w:cs="Times Armenian"/>
          <w:sz w:val="24"/>
          <w:szCs w:val="24"/>
          <w:lang w:val="af-ZA"/>
        </w:rPr>
        <w:tab/>
      </w:r>
      <w:r w:rsidRPr="009800CD">
        <w:rPr>
          <w:rFonts w:ascii="GHEA Grapalat" w:hAnsi="GHEA Grapalat" w:cs="Times Armenian"/>
          <w:sz w:val="24"/>
          <w:szCs w:val="24"/>
          <w:lang w:val="af-ZA"/>
        </w:rPr>
        <w:t>N-----</w:t>
      </w:r>
      <w:r w:rsidRPr="009800CD">
        <w:rPr>
          <w:rFonts w:ascii="GHEA Grapalat" w:hAnsi="GHEA Grapalat" w:cs="Sylfaen"/>
          <w:sz w:val="24"/>
          <w:szCs w:val="24"/>
        </w:rPr>
        <w:t>Ն</w:t>
      </w:r>
    </w:p>
    <w:p w:rsidR="007C47B5" w:rsidRPr="009800CD" w:rsidRDefault="007C47B5" w:rsidP="00AE2E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AA2BF2" w:rsidRPr="002035C2" w:rsidRDefault="00B82C0A" w:rsidP="004E63B6">
      <w:pPr>
        <w:spacing w:line="360" w:lineRule="auto"/>
        <w:jc w:val="center"/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</w:pP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ՀԱՅԱՍՏԱՆԻ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2019 ԹՎԱԿԱՆԻ ՊԵՏԱԿԱՆ </w:t>
      </w:r>
      <w:r w:rsidRPr="00B674BE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>ԲՅՈՒՋԵ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>ՈՒՄ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ԵՎ 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ՀԱՅԱՍՏԱՆԻ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ԿԱՌԱՎԱՐՈՒԹՅԱՆ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2018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ԹՎԱԿԱՆԻ</w:t>
      </w:r>
      <w:r w:rsidRPr="00000076">
        <w:rPr>
          <w:rFonts w:ascii="GHEA Grapalat" w:hAnsi="GHEA Grapalat" w:cs="Calibri"/>
          <w:sz w:val="24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ԴԵԿՏԵՄԲԵՐԻ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27-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N1515-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ՈՐՈՇՄԱՆ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ՄԵՋ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ՓՈՓՈԽՈՒԹՅՈՒՆՆԵՐ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ԵՎ </w:t>
      </w:r>
      <w:r w:rsidRPr="00665171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ԼՐԱՑՈՒՄՆԵՐ </w:t>
      </w:r>
      <w:r w:rsidRPr="00665171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Կ</w:t>
      </w:r>
      <w:r w:rsidRPr="00665171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ԱՏԱՐԵԼՈՒ</w:t>
      </w:r>
      <w:r w:rsidRPr="00665171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65171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ՄԱՍԻ</w:t>
      </w:r>
      <w:r w:rsidRPr="00665171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</w:p>
    <w:p w:rsidR="00B82C0A" w:rsidRPr="00665171" w:rsidRDefault="00B82C0A" w:rsidP="004E63B6">
      <w:pPr>
        <w:spacing w:line="360" w:lineRule="auto"/>
        <w:jc w:val="center"/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</w:pPr>
    </w:p>
    <w:p w:rsidR="00AA2BF2" w:rsidRDefault="002035C2" w:rsidP="002035C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       </w:t>
      </w:r>
      <w:r w:rsidR="00AA2BF2" w:rsidRPr="00665171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>«</w:t>
      </w:r>
      <w:r w:rsidR="00DB58BB" w:rsidRPr="00665171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Հայաստանի </w:t>
      </w:r>
      <w:r w:rsidR="00DB58BB" w:rsidRPr="006752CA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>Հ</w:t>
      </w:r>
      <w:r w:rsidR="00AA2BF2" w:rsidRPr="00665171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>անրապետության բյուջետային համակարգի մասին</w:t>
      </w:r>
      <w:r w:rsidR="00AA2BF2" w:rsidRPr="00665171">
        <w:rPr>
          <w:rStyle w:val="Strong"/>
          <w:rFonts w:ascii="GHEA Grapalat" w:hAnsi="GHEA Grapalat"/>
          <w:b w:val="0"/>
          <w:sz w:val="24"/>
          <w:shd w:val="clear" w:color="auto" w:fill="FFFFFF"/>
          <w:lang w:val="af-ZA"/>
        </w:rPr>
        <w:t>»</w:t>
      </w:r>
      <w:r w:rsidR="00AA2BF2" w:rsidRPr="00665171"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օրենքի 23-րդ հոդվածի 3-րդ մասին համապատասխան՝</w:t>
      </w:r>
      <w:r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  <w:t xml:space="preserve"> </w:t>
      </w:r>
      <w:r w:rsidR="00AA2BF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</w:t>
      </w:r>
      <w:r w:rsidR="00AA2BF2" w:rsidRPr="007800AB">
        <w:rPr>
          <w:rFonts w:ascii="GHEA Grapalat" w:hAnsi="GHEA Grapalat"/>
          <w:sz w:val="24"/>
          <w:szCs w:val="24"/>
          <w:lang w:val="hy-AM"/>
        </w:rPr>
        <w:t>.</w:t>
      </w:r>
    </w:p>
    <w:p w:rsidR="007800AB" w:rsidRPr="003832C8" w:rsidRDefault="00970986" w:rsidP="00320D7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800CD">
        <w:rPr>
          <w:rFonts w:ascii="GHEA Grapalat" w:hAnsi="GHEA Grapalat" w:cs="Sylfaen"/>
          <w:lang w:val="af-ZA"/>
        </w:rPr>
        <w:t>1.</w:t>
      </w:r>
      <w:r w:rsidR="00611A24" w:rsidRPr="009800CD">
        <w:rPr>
          <w:rFonts w:ascii="GHEA Grapalat" w:hAnsi="GHEA Grapalat" w:cs="Sylfaen"/>
          <w:lang w:val="af-ZA"/>
        </w:rPr>
        <w:t xml:space="preserve"> </w:t>
      </w:r>
      <w:r w:rsidR="009025F8" w:rsidRPr="009800CD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proofErr w:type="spellStart"/>
      <w:r w:rsidR="009025F8">
        <w:rPr>
          <w:rFonts w:ascii="GHEA Grapalat" w:hAnsi="GHEA Grapalat" w:cs="Sylfaen"/>
          <w:lang w:val="af-ZA"/>
        </w:rPr>
        <w:t>Հայաստանի</w:t>
      </w:r>
      <w:proofErr w:type="spellEnd"/>
      <w:r w:rsidR="009025F8">
        <w:rPr>
          <w:rFonts w:ascii="GHEA Grapalat" w:hAnsi="GHEA Grapalat" w:cs="Sylfaen"/>
          <w:lang w:val="af-ZA"/>
        </w:rPr>
        <w:t xml:space="preserve"> </w:t>
      </w:r>
      <w:proofErr w:type="spellStart"/>
      <w:r w:rsidR="009025F8">
        <w:rPr>
          <w:rFonts w:ascii="GHEA Grapalat" w:hAnsi="GHEA Grapalat" w:cs="Sylfaen"/>
          <w:lang w:val="af-ZA"/>
        </w:rPr>
        <w:t>Հանրապետության</w:t>
      </w:r>
      <w:proofErr w:type="spellEnd"/>
      <w:r w:rsidR="009025F8">
        <w:rPr>
          <w:rFonts w:ascii="GHEA Grapalat" w:hAnsi="GHEA Grapalat" w:cs="Sylfaen"/>
          <w:lang w:val="af-ZA"/>
        </w:rPr>
        <w:t xml:space="preserve"> 2019 </w:t>
      </w:r>
      <w:proofErr w:type="spellStart"/>
      <w:r w:rsidR="009025F8">
        <w:rPr>
          <w:rFonts w:ascii="GHEA Grapalat" w:hAnsi="GHEA Grapalat" w:cs="Sylfaen"/>
          <w:lang w:val="af-ZA"/>
        </w:rPr>
        <w:t>թվականի</w:t>
      </w:r>
      <w:proofErr w:type="spellEnd"/>
      <w:r w:rsidR="009025F8">
        <w:rPr>
          <w:rFonts w:ascii="GHEA Grapalat" w:hAnsi="GHEA Grapalat" w:cs="Sylfaen"/>
          <w:lang w:val="af-ZA"/>
        </w:rPr>
        <w:t xml:space="preserve"> </w:t>
      </w:r>
      <w:proofErr w:type="spellStart"/>
      <w:r w:rsidR="009025F8">
        <w:rPr>
          <w:rFonts w:ascii="GHEA Grapalat" w:hAnsi="GHEA Grapalat" w:cs="Sylfaen"/>
          <w:lang w:val="af-ZA"/>
        </w:rPr>
        <w:t>պետական</w:t>
      </w:r>
      <w:proofErr w:type="spellEnd"/>
      <w:r w:rsidR="009025F8">
        <w:rPr>
          <w:rFonts w:ascii="GHEA Grapalat" w:hAnsi="GHEA Grapalat" w:cs="Sylfaen"/>
          <w:lang w:val="af-ZA"/>
        </w:rPr>
        <w:t xml:space="preserve"> </w:t>
      </w:r>
      <w:proofErr w:type="spellStart"/>
      <w:r w:rsidR="009025F8">
        <w:rPr>
          <w:rFonts w:ascii="GHEA Grapalat" w:hAnsi="GHEA Grapalat" w:cs="Sylfaen"/>
          <w:lang w:val="af-ZA"/>
        </w:rPr>
        <w:t>բյուջեի</w:t>
      </w:r>
      <w:proofErr w:type="spellEnd"/>
      <w:r w:rsidR="009025F8">
        <w:rPr>
          <w:rFonts w:ascii="GHEA Grapalat" w:hAnsi="GHEA Grapalat" w:cs="Sylfaen"/>
          <w:lang w:val="af-ZA"/>
        </w:rPr>
        <w:t xml:space="preserve"> </w:t>
      </w:r>
      <w:proofErr w:type="spellStart"/>
      <w:r w:rsidR="009025F8">
        <w:rPr>
          <w:rFonts w:ascii="GHEA Grapalat" w:hAnsi="GHEA Grapalat" w:cs="Sylfaen"/>
          <w:lang w:val="af-ZA"/>
        </w:rPr>
        <w:t>մասին</w:t>
      </w:r>
      <w:proofErr w:type="spellEnd"/>
      <w:r w:rsidR="009025F8" w:rsidRPr="009800C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»</w:t>
      </w:r>
      <w:r w:rsidR="009025F8">
        <w:rPr>
          <w:rFonts w:ascii="GHEA Grapalat" w:hAnsi="GHEA Grapalat" w:cs="Sylfaen"/>
          <w:lang w:val="af-ZA"/>
        </w:rPr>
        <w:t xml:space="preserve"> </w:t>
      </w:r>
      <w:proofErr w:type="spellStart"/>
      <w:r w:rsidR="009025F8">
        <w:rPr>
          <w:rFonts w:ascii="GHEA Grapalat" w:hAnsi="GHEA Grapalat" w:cs="Sylfaen"/>
          <w:lang w:val="af-ZA"/>
        </w:rPr>
        <w:t>օրենքի</w:t>
      </w:r>
      <w:proofErr w:type="spellEnd"/>
      <w:r w:rsidR="009025F8">
        <w:rPr>
          <w:rFonts w:ascii="GHEA Grapalat" w:hAnsi="GHEA Grapalat" w:cs="Sylfaen"/>
          <w:lang w:val="af-ZA"/>
        </w:rPr>
        <w:t xml:space="preserve"> N</w:t>
      </w:r>
      <w:r w:rsidR="002A1A83">
        <w:rPr>
          <w:rFonts w:ascii="GHEA Grapalat" w:hAnsi="GHEA Grapalat" w:cs="Sylfaen"/>
          <w:lang w:val="af-ZA"/>
        </w:rPr>
        <w:t xml:space="preserve">1 </w:t>
      </w:r>
      <w:proofErr w:type="spellStart"/>
      <w:r w:rsidR="002A1A83">
        <w:rPr>
          <w:rFonts w:ascii="GHEA Grapalat" w:hAnsi="GHEA Grapalat" w:cs="Sylfaen"/>
          <w:lang w:val="af-ZA"/>
        </w:rPr>
        <w:t>հավելվածի</w:t>
      </w:r>
      <w:proofErr w:type="spellEnd"/>
      <w:r w:rsidR="002A1A83">
        <w:rPr>
          <w:rFonts w:ascii="GHEA Grapalat" w:hAnsi="GHEA Grapalat" w:cs="Sylfaen"/>
          <w:lang w:val="af-ZA"/>
        </w:rPr>
        <w:t xml:space="preserve"> N3 </w:t>
      </w:r>
      <w:proofErr w:type="spellStart"/>
      <w:r w:rsidR="002A1A83">
        <w:rPr>
          <w:rFonts w:ascii="GHEA Grapalat" w:hAnsi="GHEA Grapalat" w:cs="Sylfaen"/>
          <w:lang w:val="af-ZA"/>
        </w:rPr>
        <w:t>աղյուսակու</w:t>
      </w:r>
      <w:r w:rsidR="009025F8">
        <w:rPr>
          <w:rFonts w:ascii="GHEA Grapalat" w:hAnsi="GHEA Grapalat" w:cs="Sylfaen"/>
          <w:lang w:val="af-ZA"/>
        </w:rPr>
        <w:t>մ</w:t>
      </w:r>
      <w:proofErr w:type="spellEnd"/>
      <w:r w:rsidR="009025F8">
        <w:rPr>
          <w:rFonts w:ascii="GHEA Grapalat" w:hAnsi="GHEA Grapalat" w:cs="Sylfaen"/>
          <w:lang w:val="af-ZA"/>
        </w:rPr>
        <w:t xml:space="preserve"> և </w:t>
      </w:r>
      <w:r w:rsidR="00C13E1A" w:rsidRPr="007800AB">
        <w:rPr>
          <w:rFonts w:ascii="GHEA Grapalat" w:hAnsi="GHEA Grapalat" w:cs="Sylfaen"/>
          <w:lang w:val="hy-AM"/>
        </w:rPr>
        <w:t>Հայաստանի</w:t>
      </w:r>
      <w:r w:rsidR="00C13E1A" w:rsidRPr="009800CD">
        <w:rPr>
          <w:rFonts w:ascii="GHEA Grapalat" w:hAnsi="GHEA Grapalat" w:cs="Times Armenian"/>
          <w:lang w:val="ro-RO"/>
        </w:rPr>
        <w:t xml:space="preserve"> </w:t>
      </w:r>
      <w:r w:rsidR="00C13E1A" w:rsidRPr="007800AB">
        <w:rPr>
          <w:rFonts w:ascii="GHEA Grapalat" w:hAnsi="GHEA Grapalat" w:cs="Sylfaen"/>
          <w:lang w:val="hy-AM"/>
        </w:rPr>
        <w:t>Հանրապետության</w:t>
      </w:r>
      <w:r w:rsidR="00C13E1A" w:rsidRPr="009800CD">
        <w:rPr>
          <w:rFonts w:ascii="GHEA Grapalat" w:hAnsi="GHEA Grapalat" w:cs="Times Armenian"/>
          <w:lang w:val="ro-RO"/>
        </w:rPr>
        <w:t xml:space="preserve"> </w:t>
      </w:r>
      <w:r w:rsidR="00C13E1A" w:rsidRPr="007800AB">
        <w:rPr>
          <w:rFonts w:ascii="GHEA Grapalat" w:hAnsi="GHEA Grapalat" w:cs="Sylfaen"/>
          <w:lang w:val="hy-AM"/>
        </w:rPr>
        <w:t>կառավարության</w:t>
      </w:r>
      <w:r w:rsidR="00C13E1A" w:rsidRPr="009800CD">
        <w:rPr>
          <w:rFonts w:ascii="GHEA Grapalat" w:hAnsi="GHEA Grapalat" w:cs="Times Armenian"/>
          <w:lang w:val="ro-RO"/>
        </w:rPr>
        <w:t xml:space="preserve"> 201</w:t>
      </w:r>
      <w:r w:rsidR="004E63B6">
        <w:rPr>
          <w:rFonts w:ascii="GHEA Grapalat" w:hAnsi="GHEA Grapalat" w:cs="Times Armenian"/>
          <w:lang w:val="hy-AM"/>
        </w:rPr>
        <w:t>8</w:t>
      </w:r>
      <w:r w:rsidR="00C13E1A" w:rsidRPr="009800CD">
        <w:rPr>
          <w:rFonts w:ascii="GHEA Grapalat" w:hAnsi="GHEA Grapalat" w:cs="Times Armenian"/>
          <w:lang w:val="ro-RO"/>
        </w:rPr>
        <w:t xml:space="preserve"> </w:t>
      </w:r>
      <w:proofErr w:type="spellStart"/>
      <w:r w:rsidR="00C13E1A" w:rsidRPr="009800CD">
        <w:rPr>
          <w:rFonts w:ascii="GHEA Grapalat" w:hAnsi="GHEA Grapalat" w:cs="Times Armenian"/>
          <w:lang w:val="ro-RO"/>
        </w:rPr>
        <w:t>թվականի</w:t>
      </w:r>
      <w:proofErr w:type="spellEnd"/>
      <w:r w:rsidR="00C13E1A" w:rsidRPr="009800CD">
        <w:rPr>
          <w:rFonts w:ascii="GHEA Grapalat" w:hAnsi="GHEA Grapalat" w:cs="Times Armenian"/>
          <w:lang w:val="ro-RO"/>
        </w:rPr>
        <w:t xml:space="preserve"> </w:t>
      </w:r>
      <w:proofErr w:type="spellStart"/>
      <w:r w:rsidR="004E63B6">
        <w:rPr>
          <w:rFonts w:ascii="GHEA Grapalat" w:hAnsi="GHEA Grapalat" w:cs="Times Armenian"/>
          <w:lang w:val="hy-AM"/>
        </w:rPr>
        <w:t>դեկտեմբե</w:t>
      </w:r>
      <w:r w:rsidR="004E63B6">
        <w:rPr>
          <w:rFonts w:ascii="GHEA Grapalat" w:hAnsi="GHEA Grapalat" w:cs="Times Armenian"/>
          <w:lang w:val="ro-RO"/>
        </w:rPr>
        <w:t>ր</w:t>
      </w:r>
      <w:r w:rsidR="00C13E1A" w:rsidRPr="009800CD">
        <w:rPr>
          <w:rFonts w:ascii="GHEA Grapalat" w:hAnsi="GHEA Grapalat" w:cs="Times Armenian"/>
          <w:lang w:val="ro-RO"/>
        </w:rPr>
        <w:t>ի</w:t>
      </w:r>
      <w:proofErr w:type="spellEnd"/>
      <w:r w:rsidR="00C13E1A" w:rsidRPr="009800CD">
        <w:rPr>
          <w:rFonts w:ascii="GHEA Grapalat" w:hAnsi="GHEA Grapalat" w:cs="Times Armenian"/>
          <w:lang w:val="ro-RO"/>
        </w:rPr>
        <w:t xml:space="preserve"> </w:t>
      </w:r>
      <w:r w:rsidR="004E63B6">
        <w:rPr>
          <w:rFonts w:ascii="GHEA Grapalat" w:hAnsi="GHEA Grapalat" w:cs="Times Armenian"/>
          <w:lang w:val="hy-AM"/>
        </w:rPr>
        <w:t xml:space="preserve">27-ի </w:t>
      </w:r>
      <w:r w:rsidR="004D09E6" w:rsidRPr="009800CD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="005B781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Հայաստանի </w:t>
      </w:r>
      <w:r w:rsidR="002A1A83" w:rsidRPr="002035C2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</w:t>
      </w:r>
      <w:r w:rsidR="005B7810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անրապետության 2019 </w:t>
      </w:r>
      <w:r w:rsidR="005B7810" w:rsidRPr="00665171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թվականի պետական բյուջեի կատարումն ապահովող միջոցառումների մասին</w:t>
      </w:r>
      <w:r w:rsidR="004D09E6" w:rsidRPr="00665171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»</w:t>
      </w:r>
      <w:r w:rsidR="0019494F" w:rsidRPr="00665171">
        <w:rPr>
          <w:rFonts w:ascii="GHEA Grapalat" w:hAnsi="GHEA Grapalat" w:cs="Times Armenian"/>
          <w:lang w:val="ro-RO"/>
        </w:rPr>
        <w:t xml:space="preserve"> </w:t>
      </w:r>
      <w:proofErr w:type="spellStart"/>
      <w:r w:rsidR="0019494F" w:rsidRPr="00665171">
        <w:rPr>
          <w:rFonts w:ascii="GHEA Grapalat" w:hAnsi="GHEA Grapalat" w:cs="Times Armenian"/>
          <w:lang w:val="ro-RO"/>
        </w:rPr>
        <w:t>թիվ</w:t>
      </w:r>
      <w:proofErr w:type="spellEnd"/>
      <w:r w:rsidR="0019494F" w:rsidRPr="00665171">
        <w:rPr>
          <w:rFonts w:ascii="GHEA Grapalat" w:hAnsi="GHEA Grapalat" w:cs="Times Armenian"/>
          <w:lang w:val="ro-RO"/>
        </w:rPr>
        <w:t xml:space="preserve"> 1515</w:t>
      </w:r>
      <w:r w:rsidR="004D09E6" w:rsidRPr="00665171">
        <w:rPr>
          <w:rFonts w:ascii="GHEA Grapalat" w:hAnsi="GHEA Grapalat" w:cs="Times Armenian"/>
          <w:lang w:val="ro-RO"/>
        </w:rPr>
        <w:t xml:space="preserve">-Ն </w:t>
      </w:r>
      <w:r w:rsidR="004D09E6" w:rsidRPr="00665171">
        <w:rPr>
          <w:rFonts w:ascii="GHEA Grapalat" w:hAnsi="GHEA Grapalat" w:cs="Sylfaen"/>
          <w:lang w:val="hy-AM"/>
        </w:rPr>
        <w:t>որոշման</w:t>
      </w:r>
      <w:r w:rsidRPr="00665171">
        <w:rPr>
          <w:rFonts w:ascii="GHEA Grapalat" w:hAnsi="GHEA Grapalat" w:cs="Sylfaen"/>
          <w:lang w:val="af-ZA"/>
        </w:rPr>
        <w:t xml:space="preserve"> </w:t>
      </w:r>
      <w:r w:rsidR="001E1E03">
        <w:rPr>
          <w:rFonts w:ascii="GHEA Grapalat" w:hAnsi="GHEA Grapalat" w:cs="Sylfaen"/>
          <w:lang w:val="af-ZA"/>
        </w:rPr>
        <w:t>NN 5,</w:t>
      </w:r>
      <w:r w:rsidR="006752CA">
        <w:rPr>
          <w:rFonts w:ascii="GHEA Grapalat" w:hAnsi="GHEA Grapalat" w:cs="Sylfaen"/>
          <w:lang w:val="hy-AM"/>
        </w:rPr>
        <w:t xml:space="preserve"> </w:t>
      </w:r>
      <w:r w:rsidR="001E1E03">
        <w:rPr>
          <w:rFonts w:ascii="GHEA Grapalat" w:hAnsi="GHEA Grapalat" w:cs="Sylfaen"/>
          <w:lang w:val="af-ZA"/>
        </w:rPr>
        <w:t>12</w:t>
      </w:r>
      <w:r w:rsidR="001966A9">
        <w:rPr>
          <w:rFonts w:ascii="GHEA Grapalat" w:hAnsi="GHEA Grapalat" w:cs="Sylfaen"/>
          <w:lang w:val="af-ZA"/>
        </w:rPr>
        <w:t xml:space="preserve"> </w:t>
      </w:r>
      <w:proofErr w:type="spellStart"/>
      <w:r w:rsidR="00F9093C">
        <w:rPr>
          <w:rFonts w:ascii="GHEA Grapalat" w:hAnsi="GHEA Grapalat" w:cs="Sylfaen"/>
          <w:lang w:val="af-ZA"/>
        </w:rPr>
        <w:t>հավելված</w:t>
      </w:r>
      <w:r w:rsidR="001E1E03">
        <w:rPr>
          <w:rFonts w:ascii="GHEA Grapalat" w:hAnsi="GHEA Grapalat" w:cs="Sylfaen"/>
          <w:lang w:val="af-ZA"/>
        </w:rPr>
        <w:t>ներ</w:t>
      </w:r>
      <w:r w:rsidR="00F9093C">
        <w:rPr>
          <w:rFonts w:ascii="GHEA Grapalat" w:hAnsi="GHEA Grapalat" w:cs="Sylfaen"/>
          <w:lang w:val="af-ZA"/>
        </w:rPr>
        <w:t>ում</w:t>
      </w:r>
      <w:proofErr w:type="spellEnd"/>
      <w:r w:rsidR="00DB58BB" w:rsidRPr="00665171">
        <w:rPr>
          <w:rFonts w:ascii="GHEA Grapalat" w:hAnsi="GHEA Grapalat"/>
          <w:lang w:val="hy-AM"/>
        </w:rPr>
        <w:t xml:space="preserve"> կատարել փոփոխություն</w:t>
      </w:r>
      <w:r w:rsidR="009025F8" w:rsidRPr="002035C2">
        <w:rPr>
          <w:rFonts w:ascii="GHEA Grapalat" w:hAnsi="GHEA Grapalat"/>
          <w:lang w:val="hy-AM"/>
        </w:rPr>
        <w:t>ներ և լրացումներ</w:t>
      </w:r>
      <w:r w:rsidR="00093375" w:rsidRPr="00665171">
        <w:rPr>
          <w:rFonts w:ascii="GHEA Grapalat" w:hAnsi="GHEA Grapalat"/>
          <w:lang w:val="hy-AM"/>
        </w:rPr>
        <w:t xml:space="preserve">՝ </w:t>
      </w:r>
      <w:r w:rsidR="009025F8" w:rsidRPr="00665171">
        <w:rPr>
          <w:rFonts w:ascii="GHEA Grapalat" w:hAnsi="GHEA Grapalat"/>
          <w:lang w:val="hy-AM"/>
        </w:rPr>
        <w:t>համաձայն</w:t>
      </w:r>
      <w:r w:rsidR="009025F8" w:rsidRPr="002035C2">
        <w:rPr>
          <w:rFonts w:ascii="GHEA Grapalat" w:hAnsi="GHEA Grapalat"/>
          <w:lang w:val="hy-AM"/>
        </w:rPr>
        <w:t xml:space="preserve"> N1 և N</w:t>
      </w:r>
      <w:r w:rsidR="00EE3A81" w:rsidRPr="002035C2">
        <w:rPr>
          <w:rFonts w:ascii="GHEA Grapalat" w:hAnsi="GHEA Grapalat"/>
          <w:lang w:val="hy-AM"/>
        </w:rPr>
        <w:t>2</w:t>
      </w:r>
      <w:r w:rsidR="007800AB" w:rsidRPr="00665171">
        <w:rPr>
          <w:rFonts w:ascii="GHEA Grapalat" w:hAnsi="GHEA Grapalat"/>
          <w:lang w:val="hy-AM"/>
        </w:rPr>
        <w:t xml:space="preserve"> հավելված</w:t>
      </w:r>
      <w:r w:rsidR="00EE3A81" w:rsidRPr="002035C2">
        <w:rPr>
          <w:rFonts w:ascii="GHEA Grapalat" w:hAnsi="GHEA Grapalat"/>
          <w:lang w:val="hy-AM"/>
        </w:rPr>
        <w:t>ներ</w:t>
      </w:r>
      <w:r w:rsidR="007800AB" w:rsidRPr="00665171">
        <w:rPr>
          <w:rFonts w:ascii="GHEA Grapalat" w:hAnsi="GHEA Grapalat"/>
          <w:lang w:val="hy-AM"/>
        </w:rPr>
        <w:t>ի։</w:t>
      </w:r>
    </w:p>
    <w:p w:rsidR="000A545C" w:rsidRPr="009800CD" w:rsidRDefault="00A74FEF" w:rsidP="00320D7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9800CD">
        <w:rPr>
          <w:rFonts w:ascii="GHEA Grapalat" w:hAnsi="GHEA Grapalat" w:cs="Sylfaen"/>
          <w:lang w:val="af-ZA"/>
        </w:rPr>
        <w:t>2</w:t>
      </w:r>
      <w:r w:rsidR="00611A24" w:rsidRPr="009800CD">
        <w:rPr>
          <w:rFonts w:ascii="GHEA Grapalat" w:hAnsi="GHEA Grapalat" w:cs="Sylfaen"/>
          <w:lang w:val="af-ZA"/>
        </w:rPr>
        <w:t>.</w:t>
      </w:r>
      <w:r w:rsidR="00AE2ECD" w:rsidRPr="009800CD">
        <w:rPr>
          <w:rFonts w:ascii="GHEA Grapalat" w:hAnsi="GHEA Grapalat" w:cs="Sylfae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Սույն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որոշումն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ուժի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մեջ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է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մտնում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պաշտոնական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հրապարակմանը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հաջորդող</w:t>
      </w:r>
      <w:r w:rsidR="00AE2ECD" w:rsidRPr="009800CD">
        <w:rPr>
          <w:rFonts w:ascii="GHEA Grapalat" w:hAnsi="GHEA Grapalat" w:cs="Times Armenian"/>
          <w:lang w:val="af-ZA"/>
        </w:rPr>
        <w:t xml:space="preserve"> </w:t>
      </w:r>
      <w:r w:rsidR="00AE2ECD" w:rsidRPr="007800AB">
        <w:rPr>
          <w:rFonts w:ascii="GHEA Grapalat" w:hAnsi="GHEA Grapalat" w:cs="Sylfaen"/>
          <w:lang w:val="hy-AM"/>
        </w:rPr>
        <w:t>օրվանից</w:t>
      </w:r>
      <w:r w:rsidR="00AE2ECD" w:rsidRPr="009800CD">
        <w:rPr>
          <w:rFonts w:ascii="GHEA Grapalat" w:hAnsi="GHEA Grapalat"/>
          <w:lang w:val="af-ZA"/>
        </w:rPr>
        <w:t>:</w:t>
      </w:r>
    </w:p>
    <w:p w:rsidR="00876C11" w:rsidRPr="009800CD" w:rsidRDefault="000A545C" w:rsidP="000A545C">
      <w:pPr>
        <w:rPr>
          <w:rFonts w:ascii="GHEA Grapalat" w:hAnsi="GHEA Grapalat"/>
          <w:sz w:val="24"/>
          <w:szCs w:val="24"/>
          <w:lang w:val="af-ZA"/>
        </w:rPr>
      </w:pPr>
      <w:r w:rsidRPr="009800CD">
        <w:rPr>
          <w:rFonts w:ascii="GHEA Grapalat" w:hAnsi="GHEA Grapalat"/>
          <w:lang w:val="af-ZA"/>
        </w:rPr>
        <w:br w:type="page"/>
      </w:r>
    </w:p>
    <w:p w:rsidR="00F16308" w:rsidRDefault="00F16308" w:rsidP="00F16308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–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ՀԻՄՆԱՎՈՐՈՒՄ</w:t>
      </w:r>
    </w:p>
    <w:p w:rsidR="00F16308" w:rsidRPr="00F16308" w:rsidRDefault="00F16308" w:rsidP="00F16308">
      <w:pPr>
        <w:ind w:firstLine="567"/>
        <w:jc w:val="center"/>
        <w:rPr>
          <w:rStyle w:val="Strong"/>
          <w:bdr w:val="none" w:sz="0" w:space="0" w:color="auto" w:frame="1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2019 ԹՎԱԿԱՆԻ ՊԵՏԱԿԱՆ ԲՅՈՒՋԵԻ ՄԱՍԻՆ</w:t>
      </w:r>
      <w:r>
        <w:rPr>
          <w:rStyle w:val="Strong"/>
          <w:rFonts w:ascii="GHEA Grapalat" w:hAnsi="GHEA Grapalat"/>
          <w:sz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ՀՀ ՕՐԵՆՔՈՒՄ ԵՎ ՀԱՅԱՍՏԱՆԻ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ՀԱՆՐԱՊԵՏՈՒԹՅԱՆ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ԿԱՌԱՎԱՐՈՒԹՅԱՆ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2018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ԹՎԱԿԱՆԻ</w:t>
      </w:r>
      <w:r>
        <w:rPr>
          <w:rFonts w:ascii="GHEA Grapalat" w:hAnsi="GHEA Grapalat" w:cs="Calibri"/>
          <w:sz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ԴԵԿՏԵՄԲԵՐԻ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27-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Ի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N1515-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ՈՐՈՇՄԱՆ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ՄԵՋ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ՓՈՓՈԽՈՒԹՅՈՒՆՆԵՐ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ԵՎ ԼՐԱՑՈՒՄՆԵՐ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Կ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ԱՏԱՐԵԼՈՒ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</w:rPr>
        <w:t>ՄԱՍԻ</w:t>
      </w:r>
      <w:r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ՈՐՈՇՄԱՆ ՆԱԽԱԳԾԻ ԸՆԴՈՒՆՄԱՆ</w:t>
      </w:r>
    </w:p>
    <w:p w:rsidR="00F16308" w:rsidRPr="00F16308" w:rsidRDefault="00F16308" w:rsidP="00F16308">
      <w:pPr>
        <w:pStyle w:val="Title"/>
        <w:spacing w:line="240" w:lineRule="auto"/>
        <w:ind w:right="375" w:firstLine="567"/>
        <w:rPr>
          <w:lang w:val="af-ZA"/>
        </w:rPr>
      </w:pPr>
    </w:p>
    <w:p w:rsidR="00F16308" w:rsidRDefault="00F16308" w:rsidP="00F16308">
      <w:pPr>
        <w:spacing w:after="120"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մասին</w:t>
      </w:r>
      <w:proofErr w:type="spellEnd"/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27-</w:t>
      </w:r>
      <w:r>
        <w:rPr>
          <w:rFonts w:ascii="GHEA Grapalat" w:hAnsi="GHEA Grapalat" w:cs="Sylfaen"/>
          <w:sz w:val="24"/>
          <w:lang w:val="en-US"/>
        </w:rPr>
        <w:t>ի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1515-</w:t>
      </w:r>
      <w:r>
        <w:rPr>
          <w:rFonts w:ascii="GHEA Grapalat" w:hAnsi="GHEA Grapalat" w:cs="Sylfaen"/>
          <w:sz w:val="24"/>
          <w:lang w:val="en-US"/>
        </w:rPr>
        <w:t>Ն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մեջ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և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լրացումներ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բխում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af-ZA"/>
        </w:rPr>
        <w:t xml:space="preserve">1183 </w:t>
      </w:r>
      <w:proofErr w:type="spellStart"/>
      <w:r>
        <w:rPr>
          <w:rFonts w:ascii="GHEA Grapalat" w:hAnsi="GHEA Grapalat" w:cs="Sylfaen"/>
          <w:sz w:val="24"/>
          <w:lang w:val="en-US"/>
        </w:rPr>
        <w:t>Ապահով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af-ZA"/>
        </w:rPr>
        <w:t xml:space="preserve">32003 </w:t>
      </w:r>
      <w:proofErr w:type="spellStart"/>
      <w:r>
        <w:rPr>
          <w:rFonts w:ascii="GHEA Grapalat" w:hAnsi="GHEA Grapalat" w:cs="Sylfaen"/>
          <w:sz w:val="24"/>
          <w:lang w:val="en-US"/>
        </w:rPr>
        <w:t>Փոքրաքանակ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երեխաներով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համալրված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հանրակրթական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դպրոցների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մոդուլային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շենքերի</w:t>
      </w:r>
      <w:proofErr w:type="spellEnd"/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կառուցում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միջոցառմամբ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դպրոցների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ճշգ</w:t>
      </w:r>
      <w:r>
        <w:rPr>
          <w:rFonts w:ascii="GHEA Grapalat" w:hAnsi="GHEA Grapalat" w:cs="Sylfaen"/>
          <w:sz w:val="24"/>
          <w:szCs w:val="24"/>
          <w:lang w:val="hy-AM"/>
        </w:rPr>
        <w:t>րտելու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անհրաժեշտությունից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16308" w:rsidRDefault="00F16308" w:rsidP="00F16308">
      <w:pPr>
        <w:pStyle w:val="Title"/>
        <w:spacing w:after="120"/>
        <w:ind w:firstLine="567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>
        <w:rPr>
          <w:rFonts w:ascii="GHEA Grapalat" w:hAnsi="GHEA Grapalat"/>
          <w:b/>
          <w:sz w:val="24"/>
          <w:lang w:val="fr-FR"/>
        </w:rPr>
        <w:t>.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Երեխայի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որակյալ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ստանալու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իրավունքի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տեսանկյունից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առաջնահերթ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կարևո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ր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ելով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փոքրաքանակ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երեխաներով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համալրված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ուսումնական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հաստատության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համայիր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մոդելի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ներդրումը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` ՄԱԿ-ի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մանկական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հիմնադրամը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համագործակցելով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արտակարգ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իրավիճակների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նախարարությունների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քաղաքաշինության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միջազգային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շահագրգիռ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մշակել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100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երեխայի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համայնքահեն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հանրակրթական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ուսումնական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հաստատության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մոդելը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էսքիզը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հիմնված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ներառականության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էներգախնայողության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ժամանակակից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չափանիշների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։ </w:t>
      </w:r>
    </w:p>
    <w:p w:rsidR="00F16308" w:rsidRDefault="00F16308" w:rsidP="00F16308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2013-2015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թվականներին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ՄԱԿ-ի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մանկական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հիմնադրամի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աջակցությամբ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իրականացված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“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աղետների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վնասների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կանխարգելման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երեխաների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խոցելիության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նվազեցման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”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ծրագրի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բացահայտվել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հանրակրթական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դպրոցների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շենքերի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տիպերը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գնահատվել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դրանց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համապատասխանությունը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շենք-շինությունների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սեյսմիկ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նորմերին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տեխնիկական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վիճակը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բացահայտվել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դասակարգվել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դպրոցները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ըստ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lastRenderedPageBreak/>
        <w:t>խոցելիության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աստիճանի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Այնուհետև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ՀՀ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հաստատվել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Դպրոցների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սեյսմիկ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բարելավման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2015-2030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ծրագիրը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սահմանվել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առաջնահերթ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հիմնանորոգման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վերակառուցման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ուժեղացման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 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արդիականացման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կարիք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ունեցող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425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օբյեկտների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ցանկը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cs="Sylfaen"/>
          <w:b/>
          <w:bCs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մասին</w:t>
      </w:r>
      <w:proofErr w:type="spellEnd"/>
      <w:r>
        <w:rPr>
          <w:rFonts w:cs="Sylfaen"/>
          <w:b/>
          <w:bCs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մշակելիս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վերոնշյալ ցանկից ընտրվել են թվով 22 դպրոցներ: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Նշված դպրոցների ցանկը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ճշտգրտելու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նպատակով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գիտության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նախարարի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մարտի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խմբեր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մարզեր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գործուղելու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թիվ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146-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հրամանով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ստեղծվեց աշխատանքային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խումբ, որի 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Փոքրաքանակ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երեխաներով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համալրված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դպրոցների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մոդուլային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շենքերի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կառուցում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դիտարկումներ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իրականացնելու, ինչպես նաև տեղական ինքնակառավարման մարմինների, մարզպետարանների և ՀՀ քաղաքաշինության կոմիտեի ներկայացուցիչների հետ մի շարք քննարկումների արդյունքում ընտրվեց թվով 22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դպրոց` որպես ընտրության չափանիշներ ընդունելով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սկզբունքները.</w:t>
      </w:r>
    </w:p>
    <w:p w:rsidR="00F16308" w:rsidRDefault="00F16308" w:rsidP="00F16308">
      <w:pPr>
        <w:pStyle w:val="ListParagraph"/>
        <w:numPr>
          <w:ilvl w:val="0"/>
          <w:numId w:val="8"/>
        </w:numPr>
        <w:spacing w:after="120" w:line="360" w:lineRule="auto"/>
        <w:ind w:left="0" w:firstLine="567"/>
        <w:contextualSpacing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դպրոցում սովորող աշակերտների թիվը չպետք է գերազանցի 100-ը (հաշվի են առնվել նաև աշակերտների թվի առաջիկա 5 տարիների կանխատեսումները),</w:t>
      </w:r>
    </w:p>
    <w:p w:rsidR="00F16308" w:rsidRDefault="00F16308" w:rsidP="00F16308">
      <w:pPr>
        <w:pStyle w:val="ListParagraph"/>
        <w:numPr>
          <w:ilvl w:val="0"/>
          <w:numId w:val="8"/>
        </w:numPr>
        <w:spacing w:after="120" w:line="360" w:lineRule="auto"/>
        <w:ind w:left="0" w:firstLine="567"/>
        <w:contextualSpacing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դպրոցը պետք է լինի տվյալ համայնքի (բնակավայրի) միակ ուսումնական հաստատությունը,</w:t>
      </w:r>
    </w:p>
    <w:p w:rsidR="00F16308" w:rsidRDefault="00F16308" w:rsidP="00F16308">
      <w:pPr>
        <w:pStyle w:val="ListParagraph"/>
        <w:numPr>
          <w:ilvl w:val="0"/>
          <w:numId w:val="8"/>
        </w:numPr>
        <w:spacing w:after="120" w:line="360" w:lineRule="auto"/>
        <w:ind w:left="0" w:firstLine="567"/>
        <w:contextualSpacing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 xml:space="preserve">դպրոցի շենքը </w:t>
      </w:r>
      <w:proofErr w:type="spellStart"/>
      <w:r>
        <w:rPr>
          <w:rFonts w:ascii="GHEA Grapalat" w:hAnsi="GHEA Grapalat" w:cs="Sylfaen"/>
          <w:lang w:val="af-ZA"/>
        </w:rPr>
        <w:t>սեյսմիկ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անվտանգության</w:t>
      </w:r>
      <w:proofErr w:type="spellEnd"/>
      <w:r>
        <w:rPr>
          <w:rFonts w:ascii="GHEA Grapalat" w:hAnsi="GHEA Grapalat" w:cs="Sylfaen"/>
          <w:lang w:val="hy-AM"/>
        </w:rPr>
        <w:t xml:space="preserve"> առումով պետք է լինի խոցելի,</w:t>
      </w:r>
    </w:p>
    <w:p w:rsidR="00F16308" w:rsidRDefault="00F16308" w:rsidP="00F16308">
      <w:pPr>
        <w:pStyle w:val="ListParagraph"/>
        <w:numPr>
          <w:ilvl w:val="0"/>
          <w:numId w:val="8"/>
        </w:numPr>
        <w:spacing w:after="120" w:line="360" w:lineRule="auto"/>
        <w:ind w:left="0" w:firstLine="567"/>
        <w:contextualSpacing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շինարարության ընթացքում պետք է առկա լինի այդ դպրոցի աշակերտների ուսումն այլ վայրում կազմակերպելու հնարավորություն,</w:t>
      </w:r>
    </w:p>
    <w:p w:rsidR="00F16308" w:rsidRDefault="00F16308" w:rsidP="00F16308">
      <w:pPr>
        <w:pStyle w:val="ListParagraph"/>
        <w:numPr>
          <w:ilvl w:val="0"/>
          <w:numId w:val="8"/>
        </w:numPr>
        <w:spacing w:after="120" w:line="360" w:lineRule="auto"/>
        <w:ind w:left="0" w:firstLine="567"/>
        <w:contextualSpacing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դպրոցի շենքի օգտագործման, սպասարկման համար հատկացված տարածքը պետք է հնարավորության տա կառուցել  դպրոցի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hy-AM"/>
        </w:rPr>
        <w:t>մոդուլային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hy-AM"/>
        </w:rPr>
        <w:t>շենքը կամ պետք է առկա լինի համայնքի համաձայնությունը համապատասխան հողատարածք հատկացնելու վերաբերյալ:</w:t>
      </w:r>
    </w:p>
    <w:p w:rsidR="00F16308" w:rsidRDefault="00F16308" w:rsidP="00F16308">
      <w:pPr>
        <w:pStyle w:val="ListParagraph"/>
        <w:spacing w:after="12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Առաջարկվող նախագծով նախատեսվում է ճշգրտել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af-ZA"/>
        </w:rPr>
        <w:t xml:space="preserve">1183 </w:t>
      </w:r>
      <w:r>
        <w:rPr>
          <w:rFonts w:ascii="GHEA Grapalat" w:hAnsi="GHEA Grapalat" w:cs="Sylfaen"/>
          <w:lang w:val="hy-AM"/>
        </w:rPr>
        <w:t>Ապահով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դպրոց»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ծրագրի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af-ZA"/>
        </w:rPr>
        <w:t xml:space="preserve">32003 </w:t>
      </w:r>
      <w:r>
        <w:rPr>
          <w:rFonts w:ascii="GHEA Grapalat" w:hAnsi="GHEA Grapalat" w:cs="Sylfaen"/>
          <w:lang w:val="hy-AM"/>
        </w:rPr>
        <w:t>Փոքրաքանակ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երեխաներով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համալրված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հանրակրթական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դպրոցների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մոդուլային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շենքերի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կառուցում»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միջոցառմամբ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սահմանված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դպրոցների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ցանկը, որոնց համար 2019 թվականին կիրականացվեն նախագծանախահաշվային փաստաթղթեր, իսկ </w:t>
      </w:r>
      <w:r>
        <w:rPr>
          <w:rFonts w:ascii="GHEA Grapalat" w:hAnsi="GHEA Grapalat" w:cs="Sylfaen"/>
          <w:lang w:val="hy-AM"/>
        </w:rPr>
        <w:lastRenderedPageBreak/>
        <w:t xml:space="preserve">կառուցման համար անհրաժեշտ ֆինանսական միջոցները նախատեսված են 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20</w:t>
      </w:r>
      <w:r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թվականի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բյուջեի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հայտում: Նման սկզբունքով հաջորդ տարվա համար ընտրվել են </w:t>
      </w:r>
      <w:proofErr w:type="spellStart"/>
      <w:r>
        <w:rPr>
          <w:rFonts w:ascii="GHEA Grapalat" w:hAnsi="GHEA Grapalat" w:cs="Sylfaen"/>
          <w:lang w:val="hy-AM"/>
        </w:rPr>
        <w:t>ևս</w:t>
      </w:r>
      <w:proofErr w:type="spellEnd"/>
      <w:r>
        <w:rPr>
          <w:rFonts w:ascii="GHEA Grapalat" w:hAnsi="GHEA Grapalat" w:cs="Sylfaen"/>
          <w:lang w:val="hy-AM"/>
        </w:rPr>
        <w:t xml:space="preserve"> 30 դպրոց (նախագծանախահաշվային փաստաթղթերը` 2020թ-ին, կառուցումը` 2021թ-ին), և </w:t>
      </w:r>
      <w:proofErr w:type="spellStart"/>
      <w:r>
        <w:rPr>
          <w:rFonts w:ascii="GHEA Grapalat" w:hAnsi="GHEA Grapalat" w:cs="Sylfaen"/>
          <w:lang w:val="hy-AM"/>
        </w:rPr>
        <w:t>ևս</w:t>
      </w:r>
      <w:proofErr w:type="spellEnd"/>
      <w:r>
        <w:rPr>
          <w:rFonts w:ascii="GHEA Grapalat" w:hAnsi="GHEA Grapalat" w:cs="Sylfaen"/>
          <w:lang w:val="hy-AM"/>
        </w:rPr>
        <w:t xml:space="preserve"> 10 դպրոցի  նախագծանախահաշվային փաստաթղթերը </w:t>
      </w:r>
      <w:proofErr w:type="spellStart"/>
      <w:r>
        <w:rPr>
          <w:rFonts w:ascii="GHEA Grapalat" w:hAnsi="GHEA Grapalat" w:cs="Sylfaen"/>
          <w:lang w:val="hy-AM"/>
        </w:rPr>
        <w:t>նախատեցվում</w:t>
      </w:r>
      <w:proofErr w:type="spellEnd"/>
      <w:r>
        <w:rPr>
          <w:rFonts w:ascii="GHEA Grapalat" w:hAnsi="GHEA Grapalat" w:cs="Sylfaen"/>
          <w:lang w:val="hy-AM"/>
        </w:rPr>
        <w:t xml:space="preserve"> է ձեռք բերել 2021թ-ին, իսկ կառուցումն իրականացնել 2022թ-ին: </w:t>
      </w:r>
    </w:p>
    <w:p w:rsidR="00F16308" w:rsidRDefault="00F16308" w:rsidP="00F16308">
      <w:pPr>
        <w:spacing w:after="120"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Ներկայումս աշխատանքներ են տարվում ճշգրտելու վերոնշյալ մոդուլային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շենքերով հանրակրթական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դպրոցին անհրաժեշտ հիմնական միջոցների (դպրոցական, մարզական և վարչական մասի գույք, կահույք, էլ. սարքավորումներ և այլն)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կազմն ու քանակն, ինչպես նաև  հաշվարկելու դրանց շուկայական արժեքներն, որպեսզի համապատասխան ֆինանսական միջոցներ նախատեսվի 2020, 2021 և 2022 թվականների պետական բյուջեներով:</w:t>
      </w:r>
    </w:p>
    <w:p w:rsidR="00F16308" w:rsidRDefault="00F16308" w:rsidP="00F16308">
      <w:pPr>
        <w:pStyle w:val="ListParagraph"/>
        <w:spacing w:line="276" w:lineRule="auto"/>
        <w:ind w:left="927"/>
        <w:jc w:val="both"/>
        <w:rPr>
          <w:sz w:val="20"/>
          <w:lang w:val="hy-AM"/>
        </w:rPr>
      </w:pPr>
    </w:p>
    <w:p w:rsidR="00AE2ECD" w:rsidRPr="002035C2" w:rsidRDefault="008B5CFB" w:rsidP="007525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fr-FR"/>
        </w:rPr>
      </w:pPr>
      <w:bookmarkStart w:id="0" w:name="_GoBack"/>
      <w:bookmarkEnd w:id="0"/>
      <w:r w:rsidRPr="009800CD">
        <w:rPr>
          <w:rFonts w:ascii="GHEA Grapalat" w:hAnsi="GHEA Grapalat" w:cs="Sylfaen"/>
          <w:lang w:val="ro-RO"/>
        </w:rPr>
        <w:br w:type="page"/>
      </w:r>
      <w:r w:rsidR="005528E5" w:rsidRPr="0075255D">
        <w:rPr>
          <w:rFonts w:ascii="GHEA Grapalat" w:hAnsi="GHEA Grapalat" w:cs="Sylfaen"/>
          <w:b/>
          <w:lang w:val="ro-RO"/>
        </w:rPr>
        <w:lastRenderedPageBreak/>
        <w:t>ՏԵՂԵԿԱՆՔ</w:t>
      </w:r>
    </w:p>
    <w:p w:rsidR="008912B4" w:rsidRPr="0075255D" w:rsidRDefault="008912B4" w:rsidP="008912B4">
      <w:pPr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D75C5B" w:rsidRPr="002035C2" w:rsidRDefault="006752CA" w:rsidP="00D75C5B">
      <w:pPr>
        <w:spacing w:line="360" w:lineRule="auto"/>
        <w:jc w:val="center"/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fr-FR"/>
        </w:rPr>
      </w:pPr>
      <w:r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«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ՀԱՅԱՍՏԱՆԻ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ՀԱՆՐԱՊԵՏՈՒԹՅԱՆ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2019 ԹՎԱԿԱՆԻ ՊԵՏԱԿԱՆ ԲՅՈՒՋԵ</w:t>
      </w:r>
      <w:r w:rsidR="00D75C5B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>ՈՒՄ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ԵՎ </w:t>
      </w:r>
      <w:r w:rsidR="00D75C5B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ՀԱՅԱՍՏԱՆԻ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ՀԱՆՐԱՊԵՏՈՒԹՅԱՆ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ԿԱՌԱՎԱՐՈՒԹՅԱՆ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2018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ԹՎԱԿԱՆԻ</w:t>
      </w:r>
      <w:r w:rsidR="00D75C5B" w:rsidRPr="00000076">
        <w:rPr>
          <w:rFonts w:ascii="GHEA Grapalat" w:hAnsi="GHEA Grapalat" w:cs="Calibri"/>
          <w:sz w:val="24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ԴԵԿՏԵՄԲԵՐԻ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27-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Ի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N1515-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Ն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ՈՐՈՇՄԱՆ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ՄԵՋ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ՓՈՓՈԽՈՒԹՅՈՒՆՆԵՐ</w:t>
      </w:r>
      <w:r w:rsidR="00D75C5B"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ԵՎ ԼՐԱՑՈՒՄՆԵՐ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Կ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ԱՏԱՐԵԼՈՒ</w:t>
      </w:r>
      <w:r w:rsidR="00D75C5B"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="00D75C5B" w:rsidRPr="00F16308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ՄԱՍԻ</w:t>
      </w:r>
      <w:r w:rsidR="00D75C5B" w:rsidRPr="00F16308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Ն</w:t>
      </w:r>
      <w:r w:rsidR="00D75C5B" w:rsidRPr="00863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</w:p>
    <w:p w:rsidR="00AE2ECD" w:rsidRPr="009800CD" w:rsidRDefault="00AE2ECD" w:rsidP="008912B4">
      <w:pPr>
        <w:spacing w:line="276" w:lineRule="auto"/>
        <w:ind w:right="-4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800CD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B245B" w:rsidRPr="009800CD">
        <w:rPr>
          <w:rFonts w:ascii="GHEA Grapalat" w:hAnsi="GHEA Grapalat" w:cs="Sylfaen"/>
          <w:b/>
          <w:sz w:val="24"/>
          <w:szCs w:val="24"/>
          <w:lang w:val="ro-RO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AE2ECD" w:rsidRPr="009800CD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FB5E80" w:rsidRPr="00215974" w:rsidRDefault="00FB5E80" w:rsidP="00AE2ECD">
      <w:pPr>
        <w:rPr>
          <w:rFonts w:ascii="GHEA Grapalat" w:hAnsi="GHEA Grapalat"/>
          <w:sz w:val="24"/>
          <w:szCs w:val="24"/>
          <w:lang w:val="ro-RO"/>
        </w:rPr>
      </w:pPr>
    </w:p>
    <w:p w:rsidR="00FB5E80" w:rsidRPr="002035C2" w:rsidRDefault="00FF0643" w:rsidP="00FD092F">
      <w:pPr>
        <w:pStyle w:val="BodyTextIndent"/>
        <w:spacing w:line="360" w:lineRule="auto"/>
        <w:jc w:val="both"/>
        <w:rPr>
          <w:rFonts w:ascii="GHEA Grapalat" w:hAnsi="GHEA Grapalat" w:cs="Times Armenian"/>
          <w:i w:val="0"/>
          <w:szCs w:val="24"/>
          <w:lang w:val="ro-RO"/>
        </w:rPr>
      </w:pPr>
      <w:r w:rsidRPr="00FF0643">
        <w:rPr>
          <w:rStyle w:val="Strong"/>
          <w:rFonts w:ascii="GHEA Grapalat" w:hAnsi="GHEA Grapalat"/>
          <w:b w:val="0"/>
          <w:i w:val="0"/>
          <w:shd w:val="clear" w:color="auto" w:fill="FFFFFF"/>
          <w:lang w:val="af-ZA"/>
        </w:rPr>
        <w:t>«</w:t>
      </w:r>
      <w:proofErr w:type="spellStart"/>
      <w:r w:rsidRPr="00FF0643">
        <w:rPr>
          <w:rFonts w:ascii="GHEA Grapalat" w:hAnsi="GHEA Grapalat" w:cs="Sylfaen"/>
          <w:i w:val="0"/>
          <w:lang w:val="af-ZA"/>
        </w:rPr>
        <w:t>Հայաստանի</w:t>
      </w:r>
      <w:proofErr w:type="spellEnd"/>
      <w:r w:rsidRPr="00FF0643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af-ZA"/>
        </w:rPr>
        <w:t>Հանրապետության</w:t>
      </w:r>
      <w:proofErr w:type="spellEnd"/>
      <w:r w:rsidRPr="00FF0643">
        <w:rPr>
          <w:rFonts w:ascii="GHEA Grapalat" w:hAnsi="GHEA Grapalat" w:cs="Sylfaen"/>
          <w:i w:val="0"/>
          <w:lang w:val="af-ZA"/>
        </w:rPr>
        <w:t xml:space="preserve"> 2019 </w:t>
      </w:r>
      <w:proofErr w:type="spellStart"/>
      <w:r w:rsidRPr="00FF0643">
        <w:rPr>
          <w:rFonts w:ascii="GHEA Grapalat" w:hAnsi="GHEA Grapalat" w:cs="Sylfaen"/>
          <w:i w:val="0"/>
          <w:lang w:val="af-ZA"/>
        </w:rPr>
        <w:t>թվականի</w:t>
      </w:r>
      <w:proofErr w:type="spellEnd"/>
      <w:r w:rsidRPr="00FF0643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af-ZA"/>
        </w:rPr>
        <w:t>պետական</w:t>
      </w:r>
      <w:proofErr w:type="spellEnd"/>
      <w:r w:rsidRPr="00FF0643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af-ZA"/>
        </w:rPr>
        <w:t>բյուջեում</w:t>
      </w:r>
      <w:proofErr w:type="spellEnd"/>
      <w:r w:rsidRPr="00FF0643">
        <w:rPr>
          <w:rFonts w:ascii="GHEA Grapalat" w:hAnsi="GHEA Grapalat" w:cs="Sylfaen"/>
          <w:i w:val="0"/>
          <w:lang w:val="af-ZA"/>
        </w:rPr>
        <w:t xml:space="preserve"> և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Հայաստանի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Հանրապետության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կառավարության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2018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թվականի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դեկտեմբերի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27-</w:t>
      </w:r>
      <w:r w:rsidRPr="00FF0643">
        <w:rPr>
          <w:rFonts w:ascii="GHEA Grapalat" w:hAnsi="GHEA Grapalat" w:cs="Sylfaen"/>
          <w:i w:val="0"/>
          <w:lang w:val="en-US"/>
        </w:rPr>
        <w:t>ի</w:t>
      </w:r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թիվ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1515-</w:t>
      </w:r>
      <w:r w:rsidRPr="00FF0643">
        <w:rPr>
          <w:rFonts w:ascii="GHEA Grapalat" w:hAnsi="GHEA Grapalat" w:cs="Sylfaen"/>
          <w:i w:val="0"/>
          <w:lang w:val="en-US"/>
        </w:rPr>
        <w:t>Ն</w:t>
      </w:r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որոշման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մեջ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փոփոխություններ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r w:rsidRPr="00FF0643">
        <w:rPr>
          <w:rFonts w:ascii="GHEA Grapalat" w:hAnsi="GHEA Grapalat" w:cs="Sylfaen"/>
          <w:i w:val="0"/>
          <w:lang w:val="en-US"/>
        </w:rPr>
        <w:t>և</w:t>
      </w:r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լրացումներ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կատարելու</w:t>
      </w:r>
      <w:proofErr w:type="spellEnd"/>
      <w:r w:rsidRPr="002035C2">
        <w:rPr>
          <w:rFonts w:ascii="GHEA Grapalat" w:hAnsi="GHEA Grapalat" w:cs="Sylfaen"/>
          <w:i w:val="0"/>
          <w:lang w:val="ro-RO"/>
        </w:rPr>
        <w:t xml:space="preserve"> </w:t>
      </w:r>
      <w:proofErr w:type="spellStart"/>
      <w:r w:rsidRPr="00FF0643">
        <w:rPr>
          <w:rFonts w:ascii="GHEA Grapalat" w:hAnsi="GHEA Grapalat" w:cs="Sylfaen"/>
          <w:i w:val="0"/>
          <w:lang w:val="en-US"/>
        </w:rPr>
        <w:t>մասին</w:t>
      </w:r>
      <w:proofErr w:type="spellEnd"/>
      <w:r w:rsidRPr="00FF0643">
        <w:rPr>
          <w:rFonts w:ascii="GHEA Grapalat" w:hAnsi="GHEA Grapalat" w:cs="Sylfaen"/>
          <w:i w:val="0"/>
          <w:szCs w:val="24"/>
          <w:lang w:val="hy-AM"/>
        </w:rPr>
        <w:t>»</w:t>
      </w:r>
      <w:r w:rsidR="00C7494F" w:rsidRPr="00FF0643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FF0643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նախա</w:t>
      </w:r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>գ</w:t>
      </w:r>
      <w:r w:rsidR="00C7494F" w:rsidRPr="0075255D">
        <w:rPr>
          <w:rFonts w:ascii="GHEA Grapalat" w:hAnsi="GHEA Grapalat" w:cs="Sylfaen"/>
          <w:i w:val="0"/>
          <w:szCs w:val="24"/>
          <w:lang w:val="ro-RO"/>
        </w:rPr>
        <w:t>ծի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C7494F" w:rsidRPr="0075255D">
        <w:rPr>
          <w:rFonts w:ascii="GHEA Grapalat" w:hAnsi="GHEA Grapalat" w:cs="Sylfaen"/>
          <w:i w:val="0"/>
          <w:szCs w:val="24"/>
          <w:lang w:val="ro-RO"/>
        </w:rPr>
        <w:t>ՀՀ</w:t>
      </w:r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="00C7494F" w:rsidRPr="0075255D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 w:rsidR="00C7494F" w:rsidRPr="0075255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FB43D0" w:rsidRPr="0075255D">
        <w:rPr>
          <w:rFonts w:ascii="GHEA Grapalat" w:hAnsi="GHEA Grapalat" w:cs="Sylfaen"/>
          <w:i w:val="0"/>
          <w:szCs w:val="24"/>
          <w:lang w:val="ro-RO"/>
        </w:rPr>
        <w:t xml:space="preserve">և </w:t>
      </w:r>
      <w:r w:rsidR="002E6CA9" w:rsidRPr="0075255D">
        <w:rPr>
          <w:rFonts w:ascii="GHEA Grapalat" w:hAnsi="GHEA Grapalat" w:cs="Times Armenian"/>
          <w:i w:val="0"/>
          <w:szCs w:val="24"/>
          <w:lang w:val="hy-AM"/>
        </w:rPr>
        <w:t xml:space="preserve">ծախսերում փոփոխություններ չի </w:t>
      </w:r>
      <w:r w:rsidR="00FB5E80" w:rsidRPr="0075255D">
        <w:rPr>
          <w:rFonts w:ascii="GHEA Grapalat" w:hAnsi="GHEA Grapalat" w:cs="Times Armenian"/>
          <w:i w:val="0"/>
          <w:szCs w:val="24"/>
          <w:lang w:val="hy-AM"/>
        </w:rPr>
        <w:t>առաջացնի։</w:t>
      </w:r>
    </w:p>
    <w:p w:rsidR="00FB5E80" w:rsidRPr="00FF0643" w:rsidRDefault="00FF0643" w:rsidP="00FF0643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  <w:r w:rsidR="00FB5E80" w:rsidRPr="009800CD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ՏԵՂԵԿԱՆՔ</w:t>
      </w:r>
    </w:p>
    <w:p w:rsidR="00FB5E80" w:rsidRPr="009800CD" w:rsidRDefault="00FB5E80" w:rsidP="00FB5E80">
      <w:pPr>
        <w:rPr>
          <w:rFonts w:ascii="GHEA Grapalat" w:hAnsi="GHEA Grapalat"/>
          <w:lang w:val="hy-AM"/>
        </w:rPr>
      </w:pPr>
    </w:p>
    <w:p w:rsidR="00C01502" w:rsidRPr="002035C2" w:rsidRDefault="00C01502" w:rsidP="00C01502">
      <w:pPr>
        <w:spacing w:line="360" w:lineRule="auto"/>
        <w:jc w:val="center"/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ro-RO"/>
        </w:rPr>
      </w:pPr>
      <w:r w:rsidRPr="008636C3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ՀԱՅԱՍՏԱՆԻ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2019 ԹՎԱԿԱՆԻ ՊԵՏԱԿԱՆ ԲՅՈՒՋԵ</w:t>
      </w:r>
      <w:r w:rsidR="006752CA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hy-AM"/>
        </w:rPr>
        <w:t>Ո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>ՒՄ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ԵՎ </w:t>
      </w:r>
      <w:r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ՀԱՅԱՍՏԱՆԻ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ՀԱՆՐԱՊԵՏՈՒԹՅԱՆ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ԿԱՌԱՎԱՐՈՒԹՅԱՆ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2018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ԹՎԱԿԱՆԻ</w:t>
      </w:r>
      <w:r w:rsidRPr="00000076">
        <w:rPr>
          <w:rFonts w:ascii="GHEA Grapalat" w:hAnsi="GHEA Grapalat" w:cs="Calibri"/>
          <w:sz w:val="24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ԴԵԿՏԵՄԲԵՐԻ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27-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Ի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>N1515-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Ն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ՈՐՈՇՄԱՆ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ՄԵՋ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ՓՈՓՈԽՈՒԹՅՈՒՆՆԵՐ</w:t>
      </w:r>
      <w:r w:rsidRPr="00000076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af-ZA"/>
        </w:rPr>
        <w:t xml:space="preserve"> ԵՎ ԼՐԱՑՈՒՄՆԵՐ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Կ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ԱՏԱՐԵԼՈՒ</w:t>
      </w:r>
      <w:r w:rsidRPr="00000076">
        <w:rPr>
          <w:rStyle w:val="Strong"/>
          <w:rFonts w:ascii="GHEA Grapalat" w:hAnsi="GHEA Grapalat" w:cs="Calibri"/>
          <w:sz w:val="24"/>
          <w:bdr w:val="none" w:sz="0" w:space="0" w:color="auto" w:frame="1"/>
          <w:shd w:val="clear" w:color="auto" w:fill="FFFFFF"/>
          <w:lang w:val="af-ZA"/>
        </w:rPr>
        <w:t xml:space="preserve"> </w:t>
      </w:r>
      <w:r w:rsidRPr="006752CA">
        <w:rPr>
          <w:rStyle w:val="Strong"/>
          <w:rFonts w:ascii="GHEA Grapalat" w:hAnsi="GHEA Grapalat" w:cs="GHEA Grapalat"/>
          <w:sz w:val="24"/>
          <w:bdr w:val="none" w:sz="0" w:space="0" w:color="auto" w:frame="1"/>
          <w:shd w:val="clear" w:color="auto" w:fill="FFFFFF"/>
          <w:lang w:val="hy-AM"/>
        </w:rPr>
        <w:t>ՄԱՍԻ</w:t>
      </w:r>
      <w:r w:rsidRPr="006752CA">
        <w:rPr>
          <w:rStyle w:val="Strong"/>
          <w:rFonts w:ascii="GHEA Grapalat" w:hAnsi="GHEA Grapalat"/>
          <w:sz w:val="24"/>
          <w:bdr w:val="none" w:sz="0" w:space="0" w:color="auto" w:frame="1"/>
          <w:shd w:val="clear" w:color="auto" w:fill="FFFFFF"/>
          <w:lang w:val="hy-AM"/>
        </w:rPr>
        <w:t>Ն</w:t>
      </w:r>
      <w:r w:rsidRPr="008636C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</w:p>
    <w:p w:rsidR="00AE2ECD" w:rsidRPr="009800CD" w:rsidRDefault="00AE2ECD" w:rsidP="001B287A">
      <w:pPr>
        <w:spacing w:line="276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800CD">
        <w:rPr>
          <w:rFonts w:ascii="GHEA Grapalat" w:hAnsi="GHEA Grapalat" w:cs="Sylfaen"/>
          <w:b/>
          <w:sz w:val="24"/>
          <w:szCs w:val="24"/>
          <w:lang w:val="ro-RO"/>
        </w:rPr>
        <w:t>ՀԱՅԱՍՏԱՆԻ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ՀԱՆՐԱՊԵՏՈՒԹՅԱՆ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ԿԱՌԱՎԱՐՈՒԹՅԱՆ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ՈՐՈՇՄԱՆ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800CD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r w:rsidRPr="009800CD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="005B245B" w:rsidRPr="009800CD">
        <w:rPr>
          <w:rFonts w:ascii="GHEA Grapalat" w:hAnsi="GHEA Grapalat" w:cs="Sylfaen"/>
          <w:b/>
          <w:sz w:val="24"/>
          <w:szCs w:val="24"/>
          <w:lang w:val="ro-RO"/>
        </w:rPr>
        <w:t>ԸՆԴՈՒՆՄԱՆ ԿԱՊԱԿՑՈՒԹՅԱՄԲ ԱՅԼ ՆՈՐՄԱՏԻՎ ԻՐԱՎԱԿԱՆ ԱԿՏԵՐԻ ԸՆԴՈՒՆՄԱՆ ԱՆՀՐԱԺԵՇՏՈՒԹՅԱՆ ՄԱՍԻՆ</w:t>
      </w:r>
    </w:p>
    <w:p w:rsidR="00AE2ECD" w:rsidRPr="009800CD" w:rsidRDefault="00AE2ECD" w:rsidP="00277CE8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9800CD" w:rsidRDefault="00AE2ECD" w:rsidP="00277CE8">
      <w:pPr>
        <w:rPr>
          <w:rFonts w:ascii="GHEA Grapalat" w:hAnsi="GHEA Grapalat"/>
          <w:sz w:val="24"/>
          <w:szCs w:val="24"/>
          <w:lang w:val="ro-RO"/>
        </w:rPr>
      </w:pPr>
    </w:p>
    <w:p w:rsidR="006B056F" w:rsidRPr="009800CD" w:rsidRDefault="00AE2ECD" w:rsidP="0075255D">
      <w:pPr>
        <w:pStyle w:val="ListParagraph"/>
        <w:numPr>
          <w:ilvl w:val="0"/>
          <w:numId w:val="4"/>
        </w:numPr>
        <w:spacing w:line="360" w:lineRule="auto"/>
        <w:ind w:left="180" w:right="375" w:firstLine="567"/>
        <w:jc w:val="both"/>
        <w:rPr>
          <w:rFonts w:ascii="GHEA Grapalat" w:hAnsi="GHEA Grapalat"/>
          <w:lang w:val="ro-RO"/>
        </w:rPr>
      </w:pPr>
      <w:proofErr w:type="spellStart"/>
      <w:r w:rsidRPr="009800CD">
        <w:rPr>
          <w:rFonts w:ascii="GHEA Grapalat" w:hAnsi="GHEA Grapalat"/>
          <w:lang w:val="ro-RO"/>
        </w:rPr>
        <w:t>Այլ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իրավական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ակտերում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փոփոխությունների</w:t>
      </w:r>
      <w:proofErr w:type="spellEnd"/>
      <w:r w:rsidRPr="009800CD">
        <w:rPr>
          <w:rFonts w:ascii="GHEA Grapalat" w:hAnsi="GHEA Grapalat"/>
          <w:lang w:val="ro-RO"/>
        </w:rPr>
        <w:t xml:space="preserve"> և/</w:t>
      </w:r>
      <w:proofErr w:type="spellStart"/>
      <w:r w:rsidRPr="009800CD">
        <w:rPr>
          <w:rFonts w:ascii="GHEA Grapalat" w:hAnsi="GHEA Grapalat"/>
          <w:lang w:val="ro-RO"/>
        </w:rPr>
        <w:t>կամ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լրացումների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անհրաժեշտությունը</w:t>
      </w:r>
      <w:proofErr w:type="spellEnd"/>
      <w:r w:rsidRPr="009800CD">
        <w:rPr>
          <w:rFonts w:ascii="GHEA Grapalat" w:hAnsi="GHEA Grapalat"/>
          <w:lang w:val="ro-RO"/>
        </w:rPr>
        <w:t>.</w:t>
      </w:r>
    </w:p>
    <w:p w:rsidR="006B056F" w:rsidRPr="009800CD" w:rsidRDefault="00A42E5F" w:rsidP="0075255D">
      <w:pPr>
        <w:pStyle w:val="ListParagraph"/>
        <w:spacing w:line="360" w:lineRule="auto"/>
        <w:ind w:left="180" w:right="375" w:firstLine="567"/>
        <w:jc w:val="both"/>
        <w:rPr>
          <w:rFonts w:ascii="GHEA Grapalat" w:hAnsi="GHEA Grapalat" w:cs="Times Armenian"/>
          <w:u w:val="single"/>
          <w:lang w:val="ro-RO"/>
        </w:rPr>
      </w:pPr>
      <w:proofErr w:type="spellStart"/>
      <w:r w:rsidRPr="009800CD">
        <w:rPr>
          <w:rFonts w:ascii="GHEA Grapalat" w:hAnsi="GHEA Grapalat"/>
          <w:u w:val="single"/>
          <w:lang w:val="ro-RO"/>
        </w:rPr>
        <w:t>Չի</w:t>
      </w:r>
      <w:proofErr w:type="spellEnd"/>
      <w:r w:rsidRPr="009800CD">
        <w:rPr>
          <w:rFonts w:ascii="GHEA Grapalat" w:hAnsi="GHEA Grapalat"/>
          <w:u w:val="single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u w:val="single"/>
          <w:lang w:val="ro-RO"/>
        </w:rPr>
        <w:t>առաջացնում</w:t>
      </w:r>
      <w:proofErr w:type="spellEnd"/>
      <w:r w:rsidRPr="009800CD">
        <w:rPr>
          <w:rFonts w:ascii="GHEA Grapalat" w:hAnsi="GHEA Grapalat" w:cs="Times Armenian"/>
          <w:u w:val="single"/>
          <w:lang w:val="ro-RO"/>
        </w:rPr>
        <w:t>:</w:t>
      </w:r>
    </w:p>
    <w:p w:rsidR="006B056F" w:rsidRPr="009800CD" w:rsidRDefault="006B056F" w:rsidP="0075255D">
      <w:pPr>
        <w:pStyle w:val="ListParagraph"/>
        <w:spacing w:line="360" w:lineRule="auto"/>
        <w:ind w:left="180" w:right="375" w:firstLine="567"/>
        <w:jc w:val="both"/>
        <w:rPr>
          <w:rFonts w:ascii="GHEA Grapalat" w:hAnsi="GHEA Grapalat"/>
          <w:lang w:val="ro-RO"/>
        </w:rPr>
      </w:pPr>
    </w:p>
    <w:p w:rsidR="006B056F" w:rsidRPr="009800CD" w:rsidRDefault="00AE2ECD" w:rsidP="0075255D">
      <w:pPr>
        <w:pStyle w:val="ListParagraph"/>
        <w:numPr>
          <w:ilvl w:val="0"/>
          <w:numId w:val="5"/>
        </w:numPr>
        <w:spacing w:line="360" w:lineRule="auto"/>
        <w:ind w:left="180" w:right="375" w:firstLine="567"/>
        <w:jc w:val="both"/>
        <w:rPr>
          <w:rFonts w:ascii="GHEA Grapalat" w:hAnsi="GHEA Grapalat" w:cs="Times Armenian"/>
          <w:u w:val="single"/>
          <w:lang w:val="ro-RO"/>
        </w:rPr>
      </w:pPr>
      <w:proofErr w:type="spellStart"/>
      <w:r w:rsidRPr="009800CD">
        <w:rPr>
          <w:rFonts w:ascii="GHEA Grapalat" w:hAnsi="GHEA Grapalat"/>
          <w:lang w:val="ro-RO"/>
        </w:rPr>
        <w:t>Միջազգային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պայմանագրերով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ստանձնած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պարտավորությունների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հետ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համապատասխանությունը</w:t>
      </w:r>
      <w:proofErr w:type="spellEnd"/>
      <w:r w:rsidRPr="009800CD">
        <w:rPr>
          <w:rFonts w:ascii="GHEA Grapalat" w:hAnsi="GHEA Grapalat"/>
          <w:lang w:val="ro-RO"/>
        </w:rPr>
        <w:t>.</w:t>
      </w:r>
    </w:p>
    <w:p w:rsidR="006B056F" w:rsidRPr="009800CD" w:rsidRDefault="00AE2ECD" w:rsidP="0075255D">
      <w:pPr>
        <w:pStyle w:val="ListParagraph"/>
        <w:spacing w:line="360" w:lineRule="auto"/>
        <w:ind w:left="180" w:right="375" w:firstLine="567"/>
        <w:jc w:val="both"/>
        <w:rPr>
          <w:rFonts w:ascii="GHEA Grapalat" w:hAnsi="GHEA Grapalat" w:cs="Times Armenian"/>
          <w:u w:val="single"/>
          <w:lang w:val="ro-RO"/>
        </w:rPr>
      </w:pPr>
      <w:proofErr w:type="spellStart"/>
      <w:r w:rsidRPr="009800CD">
        <w:rPr>
          <w:rFonts w:ascii="GHEA Grapalat" w:hAnsi="GHEA Grapalat"/>
          <w:u w:val="single"/>
          <w:lang w:val="ro-RO"/>
        </w:rPr>
        <w:t>Համապատասխանում</w:t>
      </w:r>
      <w:proofErr w:type="spellEnd"/>
      <w:r w:rsidRPr="009800CD">
        <w:rPr>
          <w:rFonts w:ascii="GHEA Grapalat" w:hAnsi="GHEA Grapalat"/>
          <w:u w:val="single"/>
          <w:lang w:val="ro-RO"/>
        </w:rPr>
        <w:t xml:space="preserve"> է</w:t>
      </w:r>
      <w:r w:rsidRPr="009800CD">
        <w:rPr>
          <w:rFonts w:ascii="GHEA Grapalat" w:hAnsi="GHEA Grapalat" w:cs="Times Armenian"/>
          <w:u w:val="single"/>
          <w:lang w:val="ro-RO"/>
        </w:rPr>
        <w:t>:</w:t>
      </w:r>
    </w:p>
    <w:p w:rsidR="006B056F" w:rsidRPr="009800CD" w:rsidRDefault="006B056F" w:rsidP="00D32DE2">
      <w:pPr>
        <w:pStyle w:val="ListParagraph"/>
        <w:spacing w:line="360" w:lineRule="auto"/>
        <w:ind w:left="284" w:right="375" w:firstLine="567"/>
        <w:jc w:val="both"/>
        <w:rPr>
          <w:rFonts w:ascii="GHEA Grapalat" w:hAnsi="GHEA Grapalat"/>
          <w:lang w:val="ro-RO"/>
        </w:rPr>
      </w:pPr>
    </w:p>
    <w:p w:rsidR="007A0913" w:rsidRPr="007A0913" w:rsidRDefault="00AE2ECD" w:rsidP="007A0913">
      <w:pPr>
        <w:pStyle w:val="ListParagraph"/>
        <w:numPr>
          <w:ilvl w:val="0"/>
          <w:numId w:val="6"/>
        </w:numPr>
        <w:spacing w:line="360" w:lineRule="auto"/>
        <w:ind w:left="284" w:right="375" w:firstLine="567"/>
        <w:jc w:val="both"/>
        <w:rPr>
          <w:rFonts w:ascii="GHEA Grapalat" w:hAnsi="GHEA Grapalat" w:cs="Times Armenian"/>
          <w:u w:val="single"/>
          <w:lang w:val="ro-RO"/>
        </w:rPr>
      </w:pPr>
      <w:proofErr w:type="spellStart"/>
      <w:r w:rsidRPr="009800CD">
        <w:rPr>
          <w:rFonts w:ascii="GHEA Grapalat" w:hAnsi="GHEA Grapalat"/>
          <w:lang w:val="ro-RO"/>
        </w:rPr>
        <w:t>Այլ</w:t>
      </w:r>
      <w:proofErr w:type="spellEnd"/>
      <w:r w:rsidRPr="009800CD">
        <w:rPr>
          <w:rFonts w:ascii="GHEA Grapalat" w:hAnsi="GHEA Grapalat"/>
          <w:lang w:val="ro-RO"/>
        </w:rPr>
        <w:t xml:space="preserve"> </w:t>
      </w:r>
      <w:proofErr w:type="spellStart"/>
      <w:r w:rsidRPr="009800CD">
        <w:rPr>
          <w:rFonts w:ascii="GHEA Grapalat" w:hAnsi="GHEA Grapalat"/>
          <w:lang w:val="ro-RO"/>
        </w:rPr>
        <w:t>տեղեկություններ</w:t>
      </w:r>
      <w:proofErr w:type="spellEnd"/>
      <w:r w:rsidRPr="009800CD">
        <w:rPr>
          <w:rFonts w:ascii="GHEA Grapalat" w:hAnsi="GHEA Grapalat"/>
          <w:lang w:val="ro-RO"/>
        </w:rPr>
        <w:t>.</w:t>
      </w:r>
    </w:p>
    <w:p w:rsidR="002771E9" w:rsidRPr="007A0913" w:rsidRDefault="00AE2ECD" w:rsidP="007A0913">
      <w:pPr>
        <w:pStyle w:val="ListParagraph"/>
        <w:spacing w:line="360" w:lineRule="auto"/>
        <w:ind w:left="142" w:right="375" w:firstLine="567"/>
        <w:jc w:val="both"/>
        <w:rPr>
          <w:rFonts w:ascii="GHEA Grapalat" w:hAnsi="GHEA Grapalat" w:cs="Times Armenian"/>
          <w:u w:val="single"/>
          <w:lang w:val="ro-RO"/>
        </w:rPr>
      </w:pPr>
      <w:proofErr w:type="spellStart"/>
      <w:r w:rsidRPr="007A0913">
        <w:rPr>
          <w:rFonts w:ascii="GHEA Grapalat" w:hAnsi="GHEA Grapalat"/>
          <w:u w:val="single"/>
          <w:lang w:val="ro-RO"/>
        </w:rPr>
        <w:t>Չկան</w:t>
      </w:r>
      <w:proofErr w:type="spellEnd"/>
      <w:r w:rsidRPr="007A0913">
        <w:rPr>
          <w:rFonts w:ascii="GHEA Grapalat" w:hAnsi="GHEA Grapalat" w:cs="Times Armenian"/>
          <w:u w:val="single"/>
          <w:lang w:val="ro-RO"/>
        </w:rPr>
        <w:t>:</w:t>
      </w:r>
      <w:r w:rsidR="008A5F09" w:rsidRPr="007A0913">
        <w:rPr>
          <w:rFonts w:ascii="GHEA Grapalat" w:hAnsi="GHEA Grapalat" w:cs="Sylfaen"/>
          <w:lang w:val="ro-RO"/>
        </w:rPr>
        <w:t xml:space="preserve"> </w:t>
      </w:r>
    </w:p>
    <w:sectPr w:rsidR="002771E9" w:rsidRPr="007A0913" w:rsidSect="00FD092F">
      <w:headerReference w:type="even" r:id="rId8"/>
      <w:footerReference w:type="default" r:id="rId9"/>
      <w:pgSz w:w="11909" w:h="16834" w:code="9"/>
      <w:pgMar w:top="709" w:right="1134" w:bottom="720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9F" w:rsidRDefault="00F8749F">
      <w:r>
        <w:separator/>
      </w:r>
    </w:p>
  </w:endnote>
  <w:endnote w:type="continuationSeparator" w:id="0">
    <w:p w:rsidR="00F8749F" w:rsidRDefault="00F8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9F" w:rsidRDefault="00F8749F">
      <w:r>
        <w:separator/>
      </w:r>
    </w:p>
  </w:footnote>
  <w:footnote w:type="continuationSeparator" w:id="0">
    <w:p w:rsidR="00F8749F" w:rsidRDefault="00F8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C2F" w:rsidRDefault="00781DB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1A81D3A"/>
    <w:multiLevelType w:val="hybridMultilevel"/>
    <w:tmpl w:val="28582A20"/>
    <w:lvl w:ilvl="0" w:tplc="B51EEC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198762A"/>
    <w:multiLevelType w:val="hybridMultilevel"/>
    <w:tmpl w:val="E8769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17DAE"/>
    <w:multiLevelType w:val="hybridMultilevel"/>
    <w:tmpl w:val="2B1EAAE4"/>
    <w:lvl w:ilvl="0" w:tplc="B222752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D445604"/>
    <w:multiLevelType w:val="hybridMultilevel"/>
    <w:tmpl w:val="A45E3D06"/>
    <w:lvl w:ilvl="0" w:tplc="100E6BB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E5F4DB8"/>
    <w:multiLevelType w:val="hybridMultilevel"/>
    <w:tmpl w:val="42F6434C"/>
    <w:lvl w:ilvl="0" w:tplc="CEA410D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076"/>
    <w:rsid w:val="0000239D"/>
    <w:rsid w:val="00003507"/>
    <w:rsid w:val="0000551C"/>
    <w:rsid w:val="00011093"/>
    <w:rsid w:val="00014A0F"/>
    <w:rsid w:val="00020A74"/>
    <w:rsid w:val="00021F68"/>
    <w:rsid w:val="000224C2"/>
    <w:rsid w:val="00025C40"/>
    <w:rsid w:val="00026980"/>
    <w:rsid w:val="00027C77"/>
    <w:rsid w:val="00033CE8"/>
    <w:rsid w:val="0003585A"/>
    <w:rsid w:val="000376AF"/>
    <w:rsid w:val="0004054D"/>
    <w:rsid w:val="00042D90"/>
    <w:rsid w:val="00043CE2"/>
    <w:rsid w:val="0004460C"/>
    <w:rsid w:val="00044F36"/>
    <w:rsid w:val="00045555"/>
    <w:rsid w:val="000471F9"/>
    <w:rsid w:val="000526D5"/>
    <w:rsid w:val="00053533"/>
    <w:rsid w:val="000537F9"/>
    <w:rsid w:val="00055535"/>
    <w:rsid w:val="00057E6D"/>
    <w:rsid w:val="00062054"/>
    <w:rsid w:val="000645F4"/>
    <w:rsid w:val="00065B3F"/>
    <w:rsid w:val="00065CDD"/>
    <w:rsid w:val="00065F5A"/>
    <w:rsid w:val="0006636B"/>
    <w:rsid w:val="00066B9E"/>
    <w:rsid w:val="00072676"/>
    <w:rsid w:val="00075AD7"/>
    <w:rsid w:val="00075D72"/>
    <w:rsid w:val="000761C9"/>
    <w:rsid w:val="00076240"/>
    <w:rsid w:val="00076A57"/>
    <w:rsid w:val="00081125"/>
    <w:rsid w:val="00081765"/>
    <w:rsid w:val="0008216C"/>
    <w:rsid w:val="00082F14"/>
    <w:rsid w:val="00083369"/>
    <w:rsid w:val="00085C41"/>
    <w:rsid w:val="00087505"/>
    <w:rsid w:val="00087F47"/>
    <w:rsid w:val="0009332D"/>
    <w:rsid w:val="00093375"/>
    <w:rsid w:val="00094844"/>
    <w:rsid w:val="000962E7"/>
    <w:rsid w:val="0009676B"/>
    <w:rsid w:val="00097083"/>
    <w:rsid w:val="0009754B"/>
    <w:rsid w:val="00097E6F"/>
    <w:rsid w:val="000A53DF"/>
    <w:rsid w:val="000A545C"/>
    <w:rsid w:val="000A5D61"/>
    <w:rsid w:val="000A780C"/>
    <w:rsid w:val="000A7AAC"/>
    <w:rsid w:val="000B1BEC"/>
    <w:rsid w:val="000B30E3"/>
    <w:rsid w:val="000B3306"/>
    <w:rsid w:val="000B4014"/>
    <w:rsid w:val="000B42D0"/>
    <w:rsid w:val="000C0C61"/>
    <w:rsid w:val="000C4C8F"/>
    <w:rsid w:val="000C4FD9"/>
    <w:rsid w:val="000C625D"/>
    <w:rsid w:val="000C6DE9"/>
    <w:rsid w:val="000D1CE6"/>
    <w:rsid w:val="000D27BE"/>
    <w:rsid w:val="000D3D28"/>
    <w:rsid w:val="000D5CAB"/>
    <w:rsid w:val="000E0646"/>
    <w:rsid w:val="000E06E7"/>
    <w:rsid w:val="000E2393"/>
    <w:rsid w:val="000E437E"/>
    <w:rsid w:val="000E56A3"/>
    <w:rsid w:val="000F1BF3"/>
    <w:rsid w:val="000F4E67"/>
    <w:rsid w:val="000F581B"/>
    <w:rsid w:val="0010341C"/>
    <w:rsid w:val="00103649"/>
    <w:rsid w:val="00105706"/>
    <w:rsid w:val="00106E88"/>
    <w:rsid w:val="00115185"/>
    <w:rsid w:val="001154EC"/>
    <w:rsid w:val="001158A3"/>
    <w:rsid w:val="00116AFC"/>
    <w:rsid w:val="001202A6"/>
    <w:rsid w:val="00127048"/>
    <w:rsid w:val="00130AF2"/>
    <w:rsid w:val="00131528"/>
    <w:rsid w:val="00133CAA"/>
    <w:rsid w:val="00135642"/>
    <w:rsid w:val="00136B53"/>
    <w:rsid w:val="00136CA7"/>
    <w:rsid w:val="001402A4"/>
    <w:rsid w:val="0014350C"/>
    <w:rsid w:val="001457AC"/>
    <w:rsid w:val="00150F5D"/>
    <w:rsid w:val="00151AF9"/>
    <w:rsid w:val="001526EC"/>
    <w:rsid w:val="0015565E"/>
    <w:rsid w:val="00155812"/>
    <w:rsid w:val="0016003E"/>
    <w:rsid w:val="001601EB"/>
    <w:rsid w:val="00164389"/>
    <w:rsid w:val="00170059"/>
    <w:rsid w:val="00174EF1"/>
    <w:rsid w:val="00175902"/>
    <w:rsid w:val="00176625"/>
    <w:rsid w:val="00176C18"/>
    <w:rsid w:val="00177C95"/>
    <w:rsid w:val="001811CF"/>
    <w:rsid w:val="0018375B"/>
    <w:rsid w:val="00183CD9"/>
    <w:rsid w:val="00190AEA"/>
    <w:rsid w:val="0019148C"/>
    <w:rsid w:val="0019494F"/>
    <w:rsid w:val="00196098"/>
    <w:rsid w:val="001966A9"/>
    <w:rsid w:val="001A02C6"/>
    <w:rsid w:val="001A30F8"/>
    <w:rsid w:val="001A38A9"/>
    <w:rsid w:val="001A7186"/>
    <w:rsid w:val="001B0FD2"/>
    <w:rsid w:val="001B1A91"/>
    <w:rsid w:val="001B287A"/>
    <w:rsid w:val="001B3CF5"/>
    <w:rsid w:val="001B51AA"/>
    <w:rsid w:val="001B6A55"/>
    <w:rsid w:val="001C5621"/>
    <w:rsid w:val="001C6BB0"/>
    <w:rsid w:val="001C6D66"/>
    <w:rsid w:val="001D648B"/>
    <w:rsid w:val="001D6A45"/>
    <w:rsid w:val="001E087A"/>
    <w:rsid w:val="001E1E03"/>
    <w:rsid w:val="001E27CB"/>
    <w:rsid w:val="001E2BE4"/>
    <w:rsid w:val="001E3F4A"/>
    <w:rsid w:val="001F032E"/>
    <w:rsid w:val="001F0814"/>
    <w:rsid w:val="001F0F17"/>
    <w:rsid w:val="001F11BE"/>
    <w:rsid w:val="001F2093"/>
    <w:rsid w:val="001F31ED"/>
    <w:rsid w:val="001F5D9B"/>
    <w:rsid w:val="001F6EF3"/>
    <w:rsid w:val="001F7787"/>
    <w:rsid w:val="00200DD1"/>
    <w:rsid w:val="00202449"/>
    <w:rsid w:val="002035C2"/>
    <w:rsid w:val="00203A61"/>
    <w:rsid w:val="0020436C"/>
    <w:rsid w:val="00206CDA"/>
    <w:rsid w:val="00206D2E"/>
    <w:rsid w:val="00210E59"/>
    <w:rsid w:val="00210F7E"/>
    <w:rsid w:val="00211597"/>
    <w:rsid w:val="0021163B"/>
    <w:rsid w:val="002117C0"/>
    <w:rsid w:val="0021212D"/>
    <w:rsid w:val="00214600"/>
    <w:rsid w:val="002146D5"/>
    <w:rsid w:val="00215974"/>
    <w:rsid w:val="00215A82"/>
    <w:rsid w:val="00221221"/>
    <w:rsid w:val="00222200"/>
    <w:rsid w:val="00224576"/>
    <w:rsid w:val="0023258F"/>
    <w:rsid w:val="00233D82"/>
    <w:rsid w:val="002344B9"/>
    <w:rsid w:val="002361D6"/>
    <w:rsid w:val="002379F5"/>
    <w:rsid w:val="00240301"/>
    <w:rsid w:val="002404BF"/>
    <w:rsid w:val="00242A20"/>
    <w:rsid w:val="00244D87"/>
    <w:rsid w:val="002534B1"/>
    <w:rsid w:val="00256719"/>
    <w:rsid w:val="00256B2E"/>
    <w:rsid w:val="00257486"/>
    <w:rsid w:val="00260116"/>
    <w:rsid w:val="00260E0C"/>
    <w:rsid w:val="00261A43"/>
    <w:rsid w:val="0026322C"/>
    <w:rsid w:val="00275330"/>
    <w:rsid w:val="00275D53"/>
    <w:rsid w:val="002771E9"/>
    <w:rsid w:val="00277B63"/>
    <w:rsid w:val="00277C36"/>
    <w:rsid w:val="00277CE8"/>
    <w:rsid w:val="00283EC6"/>
    <w:rsid w:val="00285F58"/>
    <w:rsid w:val="002869C0"/>
    <w:rsid w:val="002873EA"/>
    <w:rsid w:val="002931BA"/>
    <w:rsid w:val="00294A77"/>
    <w:rsid w:val="00295A33"/>
    <w:rsid w:val="002A0287"/>
    <w:rsid w:val="002A0950"/>
    <w:rsid w:val="002A1A83"/>
    <w:rsid w:val="002A1C52"/>
    <w:rsid w:val="002A2DF8"/>
    <w:rsid w:val="002A302A"/>
    <w:rsid w:val="002A3157"/>
    <w:rsid w:val="002A38C5"/>
    <w:rsid w:val="002A3958"/>
    <w:rsid w:val="002A491E"/>
    <w:rsid w:val="002A56C6"/>
    <w:rsid w:val="002A5C89"/>
    <w:rsid w:val="002B013B"/>
    <w:rsid w:val="002B1B6D"/>
    <w:rsid w:val="002B542D"/>
    <w:rsid w:val="002C1038"/>
    <w:rsid w:val="002D2135"/>
    <w:rsid w:val="002D2206"/>
    <w:rsid w:val="002D24A4"/>
    <w:rsid w:val="002D2B2F"/>
    <w:rsid w:val="002D4304"/>
    <w:rsid w:val="002D4DD1"/>
    <w:rsid w:val="002D6CFE"/>
    <w:rsid w:val="002D7EFF"/>
    <w:rsid w:val="002E1F68"/>
    <w:rsid w:val="002E306D"/>
    <w:rsid w:val="002E31B4"/>
    <w:rsid w:val="002E6CA9"/>
    <w:rsid w:val="002F0CEC"/>
    <w:rsid w:val="002F4EA2"/>
    <w:rsid w:val="002F6503"/>
    <w:rsid w:val="002F67AD"/>
    <w:rsid w:val="00301D49"/>
    <w:rsid w:val="00302EA2"/>
    <w:rsid w:val="00305C9B"/>
    <w:rsid w:val="00307DD2"/>
    <w:rsid w:val="003122EA"/>
    <w:rsid w:val="00312BDC"/>
    <w:rsid w:val="00312C3A"/>
    <w:rsid w:val="0031436F"/>
    <w:rsid w:val="00316F1C"/>
    <w:rsid w:val="00320D7B"/>
    <w:rsid w:val="00325FE4"/>
    <w:rsid w:val="00327CB5"/>
    <w:rsid w:val="003302D1"/>
    <w:rsid w:val="00331CB2"/>
    <w:rsid w:val="00332699"/>
    <w:rsid w:val="00333AC4"/>
    <w:rsid w:val="00335B81"/>
    <w:rsid w:val="00340BCF"/>
    <w:rsid w:val="00340F02"/>
    <w:rsid w:val="00340F3B"/>
    <w:rsid w:val="00345E26"/>
    <w:rsid w:val="0035184D"/>
    <w:rsid w:val="00354858"/>
    <w:rsid w:val="003556DC"/>
    <w:rsid w:val="00355B76"/>
    <w:rsid w:val="00361FFF"/>
    <w:rsid w:val="00363F60"/>
    <w:rsid w:val="0036470A"/>
    <w:rsid w:val="003650FC"/>
    <w:rsid w:val="00372A01"/>
    <w:rsid w:val="00372DA8"/>
    <w:rsid w:val="00374BEF"/>
    <w:rsid w:val="00376046"/>
    <w:rsid w:val="0038114E"/>
    <w:rsid w:val="003826EC"/>
    <w:rsid w:val="003832C8"/>
    <w:rsid w:val="00383804"/>
    <w:rsid w:val="003846AF"/>
    <w:rsid w:val="0038665C"/>
    <w:rsid w:val="00387AB1"/>
    <w:rsid w:val="00390BD2"/>
    <w:rsid w:val="00393E94"/>
    <w:rsid w:val="00393F2E"/>
    <w:rsid w:val="003958FB"/>
    <w:rsid w:val="00395E1C"/>
    <w:rsid w:val="003A06B5"/>
    <w:rsid w:val="003A1A63"/>
    <w:rsid w:val="003A3751"/>
    <w:rsid w:val="003A5612"/>
    <w:rsid w:val="003A6829"/>
    <w:rsid w:val="003B6624"/>
    <w:rsid w:val="003B7BC3"/>
    <w:rsid w:val="003B7C11"/>
    <w:rsid w:val="003C440C"/>
    <w:rsid w:val="003C6123"/>
    <w:rsid w:val="003C61B1"/>
    <w:rsid w:val="003C7544"/>
    <w:rsid w:val="003C76F1"/>
    <w:rsid w:val="003C7A77"/>
    <w:rsid w:val="003C7F3D"/>
    <w:rsid w:val="003D0896"/>
    <w:rsid w:val="003D1B25"/>
    <w:rsid w:val="003D22C7"/>
    <w:rsid w:val="003D24F2"/>
    <w:rsid w:val="003D5883"/>
    <w:rsid w:val="003D61CD"/>
    <w:rsid w:val="003E0CB9"/>
    <w:rsid w:val="003E535F"/>
    <w:rsid w:val="003E7C46"/>
    <w:rsid w:val="003F06D5"/>
    <w:rsid w:val="003F5102"/>
    <w:rsid w:val="003F56B7"/>
    <w:rsid w:val="003F5759"/>
    <w:rsid w:val="003F5FD7"/>
    <w:rsid w:val="00401FB1"/>
    <w:rsid w:val="004026C9"/>
    <w:rsid w:val="00405AB2"/>
    <w:rsid w:val="00406294"/>
    <w:rsid w:val="00410ED0"/>
    <w:rsid w:val="004110FE"/>
    <w:rsid w:val="004119DF"/>
    <w:rsid w:val="00411F8E"/>
    <w:rsid w:val="004139A0"/>
    <w:rsid w:val="00421E30"/>
    <w:rsid w:val="004226FC"/>
    <w:rsid w:val="00422CF0"/>
    <w:rsid w:val="0042428A"/>
    <w:rsid w:val="004247C2"/>
    <w:rsid w:val="004256F0"/>
    <w:rsid w:val="0043033F"/>
    <w:rsid w:val="00434266"/>
    <w:rsid w:val="004355C3"/>
    <w:rsid w:val="004407B1"/>
    <w:rsid w:val="004410FD"/>
    <w:rsid w:val="00441BC3"/>
    <w:rsid w:val="0044214F"/>
    <w:rsid w:val="00444359"/>
    <w:rsid w:val="00445892"/>
    <w:rsid w:val="0044762C"/>
    <w:rsid w:val="00450590"/>
    <w:rsid w:val="00453040"/>
    <w:rsid w:val="00454814"/>
    <w:rsid w:val="00457217"/>
    <w:rsid w:val="00457B6C"/>
    <w:rsid w:val="00457C27"/>
    <w:rsid w:val="00464007"/>
    <w:rsid w:val="004642CB"/>
    <w:rsid w:val="00470C4A"/>
    <w:rsid w:val="004770B0"/>
    <w:rsid w:val="00480534"/>
    <w:rsid w:val="00480A8E"/>
    <w:rsid w:val="00485859"/>
    <w:rsid w:val="00486B97"/>
    <w:rsid w:val="00492388"/>
    <w:rsid w:val="00492F37"/>
    <w:rsid w:val="0049427C"/>
    <w:rsid w:val="00495C6A"/>
    <w:rsid w:val="004975CD"/>
    <w:rsid w:val="004A3D99"/>
    <w:rsid w:val="004A515C"/>
    <w:rsid w:val="004B2885"/>
    <w:rsid w:val="004B3BB1"/>
    <w:rsid w:val="004B7D34"/>
    <w:rsid w:val="004C48C8"/>
    <w:rsid w:val="004D09E6"/>
    <w:rsid w:val="004D5097"/>
    <w:rsid w:val="004D5B72"/>
    <w:rsid w:val="004E1B1E"/>
    <w:rsid w:val="004E5EC7"/>
    <w:rsid w:val="004E5ED7"/>
    <w:rsid w:val="004E63B6"/>
    <w:rsid w:val="004E717C"/>
    <w:rsid w:val="004F0F6F"/>
    <w:rsid w:val="004F191C"/>
    <w:rsid w:val="004F1E05"/>
    <w:rsid w:val="004F2998"/>
    <w:rsid w:val="004F339E"/>
    <w:rsid w:val="004F4A01"/>
    <w:rsid w:val="004F4B78"/>
    <w:rsid w:val="004F6761"/>
    <w:rsid w:val="004F676C"/>
    <w:rsid w:val="00500761"/>
    <w:rsid w:val="00500F53"/>
    <w:rsid w:val="0050125D"/>
    <w:rsid w:val="00501CCE"/>
    <w:rsid w:val="005026BA"/>
    <w:rsid w:val="0050407A"/>
    <w:rsid w:val="005049F5"/>
    <w:rsid w:val="00504E4E"/>
    <w:rsid w:val="0050796F"/>
    <w:rsid w:val="005124C6"/>
    <w:rsid w:val="00512A22"/>
    <w:rsid w:val="00520A7A"/>
    <w:rsid w:val="00524A4C"/>
    <w:rsid w:val="00525DAB"/>
    <w:rsid w:val="00531777"/>
    <w:rsid w:val="00531D60"/>
    <w:rsid w:val="00532C98"/>
    <w:rsid w:val="00533C9F"/>
    <w:rsid w:val="00537727"/>
    <w:rsid w:val="00537788"/>
    <w:rsid w:val="00537A03"/>
    <w:rsid w:val="00540062"/>
    <w:rsid w:val="005433CD"/>
    <w:rsid w:val="00545B50"/>
    <w:rsid w:val="00546168"/>
    <w:rsid w:val="005477ED"/>
    <w:rsid w:val="00550596"/>
    <w:rsid w:val="005528E5"/>
    <w:rsid w:val="005537C3"/>
    <w:rsid w:val="0055608C"/>
    <w:rsid w:val="00556A25"/>
    <w:rsid w:val="00557938"/>
    <w:rsid w:val="005579AC"/>
    <w:rsid w:val="00560517"/>
    <w:rsid w:val="0056185E"/>
    <w:rsid w:val="005624BD"/>
    <w:rsid w:val="00563A79"/>
    <w:rsid w:val="005640CE"/>
    <w:rsid w:val="0057700B"/>
    <w:rsid w:val="00582648"/>
    <w:rsid w:val="00587ABA"/>
    <w:rsid w:val="00590C41"/>
    <w:rsid w:val="00592594"/>
    <w:rsid w:val="005948A5"/>
    <w:rsid w:val="00594AA6"/>
    <w:rsid w:val="00595C4D"/>
    <w:rsid w:val="005A0260"/>
    <w:rsid w:val="005A329B"/>
    <w:rsid w:val="005A3E28"/>
    <w:rsid w:val="005A4157"/>
    <w:rsid w:val="005A5FBE"/>
    <w:rsid w:val="005A637B"/>
    <w:rsid w:val="005A67DC"/>
    <w:rsid w:val="005A6BB2"/>
    <w:rsid w:val="005B245B"/>
    <w:rsid w:val="005B2F1E"/>
    <w:rsid w:val="005B41CB"/>
    <w:rsid w:val="005B51E8"/>
    <w:rsid w:val="005B5AAC"/>
    <w:rsid w:val="005B7810"/>
    <w:rsid w:val="005C08FA"/>
    <w:rsid w:val="005C6E23"/>
    <w:rsid w:val="005D5E80"/>
    <w:rsid w:val="005D70BA"/>
    <w:rsid w:val="005E2F7C"/>
    <w:rsid w:val="005E4D3B"/>
    <w:rsid w:val="005E6984"/>
    <w:rsid w:val="005F1CD4"/>
    <w:rsid w:val="005F28F7"/>
    <w:rsid w:val="005F3A39"/>
    <w:rsid w:val="005F4DFE"/>
    <w:rsid w:val="005F5243"/>
    <w:rsid w:val="005F5FB4"/>
    <w:rsid w:val="00602F27"/>
    <w:rsid w:val="0060546D"/>
    <w:rsid w:val="00611A24"/>
    <w:rsid w:val="00613200"/>
    <w:rsid w:val="00615AFC"/>
    <w:rsid w:val="00621E16"/>
    <w:rsid w:val="00623449"/>
    <w:rsid w:val="006334DF"/>
    <w:rsid w:val="00636CD1"/>
    <w:rsid w:val="00646F93"/>
    <w:rsid w:val="00647FD2"/>
    <w:rsid w:val="00650DF1"/>
    <w:rsid w:val="00654AF7"/>
    <w:rsid w:val="00657B20"/>
    <w:rsid w:val="00661674"/>
    <w:rsid w:val="006644FF"/>
    <w:rsid w:val="00665171"/>
    <w:rsid w:val="006666B4"/>
    <w:rsid w:val="006752CA"/>
    <w:rsid w:val="0067675E"/>
    <w:rsid w:val="00685AD7"/>
    <w:rsid w:val="00687D9B"/>
    <w:rsid w:val="006A116B"/>
    <w:rsid w:val="006A321F"/>
    <w:rsid w:val="006B056F"/>
    <w:rsid w:val="006B1DD7"/>
    <w:rsid w:val="006B6AAE"/>
    <w:rsid w:val="006B6D46"/>
    <w:rsid w:val="006B6E16"/>
    <w:rsid w:val="006C2503"/>
    <w:rsid w:val="006C3EAD"/>
    <w:rsid w:val="006C63A3"/>
    <w:rsid w:val="006C70A4"/>
    <w:rsid w:val="006D0773"/>
    <w:rsid w:val="006D093D"/>
    <w:rsid w:val="006D12C5"/>
    <w:rsid w:val="006D670D"/>
    <w:rsid w:val="006D6D36"/>
    <w:rsid w:val="006E1A43"/>
    <w:rsid w:val="006E2221"/>
    <w:rsid w:val="006F0019"/>
    <w:rsid w:val="006F1E29"/>
    <w:rsid w:val="006F48D0"/>
    <w:rsid w:val="007045C5"/>
    <w:rsid w:val="00711FC8"/>
    <w:rsid w:val="00714D06"/>
    <w:rsid w:val="00716C5A"/>
    <w:rsid w:val="007217DD"/>
    <w:rsid w:val="00722764"/>
    <w:rsid w:val="00723D04"/>
    <w:rsid w:val="00726BB3"/>
    <w:rsid w:val="007272F1"/>
    <w:rsid w:val="00730358"/>
    <w:rsid w:val="00731A92"/>
    <w:rsid w:val="0073343E"/>
    <w:rsid w:val="0073487A"/>
    <w:rsid w:val="00734D7E"/>
    <w:rsid w:val="0073570A"/>
    <w:rsid w:val="007361DC"/>
    <w:rsid w:val="00737C60"/>
    <w:rsid w:val="00740565"/>
    <w:rsid w:val="00744A70"/>
    <w:rsid w:val="00747595"/>
    <w:rsid w:val="00747E65"/>
    <w:rsid w:val="00750FBA"/>
    <w:rsid w:val="0075255D"/>
    <w:rsid w:val="007525E4"/>
    <w:rsid w:val="007541DE"/>
    <w:rsid w:val="0076094E"/>
    <w:rsid w:val="0076394E"/>
    <w:rsid w:val="007655B7"/>
    <w:rsid w:val="00767944"/>
    <w:rsid w:val="00767EEB"/>
    <w:rsid w:val="007703EA"/>
    <w:rsid w:val="00773102"/>
    <w:rsid w:val="007800AB"/>
    <w:rsid w:val="00781DB1"/>
    <w:rsid w:val="00785B06"/>
    <w:rsid w:val="007869D7"/>
    <w:rsid w:val="00786D28"/>
    <w:rsid w:val="00791799"/>
    <w:rsid w:val="00795DA9"/>
    <w:rsid w:val="007A0913"/>
    <w:rsid w:val="007A3920"/>
    <w:rsid w:val="007A5640"/>
    <w:rsid w:val="007B16BE"/>
    <w:rsid w:val="007B237D"/>
    <w:rsid w:val="007B39DF"/>
    <w:rsid w:val="007B4779"/>
    <w:rsid w:val="007B6886"/>
    <w:rsid w:val="007C18EC"/>
    <w:rsid w:val="007C47B5"/>
    <w:rsid w:val="007C49B9"/>
    <w:rsid w:val="007C4A19"/>
    <w:rsid w:val="007C5886"/>
    <w:rsid w:val="007C684C"/>
    <w:rsid w:val="007E010D"/>
    <w:rsid w:val="007E2B21"/>
    <w:rsid w:val="007E3356"/>
    <w:rsid w:val="007E3D92"/>
    <w:rsid w:val="007F2446"/>
    <w:rsid w:val="007F56D0"/>
    <w:rsid w:val="007F76EF"/>
    <w:rsid w:val="00800BD6"/>
    <w:rsid w:val="00801799"/>
    <w:rsid w:val="00803EF6"/>
    <w:rsid w:val="0080429F"/>
    <w:rsid w:val="00806289"/>
    <w:rsid w:val="00806862"/>
    <w:rsid w:val="008129F4"/>
    <w:rsid w:val="008135F6"/>
    <w:rsid w:val="00817718"/>
    <w:rsid w:val="00824E58"/>
    <w:rsid w:val="0082577B"/>
    <w:rsid w:val="00826402"/>
    <w:rsid w:val="008278AB"/>
    <w:rsid w:val="0083101C"/>
    <w:rsid w:val="00831368"/>
    <w:rsid w:val="00834A00"/>
    <w:rsid w:val="0083641A"/>
    <w:rsid w:val="008368A5"/>
    <w:rsid w:val="00836C16"/>
    <w:rsid w:val="00840B80"/>
    <w:rsid w:val="00842BCB"/>
    <w:rsid w:val="00844BAE"/>
    <w:rsid w:val="00846CB9"/>
    <w:rsid w:val="0085284E"/>
    <w:rsid w:val="00854B4C"/>
    <w:rsid w:val="0085745E"/>
    <w:rsid w:val="00857CF7"/>
    <w:rsid w:val="008605EE"/>
    <w:rsid w:val="00861AE3"/>
    <w:rsid w:val="008636C3"/>
    <w:rsid w:val="00873A66"/>
    <w:rsid w:val="008752B5"/>
    <w:rsid w:val="00875399"/>
    <w:rsid w:val="00876C11"/>
    <w:rsid w:val="008776DF"/>
    <w:rsid w:val="0088398B"/>
    <w:rsid w:val="00883CF9"/>
    <w:rsid w:val="008874D7"/>
    <w:rsid w:val="008876A8"/>
    <w:rsid w:val="008912B4"/>
    <w:rsid w:val="008929ED"/>
    <w:rsid w:val="008956F2"/>
    <w:rsid w:val="00895B19"/>
    <w:rsid w:val="008A3463"/>
    <w:rsid w:val="008A5F09"/>
    <w:rsid w:val="008A601D"/>
    <w:rsid w:val="008A630B"/>
    <w:rsid w:val="008B5CFB"/>
    <w:rsid w:val="008B7D6F"/>
    <w:rsid w:val="008C1E9F"/>
    <w:rsid w:val="008C3CC5"/>
    <w:rsid w:val="008C64D6"/>
    <w:rsid w:val="008D0321"/>
    <w:rsid w:val="008D2873"/>
    <w:rsid w:val="008D506F"/>
    <w:rsid w:val="008D51EC"/>
    <w:rsid w:val="008D5879"/>
    <w:rsid w:val="008D6D8E"/>
    <w:rsid w:val="008E0330"/>
    <w:rsid w:val="008E3DF7"/>
    <w:rsid w:val="008E3F19"/>
    <w:rsid w:val="008E4F02"/>
    <w:rsid w:val="008E5509"/>
    <w:rsid w:val="008F07E1"/>
    <w:rsid w:val="008F48A1"/>
    <w:rsid w:val="008F5300"/>
    <w:rsid w:val="009025F8"/>
    <w:rsid w:val="00905865"/>
    <w:rsid w:val="00905D7C"/>
    <w:rsid w:val="009064AD"/>
    <w:rsid w:val="0090759D"/>
    <w:rsid w:val="009103E1"/>
    <w:rsid w:val="00921C7D"/>
    <w:rsid w:val="009243D9"/>
    <w:rsid w:val="0092458B"/>
    <w:rsid w:val="009264E6"/>
    <w:rsid w:val="009271AA"/>
    <w:rsid w:val="009300ED"/>
    <w:rsid w:val="009308F0"/>
    <w:rsid w:val="00931FBC"/>
    <w:rsid w:val="00935BA4"/>
    <w:rsid w:val="009361E6"/>
    <w:rsid w:val="009408C0"/>
    <w:rsid w:val="00942B36"/>
    <w:rsid w:val="00945F89"/>
    <w:rsid w:val="009550E9"/>
    <w:rsid w:val="00960C80"/>
    <w:rsid w:val="009622A1"/>
    <w:rsid w:val="0096341B"/>
    <w:rsid w:val="0096392E"/>
    <w:rsid w:val="00964F06"/>
    <w:rsid w:val="00967684"/>
    <w:rsid w:val="00970986"/>
    <w:rsid w:val="00974CF3"/>
    <w:rsid w:val="00975495"/>
    <w:rsid w:val="00975E41"/>
    <w:rsid w:val="009774B0"/>
    <w:rsid w:val="00977896"/>
    <w:rsid w:val="00977F12"/>
    <w:rsid w:val="00977FEE"/>
    <w:rsid w:val="009800CD"/>
    <w:rsid w:val="00980614"/>
    <w:rsid w:val="009822ED"/>
    <w:rsid w:val="00984BA8"/>
    <w:rsid w:val="00985925"/>
    <w:rsid w:val="00987822"/>
    <w:rsid w:val="00990A2F"/>
    <w:rsid w:val="00992E38"/>
    <w:rsid w:val="009938AF"/>
    <w:rsid w:val="00993A48"/>
    <w:rsid w:val="00993F2E"/>
    <w:rsid w:val="00994E82"/>
    <w:rsid w:val="00994E93"/>
    <w:rsid w:val="00995BD7"/>
    <w:rsid w:val="009978FE"/>
    <w:rsid w:val="00997C74"/>
    <w:rsid w:val="009A2108"/>
    <w:rsid w:val="009A27F6"/>
    <w:rsid w:val="009A2C91"/>
    <w:rsid w:val="009A3473"/>
    <w:rsid w:val="009A39FB"/>
    <w:rsid w:val="009A3E2A"/>
    <w:rsid w:val="009A3F9A"/>
    <w:rsid w:val="009A514D"/>
    <w:rsid w:val="009A6751"/>
    <w:rsid w:val="009A76B7"/>
    <w:rsid w:val="009B3794"/>
    <w:rsid w:val="009B4A27"/>
    <w:rsid w:val="009B6F65"/>
    <w:rsid w:val="009B71EE"/>
    <w:rsid w:val="009C0911"/>
    <w:rsid w:val="009C2670"/>
    <w:rsid w:val="009C2B6A"/>
    <w:rsid w:val="009C2BDD"/>
    <w:rsid w:val="009C75CA"/>
    <w:rsid w:val="009D0D2B"/>
    <w:rsid w:val="009D0FD5"/>
    <w:rsid w:val="009D1005"/>
    <w:rsid w:val="009D1DD9"/>
    <w:rsid w:val="009D203C"/>
    <w:rsid w:val="009D3123"/>
    <w:rsid w:val="009D4C85"/>
    <w:rsid w:val="009D79DF"/>
    <w:rsid w:val="009E167F"/>
    <w:rsid w:val="009E62CB"/>
    <w:rsid w:val="009E766F"/>
    <w:rsid w:val="009E76D6"/>
    <w:rsid w:val="009F0E1B"/>
    <w:rsid w:val="009F1C24"/>
    <w:rsid w:val="009F437D"/>
    <w:rsid w:val="009F4CB3"/>
    <w:rsid w:val="009F5D0C"/>
    <w:rsid w:val="009F783F"/>
    <w:rsid w:val="00A01F90"/>
    <w:rsid w:val="00A032CD"/>
    <w:rsid w:val="00A05349"/>
    <w:rsid w:val="00A05ADD"/>
    <w:rsid w:val="00A063F5"/>
    <w:rsid w:val="00A06AAC"/>
    <w:rsid w:val="00A10344"/>
    <w:rsid w:val="00A1144A"/>
    <w:rsid w:val="00A13E7D"/>
    <w:rsid w:val="00A15406"/>
    <w:rsid w:val="00A15AA3"/>
    <w:rsid w:val="00A1671D"/>
    <w:rsid w:val="00A16F84"/>
    <w:rsid w:val="00A23ED2"/>
    <w:rsid w:val="00A25BBC"/>
    <w:rsid w:val="00A26262"/>
    <w:rsid w:val="00A34489"/>
    <w:rsid w:val="00A37530"/>
    <w:rsid w:val="00A40F45"/>
    <w:rsid w:val="00A42E2A"/>
    <w:rsid w:val="00A42E5F"/>
    <w:rsid w:val="00A43674"/>
    <w:rsid w:val="00A43AA3"/>
    <w:rsid w:val="00A474ED"/>
    <w:rsid w:val="00A55E81"/>
    <w:rsid w:val="00A5656B"/>
    <w:rsid w:val="00A60678"/>
    <w:rsid w:val="00A60771"/>
    <w:rsid w:val="00A668C2"/>
    <w:rsid w:val="00A67779"/>
    <w:rsid w:val="00A7011A"/>
    <w:rsid w:val="00A70236"/>
    <w:rsid w:val="00A70411"/>
    <w:rsid w:val="00A72AAB"/>
    <w:rsid w:val="00A74FEF"/>
    <w:rsid w:val="00A92044"/>
    <w:rsid w:val="00A92BC5"/>
    <w:rsid w:val="00A9455B"/>
    <w:rsid w:val="00A951EC"/>
    <w:rsid w:val="00A95348"/>
    <w:rsid w:val="00A9580D"/>
    <w:rsid w:val="00A961CD"/>
    <w:rsid w:val="00A9794D"/>
    <w:rsid w:val="00A97A5C"/>
    <w:rsid w:val="00A97D36"/>
    <w:rsid w:val="00A97E31"/>
    <w:rsid w:val="00AA0C0C"/>
    <w:rsid w:val="00AA1919"/>
    <w:rsid w:val="00AA1AED"/>
    <w:rsid w:val="00AA1C71"/>
    <w:rsid w:val="00AA2BF2"/>
    <w:rsid w:val="00AA59D9"/>
    <w:rsid w:val="00AB3ABA"/>
    <w:rsid w:val="00AB6CCE"/>
    <w:rsid w:val="00AC1F69"/>
    <w:rsid w:val="00AC3EB6"/>
    <w:rsid w:val="00AC4356"/>
    <w:rsid w:val="00AC4DB5"/>
    <w:rsid w:val="00AC4F7D"/>
    <w:rsid w:val="00AC6B21"/>
    <w:rsid w:val="00AD1D6C"/>
    <w:rsid w:val="00AE1FBE"/>
    <w:rsid w:val="00AE2ECD"/>
    <w:rsid w:val="00AE3C15"/>
    <w:rsid w:val="00AF3A9E"/>
    <w:rsid w:val="00AF448C"/>
    <w:rsid w:val="00AF572B"/>
    <w:rsid w:val="00AF69C3"/>
    <w:rsid w:val="00B008E3"/>
    <w:rsid w:val="00B01C37"/>
    <w:rsid w:val="00B01EDF"/>
    <w:rsid w:val="00B07312"/>
    <w:rsid w:val="00B105C2"/>
    <w:rsid w:val="00B11FE7"/>
    <w:rsid w:val="00B12509"/>
    <w:rsid w:val="00B13D82"/>
    <w:rsid w:val="00B17425"/>
    <w:rsid w:val="00B17721"/>
    <w:rsid w:val="00B25AE4"/>
    <w:rsid w:val="00B26075"/>
    <w:rsid w:val="00B30B16"/>
    <w:rsid w:val="00B35169"/>
    <w:rsid w:val="00B36C7D"/>
    <w:rsid w:val="00B40337"/>
    <w:rsid w:val="00B41797"/>
    <w:rsid w:val="00B42349"/>
    <w:rsid w:val="00B44EC4"/>
    <w:rsid w:val="00B4595F"/>
    <w:rsid w:val="00B5029B"/>
    <w:rsid w:val="00B50ABE"/>
    <w:rsid w:val="00B526A5"/>
    <w:rsid w:val="00B56A8F"/>
    <w:rsid w:val="00B6016F"/>
    <w:rsid w:val="00B60D92"/>
    <w:rsid w:val="00B6126F"/>
    <w:rsid w:val="00B614B1"/>
    <w:rsid w:val="00B62AC5"/>
    <w:rsid w:val="00B673EE"/>
    <w:rsid w:val="00B674BE"/>
    <w:rsid w:val="00B74590"/>
    <w:rsid w:val="00B74855"/>
    <w:rsid w:val="00B81443"/>
    <w:rsid w:val="00B81676"/>
    <w:rsid w:val="00B82C0A"/>
    <w:rsid w:val="00B8340B"/>
    <w:rsid w:val="00B83EA3"/>
    <w:rsid w:val="00B83FE7"/>
    <w:rsid w:val="00B85CC6"/>
    <w:rsid w:val="00B9049E"/>
    <w:rsid w:val="00B91349"/>
    <w:rsid w:val="00B93128"/>
    <w:rsid w:val="00B94E4B"/>
    <w:rsid w:val="00B979D5"/>
    <w:rsid w:val="00BA0750"/>
    <w:rsid w:val="00BA239B"/>
    <w:rsid w:val="00BA619D"/>
    <w:rsid w:val="00BA7020"/>
    <w:rsid w:val="00BB0721"/>
    <w:rsid w:val="00BB10E5"/>
    <w:rsid w:val="00BB14C4"/>
    <w:rsid w:val="00BB1A3A"/>
    <w:rsid w:val="00BB4D84"/>
    <w:rsid w:val="00BB515C"/>
    <w:rsid w:val="00BB7986"/>
    <w:rsid w:val="00BC0E89"/>
    <w:rsid w:val="00BC26A9"/>
    <w:rsid w:val="00BC3057"/>
    <w:rsid w:val="00BC510A"/>
    <w:rsid w:val="00BC7763"/>
    <w:rsid w:val="00BC7AA8"/>
    <w:rsid w:val="00BC7DD4"/>
    <w:rsid w:val="00BD1C30"/>
    <w:rsid w:val="00BD2006"/>
    <w:rsid w:val="00BD39C6"/>
    <w:rsid w:val="00BD4C0D"/>
    <w:rsid w:val="00BD7595"/>
    <w:rsid w:val="00BE02AC"/>
    <w:rsid w:val="00BE09D5"/>
    <w:rsid w:val="00BE2273"/>
    <w:rsid w:val="00BE4892"/>
    <w:rsid w:val="00BE5803"/>
    <w:rsid w:val="00BE5DE7"/>
    <w:rsid w:val="00BE7B34"/>
    <w:rsid w:val="00BE7B55"/>
    <w:rsid w:val="00BE7C94"/>
    <w:rsid w:val="00BE7DAA"/>
    <w:rsid w:val="00BF054C"/>
    <w:rsid w:val="00BF09FC"/>
    <w:rsid w:val="00BF0EED"/>
    <w:rsid w:val="00C01502"/>
    <w:rsid w:val="00C017E8"/>
    <w:rsid w:val="00C022AA"/>
    <w:rsid w:val="00C03FB0"/>
    <w:rsid w:val="00C042A5"/>
    <w:rsid w:val="00C04E22"/>
    <w:rsid w:val="00C07939"/>
    <w:rsid w:val="00C1064E"/>
    <w:rsid w:val="00C10D14"/>
    <w:rsid w:val="00C1240B"/>
    <w:rsid w:val="00C13E1A"/>
    <w:rsid w:val="00C17F9D"/>
    <w:rsid w:val="00C22EA4"/>
    <w:rsid w:val="00C257CB"/>
    <w:rsid w:val="00C25C03"/>
    <w:rsid w:val="00C26516"/>
    <w:rsid w:val="00C26778"/>
    <w:rsid w:val="00C273E2"/>
    <w:rsid w:val="00C274D3"/>
    <w:rsid w:val="00C27ABB"/>
    <w:rsid w:val="00C27ACC"/>
    <w:rsid w:val="00C34F44"/>
    <w:rsid w:val="00C352C6"/>
    <w:rsid w:val="00C42D91"/>
    <w:rsid w:val="00C516A7"/>
    <w:rsid w:val="00C51ED8"/>
    <w:rsid w:val="00C57C96"/>
    <w:rsid w:val="00C62626"/>
    <w:rsid w:val="00C63B6C"/>
    <w:rsid w:val="00C63D1C"/>
    <w:rsid w:val="00C645AD"/>
    <w:rsid w:val="00C648DB"/>
    <w:rsid w:val="00C6736A"/>
    <w:rsid w:val="00C67A47"/>
    <w:rsid w:val="00C715D3"/>
    <w:rsid w:val="00C71DA8"/>
    <w:rsid w:val="00C7285C"/>
    <w:rsid w:val="00C73331"/>
    <w:rsid w:val="00C737C0"/>
    <w:rsid w:val="00C7435E"/>
    <w:rsid w:val="00C7494F"/>
    <w:rsid w:val="00C764A6"/>
    <w:rsid w:val="00C76EB0"/>
    <w:rsid w:val="00C80A5E"/>
    <w:rsid w:val="00C8177B"/>
    <w:rsid w:val="00C817E3"/>
    <w:rsid w:val="00C82A05"/>
    <w:rsid w:val="00C83884"/>
    <w:rsid w:val="00C86675"/>
    <w:rsid w:val="00C905D8"/>
    <w:rsid w:val="00C92213"/>
    <w:rsid w:val="00C94780"/>
    <w:rsid w:val="00C94851"/>
    <w:rsid w:val="00C948EB"/>
    <w:rsid w:val="00C96306"/>
    <w:rsid w:val="00C97DF3"/>
    <w:rsid w:val="00CA1BFA"/>
    <w:rsid w:val="00CA33BC"/>
    <w:rsid w:val="00CA49AE"/>
    <w:rsid w:val="00CA5FBA"/>
    <w:rsid w:val="00CA724A"/>
    <w:rsid w:val="00CA799E"/>
    <w:rsid w:val="00CC2462"/>
    <w:rsid w:val="00CD0693"/>
    <w:rsid w:val="00CD1652"/>
    <w:rsid w:val="00CD2432"/>
    <w:rsid w:val="00CD4AA6"/>
    <w:rsid w:val="00CD5060"/>
    <w:rsid w:val="00CD54C8"/>
    <w:rsid w:val="00CE221E"/>
    <w:rsid w:val="00CE28BF"/>
    <w:rsid w:val="00CF0CE7"/>
    <w:rsid w:val="00CF4E12"/>
    <w:rsid w:val="00D00457"/>
    <w:rsid w:val="00D02AEE"/>
    <w:rsid w:val="00D04E7C"/>
    <w:rsid w:val="00D06FBD"/>
    <w:rsid w:val="00D11909"/>
    <w:rsid w:val="00D11E81"/>
    <w:rsid w:val="00D1426A"/>
    <w:rsid w:val="00D15967"/>
    <w:rsid w:val="00D163A7"/>
    <w:rsid w:val="00D16EC8"/>
    <w:rsid w:val="00D17649"/>
    <w:rsid w:val="00D22140"/>
    <w:rsid w:val="00D22231"/>
    <w:rsid w:val="00D27524"/>
    <w:rsid w:val="00D27791"/>
    <w:rsid w:val="00D312E6"/>
    <w:rsid w:val="00D32DE2"/>
    <w:rsid w:val="00D33DB4"/>
    <w:rsid w:val="00D35FA4"/>
    <w:rsid w:val="00D403A9"/>
    <w:rsid w:val="00D41E59"/>
    <w:rsid w:val="00D43581"/>
    <w:rsid w:val="00D467AA"/>
    <w:rsid w:val="00D46AD3"/>
    <w:rsid w:val="00D477DF"/>
    <w:rsid w:val="00D52A22"/>
    <w:rsid w:val="00D56705"/>
    <w:rsid w:val="00D56A33"/>
    <w:rsid w:val="00D63725"/>
    <w:rsid w:val="00D64CA1"/>
    <w:rsid w:val="00D66668"/>
    <w:rsid w:val="00D72852"/>
    <w:rsid w:val="00D75C5B"/>
    <w:rsid w:val="00D75EE8"/>
    <w:rsid w:val="00D83CB2"/>
    <w:rsid w:val="00D9245A"/>
    <w:rsid w:val="00D92B6D"/>
    <w:rsid w:val="00D94672"/>
    <w:rsid w:val="00D958EC"/>
    <w:rsid w:val="00D96A9E"/>
    <w:rsid w:val="00D979AE"/>
    <w:rsid w:val="00DA0A31"/>
    <w:rsid w:val="00DA0FA7"/>
    <w:rsid w:val="00DA49F8"/>
    <w:rsid w:val="00DA67D5"/>
    <w:rsid w:val="00DA6B7D"/>
    <w:rsid w:val="00DA6BD6"/>
    <w:rsid w:val="00DB04E5"/>
    <w:rsid w:val="00DB06B6"/>
    <w:rsid w:val="00DB24F4"/>
    <w:rsid w:val="00DB419D"/>
    <w:rsid w:val="00DB58BB"/>
    <w:rsid w:val="00DC5090"/>
    <w:rsid w:val="00DC6C98"/>
    <w:rsid w:val="00DC6FAF"/>
    <w:rsid w:val="00DD3F33"/>
    <w:rsid w:val="00DD58AB"/>
    <w:rsid w:val="00DD61AD"/>
    <w:rsid w:val="00DE19B2"/>
    <w:rsid w:val="00DE29B6"/>
    <w:rsid w:val="00DE46C0"/>
    <w:rsid w:val="00DE72AB"/>
    <w:rsid w:val="00DE7A0C"/>
    <w:rsid w:val="00DF0540"/>
    <w:rsid w:val="00DF0E16"/>
    <w:rsid w:val="00DF1177"/>
    <w:rsid w:val="00DF1E03"/>
    <w:rsid w:val="00DF2E0D"/>
    <w:rsid w:val="00DF7832"/>
    <w:rsid w:val="00E002C3"/>
    <w:rsid w:val="00E005A3"/>
    <w:rsid w:val="00E07197"/>
    <w:rsid w:val="00E071CD"/>
    <w:rsid w:val="00E21BAE"/>
    <w:rsid w:val="00E2209F"/>
    <w:rsid w:val="00E27E16"/>
    <w:rsid w:val="00E32232"/>
    <w:rsid w:val="00E328A5"/>
    <w:rsid w:val="00E37F18"/>
    <w:rsid w:val="00E40289"/>
    <w:rsid w:val="00E435BB"/>
    <w:rsid w:val="00E450BF"/>
    <w:rsid w:val="00E4590A"/>
    <w:rsid w:val="00E63762"/>
    <w:rsid w:val="00E65FDC"/>
    <w:rsid w:val="00E6746E"/>
    <w:rsid w:val="00E710CC"/>
    <w:rsid w:val="00E7490A"/>
    <w:rsid w:val="00E75C3E"/>
    <w:rsid w:val="00E80C63"/>
    <w:rsid w:val="00E82024"/>
    <w:rsid w:val="00E83084"/>
    <w:rsid w:val="00E85447"/>
    <w:rsid w:val="00E87E5D"/>
    <w:rsid w:val="00E90B63"/>
    <w:rsid w:val="00E914A0"/>
    <w:rsid w:val="00E92A89"/>
    <w:rsid w:val="00E9760C"/>
    <w:rsid w:val="00E9797F"/>
    <w:rsid w:val="00E97995"/>
    <w:rsid w:val="00E97F9B"/>
    <w:rsid w:val="00EA17AC"/>
    <w:rsid w:val="00EA5B3F"/>
    <w:rsid w:val="00EA7AF9"/>
    <w:rsid w:val="00EB2F05"/>
    <w:rsid w:val="00EB329C"/>
    <w:rsid w:val="00EB5B34"/>
    <w:rsid w:val="00EB63C2"/>
    <w:rsid w:val="00EB7250"/>
    <w:rsid w:val="00EC0EA6"/>
    <w:rsid w:val="00EC1F72"/>
    <w:rsid w:val="00EC27E2"/>
    <w:rsid w:val="00EC2969"/>
    <w:rsid w:val="00EC380A"/>
    <w:rsid w:val="00EC3E2E"/>
    <w:rsid w:val="00ED0394"/>
    <w:rsid w:val="00ED216A"/>
    <w:rsid w:val="00ED469C"/>
    <w:rsid w:val="00ED6544"/>
    <w:rsid w:val="00EE06E9"/>
    <w:rsid w:val="00EE1BAB"/>
    <w:rsid w:val="00EE1D56"/>
    <w:rsid w:val="00EE3A81"/>
    <w:rsid w:val="00EE5D1D"/>
    <w:rsid w:val="00EE7864"/>
    <w:rsid w:val="00EF17F2"/>
    <w:rsid w:val="00EF2B2B"/>
    <w:rsid w:val="00F00B75"/>
    <w:rsid w:val="00F0428A"/>
    <w:rsid w:val="00F0495E"/>
    <w:rsid w:val="00F06522"/>
    <w:rsid w:val="00F07F4D"/>
    <w:rsid w:val="00F11BA9"/>
    <w:rsid w:val="00F13139"/>
    <w:rsid w:val="00F151FB"/>
    <w:rsid w:val="00F15F05"/>
    <w:rsid w:val="00F16308"/>
    <w:rsid w:val="00F17320"/>
    <w:rsid w:val="00F22530"/>
    <w:rsid w:val="00F2351B"/>
    <w:rsid w:val="00F2717E"/>
    <w:rsid w:val="00F276FB"/>
    <w:rsid w:val="00F278F0"/>
    <w:rsid w:val="00F27EBC"/>
    <w:rsid w:val="00F302BE"/>
    <w:rsid w:val="00F31428"/>
    <w:rsid w:val="00F31621"/>
    <w:rsid w:val="00F358EE"/>
    <w:rsid w:val="00F41BC6"/>
    <w:rsid w:val="00F4207D"/>
    <w:rsid w:val="00F44E22"/>
    <w:rsid w:val="00F45088"/>
    <w:rsid w:val="00F460EF"/>
    <w:rsid w:val="00F464E4"/>
    <w:rsid w:val="00F503F7"/>
    <w:rsid w:val="00F508CF"/>
    <w:rsid w:val="00F524B3"/>
    <w:rsid w:val="00F53EA8"/>
    <w:rsid w:val="00F55263"/>
    <w:rsid w:val="00F55402"/>
    <w:rsid w:val="00F555A1"/>
    <w:rsid w:val="00F566B6"/>
    <w:rsid w:val="00F57611"/>
    <w:rsid w:val="00F57881"/>
    <w:rsid w:val="00F614EB"/>
    <w:rsid w:val="00F62D59"/>
    <w:rsid w:val="00F64468"/>
    <w:rsid w:val="00F65C9E"/>
    <w:rsid w:val="00F733E3"/>
    <w:rsid w:val="00F74B5B"/>
    <w:rsid w:val="00F74C2F"/>
    <w:rsid w:val="00F77351"/>
    <w:rsid w:val="00F845B6"/>
    <w:rsid w:val="00F84F22"/>
    <w:rsid w:val="00F8749F"/>
    <w:rsid w:val="00F87EE4"/>
    <w:rsid w:val="00F9093C"/>
    <w:rsid w:val="00F90F01"/>
    <w:rsid w:val="00F9449C"/>
    <w:rsid w:val="00F96E32"/>
    <w:rsid w:val="00FA2B20"/>
    <w:rsid w:val="00FA3757"/>
    <w:rsid w:val="00FA4B67"/>
    <w:rsid w:val="00FA60DC"/>
    <w:rsid w:val="00FA67CB"/>
    <w:rsid w:val="00FA777D"/>
    <w:rsid w:val="00FB1B82"/>
    <w:rsid w:val="00FB3A1E"/>
    <w:rsid w:val="00FB43D0"/>
    <w:rsid w:val="00FB5E80"/>
    <w:rsid w:val="00FB6301"/>
    <w:rsid w:val="00FB70A2"/>
    <w:rsid w:val="00FC7079"/>
    <w:rsid w:val="00FC75D0"/>
    <w:rsid w:val="00FD092F"/>
    <w:rsid w:val="00FD1040"/>
    <w:rsid w:val="00FD2376"/>
    <w:rsid w:val="00FD25DA"/>
    <w:rsid w:val="00FD2B6E"/>
    <w:rsid w:val="00FD4681"/>
    <w:rsid w:val="00FD52F8"/>
    <w:rsid w:val="00FD6CC8"/>
    <w:rsid w:val="00FE3606"/>
    <w:rsid w:val="00FE46F1"/>
    <w:rsid w:val="00FF00A0"/>
    <w:rsid w:val="00FF0643"/>
    <w:rsid w:val="00FF0FCA"/>
    <w:rsid w:val="00FF10FC"/>
    <w:rsid w:val="00FF1312"/>
    <w:rsid w:val="00FF1A42"/>
    <w:rsid w:val="00FF37D5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3F051F-B3EF-43F9-A22B-F14E113E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5CA"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9C75CA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C75CA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C75CA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C75CA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C75CA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C75CA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C75CA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C75CA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C75CA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C75CA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C75CA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sid w:val="009C75CA"/>
    <w:rPr>
      <w:color w:val="0000FF"/>
      <w:u w:val="single"/>
    </w:rPr>
  </w:style>
  <w:style w:type="paragraph" w:styleId="BlockText">
    <w:name w:val="Block Text"/>
    <w:basedOn w:val="Normal"/>
    <w:rsid w:val="009C75CA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C75CA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qFormat/>
    <w:rsid w:val="0055059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qFormat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C017E8"/>
    <w:rPr>
      <w:b/>
      <w:bCs/>
    </w:rPr>
  </w:style>
  <w:style w:type="character" w:customStyle="1" w:styleId="apple-converted-space">
    <w:name w:val="apple-converted-space"/>
    <w:basedOn w:val="DefaultParagraphFont"/>
    <w:rsid w:val="00D83CB2"/>
  </w:style>
  <w:style w:type="paragraph" w:styleId="HTMLPreformatted">
    <w:name w:val="HTML Preformatted"/>
    <w:basedOn w:val="Normal"/>
    <w:link w:val="HTMLPreformattedChar"/>
    <w:uiPriority w:val="99"/>
    <w:unhideWhenUsed/>
    <w:rsid w:val="00857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857CF7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F16308"/>
    <w:rPr>
      <w:rFonts w:ascii="Times Armenian" w:hAnsi="Times Armeni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16308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2785-B936-4E21-80EE-DE727B8F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https://mul2.gov.am/tasks/81986/oneclick/Nakhagits.docx?token=f5bac61385dd5d935888e75e863e5479</cp:keywords>
  <cp:lastModifiedBy>Arpine Martirosyan</cp:lastModifiedBy>
  <cp:revision>4</cp:revision>
  <dcterms:created xsi:type="dcterms:W3CDTF">2019-06-11T12:57:00Z</dcterms:created>
  <dcterms:modified xsi:type="dcterms:W3CDTF">2019-06-20T13:21:00Z</dcterms:modified>
</cp:coreProperties>
</file>