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8" w:rsidRPr="00551725" w:rsidRDefault="00F86B68" w:rsidP="00F86B68">
      <w:pPr>
        <w:shd w:val="clear" w:color="auto" w:fill="FFFFFF"/>
        <w:spacing w:line="360" w:lineRule="auto"/>
        <w:jc w:val="right"/>
        <w:rPr>
          <w:rFonts w:ascii="GHEA Grapalat" w:hAnsi="GHEA Grapalat"/>
          <w:b/>
          <w:bCs/>
          <w:color w:val="000000"/>
          <w:u w:val="single"/>
          <w:lang w:eastAsia="en-GB"/>
        </w:rPr>
      </w:pPr>
      <w:r w:rsidRPr="00551725">
        <w:rPr>
          <w:rFonts w:ascii="GHEA Grapalat" w:hAnsi="GHEA Grapalat"/>
          <w:b/>
          <w:bCs/>
          <w:color w:val="000000"/>
          <w:u w:val="single"/>
          <w:lang w:eastAsia="en-GB"/>
        </w:rPr>
        <w:t>ՆԱԽԱԳԻԾ</w:t>
      </w:r>
    </w:p>
    <w:p w:rsidR="00F86B68" w:rsidRPr="00551725" w:rsidRDefault="00F86B68" w:rsidP="00F86B68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F86B68" w:rsidRPr="00551725" w:rsidRDefault="00F86B68" w:rsidP="00F86B68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eastAsia="en-GB"/>
        </w:rPr>
      </w:pPr>
      <w:r w:rsidRPr="00551725">
        <w:rPr>
          <w:rFonts w:ascii="GHEA Grapalat" w:hAnsi="GHEA Grapalat"/>
          <w:b/>
          <w:bCs/>
          <w:color w:val="000000"/>
          <w:lang w:eastAsia="en-GB"/>
        </w:rPr>
        <w:t>ՀԱՅԱՍՏԱՆԻ ՀԱՆՐԱՊԵՏՈՒԹՅԱՆ ԿԱՌԱՎԱՐՈՒԹՅՈՒՆ</w:t>
      </w:r>
    </w:p>
    <w:p w:rsidR="00F86B68" w:rsidRPr="00551725" w:rsidRDefault="00F86B68" w:rsidP="00F86B68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/>
          <w:color w:val="000000"/>
          <w:lang w:eastAsia="en-GB"/>
        </w:rPr>
      </w:pPr>
      <w:r w:rsidRPr="00551725">
        <w:rPr>
          <w:rFonts w:ascii="GHEA Grapalat" w:hAnsi="GHEA Grapalat"/>
          <w:b/>
          <w:bCs/>
          <w:color w:val="000000"/>
          <w:lang w:eastAsia="en-GB"/>
        </w:rPr>
        <w:t>Ո Ր Ո Շ ՈՒ Մ</w:t>
      </w:r>
    </w:p>
    <w:p w:rsidR="00F86B68" w:rsidRPr="00551725" w:rsidRDefault="00F86B68" w:rsidP="00F86B68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/>
          <w:color w:val="000000"/>
          <w:lang w:eastAsia="en-GB"/>
        </w:rPr>
      </w:pPr>
    </w:p>
    <w:p w:rsidR="00F86B68" w:rsidRPr="00551725" w:rsidRDefault="00F86B68" w:rsidP="00F86B68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/>
          <w:color w:val="000000"/>
          <w:lang w:eastAsia="en-GB"/>
        </w:rPr>
      </w:pPr>
      <w:r w:rsidRPr="00551725">
        <w:rPr>
          <w:rFonts w:ascii="GHEA Grapalat" w:hAnsi="GHEA Grapalat"/>
          <w:color w:val="000000"/>
          <w:lang w:eastAsia="en-GB"/>
        </w:rPr>
        <w:t>201</w:t>
      </w:r>
      <w:r>
        <w:rPr>
          <w:rFonts w:ascii="GHEA Grapalat" w:hAnsi="GHEA Grapalat"/>
          <w:color w:val="000000"/>
          <w:lang w:val="hy-AM" w:eastAsia="en-GB"/>
        </w:rPr>
        <w:t>6</w:t>
      </w:r>
      <w:r w:rsidRPr="00551725">
        <w:rPr>
          <w:rFonts w:ascii="GHEA Grapalat" w:hAnsi="GHEA Grapalat"/>
          <w:color w:val="000000"/>
          <w:lang w:eastAsia="en-GB"/>
        </w:rPr>
        <w:t xml:space="preserve"> թվականի N -Ն</w:t>
      </w:r>
    </w:p>
    <w:p w:rsidR="00F86B68" w:rsidRPr="00E73D11" w:rsidRDefault="00F86B68" w:rsidP="00F86B68">
      <w:pPr>
        <w:shd w:val="clear" w:color="auto" w:fill="FFFFFF"/>
        <w:spacing w:line="360" w:lineRule="auto"/>
        <w:ind w:firstLine="313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F86B68" w:rsidRPr="00B97E7E" w:rsidRDefault="00F86B68" w:rsidP="00F86B68">
      <w:pPr>
        <w:spacing w:line="36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  <w:r w:rsidRPr="00B97E7E">
        <w:rPr>
          <w:rFonts w:ascii="GHEA Grapalat" w:hAnsi="GHEA Grapalat"/>
          <w:b/>
          <w:bCs/>
          <w:color w:val="000000"/>
          <w:lang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ԾԱՆՈՒՑՄԱՆ</w:t>
      </w:r>
      <w:r w:rsidRPr="00B97E7E">
        <w:rPr>
          <w:rFonts w:ascii="GHEA Grapalat" w:hAnsi="GHEA Grapalat"/>
          <w:b/>
          <w:bCs/>
          <w:color w:val="000000"/>
          <w:lang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ՁԵՎԵՐԸ</w:t>
      </w:r>
      <w:r w:rsidRPr="00B97E7E">
        <w:rPr>
          <w:rFonts w:ascii="GHEA Grapalat" w:hAnsi="GHEA Grapalat"/>
          <w:b/>
          <w:bCs/>
          <w:color w:val="000000"/>
          <w:lang w:eastAsia="en-GB"/>
        </w:rPr>
        <w:t xml:space="preserve">, </w:t>
      </w:r>
      <w:r w:rsidRPr="00480A3B">
        <w:rPr>
          <w:rFonts w:ascii="GHEA Grapalat" w:hAnsi="GHEA Grapalat"/>
          <w:b/>
          <w:lang w:val="en-GB"/>
        </w:rPr>
        <w:t>ԾԱՆՈՒՑՄԱՆ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ԵՆԹԱԿԱ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ԳՈՐԾՈՒՆԵՈՒԹՅՈՒՆ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ԻՐԱԿԱՆԱՑՆՈՂ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ԱՆՁԱՆՑ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ՀԱՇՎԱՌՄԱՆ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ԳՐԱՆՑԱՄԱՏՅԱՆՆԵՐԻ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ՎԱՐՄԱՆ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ԵՎ</w:t>
      </w:r>
      <w:r w:rsidRPr="00B97E7E">
        <w:rPr>
          <w:rFonts w:ascii="GHEA Grapalat" w:hAnsi="GHEA Grapalat"/>
          <w:b/>
        </w:rPr>
        <w:t xml:space="preserve"> </w:t>
      </w:r>
      <w:r w:rsidRPr="00480A3B">
        <w:rPr>
          <w:rFonts w:ascii="GHEA Grapalat" w:hAnsi="GHEA Grapalat"/>
          <w:b/>
          <w:lang w:val="en-GB"/>
        </w:rPr>
        <w:t>ՀԱՇՎԱՌՎ</w:t>
      </w:r>
      <w:r>
        <w:rPr>
          <w:rFonts w:ascii="GHEA Grapalat" w:hAnsi="GHEA Grapalat"/>
          <w:b/>
          <w:lang w:val="en-GB"/>
        </w:rPr>
        <w:t>ԱԾ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ԱՆՁԱՆՑ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ՏՎՅԱԼՆԵՐԻ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ՀՐԱՊԱՐԱԿՄԱՆ</w:t>
      </w:r>
      <w:r w:rsidRPr="00B97E7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GB"/>
        </w:rPr>
        <w:t>ԿԱՐԳԸ</w:t>
      </w:r>
      <w:r w:rsidRPr="00B97E7E">
        <w:rPr>
          <w:rFonts w:ascii="GHEA Grapalat" w:hAnsi="GHEA Grapalat"/>
          <w:b/>
          <w:bCs/>
          <w:color w:val="000000"/>
          <w:lang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ՍԱՀՄԱՆԵԼՈՒ</w:t>
      </w:r>
      <w:r w:rsidRPr="00B97E7E">
        <w:rPr>
          <w:rFonts w:ascii="GHEA Grapalat" w:hAnsi="GHEA Grapalat"/>
          <w:b/>
          <w:bCs/>
          <w:color w:val="000000"/>
          <w:lang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ՄԱՍԻՆ</w:t>
      </w:r>
    </w:p>
    <w:p w:rsidR="00F86B68" w:rsidRDefault="00F86B68" w:rsidP="00F86B68">
      <w:pPr>
        <w:spacing w:line="360" w:lineRule="auto"/>
        <w:jc w:val="both"/>
        <w:rPr>
          <w:rFonts w:ascii="GHEA Grapalat" w:hAnsi="GHEA Grapalat"/>
          <w:lang w:val="en-GB"/>
        </w:rPr>
      </w:pPr>
    </w:p>
    <w:p w:rsidR="00F86B68" w:rsidRPr="0017098F" w:rsidRDefault="00F86B68" w:rsidP="00F86B68">
      <w:pPr>
        <w:spacing w:line="360" w:lineRule="auto"/>
        <w:jc w:val="both"/>
        <w:rPr>
          <w:rFonts w:ascii="GHEA Grapalat" w:hAnsi="GHEA Grapalat"/>
          <w:lang w:val="en-GB"/>
        </w:rPr>
      </w:pPr>
    </w:p>
    <w:p w:rsidR="00F86B68" w:rsidRPr="0017098F" w:rsidRDefault="00F86B68" w:rsidP="00F86B68">
      <w:pPr>
        <w:spacing w:line="360" w:lineRule="auto"/>
        <w:ind w:firstLine="567"/>
        <w:jc w:val="both"/>
        <w:rPr>
          <w:rFonts w:ascii="GHEA Grapalat" w:hAnsi="GHEA Grapalat"/>
          <w:b/>
          <w:i/>
          <w:lang w:val="en-GB"/>
        </w:rPr>
      </w:pPr>
      <w:r>
        <w:rPr>
          <w:rFonts w:ascii="GHEA Grapalat" w:hAnsi="GHEA Grapalat"/>
        </w:rPr>
        <w:t>Համաձայն «</w:t>
      </w:r>
      <w:r>
        <w:rPr>
          <w:rFonts w:ascii="GHEA Grapalat" w:hAnsi="GHEA Grapalat"/>
          <w:lang w:val="en-GB"/>
        </w:rPr>
        <w:t>Գործունեության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իրականացման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ծանուցման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մասին</w:t>
      </w:r>
      <w:r>
        <w:rPr>
          <w:rFonts w:ascii="GHEA Grapalat" w:hAnsi="GHEA Grapalat"/>
        </w:rPr>
        <w:t>» Հայաստանի Հանրապետության օրենքի 10-րդ հոդվածի</w:t>
      </w:r>
      <w:r>
        <w:rPr>
          <w:rFonts w:ascii="GHEA Grapalat" w:hAnsi="GHEA Grapalat"/>
          <w:lang w:val="hy-AM"/>
        </w:rPr>
        <w:t xml:space="preserve"> 1-ին մասի</w:t>
      </w:r>
      <w:r>
        <w:rPr>
          <w:rFonts w:ascii="GHEA Grapalat" w:hAnsi="GHEA Grapalat"/>
          <w:lang w:val="en-GB"/>
        </w:rPr>
        <w:t>՝</w:t>
      </w:r>
      <w:r>
        <w:rPr>
          <w:rFonts w:ascii="GHEA Grapalat" w:hAnsi="GHEA Grapalat"/>
        </w:rPr>
        <w:t xml:space="preserve"> Հայաստանի Հանրապետության կառավարությունը </w:t>
      </w:r>
      <w:r w:rsidRPr="00551725">
        <w:rPr>
          <w:rFonts w:ascii="GHEA Grapalat" w:hAnsi="GHEA Grapalat"/>
          <w:b/>
          <w:i/>
        </w:rPr>
        <w:t>որոշում է.</w:t>
      </w:r>
    </w:p>
    <w:p w:rsidR="00F86B68" w:rsidRDefault="00F86B68" w:rsidP="00F86B68">
      <w:pPr>
        <w:pStyle w:val="voroshmanbody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Սահմանել</w:t>
      </w:r>
      <w:r w:rsidRPr="000A513C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en-GB"/>
        </w:rPr>
        <w:t>ծանուցման</w:t>
      </w:r>
      <w:r w:rsidRPr="000A513C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ձև</w:t>
      </w:r>
      <w:r>
        <w:rPr>
          <w:rFonts w:ascii="GHEA Grapalat" w:hAnsi="GHEA Grapalat"/>
          <w:lang w:val="en-GB"/>
        </w:rPr>
        <w:t>եր</w:t>
      </w:r>
      <w:r w:rsidRPr="000A513C">
        <w:rPr>
          <w:rFonts w:ascii="GHEA Grapalat" w:hAnsi="GHEA Grapalat"/>
          <w:lang w:val="ru-RU"/>
        </w:rPr>
        <w:t>ը</w:t>
      </w:r>
      <w:r>
        <w:rPr>
          <w:rFonts w:ascii="GHEA Grapalat" w:hAnsi="GHEA Grapalat"/>
        </w:rPr>
        <w:t>՝ համաձայն հավելված N1-ի</w:t>
      </w:r>
      <w:r w:rsidRPr="000A513C">
        <w:rPr>
          <w:rFonts w:ascii="GHEA Grapalat" w:hAnsi="GHEA Grapalat"/>
        </w:rPr>
        <w:t>:</w:t>
      </w:r>
    </w:p>
    <w:p w:rsidR="00F86B68" w:rsidRPr="000A513C" w:rsidRDefault="00F86B68" w:rsidP="00F86B68">
      <w:pPr>
        <w:pStyle w:val="voroshmanbody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Սահմանել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ծանուցման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ենթակա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գործունեություն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իրականացնող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անձանց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հաշվառման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գրանցամատյանների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վարման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հաշվառված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անձանց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տվյալների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հրապարակման</w:t>
      </w:r>
      <w:r w:rsidRPr="00B97E7E">
        <w:rPr>
          <w:rFonts w:ascii="GHEA Grapalat" w:hAnsi="GHEA Grapalat"/>
        </w:rPr>
        <w:t xml:space="preserve"> </w:t>
      </w:r>
      <w:r w:rsidRPr="000C1C09">
        <w:rPr>
          <w:rFonts w:ascii="GHEA Grapalat" w:hAnsi="GHEA Grapalat"/>
          <w:lang w:val="en-GB"/>
        </w:rPr>
        <w:t>կարգը</w:t>
      </w:r>
      <w:r>
        <w:rPr>
          <w:rFonts w:ascii="GHEA Grapalat" w:hAnsi="GHEA Grapalat"/>
          <w:lang w:val="en-GB"/>
        </w:rPr>
        <w:t>՝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համաձայն հավելված N2-ի</w:t>
      </w:r>
      <w:r w:rsidRPr="000A513C">
        <w:rPr>
          <w:rFonts w:ascii="GHEA Grapalat" w:hAnsi="GHEA Grapalat"/>
        </w:rPr>
        <w:t>:</w:t>
      </w:r>
    </w:p>
    <w:p w:rsidR="00F86B68" w:rsidRPr="00B97E7E" w:rsidRDefault="00F86B68" w:rsidP="00F86B68">
      <w:pPr>
        <w:pStyle w:val="voroshmanbody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</w:rPr>
      </w:pPr>
      <w:r w:rsidRPr="000A513C">
        <w:rPr>
          <w:rFonts w:ascii="GHEA Grapalat" w:hAnsi="GHEA Grapalat"/>
          <w:lang w:val="ru-RU"/>
        </w:rPr>
        <w:t>Սույն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որոշումն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ուժի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մեջ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է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մտնում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պաշտոնական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հրապարակման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օրվան</w:t>
      </w:r>
      <w:r w:rsidRPr="00B97E7E">
        <w:rPr>
          <w:rFonts w:ascii="GHEA Grapalat" w:hAnsi="GHEA Grapalat"/>
        </w:rPr>
        <w:t xml:space="preserve"> </w:t>
      </w:r>
      <w:r w:rsidRPr="000A513C">
        <w:rPr>
          <w:rFonts w:ascii="GHEA Grapalat" w:hAnsi="GHEA Grapalat"/>
          <w:lang w:val="ru-RU"/>
        </w:rPr>
        <w:t>հաջորդող</w:t>
      </w:r>
      <w:r w:rsidRPr="00B97E7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օրվանից</w:t>
      </w:r>
      <w:r w:rsidRPr="00B97E7E">
        <w:rPr>
          <w:rFonts w:ascii="GHEA Grapalat" w:hAnsi="GHEA Grapalat"/>
        </w:rPr>
        <w:t>:</w:t>
      </w:r>
    </w:p>
    <w:p w:rsidR="00F86B68" w:rsidRPr="00B97E7E" w:rsidRDefault="00F86B68" w:rsidP="00F86B68">
      <w:pPr>
        <w:rPr>
          <w:rFonts w:ascii="GHEA Grapalat" w:hAnsi="GHEA Grapalat" w:cs="Sylfaen"/>
          <w:lang w:val="af-ZA" w:eastAsia="en-GB"/>
        </w:rPr>
        <w:sectPr w:rsidR="00F86B68" w:rsidRPr="00B97E7E" w:rsidSect="007559EA">
          <w:headerReference w:type="even" r:id="rId8"/>
          <w:footerReference w:type="even" r:id="rId9"/>
          <w:footerReference w:type="default" r:id="rId10"/>
          <w:pgSz w:w="11906" w:h="16838" w:code="9"/>
          <w:pgMar w:top="1080" w:right="1134" w:bottom="567" w:left="1134" w:header="0" w:footer="510" w:gutter="0"/>
          <w:pgNumType w:start="1"/>
          <w:cols w:space="708"/>
          <w:titlePg/>
          <w:docGrid w:linePitch="360"/>
        </w:sectPr>
      </w:pPr>
    </w:p>
    <w:p w:rsidR="00F86B68" w:rsidRPr="00B97E7E" w:rsidRDefault="00F86B68" w:rsidP="00F86B68">
      <w:pPr>
        <w:pStyle w:val="NormalWeb"/>
        <w:spacing w:before="0" w:beforeAutospacing="0" w:after="0" w:afterAutospacing="0"/>
        <w:ind w:left="7200" w:firstLine="30"/>
        <w:jc w:val="center"/>
        <w:rPr>
          <w:rFonts w:ascii="GHEA Grapalat" w:hAnsi="GHEA Grapalat"/>
          <w:b/>
          <w:bCs/>
          <w:sz w:val="15"/>
          <w:szCs w:val="15"/>
          <w:lang w:val="af-ZA"/>
        </w:rPr>
      </w:pPr>
      <w:r w:rsidRPr="000A513C">
        <w:rPr>
          <w:rStyle w:val="Strong"/>
          <w:rFonts w:ascii="GHEA Grapalat" w:hAnsi="GHEA Grapalat" w:cs="Sylfaen"/>
          <w:sz w:val="15"/>
          <w:szCs w:val="15"/>
        </w:rPr>
        <w:lastRenderedPageBreak/>
        <w:t>Հավելված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N 1</w:t>
      </w:r>
    </w:p>
    <w:p w:rsidR="00F86B68" w:rsidRPr="00B97E7E" w:rsidRDefault="00F86B68" w:rsidP="00F86B68">
      <w:pPr>
        <w:pStyle w:val="NormalWeb"/>
        <w:spacing w:before="0" w:beforeAutospacing="0" w:after="0" w:afterAutospacing="0"/>
        <w:ind w:left="5760" w:firstLine="720"/>
        <w:jc w:val="center"/>
        <w:rPr>
          <w:rFonts w:ascii="GHEA Grapalat" w:hAnsi="GHEA Grapalat"/>
          <w:b/>
          <w:bCs/>
          <w:sz w:val="15"/>
          <w:szCs w:val="15"/>
          <w:lang w:val="af-ZA"/>
        </w:rPr>
      </w:pPr>
      <w:r w:rsidRPr="000A513C">
        <w:rPr>
          <w:rStyle w:val="Strong"/>
          <w:rFonts w:ascii="GHEA Grapalat" w:hAnsi="GHEA Grapalat" w:cs="Sylfaen"/>
          <w:sz w:val="15"/>
          <w:szCs w:val="15"/>
        </w:rPr>
        <w:t>ՀՀ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</w:t>
      </w:r>
      <w:r w:rsidRPr="000A513C">
        <w:rPr>
          <w:rStyle w:val="Strong"/>
          <w:rFonts w:ascii="GHEA Grapalat" w:hAnsi="GHEA Grapalat" w:cs="Sylfaen"/>
          <w:sz w:val="15"/>
          <w:szCs w:val="15"/>
        </w:rPr>
        <w:t>կառավարության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 201</w:t>
      </w:r>
      <w:r>
        <w:rPr>
          <w:rStyle w:val="Strong"/>
          <w:rFonts w:ascii="GHEA Grapalat" w:hAnsi="GHEA Grapalat"/>
          <w:sz w:val="15"/>
          <w:szCs w:val="15"/>
          <w:lang w:val="hy-AM"/>
        </w:rPr>
        <w:t>6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</w:t>
      </w:r>
      <w:r w:rsidRPr="000A513C">
        <w:rPr>
          <w:rStyle w:val="Strong"/>
          <w:rFonts w:ascii="GHEA Grapalat" w:hAnsi="GHEA Grapalat" w:cs="Sylfaen"/>
          <w:sz w:val="15"/>
          <w:szCs w:val="15"/>
        </w:rPr>
        <w:t>թվականի</w:t>
      </w:r>
    </w:p>
    <w:p w:rsidR="00F86B68" w:rsidRPr="00B97E7E" w:rsidRDefault="00F86B68" w:rsidP="00F86B68">
      <w:pPr>
        <w:pStyle w:val="NormalWeb"/>
        <w:spacing w:before="0" w:beforeAutospacing="0" w:after="0" w:afterAutospacing="0"/>
        <w:ind w:left="6480" w:firstLine="720"/>
        <w:jc w:val="center"/>
        <w:rPr>
          <w:rFonts w:ascii="GHEA Grapalat" w:hAnsi="GHEA Grapalat"/>
          <w:b/>
          <w:bCs/>
          <w:sz w:val="15"/>
          <w:szCs w:val="15"/>
          <w:lang w:val="af-ZA"/>
        </w:rPr>
      </w:pP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>-</w:t>
      </w:r>
      <w:r w:rsidRPr="000A513C">
        <w:rPr>
          <w:rStyle w:val="Strong"/>
          <w:rFonts w:ascii="GHEA Grapalat" w:hAnsi="GHEA Grapalat" w:cs="Sylfaen"/>
          <w:sz w:val="15"/>
          <w:szCs w:val="15"/>
        </w:rPr>
        <w:t>ի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N -</w:t>
      </w:r>
      <w:r w:rsidRPr="000A513C">
        <w:rPr>
          <w:rStyle w:val="Strong"/>
          <w:rFonts w:ascii="GHEA Grapalat" w:hAnsi="GHEA Grapalat" w:cs="Sylfaen"/>
          <w:sz w:val="15"/>
          <w:szCs w:val="15"/>
        </w:rPr>
        <w:t>Ն</w:t>
      </w:r>
      <w:r w:rsidRPr="00B97E7E">
        <w:rPr>
          <w:rStyle w:val="Strong"/>
          <w:rFonts w:ascii="GHEA Grapalat" w:hAnsi="GHEA Grapalat"/>
          <w:sz w:val="15"/>
          <w:szCs w:val="15"/>
          <w:lang w:val="af-ZA"/>
        </w:rPr>
        <w:t xml:space="preserve"> </w:t>
      </w:r>
      <w:r w:rsidRPr="000A513C">
        <w:rPr>
          <w:rStyle w:val="Strong"/>
          <w:rFonts w:ascii="GHEA Grapalat" w:hAnsi="GHEA Grapalat" w:cs="Sylfaen"/>
          <w:sz w:val="15"/>
          <w:szCs w:val="15"/>
        </w:rPr>
        <w:t>որոշման</w:t>
      </w:r>
    </w:p>
    <w:p w:rsidR="00F86B68" w:rsidRPr="00B97E7E" w:rsidRDefault="00F86B68" w:rsidP="00F86B68">
      <w:pPr>
        <w:ind w:firstLine="254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GB"/>
        </w:rPr>
        <w:t>Ձև 1</w:t>
      </w:r>
    </w:p>
    <w:p w:rsidR="00F86B68" w:rsidRDefault="00F86B68" w:rsidP="00F86B68">
      <w:pPr>
        <w:ind w:firstLine="313"/>
        <w:jc w:val="center"/>
        <w:rPr>
          <w:rFonts w:ascii="GHEA Grapalat" w:hAnsi="GHEA Grapalat" w:cs="Sylfaen"/>
          <w:b/>
          <w:sz w:val="28"/>
          <w:szCs w:val="28"/>
          <w:lang w:val="en-GB" w:eastAsia="en-GB"/>
        </w:rPr>
      </w:pPr>
      <w:r w:rsidRPr="00E922DC">
        <w:rPr>
          <w:rFonts w:ascii="GHEA Grapalat" w:hAnsi="GHEA Grapalat" w:cs="Sylfaen"/>
          <w:b/>
          <w:sz w:val="28"/>
          <w:szCs w:val="28"/>
          <w:lang w:eastAsia="en-GB"/>
        </w:rPr>
        <w:t>Ծանուց</w:t>
      </w:r>
      <w:r w:rsidRPr="00E922DC">
        <w:rPr>
          <w:rFonts w:ascii="GHEA Grapalat" w:hAnsi="GHEA Grapalat" w:cs="Sylfaen"/>
          <w:b/>
          <w:sz w:val="28"/>
          <w:szCs w:val="28"/>
          <w:lang w:val="en-GB" w:eastAsia="en-GB"/>
        </w:rPr>
        <w:t>ում</w:t>
      </w:r>
      <w:r>
        <w:rPr>
          <w:rFonts w:ascii="GHEA Grapalat" w:hAnsi="GHEA Grapalat" w:cs="Sylfaen"/>
          <w:b/>
          <w:sz w:val="28"/>
          <w:szCs w:val="28"/>
          <w:lang w:val="en-GB" w:eastAsia="en-GB"/>
        </w:rPr>
        <w:t xml:space="preserve"> իրավաբանական անձի կողմից</w:t>
      </w:r>
    </w:p>
    <w:p w:rsidR="00F86B68" w:rsidRPr="00B97E7E" w:rsidRDefault="00F86B68" w:rsidP="00F86B68">
      <w:pPr>
        <w:ind w:firstLine="313"/>
        <w:jc w:val="center"/>
        <w:rPr>
          <w:rFonts w:ascii="GHEA Grapalat" w:hAnsi="GHEA Grapalat" w:cs="Sylfaen"/>
          <w:b/>
          <w:sz w:val="28"/>
          <w:szCs w:val="28"/>
          <w:lang w:val="af-ZA" w:eastAsia="en-GB"/>
        </w:rPr>
      </w:pPr>
    </w:p>
    <w:p w:rsidR="00F86B68" w:rsidRPr="00B97E7E" w:rsidRDefault="00F86B68" w:rsidP="00F86B68">
      <w:pPr>
        <w:jc w:val="center"/>
        <w:rPr>
          <w:rFonts w:ascii="GHEA Grapalat" w:hAnsi="GHEA Grapalat" w:cs="Sylfaen"/>
          <w:b/>
          <w:lang w:val="af-ZA" w:eastAsia="en-GB"/>
        </w:rPr>
      </w:pPr>
      <w:r w:rsidRPr="00B97E7E">
        <w:rPr>
          <w:rFonts w:ascii="GHEA Grapalat" w:hAnsi="GHEA Grapalat" w:cs="Sylfaen"/>
          <w:b/>
          <w:lang w:val="af-ZA" w:eastAsia="en-GB"/>
        </w:rPr>
        <w:t xml:space="preserve">_________________________________________________________________ </w:t>
      </w:r>
      <w:r w:rsidRPr="000A513C">
        <w:rPr>
          <w:rFonts w:ascii="GHEA Grapalat" w:hAnsi="GHEA Grapalat" w:cs="Sylfaen"/>
          <w:b/>
          <w:lang w:val="en-GB" w:eastAsia="en-GB"/>
        </w:rPr>
        <w:t>իրականացման</w:t>
      </w:r>
      <w:r w:rsidRPr="00B97E7E">
        <w:rPr>
          <w:rFonts w:ascii="GHEA Grapalat" w:hAnsi="GHEA Grapalat" w:cs="Sylfaen"/>
          <w:b/>
          <w:lang w:val="af-ZA" w:eastAsia="en-GB"/>
        </w:rPr>
        <w:t xml:space="preserve"> </w:t>
      </w:r>
      <w:r>
        <w:rPr>
          <w:rFonts w:ascii="GHEA Grapalat" w:hAnsi="GHEA Grapalat" w:cs="Sylfaen"/>
          <w:b/>
          <w:lang w:val="en-GB" w:eastAsia="en-GB"/>
        </w:rPr>
        <w:t>վերաբերյալ</w:t>
      </w:r>
    </w:p>
    <w:p w:rsidR="00F86B68" w:rsidRPr="00B97E7E" w:rsidRDefault="00F86B68" w:rsidP="00F86B68">
      <w:pPr>
        <w:jc w:val="center"/>
        <w:rPr>
          <w:rFonts w:ascii="GHEA Grapalat" w:hAnsi="GHEA Grapalat" w:cs="Sylfaen"/>
          <w:b/>
          <w:sz w:val="20"/>
          <w:szCs w:val="20"/>
          <w:lang w:val="af-ZA" w:eastAsia="en-GB"/>
        </w:rPr>
      </w:pP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>(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ծանուցման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ենթակա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գործունեության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տեսակը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>)</w:t>
      </w:r>
    </w:p>
    <w:tbl>
      <w:tblPr>
        <w:tblW w:w="137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6357"/>
      </w:tblGrid>
      <w:tr w:rsidR="00F86B68" w:rsidRPr="00B97E7E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>
              <w:rPr>
                <w:rFonts w:ascii="GHEA Grapalat" w:hAnsi="GHEA Grapalat" w:cs="Sylfaen"/>
                <w:lang w:val="en-GB" w:eastAsia="en-GB"/>
              </w:rPr>
              <w:t>Իրավաբանական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անձի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(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համայնքի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հիմնարկ</w:t>
            </w:r>
            <w:r>
              <w:rPr>
                <w:rFonts w:ascii="GHEA Grapalat" w:hAnsi="GHEA Grapalat" w:cs="Sylfaen"/>
                <w:lang w:val="en-GB" w:eastAsia="en-GB"/>
              </w:rPr>
              <w:t>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) </w:t>
            </w:r>
            <w:r w:rsidRPr="000A513C">
              <w:rPr>
                <w:rFonts w:ascii="GHEA Grapalat" w:hAnsi="GHEA Grapalat" w:cs="Sylfaen"/>
                <w:lang w:eastAsia="en-GB"/>
              </w:rPr>
              <w:t>անվանումը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B97E7E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 w:rsidRPr="000A513C">
              <w:rPr>
                <w:rFonts w:ascii="GHEA Grapalat" w:hAnsi="GHEA Grapalat" w:cs="Sylfaen"/>
                <w:lang w:eastAsia="en-GB"/>
              </w:rPr>
              <w:t>Պետական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գրանցման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համարը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573"/>
              <w:gridCol w:w="573"/>
              <w:gridCol w:w="574"/>
              <w:gridCol w:w="574"/>
              <w:gridCol w:w="574"/>
              <w:gridCol w:w="574"/>
              <w:gridCol w:w="574"/>
              <w:gridCol w:w="574"/>
              <w:gridCol w:w="574"/>
              <w:gridCol w:w="574"/>
            </w:tblGrid>
            <w:tr w:rsidR="00F86B68" w:rsidRPr="00B97E7E" w:rsidTr="00D27B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</w:tr>
          </w:tbl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</w:p>
        </w:tc>
      </w:tr>
      <w:tr w:rsidR="00F86B68" w:rsidRPr="00B97E7E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 w:rsidRPr="000A513C">
              <w:rPr>
                <w:rFonts w:ascii="GHEA Grapalat" w:hAnsi="GHEA Grapalat" w:cs="Sylfaen"/>
                <w:lang w:eastAsia="en-GB"/>
              </w:rPr>
              <w:t>Իրավաբանական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անձի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97E7E">
              <w:rPr>
                <w:rFonts w:ascii="GHEA Grapalat" w:hAnsi="GHEA Grapalat"/>
                <w:lang w:val="af-ZA" w:eastAsia="en-GB"/>
              </w:rPr>
              <w:t>(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համայնքի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480A3B">
              <w:rPr>
                <w:rFonts w:ascii="GHEA Grapalat" w:hAnsi="GHEA Grapalat" w:cs="Sylfaen"/>
                <w:lang w:val="en-GB" w:eastAsia="en-GB"/>
              </w:rPr>
              <w:t>հիմնարկ</w:t>
            </w:r>
            <w:r>
              <w:rPr>
                <w:rFonts w:ascii="GHEA Grapalat" w:hAnsi="GHEA Grapalat" w:cs="Sylfaen"/>
                <w:lang w:val="en-GB" w:eastAsia="en-GB"/>
              </w:rPr>
              <w:t>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) 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գտնվելու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վայրը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B97E7E" w:rsidTr="00D27BC7">
        <w:trPr>
          <w:trHeight w:val="670"/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>
              <w:rPr>
                <w:rFonts w:ascii="GHEA Grapalat" w:hAnsi="GHEA Grapalat" w:cs="Sylfaen"/>
                <w:lang w:val="en-GB" w:eastAsia="en-GB"/>
              </w:rPr>
              <w:t>Գ</w:t>
            </w:r>
            <w:r w:rsidRPr="00B109B7">
              <w:rPr>
                <w:rFonts w:ascii="GHEA Grapalat" w:hAnsi="GHEA Grapalat" w:cs="Sylfaen"/>
                <w:lang w:eastAsia="en-GB"/>
              </w:rPr>
              <w:t>ործունեության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իրականացման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վայրը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(</w:t>
            </w:r>
            <w:r w:rsidRPr="00B109B7">
              <w:rPr>
                <w:rFonts w:ascii="GHEA Grapalat" w:hAnsi="GHEA Grapalat" w:cs="Sylfaen"/>
                <w:lang w:eastAsia="en-GB"/>
              </w:rPr>
              <w:t>նշվում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եթե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օրենքի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համաձայն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ծանուցման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ենթակա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գործունեությունը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պետք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իրականացվի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միայն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ծանուցման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մեջ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նշված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վայրում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>)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0A513C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 w:cs="Sylfaen"/>
                <w:lang w:val="af-ZA" w:eastAsia="en-GB"/>
              </w:rPr>
            </w:pPr>
            <w:r w:rsidRPr="001C442B">
              <w:rPr>
                <w:rFonts w:ascii="GHEA Grapalat" w:hAnsi="GHEA Grapalat" w:cs="Sylfaen"/>
                <w:lang w:val="en-GB" w:eastAsia="en-GB"/>
              </w:rPr>
              <w:t>Կից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ներկայացվում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տուրքի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վճարման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վճարումների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էլեկտրոնային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համակարգի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կողմից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գեներացված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անդորրագրի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20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նիշանոց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ծածկագիրը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>: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1C442B" w:rsidRDefault="00F86B68" w:rsidP="00D27BC7">
            <w:pPr>
              <w:rPr>
                <w:sz w:val="20"/>
                <w:szCs w:val="20"/>
                <w:lang w:eastAsia="en-GB"/>
              </w:rPr>
            </w:pP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86B68" w:rsidRDefault="00F86B68" w:rsidP="00F86B68">
      <w:pPr>
        <w:rPr>
          <w:rFonts w:ascii="GHEA Grapalat" w:hAnsi="GHEA Grapalat"/>
          <w:lang w:val="en-GB" w:eastAsia="en-GB"/>
        </w:rPr>
      </w:pPr>
    </w:p>
    <w:p w:rsidR="00F86B68" w:rsidRDefault="00F86B68" w:rsidP="00F86B68">
      <w:pPr>
        <w:rPr>
          <w:lang w:val="en-GB" w:eastAsia="en-GB"/>
        </w:rPr>
      </w:pPr>
      <w:r w:rsidRPr="00411566">
        <w:rPr>
          <w:rFonts w:ascii="GHEA Grapalat" w:hAnsi="GHEA Grapalat"/>
          <w:lang w:val="en-GB" w:eastAsia="en-GB"/>
        </w:rPr>
        <w:t xml:space="preserve">Հեռախոսահամարը և էլեկտրոնային փոստի հասցեն (լրացվում է </w:t>
      </w:r>
      <w:r>
        <w:rPr>
          <w:rFonts w:ascii="GHEA Grapalat" w:hAnsi="GHEA Grapalat"/>
          <w:lang w:val="en-GB" w:eastAsia="en-GB"/>
        </w:rPr>
        <w:t xml:space="preserve">ծանուցողի </w:t>
      </w:r>
      <w:r w:rsidRPr="00411566">
        <w:rPr>
          <w:rFonts w:ascii="GHEA Grapalat" w:hAnsi="GHEA Grapalat"/>
          <w:lang w:val="en-GB" w:eastAsia="en-GB"/>
        </w:rPr>
        <w:t>ցանկությա</w:t>
      </w:r>
      <w:r>
        <w:rPr>
          <w:rFonts w:ascii="GHEA Grapalat" w:hAnsi="GHEA Grapalat"/>
          <w:lang w:val="en-GB" w:eastAsia="en-GB"/>
        </w:rPr>
        <w:t>մբ</w:t>
      </w:r>
      <w:r w:rsidRPr="00411566">
        <w:rPr>
          <w:rFonts w:ascii="GHEA Grapalat" w:hAnsi="GHEA Grapalat"/>
          <w:lang w:val="en-GB" w:eastAsia="en-GB"/>
        </w:rPr>
        <w:t xml:space="preserve">)` </w:t>
      </w:r>
      <w:r w:rsidRPr="00411566">
        <w:rPr>
          <w:lang w:eastAsia="en-GB"/>
        </w:rPr>
        <w:t> </w:t>
      </w:r>
      <w:r>
        <w:rPr>
          <w:lang w:val="en-GB" w:eastAsia="en-GB"/>
        </w:rPr>
        <w:t>_______________</w:t>
      </w:r>
    </w:p>
    <w:p w:rsidR="00F86B68" w:rsidRPr="00411566" w:rsidRDefault="00F86B68" w:rsidP="00F86B68">
      <w:pPr>
        <w:rPr>
          <w:rFonts w:ascii="GHEA Grapalat" w:hAnsi="GHEA Grapalat"/>
          <w:lang w:val="en-GB" w:eastAsia="en-GB"/>
        </w:rPr>
      </w:pPr>
    </w:p>
    <w:p w:rsidR="00F86B68" w:rsidRPr="000A513C" w:rsidRDefault="00F86B68" w:rsidP="00F86B68">
      <w:pPr>
        <w:rPr>
          <w:rFonts w:ascii="GHEA Grapalat" w:hAnsi="GHEA Grapalat"/>
          <w:lang w:val="en-US" w:eastAsia="en-GB"/>
        </w:rPr>
      </w:pPr>
      <w:r>
        <w:rPr>
          <w:rFonts w:ascii="GHEA Grapalat" w:hAnsi="GHEA Grapalat" w:cs="Sylfaen"/>
          <w:lang w:val="en-US" w:eastAsia="en-GB"/>
        </w:rPr>
        <w:t>Ծ</w:t>
      </w:r>
      <w:r w:rsidRPr="00D70485">
        <w:rPr>
          <w:rFonts w:ascii="GHEA Grapalat" w:hAnsi="GHEA Grapalat" w:cs="Sylfaen"/>
          <w:lang w:eastAsia="en-GB"/>
        </w:rPr>
        <w:t>անուցում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D70485">
        <w:rPr>
          <w:rFonts w:ascii="GHEA Grapalat" w:hAnsi="GHEA Grapalat" w:cs="Sylfaen"/>
          <w:lang w:eastAsia="en-GB"/>
        </w:rPr>
        <w:t>ներկայացրած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D70485">
        <w:rPr>
          <w:rFonts w:ascii="GHEA Grapalat" w:hAnsi="GHEA Grapalat" w:cs="Sylfaen"/>
          <w:lang w:eastAsia="en-GB"/>
        </w:rPr>
        <w:t>անձ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0A513C">
        <w:rPr>
          <w:rFonts w:ascii="GHEA Grapalat" w:hAnsi="GHEA Grapalat"/>
          <w:lang w:val="en-US" w:eastAsia="en-GB"/>
        </w:rPr>
        <w:t>`</w:t>
      </w:r>
      <w:r w:rsidRPr="000A513C">
        <w:rPr>
          <w:rFonts w:ascii="GHEA Grapalat" w:hAnsi="GHEA Grapalat"/>
          <w:lang w:val="en-US" w:eastAsia="en-GB"/>
        </w:rPr>
        <w:tab/>
        <w:t>______________________________________________________________</w:t>
      </w:r>
      <w:r>
        <w:rPr>
          <w:rFonts w:ascii="GHEA Grapalat" w:hAnsi="GHEA Grapalat"/>
          <w:lang w:val="en-US" w:eastAsia="en-GB"/>
        </w:rPr>
        <w:t>________</w:t>
      </w:r>
      <w:r w:rsidRPr="000A513C">
        <w:rPr>
          <w:rFonts w:ascii="GHEA Grapalat" w:hAnsi="GHEA Grapalat"/>
          <w:lang w:val="en-US" w:eastAsia="en-GB"/>
        </w:rPr>
        <w:br/>
      </w:r>
      <w:r w:rsidRPr="000A513C">
        <w:rPr>
          <w:rFonts w:ascii="Sylfaen" w:hAnsi="Sylfaen"/>
          <w:lang w:val="en-US" w:eastAsia="en-GB"/>
        </w:rPr>
        <w:t> </w:t>
      </w:r>
      <w:r w:rsidRPr="000A513C">
        <w:rPr>
          <w:rFonts w:ascii="GHEA Grapalat" w:hAnsi="GHEA Grapalat"/>
          <w:lang w:val="en-US" w:eastAsia="en-GB"/>
        </w:rPr>
        <w:tab/>
      </w:r>
      <w:r w:rsidRPr="000A513C">
        <w:rPr>
          <w:rFonts w:ascii="GHEA Grapalat" w:hAnsi="GHEA Grapalat"/>
          <w:lang w:val="en-US" w:eastAsia="en-GB"/>
        </w:rPr>
        <w:tab/>
      </w:r>
      <w:r w:rsidRPr="000A513C">
        <w:rPr>
          <w:rFonts w:ascii="GHEA Grapalat" w:hAnsi="GHEA Grapalat"/>
          <w:lang w:val="en-US" w:eastAsia="en-GB"/>
        </w:rPr>
        <w:tab/>
        <w:t>(</w:t>
      </w:r>
      <w:r w:rsidRPr="000A513C">
        <w:rPr>
          <w:rFonts w:ascii="GHEA Grapalat" w:hAnsi="GHEA Grapalat" w:cs="Sylfaen"/>
          <w:lang w:eastAsia="en-GB"/>
        </w:rPr>
        <w:t>ստորագրություն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անուն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ազգանուն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պաշտոն</w:t>
      </w:r>
      <w:r>
        <w:rPr>
          <w:rFonts w:ascii="GHEA Grapalat" w:hAnsi="GHEA Grapalat" w:cs="Sylfaen"/>
          <w:lang w:val="en-GB" w:eastAsia="en-GB"/>
        </w:rPr>
        <w:t xml:space="preserve"> (առկայության դեպքում)</w:t>
      </w:r>
      <w:r w:rsidRPr="000A513C">
        <w:rPr>
          <w:rFonts w:ascii="GHEA Grapalat" w:hAnsi="GHEA Grapalat"/>
          <w:lang w:val="en-US" w:eastAsia="en-GB"/>
        </w:rPr>
        <w:t>)</w:t>
      </w:r>
    </w:p>
    <w:p w:rsidR="00F86B68" w:rsidRPr="000A513C" w:rsidRDefault="00F86B68" w:rsidP="00F86B68">
      <w:pPr>
        <w:rPr>
          <w:rFonts w:ascii="GHEA Grapalat" w:hAnsi="GHEA Grapalat"/>
          <w:lang w:val="en-US" w:eastAsia="en-GB"/>
        </w:rPr>
      </w:pPr>
    </w:p>
    <w:p w:rsidR="00F86B68" w:rsidRPr="000A513C" w:rsidRDefault="00F86B68" w:rsidP="00F86B68">
      <w:pPr>
        <w:rPr>
          <w:rFonts w:ascii="GHEA Grapalat" w:hAnsi="GHEA Grapalat"/>
          <w:lang w:val="en-US"/>
        </w:rPr>
      </w:pPr>
      <w:r w:rsidRPr="000A513C">
        <w:rPr>
          <w:rFonts w:ascii="GHEA Grapalat" w:hAnsi="GHEA Grapalat"/>
          <w:lang w:val="en-US" w:eastAsia="en-GB"/>
        </w:rPr>
        <w:t xml:space="preserve">                                                                     </w:t>
      </w:r>
      <w:r w:rsidRPr="00B97E7E">
        <w:rPr>
          <w:rFonts w:ascii="GHEA Grapalat" w:hAnsi="GHEA Grapalat"/>
          <w:lang w:val="en-US" w:eastAsia="en-GB"/>
        </w:rPr>
        <w:t>«_____» _______________20</w:t>
      </w:r>
      <w:r w:rsidRPr="00B97E7E">
        <w:rPr>
          <w:rFonts w:ascii="Sylfaen" w:hAnsi="Sylfaen"/>
          <w:lang w:val="en-US" w:eastAsia="en-GB"/>
        </w:rPr>
        <w:t> </w:t>
      </w:r>
      <w:r w:rsidRPr="00B97E7E">
        <w:rPr>
          <w:rFonts w:ascii="GHEA Grapalat" w:hAnsi="GHEA Grapalat"/>
          <w:lang w:val="en-US" w:eastAsia="en-GB"/>
        </w:rPr>
        <w:t xml:space="preserve"> </w:t>
      </w:r>
      <w:r w:rsidRPr="000A513C">
        <w:rPr>
          <w:rFonts w:ascii="GHEA Grapalat" w:hAnsi="GHEA Grapalat"/>
          <w:lang w:val="en-US" w:eastAsia="en-GB"/>
        </w:rPr>
        <w:t xml:space="preserve">    </w:t>
      </w:r>
      <w:r w:rsidRPr="000A513C">
        <w:rPr>
          <w:rFonts w:ascii="GHEA Grapalat" w:hAnsi="GHEA Grapalat" w:cs="Sylfaen"/>
          <w:lang w:eastAsia="en-GB"/>
        </w:rPr>
        <w:t>թվականի</w:t>
      </w:r>
    </w:p>
    <w:p w:rsidR="00F86B68" w:rsidRPr="00B97E7E" w:rsidRDefault="00F86B68" w:rsidP="00F86B68">
      <w:pPr>
        <w:ind w:firstLine="254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GB"/>
        </w:rPr>
        <w:t>Ձև 2</w:t>
      </w:r>
    </w:p>
    <w:p w:rsidR="00C47160" w:rsidRDefault="00C47160" w:rsidP="00F86B68">
      <w:pPr>
        <w:ind w:firstLine="313"/>
        <w:jc w:val="center"/>
        <w:rPr>
          <w:rFonts w:ascii="GHEA Grapalat" w:hAnsi="GHEA Grapalat" w:cs="Sylfaen"/>
          <w:b/>
          <w:sz w:val="28"/>
          <w:szCs w:val="28"/>
          <w:lang w:val="en-US" w:eastAsia="en-GB"/>
        </w:rPr>
      </w:pPr>
    </w:p>
    <w:p w:rsidR="00F86B68" w:rsidRPr="000771CB" w:rsidRDefault="00F86B68" w:rsidP="00F86B68">
      <w:pPr>
        <w:ind w:firstLine="313"/>
        <w:jc w:val="center"/>
        <w:rPr>
          <w:rFonts w:ascii="GHEA Grapalat" w:hAnsi="GHEA Grapalat"/>
          <w:sz w:val="28"/>
          <w:szCs w:val="28"/>
          <w:lang w:val="en-GB" w:eastAsia="en-GB"/>
        </w:rPr>
      </w:pPr>
      <w:r w:rsidRPr="00E922DC">
        <w:rPr>
          <w:rFonts w:ascii="GHEA Grapalat" w:hAnsi="GHEA Grapalat" w:cs="Sylfaen"/>
          <w:b/>
          <w:sz w:val="28"/>
          <w:szCs w:val="28"/>
          <w:lang w:eastAsia="en-GB"/>
        </w:rPr>
        <w:lastRenderedPageBreak/>
        <w:t>Ծանուց</w:t>
      </w:r>
      <w:r w:rsidRPr="00E922DC">
        <w:rPr>
          <w:rFonts w:ascii="GHEA Grapalat" w:hAnsi="GHEA Grapalat" w:cs="Sylfaen"/>
          <w:b/>
          <w:sz w:val="28"/>
          <w:szCs w:val="28"/>
          <w:lang w:val="en-GB" w:eastAsia="en-GB"/>
        </w:rPr>
        <w:t>ում</w:t>
      </w:r>
      <w:r>
        <w:rPr>
          <w:rFonts w:ascii="GHEA Grapalat" w:hAnsi="GHEA Grapalat" w:cs="Sylfaen"/>
          <w:b/>
          <w:sz w:val="28"/>
          <w:szCs w:val="28"/>
          <w:lang w:val="en-GB" w:eastAsia="en-GB"/>
        </w:rPr>
        <w:t xml:space="preserve"> </w:t>
      </w:r>
      <w:r w:rsidRPr="000771CB">
        <w:rPr>
          <w:rFonts w:ascii="GHEA Grapalat" w:hAnsi="GHEA Grapalat" w:cs="Sylfaen"/>
          <w:b/>
          <w:sz w:val="28"/>
          <w:szCs w:val="28"/>
          <w:lang w:val="en-GB" w:eastAsia="en-GB"/>
        </w:rPr>
        <w:t>անհատ</w:t>
      </w:r>
      <w:r w:rsidRPr="000771CB">
        <w:rPr>
          <w:rFonts w:ascii="GHEA Grapalat" w:hAnsi="GHEA Grapalat" w:cs="Sylfaen"/>
          <w:b/>
          <w:sz w:val="28"/>
          <w:szCs w:val="28"/>
          <w:lang w:val="af-ZA" w:eastAsia="en-GB"/>
        </w:rPr>
        <w:t xml:space="preserve"> </w:t>
      </w:r>
      <w:r w:rsidRPr="000771CB">
        <w:rPr>
          <w:rFonts w:ascii="GHEA Grapalat" w:hAnsi="GHEA Grapalat" w:cs="Sylfaen"/>
          <w:b/>
          <w:sz w:val="28"/>
          <w:szCs w:val="28"/>
          <w:lang w:val="en-GB" w:eastAsia="en-GB"/>
        </w:rPr>
        <w:t>ձեռնարկատիրոջ կամ</w:t>
      </w:r>
      <w:r w:rsidRPr="000771CB">
        <w:rPr>
          <w:rFonts w:ascii="GHEA Grapalat" w:hAnsi="GHEA Grapalat" w:cs="Sylfaen"/>
          <w:b/>
          <w:sz w:val="28"/>
          <w:szCs w:val="28"/>
          <w:lang w:val="af-ZA" w:eastAsia="en-GB"/>
        </w:rPr>
        <w:t xml:space="preserve"> </w:t>
      </w:r>
      <w:r w:rsidRPr="000771CB">
        <w:rPr>
          <w:rFonts w:ascii="GHEA Grapalat" w:hAnsi="GHEA Grapalat" w:cs="Sylfaen"/>
          <w:b/>
          <w:sz w:val="28"/>
          <w:szCs w:val="28"/>
          <w:lang w:val="en-GB" w:eastAsia="en-GB"/>
        </w:rPr>
        <w:t>ֆիզիկական</w:t>
      </w:r>
      <w:r w:rsidRPr="000771CB">
        <w:rPr>
          <w:rFonts w:ascii="GHEA Grapalat" w:hAnsi="GHEA Grapalat" w:cs="Sylfaen"/>
          <w:b/>
          <w:sz w:val="28"/>
          <w:szCs w:val="28"/>
          <w:lang w:val="af-ZA" w:eastAsia="en-GB"/>
        </w:rPr>
        <w:t xml:space="preserve"> </w:t>
      </w:r>
      <w:r w:rsidRPr="000771CB">
        <w:rPr>
          <w:rFonts w:ascii="GHEA Grapalat" w:hAnsi="GHEA Grapalat" w:cs="Sylfaen"/>
          <w:b/>
          <w:sz w:val="28"/>
          <w:szCs w:val="28"/>
          <w:lang w:val="en-GB" w:eastAsia="en-GB"/>
        </w:rPr>
        <w:t>անձի</w:t>
      </w:r>
      <w:r w:rsidRPr="000771CB">
        <w:rPr>
          <w:rFonts w:ascii="GHEA Grapalat" w:hAnsi="GHEA Grapalat"/>
          <w:b/>
          <w:sz w:val="28"/>
          <w:szCs w:val="28"/>
          <w:lang w:val="af-ZA" w:eastAsia="en-GB"/>
        </w:rPr>
        <w:t xml:space="preserve"> </w:t>
      </w:r>
      <w:r w:rsidRPr="000771CB">
        <w:rPr>
          <w:rFonts w:ascii="GHEA Grapalat" w:hAnsi="GHEA Grapalat" w:cs="Sylfaen"/>
          <w:b/>
          <w:sz w:val="28"/>
          <w:szCs w:val="28"/>
          <w:lang w:val="en-GB" w:eastAsia="en-GB"/>
        </w:rPr>
        <w:t>կողմից</w:t>
      </w:r>
    </w:p>
    <w:p w:rsidR="00F86B68" w:rsidRPr="00B97E7E" w:rsidRDefault="00F86B68" w:rsidP="00F86B68">
      <w:pPr>
        <w:jc w:val="center"/>
        <w:rPr>
          <w:rFonts w:ascii="GHEA Grapalat" w:hAnsi="GHEA Grapalat" w:cs="Sylfaen"/>
          <w:b/>
          <w:lang w:val="af-ZA" w:eastAsia="en-GB"/>
        </w:rPr>
      </w:pPr>
      <w:r w:rsidRPr="00B97E7E">
        <w:rPr>
          <w:rFonts w:ascii="GHEA Grapalat" w:hAnsi="GHEA Grapalat" w:cs="Sylfaen"/>
          <w:b/>
          <w:lang w:val="af-ZA" w:eastAsia="en-GB"/>
        </w:rPr>
        <w:t xml:space="preserve">_________________________________________________________________ </w:t>
      </w:r>
      <w:r w:rsidRPr="000A513C">
        <w:rPr>
          <w:rFonts w:ascii="GHEA Grapalat" w:hAnsi="GHEA Grapalat" w:cs="Sylfaen"/>
          <w:b/>
          <w:lang w:val="en-GB" w:eastAsia="en-GB"/>
        </w:rPr>
        <w:t>իրականացման</w:t>
      </w:r>
      <w:r w:rsidRPr="00B97E7E">
        <w:rPr>
          <w:rFonts w:ascii="GHEA Grapalat" w:hAnsi="GHEA Grapalat" w:cs="Sylfaen"/>
          <w:b/>
          <w:lang w:val="af-ZA" w:eastAsia="en-GB"/>
        </w:rPr>
        <w:t xml:space="preserve"> </w:t>
      </w:r>
      <w:r>
        <w:rPr>
          <w:rFonts w:ascii="GHEA Grapalat" w:hAnsi="GHEA Grapalat" w:cs="Sylfaen"/>
          <w:b/>
          <w:lang w:val="en-GB" w:eastAsia="en-GB"/>
        </w:rPr>
        <w:t>վերաբերյալ</w:t>
      </w:r>
    </w:p>
    <w:p w:rsidR="00F86B68" w:rsidRPr="00B97E7E" w:rsidRDefault="00F86B68" w:rsidP="00F86B68">
      <w:pPr>
        <w:jc w:val="center"/>
        <w:rPr>
          <w:rFonts w:ascii="GHEA Grapalat" w:hAnsi="GHEA Grapalat" w:cs="Sylfaen"/>
          <w:b/>
          <w:sz w:val="20"/>
          <w:szCs w:val="20"/>
          <w:lang w:val="af-ZA" w:eastAsia="en-GB"/>
        </w:rPr>
      </w:pP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>(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ծանուցման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ենթակա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գործունեության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 xml:space="preserve"> </w:t>
      </w:r>
      <w:r w:rsidRPr="00E922DC">
        <w:rPr>
          <w:rFonts w:ascii="GHEA Grapalat" w:hAnsi="GHEA Grapalat" w:cs="Sylfaen"/>
          <w:b/>
          <w:sz w:val="20"/>
          <w:szCs w:val="20"/>
          <w:lang w:val="en-GB" w:eastAsia="en-GB"/>
        </w:rPr>
        <w:t>տեսակը</w:t>
      </w:r>
      <w:r w:rsidRPr="00B97E7E">
        <w:rPr>
          <w:rFonts w:ascii="GHEA Grapalat" w:hAnsi="GHEA Grapalat" w:cs="Sylfaen"/>
          <w:b/>
          <w:sz w:val="20"/>
          <w:szCs w:val="20"/>
          <w:lang w:val="af-ZA" w:eastAsia="en-GB"/>
        </w:rPr>
        <w:t>)</w:t>
      </w:r>
    </w:p>
    <w:tbl>
      <w:tblPr>
        <w:tblW w:w="137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6357"/>
      </w:tblGrid>
      <w:tr w:rsidR="00F86B68" w:rsidRPr="00B97E7E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 w:rsidRPr="000A513C">
              <w:rPr>
                <w:rFonts w:ascii="GHEA Grapalat" w:hAnsi="GHEA Grapalat" w:cs="Sylfaen"/>
                <w:lang w:eastAsia="en-GB"/>
              </w:rPr>
              <w:t>Անհատ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ձեռնարկատիրոջ</w:t>
            </w:r>
            <w:r w:rsidRPr="00B97E7E">
              <w:rPr>
                <w:rFonts w:ascii="GHEA Grapalat" w:hAnsi="GHEA Grapalat" w:cs="Sylfaen"/>
                <w:lang w:val="af-ZA" w:eastAsia="en-GB"/>
              </w:rPr>
              <w:t>/</w:t>
            </w:r>
            <w:r w:rsidRPr="00B97E7E">
              <w:rPr>
                <w:rFonts w:ascii="Sylfaen" w:hAnsi="Sylfaen" w:cs="Sylfaen"/>
                <w:lang w:val="af-ZA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անհատ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ձեռնարկատեր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չհանդիսացող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ֆիզիկական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անձի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անունը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, </w:t>
            </w:r>
            <w:r w:rsidRPr="000A513C">
              <w:rPr>
                <w:rFonts w:ascii="GHEA Grapalat" w:hAnsi="GHEA Grapalat" w:cs="Sylfaen"/>
                <w:lang w:eastAsia="en-GB"/>
              </w:rPr>
              <w:t>ազգանունը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B97E7E" w:rsidTr="00D27BC7">
        <w:trPr>
          <w:trHeight w:val="1001"/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 w:rsidRPr="000A513C">
              <w:rPr>
                <w:rFonts w:ascii="GHEA Grapalat" w:hAnsi="GHEA Grapalat" w:cs="Sylfaen"/>
                <w:lang w:eastAsia="en-GB"/>
              </w:rPr>
              <w:t>Պետական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>
              <w:rPr>
                <w:rFonts w:ascii="GHEA Grapalat" w:hAnsi="GHEA Grapalat"/>
                <w:lang w:val="en-GB" w:eastAsia="en-GB"/>
              </w:rPr>
              <w:t>հաշվառման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համարը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/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անհատ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ձեռնարկատեր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չհանդիսացող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ֆիզիկական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անձի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անձնագրի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(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նույնականացման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քարտի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)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համարը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և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սերիան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573"/>
              <w:gridCol w:w="573"/>
              <w:gridCol w:w="574"/>
              <w:gridCol w:w="574"/>
              <w:gridCol w:w="574"/>
              <w:gridCol w:w="574"/>
              <w:gridCol w:w="574"/>
              <w:gridCol w:w="574"/>
              <w:gridCol w:w="574"/>
              <w:gridCol w:w="574"/>
            </w:tblGrid>
            <w:tr w:rsidR="00F86B68" w:rsidRPr="00B97E7E" w:rsidTr="00D27BC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B68" w:rsidRPr="00B97E7E" w:rsidRDefault="00F86B68" w:rsidP="00D27BC7">
                  <w:pPr>
                    <w:rPr>
                      <w:rFonts w:ascii="GHEA Grapalat" w:hAnsi="GHEA Grapalat"/>
                      <w:lang w:val="af-ZA" w:eastAsia="en-GB"/>
                    </w:rPr>
                  </w:pPr>
                  <w:r w:rsidRPr="00B97E7E">
                    <w:rPr>
                      <w:lang w:val="af-ZA" w:eastAsia="en-GB"/>
                    </w:rPr>
                    <w:t> </w:t>
                  </w:r>
                </w:p>
              </w:tc>
            </w:tr>
          </w:tbl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</w:p>
        </w:tc>
      </w:tr>
      <w:tr w:rsidR="00F86B68" w:rsidRPr="00B97E7E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>
              <w:rPr>
                <w:rFonts w:ascii="GHEA Grapalat" w:hAnsi="GHEA Grapalat" w:cs="Sylfaen"/>
                <w:lang w:val="en-GB" w:eastAsia="en-GB"/>
              </w:rPr>
              <w:t>Ա</w:t>
            </w:r>
            <w:r w:rsidRPr="000A513C">
              <w:rPr>
                <w:rFonts w:ascii="GHEA Grapalat" w:hAnsi="GHEA Grapalat" w:cs="Sylfaen"/>
                <w:lang w:eastAsia="en-GB"/>
              </w:rPr>
              <w:t>նհատ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0A513C">
              <w:rPr>
                <w:rFonts w:ascii="GHEA Grapalat" w:hAnsi="GHEA Grapalat" w:cs="Sylfaen"/>
                <w:lang w:eastAsia="en-GB"/>
              </w:rPr>
              <w:t>ձեռնարկատիրոջ</w:t>
            </w:r>
            <w:r w:rsidRPr="00B97E7E">
              <w:rPr>
                <w:rFonts w:ascii="GHEA Grapalat" w:hAnsi="GHEA Grapalat" w:cs="Sylfaen"/>
                <w:lang w:val="af-ZA" w:eastAsia="en-GB"/>
              </w:rPr>
              <w:t>/</w:t>
            </w:r>
            <w:r w:rsidRPr="00B97E7E">
              <w:rPr>
                <w:rFonts w:ascii="Sylfaen" w:hAnsi="Sylfaen" w:cs="Sylfaen"/>
                <w:lang w:val="af-ZA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անհատ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ձեռնարկատեր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val="en-GB" w:eastAsia="en-GB"/>
              </w:rPr>
              <w:t>չհանդիսացող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ֆիզիկական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անձի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բնակության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հաշվառման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en-GB" w:eastAsia="en-GB"/>
              </w:rPr>
              <w:t>վայրը</w:t>
            </w:r>
            <w:r w:rsidRPr="00B97E7E">
              <w:rPr>
                <w:rFonts w:ascii="GHEA Grapalat" w:hAnsi="GHEA Grapalat"/>
                <w:lang w:val="af-ZA" w:eastAsia="en-GB"/>
              </w:rPr>
              <w:t xml:space="preserve"> 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B97E7E" w:rsidTr="00D27BC7">
        <w:trPr>
          <w:trHeight w:val="670"/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/>
                <w:lang w:val="af-ZA" w:eastAsia="en-GB"/>
              </w:rPr>
            </w:pPr>
            <w:r>
              <w:rPr>
                <w:rFonts w:ascii="GHEA Grapalat" w:hAnsi="GHEA Grapalat" w:cs="Sylfaen"/>
                <w:lang w:val="en-GB" w:eastAsia="en-GB"/>
              </w:rPr>
              <w:t>Գ</w:t>
            </w:r>
            <w:r w:rsidRPr="00B109B7">
              <w:rPr>
                <w:rFonts w:ascii="GHEA Grapalat" w:hAnsi="GHEA Grapalat" w:cs="Sylfaen"/>
                <w:lang w:eastAsia="en-GB"/>
              </w:rPr>
              <w:t>ործունեության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իրականացման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վայրը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(</w:t>
            </w:r>
            <w:r w:rsidRPr="00B109B7">
              <w:rPr>
                <w:rFonts w:ascii="GHEA Grapalat" w:hAnsi="GHEA Grapalat" w:cs="Sylfaen"/>
                <w:lang w:eastAsia="en-GB"/>
              </w:rPr>
              <w:t>նշվում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եթե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օրենքի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համաձայն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r w:rsidRPr="00B109B7">
              <w:rPr>
                <w:rFonts w:ascii="GHEA Grapalat" w:hAnsi="GHEA Grapalat" w:cs="Sylfaen"/>
                <w:lang w:eastAsia="en-GB"/>
              </w:rPr>
              <w:t>ծանուցման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ենթակա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գործունեությունը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պետք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իրականացվի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միայն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ծանուցման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մեջ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նշված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B109B7">
              <w:rPr>
                <w:rFonts w:ascii="GHEA Grapalat" w:hAnsi="GHEA Grapalat" w:cs="Sylfaen"/>
                <w:lang w:eastAsia="en-GB"/>
              </w:rPr>
              <w:t>վայրում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>)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rPr>
                <w:rFonts w:ascii="GHEA Grapalat" w:hAnsi="GHEA Grapalat"/>
                <w:lang w:val="af-ZA" w:eastAsia="en-GB"/>
              </w:rPr>
            </w:pPr>
            <w:r w:rsidRPr="00B97E7E">
              <w:rPr>
                <w:lang w:val="af-ZA" w:eastAsia="en-GB"/>
              </w:rPr>
              <w:t> </w:t>
            </w:r>
          </w:p>
        </w:tc>
      </w:tr>
      <w:tr w:rsidR="00F86B68" w:rsidRPr="000A513C" w:rsidTr="00D27BC7">
        <w:trPr>
          <w:tblCellSpacing w:w="0" w:type="dxa"/>
          <w:jc w:val="center"/>
        </w:trPr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B97E7E" w:rsidRDefault="00F86B68" w:rsidP="00D27BC7">
            <w:pPr>
              <w:spacing w:before="100" w:beforeAutospacing="1" w:after="100" w:afterAutospacing="1"/>
              <w:rPr>
                <w:rFonts w:ascii="GHEA Grapalat" w:hAnsi="GHEA Grapalat" w:cs="Sylfaen"/>
                <w:lang w:val="af-ZA" w:eastAsia="en-GB"/>
              </w:rPr>
            </w:pPr>
            <w:r w:rsidRPr="001C442B">
              <w:rPr>
                <w:rFonts w:ascii="GHEA Grapalat" w:hAnsi="GHEA Grapalat" w:cs="Sylfaen"/>
                <w:lang w:val="en-GB" w:eastAsia="en-GB"/>
              </w:rPr>
              <w:t>Կից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ներկայացվում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է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տուրքի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վճարման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պետական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վճարումների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էլեկտրոնային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համակարգի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կողմից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գեներացված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կամ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անդորրագրի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20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նիշանոց</w:t>
            </w:r>
            <w:r w:rsidRPr="00B97E7E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 w:rsidRPr="001C442B">
              <w:rPr>
                <w:rFonts w:ascii="GHEA Grapalat" w:hAnsi="GHEA Grapalat" w:cs="Sylfaen"/>
                <w:lang w:val="en-GB" w:eastAsia="en-GB"/>
              </w:rPr>
              <w:t>ծածկագիրը</w:t>
            </w:r>
            <w:r w:rsidRPr="00B97E7E">
              <w:rPr>
                <w:rFonts w:ascii="GHEA Grapalat" w:hAnsi="GHEA Grapalat" w:cs="Sylfaen"/>
                <w:lang w:val="af-ZA" w:eastAsia="en-GB"/>
              </w:rPr>
              <w:t>: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B68" w:rsidRPr="001C442B" w:rsidRDefault="00F86B68" w:rsidP="00D27BC7">
            <w:pPr>
              <w:rPr>
                <w:sz w:val="20"/>
                <w:szCs w:val="20"/>
                <w:lang w:eastAsia="en-GB"/>
              </w:rPr>
            </w:pP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instrText xml:space="preserve"> FORMCHECKBOX </w:instrText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</w:r>
            <w:r w:rsidRPr="001C442B">
              <w:rPr>
                <w:rFonts w:ascii="GHEA Grapalat" w:hAnsi="GHEA Grapalat"/>
                <w:i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86B68" w:rsidRDefault="00F86B68" w:rsidP="00F86B68">
      <w:pPr>
        <w:rPr>
          <w:rFonts w:ascii="GHEA Grapalat" w:hAnsi="GHEA Grapalat"/>
          <w:lang w:val="en-GB" w:eastAsia="en-GB"/>
        </w:rPr>
      </w:pPr>
    </w:p>
    <w:p w:rsidR="00F86B68" w:rsidRDefault="00F86B68" w:rsidP="00F86B68">
      <w:pPr>
        <w:rPr>
          <w:lang w:val="en-GB" w:eastAsia="en-GB"/>
        </w:rPr>
      </w:pPr>
      <w:r w:rsidRPr="00411566">
        <w:rPr>
          <w:rFonts w:ascii="GHEA Grapalat" w:hAnsi="GHEA Grapalat"/>
          <w:lang w:val="en-GB" w:eastAsia="en-GB"/>
        </w:rPr>
        <w:t xml:space="preserve">Հեռախոսահամարը և էլեկտրոնային փոստի հասցեն (լրացվում է </w:t>
      </w:r>
      <w:r>
        <w:rPr>
          <w:rFonts w:ascii="GHEA Grapalat" w:hAnsi="GHEA Grapalat"/>
          <w:lang w:val="en-GB" w:eastAsia="en-GB"/>
        </w:rPr>
        <w:t xml:space="preserve">ծանուցողի </w:t>
      </w:r>
      <w:r w:rsidRPr="00411566">
        <w:rPr>
          <w:rFonts w:ascii="GHEA Grapalat" w:hAnsi="GHEA Grapalat"/>
          <w:lang w:val="en-GB" w:eastAsia="en-GB"/>
        </w:rPr>
        <w:t>ցանկությա</w:t>
      </w:r>
      <w:r>
        <w:rPr>
          <w:rFonts w:ascii="GHEA Grapalat" w:hAnsi="GHEA Grapalat"/>
          <w:lang w:val="en-GB" w:eastAsia="en-GB"/>
        </w:rPr>
        <w:t>մբ</w:t>
      </w:r>
      <w:r w:rsidRPr="00411566">
        <w:rPr>
          <w:rFonts w:ascii="GHEA Grapalat" w:hAnsi="GHEA Grapalat"/>
          <w:lang w:val="en-GB" w:eastAsia="en-GB"/>
        </w:rPr>
        <w:t xml:space="preserve">)` </w:t>
      </w:r>
      <w:r w:rsidRPr="00411566">
        <w:rPr>
          <w:lang w:eastAsia="en-GB"/>
        </w:rPr>
        <w:t> </w:t>
      </w:r>
      <w:r>
        <w:rPr>
          <w:lang w:val="en-GB" w:eastAsia="en-GB"/>
        </w:rPr>
        <w:t>_______________</w:t>
      </w:r>
    </w:p>
    <w:p w:rsidR="00F86B68" w:rsidRPr="000A513C" w:rsidRDefault="00F86B68" w:rsidP="00F86B68">
      <w:pPr>
        <w:rPr>
          <w:rFonts w:ascii="GHEA Grapalat" w:hAnsi="GHEA Grapalat"/>
          <w:lang w:eastAsia="en-GB"/>
        </w:rPr>
      </w:pPr>
      <w:r w:rsidRPr="000A513C">
        <w:rPr>
          <w:lang w:eastAsia="en-GB"/>
        </w:rPr>
        <w:t> </w:t>
      </w:r>
    </w:p>
    <w:p w:rsidR="00F86B68" w:rsidRPr="000A513C" w:rsidRDefault="00F86B68" w:rsidP="00F86B68">
      <w:pPr>
        <w:rPr>
          <w:rFonts w:ascii="GHEA Grapalat" w:hAnsi="GHEA Grapalat"/>
          <w:lang w:val="en-US" w:eastAsia="en-GB"/>
        </w:rPr>
      </w:pPr>
      <w:r>
        <w:rPr>
          <w:rFonts w:ascii="GHEA Grapalat" w:hAnsi="GHEA Grapalat" w:cs="Sylfaen"/>
          <w:lang w:val="en-US" w:eastAsia="en-GB"/>
        </w:rPr>
        <w:t>Ծ</w:t>
      </w:r>
      <w:r w:rsidRPr="00D70485">
        <w:rPr>
          <w:rFonts w:ascii="GHEA Grapalat" w:hAnsi="GHEA Grapalat" w:cs="Sylfaen"/>
          <w:lang w:eastAsia="en-GB"/>
        </w:rPr>
        <w:t>անուցում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D70485">
        <w:rPr>
          <w:rFonts w:ascii="GHEA Grapalat" w:hAnsi="GHEA Grapalat" w:cs="Sylfaen"/>
          <w:lang w:eastAsia="en-GB"/>
        </w:rPr>
        <w:t>ներկայացրած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D70485">
        <w:rPr>
          <w:rFonts w:ascii="GHEA Grapalat" w:hAnsi="GHEA Grapalat" w:cs="Sylfaen"/>
          <w:lang w:eastAsia="en-GB"/>
        </w:rPr>
        <w:t>անձ</w:t>
      </w:r>
      <w:r w:rsidRPr="00B97E7E">
        <w:rPr>
          <w:rFonts w:ascii="GHEA Grapalat" w:hAnsi="GHEA Grapalat" w:cs="Sylfaen"/>
          <w:lang w:val="en-GB" w:eastAsia="en-GB"/>
        </w:rPr>
        <w:t xml:space="preserve"> </w:t>
      </w:r>
      <w:r w:rsidRPr="000A513C">
        <w:rPr>
          <w:rFonts w:ascii="GHEA Grapalat" w:hAnsi="GHEA Grapalat"/>
          <w:lang w:val="en-US" w:eastAsia="en-GB"/>
        </w:rPr>
        <w:t>`</w:t>
      </w:r>
      <w:r w:rsidRPr="000A513C">
        <w:rPr>
          <w:rFonts w:ascii="GHEA Grapalat" w:hAnsi="GHEA Grapalat"/>
          <w:lang w:val="en-US" w:eastAsia="en-GB"/>
        </w:rPr>
        <w:tab/>
        <w:t>______________________________________________________________</w:t>
      </w:r>
      <w:r>
        <w:rPr>
          <w:rFonts w:ascii="GHEA Grapalat" w:hAnsi="GHEA Grapalat"/>
          <w:lang w:val="en-US" w:eastAsia="en-GB"/>
        </w:rPr>
        <w:t>________</w:t>
      </w:r>
      <w:r w:rsidRPr="000A513C">
        <w:rPr>
          <w:rFonts w:ascii="GHEA Grapalat" w:hAnsi="GHEA Grapalat"/>
          <w:lang w:val="en-US" w:eastAsia="en-GB"/>
        </w:rPr>
        <w:br/>
      </w:r>
      <w:r w:rsidRPr="000A513C">
        <w:rPr>
          <w:rFonts w:ascii="Sylfaen" w:hAnsi="Sylfaen"/>
          <w:lang w:val="en-US" w:eastAsia="en-GB"/>
        </w:rPr>
        <w:t> </w:t>
      </w:r>
      <w:r w:rsidRPr="000A513C">
        <w:rPr>
          <w:rFonts w:ascii="GHEA Grapalat" w:hAnsi="GHEA Grapalat"/>
          <w:lang w:val="en-US" w:eastAsia="en-GB"/>
        </w:rPr>
        <w:tab/>
      </w:r>
      <w:r w:rsidRPr="000A513C">
        <w:rPr>
          <w:rFonts w:ascii="GHEA Grapalat" w:hAnsi="GHEA Grapalat"/>
          <w:lang w:val="en-US" w:eastAsia="en-GB"/>
        </w:rPr>
        <w:tab/>
      </w:r>
      <w:r w:rsidRPr="000A513C">
        <w:rPr>
          <w:rFonts w:ascii="GHEA Grapalat" w:hAnsi="GHEA Grapalat"/>
          <w:lang w:val="en-US" w:eastAsia="en-GB"/>
        </w:rPr>
        <w:tab/>
        <w:t>(</w:t>
      </w:r>
      <w:r w:rsidRPr="000A513C">
        <w:rPr>
          <w:rFonts w:ascii="GHEA Grapalat" w:hAnsi="GHEA Grapalat" w:cs="Sylfaen"/>
          <w:lang w:eastAsia="en-GB"/>
        </w:rPr>
        <w:t>ստորագրություն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անուն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ազգանուն</w:t>
      </w:r>
      <w:r w:rsidRPr="000A513C">
        <w:rPr>
          <w:rFonts w:ascii="GHEA Grapalat" w:hAnsi="GHEA Grapalat"/>
          <w:lang w:val="en-US" w:eastAsia="en-GB"/>
        </w:rPr>
        <w:t xml:space="preserve">, </w:t>
      </w:r>
      <w:r w:rsidRPr="000A513C">
        <w:rPr>
          <w:rFonts w:ascii="GHEA Grapalat" w:hAnsi="GHEA Grapalat" w:cs="Sylfaen"/>
          <w:lang w:eastAsia="en-GB"/>
        </w:rPr>
        <w:t>պաշտոն</w:t>
      </w:r>
      <w:r>
        <w:rPr>
          <w:rFonts w:ascii="GHEA Grapalat" w:hAnsi="GHEA Grapalat" w:cs="Sylfaen"/>
          <w:lang w:val="en-GB" w:eastAsia="en-GB"/>
        </w:rPr>
        <w:t xml:space="preserve"> (առկայության դեպքում)</w:t>
      </w:r>
      <w:r w:rsidRPr="000A513C">
        <w:rPr>
          <w:rFonts w:ascii="GHEA Grapalat" w:hAnsi="GHEA Grapalat"/>
          <w:lang w:val="en-US" w:eastAsia="en-GB"/>
        </w:rPr>
        <w:t>)</w:t>
      </w:r>
    </w:p>
    <w:p w:rsidR="00F86B68" w:rsidRPr="000A513C" w:rsidRDefault="00F86B68" w:rsidP="00F86B68">
      <w:pPr>
        <w:rPr>
          <w:rFonts w:ascii="GHEA Grapalat" w:hAnsi="GHEA Grapalat"/>
          <w:lang w:val="en-US"/>
        </w:rPr>
      </w:pPr>
      <w:r w:rsidRPr="000A513C">
        <w:rPr>
          <w:rFonts w:ascii="GHEA Grapalat" w:hAnsi="GHEA Grapalat"/>
          <w:lang w:val="en-US" w:eastAsia="en-GB"/>
        </w:rPr>
        <w:t xml:space="preserve">                                                                     </w:t>
      </w:r>
      <w:r w:rsidRPr="00B97E7E">
        <w:rPr>
          <w:rFonts w:ascii="GHEA Grapalat" w:hAnsi="GHEA Grapalat"/>
          <w:lang w:val="en-US" w:eastAsia="en-GB"/>
        </w:rPr>
        <w:t>«_____» _______________20</w:t>
      </w:r>
      <w:r w:rsidRPr="00B97E7E">
        <w:rPr>
          <w:rFonts w:ascii="Sylfaen" w:hAnsi="Sylfaen"/>
          <w:lang w:val="en-US" w:eastAsia="en-GB"/>
        </w:rPr>
        <w:t> </w:t>
      </w:r>
      <w:r w:rsidRPr="00B97E7E">
        <w:rPr>
          <w:rFonts w:ascii="GHEA Grapalat" w:hAnsi="GHEA Grapalat"/>
          <w:lang w:val="en-US" w:eastAsia="en-GB"/>
        </w:rPr>
        <w:t xml:space="preserve"> </w:t>
      </w:r>
      <w:r w:rsidRPr="000A513C">
        <w:rPr>
          <w:rFonts w:ascii="GHEA Grapalat" w:hAnsi="GHEA Grapalat"/>
          <w:lang w:val="en-US" w:eastAsia="en-GB"/>
        </w:rPr>
        <w:t xml:space="preserve">    </w:t>
      </w:r>
      <w:r w:rsidRPr="000A513C">
        <w:rPr>
          <w:rFonts w:ascii="GHEA Grapalat" w:hAnsi="GHEA Grapalat" w:cs="Sylfaen"/>
          <w:lang w:eastAsia="en-GB"/>
        </w:rPr>
        <w:t>թվականի</w:t>
      </w:r>
    </w:p>
    <w:p w:rsidR="00F86B68" w:rsidRPr="00B97E7E" w:rsidRDefault="00F86B68" w:rsidP="00F86B68">
      <w:pPr>
        <w:pStyle w:val="gam"/>
        <w:tabs>
          <w:tab w:val="left" w:pos="284"/>
        </w:tabs>
        <w:rPr>
          <w:rFonts w:ascii="GHEA Grapalat" w:hAnsi="GHEA Grapalat"/>
          <w:lang w:val="en-US"/>
        </w:rPr>
        <w:sectPr w:rsidR="00F86B68" w:rsidRPr="00B97E7E" w:rsidSect="009D332D">
          <w:pgSz w:w="16838" w:h="11906" w:orient="landscape" w:code="9"/>
          <w:pgMar w:top="1134" w:right="1077" w:bottom="1134" w:left="567" w:header="0" w:footer="510" w:gutter="0"/>
          <w:pgNumType w:start="1"/>
          <w:cols w:space="708"/>
          <w:titlePg/>
          <w:docGrid w:linePitch="360"/>
        </w:sectPr>
      </w:pPr>
    </w:p>
    <w:p w:rsidR="00F86B68" w:rsidRPr="00C741C5" w:rsidRDefault="00F86B68" w:rsidP="00F86B68">
      <w:pPr>
        <w:pStyle w:val="ListParagraph"/>
        <w:tabs>
          <w:tab w:val="left" w:pos="851"/>
        </w:tabs>
        <w:spacing w:after="0"/>
        <w:ind w:left="567"/>
        <w:jc w:val="right"/>
        <w:rPr>
          <w:rFonts w:ascii="GHEA Grapalat" w:hAnsi="GHEA Grapalat"/>
          <w:b/>
          <w:sz w:val="20"/>
          <w:szCs w:val="20"/>
        </w:rPr>
      </w:pPr>
      <w:r w:rsidRPr="00C741C5">
        <w:rPr>
          <w:rFonts w:ascii="GHEA Grapalat" w:hAnsi="GHEA Grapalat"/>
          <w:b/>
          <w:sz w:val="20"/>
          <w:szCs w:val="20"/>
        </w:rPr>
        <w:lastRenderedPageBreak/>
        <w:t>Հավելված</w:t>
      </w:r>
      <w:r>
        <w:rPr>
          <w:rFonts w:ascii="GHEA Grapalat" w:hAnsi="GHEA Grapalat"/>
          <w:b/>
          <w:sz w:val="20"/>
          <w:szCs w:val="20"/>
        </w:rPr>
        <w:t xml:space="preserve"> N 2</w:t>
      </w:r>
    </w:p>
    <w:p w:rsidR="00F86B68" w:rsidRDefault="00F86B68" w:rsidP="00F86B68">
      <w:pPr>
        <w:pStyle w:val="ListParagraph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/>
          <w:bCs/>
          <w:sz w:val="20"/>
          <w:szCs w:val="20"/>
          <w:lang w:eastAsia="en-GB"/>
        </w:rPr>
      </w:pPr>
      <w:r w:rsidRPr="00C741C5">
        <w:rPr>
          <w:rFonts w:ascii="GHEA Grapalat" w:eastAsia="Times New Roman" w:hAnsi="GHEA Grapalat"/>
          <w:b/>
          <w:bCs/>
          <w:sz w:val="20"/>
          <w:szCs w:val="20"/>
          <w:lang w:eastAsia="en-GB"/>
        </w:rPr>
        <w:t>ՀՀ կառավարության 20</w:t>
      </w:r>
      <w:r>
        <w:rPr>
          <w:rFonts w:ascii="GHEA Grapalat" w:eastAsia="Times New Roman" w:hAnsi="GHEA Grapalat"/>
          <w:b/>
          <w:bCs/>
          <w:sz w:val="20"/>
          <w:szCs w:val="20"/>
          <w:lang w:eastAsia="en-GB"/>
        </w:rPr>
        <w:t>16</w:t>
      </w:r>
      <w:r w:rsidRPr="00C741C5">
        <w:rPr>
          <w:rFonts w:ascii="GHEA Grapalat" w:eastAsia="Times New Roman" w:hAnsi="GHEA Grapalat"/>
          <w:b/>
          <w:bCs/>
          <w:sz w:val="20"/>
          <w:szCs w:val="20"/>
          <w:lang w:eastAsia="en-GB"/>
        </w:rPr>
        <w:t xml:space="preserve"> թվականի</w:t>
      </w:r>
      <w:r w:rsidRPr="00C741C5">
        <w:rPr>
          <w:rFonts w:ascii="GHEA Grapalat" w:eastAsia="Times New Roman" w:hAnsi="GHEA Grapalat"/>
          <w:b/>
          <w:bCs/>
          <w:sz w:val="20"/>
          <w:szCs w:val="20"/>
          <w:lang w:eastAsia="en-GB"/>
        </w:rPr>
        <w:br/>
        <w:t>-ի N -Ն որոշման</w:t>
      </w:r>
    </w:p>
    <w:p w:rsidR="00F86B68" w:rsidRPr="00B97E7E" w:rsidRDefault="00F86B68" w:rsidP="00F86B68">
      <w:pPr>
        <w:jc w:val="center"/>
        <w:rPr>
          <w:rFonts w:ascii="GHEA Grapalat" w:hAnsi="GHEA Grapalat"/>
          <w:b/>
          <w:lang w:val="en-US"/>
        </w:rPr>
      </w:pPr>
      <w:r w:rsidRPr="00A51697">
        <w:rPr>
          <w:rFonts w:ascii="GHEA Grapalat" w:hAnsi="GHEA Grapalat"/>
          <w:b/>
        </w:rPr>
        <w:t>ԿԱՐԳ</w:t>
      </w:r>
    </w:p>
    <w:p w:rsidR="00F86B68" w:rsidRDefault="00F86B68" w:rsidP="00F86B68">
      <w:pPr>
        <w:jc w:val="center"/>
        <w:rPr>
          <w:rFonts w:ascii="GHEA Grapalat" w:hAnsi="GHEA Grapalat"/>
          <w:b/>
          <w:lang w:val="en-GB"/>
        </w:rPr>
      </w:pPr>
      <w:r w:rsidRPr="00480A3B">
        <w:rPr>
          <w:rFonts w:ascii="GHEA Grapalat" w:hAnsi="GHEA Grapalat"/>
          <w:b/>
          <w:lang w:val="en-GB"/>
        </w:rPr>
        <w:t>ԾԱՆՈՒՑՄԱՆ ԵՆԹԱԿԱ ԳՈՐԾՈՒՆԵՈՒԹՅՈՒՆ ԻՐԱԿԱՆԱՑՆՈՂ ԱՆՁԱՆՑ ՀԱՇՎԱՌՄԱՆ ԳՐԱՆՑԱՄԱՏՅԱՆՆԵՐԻ</w:t>
      </w:r>
      <w:r>
        <w:rPr>
          <w:rFonts w:ascii="GHEA Grapalat" w:hAnsi="GHEA Grapalat"/>
          <w:b/>
          <w:lang w:val="en-GB"/>
        </w:rPr>
        <w:t xml:space="preserve"> ՎԱՐՄԱՆ</w:t>
      </w:r>
      <w:r w:rsidRPr="00480A3B">
        <w:rPr>
          <w:rFonts w:ascii="GHEA Grapalat" w:hAnsi="GHEA Grapalat"/>
          <w:b/>
          <w:lang w:val="en-GB"/>
        </w:rPr>
        <w:t xml:space="preserve"> </w:t>
      </w:r>
      <w:r>
        <w:rPr>
          <w:rFonts w:ascii="GHEA Grapalat" w:hAnsi="GHEA Grapalat"/>
          <w:b/>
          <w:lang w:val="en-GB"/>
        </w:rPr>
        <w:t>ԵՎ</w:t>
      </w:r>
      <w:r w:rsidRPr="00480A3B">
        <w:rPr>
          <w:rFonts w:ascii="GHEA Grapalat" w:hAnsi="GHEA Grapalat"/>
          <w:b/>
          <w:lang w:val="en-GB"/>
        </w:rPr>
        <w:t xml:space="preserve"> ՀԱՇՎԱՌՎ</w:t>
      </w:r>
      <w:r>
        <w:rPr>
          <w:rFonts w:ascii="GHEA Grapalat" w:hAnsi="GHEA Grapalat"/>
          <w:b/>
          <w:lang w:val="en-GB"/>
        </w:rPr>
        <w:t>ԱԾ ԱՆՁԱՆՑ ՏՎՅԱԼՆԵՐԻ ՀՐԱՊԱՐԱԿՄԱՆ</w:t>
      </w:r>
    </w:p>
    <w:p w:rsidR="00F86B68" w:rsidRPr="00B97E7E" w:rsidRDefault="00F86B68" w:rsidP="00F86B68">
      <w:pPr>
        <w:rPr>
          <w:rFonts w:ascii="GHEA Grapalat" w:hAnsi="GHEA Grapalat"/>
          <w:lang w:val="en-US"/>
        </w:rPr>
      </w:pPr>
    </w:p>
    <w:p w:rsidR="00F86B68" w:rsidRPr="00934CDC" w:rsidRDefault="00F86B68" w:rsidP="00F86B6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A42789">
        <w:rPr>
          <w:rFonts w:ascii="GHEA Grapalat" w:hAnsi="GHEA Grapalat"/>
        </w:rPr>
        <w:t>Սույն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կարգով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կարգավորվում են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Հայաստանի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Հանրապետության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տարածքում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  <w:lang w:val="en-GB"/>
        </w:rPr>
        <w:t xml:space="preserve">ծանուցում ներկայացրած </w:t>
      </w:r>
      <w:r w:rsidRPr="00A42789">
        <w:rPr>
          <w:rFonts w:ascii="GHEA Grapalat" w:hAnsi="GHEA Grapalat"/>
        </w:rPr>
        <w:t>և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ծանուցման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ենթակա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գործունեությամբ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զբաղվելու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իրավունքը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օրենքով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սահմանված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կարգով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չ</w:t>
      </w:r>
      <w:r>
        <w:rPr>
          <w:rFonts w:ascii="GHEA Grapalat" w:hAnsi="GHEA Grapalat"/>
          <w:lang w:val="en-GB"/>
        </w:rPr>
        <w:t xml:space="preserve">մերժված </w:t>
      </w:r>
      <w:r w:rsidRPr="00A42789">
        <w:rPr>
          <w:rFonts w:ascii="GHEA Grapalat" w:hAnsi="GHEA Grapalat"/>
        </w:rPr>
        <w:t>իրավաբանական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կամ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ֆիզիկական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անձ</w:t>
      </w:r>
      <w:r w:rsidRPr="00A42789">
        <w:rPr>
          <w:rFonts w:ascii="GHEA Grapalat" w:hAnsi="GHEA Grapalat"/>
          <w:lang w:val="en-GB"/>
        </w:rPr>
        <w:t>անց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կամ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անհատ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ձեռնարկատեր</w:t>
      </w:r>
      <w:r w:rsidRPr="00A42789">
        <w:rPr>
          <w:rFonts w:ascii="GHEA Grapalat" w:hAnsi="GHEA Grapalat"/>
          <w:lang w:val="en-GB"/>
        </w:rPr>
        <w:t>երի</w:t>
      </w:r>
      <w:r w:rsidRPr="00B97E7E">
        <w:rPr>
          <w:rFonts w:ascii="GHEA Grapalat" w:hAnsi="GHEA Grapalat"/>
          <w:lang w:val="en-US"/>
        </w:rPr>
        <w:t xml:space="preserve">, </w:t>
      </w:r>
      <w:r w:rsidRPr="00A42789">
        <w:rPr>
          <w:rFonts w:ascii="GHEA Grapalat" w:hAnsi="GHEA Grapalat"/>
        </w:rPr>
        <w:t>ինչպես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նաև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պետական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կամ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համայնքի</w:t>
      </w:r>
      <w:r w:rsidRPr="00B97E7E">
        <w:rPr>
          <w:rFonts w:ascii="GHEA Grapalat" w:hAnsi="GHEA Grapalat"/>
          <w:lang w:val="en-US"/>
        </w:rPr>
        <w:t xml:space="preserve"> </w:t>
      </w:r>
      <w:r w:rsidRPr="00A42789">
        <w:rPr>
          <w:rFonts w:ascii="GHEA Grapalat" w:hAnsi="GHEA Grapalat"/>
        </w:rPr>
        <w:t>հիմնարկ</w:t>
      </w:r>
      <w:r>
        <w:rPr>
          <w:rFonts w:ascii="GHEA Grapalat" w:hAnsi="GHEA Grapalat"/>
          <w:lang w:val="en-GB"/>
        </w:rPr>
        <w:t>ներ</w:t>
      </w:r>
      <w:r w:rsidRPr="00A42789">
        <w:rPr>
          <w:rFonts w:ascii="GHEA Grapalat" w:hAnsi="GHEA Grapalat"/>
          <w:lang w:val="en-GB"/>
        </w:rPr>
        <w:t xml:space="preserve">ի </w:t>
      </w:r>
      <w:r w:rsidRPr="00B97E7E">
        <w:rPr>
          <w:rFonts w:ascii="GHEA Grapalat" w:hAnsi="GHEA Grapalat"/>
          <w:lang w:val="en-US"/>
        </w:rPr>
        <w:t>(</w:t>
      </w:r>
      <w:r w:rsidRPr="00A42789">
        <w:rPr>
          <w:rFonts w:ascii="GHEA Grapalat" w:hAnsi="GHEA Grapalat"/>
        </w:rPr>
        <w:t>այսուհետ՝</w:t>
      </w:r>
      <w:r w:rsidRPr="00B97E7E">
        <w:rPr>
          <w:rFonts w:ascii="GHEA Grapalat" w:hAnsi="GHEA Grapalat"/>
          <w:lang w:val="en-US"/>
        </w:rPr>
        <w:t xml:space="preserve"> </w:t>
      </w:r>
      <w:r w:rsidRPr="00B510BC">
        <w:rPr>
          <w:rFonts w:ascii="GHEA Grapalat" w:hAnsi="GHEA Grapalat"/>
        </w:rPr>
        <w:t>ծանուց</w:t>
      </w:r>
      <w:r w:rsidRPr="00B510BC">
        <w:rPr>
          <w:rFonts w:ascii="GHEA Grapalat" w:hAnsi="GHEA Grapalat"/>
          <w:lang w:val="en-GB"/>
        </w:rPr>
        <w:t>ման ենթակա գործունեություն իրականացնող անձ</w:t>
      </w:r>
      <w:r w:rsidRPr="00B510BC">
        <w:rPr>
          <w:rFonts w:ascii="GHEA Grapalat" w:hAnsi="GHEA Grapalat"/>
          <w:lang w:val="en-US"/>
        </w:rPr>
        <w:t>)</w:t>
      </w:r>
      <w:r w:rsidRPr="00B510BC">
        <w:rPr>
          <w:rFonts w:ascii="GHEA Grapalat" w:hAnsi="GHEA Grapalat"/>
          <w:lang w:val="en-GB"/>
        </w:rPr>
        <w:t xml:space="preserve"> </w:t>
      </w:r>
      <w:r w:rsidRPr="00B510BC">
        <w:rPr>
          <w:rFonts w:ascii="GHEA Grapalat" w:hAnsi="GHEA Grapalat"/>
        </w:rPr>
        <w:t>հաշվառման</w:t>
      </w:r>
      <w:r w:rsidRPr="00B510BC">
        <w:rPr>
          <w:rFonts w:ascii="GHEA Grapalat" w:hAnsi="GHEA Grapalat"/>
          <w:lang w:val="en-US"/>
        </w:rPr>
        <w:t xml:space="preserve"> </w:t>
      </w:r>
      <w:r w:rsidRPr="00B510BC">
        <w:rPr>
          <w:rFonts w:ascii="GHEA Grapalat" w:hAnsi="GHEA Grapalat"/>
        </w:rPr>
        <w:t>գրանցամատյանի</w:t>
      </w:r>
      <w:r w:rsidRPr="00B510BC">
        <w:rPr>
          <w:rFonts w:ascii="GHEA Grapalat" w:hAnsi="GHEA Grapalat"/>
          <w:lang w:val="en-GB"/>
        </w:rPr>
        <w:t xml:space="preserve">, </w:t>
      </w:r>
      <w:r w:rsidRPr="0018735E">
        <w:rPr>
          <w:rFonts w:ascii="GHEA Grapalat" w:hAnsi="GHEA Grapalat"/>
          <w:lang w:val="en-GB"/>
        </w:rPr>
        <w:t>համաձայն Ձև</w:t>
      </w:r>
      <w:r w:rsidRPr="0018735E">
        <w:rPr>
          <w:rFonts w:ascii="GHEA Grapalat" w:hAnsi="GHEA Grapalat"/>
          <w:lang w:val="en-US"/>
        </w:rPr>
        <w:t xml:space="preserve"> 1-ի</w:t>
      </w:r>
      <w:r w:rsidRPr="00B510BC">
        <w:rPr>
          <w:rFonts w:ascii="GHEA Grapalat" w:hAnsi="GHEA Grapalat"/>
          <w:lang w:val="en-US"/>
        </w:rPr>
        <w:t xml:space="preserve"> </w:t>
      </w:r>
      <w:r w:rsidRPr="00B510BC">
        <w:rPr>
          <w:rFonts w:ascii="GHEA Grapalat" w:hAnsi="GHEA Grapalat"/>
        </w:rPr>
        <w:t>վարման</w:t>
      </w:r>
      <w:r w:rsidRPr="00B510BC">
        <w:rPr>
          <w:rFonts w:ascii="GHEA Grapalat" w:hAnsi="GHEA Grapalat"/>
          <w:lang w:val="en-GB"/>
        </w:rPr>
        <w:t xml:space="preserve"> և հաշվառված անձանց տվյալների </w:t>
      </w:r>
      <w:r w:rsidRPr="00B510BC">
        <w:rPr>
          <w:rFonts w:ascii="GHEA Grapalat" w:hAnsi="GHEA Grapalat"/>
        </w:rPr>
        <w:t>հրապարակման հետ կապված հարաբերությունները</w:t>
      </w:r>
      <w:r w:rsidRPr="00934CDC">
        <w:rPr>
          <w:rFonts w:ascii="GHEA Grapalat" w:hAnsi="GHEA Grapalat"/>
        </w:rPr>
        <w:t>:</w:t>
      </w:r>
    </w:p>
    <w:p w:rsidR="00F86B68" w:rsidRPr="00B97E7E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US"/>
        </w:rPr>
      </w:pPr>
      <w:r w:rsidRPr="00B97E7E">
        <w:rPr>
          <w:rFonts w:ascii="GHEA Grapalat" w:hAnsi="GHEA Grapalat"/>
          <w:lang w:val="en-US"/>
        </w:rPr>
        <w:t>2.</w:t>
      </w:r>
      <w:r w:rsidRPr="00B97E7E"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>Ծ</w:t>
      </w:r>
      <w:r w:rsidRPr="00A42789">
        <w:rPr>
          <w:rFonts w:ascii="GHEA Grapalat" w:hAnsi="GHEA Grapalat"/>
        </w:rPr>
        <w:t>անուց</w:t>
      </w:r>
      <w:r>
        <w:rPr>
          <w:rFonts w:ascii="GHEA Grapalat" w:hAnsi="GHEA Grapalat"/>
          <w:lang w:val="en-GB"/>
        </w:rPr>
        <w:t>ման ենթակա գործունեություն իրականացնող անձանց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հաշվառման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գրանցամատյան</w:t>
      </w:r>
      <w:r>
        <w:rPr>
          <w:rFonts w:ascii="GHEA Grapalat" w:hAnsi="GHEA Grapalat"/>
          <w:lang w:val="en-GB"/>
        </w:rPr>
        <w:t>ներ</w:t>
      </w:r>
      <w:r w:rsidRPr="00A51697">
        <w:rPr>
          <w:rFonts w:ascii="GHEA Grapalat" w:hAnsi="GHEA Grapalat"/>
        </w:rPr>
        <w:t>ը</w:t>
      </w:r>
      <w:r w:rsidRPr="00B97E7E">
        <w:rPr>
          <w:rFonts w:ascii="GHEA Grapalat" w:hAnsi="GHEA Grapalat"/>
          <w:lang w:val="en-US"/>
        </w:rPr>
        <w:t xml:space="preserve"> (</w:t>
      </w:r>
      <w:r w:rsidRPr="00A51697">
        <w:rPr>
          <w:rFonts w:ascii="GHEA Grapalat" w:hAnsi="GHEA Grapalat"/>
        </w:rPr>
        <w:t>այսուհետ՝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գրանցամատյան</w:t>
      </w:r>
      <w:r w:rsidRPr="00B97E7E">
        <w:rPr>
          <w:rFonts w:ascii="GHEA Grapalat" w:hAnsi="GHEA Grapalat"/>
          <w:lang w:val="en-US"/>
        </w:rPr>
        <w:t xml:space="preserve">) </w:t>
      </w:r>
      <w:r w:rsidRPr="00A51697">
        <w:rPr>
          <w:rFonts w:ascii="GHEA Grapalat" w:hAnsi="GHEA Grapalat"/>
        </w:rPr>
        <w:t>սույն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կարգի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համաձայն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վարում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GB"/>
        </w:rPr>
        <w:t>լիազորված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մարմինները</w:t>
      </w:r>
      <w:r>
        <w:rPr>
          <w:rFonts w:ascii="GHEA Grapalat" w:hAnsi="GHEA Grapalat"/>
          <w:lang w:val="en-GB"/>
        </w:rPr>
        <w:t>,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որ</w:t>
      </w:r>
      <w:r>
        <w:rPr>
          <w:rFonts w:ascii="GHEA Grapalat" w:hAnsi="GHEA Grapalat"/>
          <w:lang w:val="en-GB"/>
        </w:rPr>
        <w:t>ոնց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ներկայացվում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ծանուցում</w:t>
      </w:r>
      <w:r>
        <w:rPr>
          <w:rFonts w:ascii="GHEA Grapalat" w:hAnsi="GHEA Grapalat"/>
          <w:lang w:val="en-GB"/>
        </w:rPr>
        <w:t>ները</w:t>
      </w:r>
      <w:r w:rsidRPr="00B97E7E">
        <w:rPr>
          <w:rFonts w:ascii="GHEA Grapalat" w:hAnsi="GHEA Grapalat"/>
          <w:lang w:val="en-US"/>
        </w:rPr>
        <w:t xml:space="preserve">, </w:t>
      </w:r>
      <w:r w:rsidRPr="00577579">
        <w:rPr>
          <w:rFonts w:ascii="GHEA Grapalat" w:hAnsi="GHEA Grapalat"/>
        </w:rPr>
        <w:t>և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որ</w:t>
      </w:r>
      <w:r>
        <w:rPr>
          <w:rFonts w:ascii="GHEA Grapalat" w:hAnsi="GHEA Grapalat"/>
          <w:lang w:val="en-GB"/>
        </w:rPr>
        <w:t>ոնք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լիազորված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GB"/>
        </w:rPr>
        <w:t>օրենքով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սահմանված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կարգով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իրականացնելու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ծանուցման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ենթակա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գործունեություն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իրականացնող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անձանց</w:t>
      </w:r>
      <w:r w:rsidRPr="00B97E7E">
        <w:rPr>
          <w:rFonts w:ascii="GHEA Grapalat" w:hAnsi="GHEA Grapalat"/>
          <w:lang w:val="en-US"/>
        </w:rPr>
        <w:t xml:space="preserve"> </w:t>
      </w:r>
      <w:r w:rsidRPr="00577579">
        <w:rPr>
          <w:rFonts w:ascii="GHEA Grapalat" w:hAnsi="GHEA Grapalat"/>
        </w:rPr>
        <w:t>հաշվառում</w:t>
      </w:r>
      <w:r w:rsidRPr="00B97E7E">
        <w:rPr>
          <w:rFonts w:ascii="GHEA Grapalat" w:hAnsi="GHEA Grapalat"/>
          <w:lang w:val="en-US"/>
        </w:rPr>
        <w:t xml:space="preserve"> (</w:t>
      </w:r>
      <w:r w:rsidRPr="00A51697">
        <w:rPr>
          <w:rFonts w:ascii="GHEA Grapalat" w:hAnsi="GHEA Grapalat"/>
        </w:rPr>
        <w:t>այսուհետ՝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լիազոր</w:t>
      </w:r>
      <w:r w:rsidRPr="00B97E7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մարմին</w:t>
      </w:r>
      <w:r w:rsidRPr="00B97E7E">
        <w:rPr>
          <w:rFonts w:ascii="GHEA Grapalat" w:hAnsi="GHEA Grapalat"/>
          <w:lang w:val="en-US"/>
        </w:rPr>
        <w:t>):</w:t>
      </w:r>
    </w:p>
    <w:p w:rsidR="00F86B68" w:rsidRPr="00B97E7E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US"/>
        </w:rPr>
      </w:pPr>
      <w:r w:rsidRPr="00B97E7E">
        <w:rPr>
          <w:rFonts w:ascii="GHEA Grapalat" w:hAnsi="GHEA Grapalat"/>
          <w:lang w:val="en-US"/>
        </w:rPr>
        <w:t>3.</w:t>
      </w:r>
      <w:r w:rsidRPr="0009710B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Ծ</w:t>
      </w:r>
      <w:r w:rsidRPr="00A42789">
        <w:rPr>
          <w:rFonts w:ascii="GHEA Grapalat" w:hAnsi="GHEA Grapalat"/>
        </w:rPr>
        <w:t>անուց</w:t>
      </w:r>
      <w:r>
        <w:rPr>
          <w:rFonts w:ascii="GHEA Grapalat" w:hAnsi="GHEA Grapalat"/>
          <w:lang w:val="en-GB"/>
        </w:rPr>
        <w:t xml:space="preserve">ման ենթակա գործունեություն իրականացնող 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անձինք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հաշվառվում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են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գրանցամատյանում՝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ծանուցում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ներկայացնելուց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հետո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հինգ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աշխատանքային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օրվա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ընթացքում՝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գրանցամատյանում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համապատասխան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գրառման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կատարմամբ</w:t>
      </w:r>
      <w:r w:rsidRPr="00B97E7E">
        <w:rPr>
          <w:rFonts w:ascii="GHEA Grapalat" w:hAnsi="GHEA Grapalat"/>
          <w:lang w:val="en-US"/>
        </w:rPr>
        <w:t>:</w:t>
      </w:r>
    </w:p>
    <w:p w:rsidR="00F86B68" w:rsidRPr="00B97E7E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US"/>
        </w:rPr>
      </w:pPr>
      <w:r w:rsidRPr="00B97E7E">
        <w:rPr>
          <w:rFonts w:ascii="GHEA Grapalat" w:hAnsi="GHEA Grapalat"/>
          <w:lang w:val="en-US"/>
        </w:rPr>
        <w:t>4.</w:t>
      </w:r>
      <w:r w:rsidRPr="00B97E7E">
        <w:rPr>
          <w:rFonts w:ascii="GHEA Grapalat" w:hAnsi="GHEA Grapalat"/>
          <w:lang w:val="en-US"/>
        </w:rPr>
        <w:tab/>
      </w:r>
      <w:r w:rsidRPr="00A51697">
        <w:rPr>
          <w:rFonts w:ascii="GHEA Grapalat" w:hAnsi="GHEA Grapalat"/>
        </w:rPr>
        <w:t>Գրանցամատյանում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արձանագրվում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են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հետևյալ</w:t>
      </w:r>
      <w:r w:rsidRPr="00B97E7E">
        <w:rPr>
          <w:rFonts w:ascii="GHEA Grapalat" w:hAnsi="GHEA Grapalat"/>
          <w:lang w:val="en-US"/>
        </w:rPr>
        <w:t xml:space="preserve"> </w:t>
      </w:r>
      <w:r w:rsidRPr="00A51697">
        <w:rPr>
          <w:rFonts w:ascii="GHEA Grapalat" w:hAnsi="GHEA Grapalat"/>
        </w:rPr>
        <w:t>տեղեկությունները՝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9493D">
        <w:rPr>
          <w:rFonts w:ascii="GHEA Grapalat" w:hAnsi="GHEA Grapalat"/>
          <w:sz w:val="24"/>
          <w:szCs w:val="24"/>
        </w:rPr>
        <w:t>ծանուցման ներկայացման օրը, ամիսը, տարեթիվը</w:t>
      </w:r>
      <w:r>
        <w:rPr>
          <w:rFonts w:ascii="GHEA Grapalat" w:hAnsi="GHEA Grapalat"/>
          <w:sz w:val="24"/>
          <w:szCs w:val="24"/>
        </w:rPr>
        <w:t>.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ծանուցման </w:t>
      </w:r>
      <w:r w:rsidRPr="0049493D">
        <w:rPr>
          <w:rFonts w:ascii="GHEA Grapalat" w:hAnsi="GHEA Grapalat"/>
          <w:sz w:val="24"/>
          <w:szCs w:val="24"/>
        </w:rPr>
        <w:t>հաշվառման օրը, ամիսը, տարեթիվը</w:t>
      </w:r>
      <w:r>
        <w:rPr>
          <w:rFonts w:ascii="GHEA Grapalat" w:hAnsi="GHEA Grapalat"/>
          <w:sz w:val="24"/>
          <w:szCs w:val="24"/>
        </w:rPr>
        <w:t>.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ծանուցման հաշվառման սերիան և համարը.</w:t>
      </w:r>
    </w:p>
    <w:p w:rsidR="00F86B68" w:rsidRPr="004E5FFF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ի</w:t>
      </w:r>
      <w:r w:rsidRPr="004E5FFF">
        <w:rPr>
          <w:rFonts w:ascii="GHEA Grapalat" w:hAnsi="GHEA Grapalat" w:cs="Sylfaen"/>
          <w:sz w:val="24"/>
          <w:szCs w:val="24"/>
        </w:rPr>
        <w:t>րավաբանական</w:t>
      </w:r>
      <w:r w:rsidRPr="004E5FFF">
        <w:rPr>
          <w:rFonts w:ascii="GHEA Grapalat" w:hAnsi="GHEA Grapalat"/>
          <w:sz w:val="24"/>
          <w:szCs w:val="24"/>
        </w:rPr>
        <w:t xml:space="preserve"> անձի</w:t>
      </w:r>
      <w:r>
        <w:rPr>
          <w:rFonts w:ascii="GHEA Grapalat" w:hAnsi="GHEA Grapalat"/>
          <w:sz w:val="24"/>
          <w:szCs w:val="24"/>
        </w:rPr>
        <w:t xml:space="preserve"> </w:t>
      </w:r>
      <w:r w:rsidRPr="0049493D">
        <w:rPr>
          <w:rFonts w:ascii="GHEA Grapalat" w:hAnsi="GHEA Grapalat"/>
          <w:sz w:val="24"/>
          <w:szCs w:val="24"/>
        </w:rPr>
        <w:t>(պետական կամ համայնքի հիմնարկի</w:t>
      </w:r>
      <w:r>
        <w:rPr>
          <w:rFonts w:ascii="GHEA Grapalat" w:hAnsi="GHEA Grapalat"/>
          <w:sz w:val="24"/>
          <w:szCs w:val="24"/>
        </w:rPr>
        <w:t>)</w:t>
      </w:r>
      <w:r w:rsidRPr="004E5FFF">
        <w:rPr>
          <w:rFonts w:ascii="GHEA Grapalat" w:hAnsi="GHEA Grapalat"/>
          <w:sz w:val="24"/>
          <w:szCs w:val="24"/>
        </w:rPr>
        <w:t xml:space="preserve"> անվանումը կամ </w:t>
      </w:r>
      <w:r>
        <w:rPr>
          <w:rFonts w:ascii="GHEA Grapalat" w:hAnsi="GHEA Grapalat"/>
          <w:sz w:val="24"/>
          <w:szCs w:val="24"/>
        </w:rPr>
        <w:t xml:space="preserve">ֆիզիկական անձի (անհատ ձեռնարկատիրոջ) </w:t>
      </w:r>
      <w:r w:rsidRPr="004E5FFF">
        <w:rPr>
          <w:rFonts w:ascii="GHEA Grapalat" w:hAnsi="GHEA Grapalat"/>
          <w:sz w:val="24"/>
          <w:szCs w:val="24"/>
        </w:rPr>
        <w:t>անունը, ազգանունը.</w:t>
      </w:r>
    </w:p>
    <w:p w:rsidR="00F86B68" w:rsidRPr="004E5FFF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ի</w:t>
      </w:r>
      <w:r w:rsidRPr="004E5FFF">
        <w:rPr>
          <w:rFonts w:ascii="GHEA Grapalat" w:hAnsi="GHEA Grapalat"/>
          <w:sz w:val="24"/>
          <w:szCs w:val="24"/>
        </w:rPr>
        <w:t xml:space="preserve">րավաբանական անձի </w:t>
      </w:r>
      <w:r w:rsidRPr="0049493D">
        <w:rPr>
          <w:rFonts w:ascii="GHEA Grapalat" w:hAnsi="GHEA Grapalat"/>
          <w:sz w:val="24"/>
          <w:szCs w:val="24"/>
        </w:rPr>
        <w:t xml:space="preserve">(պետական կամ համայնքի հիմնարկի) </w:t>
      </w:r>
      <w:r w:rsidRPr="004E5FFF">
        <w:rPr>
          <w:rFonts w:ascii="GHEA Grapalat" w:hAnsi="GHEA Grapalat"/>
          <w:sz w:val="24"/>
          <w:szCs w:val="24"/>
        </w:rPr>
        <w:t xml:space="preserve">գտնվելու վայրը կամ </w:t>
      </w:r>
      <w:r>
        <w:rPr>
          <w:rFonts w:ascii="GHEA Grapalat" w:hAnsi="GHEA Grapalat"/>
          <w:sz w:val="24"/>
          <w:szCs w:val="24"/>
        </w:rPr>
        <w:t>ֆիզիկական անձի (անհատ ձեռնարկատիրոջ)</w:t>
      </w:r>
      <w:r w:rsidRPr="004E5FFF">
        <w:rPr>
          <w:rFonts w:ascii="GHEA Grapalat" w:hAnsi="GHEA Grapalat"/>
          <w:sz w:val="24"/>
          <w:szCs w:val="24"/>
        </w:rPr>
        <w:t xml:space="preserve"> բնակության </w:t>
      </w:r>
      <w:r>
        <w:rPr>
          <w:rFonts w:ascii="GHEA Grapalat" w:hAnsi="GHEA Grapalat"/>
          <w:sz w:val="24"/>
          <w:szCs w:val="24"/>
        </w:rPr>
        <w:t xml:space="preserve">կամ հաշվառման </w:t>
      </w:r>
      <w:r w:rsidRPr="004E5FFF">
        <w:rPr>
          <w:rFonts w:ascii="GHEA Grapalat" w:hAnsi="GHEA Grapalat"/>
          <w:sz w:val="24"/>
          <w:szCs w:val="24"/>
        </w:rPr>
        <w:t xml:space="preserve">վայրը.   </w:t>
      </w:r>
    </w:p>
    <w:p w:rsidR="00F86B68" w:rsidRPr="004E5FFF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ծանուցման ենթակա գ</w:t>
      </w:r>
      <w:r w:rsidRPr="004E5FFF">
        <w:rPr>
          <w:rFonts w:ascii="GHEA Grapalat" w:hAnsi="GHEA Grapalat"/>
          <w:sz w:val="24"/>
          <w:szCs w:val="24"/>
        </w:rPr>
        <w:t>ործունեության իրականացման վայրը</w:t>
      </w:r>
      <w:r>
        <w:rPr>
          <w:rFonts w:ascii="GHEA Grapalat" w:hAnsi="GHEA Grapalat"/>
          <w:sz w:val="24"/>
          <w:szCs w:val="24"/>
        </w:rPr>
        <w:t xml:space="preserve"> </w:t>
      </w:r>
      <w:r w:rsidRPr="000444BE">
        <w:rPr>
          <w:rFonts w:ascii="GHEA Grapalat" w:hAnsi="GHEA Grapalat"/>
          <w:sz w:val="24"/>
          <w:szCs w:val="24"/>
        </w:rPr>
        <w:t>(նշվում է, եթե օրենքի համաձայն՝ ծանուցման ենթակա գործունեությունը պետք է իրականացվի միայն ծանուցման մեջ նշված վայրում)</w:t>
      </w:r>
      <w:r w:rsidRPr="004E5FFF">
        <w:rPr>
          <w:rFonts w:ascii="GHEA Grapalat" w:hAnsi="GHEA Grapalat"/>
          <w:sz w:val="24"/>
          <w:szCs w:val="24"/>
        </w:rPr>
        <w:t xml:space="preserve">. </w:t>
      </w:r>
    </w:p>
    <w:p w:rsidR="00F86B68" w:rsidRPr="004E5FFF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ի</w:t>
      </w:r>
      <w:r w:rsidRPr="004E5FFF">
        <w:rPr>
          <w:rFonts w:ascii="GHEA Grapalat" w:hAnsi="GHEA Grapalat"/>
          <w:sz w:val="24"/>
          <w:szCs w:val="24"/>
        </w:rPr>
        <w:t xml:space="preserve">րավաբանական անձի պետական գրանցման կամ անհատ ձեռնարկատիրոջ </w:t>
      </w:r>
      <w:r>
        <w:rPr>
          <w:rFonts w:ascii="GHEA Grapalat" w:hAnsi="GHEA Grapalat"/>
          <w:sz w:val="24"/>
          <w:szCs w:val="24"/>
        </w:rPr>
        <w:t xml:space="preserve">պետական </w:t>
      </w:r>
      <w:r w:rsidRPr="004E5FFF">
        <w:rPr>
          <w:rFonts w:ascii="GHEA Grapalat" w:hAnsi="GHEA Grapalat"/>
          <w:sz w:val="24"/>
          <w:szCs w:val="24"/>
        </w:rPr>
        <w:t>հաշվառման համարը</w:t>
      </w:r>
      <w:r>
        <w:rPr>
          <w:rFonts w:ascii="GHEA Grapalat" w:hAnsi="GHEA Grapalat"/>
          <w:sz w:val="24"/>
          <w:szCs w:val="24"/>
        </w:rPr>
        <w:t xml:space="preserve"> կամ</w:t>
      </w:r>
      <w:r w:rsidRPr="000444BE">
        <w:rPr>
          <w:rFonts w:ascii="Sylfaen" w:hAnsi="Sylfaen" w:cs="Sylfaen"/>
        </w:rPr>
        <w:t xml:space="preserve"> </w:t>
      </w:r>
      <w:r w:rsidRPr="000444BE">
        <w:rPr>
          <w:rFonts w:ascii="GHEA Grapalat" w:hAnsi="GHEA Grapalat"/>
          <w:sz w:val="24"/>
          <w:szCs w:val="24"/>
        </w:rPr>
        <w:t>ֆիզիկական անձի անձնագրի (նույնականացման քարտի) սերիան և համարը</w:t>
      </w:r>
      <w:r w:rsidRPr="004E5FFF">
        <w:rPr>
          <w:rFonts w:ascii="GHEA Grapalat" w:hAnsi="GHEA Grapalat"/>
          <w:sz w:val="24"/>
          <w:szCs w:val="24"/>
        </w:rPr>
        <w:t xml:space="preserve">.    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ծանուցման ենթակա </w:t>
      </w:r>
      <w:r w:rsidRPr="000444BE">
        <w:rPr>
          <w:rFonts w:ascii="GHEA Grapalat" w:hAnsi="GHEA Grapalat"/>
          <w:sz w:val="24"/>
          <w:szCs w:val="24"/>
        </w:rPr>
        <w:t>գործունեության տեսակը</w:t>
      </w:r>
      <w:r>
        <w:rPr>
          <w:rFonts w:ascii="GHEA Grapalat" w:hAnsi="GHEA Grapalat"/>
          <w:sz w:val="24"/>
          <w:szCs w:val="24"/>
        </w:rPr>
        <w:t>.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ծանուցման ենթակա </w:t>
      </w:r>
      <w:r w:rsidRPr="000444BE">
        <w:rPr>
          <w:rFonts w:ascii="GHEA Grapalat" w:hAnsi="GHEA Grapalat"/>
          <w:sz w:val="24"/>
          <w:szCs w:val="24"/>
        </w:rPr>
        <w:t xml:space="preserve">գործունեության </w:t>
      </w:r>
      <w:r>
        <w:rPr>
          <w:rFonts w:ascii="GHEA Grapalat" w:hAnsi="GHEA Grapalat"/>
          <w:sz w:val="24"/>
          <w:szCs w:val="24"/>
        </w:rPr>
        <w:t>տեսակի հոդվածը, կետը, ենթակետը, ըստ «Պետական տուրքի մասին» ՀՀ օրենքի.</w:t>
      </w:r>
    </w:p>
    <w:p w:rsidR="00F86B68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ծանուցման ենթակա գործունեությամբ զբաղվելու իրավունքը  կասեցված կամ դադարեցված, ինչպես նաև կասեցումը վերացված լինելու մասին որոշման օրը, ամիսը, տարեթիվը և համարը, կասեցումը վերացված լինելու օրը, ամիսը, տարեթիվը</w:t>
      </w:r>
      <w:r>
        <w:rPr>
          <w:rFonts w:ascii="GHEA Grapalat" w:hAnsi="GHEA Grapalat"/>
          <w:sz w:val="24"/>
          <w:szCs w:val="24"/>
        </w:rPr>
        <w:t>.</w:t>
      </w:r>
    </w:p>
    <w:p w:rsidR="00F86B68" w:rsidRPr="004E5FFF" w:rsidRDefault="00F86B68" w:rsidP="00F86B68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49493D">
        <w:rPr>
          <w:rFonts w:ascii="GHEA Grapalat" w:hAnsi="GHEA Grapalat"/>
          <w:sz w:val="24"/>
          <w:szCs w:val="24"/>
        </w:rPr>
        <w:lastRenderedPageBreak/>
        <w:t>Հայաստանի Հանրապետության օրենսդրությամբ նախատեսված այլ տեղեկություններ</w:t>
      </w:r>
      <w:r w:rsidRPr="004E5FFF">
        <w:rPr>
          <w:rFonts w:ascii="GHEA Grapalat" w:hAnsi="GHEA Grapalat"/>
          <w:sz w:val="24"/>
          <w:szCs w:val="24"/>
        </w:rPr>
        <w:t>:</w:t>
      </w: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GB"/>
        </w:rPr>
      </w:pPr>
      <w:r w:rsidRPr="00B97E7E">
        <w:rPr>
          <w:rFonts w:ascii="GHEA Grapalat" w:hAnsi="GHEA Grapalat"/>
          <w:lang w:val="en-GB"/>
        </w:rPr>
        <w:t xml:space="preserve">5. </w:t>
      </w:r>
      <w:r>
        <w:rPr>
          <w:rFonts w:ascii="GHEA Grapalat" w:hAnsi="GHEA Grapalat"/>
          <w:lang w:val="en-GB"/>
        </w:rPr>
        <w:t>Գ</w:t>
      </w:r>
      <w:r w:rsidRPr="0049493D">
        <w:rPr>
          <w:rFonts w:ascii="GHEA Grapalat" w:hAnsi="GHEA Grapalat"/>
        </w:rPr>
        <w:t>րանցամատյանի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բոլոր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էջերը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համարակալում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և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կնքում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է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լիազոր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մարմինը</w:t>
      </w:r>
      <w:r w:rsidRPr="00B97E7E">
        <w:rPr>
          <w:rFonts w:ascii="GHEA Grapalat" w:hAnsi="GHEA Grapalat"/>
          <w:lang w:val="en-GB"/>
        </w:rPr>
        <w:t xml:space="preserve">: </w:t>
      </w:r>
    </w:p>
    <w:p w:rsidR="00F86B68" w:rsidRPr="0049493D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6. </w:t>
      </w:r>
      <w:r w:rsidRPr="0049493D">
        <w:rPr>
          <w:rFonts w:ascii="GHEA Grapalat" w:hAnsi="GHEA Grapalat"/>
        </w:rPr>
        <w:t>Լիազոր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մարմինը</w:t>
      </w:r>
      <w:r w:rsidRPr="00B97E7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վարում է </w:t>
      </w:r>
      <w:r w:rsidRPr="0049493D">
        <w:rPr>
          <w:rFonts w:ascii="GHEA Grapalat" w:hAnsi="GHEA Grapalat"/>
        </w:rPr>
        <w:t>նաև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գրանցամատյան</w:t>
      </w:r>
      <w:r>
        <w:rPr>
          <w:rFonts w:ascii="GHEA Grapalat" w:hAnsi="GHEA Grapalat"/>
          <w:lang w:val="en-GB"/>
        </w:rPr>
        <w:t>ի</w:t>
      </w:r>
      <w:r w:rsidRPr="00B97E7E">
        <w:rPr>
          <w:rFonts w:ascii="GHEA Grapalat" w:hAnsi="GHEA Grapalat"/>
          <w:lang w:val="en-GB"/>
        </w:rPr>
        <w:t xml:space="preserve"> </w:t>
      </w:r>
      <w:r w:rsidRPr="0049493D">
        <w:rPr>
          <w:rFonts w:ascii="GHEA Grapalat" w:hAnsi="GHEA Grapalat"/>
        </w:rPr>
        <w:t>էլեկտրոնային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տարբերակը</w:t>
      </w:r>
      <w:r w:rsidRPr="00B97E7E">
        <w:rPr>
          <w:rFonts w:ascii="GHEA Grapalat" w:hAnsi="GHEA Grapalat"/>
          <w:lang w:val="en-GB"/>
        </w:rPr>
        <w:t>:</w:t>
      </w:r>
    </w:p>
    <w:p w:rsidR="00F86B68" w:rsidRPr="000713CC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7</w:t>
      </w:r>
      <w:r w:rsidRPr="00B97E7E">
        <w:rPr>
          <w:rFonts w:ascii="GHEA Grapalat" w:hAnsi="GHEA Grapalat"/>
          <w:lang w:val="en-GB"/>
        </w:rPr>
        <w:t>.</w:t>
      </w:r>
      <w:r w:rsidRPr="00A51697">
        <w:rPr>
          <w:rFonts w:ascii="GHEA Grapalat" w:hAnsi="GHEA Grapalat"/>
        </w:rPr>
        <w:t>Գրանցամատյանին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կից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պետք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է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պահվեն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նաև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նշված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տեղեկություններին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վերաբերող</w:t>
      </w:r>
      <w:r w:rsidRPr="00B97E7E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բոլոր</w:t>
      </w:r>
      <w:r w:rsidRPr="000713CC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համապատասխան</w:t>
      </w:r>
      <w:r w:rsidRPr="000713CC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փաստաթղթերի</w:t>
      </w:r>
      <w:r w:rsidRPr="000713CC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պատճենները։</w:t>
      </w: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GB"/>
        </w:rPr>
      </w:pPr>
      <w:r w:rsidRPr="000713CC">
        <w:rPr>
          <w:rFonts w:ascii="GHEA Grapalat" w:hAnsi="GHEA Grapalat"/>
          <w:lang w:val="en-GB"/>
        </w:rPr>
        <w:t xml:space="preserve">8. </w:t>
      </w:r>
      <w:r w:rsidRPr="000713CC">
        <w:rPr>
          <w:rFonts w:ascii="GHEA Grapalat" w:hAnsi="GHEA Grapalat"/>
        </w:rPr>
        <w:t>Սույն</w:t>
      </w:r>
      <w:r w:rsidRPr="000713CC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կարգի</w:t>
      </w:r>
      <w:r w:rsidRPr="000713CC">
        <w:rPr>
          <w:rFonts w:ascii="GHEA Grapalat" w:hAnsi="GHEA Grapalat"/>
          <w:lang w:val="en-GB"/>
        </w:rPr>
        <w:t xml:space="preserve"> 4-</w:t>
      </w:r>
      <w:r w:rsidRPr="000713CC">
        <w:rPr>
          <w:rFonts w:ascii="GHEA Grapalat" w:hAnsi="GHEA Grapalat"/>
        </w:rPr>
        <w:t>րդ</w:t>
      </w:r>
      <w:r w:rsidRPr="000713CC">
        <w:rPr>
          <w:rFonts w:ascii="GHEA Grapalat" w:hAnsi="GHEA Grapalat"/>
          <w:lang w:val="en-GB"/>
        </w:rPr>
        <w:t xml:space="preserve"> </w:t>
      </w:r>
      <w:r w:rsidRPr="000713CC">
        <w:rPr>
          <w:rFonts w:ascii="GHEA Grapalat" w:hAnsi="GHEA Grapalat"/>
        </w:rPr>
        <w:t>կետ</w:t>
      </w:r>
      <w:r w:rsidRPr="000713CC">
        <w:rPr>
          <w:rFonts w:ascii="GHEA Grapalat" w:hAnsi="GHEA Grapalat"/>
          <w:lang w:val="en-GB"/>
        </w:rPr>
        <w:t>ով սահմանված տեղեկատվությունը, բացառությամբ սույն կարգի 4-րդ կետի 7-րդ ենթակետով</w:t>
      </w:r>
      <w:r>
        <w:rPr>
          <w:rFonts w:ascii="GHEA Grapalat" w:hAnsi="GHEA Grapalat"/>
          <w:lang w:val="en-GB"/>
        </w:rPr>
        <w:t xml:space="preserve"> սահմանված </w:t>
      </w:r>
      <w:r w:rsidRPr="002363FD">
        <w:rPr>
          <w:rFonts w:ascii="GHEA Grapalat" w:hAnsi="GHEA Grapalat"/>
          <w:lang w:val="en-GB"/>
        </w:rPr>
        <w:t>ֆիզիկական անձի անձնագրի (նույնականացման քարտի) սերիայի և համարի</w:t>
      </w:r>
      <w:r>
        <w:rPr>
          <w:rFonts w:ascii="GHEA Grapalat" w:hAnsi="GHEA Grapalat"/>
          <w:lang w:val="en-GB"/>
        </w:rPr>
        <w:t>,</w:t>
      </w:r>
      <w:r w:rsidRPr="00B97E7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հրապարակվում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է</w:t>
      </w:r>
      <w:r w:rsidRPr="00B97E7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</w:rPr>
        <w:t>լիազոր</w:t>
      </w:r>
      <w:r w:rsidRPr="00B97E7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</w:rPr>
        <w:t>մարմնի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պաշտոնական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կայքում՝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ծանուցումը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ներկայացնելուց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հետո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հինգ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աշխատանքային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օրվա</w:t>
      </w:r>
      <w:r w:rsidRPr="00B97E7E">
        <w:rPr>
          <w:rFonts w:ascii="GHEA Grapalat" w:hAnsi="GHEA Grapalat"/>
          <w:lang w:val="en-GB"/>
        </w:rPr>
        <w:t xml:space="preserve"> </w:t>
      </w:r>
      <w:r w:rsidRPr="00A51697">
        <w:rPr>
          <w:rFonts w:ascii="GHEA Grapalat" w:hAnsi="GHEA Grapalat"/>
        </w:rPr>
        <w:t>ընթացքում</w:t>
      </w:r>
      <w:r w:rsidRPr="00B97E7E">
        <w:rPr>
          <w:rFonts w:ascii="GHEA Grapalat" w:hAnsi="GHEA Grapalat"/>
          <w:lang w:val="en-GB"/>
        </w:rPr>
        <w:t>:</w:t>
      </w: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9. </w:t>
      </w:r>
      <w:r w:rsidRPr="002363FD">
        <w:rPr>
          <w:rFonts w:ascii="GHEA Grapalat" w:hAnsi="GHEA Grapalat"/>
          <w:lang w:val="en-GB"/>
        </w:rPr>
        <w:t xml:space="preserve">Լիազոր մարմնի պաշտոնական կայքում ծանուցման ենթակա գործունեություն իրականացնող անձն իր մասով թերություններ հայտնաբերելու դեպքում այդ մասին </w:t>
      </w:r>
      <w:r>
        <w:rPr>
          <w:rFonts w:ascii="GHEA Grapalat" w:hAnsi="GHEA Grapalat"/>
          <w:lang w:val="en-GB"/>
        </w:rPr>
        <w:t xml:space="preserve">օրենքով սահմանված կարգով </w:t>
      </w:r>
      <w:r w:rsidRPr="002363FD">
        <w:rPr>
          <w:rFonts w:ascii="GHEA Grapalat" w:hAnsi="GHEA Grapalat"/>
          <w:lang w:val="en-GB"/>
        </w:rPr>
        <w:t>պատշաճ ձևով տեղեկացնում է լիազոր մարմնին՝ նշելով թերությունները և փոփոխման ենթակա տեղեկատվությունը: Լիազոր մարմինը պարտավոր է պատշաճ ձևով տեղեկացումն ստանալուց հետո՝ երեք աշխատանքային օրվա ընթացքում, կատարել հաշվառման մեջ առկա տեղեկատվության փոփոխություն և հրապարակել պաշտոնական կայքում:</w:t>
      </w: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GB"/>
        </w:rPr>
        <w:t xml:space="preserve">10. </w:t>
      </w:r>
      <w:r w:rsidRPr="002363FD">
        <w:rPr>
          <w:rFonts w:ascii="GHEA Grapalat" w:hAnsi="GHEA Grapalat"/>
          <w:lang w:val="en-GB"/>
        </w:rPr>
        <w:t>Ծանուցման ենթակա գործունեություն իրականացնող անձ</w:t>
      </w:r>
      <w:r>
        <w:rPr>
          <w:rFonts w:ascii="GHEA Grapalat" w:hAnsi="GHEA Grapalat"/>
          <w:lang w:val="en-GB"/>
        </w:rPr>
        <w:t xml:space="preserve">ի </w:t>
      </w:r>
      <w:r w:rsidRPr="002363FD">
        <w:rPr>
          <w:rFonts w:ascii="GHEA Grapalat" w:hAnsi="GHEA Grapalat"/>
          <w:lang w:val="en-GB"/>
        </w:rPr>
        <w:t>վերակազմակերպման կամ անվանման (անվան) կամ գտնվելու վայրի (անհատ ձեռնարկատեր չհանդիսացող ֆիզիկական անձի դեպքում՝ անձնագրի (նույնականացման քարտի) փոփոխման մասին</w:t>
      </w:r>
      <w:r>
        <w:rPr>
          <w:rFonts w:ascii="GHEA Grapalat" w:hAnsi="GHEA Grapalat"/>
          <w:lang w:val="en-GB"/>
        </w:rPr>
        <w:t xml:space="preserve"> օրենսդրությմաբ սահմնաված </w:t>
      </w:r>
      <w:r w:rsidRPr="002363FD">
        <w:rPr>
          <w:rFonts w:ascii="GHEA Grapalat" w:hAnsi="GHEA Grapalat"/>
          <w:lang w:val="en-GB"/>
        </w:rPr>
        <w:t>տեղեկացումն ստանալուց հետո՝ երեք աշխատանքային օրվա ընթացքում</w:t>
      </w:r>
      <w:r>
        <w:rPr>
          <w:rFonts w:ascii="GHEA Grapalat" w:hAnsi="GHEA Grapalat"/>
          <w:lang w:val="en-GB"/>
        </w:rPr>
        <w:t xml:space="preserve"> լիազոր մարմինը </w:t>
      </w:r>
      <w:r w:rsidRPr="002363FD">
        <w:rPr>
          <w:rFonts w:ascii="GHEA Grapalat" w:hAnsi="GHEA Grapalat"/>
          <w:lang w:val="en-GB"/>
        </w:rPr>
        <w:t>կատարում է հաշվառման մեջ առկա տեղեկատվության փոփոխություն և հրապարակում իր պաշտոնական կայքում</w:t>
      </w:r>
      <w:r>
        <w:rPr>
          <w:rFonts w:ascii="GHEA Grapalat" w:hAnsi="GHEA Grapalat"/>
          <w:lang w:val="en-GB"/>
        </w:rPr>
        <w:t xml:space="preserve">: Հրապարակման ենթակա չէ </w:t>
      </w:r>
      <w:r w:rsidRPr="002363FD">
        <w:rPr>
          <w:rFonts w:ascii="GHEA Grapalat" w:hAnsi="GHEA Grapalat"/>
          <w:lang w:val="en-GB"/>
        </w:rPr>
        <w:t>անձնագրի (նույնականացման քարտի) փոփոխ</w:t>
      </w:r>
      <w:r>
        <w:rPr>
          <w:rFonts w:ascii="GHEA Grapalat" w:hAnsi="GHEA Grapalat"/>
          <w:lang w:val="en-GB"/>
        </w:rPr>
        <w:t>ությունները:</w:t>
      </w: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  <w:r w:rsidRPr="00277B7D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GB"/>
        </w:rPr>
        <w:t>1</w:t>
      </w:r>
      <w:r w:rsidRPr="00277B7D">
        <w:rPr>
          <w:rFonts w:ascii="GHEA Grapalat" w:hAnsi="GHEA Grapalat"/>
          <w:lang w:val="hy-AM"/>
        </w:rPr>
        <w:t xml:space="preserve">. </w:t>
      </w:r>
      <w:r w:rsidRPr="00277B7D">
        <w:rPr>
          <w:rFonts w:ascii="GHEA Grapalat" w:eastAsia="MS Mincho" w:hAnsi="GHEA Grapalat" w:cs="MS Mincho"/>
          <w:lang w:val="hy-AM"/>
        </w:rPr>
        <w:t xml:space="preserve"> </w:t>
      </w:r>
      <w:bookmarkStart w:id="0" w:name="_GoBack"/>
      <w:r w:rsidRPr="00277B7D">
        <w:rPr>
          <w:rFonts w:ascii="GHEA Grapalat" w:eastAsia="MS Mincho" w:hAnsi="GHEA Grapalat" w:cs="MS Mincho"/>
          <w:lang w:val="hy-AM"/>
        </w:rPr>
        <w:t xml:space="preserve">Սույն կարգի </w:t>
      </w:r>
      <w:r>
        <w:rPr>
          <w:rFonts w:ascii="GHEA Grapalat" w:eastAsia="MS Mincho" w:hAnsi="GHEA Grapalat" w:cs="MS Mincho"/>
          <w:lang w:val="en-GB"/>
        </w:rPr>
        <w:t>8</w:t>
      </w:r>
      <w:r w:rsidRPr="00277B7D">
        <w:rPr>
          <w:rFonts w:ascii="GHEA Grapalat" w:eastAsia="MS Mincho" w:hAnsi="GHEA Grapalat" w:cs="MS Mincho"/>
          <w:lang w:val="hy-AM"/>
        </w:rPr>
        <w:t xml:space="preserve">-րդ կետով սահմանված տվյալները լիազոր մարմնի </w:t>
      </w:r>
      <w:r w:rsidRPr="00277B7D">
        <w:rPr>
          <w:rFonts w:ascii="GHEA Grapalat" w:hAnsi="GHEA Grapalat"/>
          <w:lang w:val="hy-AM"/>
        </w:rPr>
        <w:t xml:space="preserve">պաշտոնական կայքում մնում են հրապարակված մինչև ծանուցման ենթակա գործունեություն իրականացնող անձի ծանուցման ենթակա գործունեությամբ զբաղվելու իրավունքի դադարեցումը։ Ծանուցման ենթակա գործունեությամբ զբաղվելու իրավունքի դադարեցումից հետո </w:t>
      </w:r>
      <w:r>
        <w:rPr>
          <w:rFonts w:ascii="GHEA Grapalat" w:hAnsi="GHEA Grapalat"/>
          <w:lang w:val="en-GB"/>
        </w:rPr>
        <w:t xml:space="preserve">ևս </w:t>
      </w:r>
      <w:r w:rsidRPr="00277B7D">
        <w:rPr>
          <w:rFonts w:ascii="GHEA Grapalat" w:hAnsi="GHEA Grapalat"/>
          <w:lang w:val="hy-AM"/>
        </w:rPr>
        <w:t xml:space="preserve">երեք </w:t>
      </w:r>
      <w:r>
        <w:rPr>
          <w:rFonts w:ascii="GHEA Grapalat" w:hAnsi="GHEA Grapalat"/>
          <w:lang w:val="en-GB"/>
        </w:rPr>
        <w:t>տարի</w:t>
      </w:r>
      <w:r w:rsidRPr="00277B7D">
        <w:rPr>
          <w:rFonts w:ascii="GHEA Grapalat" w:hAnsi="GHEA Grapalat"/>
          <w:lang w:val="hy-AM"/>
        </w:rPr>
        <w:t xml:space="preserve"> լիազոր մարմինը</w:t>
      </w:r>
      <w:r w:rsidRPr="00277B7D">
        <w:rPr>
          <w:rFonts w:ascii="GHEA Grapalat" w:eastAsia="MS Mincho" w:hAnsi="GHEA Grapalat" w:cs="MS Mincho"/>
          <w:lang w:val="hy-AM"/>
        </w:rPr>
        <w:t xml:space="preserve"> սույն կարգի </w:t>
      </w:r>
      <w:r>
        <w:rPr>
          <w:rFonts w:ascii="GHEA Grapalat" w:eastAsia="MS Mincho" w:hAnsi="GHEA Grapalat" w:cs="MS Mincho"/>
          <w:lang w:val="en-GB"/>
        </w:rPr>
        <w:t>8</w:t>
      </w:r>
      <w:r w:rsidRPr="00277B7D">
        <w:rPr>
          <w:rFonts w:ascii="GHEA Grapalat" w:eastAsia="MS Mincho" w:hAnsi="GHEA Grapalat" w:cs="MS Mincho"/>
          <w:lang w:val="hy-AM"/>
        </w:rPr>
        <w:t xml:space="preserve">-րդ կետով սահմանված տվյալները </w:t>
      </w:r>
      <w:r>
        <w:rPr>
          <w:rFonts w:ascii="GHEA Grapalat" w:eastAsia="MS Mincho" w:hAnsi="GHEA Grapalat" w:cs="MS Mincho"/>
          <w:lang w:val="en-GB"/>
        </w:rPr>
        <w:t xml:space="preserve">առանձին ցանկով հրապարակում է </w:t>
      </w:r>
      <w:r w:rsidRPr="00277B7D">
        <w:rPr>
          <w:rFonts w:ascii="GHEA Grapalat" w:eastAsia="MS Mincho" w:hAnsi="GHEA Grapalat" w:cs="MS Mincho"/>
          <w:lang w:val="hy-AM"/>
        </w:rPr>
        <w:t>իր պաշտոնական կայք</w:t>
      </w:r>
      <w:r>
        <w:rPr>
          <w:rFonts w:ascii="GHEA Grapalat" w:eastAsia="MS Mincho" w:hAnsi="GHEA Grapalat" w:cs="MS Mincho"/>
          <w:lang w:val="en-GB"/>
        </w:rPr>
        <w:t>ում</w:t>
      </w:r>
      <w:r w:rsidRPr="00277B7D">
        <w:rPr>
          <w:rFonts w:ascii="GHEA Grapalat" w:eastAsia="MS Mincho" w:hAnsi="GHEA Grapalat" w:cs="MS Mincho"/>
          <w:lang w:val="hy-AM"/>
        </w:rPr>
        <w:t>։</w:t>
      </w:r>
    </w:p>
    <w:bookmarkEnd w:id="0"/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Pr="0091222F" w:rsidRDefault="00F86B68" w:rsidP="00F86B68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en-GB"/>
        </w:rPr>
      </w:pPr>
    </w:p>
    <w:p w:rsidR="00F86B68" w:rsidRDefault="00F86B68" w:rsidP="00F86B68">
      <w:pPr>
        <w:rPr>
          <w:rFonts w:ascii="GHEA Grapalat" w:hAnsi="GHEA Grapalat"/>
          <w:lang w:val="en-GB"/>
        </w:rPr>
      </w:pPr>
    </w:p>
    <w:p w:rsidR="00F86B68" w:rsidRDefault="00F86B68" w:rsidP="00F86B68">
      <w:pPr>
        <w:jc w:val="right"/>
        <w:sectPr w:rsidR="00F86B68" w:rsidSect="00480A3B">
          <w:footerReference w:type="default" r:id="rId11"/>
          <w:pgSz w:w="11906" w:h="16838" w:code="9"/>
          <w:pgMar w:top="1077" w:right="1134" w:bottom="567" w:left="1134" w:header="0" w:footer="510" w:gutter="0"/>
          <w:pgNumType w:start="1"/>
          <w:cols w:space="708"/>
          <w:titlePg/>
          <w:docGrid w:linePitch="360"/>
        </w:sectPr>
      </w:pPr>
    </w:p>
    <w:p w:rsidR="00F86B68" w:rsidRPr="00B510BC" w:rsidRDefault="00F86B68" w:rsidP="00F86B68">
      <w:pPr>
        <w:jc w:val="right"/>
        <w:rPr>
          <w:rFonts w:ascii="GHEA Grapalat" w:hAnsi="GHEA Grapalat"/>
          <w:lang w:val="en-GB"/>
        </w:rPr>
      </w:pPr>
      <w:r w:rsidRPr="00B510BC">
        <w:rPr>
          <w:rFonts w:ascii="GHEA Grapalat" w:hAnsi="GHEA Grapalat"/>
          <w:lang w:val="en-GB"/>
        </w:rPr>
        <w:lastRenderedPageBreak/>
        <w:t>Ձև 1</w:t>
      </w:r>
    </w:p>
    <w:p w:rsidR="00F86B68" w:rsidRDefault="00F86B68" w:rsidP="00F86B68">
      <w:pPr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Գ Ր Ա Ն Ց Ա Մ Ա Տ Յ Ա Ն</w:t>
      </w:r>
    </w:p>
    <w:p w:rsidR="00F86B68" w:rsidRPr="00204431" w:rsidRDefault="00F86B68" w:rsidP="00F86B68">
      <w:pPr>
        <w:jc w:val="center"/>
        <w:rPr>
          <w:rFonts w:ascii="GHEA Grapalat" w:hAnsi="GHEA Grapalat"/>
          <w:b/>
          <w:lang w:val="en-GB"/>
        </w:rPr>
      </w:pPr>
    </w:p>
    <w:p w:rsidR="00F86B68" w:rsidRDefault="00F86B68" w:rsidP="00F86B68">
      <w:pPr>
        <w:jc w:val="center"/>
        <w:rPr>
          <w:rFonts w:ascii="GHEA Grapalat" w:hAnsi="GHEA Grapalat"/>
          <w:b/>
          <w:lang w:val="en-GB"/>
        </w:rPr>
      </w:pPr>
      <w:r w:rsidRPr="00480A3B">
        <w:rPr>
          <w:rFonts w:ascii="GHEA Grapalat" w:hAnsi="GHEA Grapalat"/>
          <w:b/>
          <w:lang w:val="en-GB"/>
        </w:rPr>
        <w:t xml:space="preserve">ԾԱՆՈՒՑՄԱՆ ԵՆԹԱԿԱ ԳՈՐԾՈՒՆԵՈՒԹՅՈՒՆ ԻՐԱԿԱՆԱՑՆՈՂ ԱՆՁԱՆՑ ՀԱՇՎԱՌՄԱՆ </w:t>
      </w:r>
    </w:p>
    <w:p w:rsidR="00F86B68" w:rsidRDefault="00F86B68" w:rsidP="00F86B6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276"/>
        <w:gridCol w:w="1134"/>
        <w:gridCol w:w="1701"/>
        <w:gridCol w:w="1559"/>
        <w:gridCol w:w="1701"/>
        <w:gridCol w:w="1984"/>
        <w:gridCol w:w="993"/>
        <w:gridCol w:w="1133"/>
        <w:gridCol w:w="1560"/>
        <w:gridCol w:w="1559"/>
      </w:tblGrid>
      <w:tr w:rsidR="00F86B68" w:rsidRPr="002B7264" w:rsidTr="00D27BC7">
        <w:tc>
          <w:tcPr>
            <w:tcW w:w="250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Հ/հ</w:t>
            </w:r>
          </w:p>
        </w:tc>
        <w:tc>
          <w:tcPr>
            <w:tcW w:w="113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Ծ</w:t>
            </w:r>
            <w:r w:rsidRPr="00437231">
              <w:rPr>
                <w:rFonts w:ascii="GHEA Grapalat" w:hAnsi="GHEA Grapalat"/>
                <w:sz w:val="16"/>
                <w:szCs w:val="16"/>
              </w:rPr>
              <w:t>անուցման ներկայացման օրը, ամիսը, տարեթիվը</w:t>
            </w:r>
          </w:p>
        </w:tc>
        <w:tc>
          <w:tcPr>
            <w:tcW w:w="1276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Ծանուցման հ</w:t>
            </w:r>
            <w:r w:rsidRPr="00437231">
              <w:rPr>
                <w:rFonts w:ascii="GHEA Grapalat" w:hAnsi="GHEA Grapalat"/>
                <w:sz w:val="16"/>
                <w:szCs w:val="16"/>
              </w:rPr>
              <w:t>աշվառման օրը, ամիսը, տարեթիվը</w:t>
            </w:r>
          </w:p>
        </w:tc>
        <w:tc>
          <w:tcPr>
            <w:tcW w:w="1134" w:type="dxa"/>
          </w:tcPr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Ծանուցման հ</w:t>
            </w:r>
            <w:r w:rsidRPr="00437231">
              <w:rPr>
                <w:rFonts w:ascii="GHEA Grapalat" w:hAnsi="GHEA Grapalat"/>
                <w:sz w:val="16"/>
                <w:szCs w:val="16"/>
              </w:rPr>
              <w:t xml:space="preserve">աշվառման </w:t>
            </w:r>
            <w:r>
              <w:rPr>
                <w:rFonts w:ascii="GHEA Grapalat" w:hAnsi="GHEA Grapalat"/>
                <w:sz w:val="16"/>
                <w:szCs w:val="16"/>
              </w:rPr>
              <w:t>սերիան և համարը</w:t>
            </w:r>
          </w:p>
        </w:tc>
        <w:tc>
          <w:tcPr>
            <w:tcW w:w="1701" w:type="dxa"/>
          </w:tcPr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7231">
              <w:rPr>
                <w:rFonts w:ascii="GHEA Grapalat" w:hAnsi="GHEA Grapalat" w:cs="Sylfaen"/>
                <w:sz w:val="16"/>
                <w:szCs w:val="16"/>
              </w:rPr>
              <w:t>Իրավաբանական</w:t>
            </w:r>
            <w:r w:rsidRPr="00437231">
              <w:rPr>
                <w:rFonts w:ascii="GHEA Grapalat" w:hAnsi="GHEA Grapalat"/>
                <w:sz w:val="16"/>
                <w:szCs w:val="16"/>
              </w:rPr>
              <w:t xml:space="preserve"> անձի (պետական կամ համայնքի հիմնարկի) անվանումը կամ ֆիզիկական անձի (անհատ ձեռնարկատիրոջ) անունը, ազգանունը</w:t>
            </w:r>
          </w:p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7231">
              <w:rPr>
                <w:rFonts w:ascii="GHEA Grapalat" w:hAnsi="GHEA Grapalat"/>
                <w:sz w:val="16"/>
                <w:szCs w:val="16"/>
              </w:rPr>
              <w:t>Իրավաբանական անձի (պետական կամ համայնքի հիմնարկի) գտնվելու վայրը կամ ֆիզիկական անձի (անհատ ձեռնարկատիրոջ) բնակության կամ հաշվառման վայրը</w:t>
            </w:r>
          </w:p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Ծանուցման ենթակա գ</w:t>
            </w:r>
            <w:r w:rsidRPr="00437231">
              <w:rPr>
                <w:rFonts w:ascii="GHEA Grapalat" w:hAnsi="GHEA Grapalat"/>
                <w:sz w:val="16"/>
                <w:szCs w:val="16"/>
              </w:rPr>
              <w:t>ործունեության իրականացման վայրը (նշվում է, եթե օրենքի համաձայն՝ ծանուցման ենթակա գործունեությունը պետք է իրականացվի միայն ծանուցման մեջ նշված վայրում)</w:t>
            </w:r>
          </w:p>
        </w:tc>
        <w:tc>
          <w:tcPr>
            <w:tcW w:w="1984" w:type="dxa"/>
          </w:tcPr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7231">
              <w:rPr>
                <w:rFonts w:ascii="GHEA Grapalat" w:hAnsi="GHEA Grapalat"/>
                <w:sz w:val="16"/>
                <w:szCs w:val="16"/>
              </w:rPr>
              <w:t>Իրավաբանական անձի պետական գրանցման կամ անհատ ձեռնարկատիրոջ պետական հաշվառման համարը կամ</w:t>
            </w:r>
            <w:r w:rsidRPr="0043723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231">
              <w:rPr>
                <w:rFonts w:ascii="GHEA Grapalat" w:hAnsi="GHEA Grapalat"/>
                <w:sz w:val="16"/>
                <w:szCs w:val="16"/>
              </w:rPr>
              <w:t>ֆիզիկական անձի անձնագրի (նույնականացման քարտի) սերիան և համարը</w:t>
            </w:r>
          </w:p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</w:tcPr>
          <w:p w:rsidR="00F86B68" w:rsidRPr="00437231" w:rsidRDefault="00F86B68" w:rsidP="00D27BC7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Ծանուցման ենթակա գ</w:t>
            </w:r>
            <w:r w:rsidRPr="00437231">
              <w:rPr>
                <w:rFonts w:ascii="GHEA Grapalat" w:hAnsi="GHEA Grapalat"/>
                <w:sz w:val="16"/>
                <w:szCs w:val="16"/>
              </w:rPr>
              <w:t>ործունեության տեսակը</w:t>
            </w:r>
          </w:p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3" w:type="dxa"/>
          </w:tcPr>
          <w:p w:rsidR="00F86B68" w:rsidRPr="000713CC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Ծ</w:t>
            </w:r>
            <w:r w:rsidRPr="000713CC">
              <w:rPr>
                <w:rFonts w:ascii="GHEA Grapalat" w:hAnsi="GHEA Grapalat"/>
                <w:sz w:val="16"/>
                <w:szCs w:val="16"/>
              </w:rPr>
              <w:t>անուցման ենթակա գործունեության տեսակի հոդվածը, կետը, ենթակետը, ըստ «Պետական տուրքի մասին» ՀՀ օրենքի</w:t>
            </w:r>
          </w:p>
        </w:tc>
        <w:tc>
          <w:tcPr>
            <w:tcW w:w="1560" w:type="dxa"/>
          </w:tcPr>
          <w:p w:rsidR="00F86B68" w:rsidRPr="000713CC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Ծ</w:t>
            </w:r>
            <w:r w:rsidRPr="000713CC">
              <w:rPr>
                <w:rFonts w:ascii="GHEA Grapalat" w:hAnsi="GHEA Grapalat"/>
                <w:sz w:val="16"/>
                <w:szCs w:val="16"/>
                <w:lang w:val="hy-AM"/>
              </w:rPr>
              <w:t>անուցման ենթակա գործունեությամբ զբաղվելու իրավունքը  կասեցված կամ դադարեցված, ինչպես նաև կասեցումը վերացված լինելու մասին որոշման օրը, ամիսը, տարեթիվը և համարը, կասեցումը վերացված լինելու օրը, ամիսը, տարեթիվը</w:t>
            </w:r>
          </w:p>
        </w:tc>
        <w:tc>
          <w:tcPr>
            <w:tcW w:w="1559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7231">
              <w:rPr>
                <w:rFonts w:ascii="GHEA Grapalat" w:hAnsi="GHEA Grapalat"/>
                <w:sz w:val="16"/>
                <w:szCs w:val="16"/>
              </w:rPr>
              <w:t>Հայաստանի Հանրապետության օրենսդրությամբ նախատեսված այլ տեղեկություններ</w:t>
            </w:r>
          </w:p>
        </w:tc>
      </w:tr>
      <w:tr w:rsidR="00F86B68" w:rsidRPr="002B7264" w:rsidTr="00D27BC7">
        <w:tc>
          <w:tcPr>
            <w:tcW w:w="250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1</w:t>
            </w:r>
          </w:p>
        </w:tc>
        <w:tc>
          <w:tcPr>
            <w:tcW w:w="1276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4</w:t>
            </w:r>
          </w:p>
        </w:tc>
        <w:tc>
          <w:tcPr>
            <w:tcW w:w="1559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5</w:t>
            </w:r>
          </w:p>
        </w:tc>
        <w:tc>
          <w:tcPr>
            <w:tcW w:w="1701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6</w:t>
            </w:r>
          </w:p>
        </w:tc>
        <w:tc>
          <w:tcPr>
            <w:tcW w:w="198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7</w:t>
            </w:r>
          </w:p>
        </w:tc>
        <w:tc>
          <w:tcPr>
            <w:tcW w:w="993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8</w:t>
            </w:r>
          </w:p>
        </w:tc>
        <w:tc>
          <w:tcPr>
            <w:tcW w:w="1133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9</w:t>
            </w:r>
          </w:p>
        </w:tc>
        <w:tc>
          <w:tcPr>
            <w:tcW w:w="1560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10</w:t>
            </w:r>
          </w:p>
        </w:tc>
        <w:tc>
          <w:tcPr>
            <w:tcW w:w="1559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437231">
              <w:rPr>
                <w:rFonts w:ascii="GHEA Grapalat" w:hAnsi="GHEA Grapalat"/>
                <w:sz w:val="16"/>
                <w:szCs w:val="16"/>
                <w:lang w:val="en-GB"/>
              </w:rPr>
              <w:t>11</w:t>
            </w:r>
          </w:p>
        </w:tc>
      </w:tr>
      <w:tr w:rsidR="00F86B68" w:rsidRPr="002B7264" w:rsidTr="00D27BC7">
        <w:tc>
          <w:tcPr>
            <w:tcW w:w="25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133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:rsidR="00F86B68" w:rsidRPr="00437231" w:rsidRDefault="00F86B68" w:rsidP="00D27BC7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</w:tr>
      <w:tr w:rsidR="00F86B68" w:rsidRPr="002B7264" w:rsidTr="00D27BC7">
        <w:tc>
          <w:tcPr>
            <w:tcW w:w="25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6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</w:tr>
      <w:tr w:rsidR="00F86B68" w:rsidRPr="002B7264" w:rsidTr="00D27BC7">
        <w:tc>
          <w:tcPr>
            <w:tcW w:w="25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6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</w:tr>
      <w:tr w:rsidR="00F86B68" w:rsidRPr="002B7264" w:rsidTr="00D27BC7">
        <w:tc>
          <w:tcPr>
            <w:tcW w:w="25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33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60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</w:tcPr>
          <w:p w:rsidR="00F86B68" w:rsidRPr="002B7264" w:rsidRDefault="00F86B68" w:rsidP="00D27BC7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F86B68" w:rsidRPr="00F86B68" w:rsidRDefault="00F86B68" w:rsidP="00F86B68">
      <w:pPr>
        <w:rPr>
          <w:rFonts w:ascii="GHEA Grapalat" w:hAnsi="GHEA Grapalat"/>
          <w:lang w:val="en-US"/>
        </w:rPr>
        <w:sectPr w:rsidR="00F86B68" w:rsidRPr="00F86B68" w:rsidSect="00923DD0">
          <w:pgSz w:w="16838" w:h="11906" w:orient="landscape" w:code="9"/>
          <w:pgMar w:top="1134" w:right="1077" w:bottom="1134" w:left="567" w:header="0" w:footer="510" w:gutter="0"/>
          <w:pgNumType w:start="1"/>
          <w:cols w:space="708"/>
          <w:titlePg/>
          <w:docGrid w:linePitch="360"/>
        </w:sectPr>
      </w:pPr>
    </w:p>
    <w:p w:rsidR="00BE24E5" w:rsidRPr="00F86B68" w:rsidRDefault="00BE24E5">
      <w:pPr>
        <w:rPr>
          <w:lang w:val="en-US"/>
        </w:rPr>
      </w:pPr>
    </w:p>
    <w:sectPr w:rsidR="00BE24E5" w:rsidRPr="00F86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49" w:rsidRDefault="00C33949">
      <w:r>
        <w:separator/>
      </w:r>
    </w:p>
  </w:endnote>
  <w:endnote w:type="continuationSeparator" w:id="0">
    <w:p w:rsidR="00C33949" w:rsidRDefault="00C3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F3" w:rsidRDefault="00F86B68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C33949" w:rsidP="004C38F3">
    <w:pPr>
      <w:pStyle w:val="Footer"/>
      <w:ind w:right="360"/>
    </w:pPr>
  </w:p>
  <w:p w:rsidR="00F247E7" w:rsidRDefault="00C33949"/>
  <w:p w:rsidR="00F247E7" w:rsidRDefault="00C33949"/>
  <w:p w:rsidR="00F247E7" w:rsidRDefault="00C33949"/>
  <w:p w:rsidR="00F247E7" w:rsidRDefault="00C339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F3" w:rsidRDefault="00C33949" w:rsidP="004C38F3">
    <w:pPr>
      <w:pStyle w:val="Footer"/>
      <w:ind w:right="360"/>
    </w:pPr>
  </w:p>
  <w:p w:rsidR="00F247E7" w:rsidRDefault="00C33949"/>
  <w:p w:rsidR="00F247E7" w:rsidRDefault="00C33949"/>
  <w:p w:rsidR="00F247E7" w:rsidRDefault="00C33949"/>
  <w:p w:rsidR="00F247E7" w:rsidRDefault="00C3394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CC" w:rsidRDefault="00C33949" w:rsidP="004C38F3">
    <w:pPr>
      <w:pStyle w:val="Footer"/>
      <w:ind w:right="360"/>
    </w:pPr>
  </w:p>
  <w:p w:rsidR="000713CC" w:rsidRDefault="00C33949"/>
  <w:p w:rsidR="000713CC" w:rsidRDefault="00C33949"/>
  <w:p w:rsidR="000713CC" w:rsidRDefault="00C33949"/>
  <w:p w:rsidR="000713CC" w:rsidRDefault="00C339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49" w:rsidRDefault="00C33949">
      <w:r>
        <w:separator/>
      </w:r>
    </w:p>
  </w:footnote>
  <w:footnote w:type="continuationSeparator" w:id="0">
    <w:p w:rsidR="00C33949" w:rsidRDefault="00C3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08" w:rsidRDefault="00C33949"/>
  <w:p w:rsidR="001D0108" w:rsidRDefault="00C33949"/>
  <w:p w:rsidR="001D0108" w:rsidRDefault="00C33949"/>
  <w:p w:rsidR="001D0108" w:rsidRDefault="00C339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66C"/>
    <w:multiLevelType w:val="hybridMultilevel"/>
    <w:tmpl w:val="7E02999C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580F79E3"/>
    <w:multiLevelType w:val="hybridMultilevel"/>
    <w:tmpl w:val="86A29EEE"/>
    <w:lvl w:ilvl="0" w:tplc="24A4185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B5362F"/>
    <w:multiLevelType w:val="hybridMultilevel"/>
    <w:tmpl w:val="746E2974"/>
    <w:lvl w:ilvl="0" w:tplc="B0FAE1F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94168EF6">
      <w:start w:val="1"/>
      <w:numFmt w:val="decimal"/>
      <w:lvlText w:val="%2)"/>
      <w:lvlJc w:val="left"/>
      <w:pPr>
        <w:ind w:left="2142" w:hanging="8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EC"/>
    <w:rsid w:val="00333E9C"/>
    <w:rsid w:val="00BE24E5"/>
    <w:rsid w:val="00C33949"/>
    <w:rsid w:val="00C47160"/>
    <w:rsid w:val="00F63DEC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6B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86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roshmanbody">
    <w:name w:val="voroshman body"/>
    <w:basedOn w:val="Normal"/>
    <w:rsid w:val="00F86B68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F86B68"/>
  </w:style>
  <w:style w:type="paragraph" w:customStyle="1" w:styleId="gam">
    <w:name w:val="gam"/>
    <w:basedOn w:val="Normal"/>
    <w:rsid w:val="00F86B68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styleId="NormalWeb">
    <w:name w:val="Normal (Web)"/>
    <w:basedOn w:val="Normal"/>
    <w:uiPriority w:val="99"/>
    <w:rsid w:val="00F86B6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86B68"/>
    <w:rPr>
      <w:b/>
      <w:bCs/>
    </w:rPr>
  </w:style>
  <w:style w:type="paragraph" w:styleId="ListParagraph">
    <w:name w:val="List Paragraph"/>
    <w:basedOn w:val="Normal"/>
    <w:uiPriority w:val="34"/>
    <w:qFormat/>
    <w:rsid w:val="00F86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6B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86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roshmanbody">
    <w:name w:val="voroshman body"/>
    <w:basedOn w:val="Normal"/>
    <w:rsid w:val="00F86B68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F86B68"/>
  </w:style>
  <w:style w:type="paragraph" w:customStyle="1" w:styleId="gam">
    <w:name w:val="gam"/>
    <w:basedOn w:val="Normal"/>
    <w:rsid w:val="00F86B68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styleId="NormalWeb">
    <w:name w:val="Normal (Web)"/>
    <w:basedOn w:val="Normal"/>
    <w:uiPriority w:val="99"/>
    <w:rsid w:val="00F86B6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86B68"/>
    <w:rPr>
      <w:b/>
      <w:bCs/>
    </w:rPr>
  </w:style>
  <w:style w:type="paragraph" w:styleId="ListParagraph">
    <w:name w:val="List Paragraph"/>
    <w:basedOn w:val="Normal"/>
    <w:uiPriority w:val="34"/>
    <w:qFormat/>
    <w:rsid w:val="00F86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3</cp:revision>
  <dcterms:created xsi:type="dcterms:W3CDTF">2016-06-16T12:22:00Z</dcterms:created>
  <dcterms:modified xsi:type="dcterms:W3CDTF">2016-06-17T13:03:00Z</dcterms:modified>
</cp:coreProperties>
</file>