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D334DD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D334DD">
        <w:rPr>
          <w:rFonts w:ascii="GHEA Grapalat" w:hAnsi="GHEA Grapalat"/>
          <w:b/>
          <w:sz w:val="24"/>
          <w:szCs w:val="24"/>
          <w:lang w:val="hy-AM"/>
        </w:rPr>
        <w:t>«ԵՐԵՎԱՆԻ ՇՈԿՈԼԱԴԻ ԳՈՐԾԱՐԱՆ» ՓԲԸ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«ԵՐԵՎԱՆԻ ՇՈԿՈԼԱԴԻ ԳՈՐԾԱՐԱՆ» ՓԲԸ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«ԵՐԵՎԱՆԻ ՇՈԿՈԼԱԴԻ ԳՈՐԾԱՐԱՆ» ՓԲԸ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D334DD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«ԵՐԵՎԱՆԻ ՇՈԿՈԼԱԴԻ ԳՈՐԾԱՐԱՆ» ՓԲԸ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 xml:space="preserve">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6D1C43" w:rsidRPr="00A47083" w:rsidRDefault="006D1C43" w:rsidP="006D1C43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Հայաստանի Հանրապետության կառավարության 2014 թվականի մարտի 27-ի N 442-Ն որոշմամբ հաստատված 2014-2025 թվականների հեռանկարային զարգացման ռազմավարական ծրագրով, 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մշակող արդյունաբերությունը համարվում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 գերակա ոլորտ։</w:t>
      </w:r>
      <w:r w:rsidR="00A47083" w:rsidRPr="00A470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470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Մշակող արդյունաբերության ենթատեսակներից </w:t>
      </w:r>
      <w:r w:rsidR="008553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է հրուշակեղենի արտադրությունը:</w:t>
      </w:r>
    </w:p>
    <w:p w:rsidR="001701BD" w:rsidRPr="001701BD" w:rsidRDefault="006D1C43" w:rsidP="006D1C43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A47083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1701BD" w:rsidRPr="00A47083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«ԵՐԵՎԱՆԻ ՇՈԿՈԼԱԴԻ ԳՈՐԾԱՐԱՆ» ՓԲԸ</w:t>
      </w:r>
      <w:r w:rsidR="000A48BB" w:rsidRPr="00A47083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 </w:t>
      </w:r>
      <w:r w:rsidR="00C84384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 xml:space="preserve">զբաղվում է </w:t>
      </w:r>
      <w:r w:rsidR="001701BD" w:rsidRPr="00A47083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հրուշակեղենի,</w:t>
      </w:r>
      <w:r w:rsidR="001701BD">
        <w:rPr>
          <w:rFonts w:ascii="Sylfaen" w:eastAsia="Times New Roman" w:hAnsi="Sylfaen" w:cs="Courier New"/>
          <w:sz w:val="24"/>
          <w:szCs w:val="24"/>
          <w:lang w:val="hy-AM" w:eastAsia="ru-RU"/>
        </w:rPr>
        <w:t xml:space="preserve"> </w:t>
      </w:r>
      <w:r w:rsidR="001701BD">
        <w:rPr>
          <w:rFonts w:ascii="GHEA Grapalat" w:eastAsia="Times New Roman" w:hAnsi="GHEA Grapalat" w:cs="Times New Roman"/>
          <w:bCs/>
          <w:sz w:val="24"/>
          <w:szCs w:val="24"/>
          <w:lang w:val="hy-AM" w:eastAsia="ru-RU"/>
        </w:rPr>
        <w:t>շոկոլադապատ չրերի</w:t>
      </w:r>
      <w:r w:rsidR="001701BD" w:rsidRPr="001701BD">
        <w:rPr>
          <w:rFonts w:ascii="Courier New" w:eastAsia="Times New Roman" w:hAnsi="Courier New" w:cs="Courier New"/>
          <w:sz w:val="24"/>
          <w:szCs w:val="24"/>
          <w:lang w:val="hy-AM" w:eastAsia="ru-RU"/>
        </w:rPr>
        <w:t> </w:t>
      </w:r>
      <w:r w:rsidR="001701BD" w:rsidRPr="001701BD">
        <w:rPr>
          <w:rFonts w:ascii="GHEA Grapalat" w:eastAsia="Times New Roman" w:hAnsi="GHEA Grapalat" w:cs="GHEA Grapalat"/>
          <w:sz w:val="24"/>
          <w:szCs w:val="24"/>
          <w:lang w:val="hy-AM" w:eastAsia="ru-RU"/>
        </w:rPr>
        <w:t>արտադրությամբ</w:t>
      </w:r>
      <w:r w:rsidR="008553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1873C6" w:rsidRPr="00DD27F3" w:rsidRDefault="001873C6" w:rsidP="001873C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շրջանակներում իրականացվելու է </w:t>
      </w:r>
      <w:r w:rsidR="00AB16B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5,7</w:t>
      </w:r>
      <w:r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</w:t>
      </w:r>
      <w:r w:rsidR="00AB16B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րդ</w:t>
      </w:r>
      <w:r w:rsidR="00884C43" w:rsidRPr="00884C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884C4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դրամի ներդրում։</w:t>
      </w:r>
    </w:p>
    <w:p w:rsidR="00561237" w:rsidRPr="00E81E9F" w:rsidRDefault="00872104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61237"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ախատեսվում է ներդրումային ծրագրի շրջանակում</w:t>
      </w:r>
      <w:r w:rsidR="00C66072"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43634"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ստեղծել</w:t>
      </w:r>
      <w:r w:rsidR="00A9480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35 նոր</w:t>
      </w:r>
      <w:r w:rsidR="00943634"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F1624"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աշխատատեղ՝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14</w:t>
      </w:r>
      <w:r w:rsidR="002D6B8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</w:t>
      </w:r>
      <w:r w:rsidR="00BF1624" w:rsidRPr="00DD27F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ՀՀ դրամ միջին աշխատավարձով։</w:t>
      </w:r>
    </w:p>
    <w:p w:rsidR="0070043E" w:rsidRPr="0070043E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կկազմի մոտ </w:t>
      </w:r>
      <w:r w:rsidR="00E031D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12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</w:t>
      </w:r>
      <w:r w:rsidR="003F5187" w:rsidRPr="003F518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bookmarkStart w:id="0" w:name="_GoBack"/>
      <w:bookmarkEnd w:id="0"/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դրամ, որի </w:t>
      </w:r>
      <w:r w:rsidR="0070043E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մի մասը՝</w:t>
      </w:r>
      <w:r w:rsidR="0037352D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8B0C9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</w:t>
      </w:r>
      <w:r w:rsidR="0094363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</w:t>
      </w:r>
      <w:r w:rsidR="00F5268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րդ</w:t>
      </w:r>
      <w:r w:rsidR="00136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023AA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արտադրանքը</w:t>
      </w:r>
      <w:r w:rsidR="0037352D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</w:t>
      </w:r>
      <w:r w:rsidR="00B15936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կիրացվի ՀՀ տարածքում, մյուս մասը՝ </w:t>
      </w:r>
      <w:r w:rsidR="00F5268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</w:t>
      </w:r>
      <w:r w:rsidR="00A9267D" w:rsidRPr="00A9267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F5268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</w:t>
      </w:r>
      <w:r w:rsidR="00420D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մլրդ</w:t>
      </w:r>
      <w:r w:rsidR="00136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B15936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արտադրանք</w:t>
      </w:r>
      <w:r w:rsidR="00CB32CA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ը,</w:t>
      </w:r>
      <w:r w:rsidR="00B15936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կարտահանվի</w:t>
      </w:r>
      <w:r w:rsidR="007E4E35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420D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ԵԱՏՄ</w:t>
      </w:r>
      <w:r w:rsidR="007E4E35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, իսկ </w:t>
      </w:r>
      <w:r w:rsidR="00F5268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1,5</w:t>
      </w:r>
      <w:r w:rsidR="00420D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</w:t>
      </w:r>
      <w:r w:rsidR="00F5268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րդ</w:t>
      </w:r>
      <w:r w:rsidR="0013622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7E4E35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արտադրանքը՝ </w:t>
      </w:r>
      <w:r w:rsidR="00420D9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երրորդ երկրներ</w:t>
      </w:r>
      <w:r w:rsidR="007E4E35"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0A48BB" w:rsidRPr="00E919FB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հումքը չի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ԵԱՏՄ անդամ-երկրներից, քանի որ չ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ընկերությանն անհրաժեշտ տեխնիկական չափանիշներին։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«ԵՐԵՎԱՆԻ ՇՈԿՈԼԱԴԻ ԳՈՐԾԱՐԱՆ» ՓԲԸ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1C6C" w:rsidRDefault="00571C6C">
      <w:pPr>
        <w:spacing w:after="0" w:line="240" w:lineRule="auto"/>
      </w:pPr>
      <w:r>
        <w:separator/>
      </w:r>
    </w:p>
  </w:endnote>
  <w:endnote w:type="continuationSeparator" w:id="0">
    <w:p w:rsidR="00571C6C" w:rsidRDefault="00571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571C6C">
    <w:pPr>
      <w:pStyle w:val="Footer"/>
    </w:pPr>
  </w:p>
  <w:p w:rsidR="001918A3" w:rsidRDefault="00571C6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1C6C" w:rsidRDefault="00571C6C">
      <w:pPr>
        <w:spacing w:after="0" w:line="240" w:lineRule="auto"/>
      </w:pPr>
      <w:r>
        <w:separator/>
      </w:r>
    </w:p>
  </w:footnote>
  <w:footnote w:type="continuationSeparator" w:id="0">
    <w:p w:rsidR="00571C6C" w:rsidRDefault="00571C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2AA3"/>
    <w:rsid w:val="000407AE"/>
    <w:rsid w:val="00041AC7"/>
    <w:rsid w:val="000426BE"/>
    <w:rsid w:val="00070820"/>
    <w:rsid w:val="00084EEB"/>
    <w:rsid w:val="00092204"/>
    <w:rsid w:val="000964FA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237A2"/>
    <w:rsid w:val="00136228"/>
    <w:rsid w:val="00136719"/>
    <w:rsid w:val="001423DB"/>
    <w:rsid w:val="001430B2"/>
    <w:rsid w:val="00145D73"/>
    <w:rsid w:val="0015090E"/>
    <w:rsid w:val="00150F49"/>
    <w:rsid w:val="001548CA"/>
    <w:rsid w:val="001651D8"/>
    <w:rsid w:val="001667E7"/>
    <w:rsid w:val="001701BD"/>
    <w:rsid w:val="00170F32"/>
    <w:rsid w:val="001763D2"/>
    <w:rsid w:val="00181B08"/>
    <w:rsid w:val="001873C6"/>
    <w:rsid w:val="00195A26"/>
    <w:rsid w:val="001A2AE7"/>
    <w:rsid w:val="001A583E"/>
    <w:rsid w:val="001B4C02"/>
    <w:rsid w:val="001B78A9"/>
    <w:rsid w:val="001E42FA"/>
    <w:rsid w:val="001F436E"/>
    <w:rsid w:val="001F4C27"/>
    <w:rsid w:val="0020669D"/>
    <w:rsid w:val="00214E51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760B2"/>
    <w:rsid w:val="002774C9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2774D"/>
    <w:rsid w:val="003337EB"/>
    <w:rsid w:val="003422CA"/>
    <w:rsid w:val="00354597"/>
    <w:rsid w:val="00355924"/>
    <w:rsid w:val="00361749"/>
    <w:rsid w:val="0036585E"/>
    <w:rsid w:val="0037352D"/>
    <w:rsid w:val="00376544"/>
    <w:rsid w:val="00381560"/>
    <w:rsid w:val="003817D0"/>
    <w:rsid w:val="003905F3"/>
    <w:rsid w:val="00391357"/>
    <w:rsid w:val="003C19ED"/>
    <w:rsid w:val="003C6C35"/>
    <w:rsid w:val="003C79A7"/>
    <w:rsid w:val="003D661E"/>
    <w:rsid w:val="003D7751"/>
    <w:rsid w:val="003D79ED"/>
    <w:rsid w:val="003F5187"/>
    <w:rsid w:val="004107C1"/>
    <w:rsid w:val="004136E2"/>
    <w:rsid w:val="00420D9E"/>
    <w:rsid w:val="00425CEC"/>
    <w:rsid w:val="00430C2D"/>
    <w:rsid w:val="00463647"/>
    <w:rsid w:val="00465D67"/>
    <w:rsid w:val="0047649A"/>
    <w:rsid w:val="00481EEB"/>
    <w:rsid w:val="00494949"/>
    <w:rsid w:val="00495C7F"/>
    <w:rsid w:val="004D0B48"/>
    <w:rsid w:val="004D731A"/>
    <w:rsid w:val="004F1DAC"/>
    <w:rsid w:val="004F75B5"/>
    <w:rsid w:val="00514604"/>
    <w:rsid w:val="00520365"/>
    <w:rsid w:val="00520A78"/>
    <w:rsid w:val="0053051A"/>
    <w:rsid w:val="00530AC3"/>
    <w:rsid w:val="0053316B"/>
    <w:rsid w:val="00535943"/>
    <w:rsid w:val="00537514"/>
    <w:rsid w:val="00552D30"/>
    <w:rsid w:val="00561237"/>
    <w:rsid w:val="005621FD"/>
    <w:rsid w:val="00564EE9"/>
    <w:rsid w:val="00565069"/>
    <w:rsid w:val="00565B58"/>
    <w:rsid w:val="00571C6C"/>
    <w:rsid w:val="00576800"/>
    <w:rsid w:val="00586DDD"/>
    <w:rsid w:val="00590B1C"/>
    <w:rsid w:val="0059493E"/>
    <w:rsid w:val="00596D98"/>
    <w:rsid w:val="00597188"/>
    <w:rsid w:val="005A0171"/>
    <w:rsid w:val="005B5505"/>
    <w:rsid w:val="005B7A0D"/>
    <w:rsid w:val="005C08EC"/>
    <w:rsid w:val="005C300B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474"/>
    <w:rsid w:val="006A3107"/>
    <w:rsid w:val="006A7578"/>
    <w:rsid w:val="006C592E"/>
    <w:rsid w:val="006D08D5"/>
    <w:rsid w:val="006D1C43"/>
    <w:rsid w:val="006D3E61"/>
    <w:rsid w:val="006E06B3"/>
    <w:rsid w:val="006F6AE4"/>
    <w:rsid w:val="0070043E"/>
    <w:rsid w:val="00702A73"/>
    <w:rsid w:val="00704A07"/>
    <w:rsid w:val="00711147"/>
    <w:rsid w:val="007154E3"/>
    <w:rsid w:val="00716490"/>
    <w:rsid w:val="007174AB"/>
    <w:rsid w:val="00741759"/>
    <w:rsid w:val="00762D64"/>
    <w:rsid w:val="00791AF7"/>
    <w:rsid w:val="007950C5"/>
    <w:rsid w:val="00796CE4"/>
    <w:rsid w:val="007B3CB4"/>
    <w:rsid w:val="007C324E"/>
    <w:rsid w:val="007E4E35"/>
    <w:rsid w:val="007E5300"/>
    <w:rsid w:val="00810DCE"/>
    <w:rsid w:val="00832412"/>
    <w:rsid w:val="00833CE1"/>
    <w:rsid w:val="00837400"/>
    <w:rsid w:val="0084489E"/>
    <w:rsid w:val="008479B3"/>
    <w:rsid w:val="008533FB"/>
    <w:rsid w:val="00853C3F"/>
    <w:rsid w:val="00855330"/>
    <w:rsid w:val="00857492"/>
    <w:rsid w:val="00862F36"/>
    <w:rsid w:val="00863CE6"/>
    <w:rsid w:val="00872104"/>
    <w:rsid w:val="00875B45"/>
    <w:rsid w:val="008824D8"/>
    <w:rsid w:val="00884C43"/>
    <w:rsid w:val="00886025"/>
    <w:rsid w:val="008958C8"/>
    <w:rsid w:val="00895F75"/>
    <w:rsid w:val="008B0C96"/>
    <w:rsid w:val="008C1656"/>
    <w:rsid w:val="008C5BF3"/>
    <w:rsid w:val="008C757A"/>
    <w:rsid w:val="008E5CA7"/>
    <w:rsid w:val="0091620A"/>
    <w:rsid w:val="00922ED1"/>
    <w:rsid w:val="00943634"/>
    <w:rsid w:val="00964C12"/>
    <w:rsid w:val="0097004D"/>
    <w:rsid w:val="009814D2"/>
    <w:rsid w:val="00987F88"/>
    <w:rsid w:val="009927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3455C"/>
    <w:rsid w:val="00A45215"/>
    <w:rsid w:val="00A47083"/>
    <w:rsid w:val="00A75280"/>
    <w:rsid w:val="00A75782"/>
    <w:rsid w:val="00A76627"/>
    <w:rsid w:val="00A9267D"/>
    <w:rsid w:val="00A94801"/>
    <w:rsid w:val="00AA0854"/>
    <w:rsid w:val="00AA13CD"/>
    <w:rsid w:val="00AA62C1"/>
    <w:rsid w:val="00AB16BB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5936"/>
    <w:rsid w:val="00B373D8"/>
    <w:rsid w:val="00B37847"/>
    <w:rsid w:val="00B4130E"/>
    <w:rsid w:val="00B43CE9"/>
    <w:rsid w:val="00B64D57"/>
    <w:rsid w:val="00B65644"/>
    <w:rsid w:val="00B65FA1"/>
    <w:rsid w:val="00B667B4"/>
    <w:rsid w:val="00B81917"/>
    <w:rsid w:val="00B903FF"/>
    <w:rsid w:val="00B95DE4"/>
    <w:rsid w:val="00BA0A73"/>
    <w:rsid w:val="00BA791A"/>
    <w:rsid w:val="00BB626D"/>
    <w:rsid w:val="00BC1FD6"/>
    <w:rsid w:val="00BC254F"/>
    <w:rsid w:val="00BC6CAF"/>
    <w:rsid w:val="00BD1F9A"/>
    <w:rsid w:val="00BE4BFF"/>
    <w:rsid w:val="00BE6844"/>
    <w:rsid w:val="00BE7D89"/>
    <w:rsid w:val="00BF1624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B32CA"/>
    <w:rsid w:val="00CC4F11"/>
    <w:rsid w:val="00CE6E35"/>
    <w:rsid w:val="00CE7BB3"/>
    <w:rsid w:val="00CF255D"/>
    <w:rsid w:val="00CF2A20"/>
    <w:rsid w:val="00CF66B5"/>
    <w:rsid w:val="00D00B33"/>
    <w:rsid w:val="00D01AF2"/>
    <w:rsid w:val="00D049B1"/>
    <w:rsid w:val="00D26B36"/>
    <w:rsid w:val="00D334DD"/>
    <w:rsid w:val="00D43DA4"/>
    <w:rsid w:val="00D44778"/>
    <w:rsid w:val="00D44ED0"/>
    <w:rsid w:val="00D459E5"/>
    <w:rsid w:val="00D54EFF"/>
    <w:rsid w:val="00D57C23"/>
    <w:rsid w:val="00D62414"/>
    <w:rsid w:val="00D67F82"/>
    <w:rsid w:val="00D73E2A"/>
    <w:rsid w:val="00D751EF"/>
    <w:rsid w:val="00D8077D"/>
    <w:rsid w:val="00D81A9C"/>
    <w:rsid w:val="00D84844"/>
    <w:rsid w:val="00D87677"/>
    <w:rsid w:val="00D95504"/>
    <w:rsid w:val="00DA26E2"/>
    <w:rsid w:val="00DA65CF"/>
    <w:rsid w:val="00DC2D2A"/>
    <w:rsid w:val="00DC7B25"/>
    <w:rsid w:val="00DD121A"/>
    <w:rsid w:val="00DD27F3"/>
    <w:rsid w:val="00DE3B19"/>
    <w:rsid w:val="00DF1A25"/>
    <w:rsid w:val="00E02C9F"/>
    <w:rsid w:val="00E031D4"/>
    <w:rsid w:val="00E11791"/>
    <w:rsid w:val="00E12D38"/>
    <w:rsid w:val="00E15E07"/>
    <w:rsid w:val="00E2025F"/>
    <w:rsid w:val="00E21A93"/>
    <w:rsid w:val="00E453D5"/>
    <w:rsid w:val="00E60987"/>
    <w:rsid w:val="00E6539C"/>
    <w:rsid w:val="00E671E7"/>
    <w:rsid w:val="00E77D0E"/>
    <w:rsid w:val="00E81A94"/>
    <w:rsid w:val="00E81E9F"/>
    <w:rsid w:val="00E919FB"/>
    <w:rsid w:val="00E958C2"/>
    <w:rsid w:val="00EC13C6"/>
    <w:rsid w:val="00EF1C46"/>
    <w:rsid w:val="00F00E5D"/>
    <w:rsid w:val="00F14AF6"/>
    <w:rsid w:val="00F153A9"/>
    <w:rsid w:val="00F52685"/>
    <w:rsid w:val="00F603C5"/>
    <w:rsid w:val="00F64FE9"/>
    <w:rsid w:val="00F73AF6"/>
    <w:rsid w:val="00F777A6"/>
    <w:rsid w:val="00F80BE6"/>
    <w:rsid w:val="00F85F84"/>
    <w:rsid w:val="00F879BA"/>
    <w:rsid w:val="00F96201"/>
    <w:rsid w:val="00FB2A7E"/>
    <w:rsid w:val="00FB32A2"/>
    <w:rsid w:val="00FD7F0D"/>
    <w:rsid w:val="00FE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2</Pages>
  <Words>481</Words>
  <Characters>2745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G. Kupelyan</cp:lastModifiedBy>
  <cp:revision>108</cp:revision>
  <cp:lastPrinted>2017-05-29T13:20:00Z</cp:lastPrinted>
  <dcterms:created xsi:type="dcterms:W3CDTF">2016-08-19T06:38:00Z</dcterms:created>
  <dcterms:modified xsi:type="dcterms:W3CDTF">2018-05-24T05:19:00Z</dcterms:modified>
</cp:coreProperties>
</file>