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F54" w:rsidRDefault="00A64383" w:rsidP="00B37F54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>
        <w:rPr>
          <w:rFonts w:ascii="GHEA Grapalat" w:hAnsi="GHEA Grapalat"/>
          <w:b/>
          <w:w w:val="150"/>
          <w:sz w:val="18"/>
          <w:szCs w:val="18"/>
          <w:lang w:val="pt-BR"/>
        </w:rPr>
        <w:t>ԱՄՓՈՓԱԹԵՐԹ</w:t>
      </w:r>
    </w:p>
    <w:p w:rsidR="00B37F54" w:rsidRDefault="001405B3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  <w:r w:rsidRPr="001405B3">
        <w:rPr>
          <w:rFonts w:ascii="GHEA Grapalat" w:hAnsi="GHEA Grapalat"/>
          <w:b/>
          <w:lang w:val="pt-BR"/>
        </w:rPr>
        <w:t>«</w:t>
      </w:r>
      <w:r w:rsidR="00296D9B">
        <w:rPr>
          <w:rFonts w:ascii="GHEA Grapalat" w:hAnsi="GHEA Grapalat"/>
          <w:b/>
          <w:lang w:val="hy-AM"/>
        </w:rPr>
        <w:t>Վարչապետի աշխատակազմում հանրային սննդի կազմակերպման մասին</w:t>
      </w:r>
      <w:r w:rsidRPr="001405B3">
        <w:rPr>
          <w:rFonts w:ascii="GHEA Grapalat" w:hAnsi="GHEA Grapalat"/>
          <w:b/>
          <w:lang w:val="pt-BR"/>
        </w:rPr>
        <w:t xml:space="preserve">» </w:t>
      </w:r>
      <w:r w:rsidR="00B37F54">
        <w:rPr>
          <w:rFonts w:ascii="GHEA Grapalat" w:hAnsi="GHEA Grapalat"/>
          <w:b/>
          <w:lang w:val="pt-BR"/>
        </w:rPr>
        <w:t>ՀՀ կառավարության որոշման նախագծի վերաբերյալ շահագրգիռ նախարարություններից ստացված առարկությունների և առաջարկությունների վերաբերյալ</w:t>
      </w:r>
    </w:p>
    <w:p w:rsidR="006660CD" w:rsidRDefault="006660CD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94"/>
        <w:tblW w:w="109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969"/>
        <w:gridCol w:w="3292"/>
      </w:tblGrid>
      <w:tr w:rsidR="00A64383" w:rsidRPr="00A64383" w:rsidTr="00A64383">
        <w:trPr>
          <w:trHeight w:val="553"/>
        </w:trPr>
        <w:tc>
          <w:tcPr>
            <w:tcW w:w="365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,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առաջարկության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հեղինակը, գրության ստացման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ամսաթիվը, գրության համարը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,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առաջարկության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բովանդակությունը</w:t>
            </w:r>
          </w:p>
        </w:tc>
        <w:tc>
          <w:tcPr>
            <w:tcW w:w="32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383" w:rsidRPr="00A64383" w:rsidRDefault="00A64383" w:rsidP="00CE75CD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</w:p>
          <w:p w:rsidR="00A64383" w:rsidRPr="00A64383" w:rsidRDefault="00A64383" w:rsidP="00CE75CD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  <w:t>Եզրակացություն</w:t>
            </w:r>
          </w:p>
        </w:tc>
      </w:tr>
      <w:tr w:rsidR="00A64383" w:rsidRPr="00A64383" w:rsidTr="00A64383">
        <w:trPr>
          <w:trHeight w:val="336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kern w:val="16"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kern w:val="16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kern w:val="16"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kern w:val="16"/>
                <w:sz w:val="22"/>
                <w:szCs w:val="22"/>
                <w:lang w:val="pt-BR" w:eastAsia="ru-RU"/>
              </w:rPr>
              <w:t>3</w:t>
            </w:r>
          </w:p>
        </w:tc>
      </w:tr>
      <w:tr w:rsidR="000A2766" w:rsidRPr="00296D9B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766" w:rsidRPr="00022FD6" w:rsidRDefault="000A2766" w:rsidP="00022FD6">
            <w:pPr>
              <w:pStyle w:val="NormalWeb"/>
              <w:spacing w:after="0" w:line="276" w:lineRule="auto"/>
              <w:rPr>
                <w:rFonts w:ascii="GHEA Grapalat" w:hAnsi="GHEA Grapalat"/>
                <w:sz w:val="22"/>
                <w:szCs w:val="22"/>
              </w:rPr>
            </w:pPr>
            <w:r w:rsidRPr="00022FD6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022FD6"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proofErr w:type="spellEnd"/>
            <w:r w:rsidRPr="00022FD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022FD6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D9B" w:rsidRPr="00296D9B" w:rsidRDefault="00296D9B" w:rsidP="00296D9B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296D9B">
              <w:rPr>
                <w:rFonts w:ascii="GHEA Grapalat" w:hAnsi="GHEA Grapalat"/>
                <w:sz w:val="22"/>
                <w:szCs w:val="22"/>
                <w:lang w:val="en-GB"/>
              </w:rPr>
              <w:t>«</w:t>
            </w:r>
            <w:proofErr w:type="spellStart"/>
            <w:r w:rsidRPr="00296D9B">
              <w:rPr>
                <w:rFonts w:ascii="GHEA Grapalat" w:hAnsi="GHEA Grapalat"/>
                <w:sz w:val="22"/>
                <w:szCs w:val="22"/>
                <w:lang w:val="en-GB"/>
              </w:rPr>
              <w:t>Վարչապետի</w:t>
            </w:r>
            <w:proofErr w:type="spellEnd"/>
            <w:r w:rsidRPr="00296D9B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96D9B">
              <w:rPr>
                <w:rFonts w:ascii="GHEA Grapalat" w:hAnsi="GHEA Grapalat"/>
                <w:sz w:val="22"/>
                <w:szCs w:val="22"/>
                <w:lang w:val="en-GB"/>
              </w:rPr>
              <w:t>աշխատակազմում</w:t>
            </w:r>
            <w:proofErr w:type="spellEnd"/>
            <w:r w:rsidRPr="00296D9B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96D9B">
              <w:rPr>
                <w:rFonts w:ascii="GHEA Grapalat" w:hAnsi="GHEA Grapalat"/>
                <w:sz w:val="22"/>
                <w:szCs w:val="22"/>
                <w:lang w:val="en-GB"/>
              </w:rPr>
              <w:t>հանրային</w:t>
            </w:r>
            <w:proofErr w:type="spellEnd"/>
            <w:r w:rsidRPr="00296D9B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96D9B">
              <w:rPr>
                <w:rFonts w:ascii="GHEA Grapalat" w:hAnsi="GHEA Grapalat"/>
                <w:sz w:val="22"/>
                <w:szCs w:val="22"/>
                <w:lang w:val="en-GB"/>
              </w:rPr>
              <w:t>սննդի</w:t>
            </w:r>
            <w:proofErr w:type="spellEnd"/>
            <w:r w:rsidRPr="00296D9B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96D9B">
              <w:rPr>
                <w:rFonts w:ascii="GHEA Grapalat" w:hAnsi="GHEA Grapalat"/>
                <w:sz w:val="22"/>
                <w:szCs w:val="22"/>
                <w:lang w:val="en-GB"/>
              </w:rPr>
              <w:t>կազմակերպման</w:t>
            </w:r>
            <w:proofErr w:type="spellEnd"/>
            <w:r w:rsidRPr="00296D9B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96D9B">
              <w:rPr>
                <w:rFonts w:ascii="GHEA Grapalat" w:hAnsi="GHEA Grapalat"/>
                <w:sz w:val="22"/>
                <w:szCs w:val="22"/>
                <w:lang w:val="en-GB"/>
              </w:rPr>
              <w:t>մասին</w:t>
            </w:r>
            <w:proofErr w:type="spellEnd"/>
            <w:r w:rsidRPr="00296D9B">
              <w:rPr>
                <w:rFonts w:ascii="GHEA Grapalat" w:hAnsi="GHEA Grapalat"/>
                <w:sz w:val="22"/>
                <w:szCs w:val="22"/>
                <w:lang w:val="en-GB"/>
              </w:rPr>
              <w:t xml:space="preserve">» Հայաստանի Հանրապետության </w:t>
            </w:r>
            <w:proofErr w:type="spellStart"/>
            <w:r w:rsidRPr="00296D9B">
              <w:rPr>
                <w:rFonts w:ascii="GHEA Grapalat" w:hAnsi="GHEA Grapalat"/>
                <w:sz w:val="22"/>
                <w:szCs w:val="22"/>
                <w:lang w:val="en-GB"/>
              </w:rPr>
              <w:t>կառավարության</w:t>
            </w:r>
            <w:proofErr w:type="spellEnd"/>
            <w:r w:rsidRPr="00296D9B">
              <w:rPr>
                <w:rFonts w:ascii="GHEA Grapalat" w:hAnsi="GHEA Grapalat"/>
                <w:sz w:val="22"/>
                <w:szCs w:val="22"/>
                <w:lang w:val="en-GB"/>
              </w:rPr>
              <w:t xml:space="preserve"> որոշման նախագծի </w:t>
            </w:r>
            <w:proofErr w:type="spellStart"/>
            <w:r w:rsidRPr="00296D9B">
              <w:rPr>
                <w:rFonts w:ascii="GHEA Grapalat" w:hAnsi="GHEA Grapalat"/>
                <w:sz w:val="22"/>
                <w:szCs w:val="22"/>
                <w:lang w:val="en-GB"/>
              </w:rPr>
              <w:t>վերաբերյա</w:t>
            </w:r>
            <w:proofErr w:type="spellEnd"/>
            <w:r w:rsidRPr="00296D9B">
              <w:rPr>
                <w:rFonts w:ascii="GHEA Grapalat" w:hAnsi="GHEA Grapalat"/>
                <w:sz w:val="22"/>
                <w:szCs w:val="22"/>
                <w:lang w:val="en-GB"/>
              </w:rPr>
              <w:t xml:space="preserve">լ </w:t>
            </w:r>
            <w:proofErr w:type="spellStart"/>
            <w:r w:rsidRPr="00296D9B">
              <w:rPr>
                <w:rFonts w:ascii="GHEA Grapalat" w:hAnsi="GHEA Grapalat"/>
                <w:sz w:val="22"/>
                <w:szCs w:val="22"/>
                <w:lang w:val="en-GB"/>
              </w:rPr>
              <w:t>առաջարկություններ</w:t>
            </w:r>
            <w:proofErr w:type="spellEnd"/>
            <w:r w:rsidRPr="00296D9B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96D9B">
              <w:rPr>
                <w:rFonts w:ascii="GHEA Grapalat" w:hAnsi="GHEA Grapalat"/>
                <w:sz w:val="22"/>
                <w:szCs w:val="22"/>
                <w:lang w:val="en-GB"/>
              </w:rPr>
              <w:t>չունենք</w:t>
            </w:r>
            <w:proofErr w:type="spellEnd"/>
            <w:r w:rsidRPr="00296D9B">
              <w:rPr>
                <w:rFonts w:ascii="GHEA Grapalat" w:hAnsi="GHEA Grapalat"/>
                <w:sz w:val="22"/>
                <w:szCs w:val="22"/>
                <w:lang w:val="en-GB"/>
              </w:rPr>
              <w:t xml:space="preserve">:  </w:t>
            </w:r>
          </w:p>
          <w:p w:rsidR="000A2766" w:rsidRPr="00296D9B" w:rsidRDefault="000A2766">
            <w:pPr>
              <w:rPr>
                <w:lang w:val="af-ZA"/>
              </w:rPr>
            </w:pP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766" w:rsidRPr="00296D9B" w:rsidRDefault="00296D9B" w:rsidP="00296D9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գիտություն:</w:t>
            </w:r>
          </w:p>
        </w:tc>
      </w:tr>
      <w:tr w:rsidR="000A2766" w:rsidRPr="00296D9B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766" w:rsidRPr="00022FD6" w:rsidRDefault="000A2766" w:rsidP="00022FD6">
            <w:pPr>
              <w:pStyle w:val="NormalWeb"/>
              <w:spacing w:after="0" w:line="276" w:lineRule="auto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766" w:rsidRPr="00296D9B" w:rsidRDefault="000A2766">
            <w:pPr>
              <w:rPr>
                <w:lang w:val="en-GB"/>
              </w:rPr>
            </w:pPr>
            <w:proofErr w:type="spellStart"/>
            <w:r w:rsidRPr="00936311">
              <w:rPr>
                <w:rFonts w:ascii="GHEA Grapalat" w:hAnsi="GHEA Grapalat"/>
                <w:sz w:val="22"/>
                <w:szCs w:val="22"/>
                <w:lang w:val="en-GB"/>
              </w:rPr>
              <w:t>Դիտողություններ</w:t>
            </w:r>
            <w:proofErr w:type="spellEnd"/>
            <w:r w:rsidRPr="00936311">
              <w:rPr>
                <w:rFonts w:ascii="GHEA Grapalat" w:hAnsi="GHEA Grapalat"/>
                <w:sz w:val="22"/>
                <w:szCs w:val="22"/>
                <w:lang w:val="en-GB"/>
              </w:rPr>
              <w:t xml:space="preserve"> և </w:t>
            </w:r>
            <w:proofErr w:type="spellStart"/>
            <w:r w:rsidRPr="00936311">
              <w:rPr>
                <w:rFonts w:ascii="GHEA Grapalat" w:hAnsi="GHEA Grapalat"/>
                <w:sz w:val="22"/>
                <w:szCs w:val="22"/>
                <w:lang w:val="en-GB"/>
              </w:rPr>
              <w:t>առաջարկություններ</w:t>
            </w:r>
            <w:proofErr w:type="spellEnd"/>
            <w:r w:rsidRPr="00936311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36311">
              <w:rPr>
                <w:rFonts w:ascii="GHEA Grapalat" w:hAnsi="GHEA Grapalat"/>
                <w:sz w:val="22"/>
                <w:szCs w:val="22"/>
                <w:lang w:val="en-GB"/>
              </w:rPr>
              <w:t>չկան</w:t>
            </w:r>
            <w:proofErr w:type="spellEnd"/>
            <w:r w:rsidR="00296D9B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766" w:rsidRPr="00296D9B" w:rsidRDefault="00296D9B" w:rsidP="00296D9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գիտություն:</w:t>
            </w:r>
          </w:p>
        </w:tc>
      </w:tr>
      <w:tr w:rsidR="000A2766" w:rsidRPr="00296D9B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766" w:rsidRPr="00296D9B" w:rsidRDefault="00296D9B" w:rsidP="00296D9B">
            <w:pPr>
              <w:pStyle w:val="NormalWeb"/>
              <w:spacing w:after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296D9B">
              <w:rPr>
                <w:rFonts w:ascii="GHEA Grapalat" w:hAnsi="GHEA Grapalat"/>
                <w:sz w:val="22"/>
                <w:szCs w:val="22"/>
              </w:rPr>
              <w:t>Պետական</w:t>
            </w:r>
            <w:proofErr w:type="spellEnd"/>
            <w:r w:rsidRPr="00296D9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96D9B">
              <w:rPr>
                <w:rFonts w:ascii="GHEA Grapalat" w:hAnsi="GHEA Grapalat"/>
                <w:sz w:val="22"/>
                <w:szCs w:val="22"/>
              </w:rPr>
              <w:t>գույքի</w:t>
            </w:r>
            <w:proofErr w:type="spellEnd"/>
            <w:r w:rsidRPr="00296D9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96D9B">
              <w:rPr>
                <w:rFonts w:ascii="GHEA Grapalat" w:hAnsi="GHEA Grapalat"/>
                <w:sz w:val="22"/>
                <w:szCs w:val="22"/>
              </w:rPr>
              <w:t>կառավարման</w:t>
            </w:r>
            <w:proofErr w:type="spellEnd"/>
            <w:r w:rsidRPr="00296D9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96D9B">
              <w:rPr>
                <w:rFonts w:ascii="GHEA Grapalat" w:hAnsi="GHEA Grapalat"/>
                <w:sz w:val="22"/>
                <w:szCs w:val="22"/>
              </w:rPr>
              <w:t>կոմիտե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D9B" w:rsidRPr="00296D9B" w:rsidRDefault="00296D9B" w:rsidP="00296D9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96D9B">
              <w:rPr>
                <w:rFonts w:ascii="GHEA Grapalat" w:hAnsi="GHEA Grapalat"/>
                <w:sz w:val="22"/>
                <w:szCs w:val="22"/>
                <w:lang w:val="hy-AM"/>
              </w:rPr>
              <w:t>Ի կատարումն ՀՀ վարչապետի հանձնարարականի «Վարչապետի աշխատակազմում հանրային սննդի կազմակերպման մասին» ՀՀ կառավարության որոշման նախագծի վերաբերյալ Պետական գույքի կառավարման կոմիտեն առաջարկում է Որոշման նախագծում նախատեսել նաև դրույթ՝ Նախագծի 2-րդ կետի 2-րդ ենթակետի համաձայն անհատույց օգտագործման իրավունքով տրամադրվող շարժական գույքի ՀՀ օրենսդրությամբ սահմանված կարգով անհատույց օգտագործման պայմանագրի կնքման վերաբերյալ՝ հստակ սահմանելով գույքի ցանկը, քանակը, արժեքը:</w:t>
            </w:r>
          </w:p>
          <w:p w:rsidR="00296D9B" w:rsidRPr="00296D9B" w:rsidRDefault="00296D9B" w:rsidP="00296D9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296D9B">
              <w:rPr>
                <w:rFonts w:ascii="GHEA Grapalat" w:hAnsi="GHEA Grapalat"/>
                <w:sz w:val="22"/>
                <w:szCs w:val="22"/>
                <w:lang w:val="hy-AM"/>
              </w:rPr>
              <w:t>Միաժամանակ հաշվի առնելով, որ Որոշման նախագծով սահմանված մյուս դրույթները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296D9B">
              <w:rPr>
                <w:rFonts w:ascii="GHEA Grapalat" w:hAnsi="GHEA Grapalat"/>
                <w:sz w:val="22"/>
                <w:szCs w:val="22"/>
                <w:lang w:val="hy-AM"/>
              </w:rPr>
              <w:t>Պետական գույքի կառավարման կոմիտեի գործառույթներից դուրս են, Կոմիտեն չի կարող դրանց վերաբերյալ կարծիք հայտնել:</w:t>
            </w:r>
            <w:r>
              <w:rPr>
                <w:rFonts w:ascii="GHEA Grapalat" w:hAnsi="GHEA Grapalat"/>
                <w:i/>
                <w:lang w:val="hy-AM"/>
              </w:rPr>
              <w:t xml:space="preserve">  </w:t>
            </w:r>
          </w:p>
          <w:p w:rsidR="000A2766" w:rsidRPr="00296D9B" w:rsidRDefault="000A2766" w:rsidP="00022FD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766" w:rsidRPr="00296D9B" w:rsidRDefault="00296D9B" w:rsidP="00296D9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գիտություն:</w:t>
            </w:r>
          </w:p>
        </w:tc>
      </w:tr>
    </w:tbl>
    <w:p w:rsidR="000F5FFB" w:rsidRPr="00296D9B" w:rsidRDefault="000F5FFB" w:rsidP="00022FD6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sectPr w:rsidR="000F5FFB" w:rsidRPr="00296D9B" w:rsidSect="00A5697E">
      <w:pgSz w:w="11906" w:h="16838"/>
      <w:pgMar w:top="81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601"/>
    <w:multiLevelType w:val="hybridMultilevel"/>
    <w:tmpl w:val="BF8A9214"/>
    <w:lvl w:ilvl="0" w:tplc="105256A0">
      <w:start w:val="5"/>
      <w:numFmt w:val="decimal"/>
      <w:lvlText w:val="%1."/>
      <w:lvlJc w:val="left"/>
      <w:pPr>
        <w:ind w:left="1287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5765E9C"/>
    <w:multiLevelType w:val="hybridMultilevel"/>
    <w:tmpl w:val="8FF89412"/>
    <w:lvl w:ilvl="0" w:tplc="87B6E4F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7669B"/>
    <w:multiLevelType w:val="hybridMultilevel"/>
    <w:tmpl w:val="9F5C1602"/>
    <w:lvl w:ilvl="0" w:tplc="B1CEDEF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17B"/>
    <w:rsid w:val="00022FD6"/>
    <w:rsid w:val="000A2766"/>
    <w:rsid w:val="000F5FFB"/>
    <w:rsid w:val="001405B3"/>
    <w:rsid w:val="00296D9B"/>
    <w:rsid w:val="0043717B"/>
    <w:rsid w:val="006660CD"/>
    <w:rsid w:val="0087628C"/>
    <w:rsid w:val="008C54A4"/>
    <w:rsid w:val="009B7229"/>
    <w:rsid w:val="00A5697E"/>
    <w:rsid w:val="00A64383"/>
    <w:rsid w:val="00B37F54"/>
    <w:rsid w:val="00D93B47"/>
    <w:rsid w:val="00EB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33621"/>
  <w15:docId w15:val="{FF5F41F8-010B-476D-89AF-96A6F4CC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F54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B37F54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B37F54"/>
    <w:rPr>
      <w:rFonts w:ascii="Arial" w:hAnsi="Arial" w:cs="Arial"/>
      <w:spacing w:val="36"/>
      <w:kern w:val="16"/>
      <w:position w:val="-4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qFormat/>
    <w:rsid w:val="00B37F54"/>
    <w:pPr>
      <w:tabs>
        <w:tab w:val="center" w:pos="4320"/>
        <w:tab w:val="right" w:pos="8640"/>
      </w:tabs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B37F54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B37F54"/>
    <w:rPr>
      <w:b/>
      <w:bCs/>
    </w:rPr>
  </w:style>
  <w:style w:type="character" w:customStyle="1" w:styleId="hint1">
    <w:name w:val="hint1"/>
    <w:basedOn w:val="DefaultParagraphFont"/>
    <w:rsid w:val="00B37F54"/>
    <w:rPr>
      <w:b w:val="0"/>
      <w:bCs w:val="0"/>
      <w:i/>
      <w:iCs/>
      <w:color w:val="999999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87628C"/>
  </w:style>
  <w:style w:type="paragraph" w:customStyle="1" w:styleId="mechtex">
    <w:name w:val="mechtex"/>
    <w:basedOn w:val="Normal"/>
    <w:link w:val="mechtexChar"/>
    <w:rsid w:val="000A2766"/>
    <w:pPr>
      <w:jc w:val="center"/>
    </w:pPr>
    <w:rPr>
      <w:rFonts w:cs="Times New Roman"/>
      <w:sz w:val="22"/>
      <w:szCs w:val="20"/>
      <w:lang w:val="en-US"/>
    </w:rPr>
  </w:style>
  <w:style w:type="character" w:customStyle="1" w:styleId="mechtexChar">
    <w:name w:val="mechtex Char"/>
    <w:link w:val="mechtex"/>
    <w:rsid w:val="000A2766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Arpine Martirosyan</dc:creator>
  <cp:keywords>Mulberry 2.0</cp:keywords>
  <dc:description/>
  <cp:lastModifiedBy>Arpine Martirosyan</cp:lastModifiedBy>
  <cp:revision>14</cp:revision>
  <dcterms:created xsi:type="dcterms:W3CDTF">2018-02-09T06:18:00Z</dcterms:created>
  <dcterms:modified xsi:type="dcterms:W3CDTF">2019-05-21T13:42:00Z</dcterms:modified>
</cp:coreProperties>
</file>