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5B" w:rsidRPr="00017DB1" w:rsidRDefault="0040335B" w:rsidP="0040335B">
      <w:pPr>
        <w:spacing w:line="360" w:lineRule="auto"/>
        <w:ind w:firstLine="396"/>
        <w:jc w:val="right"/>
        <w:rPr>
          <w:rFonts w:ascii="GHEA Grapalat" w:hAnsi="GHEA Grapalat" w:cs="Sylfaen"/>
          <w:bCs/>
          <w:sz w:val="22"/>
          <w:szCs w:val="22"/>
          <w:lang w:val="af-ZA"/>
        </w:rPr>
      </w:pP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ՆԱԽԱԳԻԾ</w:t>
      </w:r>
    </w:p>
    <w:p w:rsidR="0040335B" w:rsidRPr="00017DB1" w:rsidRDefault="0040335B" w:rsidP="0040335B">
      <w:pPr>
        <w:spacing w:line="360" w:lineRule="auto"/>
        <w:ind w:firstLine="396"/>
        <w:jc w:val="right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40335B" w:rsidRPr="00017DB1" w:rsidRDefault="0040335B" w:rsidP="0040335B">
      <w:pPr>
        <w:spacing w:line="360" w:lineRule="auto"/>
        <w:ind w:firstLine="396"/>
        <w:jc w:val="right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40335B" w:rsidRPr="00017DB1" w:rsidRDefault="0040335B" w:rsidP="0040335B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ՀԱՅԱՍՏԱՆԻ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ԿԱՌԱՎԱՐՈՒԹՅՈՒՆ</w:t>
      </w:r>
    </w:p>
    <w:p w:rsidR="0040335B" w:rsidRPr="00017DB1" w:rsidRDefault="0040335B" w:rsidP="0040335B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017DB1">
        <w:rPr>
          <w:sz w:val="22"/>
          <w:szCs w:val="22"/>
          <w:lang w:val="af-ZA"/>
        </w:rPr>
        <w:t> </w:t>
      </w:r>
    </w:p>
    <w:p w:rsidR="0040335B" w:rsidRPr="00017DB1" w:rsidRDefault="0040335B" w:rsidP="0040335B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Ո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Ր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Ո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Շ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75565">
        <w:rPr>
          <w:rFonts w:ascii="GHEA Grapalat" w:hAnsi="GHEA Grapalat" w:cs="Sylfaen"/>
          <w:bCs/>
          <w:sz w:val="22"/>
          <w:szCs w:val="22"/>
          <w:lang w:val="hy-AM"/>
        </w:rPr>
        <w:t>Մ</w:t>
      </w:r>
    </w:p>
    <w:p w:rsidR="0040335B" w:rsidRPr="00017DB1" w:rsidRDefault="0040335B" w:rsidP="0040335B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017DB1">
        <w:rPr>
          <w:sz w:val="22"/>
          <w:szCs w:val="22"/>
          <w:lang w:val="af-ZA"/>
        </w:rPr>
        <w:t> </w:t>
      </w:r>
    </w:p>
    <w:p w:rsidR="0040335B" w:rsidRPr="00017DB1" w:rsidRDefault="0040335B" w:rsidP="0040335B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017DB1">
        <w:rPr>
          <w:rFonts w:ascii="GHEA Grapalat" w:hAnsi="GHEA Grapalat"/>
          <w:sz w:val="22"/>
          <w:szCs w:val="22"/>
          <w:lang w:val="af-ZA"/>
        </w:rPr>
        <w:t xml:space="preserve">2013 </w:t>
      </w:r>
      <w:r w:rsidRPr="00394BC7">
        <w:rPr>
          <w:rFonts w:ascii="GHEA Grapalat" w:hAnsi="GHEA Grapalat" w:cs="Sylfaen"/>
          <w:sz w:val="22"/>
          <w:szCs w:val="22"/>
        </w:rPr>
        <w:t>թվականի</w:t>
      </w:r>
      <w:r w:rsidRPr="00017DB1">
        <w:rPr>
          <w:rFonts w:ascii="GHEA Grapalat" w:hAnsi="GHEA Grapalat"/>
          <w:sz w:val="22"/>
          <w:szCs w:val="22"/>
          <w:lang w:val="af-ZA"/>
        </w:rPr>
        <w:t xml:space="preserve"> N        -</w:t>
      </w:r>
      <w:r w:rsidRPr="00394BC7">
        <w:rPr>
          <w:rFonts w:ascii="GHEA Grapalat" w:hAnsi="GHEA Grapalat" w:cs="Sylfaen"/>
          <w:sz w:val="22"/>
          <w:szCs w:val="22"/>
        </w:rPr>
        <w:t>Ն</w:t>
      </w:r>
    </w:p>
    <w:p w:rsidR="0040335B" w:rsidRPr="00017DB1" w:rsidRDefault="0040335B" w:rsidP="0040335B">
      <w:pPr>
        <w:spacing w:line="360" w:lineRule="auto"/>
        <w:ind w:firstLine="396"/>
        <w:jc w:val="center"/>
        <w:rPr>
          <w:sz w:val="22"/>
          <w:szCs w:val="22"/>
          <w:lang w:val="af-ZA"/>
        </w:rPr>
      </w:pPr>
      <w:r w:rsidRPr="00017DB1">
        <w:rPr>
          <w:sz w:val="22"/>
          <w:szCs w:val="22"/>
          <w:lang w:val="af-ZA"/>
        </w:rPr>
        <w:t> </w:t>
      </w:r>
    </w:p>
    <w:p w:rsidR="0040335B" w:rsidRPr="00017DB1" w:rsidRDefault="0040335B" w:rsidP="0040335B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</w:p>
    <w:p w:rsidR="0040335B" w:rsidRDefault="0040335B" w:rsidP="0040335B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2013 ԹՎԱԿԱՆԻ </w:t>
      </w:r>
    </w:p>
    <w:p w:rsidR="0040335B" w:rsidRDefault="0040335B" w:rsidP="0040335B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ԱՊՐԻԼԻ 18-Ի </w:t>
      </w:r>
      <w:r w:rsidRPr="00966BFE">
        <w:rPr>
          <w:rFonts w:ascii="GHEA Grapalat" w:hAnsi="GHEA Grapalat" w:cs="Sylfaen"/>
          <w:sz w:val="22"/>
          <w:szCs w:val="22"/>
          <w:lang w:val="af-ZA"/>
        </w:rPr>
        <w:t>N</w:t>
      </w:r>
      <w:r>
        <w:rPr>
          <w:rFonts w:ascii="GHEA Grapalat" w:hAnsi="GHEA Grapalat" w:cs="Sylfaen"/>
          <w:sz w:val="22"/>
          <w:szCs w:val="22"/>
          <w:lang w:val="af-ZA"/>
        </w:rPr>
        <w:t xml:space="preserve"> 441</w:t>
      </w:r>
      <w:r w:rsidRPr="00966BFE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en-US"/>
        </w:rPr>
        <w:t>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ՄԵՋ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r w:rsidRPr="00DA52BA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40335B" w:rsidRDefault="0040335B" w:rsidP="0040335B">
      <w:pPr>
        <w:spacing w:line="360" w:lineRule="auto"/>
        <w:ind w:firstLine="396"/>
        <w:jc w:val="center"/>
        <w:rPr>
          <w:rFonts w:ascii="GHEA Grapalat" w:hAnsi="GHEA Grapalat" w:cs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en-US"/>
        </w:rPr>
        <w:t>ԵՎ</w:t>
      </w:r>
      <w:r w:rsidRPr="00DA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ԼՐԱՑՈՒՄ</w:t>
      </w:r>
      <w:r w:rsidR="00BF60C0">
        <w:rPr>
          <w:rFonts w:ascii="GHEA Grapalat" w:hAnsi="GHEA Grapalat" w:cs="Sylfaen"/>
          <w:sz w:val="22"/>
          <w:szCs w:val="22"/>
          <w:lang w:val="en-US"/>
        </w:rPr>
        <w:t>ՆԵՐ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ՄԱՍԻՆ</w:t>
      </w:r>
    </w:p>
    <w:p w:rsidR="0040335B" w:rsidRDefault="0040335B" w:rsidP="0040335B">
      <w:pPr>
        <w:spacing w:line="360" w:lineRule="auto"/>
        <w:ind w:firstLine="396"/>
        <w:jc w:val="center"/>
        <w:rPr>
          <w:sz w:val="22"/>
          <w:szCs w:val="22"/>
          <w:lang w:val="af-ZA"/>
        </w:rPr>
      </w:pPr>
      <w:r w:rsidRPr="00394BC7">
        <w:rPr>
          <w:sz w:val="22"/>
          <w:szCs w:val="22"/>
          <w:lang w:val="af-ZA"/>
        </w:rPr>
        <w:t> </w:t>
      </w:r>
    </w:p>
    <w:p w:rsidR="0040335B" w:rsidRPr="00394BC7" w:rsidRDefault="0040335B" w:rsidP="0040335B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</w:p>
    <w:p w:rsidR="0040335B" w:rsidRPr="00394BC7" w:rsidRDefault="0040335B" w:rsidP="0040335B">
      <w:pPr>
        <w:spacing w:line="360" w:lineRule="auto"/>
        <w:ind w:firstLine="396"/>
        <w:jc w:val="both"/>
        <w:rPr>
          <w:rFonts w:ascii="GHEA Grapalat" w:hAnsi="GHEA Grapalat"/>
          <w:sz w:val="22"/>
          <w:szCs w:val="22"/>
          <w:lang w:val="af-ZA"/>
        </w:rPr>
      </w:pPr>
      <w:r w:rsidRPr="00394BC7">
        <w:rPr>
          <w:rFonts w:ascii="GHEA Grapalat" w:hAnsi="GHEA Grapalat" w:cs="Sylfaen"/>
          <w:sz w:val="22"/>
          <w:szCs w:val="22"/>
        </w:rPr>
        <w:t>Հայաստանի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sz w:val="22"/>
          <w:szCs w:val="22"/>
        </w:rPr>
        <w:t>Հանրապետության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sz w:val="22"/>
          <w:szCs w:val="22"/>
        </w:rPr>
        <w:t>կառավարությունը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bCs/>
          <w:iCs/>
          <w:sz w:val="22"/>
          <w:szCs w:val="22"/>
        </w:rPr>
        <w:t>որոշում</w:t>
      </w:r>
      <w:r w:rsidRPr="00394BC7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bCs/>
          <w:iCs/>
          <w:sz w:val="22"/>
          <w:szCs w:val="22"/>
        </w:rPr>
        <w:t>է</w:t>
      </w:r>
      <w:r w:rsidRPr="00394BC7">
        <w:rPr>
          <w:rFonts w:ascii="GHEA Grapalat" w:hAnsi="GHEA Grapalat"/>
          <w:bCs/>
          <w:i/>
          <w:iCs/>
          <w:sz w:val="22"/>
          <w:szCs w:val="22"/>
          <w:lang w:val="af-ZA"/>
        </w:rPr>
        <w:t xml:space="preserve">. </w:t>
      </w:r>
    </w:p>
    <w:p w:rsidR="0040335B" w:rsidRPr="00F62ED8" w:rsidRDefault="00F57A48" w:rsidP="0040335B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1. </w:t>
      </w:r>
      <w:r w:rsidR="0040335B">
        <w:rPr>
          <w:rFonts w:ascii="GHEA Grapalat" w:hAnsi="GHEA Grapalat" w:cs="Sylfaen"/>
          <w:sz w:val="22"/>
          <w:szCs w:val="22"/>
          <w:lang w:val="af-ZA"/>
        </w:rPr>
        <w:t>Հ</w:t>
      </w:r>
      <w:r w:rsidR="0040335B" w:rsidRPr="00394BC7">
        <w:rPr>
          <w:rFonts w:ascii="GHEA Grapalat" w:hAnsi="GHEA Grapalat" w:cs="Sylfaen"/>
          <w:sz w:val="22"/>
          <w:szCs w:val="22"/>
        </w:rPr>
        <w:t>այաստանի</w:t>
      </w:r>
      <w:r w:rsidR="0040335B"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>
        <w:rPr>
          <w:rFonts w:ascii="GHEA Grapalat" w:hAnsi="GHEA Grapalat" w:cs="Sylfaen"/>
          <w:sz w:val="22"/>
          <w:szCs w:val="22"/>
          <w:lang w:val="en-US"/>
        </w:rPr>
        <w:t>Հ</w:t>
      </w:r>
      <w:r w:rsidR="0040335B" w:rsidRPr="00394BC7">
        <w:rPr>
          <w:rFonts w:ascii="GHEA Grapalat" w:hAnsi="GHEA Grapalat" w:cs="Sylfaen"/>
          <w:sz w:val="22"/>
          <w:szCs w:val="22"/>
        </w:rPr>
        <w:t>անրապետության</w:t>
      </w:r>
      <w:r w:rsidR="0040335B"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394BC7">
        <w:rPr>
          <w:rFonts w:ascii="GHEA Grapalat" w:hAnsi="GHEA Grapalat" w:cs="Sylfaen"/>
          <w:sz w:val="22"/>
          <w:szCs w:val="22"/>
        </w:rPr>
        <w:t>կառավարությ</w:t>
      </w:r>
      <w:r w:rsidR="0040335B">
        <w:rPr>
          <w:rFonts w:ascii="GHEA Grapalat" w:hAnsi="GHEA Grapalat" w:cs="Sylfaen"/>
          <w:sz w:val="22"/>
          <w:szCs w:val="22"/>
          <w:lang w:val="en-US"/>
        </w:rPr>
        <w:t>ա</w:t>
      </w:r>
      <w:r w:rsidR="0040335B" w:rsidRPr="00394BC7">
        <w:rPr>
          <w:rFonts w:ascii="GHEA Grapalat" w:hAnsi="GHEA Grapalat" w:cs="Sylfaen"/>
          <w:sz w:val="22"/>
          <w:szCs w:val="22"/>
        </w:rPr>
        <w:t>ն</w:t>
      </w:r>
      <w:r w:rsidR="0040335B"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>
        <w:rPr>
          <w:rFonts w:ascii="GHEA Grapalat" w:hAnsi="GHEA Grapalat" w:cs="Sylfaen"/>
          <w:sz w:val="22"/>
          <w:szCs w:val="22"/>
          <w:lang w:val="af-ZA"/>
        </w:rPr>
        <w:t>2013 թվականի ապրիլի 18-</w:t>
      </w:r>
      <w:r w:rsidR="0040335B" w:rsidRPr="00966BFE">
        <w:rPr>
          <w:rFonts w:ascii="GHEA Grapalat" w:hAnsi="GHEA Grapalat" w:cs="Sylfaen"/>
          <w:sz w:val="22"/>
          <w:szCs w:val="22"/>
          <w:lang w:val="af-ZA"/>
        </w:rPr>
        <w:t>ի</w:t>
      </w:r>
      <w:r w:rsidR="0040335B" w:rsidRPr="00966BFE">
        <w:rPr>
          <w:rFonts w:ascii="GHEA Grapalat" w:hAnsi="GHEA Grapalat" w:cs="Sylfaen"/>
          <w:b/>
          <w:sz w:val="22"/>
          <w:szCs w:val="22"/>
          <w:lang w:val="af-ZA"/>
        </w:rPr>
        <w:t xml:space="preserve"> &lt;</w:t>
      </w:r>
      <w:r w:rsidR="0040335B"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>Հ</w:t>
      </w:r>
      <w:r w:rsidR="0040335B" w:rsidRPr="00966BFE">
        <w:rPr>
          <w:rStyle w:val="Strong"/>
          <w:rFonts w:ascii="GHEA Grapalat" w:hAnsi="GHEA Grapalat" w:cs="Sylfaen"/>
          <w:b w:val="0"/>
          <w:sz w:val="22"/>
          <w:szCs w:val="22"/>
        </w:rPr>
        <w:t>այաստանի</w:t>
      </w:r>
      <w:r w:rsidR="0040335B"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>Հ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անրապետության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Ս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ահմանադրությամբ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>և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Հ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այաստանի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>Հ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անրապետության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օրենքներով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նախատեսված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պետական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կառավարման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մարմինների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>և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պետության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հիմնարկների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կողմից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ձեռք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բերվող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որոշ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ապրանքատեսակների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տեխնիկական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բնութագրերը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>և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առավելագույն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գները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հաստատելու</w:t>
      </w:r>
      <w:r w:rsidR="0040335B" w:rsidRPr="00F62ED8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0335B" w:rsidRPr="00F62ED8">
        <w:rPr>
          <w:rStyle w:val="Strong"/>
          <w:rFonts w:ascii="GHEA Grapalat" w:hAnsi="GHEA Grapalat" w:cs="Sylfaen"/>
          <w:b w:val="0"/>
          <w:sz w:val="22"/>
          <w:szCs w:val="22"/>
        </w:rPr>
        <w:t>մասին</w:t>
      </w:r>
      <w:r w:rsidR="0040335B" w:rsidRPr="00F62ED8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&gt; </w:t>
      </w:r>
      <w:r w:rsidR="0040335B" w:rsidRPr="00F62ED8">
        <w:rPr>
          <w:rFonts w:ascii="GHEA Grapalat" w:hAnsi="GHEA Grapalat" w:cs="Sylfaen"/>
          <w:sz w:val="22"/>
          <w:szCs w:val="22"/>
          <w:lang w:val="af-ZA"/>
        </w:rPr>
        <w:t xml:space="preserve"> N 441-Ն որոշման /այսուհետ` որոշում/ մեջ կատարել հետևյալ փոփոխությունը. </w:t>
      </w:r>
    </w:p>
    <w:p w:rsidR="0040335B" w:rsidRPr="00F62ED8" w:rsidRDefault="00F57A48" w:rsidP="00F57A48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>1) ո</w:t>
      </w:r>
      <w:r w:rsidR="00A46042" w:rsidRPr="00F62ED8">
        <w:rPr>
          <w:rFonts w:ascii="GHEA Grapalat" w:hAnsi="GHEA Grapalat" w:cs="Sylfaen"/>
          <w:sz w:val="22"/>
          <w:szCs w:val="22"/>
          <w:lang w:val="af-ZA"/>
        </w:rPr>
        <w:t xml:space="preserve">րոշման և հավելվածի վերնագրից ու </w:t>
      </w:r>
      <w:r w:rsidR="00D47D30" w:rsidRPr="00F62ED8">
        <w:rPr>
          <w:rFonts w:ascii="GHEA Grapalat" w:hAnsi="GHEA Grapalat" w:cs="Sylfaen"/>
          <w:sz w:val="22"/>
          <w:szCs w:val="22"/>
          <w:lang w:val="af-ZA"/>
        </w:rPr>
        <w:t xml:space="preserve">որոշման </w:t>
      </w:r>
      <w:r w:rsidR="00A46042" w:rsidRPr="00F62ED8">
        <w:rPr>
          <w:rFonts w:ascii="GHEA Grapalat" w:hAnsi="GHEA Grapalat" w:cs="Sylfaen"/>
          <w:sz w:val="22"/>
          <w:szCs w:val="22"/>
          <w:lang w:val="af-ZA"/>
        </w:rPr>
        <w:t>1-ին կետից հանել &lt;և առավելագույն գները</w:t>
      </w:r>
      <w:r w:rsidR="0040335B" w:rsidRPr="00F62ED8">
        <w:rPr>
          <w:rFonts w:ascii="GHEA Grapalat" w:hAnsi="GHEA Grapalat" w:cs="Sylfaen"/>
          <w:sz w:val="22"/>
          <w:szCs w:val="22"/>
          <w:lang w:val="af-ZA"/>
        </w:rPr>
        <w:t>&gt;</w:t>
      </w:r>
      <w:r w:rsidR="00A46042" w:rsidRPr="00F62ED8">
        <w:rPr>
          <w:rFonts w:ascii="GHEA Grapalat" w:hAnsi="GHEA Grapalat" w:cs="Sylfaen"/>
          <w:sz w:val="22"/>
          <w:szCs w:val="22"/>
          <w:lang w:val="af-ZA"/>
        </w:rPr>
        <w:t xml:space="preserve"> բառերը</w:t>
      </w:r>
      <w:r w:rsidR="0040335B" w:rsidRPr="00F62ED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192D3B" w:rsidRPr="00F62ED8" w:rsidRDefault="00D47D30" w:rsidP="00F57A48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>2</w:t>
      </w:r>
      <w:r w:rsidR="00192D3B" w:rsidRPr="00F62ED8">
        <w:rPr>
          <w:rFonts w:ascii="GHEA Grapalat" w:hAnsi="GHEA Grapalat" w:cs="Sylfaen"/>
          <w:sz w:val="22"/>
          <w:szCs w:val="22"/>
          <w:lang w:val="af-ZA"/>
        </w:rPr>
        <w:t>)</w:t>
      </w:r>
      <w:r w:rsidR="00405AFD" w:rsidRPr="00F62ED8">
        <w:rPr>
          <w:rFonts w:ascii="GHEA Grapalat" w:hAnsi="GHEA Grapalat" w:cs="Sylfaen"/>
          <w:sz w:val="22"/>
          <w:szCs w:val="22"/>
          <w:lang w:val="af-ZA"/>
        </w:rPr>
        <w:t xml:space="preserve"> որոշման հավելվածում</w:t>
      </w:r>
    </w:p>
    <w:p w:rsidR="00D47D30" w:rsidRPr="00F62ED8" w:rsidRDefault="00405AFD" w:rsidP="00F57A48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ա. </w:t>
      </w:r>
      <w:r w:rsidR="00D47D30" w:rsidRPr="00F62ED8">
        <w:rPr>
          <w:rFonts w:ascii="GHEA Grapalat" w:hAnsi="GHEA Grapalat" w:cs="Sylfaen"/>
          <w:sz w:val="22"/>
          <w:szCs w:val="22"/>
          <w:lang w:val="af-ZA"/>
        </w:rPr>
        <w:t>հանել &lt;Չափի միավորը&gt; և &lt;Կողմնորոշիչ գինը&gt; սյունակները</w:t>
      </w:r>
      <w:r w:rsidR="001316B1">
        <w:rPr>
          <w:rFonts w:ascii="GHEA Grapalat" w:hAnsi="GHEA Grapalat" w:cs="Sylfaen"/>
          <w:sz w:val="22"/>
          <w:szCs w:val="22"/>
          <w:lang w:val="af-ZA"/>
        </w:rPr>
        <w:t>.</w:t>
      </w:r>
      <w:r w:rsidR="00D47D30"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405AFD" w:rsidRPr="00F62ED8" w:rsidRDefault="00D47D30" w:rsidP="00F57A48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բ. </w:t>
      </w:r>
      <w:r w:rsidR="00393781" w:rsidRPr="00F62ED8">
        <w:rPr>
          <w:rFonts w:ascii="GHEA Grapalat" w:hAnsi="GHEA Grapalat" w:cs="Sylfaen"/>
          <w:sz w:val="22"/>
          <w:szCs w:val="22"/>
          <w:lang w:val="af-ZA"/>
        </w:rPr>
        <w:t xml:space="preserve">հանել 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>&lt;Կարիչի մետաղալարե կապեր&gt; ապրանքախմբի &lt;2. միջին&gt; ապրանքատեսակի &lt;</w:t>
      </w:r>
      <w:r w:rsidR="003328AD" w:rsidRPr="00F62ED8">
        <w:rPr>
          <w:rFonts w:ascii="GHEA Grapalat" w:hAnsi="GHEA Grapalat" w:cs="Sylfaen"/>
          <w:sz w:val="22"/>
          <w:szCs w:val="22"/>
        </w:rPr>
        <w:t>Արտադրողը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, </w:t>
      </w:r>
      <w:r w:rsidR="003328AD" w:rsidRPr="00F62ED8">
        <w:rPr>
          <w:rFonts w:ascii="GHEA Grapalat" w:hAnsi="GHEA Grapalat" w:cs="Sylfaen"/>
          <w:sz w:val="22"/>
          <w:szCs w:val="22"/>
        </w:rPr>
        <w:t>ապրանքային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3328AD" w:rsidRPr="00F62ED8">
        <w:rPr>
          <w:rFonts w:ascii="GHEA Grapalat" w:hAnsi="GHEA Grapalat" w:cs="Sylfaen"/>
          <w:sz w:val="22"/>
          <w:szCs w:val="22"/>
        </w:rPr>
        <w:t>անվանումը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, </w:t>
      </w:r>
      <w:r w:rsidR="003328AD" w:rsidRPr="00F62ED8">
        <w:rPr>
          <w:rFonts w:ascii="GHEA Grapalat" w:hAnsi="GHEA Grapalat" w:cs="Sylfaen"/>
          <w:sz w:val="22"/>
          <w:szCs w:val="22"/>
        </w:rPr>
        <w:t>քաշը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, </w:t>
      </w:r>
      <w:r w:rsidR="003328AD" w:rsidRPr="00F62ED8">
        <w:rPr>
          <w:rFonts w:ascii="GHEA Grapalat" w:hAnsi="GHEA Grapalat" w:cs="Sylfaen"/>
          <w:sz w:val="22"/>
          <w:szCs w:val="22"/>
        </w:rPr>
        <w:t>յուղայնությունը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3328AD" w:rsidRPr="00F62ED8">
        <w:rPr>
          <w:rFonts w:ascii="GHEA Grapalat" w:hAnsi="GHEA Grapalat" w:cs="Sylfaen"/>
          <w:sz w:val="22"/>
          <w:szCs w:val="22"/>
        </w:rPr>
        <w:t>և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3328AD" w:rsidRPr="00F62ED8">
        <w:rPr>
          <w:rFonts w:ascii="GHEA Grapalat" w:hAnsi="GHEA Grapalat" w:cs="Sylfaen"/>
          <w:sz w:val="22"/>
          <w:szCs w:val="22"/>
        </w:rPr>
        <w:t>այլ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3328AD" w:rsidRPr="00F62ED8">
        <w:rPr>
          <w:rFonts w:ascii="GHEA Grapalat" w:hAnsi="GHEA Grapalat" w:cs="Sylfaen"/>
          <w:sz w:val="22"/>
          <w:szCs w:val="22"/>
        </w:rPr>
        <w:t>ֆիզիկական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3328AD" w:rsidRPr="00F62ED8">
        <w:rPr>
          <w:rFonts w:ascii="GHEA Grapalat" w:hAnsi="GHEA Grapalat" w:cs="Sylfaen"/>
          <w:sz w:val="22"/>
          <w:szCs w:val="22"/>
        </w:rPr>
        <w:t>նկարագրեր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>&gt;</w:t>
      </w:r>
      <w:r w:rsidR="003328AD" w:rsidRPr="00F62ED8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>սյունակ</w:t>
      </w:r>
      <w:r w:rsidR="00393781" w:rsidRPr="00F62ED8">
        <w:rPr>
          <w:rFonts w:ascii="GHEA Grapalat" w:hAnsi="GHEA Grapalat" w:cs="Sylfaen"/>
          <w:sz w:val="22"/>
          <w:szCs w:val="22"/>
          <w:lang w:val="af-ZA"/>
        </w:rPr>
        <w:t>ի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 xml:space="preserve"> &lt;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10 </w:t>
      </w:r>
      <w:r w:rsidR="003328AD" w:rsidRPr="00F62ED8">
        <w:rPr>
          <w:rFonts w:ascii="GHEA Grapalat" w:hAnsi="GHEA Grapalat" w:cs="Sylfaen"/>
          <w:sz w:val="22"/>
          <w:szCs w:val="22"/>
        </w:rPr>
        <w:t>մմ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/6 </w:t>
      </w:r>
      <w:r w:rsidR="003328AD" w:rsidRPr="00F62ED8">
        <w:rPr>
          <w:rFonts w:ascii="GHEA Grapalat" w:hAnsi="GHEA Grapalat" w:cs="Sylfaen"/>
          <w:sz w:val="22"/>
          <w:szCs w:val="22"/>
        </w:rPr>
        <w:t>մմ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 xml:space="preserve">&gt; </w:t>
      </w:r>
      <w:r w:rsidR="003328AD" w:rsidRPr="00F62ED8">
        <w:rPr>
          <w:rFonts w:ascii="GHEA Grapalat" w:hAnsi="GHEA Grapalat" w:cs="Sylfaen"/>
          <w:sz w:val="22"/>
          <w:szCs w:val="22"/>
          <w:lang w:val="en-US"/>
        </w:rPr>
        <w:t>բառերը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>&gt;,</w:t>
      </w:r>
    </w:p>
    <w:p w:rsidR="003328AD" w:rsidRPr="00F62ED8" w:rsidRDefault="00D47D30" w:rsidP="00F57A48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>գ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="00393781" w:rsidRPr="00F62ED8">
        <w:rPr>
          <w:rFonts w:ascii="GHEA Grapalat" w:hAnsi="GHEA Grapalat" w:cs="Sylfaen"/>
          <w:sz w:val="22"/>
          <w:szCs w:val="22"/>
          <w:lang w:val="af-ZA"/>
        </w:rPr>
        <w:t xml:space="preserve">հանել 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>&lt;</w:t>
      </w:r>
      <w:r w:rsidR="003328AD" w:rsidRPr="00F62ED8">
        <w:rPr>
          <w:rFonts w:ascii="GHEA Grapalat" w:hAnsi="GHEA Grapalat" w:cs="Sylfaen"/>
          <w:sz w:val="22"/>
          <w:szCs w:val="22"/>
        </w:rPr>
        <w:t>պատճենահանման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3328AD" w:rsidRPr="00F62ED8">
        <w:rPr>
          <w:rFonts w:ascii="GHEA Grapalat" w:hAnsi="GHEA Grapalat" w:cs="Sylfaen"/>
          <w:sz w:val="22"/>
          <w:szCs w:val="22"/>
        </w:rPr>
        <w:t>մեքենա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 xml:space="preserve">&gt; </w:t>
      </w:r>
      <w:r w:rsidR="003328AD" w:rsidRPr="00F62ED8">
        <w:rPr>
          <w:rFonts w:ascii="GHEA Grapalat" w:hAnsi="GHEA Grapalat" w:cs="Sylfaen"/>
          <w:sz w:val="22"/>
          <w:szCs w:val="22"/>
          <w:lang w:val="en-US"/>
        </w:rPr>
        <w:t>ապրանքախմբի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93781" w:rsidRPr="00F62ED8">
        <w:rPr>
          <w:rFonts w:ascii="GHEA Grapalat" w:hAnsi="GHEA Grapalat" w:cs="Sylfaen"/>
          <w:sz w:val="22"/>
          <w:szCs w:val="22"/>
          <w:lang w:val="af-ZA"/>
        </w:rPr>
        <w:t>երկրորդ ապրանքատեսակի տողը:</w:t>
      </w:r>
    </w:p>
    <w:p w:rsidR="003328AD" w:rsidRDefault="00D47D30" w:rsidP="003328AD">
      <w:pPr>
        <w:spacing w:line="360" w:lineRule="auto"/>
        <w:ind w:firstLine="396"/>
        <w:jc w:val="both"/>
        <w:rPr>
          <w:rFonts w:ascii="GHEA Grapalat" w:hAnsi="GHEA Grapalat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>դ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F62ED8">
        <w:rPr>
          <w:rFonts w:ascii="GHEA Grapalat" w:hAnsi="GHEA Grapalat"/>
          <w:sz w:val="22"/>
          <w:szCs w:val="22"/>
          <w:lang w:val="af-ZA"/>
        </w:rPr>
        <w:t>հանել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328AD" w:rsidRPr="00F62ED8">
        <w:rPr>
          <w:rFonts w:ascii="GHEA Grapalat" w:hAnsi="GHEA Grapalat" w:cs="Sylfaen"/>
          <w:sz w:val="22"/>
          <w:szCs w:val="22"/>
          <w:lang w:val="af-ZA"/>
        </w:rPr>
        <w:t xml:space="preserve">&lt;Սկաներ&gt; ապրանքախմբի &lt;3. </w:t>
      </w:r>
      <w:r w:rsidR="003328AD" w:rsidRPr="00F62ED8">
        <w:rPr>
          <w:rFonts w:ascii="GHEA Grapalat" w:hAnsi="GHEA Grapalat" w:cs="Sylfaen"/>
          <w:sz w:val="22"/>
          <w:szCs w:val="22"/>
        </w:rPr>
        <w:t>Թմբուկային</w:t>
      </w:r>
      <w:r w:rsidR="003328AD" w:rsidRPr="00F62ED8">
        <w:rPr>
          <w:rFonts w:ascii="GHEA Grapalat" w:hAnsi="GHEA Grapalat"/>
          <w:sz w:val="22"/>
          <w:szCs w:val="22"/>
          <w:lang w:val="af-ZA"/>
        </w:rPr>
        <w:t xml:space="preserve"> (барабанный)&gt;  տողը,</w:t>
      </w:r>
    </w:p>
    <w:p w:rsidR="00F62ED8" w:rsidRDefault="00F62ED8" w:rsidP="003328AD">
      <w:pPr>
        <w:spacing w:line="360" w:lineRule="auto"/>
        <w:ind w:firstLine="396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ե. &lt;Թղթապանակ&gt; </w:t>
      </w:r>
      <w:r w:rsidR="00EB1392">
        <w:rPr>
          <w:rFonts w:ascii="GHEA Grapalat" w:hAnsi="GHEA Grapalat"/>
          <w:sz w:val="22"/>
          <w:szCs w:val="22"/>
          <w:lang w:val="af-ZA"/>
        </w:rPr>
        <w:t xml:space="preserve">ապրանքախմբում </w:t>
      </w:r>
      <w:r>
        <w:rPr>
          <w:rFonts w:ascii="GHEA Grapalat" w:hAnsi="GHEA Grapalat"/>
          <w:sz w:val="22"/>
          <w:szCs w:val="22"/>
          <w:lang w:val="af-ZA"/>
        </w:rPr>
        <w:t xml:space="preserve">լրացնել </w:t>
      </w:r>
      <w:r w:rsidR="00EB1392">
        <w:rPr>
          <w:rFonts w:ascii="GHEA Grapalat" w:hAnsi="GHEA Grapalat"/>
          <w:sz w:val="22"/>
          <w:szCs w:val="22"/>
          <w:lang w:val="af-ZA"/>
        </w:rPr>
        <w:t>նոր ապրանքատեսակի նկարագիր</w:t>
      </w:r>
      <w:r w:rsidR="00121155">
        <w:rPr>
          <w:rFonts w:ascii="GHEA Grapalat" w:hAnsi="GHEA Grapalat"/>
          <w:sz w:val="22"/>
          <w:szCs w:val="22"/>
          <w:lang w:val="af-ZA"/>
        </w:rPr>
        <w:t>`</w:t>
      </w:r>
      <w:r w:rsidR="00EB1392">
        <w:rPr>
          <w:rFonts w:ascii="GHEA Grapalat" w:hAnsi="GHEA Grapalat"/>
          <w:sz w:val="22"/>
          <w:szCs w:val="22"/>
          <w:lang w:val="af-ZA"/>
        </w:rPr>
        <w:t xml:space="preserve"> հետևյալ բովանդակությամբ.</w:t>
      </w:r>
    </w:p>
    <w:tbl>
      <w:tblPr>
        <w:tblStyle w:val="TableGrid"/>
        <w:tblW w:w="0" w:type="auto"/>
        <w:tblInd w:w="108" w:type="dxa"/>
        <w:tblLook w:val="04A0"/>
      </w:tblPr>
      <w:tblGrid>
        <w:gridCol w:w="1947"/>
        <w:gridCol w:w="2808"/>
        <w:gridCol w:w="5274"/>
      </w:tblGrid>
      <w:tr w:rsidR="00EB1392" w:rsidRPr="00417A4C" w:rsidTr="00121155">
        <w:tc>
          <w:tcPr>
            <w:tcW w:w="1985" w:type="dxa"/>
          </w:tcPr>
          <w:p w:rsidR="00EB1392" w:rsidRDefault="00EB1392" w:rsidP="003328A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35" w:type="dxa"/>
          </w:tcPr>
          <w:p w:rsidR="00EB1392" w:rsidRDefault="006E472E" w:rsidP="006E472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պոլիմերային թաղանթ /</w:t>
            </w:r>
            <w:r w:rsidR="00EB1392">
              <w:rPr>
                <w:rFonts w:ascii="GHEA Grapalat" w:hAnsi="GHEA Grapalat"/>
                <w:lang w:val="af-ZA"/>
              </w:rPr>
              <w:t>ֆայլ</w:t>
            </w:r>
            <w:r>
              <w:rPr>
                <w:rFonts w:ascii="GHEA Grapalat" w:hAnsi="GHEA Grapalat"/>
                <w:lang w:val="af-ZA"/>
              </w:rPr>
              <w:t>/</w:t>
            </w:r>
          </w:p>
        </w:tc>
        <w:tc>
          <w:tcPr>
            <w:tcW w:w="5340" w:type="dxa"/>
          </w:tcPr>
          <w:p w:rsidR="00EB1392" w:rsidRDefault="00EB1392" w:rsidP="006E472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Թափանցիկ պոլիմերային թաղանթ, A4 ձևաչափի թղթերի համար, արագակարներին ամրացնելու հնարավորությամբ:</w:t>
            </w:r>
          </w:p>
        </w:tc>
      </w:tr>
    </w:tbl>
    <w:p w:rsidR="00EB1392" w:rsidRPr="00F62ED8" w:rsidRDefault="00EB1392" w:rsidP="003328AD">
      <w:pPr>
        <w:spacing w:line="360" w:lineRule="auto"/>
        <w:ind w:firstLine="396"/>
        <w:jc w:val="both"/>
        <w:rPr>
          <w:rFonts w:ascii="GHEA Grapalat" w:hAnsi="GHEA Grapalat"/>
          <w:sz w:val="22"/>
          <w:szCs w:val="22"/>
          <w:lang w:val="af-ZA"/>
        </w:rPr>
      </w:pPr>
    </w:p>
    <w:p w:rsidR="00405AFD" w:rsidRPr="00F62ED8" w:rsidRDefault="00F37DD2" w:rsidP="00405AFD">
      <w:pPr>
        <w:spacing w:line="360" w:lineRule="auto"/>
        <w:ind w:left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>3</w:t>
      </w:r>
      <w:r w:rsidR="00405AFD" w:rsidRPr="00F62ED8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="00D47D30" w:rsidRPr="00F62ED8">
        <w:rPr>
          <w:rFonts w:ascii="GHEA Grapalat" w:hAnsi="GHEA Grapalat" w:cs="Sylfaen"/>
          <w:sz w:val="22"/>
          <w:szCs w:val="22"/>
          <w:lang w:val="af-ZA"/>
        </w:rPr>
        <w:t xml:space="preserve">որոշումը </w:t>
      </w:r>
      <w:r w:rsidR="00405AFD" w:rsidRPr="00F62ED8">
        <w:rPr>
          <w:rFonts w:ascii="GHEA Grapalat" w:hAnsi="GHEA Grapalat" w:cs="Sylfaen"/>
          <w:sz w:val="22"/>
          <w:szCs w:val="22"/>
          <w:lang w:val="af-ZA"/>
        </w:rPr>
        <w:t>լրացնել նոր 1.1 կետ հետևյալ բովանդակությամբ.</w:t>
      </w:r>
    </w:p>
    <w:p w:rsidR="00405AFD" w:rsidRPr="00F62ED8" w:rsidRDefault="00405AFD" w:rsidP="00405AFD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>&lt;Սույն որոշման 1-ին կետով հաստատված ապրանքների ցանկում ընդգրկված ապրանքների առավելագույն գները սահմանվում են ՀՀ ֆինանսների նախարարի կողմից:</w:t>
      </w:r>
    </w:p>
    <w:p w:rsidR="00C1326F" w:rsidRPr="00F62ED8" w:rsidRDefault="00F37DD2" w:rsidP="00F57A48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>4</w:t>
      </w:r>
      <w:r w:rsidR="00F57A48" w:rsidRPr="00F62ED8">
        <w:rPr>
          <w:rFonts w:ascii="GHEA Grapalat" w:hAnsi="GHEA Grapalat" w:cs="Sylfaen"/>
          <w:sz w:val="22"/>
          <w:szCs w:val="22"/>
          <w:lang w:val="af-ZA"/>
        </w:rPr>
        <w:t>) որոշման 2-րդ կետի</w:t>
      </w:r>
    </w:p>
    <w:p w:rsidR="00F57A48" w:rsidRPr="00F62ED8" w:rsidRDefault="00C1326F" w:rsidP="00F57A48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>ա.</w:t>
      </w:r>
      <w:r w:rsidR="00F57A48" w:rsidRPr="00F62ED8">
        <w:rPr>
          <w:rFonts w:ascii="GHEA Grapalat" w:hAnsi="GHEA Grapalat" w:cs="Sylfaen"/>
          <w:sz w:val="22"/>
          <w:szCs w:val="22"/>
          <w:lang w:val="af-ZA"/>
        </w:rPr>
        <w:t xml:space="preserve"> 1-ին ենթակետում &lt;</w:t>
      </w:r>
      <w:r w:rsidR="00287E0B" w:rsidRPr="00F62ED8">
        <w:rPr>
          <w:rFonts w:ascii="GHEA Grapalat" w:hAnsi="GHEA Grapalat" w:cs="Sylfaen"/>
          <w:sz w:val="22"/>
          <w:szCs w:val="22"/>
        </w:rPr>
        <w:t>իսկ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գները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չպետք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է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գերազանցեն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սույն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որոշման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1-</w:t>
      </w:r>
      <w:r w:rsidR="00287E0B" w:rsidRPr="00F62ED8">
        <w:rPr>
          <w:rFonts w:ascii="GHEA Grapalat" w:hAnsi="GHEA Grapalat" w:cs="Sylfaen"/>
          <w:sz w:val="22"/>
          <w:szCs w:val="22"/>
        </w:rPr>
        <w:t>ին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կետով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հաստատված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ապրանքատեսակների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առավելագույն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գները</w:t>
      </w:r>
      <w:r w:rsidR="00F57A48" w:rsidRPr="00F62ED8">
        <w:rPr>
          <w:rFonts w:ascii="GHEA Grapalat" w:hAnsi="GHEA Grapalat" w:cs="Sylfaen"/>
          <w:sz w:val="22"/>
          <w:szCs w:val="22"/>
          <w:lang w:val="af-ZA"/>
        </w:rPr>
        <w:t>&gt; բառերը փոխարինել &lt;</w:t>
      </w:r>
      <w:r w:rsidR="00287E0B" w:rsidRPr="00F62ED8">
        <w:rPr>
          <w:rFonts w:ascii="GHEA Grapalat" w:hAnsi="GHEA Grapalat" w:cs="Sylfaen"/>
          <w:sz w:val="22"/>
          <w:szCs w:val="22"/>
        </w:rPr>
        <w:t>իսկ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գները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չպետք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է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գերազանցեն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սույն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որոշման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  <w:lang w:val="af-ZA"/>
        </w:rPr>
        <w:t>1.1 կետի համաձայն սահմանված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առավելագույն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գները</w:t>
      </w:r>
      <w:r w:rsidR="00287E0B"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7A48" w:rsidRPr="00F62ED8">
        <w:rPr>
          <w:rFonts w:ascii="GHEA Grapalat" w:hAnsi="GHEA Grapalat" w:cs="Sylfaen"/>
          <w:sz w:val="22"/>
          <w:szCs w:val="22"/>
          <w:lang w:val="af-ZA"/>
        </w:rPr>
        <w:t>&gt; բառերով,</w:t>
      </w:r>
    </w:p>
    <w:p w:rsidR="00C1326F" w:rsidRPr="00F62ED8" w:rsidRDefault="00C1326F" w:rsidP="00F57A48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>բ. 2-րդ ենթակետի &lt;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>1-</w:t>
      </w:r>
      <w:r w:rsidR="00287E0B" w:rsidRPr="00F62ED8">
        <w:rPr>
          <w:rFonts w:ascii="GHEA Grapalat" w:hAnsi="GHEA Grapalat" w:cs="Sylfaen"/>
          <w:sz w:val="22"/>
          <w:szCs w:val="22"/>
        </w:rPr>
        <w:t>ին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կետով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սահմանված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առավելագույն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գները</w:t>
      </w:r>
      <w:r w:rsidRPr="00F62ED8">
        <w:rPr>
          <w:rFonts w:ascii="GHEA Grapalat" w:hAnsi="GHEA Grapalat" w:cs="Sylfaen"/>
          <w:sz w:val="22"/>
          <w:szCs w:val="22"/>
          <w:lang w:val="af-ZA"/>
        </w:rPr>
        <w:t>&gt; բառերը փոխարինել &lt;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>1.1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կետի համաձայն սահմանված</w:t>
      </w:r>
      <w:r w:rsidR="00287E0B"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առավելագույն</w:t>
      </w:r>
      <w:r w:rsidR="00287E0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</w:rPr>
        <w:t>գները</w:t>
      </w:r>
      <w:r w:rsidRPr="00F62ED8">
        <w:rPr>
          <w:rFonts w:ascii="GHEA Grapalat" w:hAnsi="GHEA Grapalat" w:cs="Sylfaen"/>
          <w:sz w:val="22"/>
          <w:szCs w:val="22"/>
          <w:lang w:val="af-ZA"/>
        </w:rPr>
        <w:t>&gt; բառերով</w:t>
      </w:r>
      <w:r w:rsidR="00575717" w:rsidRPr="00F62ED8">
        <w:rPr>
          <w:rFonts w:ascii="GHEA Grapalat" w:hAnsi="GHEA Grapalat" w:cs="Sylfaen"/>
          <w:sz w:val="22"/>
          <w:szCs w:val="22"/>
          <w:lang w:val="af-ZA"/>
        </w:rPr>
        <w:t>, իսկ &lt;առկայության դեպքում</w:t>
      </w:r>
      <w:r w:rsidR="001316B1">
        <w:rPr>
          <w:rFonts w:ascii="GHEA Grapalat" w:hAnsi="GHEA Grapalat" w:cs="Sylfaen"/>
          <w:sz w:val="22"/>
          <w:szCs w:val="22"/>
          <w:lang w:val="af-ZA"/>
        </w:rPr>
        <w:t>.</w:t>
      </w:r>
      <w:r w:rsidR="00575717" w:rsidRPr="00F62ED8">
        <w:rPr>
          <w:rFonts w:ascii="GHEA Grapalat" w:hAnsi="GHEA Grapalat" w:cs="Sylfaen"/>
          <w:sz w:val="22"/>
          <w:szCs w:val="22"/>
          <w:lang w:val="af-ZA"/>
        </w:rPr>
        <w:t>&gt; բառերից հետո լրացնել &lt;</w:t>
      </w:r>
      <w:r w:rsidR="001316B1">
        <w:rPr>
          <w:rFonts w:ascii="GHEA Grapalat" w:hAnsi="GHEA Grapalat" w:cs="Sylfaen"/>
          <w:sz w:val="22"/>
          <w:szCs w:val="22"/>
          <w:lang w:val="af-ZA"/>
        </w:rPr>
        <w:t>,</w:t>
      </w:r>
      <w:r w:rsidR="0099157D" w:rsidRPr="00F62ED8">
        <w:rPr>
          <w:rFonts w:ascii="GHEA Grapalat" w:hAnsi="GHEA Grapalat" w:cs="Sylfaen"/>
          <w:sz w:val="22"/>
          <w:szCs w:val="22"/>
          <w:lang w:val="af-ZA"/>
        </w:rPr>
        <w:t xml:space="preserve">որը ստանալու համար պատվիրատուն դիմում է </w:t>
      </w:r>
      <w:r w:rsidR="00575717" w:rsidRPr="00F62ED8">
        <w:rPr>
          <w:rFonts w:ascii="GHEA Grapalat" w:hAnsi="GHEA Grapalat" w:cs="Sylfaen"/>
          <w:sz w:val="22"/>
          <w:szCs w:val="22"/>
          <w:lang w:val="af-ZA"/>
        </w:rPr>
        <w:t>ՀՀ ֆինանսների նախարարություն.&gt; բառերը:</w:t>
      </w:r>
    </w:p>
    <w:p w:rsidR="00C42ED0" w:rsidRPr="00F62ED8" w:rsidRDefault="00C42ED0" w:rsidP="00C42ED0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62ED8">
        <w:rPr>
          <w:rFonts w:ascii="GHEA Grapalat" w:hAnsi="GHEA Grapalat" w:cs="Sylfaen"/>
          <w:sz w:val="22"/>
          <w:szCs w:val="22"/>
          <w:lang w:val="af-ZA"/>
        </w:rPr>
        <w:t>գ</w:t>
      </w:r>
      <w:r w:rsidR="00287E0B" w:rsidRPr="00F62ED8">
        <w:rPr>
          <w:rFonts w:ascii="GHEA Grapalat" w:hAnsi="GHEA Grapalat" w:cs="Sylfaen"/>
          <w:sz w:val="22"/>
          <w:szCs w:val="22"/>
          <w:lang w:val="af-ZA"/>
        </w:rPr>
        <w:t>. 3-րդ ենթակետի &lt;և (կամ)&gt; բառերից հետո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87E0B" w:rsidRPr="00F62ED8">
        <w:rPr>
          <w:rFonts w:ascii="GHEA Grapalat" w:hAnsi="GHEA Grapalat" w:cs="Sylfaen"/>
          <w:sz w:val="22"/>
          <w:szCs w:val="22"/>
          <w:lang w:val="af-ZA"/>
        </w:rPr>
        <w:t>լրացնել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&lt;և</w:t>
      </w:r>
      <w:r w:rsidR="00F37DD2" w:rsidRPr="00F62ED8">
        <w:rPr>
          <w:rFonts w:ascii="GHEA Grapalat" w:hAnsi="GHEA Grapalat" w:cs="Sylfaen"/>
          <w:sz w:val="22"/>
          <w:szCs w:val="22"/>
          <w:lang w:val="af-ZA"/>
        </w:rPr>
        <w:t xml:space="preserve"> սույն որոշման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1.1 կետի համաձայն սահմանված&gt; բառերով</w:t>
      </w:r>
    </w:p>
    <w:p w:rsidR="0040335B" w:rsidRPr="00F62ED8" w:rsidRDefault="009D143B" w:rsidP="0040335B">
      <w:pPr>
        <w:spacing w:line="360" w:lineRule="auto"/>
        <w:ind w:firstLine="396"/>
        <w:jc w:val="both"/>
        <w:rPr>
          <w:rFonts w:ascii="GHEA Grapalat" w:hAnsi="GHEA Grapalat"/>
          <w:sz w:val="22"/>
          <w:szCs w:val="22"/>
          <w:lang w:val="af-ZA"/>
        </w:rPr>
      </w:pPr>
      <w:r w:rsidRPr="00F62ED8">
        <w:rPr>
          <w:rFonts w:ascii="GHEA Grapalat" w:hAnsi="GHEA Grapalat"/>
          <w:sz w:val="22"/>
          <w:szCs w:val="22"/>
          <w:lang w:val="af-ZA"/>
        </w:rPr>
        <w:t>2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. </w:t>
      </w:r>
      <w:r w:rsidR="0040335B" w:rsidRPr="00F62ED8">
        <w:rPr>
          <w:rFonts w:ascii="GHEA Grapalat" w:hAnsi="GHEA Grapalat" w:cs="Sylfaen"/>
          <w:sz w:val="22"/>
          <w:szCs w:val="22"/>
        </w:rPr>
        <w:t>Սույն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F62ED8">
        <w:rPr>
          <w:rFonts w:ascii="GHEA Grapalat" w:hAnsi="GHEA Grapalat" w:cs="Sylfaen"/>
          <w:sz w:val="22"/>
          <w:szCs w:val="22"/>
        </w:rPr>
        <w:t>որոշումն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F62ED8">
        <w:rPr>
          <w:rFonts w:ascii="GHEA Grapalat" w:hAnsi="GHEA Grapalat" w:cs="Sylfaen"/>
          <w:sz w:val="22"/>
          <w:szCs w:val="22"/>
        </w:rPr>
        <w:t>ուժի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F62ED8">
        <w:rPr>
          <w:rFonts w:ascii="GHEA Grapalat" w:hAnsi="GHEA Grapalat" w:cs="Sylfaen"/>
          <w:sz w:val="22"/>
          <w:szCs w:val="22"/>
        </w:rPr>
        <w:t>մեջ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F62ED8">
        <w:rPr>
          <w:rFonts w:ascii="GHEA Grapalat" w:hAnsi="GHEA Grapalat" w:cs="Sylfaen"/>
          <w:sz w:val="22"/>
          <w:szCs w:val="22"/>
        </w:rPr>
        <w:t>է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F62ED8">
        <w:rPr>
          <w:rFonts w:ascii="GHEA Grapalat" w:hAnsi="GHEA Grapalat" w:cs="Sylfaen"/>
          <w:sz w:val="22"/>
          <w:szCs w:val="22"/>
        </w:rPr>
        <w:t>մտնում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F62ED8">
        <w:rPr>
          <w:rFonts w:ascii="GHEA Grapalat" w:hAnsi="GHEA Grapalat" w:cs="Sylfaen"/>
          <w:sz w:val="22"/>
          <w:szCs w:val="22"/>
        </w:rPr>
        <w:t>պաշտոնական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F62ED8">
        <w:rPr>
          <w:rFonts w:ascii="GHEA Grapalat" w:hAnsi="GHEA Grapalat" w:cs="Sylfaen"/>
          <w:sz w:val="22"/>
          <w:szCs w:val="22"/>
        </w:rPr>
        <w:t>հրապարակման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F62ED8">
        <w:rPr>
          <w:rFonts w:ascii="GHEA Grapalat" w:hAnsi="GHEA Grapalat" w:cs="Sylfaen"/>
          <w:sz w:val="22"/>
          <w:szCs w:val="22"/>
        </w:rPr>
        <w:t>օրվան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F62ED8">
        <w:rPr>
          <w:rFonts w:ascii="GHEA Grapalat" w:hAnsi="GHEA Grapalat" w:cs="Sylfaen"/>
          <w:sz w:val="22"/>
          <w:szCs w:val="22"/>
        </w:rPr>
        <w:t>հաջորդող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F62ED8">
        <w:rPr>
          <w:rFonts w:ascii="GHEA Grapalat" w:hAnsi="GHEA Grapalat" w:cs="Sylfaen"/>
          <w:sz w:val="22"/>
          <w:szCs w:val="22"/>
        </w:rPr>
        <w:t>տասներորդ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 w:rsidR="0040335B" w:rsidRPr="00F62ED8">
        <w:rPr>
          <w:rFonts w:ascii="GHEA Grapalat" w:hAnsi="GHEA Grapalat" w:cs="Sylfaen"/>
          <w:sz w:val="22"/>
          <w:szCs w:val="22"/>
        </w:rPr>
        <w:t>օրը</w:t>
      </w:r>
      <w:r w:rsidR="0040335B" w:rsidRPr="00F62ED8">
        <w:rPr>
          <w:rFonts w:ascii="GHEA Grapalat" w:hAnsi="GHEA Grapalat"/>
          <w:sz w:val="22"/>
          <w:szCs w:val="22"/>
          <w:lang w:val="af-ZA"/>
        </w:rPr>
        <w:t>:</w:t>
      </w:r>
    </w:p>
    <w:p w:rsidR="0040335B" w:rsidRPr="00287E0B" w:rsidRDefault="0040335B" w:rsidP="0040335B">
      <w:pPr>
        <w:spacing w:after="200" w:line="276" w:lineRule="auto"/>
        <w:rPr>
          <w:rFonts w:ascii="GHEA Grapalat" w:hAnsi="GHEA Grapalat" w:cs="Sylfaen"/>
          <w:lang w:val="af-ZA"/>
        </w:rPr>
      </w:pPr>
      <w:r w:rsidRPr="00287E0B">
        <w:rPr>
          <w:rFonts w:ascii="GHEA Grapalat" w:hAnsi="GHEA Grapalat" w:cs="Sylfaen"/>
          <w:lang w:val="af-ZA"/>
        </w:rPr>
        <w:br w:type="page"/>
      </w:r>
    </w:p>
    <w:p w:rsidR="0040335B" w:rsidRPr="00375565" w:rsidRDefault="0040335B" w:rsidP="0040335B">
      <w:pPr>
        <w:ind w:right="36"/>
        <w:jc w:val="center"/>
        <w:rPr>
          <w:rFonts w:ascii="GHEA Grapalat" w:hAnsi="GHEA Grapalat"/>
          <w:sz w:val="22"/>
          <w:szCs w:val="22"/>
          <w:lang w:val="af-ZA"/>
        </w:rPr>
      </w:pPr>
      <w:r w:rsidRPr="003E0D9D">
        <w:rPr>
          <w:rFonts w:ascii="GHEA Grapalat" w:hAnsi="GHEA Grapalat"/>
          <w:sz w:val="22"/>
          <w:szCs w:val="22"/>
          <w:lang w:val="hy-AM"/>
        </w:rPr>
        <w:lastRenderedPageBreak/>
        <w:t>ՀԻՄՆԱՎՈՐՈՒՄ</w:t>
      </w:r>
    </w:p>
    <w:p w:rsidR="0040335B" w:rsidRPr="00375565" w:rsidRDefault="0040335B" w:rsidP="0040335B">
      <w:pPr>
        <w:ind w:right="36"/>
        <w:jc w:val="center"/>
        <w:rPr>
          <w:rFonts w:ascii="GHEA Grapalat" w:hAnsi="GHEA Grapalat"/>
          <w:sz w:val="22"/>
          <w:szCs w:val="22"/>
          <w:lang w:val="af-ZA"/>
        </w:rPr>
      </w:pPr>
    </w:p>
    <w:p w:rsidR="0040335B" w:rsidRPr="003E0D9D" w:rsidRDefault="0040335B" w:rsidP="0040335B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E0D9D">
        <w:rPr>
          <w:rFonts w:ascii="GHEA Grapalat" w:hAnsi="GHEA Grapalat"/>
          <w:sz w:val="22"/>
          <w:szCs w:val="22"/>
          <w:lang w:val="hy-AM"/>
        </w:rPr>
        <w:t>«</w:t>
      </w:r>
      <w:r w:rsidRPr="003E0D9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2013 ԹՎԱԿԱՆԻ </w:t>
      </w:r>
    </w:p>
    <w:p w:rsidR="0040335B" w:rsidRPr="003E0D9D" w:rsidRDefault="0040335B" w:rsidP="0040335B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E0D9D">
        <w:rPr>
          <w:rFonts w:ascii="GHEA Grapalat" w:hAnsi="GHEA Grapalat" w:cs="Sylfaen"/>
          <w:sz w:val="22"/>
          <w:szCs w:val="22"/>
          <w:lang w:val="af-ZA"/>
        </w:rPr>
        <w:t>ԱՊՐԻԼԻ 18-Ի N 441-</w:t>
      </w:r>
      <w:r w:rsidRPr="003E0D9D">
        <w:rPr>
          <w:rFonts w:ascii="GHEA Grapalat" w:hAnsi="GHEA Grapalat" w:cs="Sylfaen"/>
          <w:sz w:val="22"/>
          <w:szCs w:val="22"/>
          <w:lang w:val="hy-AM"/>
        </w:rPr>
        <w:t>Ն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hy-AM"/>
        </w:rPr>
        <w:t>ՄԵՋ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40335B" w:rsidRPr="00375565" w:rsidRDefault="0040335B" w:rsidP="0040335B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3E0D9D">
        <w:rPr>
          <w:rFonts w:ascii="GHEA Grapalat" w:hAnsi="GHEA Grapalat" w:cs="Sylfaen"/>
          <w:sz w:val="22"/>
          <w:szCs w:val="22"/>
          <w:lang w:val="en-US"/>
        </w:rPr>
        <w:t>ԵՎ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en-US"/>
        </w:rPr>
        <w:t>ԼՐԱՑՈՒՄ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3E0D9D">
        <w:rPr>
          <w:rFonts w:ascii="GHEA Grapalat" w:hAnsi="GHEA Grapalat"/>
          <w:sz w:val="22"/>
          <w:szCs w:val="22"/>
          <w:lang w:val="hy-AM"/>
        </w:rPr>
        <w:t xml:space="preserve">» ՀԱՅԱՍՏԱՆԻ ՀԱՆՐԱՊԵՏՈՒԹՅԱՆ </w:t>
      </w:r>
    </w:p>
    <w:p w:rsidR="0040335B" w:rsidRPr="003E0D9D" w:rsidRDefault="0040335B" w:rsidP="0040335B">
      <w:pPr>
        <w:spacing w:line="360" w:lineRule="auto"/>
        <w:ind w:firstLine="396"/>
        <w:jc w:val="center"/>
        <w:rPr>
          <w:rFonts w:ascii="GHEA Grapalat" w:hAnsi="GHEA Grapalat" w:cs="GHEA Grapalat"/>
          <w:sz w:val="22"/>
          <w:szCs w:val="22"/>
          <w:lang w:val="af-ZA"/>
        </w:rPr>
      </w:pPr>
      <w:r w:rsidRPr="003E0D9D">
        <w:rPr>
          <w:rFonts w:ascii="GHEA Grapalat" w:hAnsi="GHEA Grapalat"/>
          <w:sz w:val="22"/>
          <w:szCs w:val="22"/>
          <w:lang w:val="hy-AM"/>
        </w:rPr>
        <w:t>ԿԱՌԱՎԱՐՈՒԹՅԱՆ ՈՐՈՇՄԱՆ ԸՆԴՈՒՆՄԱՆ</w:t>
      </w:r>
    </w:p>
    <w:p w:rsidR="0040335B" w:rsidRPr="00C35EF8" w:rsidRDefault="0040335B" w:rsidP="0040335B">
      <w:pPr>
        <w:ind w:right="36"/>
        <w:rPr>
          <w:rFonts w:ascii="GHEA Grapalat" w:hAnsi="GHEA Grapalat"/>
          <w:lang w:val="hy-AM"/>
        </w:rPr>
      </w:pPr>
    </w:p>
    <w:p w:rsidR="0040335B" w:rsidRPr="00E91689" w:rsidRDefault="0040335B" w:rsidP="0040335B">
      <w:pPr>
        <w:ind w:right="36" w:firstLine="396"/>
        <w:jc w:val="both"/>
        <w:rPr>
          <w:rFonts w:ascii="GHEA Grapalat" w:hAnsi="GHEA Grapalat"/>
          <w:b/>
          <w:lang w:val="hy-AM"/>
        </w:rPr>
      </w:pPr>
      <w:r w:rsidRPr="00E91689">
        <w:rPr>
          <w:rFonts w:ascii="GHEA Grapalat" w:hAnsi="GHEA Grapalat" w:cs="Sylfaen"/>
          <w:b/>
          <w:lang w:val="hy-AM"/>
        </w:rPr>
        <w:t>Իրավական</w:t>
      </w:r>
      <w:r w:rsidRPr="00E91689">
        <w:rPr>
          <w:rFonts w:ascii="GHEA Grapalat" w:hAnsi="GHEA Grapalat" w:cs="Times Armenian"/>
          <w:b/>
          <w:lang w:val="hy-AM"/>
        </w:rPr>
        <w:t xml:space="preserve"> </w:t>
      </w:r>
      <w:r w:rsidRPr="00E91689">
        <w:rPr>
          <w:rFonts w:ascii="GHEA Grapalat" w:hAnsi="GHEA Grapalat" w:cs="Sylfaen"/>
          <w:b/>
          <w:lang w:val="hy-AM"/>
        </w:rPr>
        <w:t>ակտի</w:t>
      </w:r>
      <w:r w:rsidRPr="00E91689">
        <w:rPr>
          <w:rFonts w:ascii="GHEA Grapalat" w:hAnsi="GHEA Grapalat" w:cs="Times Armenian"/>
          <w:b/>
          <w:lang w:val="hy-AM"/>
        </w:rPr>
        <w:t xml:space="preserve"> </w:t>
      </w:r>
      <w:r w:rsidRPr="00E91689">
        <w:rPr>
          <w:rFonts w:ascii="GHEA Grapalat" w:hAnsi="GHEA Grapalat" w:cs="Sylfaen"/>
          <w:b/>
          <w:lang w:val="hy-AM"/>
        </w:rPr>
        <w:t>անհրաժեշտությունը</w:t>
      </w:r>
      <w:r w:rsidRPr="00E91689">
        <w:rPr>
          <w:rFonts w:ascii="GHEA Grapalat" w:hAnsi="GHEA Grapalat" w:cs="Times Armenian"/>
          <w:b/>
          <w:lang w:val="hy-AM"/>
        </w:rPr>
        <w:t xml:space="preserve"> </w:t>
      </w:r>
    </w:p>
    <w:p w:rsidR="0040335B" w:rsidRPr="00375565" w:rsidRDefault="0040335B" w:rsidP="0040335B">
      <w:pPr>
        <w:spacing w:line="360" w:lineRule="auto"/>
        <w:ind w:right="36" w:firstLine="567"/>
        <w:jc w:val="both"/>
        <w:rPr>
          <w:rFonts w:ascii="GHEA Grapalat" w:hAnsi="GHEA Grapalat"/>
          <w:lang w:val="af-ZA"/>
        </w:rPr>
      </w:pPr>
    </w:p>
    <w:p w:rsidR="0040335B" w:rsidRPr="00254CD0" w:rsidRDefault="0040335B" w:rsidP="0040335B">
      <w:pPr>
        <w:spacing w:line="360" w:lineRule="auto"/>
        <w:ind w:right="36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254CD0">
        <w:rPr>
          <w:rFonts w:ascii="GHEA Grapalat" w:hAnsi="GHEA Grapalat"/>
          <w:sz w:val="22"/>
          <w:szCs w:val="22"/>
          <w:lang w:val="en-US"/>
        </w:rPr>
        <w:t>Որոշման</w:t>
      </w:r>
      <w:r w:rsidRPr="00254C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/>
          <w:sz w:val="22"/>
          <w:szCs w:val="22"/>
          <w:lang w:val="en-US"/>
        </w:rPr>
        <w:t>նախագծի</w:t>
      </w:r>
      <w:r w:rsidRPr="00254C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/>
          <w:sz w:val="22"/>
          <w:szCs w:val="22"/>
          <w:lang w:val="en-US"/>
        </w:rPr>
        <w:t>ընդունման</w:t>
      </w:r>
      <w:r w:rsidRPr="00254C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/>
          <w:sz w:val="22"/>
          <w:szCs w:val="22"/>
          <w:lang w:val="en-US"/>
        </w:rPr>
        <w:t>անհրաժեշտությունը</w:t>
      </w:r>
      <w:r w:rsidRPr="00254C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/>
          <w:sz w:val="22"/>
          <w:szCs w:val="22"/>
          <w:lang w:val="en-US"/>
        </w:rPr>
        <w:t>պայմանավորված</w:t>
      </w:r>
      <w:r w:rsidRPr="00254C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/>
          <w:sz w:val="22"/>
          <w:szCs w:val="22"/>
          <w:lang w:val="en-US"/>
        </w:rPr>
        <w:t>է</w:t>
      </w:r>
      <w:r w:rsidRPr="00254CD0">
        <w:rPr>
          <w:rFonts w:ascii="GHEA Grapalat" w:hAnsi="GHEA Grapalat"/>
          <w:sz w:val="22"/>
          <w:szCs w:val="22"/>
          <w:lang w:val="af-ZA"/>
        </w:rPr>
        <w:t xml:space="preserve"> &lt;</w:t>
      </w:r>
      <w:r w:rsidRPr="00254CD0">
        <w:rPr>
          <w:rFonts w:ascii="GHEA Grapalat" w:hAnsi="GHEA Grapalat"/>
          <w:sz w:val="22"/>
          <w:szCs w:val="22"/>
          <w:lang w:val="en-US"/>
        </w:rPr>
        <w:t>Պ</w:t>
      </w:r>
      <w:r w:rsidRPr="00254CD0">
        <w:rPr>
          <w:rFonts w:ascii="GHEA Grapalat" w:hAnsi="GHEA Grapalat" w:cs="Sylfaen"/>
          <w:sz w:val="22"/>
          <w:szCs w:val="22"/>
          <w:lang w:val="en-US"/>
        </w:rPr>
        <w:t>ետական</w:t>
      </w:r>
      <w:r w:rsidRPr="00254C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en-US"/>
        </w:rPr>
        <w:t>կարիքների</w:t>
      </w:r>
      <w:r w:rsidRPr="00254C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254C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en-US"/>
        </w:rPr>
        <w:t>ձեռք</w:t>
      </w:r>
      <w:r w:rsidRPr="00254C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en-US"/>
        </w:rPr>
        <w:t>բերվող</w:t>
      </w:r>
      <w:r w:rsidRPr="00254C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en-US"/>
        </w:rPr>
        <w:t>որոշ</w:t>
      </w:r>
      <w:r w:rsidRPr="00254C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en-US"/>
        </w:rPr>
        <w:t>ապրանքների</w:t>
      </w:r>
      <w:r w:rsidRPr="00254C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en-US"/>
        </w:rPr>
        <w:t>առավելագույն</w:t>
      </w:r>
      <w:r w:rsidRPr="00254C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en-US"/>
        </w:rPr>
        <w:t>գների</w:t>
      </w:r>
      <w:r w:rsidRPr="00254C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54CD0">
        <w:rPr>
          <w:rFonts w:ascii="GHEA Grapalat" w:hAnsi="GHEA Grapalat" w:cs="GHEA Grapalat"/>
          <w:sz w:val="22"/>
          <w:szCs w:val="22"/>
          <w:lang w:val="af-ZA"/>
        </w:rPr>
        <w:t>ուսումնասիրման, սահմանման և հրապարակման կարգը հաստատելու մասին&gt; ՀՀ կառավարության որոշման նախագծի ընդունմամբ: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40335B" w:rsidRPr="00C35EF8" w:rsidRDefault="0040335B" w:rsidP="0040335B">
      <w:pPr>
        <w:ind w:right="36" w:firstLine="567"/>
        <w:jc w:val="both"/>
        <w:rPr>
          <w:rFonts w:ascii="GHEA Grapalat" w:hAnsi="GHEA Grapalat"/>
          <w:lang w:val="hy-AM"/>
        </w:rPr>
      </w:pPr>
    </w:p>
    <w:p w:rsidR="0040335B" w:rsidRPr="00E91689" w:rsidRDefault="0040335B" w:rsidP="0040335B">
      <w:pPr>
        <w:ind w:right="36" w:firstLine="567"/>
        <w:jc w:val="both"/>
        <w:rPr>
          <w:rFonts w:ascii="GHEA Grapalat" w:hAnsi="GHEA Grapalat" w:cs="Sylfaen"/>
          <w:b/>
          <w:lang w:val="hy-AM"/>
        </w:rPr>
      </w:pPr>
      <w:r w:rsidRPr="00C35EF8">
        <w:rPr>
          <w:rFonts w:ascii="GHEA Grapalat" w:hAnsi="GHEA Grapalat" w:cs="Sylfaen"/>
          <w:b/>
          <w:lang w:val="hy-AM"/>
        </w:rPr>
        <w:t>Կարգավորման</w:t>
      </w:r>
      <w:r w:rsidRPr="00C35EF8">
        <w:rPr>
          <w:rFonts w:ascii="GHEA Grapalat" w:hAnsi="GHEA Grapalat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հարաբերությունների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ներկա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վիճակը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և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առկա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խնդիրները</w:t>
      </w:r>
    </w:p>
    <w:p w:rsidR="0040335B" w:rsidRPr="00E91689" w:rsidRDefault="0040335B" w:rsidP="0040335B">
      <w:pPr>
        <w:ind w:right="36" w:firstLine="567"/>
        <w:jc w:val="both"/>
        <w:rPr>
          <w:rFonts w:ascii="GHEA Grapalat" w:hAnsi="GHEA Grapalat" w:cs="Sylfaen"/>
          <w:b/>
          <w:lang w:val="hy-AM"/>
        </w:rPr>
      </w:pPr>
    </w:p>
    <w:p w:rsidR="0040335B" w:rsidRPr="00A8505F" w:rsidRDefault="0040335B" w:rsidP="0040335B">
      <w:pPr>
        <w:spacing w:line="360" w:lineRule="auto"/>
        <w:ind w:right="3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54CD0">
        <w:rPr>
          <w:rFonts w:ascii="GHEA Grapalat" w:hAnsi="GHEA Grapalat"/>
          <w:sz w:val="22"/>
          <w:szCs w:val="22"/>
          <w:lang w:val="hy-AM"/>
        </w:rPr>
        <w:t xml:space="preserve">ՀՀ կառավարության 18.04.2013թ. </w:t>
      </w:r>
      <w:r w:rsidRPr="00254CD0">
        <w:rPr>
          <w:rFonts w:ascii="GHEA Grapalat" w:hAnsi="GHEA Grapalat" w:cs="Sylfaen"/>
          <w:sz w:val="22"/>
          <w:szCs w:val="22"/>
          <w:lang w:val="af-ZA"/>
        </w:rPr>
        <w:t>N 441-</w:t>
      </w:r>
      <w:r w:rsidRPr="00254CD0">
        <w:rPr>
          <w:rFonts w:ascii="GHEA Grapalat" w:hAnsi="GHEA Grapalat" w:cs="Sylfaen"/>
          <w:sz w:val="22"/>
          <w:szCs w:val="22"/>
          <w:lang w:val="hy-AM"/>
        </w:rPr>
        <w:t>Ն</w:t>
      </w:r>
      <w:r w:rsidRPr="00254CD0">
        <w:rPr>
          <w:rFonts w:ascii="GHEA Grapalat" w:hAnsi="GHEA Grapalat" w:cs="Sylfaen"/>
          <w:sz w:val="22"/>
          <w:szCs w:val="22"/>
          <w:lang w:val="af-ZA"/>
        </w:rPr>
        <w:t xml:space="preserve"> ո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րոշման համաձայն 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Սահմանադրությամբ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և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օրենքներով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կառավարման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և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պետության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հիմնարկների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254CD0">
        <w:rPr>
          <w:rFonts w:ascii="GHEA Grapalat" w:hAnsi="GHEA Grapalat" w:cs="Sylfaen"/>
          <w:sz w:val="22"/>
          <w:szCs w:val="22"/>
          <w:lang w:val="hy-AM"/>
        </w:rPr>
        <w:t>այսուհետ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պատվիրատու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ձեռք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բերվող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որոշ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ապրանքատեսակների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բնութագրերը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և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առավելագույն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CD0">
        <w:rPr>
          <w:rFonts w:ascii="GHEA Grapalat" w:hAnsi="GHEA Grapalat" w:cs="Sylfaen"/>
          <w:sz w:val="22"/>
          <w:szCs w:val="22"/>
          <w:lang w:val="hy-AM"/>
        </w:rPr>
        <w:t>գները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սահմանվել է ՀՀ կառավարությա</w:t>
      </w:r>
      <w:r w:rsidR="00254CD0" w:rsidRPr="00254CD0">
        <w:rPr>
          <w:rFonts w:ascii="GHEA Grapalat" w:hAnsi="GHEA Grapalat"/>
          <w:sz w:val="22"/>
          <w:szCs w:val="22"/>
          <w:lang w:val="hy-AM"/>
        </w:rPr>
        <w:t>ն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 կողմից: Դրանցում </w:t>
      </w:r>
      <w:r w:rsidR="00254CD0" w:rsidRPr="00254CD0">
        <w:rPr>
          <w:rFonts w:ascii="GHEA Grapalat" w:hAnsi="GHEA Grapalat"/>
          <w:sz w:val="22"/>
          <w:szCs w:val="22"/>
          <w:lang w:val="hy-AM"/>
        </w:rPr>
        <w:t xml:space="preserve">գների մասով </w:t>
      </w:r>
      <w:r w:rsidRPr="00254CD0">
        <w:rPr>
          <w:rFonts w:ascii="GHEA Grapalat" w:hAnsi="GHEA Grapalat"/>
          <w:sz w:val="22"/>
          <w:szCs w:val="22"/>
          <w:lang w:val="hy-AM"/>
        </w:rPr>
        <w:t>օպերատիվ փոփոխություններ կատարելու անհրաժեշտությունից ելնելով` առաջարկվում է առավելագույն</w:t>
      </w:r>
      <w:r w:rsidR="00254CD0" w:rsidRPr="00254CD0">
        <w:rPr>
          <w:rFonts w:ascii="GHEA Grapalat" w:hAnsi="GHEA Grapalat"/>
          <w:sz w:val="22"/>
          <w:szCs w:val="22"/>
          <w:lang w:val="hy-AM"/>
        </w:rPr>
        <w:t xml:space="preserve"> </w:t>
      </w:r>
      <w:r w:rsidR="00254CD0">
        <w:rPr>
          <w:rFonts w:ascii="GHEA Grapalat" w:hAnsi="GHEA Grapalat"/>
          <w:sz w:val="22"/>
          <w:szCs w:val="22"/>
          <w:lang w:val="hy-AM"/>
        </w:rPr>
        <w:t>գները սահմանելու իրավասու</w:t>
      </w:r>
      <w:r w:rsidR="00254CD0" w:rsidRPr="00254CD0">
        <w:rPr>
          <w:rFonts w:ascii="GHEA Grapalat" w:hAnsi="GHEA Grapalat"/>
          <w:sz w:val="22"/>
          <w:szCs w:val="22"/>
          <w:lang w:val="hy-AM"/>
        </w:rPr>
        <w:t xml:space="preserve">թյունը վերապահել ՀՀ </w:t>
      </w:r>
      <w:r w:rsidR="00254CD0">
        <w:rPr>
          <w:rFonts w:ascii="GHEA Grapalat" w:hAnsi="GHEA Grapalat"/>
          <w:sz w:val="22"/>
          <w:szCs w:val="22"/>
          <w:lang w:val="hy-AM"/>
        </w:rPr>
        <w:t>ֆիանանսերի նախարարի</w:t>
      </w:r>
      <w:r w:rsidRPr="00254CD0">
        <w:rPr>
          <w:rFonts w:ascii="GHEA Grapalat" w:hAnsi="GHEA Grapalat"/>
          <w:sz w:val="22"/>
          <w:szCs w:val="22"/>
          <w:lang w:val="hy-AM"/>
        </w:rPr>
        <w:t xml:space="preserve">: </w:t>
      </w:r>
      <w:r w:rsidR="00A8505F" w:rsidRPr="00A8505F">
        <w:rPr>
          <w:rFonts w:ascii="GHEA Grapalat" w:hAnsi="GHEA Grapalat"/>
          <w:sz w:val="22"/>
          <w:szCs w:val="22"/>
          <w:lang w:val="hy-AM"/>
        </w:rPr>
        <w:t>Բացի այդ, առաջարկվում է ցանկ</w:t>
      </w:r>
      <w:r w:rsidR="00A8505F">
        <w:rPr>
          <w:rFonts w:ascii="GHEA Grapalat" w:hAnsi="GHEA Grapalat"/>
          <w:sz w:val="22"/>
          <w:szCs w:val="22"/>
          <w:lang w:val="hy-AM"/>
        </w:rPr>
        <w:t>ում կատարել որոշակի ճշգրտումներ</w:t>
      </w:r>
      <w:r w:rsidR="00A8505F" w:rsidRPr="00A8505F">
        <w:rPr>
          <w:rFonts w:ascii="GHEA Grapalat" w:hAnsi="GHEA Grapalat"/>
          <w:sz w:val="22"/>
          <w:szCs w:val="22"/>
          <w:lang w:val="hy-AM"/>
        </w:rPr>
        <w:t xml:space="preserve"> և լրացումներ:</w:t>
      </w:r>
    </w:p>
    <w:p w:rsidR="0040335B" w:rsidRPr="00254CD0" w:rsidRDefault="0040335B" w:rsidP="0040335B">
      <w:pPr>
        <w:ind w:right="3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0335B" w:rsidRPr="00375565" w:rsidRDefault="0040335B" w:rsidP="0040335B">
      <w:pPr>
        <w:spacing w:after="200"/>
        <w:ind w:firstLine="720"/>
        <w:jc w:val="both"/>
        <w:rPr>
          <w:rFonts w:ascii="GHEA Grapalat" w:eastAsia="Calibri" w:hAnsi="GHEA Grapalat"/>
          <w:sz w:val="22"/>
          <w:szCs w:val="22"/>
          <w:lang w:val="hy-AM" w:eastAsia="en-US"/>
        </w:rPr>
      </w:pPr>
    </w:p>
    <w:p w:rsidR="0040335B" w:rsidRPr="00375565" w:rsidRDefault="0040335B" w:rsidP="0040335B">
      <w:pPr>
        <w:spacing w:after="200" w:line="276" w:lineRule="auto"/>
        <w:ind w:firstLine="567"/>
        <w:jc w:val="both"/>
        <w:rPr>
          <w:rFonts w:ascii="GHEA Grapalat" w:eastAsia="Calibri" w:hAnsi="GHEA Grapalat"/>
          <w:b/>
          <w:lang w:val="hy-AM" w:eastAsia="en-US"/>
        </w:rPr>
      </w:pPr>
      <w:r w:rsidRPr="00375565">
        <w:rPr>
          <w:rFonts w:ascii="GHEA Grapalat" w:eastAsia="Calibri" w:hAnsi="GHEA Grapalat" w:cs="Sylfaen"/>
          <w:b/>
          <w:lang w:val="hy-AM" w:eastAsia="en-US"/>
        </w:rPr>
        <w:t>Նախագծի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մշակման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գործընթացում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ներգրավված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ինստիտուտները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և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անձինք</w:t>
      </w:r>
    </w:p>
    <w:p w:rsidR="0040335B" w:rsidRPr="00355F3D" w:rsidRDefault="0040335B" w:rsidP="0040335B">
      <w:pPr>
        <w:ind w:right="36" w:firstLine="709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  <w:r w:rsidRPr="00355F3D">
        <w:rPr>
          <w:rFonts w:ascii="GHEA Grapalat" w:eastAsia="Calibri" w:hAnsi="GHEA Grapalat" w:cs="Sylfaen"/>
          <w:sz w:val="22"/>
          <w:szCs w:val="22"/>
          <w:lang w:val="hy-AM" w:eastAsia="en-US"/>
        </w:rPr>
        <w:t>Որոշման նախագիծը մշակվել է ՀՀ ֆիանանսների նախարարության կողմից:</w:t>
      </w:r>
    </w:p>
    <w:p w:rsidR="0040335B" w:rsidRPr="00375565" w:rsidRDefault="0040335B" w:rsidP="0040335B">
      <w:pPr>
        <w:ind w:right="36" w:firstLine="709"/>
        <w:jc w:val="both"/>
        <w:rPr>
          <w:rFonts w:ascii="GHEA Grapalat" w:hAnsi="GHEA Grapalat"/>
          <w:lang w:val="hy-AM"/>
        </w:rPr>
      </w:pPr>
    </w:p>
    <w:p w:rsidR="0040335B" w:rsidRPr="00375565" w:rsidRDefault="0040335B" w:rsidP="0040335B">
      <w:pPr>
        <w:ind w:right="36"/>
        <w:jc w:val="both"/>
        <w:rPr>
          <w:rFonts w:ascii="GHEA Grapalat" w:hAnsi="GHEA Grapalat"/>
          <w:lang w:val="hy-AM"/>
        </w:rPr>
      </w:pPr>
    </w:p>
    <w:p w:rsidR="0040335B" w:rsidRPr="00BE374F" w:rsidRDefault="0040335B" w:rsidP="0040335B">
      <w:pPr>
        <w:ind w:right="36" w:firstLine="567"/>
        <w:jc w:val="both"/>
        <w:rPr>
          <w:rFonts w:ascii="GHEA Grapalat" w:hAnsi="GHEA Grapalat" w:cs="Sylfaen"/>
          <w:b/>
          <w:lang w:val="hy-AM"/>
        </w:rPr>
      </w:pPr>
      <w:r w:rsidRPr="00C35EF8">
        <w:rPr>
          <w:rFonts w:ascii="GHEA Grapalat" w:hAnsi="GHEA Grapalat" w:cs="Sylfaen"/>
          <w:b/>
          <w:lang w:val="hy-AM"/>
        </w:rPr>
        <w:t>Իրավական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ակտի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կիրարկման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դեպքում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ակնկալվող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արդյունքը</w:t>
      </w:r>
    </w:p>
    <w:p w:rsidR="00355F3D" w:rsidRPr="00BE374F" w:rsidRDefault="00355F3D" w:rsidP="0040335B">
      <w:pPr>
        <w:ind w:right="36" w:firstLine="567"/>
        <w:jc w:val="both"/>
        <w:rPr>
          <w:rFonts w:ascii="GHEA Grapalat" w:hAnsi="GHEA Grapalat"/>
          <w:lang w:val="hy-AM"/>
        </w:rPr>
      </w:pPr>
    </w:p>
    <w:p w:rsidR="0040335B" w:rsidRPr="00BE374F" w:rsidRDefault="0040335B" w:rsidP="0040335B">
      <w:pPr>
        <w:ind w:right="36" w:firstLine="567"/>
        <w:rPr>
          <w:rFonts w:ascii="GHEA Grapalat" w:hAnsi="GHEA Grapalat"/>
          <w:sz w:val="22"/>
          <w:szCs w:val="22"/>
          <w:lang w:val="hy-AM"/>
        </w:rPr>
      </w:pPr>
      <w:r w:rsidRPr="00355F3D">
        <w:rPr>
          <w:rFonts w:ascii="GHEA Grapalat" w:hAnsi="GHEA Grapalat"/>
          <w:sz w:val="22"/>
          <w:szCs w:val="22"/>
          <w:lang w:val="hy-AM"/>
        </w:rPr>
        <w:t>Անհրաժեշտ փոփոխությունների կատարման օպերատիվության ապահովում:</w:t>
      </w:r>
    </w:p>
    <w:p w:rsidR="00355F3D" w:rsidRPr="00BE374F" w:rsidRDefault="00355F3D" w:rsidP="0040335B">
      <w:pPr>
        <w:ind w:right="36" w:firstLine="567"/>
        <w:rPr>
          <w:rFonts w:ascii="GHEA Grapalat" w:hAnsi="GHEA Grapalat"/>
          <w:sz w:val="22"/>
          <w:szCs w:val="22"/>
          <w:lang w:val="hy-AM"/>
        </w:rPr>
      </w:pPr>
    </w:p>
    <w:p w:rsidR="0040335B" w:rsidRPr="00C35EF8" w:rsidRDefault="0040335B" w:rsidP="0040335B">
      <w:pPr>
        <w:ind w:right="36"/>
        <w:jc w:val="center"/>
        <w:rPr>
          <w:rFonts w:ascii="GHEA Grapalat" w:hAnsi="GHEA Grapalat"/>
          <w:lang w:val="hy-AM"/>
        </w:rPr>
      </w:pPr>
    </w:p>
    <w:p w:rsidR="0040335B" w:rsidRPr="00C35EF8" w:rsidRDefault="0040335B" w:rsidP="0040335B">
      <w:pPr>
        <w:ind w:right="36"/>
        <w:rPr>
          <w:rFonts w:ascii="GHEA Grapalat" w:hAnsi="GHEA Grapalat"/>
          <w:lang w:val="hy-AM"/>
        </w:rPr>
      </w:pPr>
      <w:r w:rsidRPr="00C35EF8">
        <w:rPr>
          <w:rFonts w:ascii="GHEA Grapalat" w:hAnsi="GHEA Grapalat"/>
          <w:lang w:val="hy-AM"/>
        </w:rPr>
        <w:t xml:space="preserve">ՀԱՅԱՍՏԱՆԻ ՀԱՆՐԱՊԵՏՈՒԹՅԱՆ   </w:t>
      </w:r>
    </w:p>
    <w:p w:rsidR="0040335B" w:rsidRPr="00375565" w:rsidRDefault="0040335B" w:rsidP="0040335B">
      <w:pPr>
        <w:ind w:right="36"/>
        <w:rPr>
          <w:rFonts w:ascii="GHEA Grapalat" w:hAnsi="GHEA Grapalat"/>
          <w:lang w:val="hy-AM"/>
        </w:rPr>
      </w:pPr>
      <w:r w:rsidRPr="00C35EF8">
        <w:rPr>
          <w:rFonts w:ascii="GHEA Grapalat" w:hAnsi="GHEA Grapalat"/>
          <w:lang w:val="hy-AM"/>
        </w:rPr>
        <w:t xml:space="preserve">      </w:t>
      </w:r>
      <w:r w:rsidRPr="00375565">
        <w:rPr>
          <w:rFonts w:ascii="GHEA Grapalat" w:hAnsi="GHEA Grapalat"/>
          <w:lang w:val="hy-AM"/>
        </w:rPr>
        <w:t>ՖԻՆԱՆՍՆԵՐԻ</w:t>
      </w:r>
      <w:r w:rsidRPr="00C35EF8">
        <w:rPr>
          <w:rFonts w:ascii="GHEA Grapalat" w:hAnsi="GHEA Grapalat"/>
          <w:lang w:val="hy-AM"/>
        </w:rPr>
        <w:t xml:space="preserve"> ՆԱԽԱՐԱՐ                                        </w:t>
      </w:r>
      <w:r w:rsidRPr="00375565">
        <w:rPr>
          <w:rFonts w:ascii="GHEA Grapalat" w:hAnsi="GHEA Grapalat"/>
          <w:lang w:val="hy-AM"/>
        </w:rPr>
        <w:t>ԴԱՎԻԹ ՍԱՐԳՍՅԱՆ</w:t>
      </w:r>
    </w:p>
    <w:p w:rsidR="0040335B" w:rsidRPr="00375565" w:rsidRDefault="0040335B" w:rsidP="0040335B">
      <w:pPr>
        <w:spacing w:line="360" w:lineRule="auto"/>
        <w:ind w:right="36"/>
        <w:jc w:val="center"/>
        <w:rPr>
          <w:rFonts w:ascii="GHEA Grapalat" w:hAnsi="GHEA Grapalat"/>
          <w:sz w:val="22"/>
          <w:szCs w:val="22"/>
          <w:lang w:val="hy-AM"/>
        </w:rPr>
      </w:pPr>
      <w:r w:rsidRPr="00C35EF8">
        <w:rPr>
          <w:rFonts w:ascii="GHEA Grapalat" w:hAnsi="GHEA Grapalat"/>
          <w:b/>
          <w:lang w:val="hy-AM"/>
        </w:rPr>
        <w:br w:type="page"/>
      </w:r>
      <w:r w:rsidRPr="00F73A05">
        <w:rPr>
          <w:rFonts w:ascii="GHEA Grapalat" w:hAnsi="GHEA Grapalat"/>
          <w:sz w:val="22"/>
          <w:szCs w:val="22"/>
          <w:lang w:val="hy-AM"/>
        </w:rPr>
        <w:lastRenderedPageBreak/>
        <w:t>ՏԵՂԵԿԱՆՔ</w:t>
      </w:r>
    </w:p>
    <w:p w:rsidR="0040335B" w:rsidRPr="00375565" w:rsidRDefault="0040335B" w:rsidP="0040335B">
      <w:pPr>
        <w:spacing w:line="360" w:lineRule="auto"/>
        <w:ind w:right="36"/>
        <w:jc w:val="center"/>
        <w:rPr>
          <w:rFonts w:ascii="GHEA Grapalat" w:hAnsi="GHEA Grapalat"/>
          <w:sz w:val="22"/>
          <w:szCs w:val="22"/>
          <w:lang w:val="hy-AM"/>
        </w:rPr>
      </w:pPr>
    </w:p>
    <w:p w:rsidR="0040335B" w:rsidRPr="00F73A05" w:rsidRDefault="0040335B" w:rsidP="0040335B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F73A05">
        <w:rPr>
          <w:rFonts w:ascii="GHEA Grapalat" w:hAnsi="GHEA Grapalat"/>
          <w:sz w:val="22"/>
          <w:szCs w:val="22"/>
          <w:lang w:val="hy-AM"/>
        </w:rPr>
        <w:t>«</w:t>
      </w:r>
      <w:r w:rsidRPr="00F73A05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2013 ԹՎԱԿԱՆԻ </w:t>
      </w:r>
    </w:p>
    <w:p w:rsidR="0040335B" w:rsidRPr="00F73A05" w:rsidRDefault="0040335B" w:rsidP="0040335B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F73A05">
        <w:rPr>
          <w:rFonts w:ascii="GHEA Grapalat" w:hAnsi="GHEA Grapalat" w:cs="Sylfaen"/>
          <w:sz w:val="22"/>
          <w:szCs w:val="22"/>
          <w:lang w:val="af-ZA"/>
        </w:rPr>
        <w:t>ԱՊՐԻԼԻ 18-Ի N 441-</w:t>
      </w:r>
      <w:r w:rsidRPr="00F73A05">
        <w:rPr>
          <w:rFonts w:ascii="GHEA Grapalat" w:hAnsi="GHEA Grapalat" w:cs="Sylfaen"/>
          <w:sz w:val="22"/>
          <w:szCs w:val="22"/>
          <w:lang w:val="hy-AM"/>
        </w:rPr>
        <w:t>Ն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hy-AM"/>
        </w:rPr>
        <w:t>ՄԵՋ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40335B" w:rsidRPr="00F73A05" w:rsidRDefault="0040335B" w:rsidP="0040335B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F73A05">
        <w:rPr>
          <w:rFonts w:ascii="GHEA Grapalat" w:hAnsi="GHEA Grapalat" w:cs="Sylfaen"/>
          <w:sz w:val="22"/>
          <w:szCs w:val="22"/>
          <w:lang w:val="en-US"/>
        </w:rPr>
        <w:t>ԵՎ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en-US"/>
        </w:rPr>
        <w:t>ԼՐԱՑՈՒՄ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F73A05">
        <w:rPr>
          <w:rFonts w:ascii="GHEA Grapalat" w:hAnsi="GHEA Grapalat"/>
          <w:sz w:val="22"/>
          <w:szCs w:val="22"/>
          <w:lang w:val="hy-AM"/>
        </w:rPr>
        <w:t xml:space="preserve">» ՀԱՅԱՍՏԱՆԻ ՀԱՆՐԱՊԵՏՈՒԹՅԱՆ </w:t>
      </w:r>
    </w:p>
    <w:p w:rsidR="0040335B" w:rsidRPr="00F73A05" w:rsidRDefault="0040335B" w:rsidP="0040335B">
      <w:pPr>
        <w:spacing w:line="360" w:lineRule="auto"/>
        <w:ind w:right="36"/>
        <w:jc w:val="center"/>
        <w:rPr>
          <w:rFonts w:ascii="GHEA Grapalat" w:hAnsi="GHEA Grapalat"/>
          <w:sz w:val="22"/>
          <w:szCs w:val="22"/>
          <w:lang w:val="hy-AM"/>
        </w:rPr>
      </w:pPr>
      <w:r w:rsidRPr="00F73A05">
        <w:rPr>
          <w:rFonts w:ascii="GHEA Grapalat" w:hAnsi="GHEA Grapalat"/>
          <w:sz w:val="22"/>
          <w:szCs w:val="22"/>
          <w:lang w:val="hy-AM"/>
        </w:rPr>
        <w:t>ԿԱՌԱՎԱՐՈՒԹՅԱՆ ՈՐՈՇՄԱՆ ԸՆԴՈՒՆՄԱՆ ԱՌՆՉՈՒԹՅԱՄԲ ԸՆԴՈՒՆՎԵԼԻՔ ԱՅԼ ԻՐԱՎԱԿԱՆ ԱԿՏԵՐԻ ՆԱԽԱԳԾԵՐԻ ԿԱՄ ԴՐԱՆՑ ԸՆԴՈՒՆՄԱՆ ԱՆՀՐԱԺԵՇՏՈՒԹՅԱՆ ԲԱՑԱԿԱՅՈՒԹՅԱՆ ՄԱՍԻՆ</w:t>
      </w:r>
    </w:p>
    <w:p w:rsidR="0040335B" w:rsidRPr="00F73A05" w:rsidRDefault="0040335B" w:rsidP="0040335B">
      <w:pPr>
        <w:spacing w:line="360" w:lineRule="auto"/>
        <w:ind w:right="-781"/>
        <w:jc w:val="center"/>
        <w:rPr>
          <w:rFonts w:ascii="GHEA Grapalat" w:hAnsi="GHEA Grapalat"/>
          <w:sz w:val="22"/>
          <w:szCs w:val="22"/>
          <w:lang w:val="hy-AM"/>
        </w:rPr>
      </w:pPr>
    </w:p>
    <w:p w:rsidR="0040335B" w:rsidRPr="00C35EF8" w:rsidRDefault="0040335B" w:rsidP="0040335B">
      <w:pPr>
        <w:ind w:right="-781"/>
        <w:jc w:val="center"/>
        <w:rPr>
          <w:rFonts w:ascii="GHEA Grapalat" w:hAnsi="GHEA Grapalat"/>
          <w:lang w:val="hy-AM"/>
        </w:rPr>
      </w:pPr>
    </w:p>
    <w:tbl>
      <w:tblPr>
        <w:tblW w:w="9889" w:type="dxa"/>
        <w:tblLook w:val="04A0"/>
      </w:tblPr>
      <w:tblGrid>
        <w:gridCol w:w="675"/>
        <w:gridCol w:w="9214"/>
      </w:tblGrid>
      <w:tr w:rsidR="0040335B" w:rsidRPr="00C35EF8" w:rsidTr="00EC34D1">
        <w:tc>
          <w:tcPr>
            <w:tcW w:w="675" w:type="dxa"/>
          </w:tcPr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1</w:t>
            </w:r>
          </w:p>
        </w:tc>
        <w:tc>
          <w:tcPr>
            <w:tcW w:w="9214" w:type="dxa"/>
          </w:tcPr>
          <w:p w:rsidR="0040335B" w:rsidRPr="00C35EF8" w:rsidRDefault="0040335B" w:rsidP="00EC34D1">
            <w:pPr>
              <w:ind w:right="43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40335B" w:rsidRPr="00C35EF8" w:rsidTr="00EC34D1">
        <w:tc>
          <w:tcPr>
            <w:tcW w:w="675" w:type="dxa"/>
          </w:tcPr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</w:p>
        </w:tc>
        <w:tc>
          <w:tcPr>
            <w:tcW w:w="9214" w:type="dxa"/>
          </w:tcPr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Չի առաջացնում:</w:t>
            </w:r>
          </w:p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</w:p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</w:p>
        </w:tc>
      </w:tr>
      <w:tr w:rsidR="0040335B" w:rsidRPr="00C35EF8" w:rsidTr="00EC34D1">
        <w:tc>
          <w:tcPr>
            <w:tcW w:w="675" w:type="dxa"/>
          </w:tcPr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2</w:t>
            </w:r>
          </w:p>
        </w:tc>
        <w:tc>
          <w:tcPr>
            <w:tcW w:w="9214" w:type="dxa"/>
          </w:tcPr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40335B" w:rsidRPr="00C35EF8" w:rsidTr="00EC34D1">
        <w:tc>
          <w:tcPr>
            <w:tcW w:w="675" w:type="dxa"/>
          </w:tcPr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</w:p>
        </w:tc>
        <w:tc>
          <w:tcPr>
            <w:tcW w:w="9214" w:type="dxa"/>
          </w:tcPr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Համապատասխանում է</w:t>
            </w:r>
          </w:p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</w:p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</w:p>
        </w:tc>
      </w:tr>
      <w:tr w:rsidR="0040335B" w:rsidRPr="00C35EF8" w:rsidTr="00EC34D1">
        <w:tc>
          <w:tcPr>
            <w:tcW w:w="675" w:type="dxa"/>
          </w:tcPr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3</w:t>
            </w:r>
          </w:p>
        </w:tc>
        <w:tc>
          <w:tcPr>
            <w:tcW w:w="9214" w:type="dxa"/>
          </w:tcPr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 xml:space="preserve">Այլ տեղեկություններ </w:t>
            </w:r>
            <w:r w:rsidRPr="00C35EF8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40335B" w:rsidRPr="00C35EF8" w:rsidTr="00EC34D1">
        <w:tc>
          <w:tcPr>
            <w:tcW w:w="675" w:type="dxa"/>
          </w:tcPr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</w:p>
        </w:tc>
        <w:tc>
          <w:tcPr>
            <w:tcW w:w="9214" w:type="dxa"/>
          </w:tcPr>
          <w:p w:rsidR="0040335B" w:rsidRPr="00C35EF8" w:rsidRDefault="0040335B" w:rsidP="00EC34D1">
            <w:pPr>
              <w:ind w:right="-781"/>
              <w:rPr>
                <w:rFonts w:ascii="GHEA Grapalat" w:hAnsi="GHEA Grapalat"/>
              </w:rPr>
            </w:pPr>
            <w:r w:rsidRPr="00C35EF8">
              <w:rPr>
                <w:rFonts w:ascii="GHEA Grapalat" w:hAnsi="GHEA Grapalat"/>
              </w:rPr>
              <w:t>Չկան:</w:t>
            </w:r>
          </w:p>
        </w:tc>
      </w:tr>
    </w:tbl>
    <w:p w:rsidR="0040335B" w:rsidRPr="00C35EF8" w:rsidRDefault="0040335B" w:rsidP="0040335B">
      <w:pPr>
        <w:ind w:right="-781" w:firstLine="720"/>
        <w:jc w:val="center"/>
        <w:rPr>
          <w:rFonts w:ascii="GHEA Grapalat" w:hAnsi="GHEA Grapalat"/>
        </w:rPr>
      </w:pPr>
    </w:p>
    <w:p w:rsidR="0040335B" w:rsidRPr="00C35EF8" w:rsidRDefault="0040335B" w:rsidP="0040335B">
      <w:pPr>
        <w:ind w:right="-781" w:firstLine="720"/>
        <w:jc w:val="center"/>
        <w:rPr>
          <w:rFonts w:ascii="GHEA Grapalat" w:hAnsi="GHEA Grapalat"/>
        </w:rPr>
      </w:pPr>
    </w:p>
    <w:p w:rsidR="0040335B" w:rsidRPr="00C35EF8" w:rsidRDefault="0040335B" w:rsidP="0040335B">
      <w:pPr>
        <w:ind w:right="-781" w:firstLine="720"/>
        <w:jc w:val="center"/>
        <w:rPr>
          <w:rFonts w:ascii="GHEA Grapalat" w:hAnsi="GHEA Grapalat"/>
        </w:rPr>
      </w:pPr>
    </w:p>
    <w:p w:rsidR="0040335B" w:rsidRPr="00C35EF8" w:rsidRDefault="0040335B" w:rsidP="0040335B">
      <w:pPr>
        <w:ind w:right="36"/>
        <w:rPr>
          <w:rFonts w:ascii="GHEA Grapalat" w:hAnsi="GHEA Grapalat"/>
          <w:lang w:val="hy-AM"/>
        </w:rPr>
      </w:pPr>
      <w:r w:rsidRPr="00C35EF8">
        <w:rPr>
          <w:rFonts w:ascii="GHEA Grapalat" w:hAnsi="GHEA Grapalat"/>
          <w:lang w:val="hy-AM"/>
        </w:rPr>
        <w:t xml:space="preserve">ՀԱՅԱՍՏԱՆԻ ՀԱՆՐԱՊԵՏՈՒԹՅԱՆ   </w:t>
      </w:r>
    </w:p>
    <w:p w:rsidR="0040335B" w:rsidRPr="00E91689" w:rsidRDefault="0040335B" w:rsidP="0040335B">
      <w:pPr>
        <w:ind w:right="36"/>
        <w:rPr>
          <w:rFonts w:ascii="GHEA Grapalat" w:hAnsi="GHEA Grapalat"/>
          <w:lang w:val="en-US"/>
        </w:rPr>
      </w:pPr>
      <w:r w:rsidRPr="00C35EF8">
        <w:rPr>
          <w:rFonts w:ascii="GHEA Grapalat" w:hAnsi="GHEA Grapalat"/>
          <w:lang w:val="hy-AM"/>
        </w:rPr>
        <w:t xml:space="preserve">      </w:t>
      </w:r>
      <w:r>
        <w:rPr>
          <w:rFonts w:ascii="GHEA Grapalat" w:hAnsi="GHEA Grapalat"/>
          <w:lang w:val="en-US"/>
        </w:rPr>
        <w:t>ՖԻՆԱՆՍՆԵՐԻ</w:t>
      </w:r>
      <w:r w:rsidRPr="00C35EF8">
        <w:rPr>
          <w:rFonts w:ascii="GHEA Grapalat" w:hAnsi="GHEA Grapalat"/>
          <w:lang w:val="hy-AM"/>
        </w:rPr>
        <w:t xml:space="preserve"> ՆԱԽԱՐԱՐ                                        </w:t>
      </w:r>
      <w:r>
        <w:rPr>
          <w:rFonts w:ascii="GHEA Grapalat" w:hAnsi="GHEA Grapalat"/>
          <w:lang w:val="en-US"/>
        </w:rPr>
        <w:t>ԴԱՎԻԹ ՍԱՐԳՍՅԱՆ</w:t>
      </w:r>
    </w:p>
    <w:p w:rsidR="0040335B" w:rsidRPr="00375565" w:rsidRDefault="0040335B" w:rsidP="0040335B">
      <w:pPr>
        <w:ind w:right="36"/>
        <w:jc w:val="center"/>
        <w:rPr>
          <w:rFonts w:ascii="GHEA Grapalat" w:hAnsi="GHEA Grapalat" w:cs="Sylfaen"/>
          <w:lang w:val="en-US"/>
        </w:rPr>
      </w:pPr>
      <w:r w:rsidRPr="0040335B">
        <w:rPr>
          <w:rFonts w:ascii="GHEA Grapalat" w:hAnsi="GHEA Grapalat"/>
          <w:lang w:val="en-US"/>
        </w:rPr>
        <w:br w:type="page"/>
      </w:r>
      <w:r w:rsidRPr="00375565">
        <w:rPr>
          <w:rFonts w:ascii="GHEA Grapalat" w:hAnsi="GHEA Grapalat" w:cs="Sylfaen"/>
          <w:lang w:val="en-US"/>
        </w:rPr>
        <w:lastRenderedPageBreak/>
        <w:t>ՏԵՂԵԿԱՆՔ</w:t>
      </w:r>
    </w:p>
    <w:p w:rsidR="0040335B" w:rsidRPr="00375565" w:rsidRDefault="0040335B" w:rsidP="0040335B">
      <w:pPr>
        <w:ind w:right="36"/>
        <w:jc w:val="center"/>
        <w:rPr>
          <w:rFonts w:ascii="GHEA Grapalat" w:hAnsi="GHEA Grapalat" w:cs="Sylfaen"/>
          <w:lang w:val="en-US"/>
        </w:rPr>
      </w:pPr>
    </w:p>
    <w:p w:rsidR="00F62ED8" w:rsidRPr="003E0D9D" w:rsidRDefault="00F62ED8" w:rsidP="00F62ED8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E0D9D">
        <w:rPr>
          <w:rFonts w:ascii="GHEA Grapalat" w:hAnsi="GHEA Grapalat"/>
          <w:sz w:val="22"/>
          <w:szCs w:val="22"/>
          <w:lang w:val="hy-AM"/>
        </w:rPr>
        <w:t>«</w:t>
      </w:r>
      <w:r w:rsidRPr="003E0D9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2013 ԹՎԱԿԱՆԻ </w:t>
      </w:r>
    </w:p>
    <w:p w:rsidR="00F62ED8" w:rsidRPr="003E0D9D" w:rsidRDefault="00F62ED8" w:rsidP="00F62ED8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E0D9D">
        <w:rPr>
          <w:rFonts w:ascii="GHEA Grapalat" w:hAnsi="GHEA Grapalat" w:cs="Sylfaen"/>
          <w:sz w:val="22"/>
          <w:szCs w:val="22"/>
          <w:lang w:val="af-ZA"/>
        </w:rPr>
        <w:t>ԱՊՐԻԼԻ 18-Ի N 441-</w:t>
      </w:r>
      <w:r w:rsidRPr="003E0D9D">
        <w:rPr>
          <w:rFonts w:ascii="GHEA Grapalat" w:hAnsi="GHEA Grapalat" w:cs="Sylfaen"/>
          <w:sz w:val="22"/>
          <w:szCs w:val="22"/>
          <w:lang w:val="hy-AM"/>
        </w:rPr>
        <w:t>Ն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hy-AM"/>
        </w:rPr>
        <w:t>ՄԵՋ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F62ED8" w:rsidRPr="00F62ED8" w:rsidRDefault="00F62ED8" w:rsidP="00F62ED8">
      <w:pPr>
        <w:pStyle w:val="BodyText3"/>
        <w:spacing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3E0D9D">
        <w:rPr>
          <w:rFonts w:ascii="GHEA Grapalat" w:hAnsi="GHEA Grapalat" w:cs="Sylfaen"/>
          <w:sz w:val="22"/>
          <w:szCs w:val="22"/>
          <w:lang w:val="en-US"/>
        </w:rPr>
        <w:t>ԵՎ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en-US"/>
        </w:rPr>
        <w:t>ԼՐԱՑՈՒՄ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3E0D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3E0D9D">
        <w:rPr>
          <w:rFonts w:ascii="GHEA Grapalat" w:hAnsi="GHEA Grapalat"/>
          <w:sz w:val="22"/>
          <w:szCs w:val="22"/>
          <w:lang w:val="hy-AM"/>
        </w:rPr>
        <w:t>»</w:t>
      </w:r>
      <w:r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ՀՀ</w:t>
      </w:r>
      <w:r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ԿԱՌԱՎԱՐՈՒԹՅԱՆ</w:t>
      </w:r>
      <w:r w:rsidRPr="00F62ED8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ՈՐՈՇՄԱՆ</w:t>
      </w:r>
      <w:r w:rsidRPr="00F62ED8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40335B" w:rsidRDefault="0040335B" w:rsidP="00F62ED8">
      <w:pPr>
        <w:pStyle w:val="BodyText3"/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F73A05">
        <w:rPr>
          <w:rFonts w:ascii="GHEA Grapalat" w:hAnsi="GHEA Grapalat"/>
          <w:sz w:val="22"/>
          <w:szCs w:val="22"/>
          <w:lang w:val="fr-FR"/>
        </w:rPr>
        <w:t xml:space="preserve">ՆԱԽԱԳԾԻ ԸՆԴՈՒՆՄԱՆ  ԿԱՊԱԿՑՈՒԹՅԱՄԲ ՊԵՏԱԿԱՆ ԲՅՈՒՋԵՈՒՄ </w:t>
      </w:r>
    </w:p>
    <w:p w:rsidR="0040335B" w:rsidRPr="00F73A05" w:rsidRDefault="0040335B" w:rsidP="0040335B">
      <w:pPr>
        <w:pStyle w:val="BodyText3"/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F73A05">
        <w:rPr>
          <w:rFonts w:ascii="GHEA Grapalat" w:hAnsi="GHEA Grapalat"/>
          <w:sz w:val="22"/>
          <w:szCs w:val="22"/>
          <w:lang w:val="fr-FR"/>
        </w:rPr>
        <w:t>ԾԱԽՍԵՐԻ ԵՎ ԵԿԱՄ</w:t>
      </w:r>
      <w:r w:rsidR="00254CD0">
        <w:rPr>
          <w:rFonts w:ascii="GHEA Grapalat" w:hAnsi="GHEA Grapalat"/>
          <w:sz w:val="22"/>
          <w:szCs w:val="22"/>
          <w:lang w:val="fr-FR"/>
        </w:rPr>
        <w:t>ՈՒ</w:t>
      </w:r>
      <w:r w:rsidRPr="00F73A05">
        <w:rPr>
          <w:rFonts w:ascii="GHEA Grapalat" w:hAnsi="GHEA Grapalat"/>
          <w:sz w:val="22"/>
          <w:szCs w:val="22"/>
          <w:lang w:val="fr-FR"/>
        </w:rPr>
        <w:t>ՏՆԵՐԻ ԱՎԵԼԱՑՄԱՆ ԿԱՄ ՆՎԱԶԵՑՄԱՆ ՄԱՍԻՆ</w:t>
      </w:r>
    </w:p>
    <w:p w:rsidR="0040335B" w:rsidRPr="00F73A05" w:rsidRDefault="0040335B" w:rsidP="0040335B">
      <w:pPr>
        <w:ind w:right="36"/>
        <w:jc w:val="center"/>
        <w:rPr>
          <w:rFonts w:ascii="GHEA Grapalat" w:hAnsi="GHEA Grapalat"/>
          <w:b/>
          <w:lang w:val="fr-FR"/>
        </w:rPr>
      </w:pPr>
    </w:p>
    <w:p w:rsidR="0040335B" w:rsidRPr="00F62ED8" w:rsidRDefault="0040335B" w:rsidP="0040335B">
      <w:pPr>
        <w:spacing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62ED8">
        <w:rPr>
          <w:rFonts w:ascii="GHEA Grapalat" w:hAnsi="GHEA Grapalat" w:cs="Sylfaen"/>
          <w:sz w:val="22"/>
          <w:szCs w:val="22"/>
          <w:lang w:val="en-US"/>
        </w:rPr>
        <w:t>Հա</w:t>
      </w:r>
      <w:r w:rsidRPr="00F62ED8">
        <w:rPr>
          <w:rFonts w:ascii="GHEA Grapalat" w:hAnsi="GHEA Grapalat" w:cs="Sylfaen"/>
          <w:sz w:val="22"/>
          <w:szCs w:val="22"/>
          <w:lang w:val="hy-AM"/>
        </w:rPr>
        <w:t>յաստանի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62ED8">
        <w:rPr>
          <w:rFonts w:ascii="GHEA Grapalat" w:hAnsi="GHEA Grapalat" w:cs="Sylfaen"/>
          <w:sz w:val="22"/>
          <w:szCs w:val="22"/>
          <w:lang w:val="en-US"/>
        </w:rPr>
        <w:t>Հ</w:t>
      </w:r>
      <w:r w:rsidRPr="00F62ED8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62ED8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2013 թվականի ապրիլի 18-ի N 441-</w:t>
      </w:r>
      <w:r w:rsidRPr="00F62ED8">
        <w:rPr>
          <w:rFonts w:ascii="GHEA Grapalat" w:hAnsi="GHEA Grapalat" w:cs="Sylfaen"/>
          <w:sz w:val="22"/>
          <w:szCs w:val="22"/>
          <w:lang w:val="hy-AM"/>
        </w:rPr>
        <w:t>ն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62ED8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62ED8">
        <w:rPr>
          <w:rFonts w:ascii="GHEA Grapalat" w:hAnsi="GHEA Grapalat" w:cs="Sylfaen"/>
          <w:sz w:val="22"/>
          <w:szCs w:val="22"/>
          <w:lang w:val="hy-AM"/>
        </w:rPr>
        <w:t>մեջ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62ED8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F62ED8">
        <w:rPr>
          <w:rFonts w:ascii="GHEA Grapalat" w:hAnsi="GHEA Grapalat" w:cs="Sylfaen"/>
          <w:sz w:val="22"/>
          <w:szCs w:val="22"/>
          <w:lang w:val="en-US"/>
        </w:rPr>
        <w:t>լրացում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62ED8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F62E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62ED8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F62ED8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F62ED8">
        <w:rPr>
          <w:rFonts w:ascii="GHEA Grapalat" w:hAnsi="GHEA Grapalat"/>
          <w:sz w:val="22"/>
          <w:szCs w:val="22"/>
          <w:lang w:val="en-US"/>
        </w:rPr>
        <w:t>Հ</w:t>
      </w:r>
      <w:r w:rsidRPr="00F62ED8">
        <w:rPr>
          <w:rFonts w:ascii="GHEA Grapalat" w:hAnsi="GHEA Grapalat"/>
          <w:sz w:val="22"/>
          <w:szCs w:val="22"/>
          <w:lang w:val="hy-AM"/>
        </w:rPr>
        <w:t xml:space="preserve">այաստանի </w:t>
      </w:r>
      <w:r w:rsidRPr="00F62ED8">
        <w:rPr>
          <w:rFonts w:ascii="GHEA Grapalat" w:hAnsi="GHEA Grapalat"/>
          <w:sz w:val="22"/>
          <w:szCs w:val="22"/>
          <w:lang w:val="en-US"/>
        </w:rPr>
        <w:t>Հ</w:t>
      </w:r>
      <w:r w:rsidRPr="00F62ED8">
        <w:rPr>
          <w:rFonts w:ascii="GHEA Grapalat" w:hAnsi="GHEA Grapalat"/>
          <w:sz w:val="22"/>
          <w:szCs w:val="22"/>
          <w:lang w:val="hy-AM"/>
        </w:rPr>
        <w:t xml:space="preserve">անրապետության կառավարության որոշման </w:t>
      </w:r>
      <w:r w:rsidRPr="00F62ED8">
        <w:rPr>
          <w:rFonts w:ascii="GHEA Grapalat" w:hAnsi="GHEA Grapalat" w:cs="Sylfaen"/>
          <w:sz w:val="22"/>
          <w:szCs w:val="22"/>
          <w:lang w:val="hy-AM"/>
        </w:rPr>
        <w:t xml:space="preserve">նախագծի </w:t>
      </w:r>
      <w:r w:rsidRPr="00F62ED8">
        <w:rPr>
          <w:rFonts w:ascii="GHEA Grapalat" w:hAnsi="GHEA Grapalat" w:cs="Sylfaen"/>
          <w:sz w:val="22"/>
          <w:szCs w:val="22"/>
          <w:lang w:val="en-US"/>
        </w:rPr>
        <w:t>ընդունմամբ</w:t>
      </w:r>
      <w:r w:rsidRPr="00F62ED8">
        <w:rPr>
          <w:rFonts w:ascii="GHEA Grapalat" w:hAnsi="GHEA Grapalat" w:cs="Sylfaen"/>
          <w:sz w:val="22"/>
          <w:szCs w:val="22"/>
          <w:lang w:val="hy-AM"/>
        </w:rPr>
        <w:t xml:space="preserve"> պետական կամ տեղական ինքնակառավարման մարմինների բյուջեներում ծախսերի և եկամուտների էական ավելացումներ կամ կամ նվազեցումներ չեն նախատեսվում:</w:t>
      </w:r>
    </w:p>
    <w:p w:rsidR="0040335B" w:rsidRPr="00C35EF8" w:rsidRDefault="0040335B" w:rsidP="0040335B">
      <w:pPr>
        <w:ind w:right="36" w:firstLine="709"/>
        <w:jc w:val="both"/>
        <w:rPr>
          <w:rFonts w:ascii="GHEA Grapalat" w:hAnsi="GHEA Grapalat"/>
          <w:lang w:val="hy-AM"/>
        </w:rPr>
      </w:pPr>
    </w:p>
    <w:p w:rsidR="0040335B" w:rsidRPr="00C35EF8" w:rsidRDefault="0040335B" w:rsidP="0040335B">
      <w:pPr>
        <w:ind w:right="36"/>
        <w:rPr>
          <w:rFonts w:ascii="GHEA Grapalat" w:hAnsi="GHEA Grapalat"/>
          <w:lang w:val="hy-AM"/>
        </w:rPr>
      </w:pPr>
    </w:p>
    <w:p w:rsidR="0040335B" w:rsidRPr="00C35EF8" w:rsidRDefault="0040335B" w:rsidP="0040335B">
      <w:pPr>
        <w:ind w:right="36"/>
        <w:rPr>
          <w:rFonts w:ascii="GHEA Grapalat" w:hAnsi="GHEA Grapalat"/>
          <w:lang w:val="hy-AM"/>
        </w:rPr>
      </w:pPr>
      <w:r w:rsidRPr="00B13E18">
        <w:rPr>
          <w:rFonts w:ascii="GHEA Grapalat" w:hAnsi="GHEA Grapalat"/>
          <w:lang w:val="fr-FR"/>
        </w:rPr>
        <w:t xml:space="preserve">      </w:t>
      </w:r>
      <w:r w:rsidRPr="00C35EF8">
        <w:rPr>
          <w:rFonts w:ascii="GHEA Grapalat" w:hAnsi="GHEA Grapalat"/>
          <w:lang w:val="hy-AM"/>
        </w:rPr>
        <w:t xml:space="preserve">ՀԱՅԱՍՏԱՆԻ ՀԱՆՐԱՊԵՏՈՒԹՅԱՆ   </w:t>
      </w:r>
    </w:p>
    <w:p w:rsidR="0040335B" w:rsidRPr="00375565" w:rsidRDefault="0040335B" w:rsidP="0040335B">
      <w:pPr>
        <w:ind w:right="36"/>
        <w:rPr>
          <w:rFonts w:ascii="GHEA Grapalat" w:hAnsi="GHEA Grapalat"/>
          <w:lang w:val="hy-AM"/>
        </w:rPr>
      </w:pPr>
      <w:r w:rsidRPr="00C35EF8">
        <w:rPr>
          <w:rFonts w:ascii="GHEA Grapalat" w:hAnsi="GHEA Grapalat"/>
          <w:lang w:val="hy-AM"/>
        </w:rPr>
        <w:t xml:space="preserve">      </w:t>
      </w:r>
      <w:r w:rsidRPr="00375565">
        <w:rPr>
          <w:rFonts w:ascii="GHEA Grapalat" w:hAnsi="GHEA Grapalat"/>
          <w:lang w:val="hy-AM"/>
        </w:rPr>
        <w:t>ՖԻՆԱՆՍՆԵՐԻ</w:t>
      </w:r>
      <w:r w:rsidRPr="00C35EF8">
        <w:rPr>
          <w:rFonts w:ascii="GHEA Grapalat" w:hAnsi="GHEA Grapalat"/>
          <w:lang w:val="hy-AM"/>
        </w:rPr>
        <w:t xml:space="preserve"> ՆԱԽԱՐԱՐ                                        </w:t>
      </w:r>
      <w:r w:rsidRPr="00375565">
        <w:rPr>
          <w:rFonts w:ascii="GHEA Grapalat" w:hAnsi="GHEA Grapalat"/>
          <w:lang w:val="hy-AM"/>
        </w:rPr>
        <w:t>ԴԱՎԻԹ ՍԱՐԳՍՅԱՆ</w:t>
      </w:r>
    </w:p>
    <w:p w:rsidR="0040335B" w:rsidRPr="00C35EF8" w:rsidRDefault="0040335B" w:rsidP="0040335B">
      <w:pPr>
        <w:pStyle w:val="Title"/>
        <w:spacing w:line="240" w:lineRule="auto"/>
        <w:ind w:right="36"/>
        <w:rPr>
          <w:rFonts w:ascii="GHEA Grapalat" w:hAnsi="GHEA Grapalat" w:cs="Sylfaen"/>
          <w:b/>
          <w:sz w:val="24"/>
          <w:lang w:val="hy-AM"/>
        </w:rPr>
      </w:pPr>
    </w:p>
    <w:p w:rsidR="0040335B" w:rsidRPr="00C35EF8" w:rsidRDefault="0040335B" w:rsidP="0040335B">
      <w:pPr>
        <w:pStyle w:val="Title"/>
        <w:spacing w:line="276" w:lineRule="auto"/>
        <w:ind w:right="36"/>
        <w:rPr>
          <w:rFonts w:ascii="GHEA Grapalat" w:hAnsi="GHEA Grapalat" w:cs="Sylfaen"/>
          <w:b/>
          <w:sz w:val="24"/>
          <w:lang w:val="hy-AM"/>
        </w:rPr>
      </w:pPr>
    </w:p>
    <w:p w:rsidR="002C0AB0" w:rsidRPr="0040335B" w:rsidRDefault="002C0AB0">
      <w:pPr>
        <w:rPr>
          <w:lang w:val="hy-AM"/>
        </w:rPr>
      </w:pPr>
    </w:p>
    <w:sectPr w:rsidR="002C0AB0" w:rsidRPr="0040335B" w:rsidSect="006E472E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1CE2"/>
    <w:multiLevelType w:val="hybridMultilevel"/>
    <w:tmpl w:val="CA30393E"/>
    <w:lvl w:ilvl="0" w:tplc="D29681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1646F6"/>
    <w:multiLevelType w:val="hybridMultilevel"/>
    <w:tmpl w:val="85E2B012"/>
    <w:lvl w:ilvl="0" w:tplc="DAAA6C0C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40335B"/>
    <w:rsid w:val="000C277C"/>
    <w:rsid w:val="00121155"/>
    <w:rsid w:val="001316B1"/>
    <w:rsid w:val="001414C8"/>
    <w:rsid w:val="00192D3B"/>
    <w:rsid w:val="00254CD0"/>
    <w:rsid w:val="00287E0B"/>
    <w:rsid w:val="002A4C91"/>
    <w:rsid w:val="002C0AB0"/>
    <w:rsid w:val="003328AD"/>
    <w:rsid w:val="00355F3D"/>
    <w:rsid w:val="00370A62"/>
    <w:rsid w:val="00386DFC"/>
    <w:rsid w:val="003933D8"/>
    <w:rsid w:val="00393781"/>
    <w:rsid w:val="0040335B"/>
    <w:rsid w:val="00405AFD"/>
    <w:rsid w:val="00417A4C"/>
    <w:rsid w:val="00575717"/>
    <w:rsid w:val="006E472E"/>
    <w:rsid w:val="0099157D"/>
    <w:rsid w:val="009D143B"/>
    <w:rsid w:val="00A46042"/>
    <w:rsid w:val="00A540FC"/>
    <w:rsid w:val="00A8505F"/>
    <w:rsid w:val="00AE03A9"/>
    <w:rsid w:val="00B573FD"/>
    <w:rsid w:val="00BE374F"/>
    <w:rsid w:val="00BF60C0"/>
    <w:rsid w:val="00C1326F"/>
    <w:rsid w:val="00C42ED0"/>
    <w:rsid w:val="00CB1678"/>
    <w:rsid w:val="00D47D30"/>
    <w:rsid w:val="00DA4B89"/>
    <w:rsid w:val="00DC1471"/>
    <w:rsid w:val="00EB1392"/>
    <w:rsid w:val="00F37DD2"/>
    <w:rsid w:val="00F57A48"/>
    <w:rsid w:val="00F6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335B"/>
    <w:rPr>
      <w:b/>
      <w:bCs/>
    </w:rPr>
  </w:style>
  <w:style w:type="paragraph" w:styleId="ListParagraph">
    <w:name w:val="List Paragraph"/>
    <w:basedOn w:val="Normal"/>
    <w:uiPriority w:val="34"/>
    <w:qFormat/>
    <w:rsid w:val="004033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335B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0335B"/>
    <w:pPr>
      <w:spacing w:line="360" w:lineRule="auto"/>
      <w:jc w:val="center"/>
    </w:pPr>
    <w:rPr>
      <w:rFonts w:ascii="Times Armenian" w:hAnsi="Times Armenian"/>
      <w:sz w:val="28"/>
    </w:rPr>
  </w:style>
  <w:style w:type="character" w:customStyle="1" w:styleId="TitleChar">
    <w:name w:val="Title Char"/>
    <w:basedOn w:val="DefaultParagraphFont"/>
    <w:link w:val="Title"/>
    <w:rsid w:val="0040335B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033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033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EB1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chtex">
    <w:name w:val="mechtex"/>
    <w:basedOn w:val="Normal"/>
    <w:link w:val="mechtexChar"/>
    <w:rsid w:val="00417A4C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417A4C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AnjelikaKh</cp:lastModifiedBy>
  <cp:revision>18</cp:revision>
  <dcterms:created xsi:type="dcterms:W3CDTF">2013-06-07T13:25:00Z</dcterms:created>
  <dcterms:modified xsi:type="dcterms:W3CDTF">2013-06-13T07:19:00Z</dcterms:modified>
</cp:coreProperties>
</file>