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F87" w:rsidRPr="002A4782" w:rsidRDefault="00183F87" w:rsidP="0097621D">
      <w:pPr>
        <w:spacing w:line="276" w:lineRule="auto"/>
        <w:rPr>
          <w:rFonts w:ascii="GHEA Grapalat" w:hAnsi="GHEA Grapalat"/>
          <w:lang w:val="hy-AM"/>
        </w:rPr>
      </w:pPr>
    </w:p>
    <w:p w:rsidR="00183F87" w:rsidRPr="002A4782" w:rsidRDefault="00183F87" w:rsidP="00183F87">
      <w:pPr>
        <w:spacing w:line="276" w:lineRule="auto"/>
        <w:jc w:val="right"/>
        <w:rPr>
          <w:rFonts w:ascii="GHEA Grapalat" w:hAnsi="GHEA Grapalat"/>
          <w:lang w:val="hy-AM"/>
        </w:rPr>
      </w:pPr>
      <w:r w:rsidRPr="002A4782">
        <w:rPr>
          <w:rFonts w:ascii="GHEA Grapalat" w:hAnsi="GHEA Grapalat"/>
          <w:lang w:val="hy-AM"/>
        </w:rPr>
        <w:t>ՆԱԽԱԳԻԾ</w:t>
      </w:r>
    </w:p>
    <w:p w:rsidR="00183F87" w:rsidRPr="002A4782" w:rsidRDefault="00183F87" w:rsidP="00183F87">
      <w:pPr>
        <w:spacing w:line="276" w:lineRule="auto"/>
        <w:jc w:val="right"/>
        <w:rPr>
          <w:rFonts w:ascii="GHEA Grapalat" w:hAnsi="GHEA Grapalat"/>
          <w:lang w:val="hy-AM"/>
        </w:rPr>
      </w:pPr>
    </w:p>
    <w:p w:rsidR="00183F87" w:rsidRPr="002A4782" w:rsidRDefault="00183F87" w:rsidP="00183F87">
      <w:pPr>
        <w:spacing w:line="276" w:lineRule="auto"/>
        <w:jc w:val="right"/>
        <w:rPr>
          <w:rFonts w:ascii="GHEA Grapalat" w:hAnsi="GHEA Grapalat"/>
          <w:lang w:val="hy-AM"/>
        </w:rPr>
      </w:pPr>
    </w:p>
    <w:p w:rsidR="00183F87" w:rsidRPr="002A4782" w:rsidRDefault="00183F87" w:rsidP="00183F87">
      <w:pPr>
        <w:spacing w:line="276" w:lineRule="auto"/>
        <w:jc w:val="center"/>
        <w:rPr>
          <w:rFonts w:ascii="GHEA Grapalat" w:hAnsi="GHEA Grapalat"/>
          <w:b/>
          <w:lang w:val="hy-AM"/>
        </w:rPr>
      </w:pPr>
      <w:r w:rsidRPr="002A4782">
        <w:rPr>
          <w:rFonts w:ascii="GHEA Grapalat" w:hAnsi="GHEA Grapalat"/>
          <w:b/>
          <w:lang w:val="hy-AM"/>
        </w:rPr>
        <w:t>ՀԱՅԱՍՏԱՆԻ ՀԱՆՐԱՊԵՏՈՒԹՅԱՆ ԿԱՌԱՎԱՐՈՒԹՅՈՒՆ</w:t>
      </w:r>
    </w:p>
    <w:p w:rsidR="00183F87" w:rsidRPr="002A4782" w:rsidRDefault="00183F87" w:rsidP="00183F87">
      <w:pPr>
        <w:spacing w:line="276" w:lineRule="auto"/>
        <w:jc w:val="center"/>
        <w:rPr>
          <w:rFonts w:ascii="GHEA Grapalat" w:hAnsi="GHEA Grapalat"/>
          <w:b/>
          <w:lang w:val="hy-AM"/>
        </w:rPr>
      </w:pPr>
      <w:r w:rsidRPr="002A4782">
        <w:rPr>
          <w:rFonts w:ascii="GHEA Grapalat" w:hAnsi="GHEA Grapalat"/>
          <w:b/>
          <w:lang w:val="hy-AM"/>
        </w:rPr>
        <w:t>ՈՐՈՇՈՒՄ</w:t>
      </w:r>
    </w:p>
    <w:p w:rsidR="00183F87" w:rsidRPr="002A4782" w:rsidRDefault="00183F87" w:rsidP="00183F87">
      <w:pPr>
        <w:spacing w:line="276" w:lineRule="auto"/>
        <w:jc w:val="center"/>
        <w:rPr>
          <w:rFonts w:ascii="GHEA Grapalat" w:hAnsi="GHEA Grapalat"/>
          <w:lang w:val="hy-AM"/>
        </w:rPr>
      </w:pPr>
    </w:p>
    <w:p w:rsidR="00183F87" w:rsidRPr="002A4782" w:rsidRDefault="00183F87" w:rsidP="00183F87">
      <w:pPr>
        <w:spacing w:line="276" w:lineRule="auto"/>
        <w:jc w:val="center"/>
        <w:rPr>
          <w:rFonts w:ascii="GHEA Grapalat" w:hAnsi="GHEA Grapalat"/>
          <w:lang w:val="hy-AM"/>
        </w:rPr>
      </w:pPr>
      <w:r w:rsidRPr="002A4782">
        <w:rPr>
          <w:rFonts w:ascii="GHEA Grapalat" w:hAnsi="GHEA Grapalat"/>
          <w:lang w:val="hy-AM"/>
        </w:rPr>
        <w:t>N_____ - Ա</w:t>
      </w:r>
    </w:p>
    <w:p w:rsidR="00183F87" w:rsidRPr="002A4782" w:rsidRDefault="00183F87" w:rsidP="00183F87">
      <w:pPr>
        <w:spacing w:line="360" w:lineRule="auto"/>
        <w:jc w:val="center"/>
        <w:rPr>
          <w:rFonts w:ascii="GHEA Grapalat" w:hAnsi="GHEA Grapalat"/>
          <w:color w:val="FF0000"/>
          <w:lang w:val="hy-AM"/>
        </w:rPr>
      </w:pPr>
    </w:p>
    <w:p w:rsidR="00183F87" w:rsidRPr="002A4782" w:rsidRDefault="00183F87" w:rsidP="00183F87">
      <w:pPr>
        <w:spacing w:line="360" w:lineRule="auto"/>
        <w:jc w:val="center"/>
        <w:rPr>
          <w:rFonts w:ascii="GHEA Grapalat" w:hAnsi="GHEA Grapalat"/>
          <w:b/>
          <w:lang w:val="hy-AM"/>
        </w:rPr>
      </w:pPr>
      <w:r w:rsidRPr="002A4782">
        <w:rPr>
          <w:rFonts w:ascii="GHEA Grapalat" w:hAnsi="GHEA Grapalat" w:cs="Sylfaen"/>
          <w:b/>
          <w:lang w:val="hy-AM"/>
        </w:rPr>
        <w:t>ՆԵՐԴՐՈՒՄԱՅԻՆ</w:t>
      </w:r>
      <w:r w:rsidRPr="002A4782">
        <w:rPr>
          <w:rFonts w:ascii="GHEA Grapalat" w:hAnsi="GHEA Grapalat" w:cs="Arial Armenian"/>
          <w:b/>
          <w:lang w:val="hy-AM"/>
        </w:rPr>
        <w:t xml:space="preserve"> </w:t>
      </w:r>
      <w:r w:rsidRPr="002A4782">
        <w:rPr>
          <w:rFonts w:ascii="GHEA Grapalat" w:hAnsi="GHEA Grapalat" w:cs="Sylfaen"/>
          <w:b/>
          <w:lang w:val="hy-AM"/>
        </w:rPr>
        <w:t>ԾՐԱԳՐԻ ՇՐՋԱՆԱԿՆԵՐՈՒՄ «ԳՐԱՆՏ» ՍԱՀՄԱՆԱՓԱԿ ՊԱՏԱՍԽԱՆԱՏՎՈՒԹՅԱՄԲ ԸՆԿԵՐՈՒԹՅԱՆ ԿՈՂՄԻՑ ԱՊՐԱՆՔՆԵՐԻ ՆԵՐՄՈՒԾՄԱՆ ԴԵՊՔՈՒՄ ՄԱՔՍԱՅԻՆ ԵՎ ՀԱՐԿԱՅԻՆ</w:t>
      </w:r>
      <w:r w:rsidRPr="002A4782">
        <w:rPr>
          <w:rFonts w:ascii="GHEA Grapalat" w:hAnsi="GHEA Grapalat" w:cs="Arial Armenian"/>
          <w:b/>
          <w:lang w:val="hy-AM"/>
        </w:rPr>
        <w:t xml:space="preserve"> </w:t>
      </w:r>
      <w:r w:rsidRPr="002A4782">
        <w:rPr>
          <w:rFonts w:ascii="GHEA Grapalat" w:hAnsi="GHEA Grapalat" w:cs="Sylfaen"/>
          <w:b/>
          <w:lang w:val="hy-AM"/>
        </w:rPr>
        <w:t>ՄԱՐՄԻՆՆԵՐԻ</w:t>
      </w:r>
      <w:r w:rsidRPr="002A4782">
        <w:rPr>
          <w:rFonts w:ascii="GHEA Grapalat" w:hAnsi="GHEA Grapalat" w:cs="Arial Armenian"/>
          <w:b/>
          <w:lang w:val="hy-AM"/>
        </w:rPr>
        <w:t xml:space="preserve"> </w:t>
      </w:r>
      <w:r w:rsidRPr="002A4782">
        <w:rPr>
          <w:rFonts w:ascii="GHEA Grapalat" w:hAnsi="GHEA Grapalat" w:cs="Sylfaen"/>
          <w:b/>
          <w:lang w:val="hy-AM"/>
        </w:rPr>
        <w:t>ԿՈՂՄԻՑ</w:t>
      </w:r>
      <w:r w:rsidRPr="002A4782">
        <w:rPr>
          <w:rFonts w:ascii="GHEA Grapalat" w:hAnsi="GHEA Grapalat" w:cs="Arial Armenian"/>
          <w:b/>
          <w:lang w:val="hy-AM"/>
        </w:rPr>
        <w:t xml:space="preserve"> </w:t>
      </w:r>
      <w:r w:rsidRPr="002A4782">
        <w:rPr>
          <w:rFonts w:ascii="GHEA Grapalat" w:hAnsi="GHEA Grapalat" w:cs="Sylfaen"/>
          <w:b/>
          <w:lang w:val="hy-AM"/>
        </w:rPr>
        <w:t>ՀԱՇՎԱՐԿՎԱԾ</w:t>
      </w:r>
      <w:r w:rsidRPr="002A4782">
        <w:rPr>
          <w:rFonts w:ascii="GHEA Grapalat" w:hAnsi="GHEA Grapalat" w:cs="Arial Armenian"/>
          <w:b/>
          <w:lang w:val="hy-AM"/>
        </w:rPr>
        <w:t xml:space="preserve"> </w:t>
      </w:r>
      <w:r w:rsidRPr="002A4782">
        <w:rPr>
          <w:rFonts w:ascii="GHEA Grapalat" w:hAnsi="GHEA Grapalat" w:cs="Sylfaen"/>
          <w:b/>
          <w:lang w:val="hy-AM"/>
        </w:rPr>
        <w:t>ԱՎԵԼԱՑՎԱԾ</w:t>
      </w:r>
      <w:r w:rsidRPr="002A4782">
        <w:rPr>
          <w:rFonts w:ascii="GHEA Grapalat" w:hAnsi="GHEA Grapalat" w:cs="Arial Armenian"/>
          <w:b/>
          <w:lang w:val="hy-AM"/>
        </w:rPr>
        <w:t xml:space="preserve"> </w:t>
      </w:r>
      <w:r w:rsidRPr="002A4782">
        <w:rPr>
          <w:rFonts w:ascii="GHEA Grapalat" w:hAnsi="GHEA Grapalat" w:cs="Sylfaen"/>
          <w:b/>
          <w:lang w:val="hy-AM"/>
        </w:rPr>
        <w:t>ԱՐԺԵՔԻ</w:t>
      </w:r>
      <w:r w:rsidRPr="002A4782">
        <w:rPr>
          <w:rFonts w:ascii="GHEA Grapalat" w:hAnsi="GHEA Grapalat" w:cs="Arial Armenian"/>
          <w:b/>
          <w:lang w:val="hy-AM"/>
        </w:rPr>
        <w:t xml:space="preserve"> </w:t>
      </w:r>
      <w:r w:rsidRPr="002A4782">
        <w:rPr>
          <w:rFonts w:ascii="GHEA Grapalat" w:hAnsi="GHEA Grapalat" w:cs="Sylfaen"/>
          <w:b/>
          <w:lang w:val="hy-AM"/>
        </w:rPr>
        <w:t>ՀԱՐԿԻ</w:t>
      </w:r>
      <w:r w:rsidRPr="002A4782">
        <w:rPr>
          <w:rFonts w:ascii="GHEA Grapalat" w:hAnsi="GHEA Grapalat" w:cs="Arial Armenian"/>
          <w:b/>
          <w:lang w:val="hy-AM"/>
        </w:rPr>
        <w:t xml:space="preserve"> </w:t>
      </w:r>
      <w:r w:rsidRPr="002A4782">
        <w:rPr>
          <w:rFonts w:ascii="GHEA Grapalat" w:hAnsi="GHEA Grapalat" w:cs="Sylfaen"/>
          <w:b/>
          <w:lang w:val="hy-AM"/>
        </w:rPr>
        <w:t>ԳՈՒՄԱՐՆԵՐԻ</w:t>
      </w:r>
      <w:r w:rsidRPr="002A4782">
        <w:rPr>
          <w:rFonts w:ascii="GHEA Grapalat" w:hAnsi="GHEA Grapalat" w:cs="Arial Armenian"/>
          <w:b/>
          <w:lang w:val="hy-AM"/>
        </w:rPr>
        <w:t xml:space="preserve"> </w:t>
      </w:r>
      <w:r w:rsidRPr="002A4782">
        <w:rPr>
          <w:rFonts w:ascii="GHEA Grapalat" w:hAnsi="GHEA Grapalat" w:cs="Sylfaen"/>
          <w:b/>
          <w:lang w:val="hy-AM"/>
        </w:rPr>
        <w:t>ՎՃԱՐՄԱՆ</w:t>
      </w:r>
      <w:r w:rsidRPr="002A4782">
        <w:rPr>
          <w:rFonts w:ascii="GHEA Grapalat" w:hAnsi="GHEA Grapalat" w:cs="Arial Armenian"/>
          <w:b/>
          <w:lang w:val="hy-AM"/>
        </w:rPr>
        <w:t xml:space="preserve"> </w:t>
      </w:r>
      <w:r w:rsidRPr="002A4782">
        <w:rPr>
          <w:rFonts w:ascii="GHEA Grapalat" w:hAnsi="GHEA Grapalat" w:cs="Sylfaen"/>
          <w:b/>
          <w:lang w:val="hy-AM"/>
        </w:rPr>
        <w:t>ԺԱՄԿԵՏԸ</w:t>
      </w:r>
      <w:r w:rsidRPr="002A4782">
        <w:rPr>
          <w:rFonts w:ascii="GHEA Grapalat" w:hAnsi="GHEA Grapalat" w:cs="Arial Armenian"/>
          <w:b/>
          <w:lang w:val="hy-AM"/>
        </w:rPr>
        <w:t xml:space="preserve"> </w:t>
      </w:r>
      <w:r w:rsidRPr="002A4782">
        <w:rPr>
          <w:rFonts w:ascii="GHEA Grapalat" w:hAnsi="GHEA Grapalat" w:cs="Sylfaen"/>
          <w:b/>
          <w:lang w:val="hy-AM"/>
        </w:rPr>
        <w:t>ԵՐԵՔ</w:t>
      </w:r>
      <w:r w:rsidRPr="002A4782">
        <w:rPr>
          <w:rFonts w:ascii="GHEA Grapalat" w:hAnsi="GHEA Grapalat" w:cs="Arial Armenian"/>
          <w:b/>
          <w:lang w:val="hy-AM"/>
        </w:rPr>
        <w:t xml:space="preserve"> </w:t>
      </w:r>
      <w:r w:rsidRPr="002A4782">
        <w:rPr>
          <w:rFonts w:ascii="GHEA Grapalat" w:hAnsi="GHEA Grapalat" w:cs="Sylfaen"/>
          <w:b/>
          <w:lang w:val="hy-AM"/>
        </w:rPr>
        <w:t>ՏԱՐԻ</w:t>
      </w:r>
      <w:r w:rsidRPr="002A4782">
        <w:rPr>
          <w:rFonts w:ascii="GHEA Grapalat" w:hAnsi="GHEA Grapalat" w:cs="Arial Armenian"/>
          <w:b/>
          <w:lang w:val="hy-AM"/>
        </w:rPr>
        <w:t xml:space="preserve"> </w:t>
      </w:r>
      <w:r w:rsidRPr="002A4782">
        <w:rPr>
          <w:rFonts w:ascii="GHEA Grapalat" w:hAnsi="GHEA Grapalat" w:cs="Sylfaen"/>
          <w:b/>
          <w:lang w:val="hy-AM"/>
        </w:rPr>
        <w:t>ԺԱՄԿԵՏՈՎ</w:t>
      </w:r>
      <w:r w:rsidRPr="002A4782">
        <w:rPr>
          <w:rFonts w:ascii="GHEA Grapalat" w:hAnsi="GHEA Grapalat" w:cs="Arial Armenian"/>
          <w:b/>
          <w:lang w:val="hy-AM"/>
        </w:rPr>
        <w:t xml:space="preserve"> </w:t>
      </w:r>
      <w:r w:rsidRPr="002A4782">
        <w:rPr>
          <w:rFonts w:ascii="GHEA Grapalat" w:hAnsi="GHEA Grapalat" w:cs="Sylfaen"/>
          <w:b/>
          <w:lang w:val="hy-AM"/>
        </w:rPr>
        <w:t>ՀԵՏԱՁԳԵԼՈՒ</w:t>
      </w:r>
      <w:r w:rsidRPr="002A4782">
        <w:rPr>
          <w:rFonts w:ascii="GHEA Grapalat" w:hAnsi="GHEA Grapalat" w:cs="Arial Armenian"/>
          <w:b/>
          <w:lang w:val="hy-AM"/>
        </w:rPr>
        <w:t xml:space="preserve"> </w:t>
      </w:r>
      <w:r w:rsidRPr="002A4782">
        <w:rPr>
          <w:rFonts w:ascii="GHEA Grapalat" w:hAnsi="GHEA Grapalat" w:cs="Sylfaen"/>
          <w:b/>
          <w:lang w:val="hy-AM"/>
        </w:rPr>
        <w:t>ՄԱՍԻՆ</w:t>
      </w:r>
    </w:p>
    <w:p w:rsidR="00183F87" w:rsidRPr="002A4782" w:rsidRDefault="00183F87" w:rsidP="00183F87">
      <w:pPr>
        <w:spacing w:line="360" w:lineRule="auto"/>
        <w:jc w:val="center"/>
        <w:rPr>
          <w:rFonts w:ascii="GHEA Grapalat" w:hAnsi="GHEA Grapalat"/>
          <w:color w:val="FF0000"/>
          <w:lang w:val="hy-AM"/>
        </w:rPr>
      </w:pPr>
    </w:p>
    <w:p w:rsidR="00183F87" w:rsidRPr="002A4782" w:rsidRDefault="00183F87" w:rsidP="00183F87">
      <w:pPr>
        <w:spacing w:line="360" w:lineRule="auto"/>
        <w:ind w:left="-284" w:firstLine="720"/>
        <w:jc w:val="both"/>
        <w:rPr>
          <w:rFonts w:ascii="GHEA Grapalat" w:hAnsi="GHEA Grapalat" w:cs="Arial Armenian"/>
          <w:lang w:val="hy-AM"/>
        </w:rPr>
      </w:pPr>
      <w:r w:rsidRPr="002A4782">
        <w:rPr>
          <w:rFonts w:ascii="GHEA Grapalat" w:hAnsi="GHEA Grapalat" w:cs="Sylfaen"/>
          <w:lang w:val="hy-AM"/>
        </w:rPr>
        <w:t>Հիմք</w:t>
      </w:r>
      <w:r w:rsidRPr="002A4782">
        <w:rPr>
          <w:rFonts w:ascii="GHEA Grapalat" w:hAnsi="GHEA Grapalat" w:cs="Arial Armenian"/>
          <w:lang w:val="hy-AM"/>
        </w:rPr>
        <w:t xml:space="preserve"> </w:t>
      </w:r>
      <w:r w:rsidRPr="002A4782">
        <w:rPr>
          <w:rFonts w:ascii="GHEA Grapalat" w:hAnsi="GHEA Grapalat" w:cs="Sylfaen"/>
          <w:lang w:val="hy-AM"/>
        </w:rPr>
        <w:t>ընդունելով</w:t>
      </w:r>
      <w:r w:rsidRPr="002A4782">
        <w:rPr>
          <w:rFonts w:ascii="GHEA Grapalat" w:hAnsi="GHEA Grapalat" w:cs="Arial Armenian"/>
          <w:lang w:val="hy-AM"/>
        </w:rPr>
        <w:t xml:space="preserve"> </w:t>
      </w:r>
      <w:r w:rsidRPr="002A4782">
        <w:rPr>
          <w:rFonts w:ascii="GHEA Grapalat" w:hAnsi="GHEA Grapalat"/>
          <w:lang w:val="hy-AM"/>
        </w:rPr>
        <w:t>Հայաստանի Հանրապետության հարկային օրենսգրքի 79-րդ հոդվածի 1-ին մասը</w:t>
      </w:r>
      <w:r w:rsidRPr="002A4782">
        <w:rPr>
          <w:rFonts w:ascii="GHEA Grapalat" w:hAnsi="GHEA Grapalat" w:cs="Sylfaen"/>
          <w:lang w:val="hy-AM"/>
        </w:rPr>
        <w:t xml:space="preserve"> և</w:t>
      </w:r>
      <w:r w:rsidRPr="002A4782">
        <w:rPr>
          <w:rFonts w:ascii="GHEA Grapalat" w:hAnsi="GHEA Grapalat" w:cs="Arial Armenian"/>
          <w:lang w:val="hy-AM"/>
        </w:rPr>
        <w:t xml:space="preserve"> </w:t>
      </w:r>
      <w:r w:rsidRPr="002A4782">
        <w:rPr>
          <w:rFonts w:ascii="GHEA Grapalat" w:hAnsi="GHEA Grapalat" w:cs="Sylfaen"/>
          <w:lang w:val="hy-AM"/>
        </w:rPr>
        <w:t>ղեկավարվելով</w:t>
      </w:r>
      <w:r w:rsidRPr="002A4782">
        <w:rPr>
          <w:rFonts w:ascii="GHEA Grapalat" w:hAnsi="GHEA Grapalat" w:cs="Arial Armenian"/>
          <w:lang w:val="hy-AM"/>
        </w:rPr>
        <w:t xml:space="preserve"> </w:t>
      </w:r>
      <w:r w:rsidRPr="002A4782">
        <w:rPr>
          <w:rFonts w:ascii="GHEA Grapalat" w:hAnsi="GHEA Grapalat" w:cs="Sylfaen"/>
          <w:lang w:val="hy-AM"/>
        </w:rPr>
        <w:t>Հայաս</w:t>
      </w:r>
      <w:r w:rsidRPr="002A4782">
        <w:rPr>
          <w:rFonts w:ascii="GHEA Grapalat" w:hAnsi="GHEA Grapalat" w:cs="Sylfaen"/>
          <w:lang w:val="hy-AM"/>
        </w:rPr>
        <w:softHyphen/>
        <w:t>տանի Հանրա</w:t>
      </w:r>
      <w:r w:rsidRPr="002A4782">
        <w:rPr>
          <w:rFonts w:ascii="GHEA Grapalat" w:hAnsi="GHEA Grapalat" w:cs="Sylfaen"/>
          <w:lang w:val="hy-AM"/>
        </w:rPr>
        <w:softHyphen/>
        <w:t>պետության կառավարության 2017 թվականի հոկտեմբերի 5-ի N1225-Ն որոշման</w:t>
      </w:r>
      <w:r w:rsidRPr="002A4782">
        <w:rPr>
          <w:rFonts w:ascii="GHEA Grapalat" w:hAnsi="GHEA Grapalat" w:cs="Arial Armenian"/>
          <w:lang w:val="hy-AM"/>
        </w:rPr>
        <w:t xml:space="preserve"> </w:t>
      </w:r>
      <w:r w:rsidRPr="002A4782">
        <w:rPr>
          <w:rFonts w:ascii="GHEA Grapalat" w:hAnsi="GHEA Grapalat" w:cs="Sylfaen"/>
          <w:lang w:val="hy-AM"/>
        </w:rPr>
        <w:t>պահանջներով</w:t>
      </w:r>
      <w:r w:rsidRPr="002A4782">
        <w:rPr>
          <w:rFonts w:ascii="GHEA Grapalat" w:hAnsi="GHEA Grapalat" w:cs="Arial Armenian"/>
          <w:lang w:val="hy-AM"/>
        </w:rPr>
        <w:t xml:space="preserve">` </w:t>
      </w:r>
      <w:r w:rsidRPr="002A4782">
        <w:rPr>
          <w:rFonts w:ascii="GHEA Grapalat" w:hAnsi="GHEA Grapalat" w:cs="Sylfaen"/>
          <w:lang w:val="hy-AM"/>
        </w:rPr>
        <w:t>Հայաստանի</w:t>
      </w:r>
      <w:r w:rsidRPr="002A4782">
        <w:rPr>
          <w:rFonts w:ascii="GHEA Grapalat" w:hAnsi="GHEA Grapalat" w:cs="Arial Armenian"/>
          <w:lang w:val="hy-AM"/>
        </w:rPr>
        <w:t xml:space="preserve"> </w:t>
      </w:r>
      <w:r w:rsidRPr="002A4782">
        <w:rPr>
          <w:rFonts w:ascii="GHEA Grapalat" w:hAnsi="GHEA Grapalat" w:cs="Sylfaen"/>
          <w:lang w:val="hy-AM"/>
        </w:rPr>
        <w:t>Հանրապետության</w:t>
      </w:r>
      <w:r w:rsidRPr="002A4782">
        <w:rPr>
          <w:rFonts w:ascii="GHEA Grapalat" w:hAnsi="GHEA Grapalat" w:cs="Arial Armenian"/>
          <w:lang w:val="hy-AM"/>
        </w:rPr>
        <w:t xml:space="preserve"> </w:t>
      </w:r>
      <w:r w:rsidRPr="002A4782">
        <w:rPr>
          <w:rFonts w:ascii="GHEA Grapalat" w:hAnsi="GHEA Grapalat" w:cs="Sylfaen"/>
          <w:lang w:val="hy-AM"/>
        </w:rPr>
        <w:t>կառավարությունը</w:t>
      </w:r>
      <w:r w:rsidRPr="002A4782">
        <w:rPr>
          <w:rFonts w:ascii="GHEA Grapalat" w:hAnsi="GHEA Grapalat" w:cs="Arial Armenian"/>
          <w:lang w:val="hy-AM"/>
        </w:rPr>
        <w:t xml:space="preserve"> </w:t>
      </w:r>
      <w:r w:rsidRPr="002A4782">
        <w:rPr>
          <w:rFonts w:ascii="GHEA Grapalat" w:hAnsi="GHEA Grapalat" w:cs="Sylfaen"/>
          <w:lang w:val="hy-AM"/>
        </w:rPr>
        <w:t>ո</w:t>
      </w:r>
      <w:r w:rsidRPr="002A4782">
        <w:rPr>
          <w:rFonts w:ascii="GHEA Grapalat" w:hAnsi="GHEA Grapalat" w:cs="Arial Armenian"/>
          <w:lang w:val="hy-AM"/>
        </w:rPr>
        <w:t xml:space="preserve"> </w:t>
      </w:r>
      <w:r w:rsidRPr="002A4782">
        <w:rPr>
          <w:rFonts w:ascii="GHEA Grapalat" w:hAnsi="GHEA Grapalat" w:cs="Sylfaen"/>
          <w:lang w:val="hy-AM"/>
        </w:rPr>
        <w:t>ր</w:t>
      </w:r>
      <w:r w:rsidRPr="002A4782">
        <w:rPr>
          <w:rFonts w:ascii="GHEA Grapalat" w:hAnsi="GHEA Grapalat" w:cs="Arial Armenian"/>
          <w:lang w:val="hy-AM"/>
        </w:rPr>
        <w:t xml:space="preserve"> </w:t>
      </w:r>
      <w:r w:rsidRPr="002A4782">
        <w:rPr>
          <w:rFonts w:ascii="GHEA Grapalat" w:hAnsi="GHEA Grapalat" w:cs="Sylfaen"/>
          <w:lang w:val="hy-AM"/>
        </w:rPr>
        <w:t>ո</w:t>
      </w:r>
      <w:r w:rsidRPr="002A4782">
        <w:rPr>
          <w:rFonts w:ascii="GHEA Grapalat" w:hAnsi="GHEA Grapalat" w:cs="Arial Armenian"/>
          <w:lang w:val="hy-AM"/>
        </w:rPr>
        <w:t xml:space="preserve"> </w:t>
      </w:r>
      <w:r w:rsidRPr="002A4782">
        <w:rPr>
          <w:rFonts w:ascii="GHEA Grapalat" w:hAnsi="GHEA Grapalat" w:cs="Sylfaen"/>
          <w:lang w:val="hy-AM"/>
        </w:rPr>
        <w:t>շ</w:t>
      </w:r>
      <w:r w:rsidRPr="002A4782">
        <w:rPr>
          <w:rFonts w:ascii="GHEA Grapalat" w:hAnsi="GHEA Grapalat" w:cs="Arial Armenian"/>
          <w:lang w:val="hy-AM"/>
        </w:rPr>
        <w:t xml:space="preserve"> </w:t>
      </w:r>
      <w:r w:rsidRPr="002A4782">
        <w:rPr>
          <w:rFonts w:ascii="GHEA Grapalat" w:hAnsi="GHEA Grapalat" w:cs="Sylfaen"/>
          <w:lang w:val="hy-AM"/>
        </w:rPr>
        <w:t>ու</w:t>
      </w:r>
      <w:r w:rsidRPr="002A4782">
        <w:rPr>
          <w:rFonts w:ascii="GHEA Grapalat" w:hAnsi="GHEA Grapalat" w:cs="Arial Armenian"/>
          <w:lang w:val="hy-AM"/>
        </w:rPr>
        <w:t xml:space="preserve"> </w:t>
      </w:r>
      <w:r w:rsidRPr="002A4782">
        <w:rPr>
          <w:rFonts w:ascii="GHEA Grapalat" w:hAnsi="GHEA Grapalat" w:cs="Sylfaen"/>
          <w:lang w:val="hy-AM"/>
        </w:rPr>
        <w:t>մ</w:t>
      </w:r>
      <w:r w:rsidRPr="002A4782">
        <w:rPr>
          <w:rFonts w:ascii="GHEA Grapalat" w:hAnsi="GHEA Grapalat" w:cs="Arial Armenian"/>
          <w:lang w:val="hy-AM"/>
        </w:rPr>
        <w:t xml:space="preserve"> </w:t>
      </w:r>
      <w:r w:rsidRPr="002A4782">
        <w:rPr>
          <w:rFonts w:ascii="GHEA Grapalat" w:hAnsi="GHEA Grapalat" w:cs="Sylfaen"/>
          <w:lang w:val="hy-AM"/>
        </w:rPr>
        <w:t>է</w:t>
      </w:r>
      <w:r w:rsidRPr="002A4782">
        <w:rPr>
          <w:rFonts w:ascii="GHEA Grapalat" w:hAnsi="GHEA Grapalat" w:cs="Arial Armenian"/>
          <w:lang w:val="hy-AM"/>
        </w:rPr>
        <w:t>.</w:t>
      </w:r>
    </w:p>
    <w:p w:rsidR="00183F87" w:rsidRPr="002A4782" w:rsidRDefault="00183F87" w:rsidP="00183F87">
      <w:pPr>
        <w:spacing w:line="360" w:lineRule="auto"/>
        <w:ind w:left="-284" w:firstLine="720"/>
        <w:jc w:val="both"/>
        <w:rPr>
          <w:rFonts w:ascii="GHEA Grapalat" w:hAnsi="GHEA Grapalat"/>
          <w:lang w:val="hy-AM"/>
        </w:rPr>
      </w:pPr>
    </w:p>
    <w:p w:rsidR="00183F87" w:rsidRPr="002A4782" w:rsidRDefault="00183F87" w:rsidP="00183F87">
      <w:pPr>
        <w:spacing w:line="360" w:lineRule="auto"/>
        <w:ind w:left="-284" w:firstLine="568"/>
        <w:jc w:val="both"/>
        <w:rPr>
          <w:rFonts w:ascii="GHEA Grapalat" w:hAnsi="GHEA Grapalat" w:cs="Sylfaen"/>
          <w:lang w:val="hy-AM"/>
        </w:rPr>
      </w:pPr>
      <w:r w:rsidRPr="002A4782">
        <w:rPr>
          <w:rFonts w:ascii="GHEA Grapalat" w:hAnsi="GHEA Grapalat"/>
          <w:lang w:val="hy-AM"/>
        </w:rPr>
        <w:t xml:space="preserve">1. </w:t>
      </w:r>
      <w:r w:rsidRPr="002A4782">
        <w:rPr>
          <w:rFonts w:ascii="GHEA Grapalat" w:hAnsi="GHEA Grapalat" w:cs="Sylfaen"/>
          <w:lang w:val="hy-AM"/>
        </w:rPr>
        <w:t>Հայաստանի</w:t>
      </w:r>
      <w:r w:rsidRPr="002A4782">
        <w:rPr>
          <w:rFonts w:ascii="GHEA Grapalat" w:hAnsi="GHEA Grapalat" w:cs="Arial Armenian"/>
          <w:lang w:val="hy-AM"/>
        </w:rPr>
        <w:t xml:space="preserve"> </w:t>
      </w:r>
      <w:r w:rsidRPr="002A4782">
        <w:rPr>
          <w:rFonts w:ascii="GHEA Grapalat" w:hAnsi="GHEA Grapalat" w:cs="Sylfaen"/>
          <w:lang w:val="hy-AM"/>
        </w:rPr>
        <w:t>Հանրապետության</w:t>
      </w:r>
      <w:r w:rsidRPr="002A4782">
        <w:rPr>
          <w:rFonts w:ascii="GHEA Grapalat" w:hAnsi="GHEA Grapalat" w:cs="Arial Armenian"/>
          <w:lang w:val="hy-AM"/>
        </w:rPr>
        <w:t xml:space="preserve"> </w:t>
      </w:r>
      <w:r w:rsidRPr="002A4782">
        <w:rPr>
          <w:rFonts w:ascii="GHEA Grapalat" w:hAnsi="GHEA Grapalat" w:cs="Sylfaen"/>
          <w:lang w:val="hy-AM"/>
        </w:rPr>
        <w:t xml:space="preserve">կառավարության սահմանած կարգով ընտրված </w:t>
      </w:r>
      <w:r w:rsidRPr="002A4782">
        <w:rPr>
          <w:rFonts w:ascii="GHEA Grapalat" w:hAnsi="GHEA Grapalat"/>
          <w:lang w:val="hy-AM"/>
        </w:rPr>
        <w:t>«</w:t>
      </w:r>
      <w:r w:rsidRPr="002A4782">
        <w:rPr>
          <w:rFonts w:ascii="GHEA Grapalat" w:hAnsi="GHEA Grapalat" w:cs="Sylfaen"/>
          <w:lang w:val="hy-AM"/>
        </w:rPr>
        <w:t>ԳՐԱՆՏ</w:t>
      </w:r>
      <w:r w:rsidRPr="002A4782">
        <w:rPr>
          <w:rFonts w:ascii="GHEA Grapalat" w:hAnsi="GHEA Grapalat"/>
          <w:lang w:val="hy-AM"/>
        </w:rPr>
        <w:t>» սահմանա</w:t>
      </w:r>
      <w:r w:rsidRPr="002A4782">
        <w:rPr>
          <w:rFonts w:ascii="GHEA Grapalat" w:hAnsi="GHEA Grapalat" w:cs="Sylfaen"/>
          <w:lang w:val="hy-AM"/>
        </w:rPr>
        <w:t xml:space="preserve">փակ պատասխանատվությամբ ընկերության կողմից իրականացվող ներդրումային ծրագրի շրջանակներում </w:t>
      </w:r>
      <w:r w:rsidRPr="00804C01">
        <w:rPr>
          <w:rFonts w:ascii="GHEA Grapalat" w:hAnsi="GHEA Grapalat" w:cs="Sylfaen"/>
          <w:lang w:val="hy-AM"/>
        </w:rPr>
        <w:t>201</w:t>
      </w:r>
      <w:r w:rsidR="00764984" w:rsidRPr="00804C01">
        <w:rPr>
          <w:rFonts w:ascii="GHEA Grapalat" w:hAnsi="GHEA Grapalat" w:cs="Sylfaen"/>
          <w:lang w:val="hy-AM"/>
        </w:rPr>
        <w:t>9</w:t>
      </w:r>
      <w:r w:rsidRPr="00804C01">
        <w:rPr>
          <w:rFonts w:ascii="GHEA Grapalat" w:hAnsi="GHEA Grapalat" w:cs="Sylfaen"/>
          <w:lang w:val="hy-AM"/>
        </w:rPr>
        <w:t xml:space="preserve"> թվականի </w:t>
      </w:r>
      <w:r w:rsidR="00804C01">
        <w:rPr>
          <w:rFonts w:ascii="GHEA Grapalat" w:hAnsi="GHEA Grapalat" w:cs="Sylfaen"/>
          <w:lang w:val="hy-AM"/>
        </w:rPr>
        <w:t>մայիսի</w:t>
      </w:r>
      <w:r w:rsidRPr="00804C01">
        <w:rPr>
          <w:rFonts w:ascii="GHEA Grapalat" w:hAnsi="GHEA Grapalat" w:cs="Sylfaen"/>
          <w:lang w:val="hy-AM"/>
        </w:rPr>
        <w:t xml:space="preserve"> </w:t>
      </w:r>
      <w:r w:rsidR="00804C01">
        <w:rPr>
          <w:rFonts w:ascii="GHEA Grapalat" w:hAnsi="GHEA Grapalat" w:cs="Sylfaen"/>
          <w:lang w:val="hy-AM"/>
        </w:rPr>
        <w:t>24</w:t>
      </w:r>
      <w:r w:rsidRPr="00804C01">
        <w:rPr>
          <w:rFonts w:ascii="GHEA Grapalat" w:hAnsi="GHEA Grapalat" w:cs="Sylfaen"/>
          <w:lang w:val="hy-AM"/>
        </w:rPr>
        <w:t>-ից մինչև 20</w:t>
      </w:r>
      <w:r w:rsidR="00804C01">
        <w:rPr>
          <w:rFonts w:ascii="GHEA Grapalat" w:hAnsi="GHEA Grapalat" w:cs="Sylfaen"/>
          <w:lang w:val="hy-AM"/>
        </w:rPr>
        <w:t>2</w:t>
      </w:r>
      <w:r w:rsidRPr="00804C01">
        <w:rPr>
          <w:rFonts w:ascii="GHEA Grapalat" w:hAnsi="GHEA Grapalat" w:cs="Sylfaen"/>
          <w:lang w:val="hy-AM"/>
        </w:rPr>
        <w:t xml:space="preserve">1 թվականի </w:t>
      </w:r>
      <w:r w:rsidR="00804C01">
        <w:rPr>
          <w:rFonts w:ascii="GHEA Grapalat" w:hAnsi="GHEA Grapalat" w:cs="Sylfaen"/>
          <w:lang w:val="hy-AM"/>
        </w:rPr>
        <w:t>դեկտեմբեր</w:t>
      </w:r>
      <w:r w:rsidRPr="00804C01">
        <w:rPr>
          <w:rFonts w:ascii="GHEA Grapalat" w:hAnsi="GHEA Grapalat" w:cs="Sylfaen"/>
          <w:lang w:val="hy-AM"/>
        </w:rPr>
        <w:t xml:space="preserve">ի </w:t>
      </w:r>
      <w:r w:rsidR="00804C01">
        <w:rPr>
          <w:rFonts w:ascii="GHEA Grapalat" w:hAnsi="GHEA Grapalat" w:cs="Sylfaen"/>
          <w:lang w:val="hy-AM"/>
        </w:rPr>
        <w:t>3</w:t>
      </w:r>
      <w:r w:rsidRPr="00804C01">
        <w:rPr>
          <w:rFonts w:ascii="GHEA Grapalat" w:hAnsi="GHEA Grapalat" w:cs="Sylfaen"/>
          <w:lang w:val="hy-AM"/>
        </w:rPr>
        <w:t>1-ը</w:t>
      </w:r>
      <w:r w:rsidRPr="002A4782">
        <w:rPr>
          <w:rFonts w:ascii="GHEA Grapalat" w:hAnsi="GHEA Grapalat" w:cs="Sylfaen"/>
          <w:lang w:val="hy-AM"/>
        </w:rPr>
        <w:t xml:space="preserve">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183F87" w:rsidRPr="002A4782" w:rsidRDefault="00183F87" w:rsidP="00183F87">
      <w:pPr>
        <w:spacing w:line="360" w:lineRule="auto"/>
        <w:ind w:left="-284" w:firstLine="568"/>
        <w:jc w:val="both"/>
        <w:rPr>
          <w:rFonts w:ascii="GHEA Grapalat" w:hAnsi="GHEA Grapalat"/>
          <w:lang w:val="hy-AM"/>
        </w:rPr>
      </w:pPr>
      <w:r w:rsidRPr="002A4782">
        <w:rPr>
          <w:rFonts w:ascii="GHEA Grapalat" w:hAnsi="GHEA Grapalat" w:cs="Sylfaen"/>
          <w:lang w:val="hy-AM"/>
        </w:rPr>
        <w:t xml:space="preserve">2. Հայաստանի Հանրապետության տնտեսական զարգացման և ներդրումների նախարարին` ապահովել </w:t>
      </w:r>
      <w:r w:rsidRPr="002A4782">
        <w:rPr>
          <w:rFonts w:ascii="GHEA Grapalat" w:hAnsi="GHEA Grapalat"/>
          <w:lang w:val="hy-AM"/>
        </w:rPr>
        <w:t>«</w:t>
      </w:r>
      <w:r w:rsidRPr="002A4782">
        <w:rPr>
          <w:rFonts w:ascii="GHEA Grapalat" w:hAnsi="GHEA Grapalat" w:cs="Sylfaen"/>
          <w:lang w:val="hy-AM"/>
        </w:rPr>
        <w:t>ԳՐԱՆՏ</w:t>
      </w:r>
      <w:r w:rsidRPr="002A4782">
        <w:rPr>
          <w:rFonts w:ascii="GHEA Grapalat" w:hAnsi="GHEA Grapalat"/>
          <w:lang w:val="hy-AM"/>
        </w:rPr>
        <w:t>» սահմանափակ պատասխանատվությամբ</w:t>
      </w:r>
      <w:r w:rsidRPr="002A4782">
        <w:rPr>
          <w:rFonts w:ascii="GHEA Grapalat" w:hAnsi="GHEA Grapalat" w:cs="Sylfaen"/>
          <w:lang w:val="hy-AM"/>
        </w:rPr>
        <w:t xml:space="preserve"> ընկերության հետ Հայաս</w:t>
      </w:r>
      <w:r w:rsidRPr="002A4782">
        <w:rPr>
          <w:rFonts w:ascii="GHEA Grapalat" w:hAnsi="GHEA Grapalat" w:cs="Sylfaen"/>
          <w:lang w:val="hy-AM"/>
        </w:rPr>
        <w:softHyphen/>
        <w:t>տանի Հանրա</w:t>
      </w:r>
      <w:r w:rsidRPr="002A4782">
        <w:rPr>
          <w:rFonts w:ascii="GHEA Grapalat" w:hAnsi="GHEA Grapalat" w:cs="Sylfaen"/>
          <w:lang w:val="hy-AM"/>
        </w:rPr>
        <w:softHyphen/>
        <w:t xml:space="preserve">պետության կառավարության 2017 թվականի հոկտեմբերի 5-ի N1225-Ն որոշման </w:t>
      </w:r>
      <w:r w:rsidR="0097621D" w:rsidRPr="0097621D">
        <w:rPr>
          <w:rFonts w:ascii="GHEA Grapalat" w:hAnsi="GHEA Grapalat" w:cs="Sylfaen"/>
          <w:lang w:val="hy-AM"/>
        </w:rPr>
        <w:t>2-</w:t>
      </w:r>
      <w:r w:rsidR="0097621D">
        <w:rPr>
          <w:rFonts w:ascii="GHEA Grapalat" w:hAnsi="GHEA Grapalat" w:cs="Sylfaen"/>
          <w:lang w:val="hy-AM"/>
        </w:rPr>
        <w:t>րդ կետով</w:t>
      </w:r>
      <w:bookmarkStart w:id="0" w:name="_GoBack"/>
      <w:bookmarkEnd w:id="0"/>
      <w:r w:rsidRPr="002A4782">
        <w:rPr>
          <w:rFonts w:ascii="GHEA Grapalat" w:hAnsi="GHEA Grapalat" w:cs="Sylfaen"/>
          <w:lang w:val="hy-AM"/>
        </w:rPr>
        <w:t xml:space="preserve"> հաստատված` ներդրումային</w:t>
      </w:r>
      <w:r w:rsidRPr="002A4782">
        <w:rPr>
          <w:rFonts w:ascii="GHEA Grapalat" w:hAnsi="GHEA Grapalat" w:cs="Arial Armenian"/>
          <w:lang w:val="hy-AM"/>
        </w:rPr>
        <w:t xml:space="preserve"> </w:t>
      </w:r>
      <w:r w:rsidRPr="002A4782">
        <w:rPr>
          <w:rFonts w:ascii="GHEA Grapalat" w:hAnsi="GHEA Grapalat" w:cs="Sylfaen"/>
          <w:lang w:val="hy-AM"/>
        </w:rPr>
        <w:t>ծրագրի</w:t>
      </w:r>
      <w:r w:rsidRPr="002A4782">
        <w:rPr>
          <w:rFonts w:ascii="GHEA Grapalat" w:hAnsi="GHEA Grapalat" w:cs="Arial Armenian"/>
          <w:lang w:val="hy-AM"/>
        </w:rPr>
        <w:t xml:space="preserve"> </w:t>
      </w:r>
      <w:r w:rsidRPr="002A4782">
        <w:rPr>
          <w:rFonts w:ascii="GHEA Grapalat" w:hAnsi="GHEA Grapalat" w:cs="Sylfaen"/>
          <w:lang w:val="hy-AM"/>
        </w:rPr>
        <w:lastRenderedPageBreak/>
        <w:t>իրականացման</w:t>
      </w:r>
      <w:r w:rsidRPr="002A4782">
        <w:rPr>
          <w:rFonts w:ascii="GHEA Grapalat" w:hAnsi="GHEA Grapalat" w:cs="Arial Armenian"/>
          <w:lang w:val="hy-AM"/>
        </w:rPr>
        <w:t xml:space="preserve"> </w:t>
      </w:r>
      <w:r w:rsidRPr="002A4782">
        <w:rPr>
          <w:rFonts w:ascii="GHEA Grapalat" w:hAnsi="GHEA Grapalat" w:cs="Sylfaen"/>
          <w:lang w:val="hy-AM"/>
        </w:rPr>
        <w:t>ակնկալվող</w:t>
      </w:r>
      <w:r w:rsidRPr="002A4782">
        <w:rPr>
          <w:rFonts w:ascii="GHEA Grapalat" w:hAnsi="GHEA Grapalat" w:cs="Arial Armenian"/>
          <w:lang w:val="hy-AM"/>
        </w:rPr>
        <w:t xml:space="preserve"> </w:t>
      </w:r>
      <w:r w:rsidRPr="002A4782">
        <w:rPr>
          <w:rFonts w:ascii="GHEA Grapalat" w:hAnsi="GHEA Grapalat" w:cs="Sylfaen"/>
          <w:lang w:val="hy-AM"/>
        </w:rPr>
        <w:t>արդյունքների</w:t>
      </w:r>
      <w:r w:rsidRPr="002A4782">
        <w:rPr>
          <w:rFonts w:ascii="GHEA Grapalat" w:hAnsi="GHEA Grapalat" w:cs="Arial Armenian"/>
          <w:lang w:val="hy-AM"/>
        </w:rPr>
        <w:t xml:space="preserve"> </w:t>
      </w:r>
      <w:r w:rsidRPr="002A4782">
        <w:rPr>
          <w:rFonts w:ascii="GHEA Grapalat" w:hAnsi="GHEA Grapalat" w:cs="Sylfaen"/>
          <w:lang w:val="hy-AM"/>
        </w:rPr>
        <w:t>և</w:t>
      </w:r>
      <w:r w:rsidRPr="002A4782">
        <w:rPr>
          <w:rFonts w:ascii="GHEA Grapalat" w:hAnsi="GHEA Grapalat" w:cs="Arial Armenian"/>
          <w:lang w:val="hy-AM"/>
        </w:rPr>
        <w:t xml:space="preserve"> </w:t>
      </w:r>
      <w:r w:rsidRPr="002A4782">
        <w:rPr>
          <w:rFonts w:ascii="GHEA Grapalat" w:hAnsi="GHEA Grapalat" w:cs="Sylfaen"/>
          <w:lang w:val="hy-AM"/>
        </w:rPr>
        <w:t>մոնիթորինգի</w:t>
      </w:r>
      <w:r w:rsidRPr="002A4782">
        <w:rPr>
          <w:rFonts w:ascii="GHEA Grapalat" w:hAnsi="GHEA Grapalat" w:cs="Arial Armenian"/>
          <w:lang w:val="hy-AM"/>
        </w:rPr>
        <w:t xml:space="preserve"> </w:t>
      </w:r>
      <w:r w:rsidRPr="002A4782">
        <w:rPr>
          <w:rFonts w:ascii="GHEA Grapalat" w:hAnsi="GHEA Grapalat" w:cs="Sylfaen"/>
          <w:lang w:val="hy-AM"/>
        </w:rPr>
        <w:t>համա</w:t>
      </w:r>
      <w:r w:rsidRPr="002A4782">
        <w:rPr>
          <w:rFonts w:ascii="GHEA Grapalat" w:hAnsi="GHEA Grapalat" w:cs="Sylfaen"/>
          <w:lang w:val="hy-AM"/>
        </w:rPr>
        <w:softHyphen/>
        <w:t>կարգի</w:t>
      </w:r>
      <w:r w:rsidRPr="002A4782">
        <w:rPr>
          <w:rFonts w:ascii="GHEA Grapalat" w:hAnsi="GHEA Grapalat" w:cs="Arial Armenian"/>
          <w:lang w:val="hy-AM"/>
        </w:rPr>
        <w:t xml:space="preserve"> </w:t>
      </w:r>
      <w:r w:rsidRPr="002A4782">
        <w:rPr>
          <w:rFonts w:ascii="GHEA Grapalat" w:hAnsi="GHEA Grapalat" w:cs="Sylfaen"/>
          <w:lang w:val="hy-AM"/>
        </w:rPr>
        <w:t>մասին համապատասխան պայմանագրի</w:t>
      </w:r>
      <w:r w:rsidRPr="002A4782">
        <w:rPr>
          <w:rFonts w:ascii="GHEA Grapalat" w:hAnsi="GHEA Grapalat" w:cs="Arial Armenian"/>
          <w:lang w:val="hy-AM"/>
        </w:rPr>
        <w:t xml:space="preserve"> </w:t>
      </w:r>
      <w:r w:rsidRPr="002A4782">
        <w:rPr>
          <w:rFonts w:ascii="GHEA Grapalat" w:hAnsi="GHEA Grapalat" w:cs="Sylfaen"/>
          <w:lang w:val="hy-AM"/>
        </w:rPr>
        <w:t>կնքումը</w:t>
      </w:r>
      <w:r w:rsidRPr="002A4782">
        <w:rPr>
          <w:rFonts w:ascii="GHEA Grapalat" w:hAnsi="GHEA Grapalat" w:cs="Arial Armenian"/>
          <w:lang w:val="hy-AM"/>
        </w:rPr>
        <w:t>:</w:t>
      </w:r>
    </w:p>
    <w:p w:rsidR="00183F87" w:rsidRPr="002A4782" w:rsidRDefault="00183F87" w:rsidP="00183F87">
      <w:pPr>
        <w:spacing w:line="360" w:lineRule="auto"/>
        <w:ind w:left="-284" w:firstLine="568"/>
        <w:jc w:val="both"/>
        <w:rPr>
          <w:rFonts w:ascii="GHEA Grapalat" w:hAnsi="GHEA Grapalat"/>
          <w:lang w:val="hy-AM"/>
        </w:rPr>
      </w:pPr>
      <w:r w:rsidRPr="002A4782">
        <w:rPr>
          <w:rFonts w:ascii="GHEA Grapalat" w:hAnsi="GHEA Grapalat"/>
          <w:lang w:val="hy-AM"/>
        </w:rPr>
        <w:t>3. Սահմանել, որ ս</w:t>
      </w:r>
      <w:r w:rsidRPr="002A4782">
        <w:rPr>
          <w:rFonts w:ascii="GHEA Grapalat" w:hAnsi="GHEA Grapalat" w:cs="Sylfaen"/>
          <w:lang w:val="hy-AM"/>
        </w:rPr>
        <w:t>ույն</w:t>
      </w:r>
      <w:r w:rsidRPr="002A4782">
        <w:rPr>
          <w:rFonts w:ascii="GHEA Grapalat" w:hAnsi="GHEA Grapalat" w:cs="Arial Armenian"/>
          <w:lang w:val="hy-AM"/>
        </w:rPr>
        <w:t xml:space="preserve"> </w:t>
      </w:r>
      <w:r w:rsidRPr="002A4782">
        <w:rPr>
          <w:rFonts w:ascii="GHEA Grapalat" w:hAnsi="GHEA Grapalat" w:cs="Sylfaen"/>
          <w:lang w:val="hy-AM"/>
        </w:rPr>
        <w:t>որոշման</w:t>
      </w:r>
      <w:r w:rsidRPr="002A4782">
        <w:rPr>
          <w:rFonts w:ascii="GHEA Grapalat" w:hAnsi="GHEA Grapalat" w:cs="Arial Armenian"/>
          <w:lang w:val="hy-AM"/>
        </w:rPr>
        <w:t xml:space="preserve"> </w:t>
      </w:r>
      <w:r w:rsidRPr="002A4782">
        <w:rPr>
          <w:rFonts w:ascii="GHEA Grapalat" w:hAnsi="GHEA Grapalat" w:cs="Sylfaen"/>
          <w:lang w:val="hy-AM"/>
        </w:rPr>
        <w:t>հավելվածում</w:t>
      </w:r>
      <w:r w:rsidRPr="002A4782">
        <w:rPr>
          <w:rFonts w:ascii="GHEA Grapalat" w:hAnsi="GHEA Grapalat" w:cs="Arial Armenian"/>
          <w:lang w:val="hy-AM"/>
        </w:rPr>
        <w:t xml:space="preserve"> </w:t>
      </w:r>
      <w:r w:rsidRPr="002A4782">
        <w:rPr>
          <w:rFonts w:ascii="GHEA Grapalat" w:hAnsi="GHEA Grapalat" w:cs="Sylfaen"/>
          <w:lang w:val="hy-AM"/>
        </w:rPr>
        <w:t>նշված</w:t>
      </w:r>
      <w:r w:rsidRPr="002A4782">
        <w:rPr>
          <w:rFonts w:ascii="GHEA Grapalat" w:hAnsi="GHEA Grapalat" w:cs="Arial Armenian"/>
          <w:lang w:val="hy-AM"/>
        </w:rPr>
        <w:t xml:space="preserve"> </w:t>
      </w:r>
      <w:r w:rsidRPr="002A4782">
        <w:rPr>
          <w:rFonts w:ascii="GHEA Grapalat" w:hAnsi="GHEA Grapalat" w:cs="Sylfaen"/>
          <w:lang w:val="hy-AM"/>
        </w:rPr>
        <w:t>են</w:t>
      </w:r>
      <w:r w:rsidRPr="002A4782">
        <w:rPr>
          <w:rFonts w:ascii="GHEA Grapalat" w:hAnsi="GHEA Grapalat" w:cs="Arial Armenian"/>
          <w:lang w:val="hy-AM"/>
        </w:rPr>
        <w:t xml:space="preserve"> </w:t>
      </w:r>
      <w:r w:rsidRPr="002A4782">
        <w:rPr>
          <w:rFonts w:ascii="GHEA Grapalat" w:hAnsi="GHEA Grapalat" w:cs="Sylfaen"/>
          <w:lang w:val="hy-AM"/>
        </w:rPr>
        <w:t>ապրանքների</w:t>
      </w:r>
      <w:r w:rsidRPr="002A4782">
        <w:rPr>
          <w:rFonts w:ascii="GHEA Grapalat" w:hAnsi="GHEA Grapalat" w:cs="Arial Armenian"/>
          <w:lang w:val="hy-AM"/>
        </w:rPr>
        <w:t xml:space="preserve"> </w:t>
      </w:r>
      <w:r w:rsidRPr="002A4782">
        <w:rPr>
          <w:rFonts w:ascii="GHEA Grapalat" w:hAnsi="GHEA Grapalat" w:cs="Sylfaen"/>
          <w:lang w:val="hy-AM"/>
        </w:rPr>
        <w:t>նախնական</w:t>
      </w:r>
      <w:r w:rsidRPr="002A4782">
        <w:rPr>
          <w:rFonts w:ascii="GHEA Grapalat" w:hAnsi="GHEA Grapalat" w:cs="Arial Armenian"/>
          <w:lang w:val="hy-AM"/>
        </w:rPr>
        <w:t xml:space="preserve"> </w:t>
      </w:r>
      <w:r w:rsidRPr="002A4782">
        <w:rPr>
          <w:rFonts w:ascii="GHEA Grapalat" w:hAnsi="GHEA Grapalat" w:cs="Sylfaen"/>
          <w:lang w:val="hy-AM"/>
        </w:rPr>
        <w:t>արժեքները</w:t>
      </w:r>
      <w:r w:rsidRPr="002A4782">
        <w:rPr>
          <w:rFonts w:ascii="GHEA Grapalat" w:hAnsi="GHEA Grapalat" w:cs="Arial Armenian"/>
          <w:lang w:val="hy-AM"/>
        </w:rPr>
        <w:t>:</w:t>
      </w: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both"/>
        <w:rPr>
          <w:rFonts w:ascii="GHEA Grapalat" w:hAnsi="GHEA Grapalat"/>
          <w:lang w:val="hy-AM"/>
        </w:rPr>
      </w:pPr>
    </w:p>
    <w:p w:rsidR="00183F87" w:rsidRPr="002A4782" w:rsidRDefault="00183F87" w:rsidP="00183F87">
      <w:pPr>
        <w:spacing w:line="360" w:lineRule="auto"/>
        <w:jc w:val="both"/>
        <w:rPr>
          <w:rFonts w:ascii="GHEA Grapalat" w:hAnsi="GHEA Grapalat"/>
          <w:lang w:val="hy-AM"/>
        </w:rPr>
      </w:pPr>
    </w:p>
    <w:p w:rsidR="00183F87" w:rsidRPr="002A4782" w:rsidRDefault="00183F87" w:rsidP="00183F87">
      <w:pPr>
        <w:spacing w:line="360" w:lineRule="auto"/>
        <w:jc w:val="both"/>
        <w:rPr>
          <w:rFonts w:ascii="GHEA Grapalat" w:hAnsi="GHEA Grapalat"/>
          <w:lang w:val="hy-AM"/>
        </w:rPr>
      </w:pPr>
    </w:p>
    <w:p w:rsidR="00183F87" w:rsidRPr="002A4782" w:rsidRDefault="00183F87" w:rsidP="00183F87">
      <w:pPr>
        <w:spacing w:line="360" w:lineRule="auto"/>
        <w:jc w:val="both"/>
        <w:rPr>
          <w:rFonts w:ascii="GHEA Grapalat" w:hAnsi="GHEA Grapalat"/>
          <w:lang w:val="hy-AM"/>
        </w:rPr>
      </w:pPr>
    </w:p>
    <w:p w:rsidR="00183F87" w:rsidRPr="002A4782" w:rsidRDefault="00183F87" w:rsidP="00183F87">
      <w:pPr>
        <w:spacing w:line="360" w:lineRule="auto"/>
        <w:jc w:val="both"/>
        <w:rPr>
          <w:rFonts w:ascii="GHEA Grapalat" w:hAnsi="GHEA Grapalat"/>
          <w:lang w:val="hy-AM"/>
        </w:rPr>
      </w:pPr>
      <w:r w:rsidRPr="002A4782">
        <w:rPr>
          <w:rFonts w:ascii="GHEA Grapalat" w:hAnsi="GHEA Grapalat"/>
          <w:lang w:val="hy-AM"/>
        </w:rPr>
        <w:t xml:space="preserve">ՀԱՅԱՍՏԱՆԻ ՀԱՆՐԱՊԵՏՈՒԹՅԱՆ </w:t>
      </w:r>
    </w:p>
    <w:p w:rsidR="00183F87" w:rsidRPr="002A4782" w:rsidRDefault="00183F87" w:rsidP="00183F87">
      <w:pPr>
        <w:ind w:firstLine="709"/>
        <w:rPr>
          <w:rFonts w:ascii="GHEA Grapalat" w:hAnsi="GHEA Grapalat"/>
          <w:lang w:val="hy-AM"/>
        </w:rPr>
      </w:pPr>
      <w:r w:rsidRPr="002A4782">
        <w:rPr>
          <w:rFonts w:ascii="GHEA Grapalat" w:hAnsi="GHEA Grapalat"/>
          <w:lang w:val="hy-AM"/>
        </w:rPr>
        <w:t xml:space="preserve"> </w:t>
      </w:r>
      <w:r w:rsidRPr="002A4782">
        <w:rPr>
          <w:rFonts w:ascii="GHEA Grapalat" w:hAnsi="GHEA Grapalat"/>
          <w:lang w:val="hy-AM"/>
        </w:rPr>
        <w:tab/>
        <w:t>ՎԱՐՉԱՊԵՏ</w:t>
      </w:r>
      <w:r w:rsidRPr="002A4782">
        <w:rPr>
          <w:rFonts w:ascii="GHEA Grapalat" w:hAnsi="GHEA Grapalat"/>
          <w:lang w:val="hy-AM"/>
        </w:rPr>
        <w:tab/>
      </w:r>
      <w:r w:rsidRPr="002A4782">
        <w:rPr>
          <w:rFonts w:ascii="GHEA Grapalat" w:hAnsi="GHEA Grapalat"/>
          <w:lang w:val="hy-AM"/>
        </w:rPr>
        <w:tab/>
      </w:r>
      <w:r w:rsidRPr="002A4782">
        <w:rPr>
          <w:rFonts w:ascii="GHEA Grapalat" w:hAnsi="GHEA Grapalat"/>
          <w:lang w:val="hy-AM"/>
        </w:rPr>
        <w:tab/>
      </w:r>
      <w:r w:rsidRPr="002A4782">
        <w:rPr>
          <w:rFonts w:ascii="GHEA Grapalat" w:hAnsi="GHEA Grapalat"/>
          <w:lang w:val="hy-AM"/>
        </w:rPr>
        <w:tab/>
      </w:r>
      <w:r w:rsidRPr="002A4782">
        <w:rPr>
          <w:rFonts w:ascii="GHEA Grapalat" w:hAnsi="GHEA Grapalat"/>
          <w:lang w:val="hy-AM"/>
        </w:rPr>
        <w:tab/>
      </w:r>
      <w:r w:rsidRPr="002A4782">
        <w:rPr>
          <w:rFonts w:ascii="GHEA Grapalat" w:hAnsi="GHEA Grapalat"/>
          <w:lang w:val="hy-AM"/>
        </w:rPr>
        <w:tab/>
      </w:r>
      <w:r w:rsidRPr="002A4782">
        <w:rPr>
          <w:rFonts w:ascii="GHEA Grapalat" w:hAnsi="GHEA Grapalat"/>
          <w:lang w:val="hy-AM"/>
        </w:rPr>
        <w:tab/>
        <w:t>ՆԻԿՈԼ ՓԱՇԻՆՅԱՆ</w:t>
      </w: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pPr>
    </w:p>
    <w:p w:rsidR="00183F87" w:rsidRPr="002A4782" w:rsidRDefault="00183F87" w:rsidP="00183F87">
      <w:pPr>
        <w:spacing w:line="360" w:lineRule="auto"/>
        <w:jc w:val="center"/>
        <w:rPr>
          <w:rFonts w:ascii="GHEA Grapalat" w:hAnsi="GHEA Grapalat"/>
          <w:lang w:val="hy-AM"/>
        </w:rPr>
        <w:sectPr w:rsidR="00183F87" w:rsidRPr="002A4782" w:rsidSect="00995EE5">
          <w:pgSz w:w="11907" w:h="16840" w:code="9"/>
          <w:pgMar w:top="851" w:right="850" w:bottom="1134" w:left="1134" w:header="720" w:footer="300" w:gutter="0"/>
          <w:cols w:space="720"/>
          <w:titlePg/>
          <w:docGrid w:linePitch="360"/>
        </w:sectPr>
      </w:pPr>
    </w:p>
    <w:p w:rsidR="00183F87" w:rsidRPr="002A4782" w:rsidRDefault="00183F87" w:rsidP="00183F87">
      <w:pPr>
        <w:jc w:val="right"/>
        <w:rPr>
          <w:rFonts w:ascii="GHEA Grapalat" w:hAnsi="GHEA Grapalat" w:cs="Sylfaen"/>
          <w:lang w:val="hy-AM"/>
        </w:rPr>
      </w:pPr>
      <w:r w:rsidRPr="002A4782">
        <w:rPr>
          <w:rFonts w:ascii="GHEA Grapalat" w:hAnsi="GHEA Grapalat" w:cs="Sylfaen"/>
          <w:lang w:val="hy-AM"/>
        </w:rPr>
        <w:lastRenderedPageBreak/>
        <w:t>Հավելված</w:t>
      </w:r>
    </w:p>
    <w:p w:rsidR="00183F87" w:rsidRPr="002A4782" w:rsidRDefault="00183F87" w:rsidP="00183F87">
      <w:pPr>
        <w:jc w:val="right"/>
        <w:rPr>
          <w:rFonts w:ascii="GHEA Grapalat" w:hAnsi="GHEA Grapalat"/>
          <w:lang w:val="hy-AM"/>
        </w:rPr>
      </w:pPr>
      <w:r w:rsidRPr="002A4782">
        <w:rPr>
          <w:rFonts w:ascii="GHEA Grapalat" w:hAnsi="GHEA Grapalat" w:cs="Sylfaen"/>
          <w:lang w:val="hy-AM"/>
        </w:rPr>
        <w:t>ՀՀ</w:t>
      </w:r>
      <w:r w:rsidRPr="002A4782">
        <w:rPr>
          <w:rFonts w:ascii="GHEA Grapalat" w:hAnsi="GHEA Grapalat"/>
          <w:lang w:val="hy-AM"/>
        </w:rPr>
        <w:t xml:space="preserve"> </w:t>
      </w:r>
      <w:r w:rsidRPr="002A4782">
        <w:rPr>
          <w:rFonts w:ascii="GHEA Grapalat" w:hAnsi="GHEA Grapalat" w:cs="Sylfaen"/>
          <w:lang w:val="hy-AM"/>
        </w:rPr>
        <w:t>կառավարության</w:t>
      </w:r>
      <w:r w:rsidRPr="002A4782">
        <w:rPr>
          <w:rFonts w:ascii="GHEA Grapalat" w:hAnsi="GHEA Grapalat"/>
          <w:lang w:val="hy-AM"/>
        </w:rPr>
        <w:t xml:space="preserve"> 2018 </w:t>
      </w:r>
      <w:r w:rsidRPr="002A4782">
        <w:rPr>
          <w:rFonts w:ascii="GHEA Grapalat" w:hAnsi="GHEA Grapalat" w:cs="Sylfaen"/>
          <w:lang w:val="hy-AM"/>
        </w:rPr>
        <w:t>թվականի</w:t>
      </w:r>
    </w:p>
    <w:p w:rsidR="00183F87" w:rsidRPr="002A4782" w:rsidRDefault="00183F87" w:rsidP="00183F87">
      <w:pPr>
        <w:jc w:val="right"/>
        <w:rPr>
          <w:rFonts w:ascii="GHEA Grapalat" w:hAnsi="GHEA Grapalat"/>
          <w:lang w:val="hy-AM"/>
        </w:rPr>
      </w:pPr>
      <w:r w:rsidRPr="002A4782">
        <w:rPr>
          <w:rFonts w:ascii="GHEA Grapalat" w:hAnsi="GHEA Grapalat"/>
          <w:lang w:val="hy-AM"/>
        </w:rPr>
        <w:t>__________ -</w:t>
      </w:r>
      <w:r w:rsidRPr="002A4782">
        <w:rPr>
          <w:rFonts w:ascii="GHEA Grapalat" w:hAnsi="GHEA Grapalat" w:cs="Sylfaen"/>
          <w:lang w:val="hy-AM"/>
        </w:rPr>
        <w:t>ի</w:t>
      </w:r>
      <w:r w:rsidRPr="002A4782">
        <w:rPr>
          <w:rFonts w:ascii="GHEA Grapalat" w:hAnsi="GHEA Grapalat"/>
          <w:lang w:val="hy-AM"/>
        </w:rPr>
        <w:t xml:space="preserve"> N …-</w:t>
      </w:r>
      <w:r w:rsidRPr="002A4782">
        <w:rPr>
          <w:rFonts w:ascii="GHEA Grapalat" w:hAnsi="GHEA Grapalat" w:cs="Sylfaen"/>
          <w:lang w:val="hy-AM"/>
        </w:rPr>
        <w:t>Ա</w:t>
      </w:r>
      <w:r w:rsidRPr="002A4782">
        <w:rPr>
          <w:rFonts w:ascii="GHEA Grapalat" w:hAnsi="GHEA Grapalat"/>
          <w:lang w:val="hy-AM"/>
        </w:rPr>
        <w:t xml:space="preserve"> </w:t>
      </w:r>
      <w:r w:rsidRPr="002A4782">
        <w:rPr>
          <w:rFonts w:ascii="GHEA Grapalat" w:hAnsi="GHEA Grapalat" w:cs="Sylfaen"/>
          <w:lang w:val="hy-AM"/>
        </w:rPr>
        <w:t>որոշման</w:t>
      </w:r>
    </w:p>
    <w:p w:rsidR="00183F87" w:rsidRPr="002A4782" w:rsidRDefault="00183F87" w:rsidP="00183F87">
      <w:pPr>
        <w:spacing w:line="360" w:lineRule="auto"/>
        <w:jc w:val="center"/>
        <w:rPr>
          <w:rFonts w:ascii="GHEA Grapalat" w:hAnsi="GHEA Grapalat" w:cs="Sylfaen"/>
          <w:lang w:val="hy-AM"/>
        </w:rPr>
      </w:pPr>
    </w:p>
    <w:p w:rsidR="00183F87" w:rsidRPr="002A4782" w:rsidRDefault="00183F87" w:rsidP="00183F87">
      <w:pPr>
        <w:spacing w:line="360" w:lineRule="auto"/>
        <w:jc w:val="center"/>
        <w:rPr>
          <w:rFonts w:ascii="GHEA Grapalat" w:hAnsi="GHEA Grapalat" w:cs="Sylfaen"/>
          <w:lang w:val="hy-AM"/>
        </w:rPr>
      </w:pPr>
    </w:p>
    <w:p w:rsidR="00183F87" w:rsidRPr="002A4782" w:rsidRDefault="00183F87" w:rsidP="00183F87">
      <w:pPr>
        <w:spacing w:line="360" w:lineRule="auto"/>
        <w:jc w:val="center"/>
        <w:rPr>
          <w:rFonts w:ascii="GHEA Grapalat" w:hAnsi="GHEA Grapalat" w:cs="Sylfaen"/>
          <w:lang w:val="hy-AM"/>
        </w:rPr>
      </w:pPr>
      <w:r w:rsidRPr="002A4782">
        <w:rPr>
          <w:rFonts w:ascii="GHEA Grapalat" w:hAnsi="GHEA Grapalat" w:cs="Sylfaen"/>
          <w:lang w:val="hy-AM"/>
        </w:rPr>
        <w:t>ՑԱՆԿ</w:t>
      </w:r>
    </w:p>
    <w:p w:rsidR="00183F87" w:rsidRPr="002A4782" w:rsidRDefault="00183F87" w:rsidP="00183F87">
      <w:pPr>
        <w:spacing w:line="360" w:lineRule="auto"/>
        <w:jc w:val="center"/>
        <w:rPr>
          <w:rFonts w:ascii="GHEA Grapalat" w:hAnsi="GHEA Grapalat" w:cs="Sylfaen"/>
          <w:lang w:val="hy-AM"/>
        </w:rPr>
      </w:pPr>
      <w:r w:rsidRPr="002A4782">
        <w:rPr>
          <w:rFonts w:ascii="GHEA Grapalat" w:hAnsi="GHEA Grapalat" w:cs="Sylfaen"/>
          <w:lang w:val="hy-AM"/>
        </w:rPr>
        <w:t>«ԳՐԱՆՏ» ՍԱՀՄԱՆԱՓԱԿ ՊԱՏԱՍԽԱՆԱՏՎՈՒԹՅԱՄԲ ԸՆԿԵՐՈՒԹՅԱՆ ԿՈՂՄԻՑ ՆԵՐՄՈՒԾՎՈՂ ԱՊՐԱՆՔՆԵՐԻ</w:t>
      </w:r>
    </w:p>
    <w:p w:rsidR="00183F87" w:rsidRPr="002A4782" w:rsidRDefault="00183F87" w:rsidP="00183F87">
      <w:pPr>
        <w:spacing w:line="360" w:lineRule="auto"/>
        <w:jc w:val="center"/>
        <w:rPr>
          <w:rFonts w:ascii="GHEA Grapalat" w:hAnsi="GHEA Grapalat" w:cs="Sylfaen"/>
          <w:lang w:val="hy-AM"/>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92"/>
        <w:gridCol w:w="1312"/>
        <w:gridCol w:w="6773"/>
        <w:gridCol w:w="1733"/>
        <w:gridCol w:w="2051"/>
        <w:gridCol w:w="2178"/>
      </w:tblGrid>
      <w:tr w:rsidR="00692F7B" w:rsidRPr="002A4782" w:rsidTr="00692F7B">
        <w:trPr>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hideMark/>
          </w:tcPr>
          <w:p w:rsidR="00183F87" w:rsidRPr="002A4782" w:rsidRDefault="00183F87" w:rsidP="00494BBC">
            <w:pPr>
              <w:spacing w:before="100" w:beforeAutospacing="1" w:after="100" w:afterAutospacing="1"/>
              <w:jc w:val="center"/>
              <w:rPr>
                <w:rFonts w:ascii="GHEA Grapalat" w:hAnsi="GHEA Grapalat"/>
                <w:color w:val="000000"/>
                <w:sz w:val="22"/>
                <w:szCs w:val="22"/>
                <w:lang w:val="hy-AM"/>
              </w:rPr>
            </w:pPr>
            <w:r w:rsidRPr="002A4782">
              <w:rPr>
                <w:rFonts w:ascii="GHEA Grapalat" w:hAnsi="GHEA Grapalat"/>
                <w:color w:val="000000"/>
                <w:sz w:val="22"/>
                <w:szCs w:val="22"/>
                <w:lang w:val="hy-AM"/>
              </w:rPr>
              <w:t>NN</w:t>
            </w:r>
            <w:r w:rsidRPr="002A4782">
              <w:rPr>
                <w:rFonts w:ascii="Courier New" w:hAnsi="Courier New" w:cs="Courier New"/>
                <w:color w:val="000000"/>
                <w:sz w:val="22"/>
                <w:szCs w:val="22"/>
                <w:lang w:val="hy-AM"/>
              </w:rPr>
              <w:t> </w:t>
            </w:r>
            <w:r w:rsidRPr="002A4782">
              <w:rPr>
                <w:rFonts w:ascii="GHEA Grapalat" w:hAnsi="GHEA Grapalat"/>
                <w:color w:val="000000"/>
                <w:sz w:val="22"/>
                <w:szCs w:val="22"/>
                <w:lang w:val="hy-AM"/>
              </w:rPr>
              <w:br/>
            </w:r>
            <w:r w:rsidRPr="002A4782">
              <w:rPr>
                <w:rFonts w:ascii="GHEA Grapalat" w:hAnsi="GHEA Grapalat" w:cs="Sylfaen"/>
                <w:color w:val="000000"/>
                <w:sz w:val="22"/>
                <w:szCs w:val="22"/>
                <w:lang w:val="hy-AM"/>
              </w:rPr>
              <w:t>ը</w:t>
            </w:r>
            <w:r w:rsidRPr="002A4782">
              <w:rPr>
                <w:rFonts w:ascii="GHEA Grapalat" w:hAnsi="GHEA Grapalat"/>
                <w:color w:val="000000"/>
                <w:sz w:val="22"/>
                <w:szCs w:val="22"/>
                <w:lang w:val="hy-AM"/>
              </w:rPr>
              <w:t>/</w:t>
            </w:r>
            <w:r w:rsidRPr="002A4782">
              <w:rPr>
                <w:rFonts w:ascii="GHEA Grapalat" w:hAnsi="GHEA Grapalat" w:cs="Sylfaen"/>
                <w:color w:val="000000"/>
                <w:sz w:val="22"/>
                <w:szCs w:val="22"/>
                <w:lang w:val="hy-AM"/>
              </w:rPr>
              <w:t>կ</w:t>
            </w:r>
          </w:p>
        </w:tc>
        <w:tc>
          <w:tcPr>
            <w:tcW w:w="442" w:type="pct"/>
            <w:tcBorders>
              <w:top w:val="outset" w:sz="6" w:space="0" w:color="auto"/>
              <w:left w:val="outset" w:sz="6" w:space="0" w:color="auto"/>
              <w:bottom w:val="outset" w:sz="6" w:space="0" w:color="auto"/>
              <w:right w:val="outset" w:sz="6" w:space="0" w:color="auto"/>
            </w:tcBorders>
            <w:vAlign w:val="center"/>
            <w:hideMark/>
          </w:tcPr>
          <w:p w:rsidR="00183F87" w:rsidRPr="002A4782" w:rsidRDefault="00183F87" w:rsidP="00494BBC">
            <w:pPr>
              <w:spacing w:before="100" w:beforeAutospacing="1" w:after="100" w:afterAutospacing="1"/>
              <w:jc w:val="center"/>
              <w:rPr>
                <w:rFonts w:ascii="GHEA Grapalat" w:hAnsi="GHEA Grapalat"/>
                <w:color w:val="000000"/>
                <w:sz w:val="22"/>
                <w:szCs w:val="22"/>
                <w:lang w:val="hy-AM"/>
              </w:rPr>
            </w:pPr>
            <w:r w:rsidRPr="002A4782">
              <w:rPr>
                <w:rFonts w:ascii="GHEA Grapalat" w:hAnsi="GHEA Grapalat" w:cs="Sylfaen"/>
                <w:color w:val="000000"/>
                <w:sz w:val="22"/>
                <w:szCs w:val="22"/>
                <w:lang w:val="hy-AM"/>
              </w:rPr>
              <w:t>ԱՏԳԱԱ</w:t>
            </w:r>
            <w:r w:rsidRPr="002A4782">
              <w:rPr>
                <w:rFonts w:ascii="GHEA Grapalat" w:hAnsi="GHEA Grapalat"/>
                <w:color w:val="000000"/>
                <w:sz w:val="22"/>
                <w:szCs w:val="22"/>
                <w:lang w:val="hy-AM"/>
              </w:rPr>
              <w:t>-</w:t>
            </w:r>
            <w:r w:rsidRPr="002A4782">
              <w:rPr>
                <w:rFonts w:ascii="GHEA Grapalat" w:hAnsi="GHEA Grapalat" w:cs="Sylfaen"/>
                <w:color w:val="000000"/>
                <w:sz w:val="22"/>
                <w:szCs w:val="22"/>
                <w:lang w:val="hy-AM"/>
              </w:rPr>
              <w:t>ի</w:t>
            </w:r>
            <w:r w:rsidRPr="002A4782">
              <w:rPr>
                <w:rFonts w:ascii="GHEA Grapalat" w:hAnsi="GHEA Grapalat"/>
                <w:color w:val="000000"/>
                <w:sz w:val="22"/>
                <w:szCs w:val="22"/>
                <w:lang w:val="hy-AM"/>
              </w:rPr>
              <w:br/>
            </w:r>
            <w:r w:rsidRPr="002A4782">
              <w:rPr>
                <w:rFonts w:ascii="GHEA Grapalat" w:hAnsi="GHEA Grapalat" w:cs="Sylfaen"/>
                <w:color w:val="000000"/>
                <w:sz w:val="22"/>
                <w:szCs w:val="22"/>
                <w:lang w:val="hy-AM"/>
              </w:rPr>
              <w:t>ծածկագիրը</w:t>
            </w:r>
          </w:p>
        </w:tc>
        <w:tc>
          <w:tcPr>
            <w:tcW w:w="2282" w:type="pct"/>
            <w:tcBorders>
              <w:top w:val="outset" w:sz="6" w:space="0" w:color="auto"/>
              <w:left w:val="outset" w:sz="6" w:space="0" w:color="auto"/>
              <w:bottom w:val="outset" w:sz="6" w:space="0" w:color="auto"/>
              <w:right w:val="outset" w:sz="6" w:space="0" w:color="auto"/>
            </w:tcBorders>
            <w:vAlign w:val="center"/>
            <w:hideMark/>
          </w:tcPr>
          <w:p w:rsidR="00183F87" w:rsidRPr="002A4782" w:rsidRDefault="00183F87" w:rsidP="00494BBC">
            <w:pPr>
              <w:spacing w:before="100" w:beforeAutospacing="1" w:after="100" w:afterAutospacing="1"/>
              <w:jc w:val="center"/>
              <w:rPr>
                <w:rFonts w:ascii="GHEA Grapalat" w:hAnsi="GHEA Grapalat"/>
                <w:color w:val="000000"/>
                <w:sz w:val="22"/>
                <w:szCs w:val="22"/>
                <w:lang w:val="hy-AM"/>
              </w:rPr>
            </w:pPr>
            <w:r w:rsidRPr="002A4782">
              <w:rPr>
                <w:rFonts w:ascii="GHEA Grapalat" w:hAnsi="GHEA Grapalat" w:cs="Sylfaen"/>
                <w:color w:val="000000"/>
                <w:sz w:val="22"/>
                <w:szCs w:val="22"/>
                <w:lang w:val="hy-AM"/>
              </w:rPr>
              <w:t>Անվանումը</w:t>
            </w:r>
          </w:p>
        </w:tc>
        <w:tc>
          <w:tcPr>
            <w:tcW w:w="584" w:type="pct"/>
            <w:tcBorders>
              <w:top w:val="outset" w:sz="6" w:space="0" w:color="auto"/>
              <w:left w:val="outset" w:sz="6" w:space="0" w:color="auto"/>
              <w:bottom w:val="outset" w:sz="6" w:space="0" w:color="auto"/>
              <w:right w:val="outset" w:sz="6" w:space="0" w:color="auto"/>
            </w:tcBorders>
            <w:vAlign w:val="center"/>
            <w:hideMark/>
          </w:tcPr>
          <w:p w:rsidR="00183F87" w:rsidRPr="002A4782" w:rsidRDefault="00183F87" w:rsidP="00494BBC">
            <w:pPr>
              <w:spacing w:before="100" w:beforeAutospacing="1" w:after="100" w:afterAutospacing="1"/>
              <w:jc w:val="center"/>
              <w:rPr>
                <w:rFonts w:ascii="GHEA Grapalat" w:hAnsi="GHEA Grapalat"/>
                <w:color w:val="000000"/>
                <w:sz w:val="22"/>
                <w:szCs w:val="22"/>
                <w:lang w:val="hy-AM"/>
              </w:rPr>
            </w:pPr>
            <w:r w:rsidRPr="002A4782">
              <w:rPr>
                <w:rFonts w:ascii="GHEA Grapalat" w:hAnsi="GHEA Grapalat" w:cs="Sylfaen"/>
                <w:color w:val="000000"/>
                <w:sz w:val="22"/>
                <w:szCs w:val="22"/>
                <w:lang w:val="hy-AM"/>
              </w:rPr>
              <w:t>Չափի միավորը</w:t>
            </w:r>
          </w:p>
        </w:tc>
        <w:tc>
          <w:tcPr>
            <w:tcW w:w="691" w:type="pct"/>
            <w:tcBorders>
              <w:top w:val="outset" w:sz="6" w:space="0" w:color="auto"/>
              <w:left w:val="outset" w:sz="6" w:space="0" w:color="auto"/>
              <w:bottom w:val="outset" w:sz="6" w:space="0" w:color="auto"/>
              <w:right w:val="outset" w:sz="6" w:space="0" w:color="auto"/>
            </w:tcBorders>
            <w:vAlign w:val="center"/>
            <w:hideMark/>
          </w:tcPr>
          <w:p w:rsidR="00183F87" w:rsidRPr="002A4782" w:rsidRDefault="00183F87" w:rsidP="00494BBC">
            <w:pPr>
              <w:spacing w:before="100" w:beforeAutospacing="1" w:after="100" w:afterAutospacing="1"/>
              <w:jc w:val="center"/>
              <w:rPr>
                <w:rFonts w:ascii="GHEA Grapalat" w:hAnsi="GHEA Grapalat"/>
                <w:color w:val="000000"/>
                <w:sz w:val="22"/>
                <w:szCs w:val="22"/>
                <w:lang w:val="hy-AM"/>
              </w:rPr>
            </w:pPr>
            <w:r w:rsidRPr="002A4782">
              <w:rPr>
                <w:rFonts w:ascii="GHEA Grapalat" w:hAnsi="GHEA Grapalat" w:cs="Sylfaen"/>
                <w:color w:val="000000"/>
                <w:sz w:val="22"/>
                <w:szCs w:val="22"/>
                <w:lang w:val="hy-AM"/>
              </w:rPr>
              <w:t>Քանակը</w:t>
            </w:r>
          </w:p>
        </w:tc>
        <w:tc>
          <w:tcPr>
            <w:tcW w:w="735" w:type="pct"/>
            <w:tcBorders>
              <w:top w:val="outset" w:sz="6" w:space="0" w:color="auto"/>
              <w:left w:val="outset" w:sz="6" w:space="0" w:color="auto"/>
              <w:bottom w:val="outset" w:sz="6" w:space="0" w:color="auto"/>
              <w:right w:val="outset" w:sz="6" w:space="0" w:color="auto"/>
            </w:tcBorders>
            <w:vAlign w:val="center"/>
            <w:hideMark/>
          </w:tcPr>
          <w:p w:rsidR="00183F87" w:rsidRPr="002A4782" w:rsidRDefault="00183F87" w:rsidP="00494BBC">
            <w:pPr>
              <w:spacing w:before="100" w:beforeAutospacing="1" w:after="100" w:afterAutospacing="1"/>
              <w:jc w:val="center"/>
              <w:rPr>
                <w:rFonts w:ascii="GHEA Grapalat" w:hAnsi="GHEA Grapalat"/>
                <w:color w:val="000000"/>
                <w:sz w:val="22"/>
                <w:szCs w:val="22"/>
                <w:lang w:val="hy-AM"/>
              </w:rPr>
            </w:pPr>
            <w:r w:rsidRPr="002A4782">
              <w:rPr>
                <w:rFonts w:ascii="GHEA Grapalat" w:hAnsi="GHEA Grapalat" w:cs="Sylfaen"/>
                <w:color w:val="000000"/>
                <w:sz w:val="22"/>
                <w:szCs w:val="22"/>
                <w:lang w:val="hy-AM"/>
              </w:rPr>
              <w:t>Արժեքը</w:t>
            </w:r>
            <w:r w:rsidRPr="002A4782">
              <w:rPr>
                <w:rFonts w:ascii="GHEA Grapalat" w:hAnsi="GHEA Grapalat"/>
                <w:color w:val="000000"/>
                <w:sz w:val="22"/>
                <w:szCs w:val="22"/>
                <w:lang w:val="hy-AM"/>
              </w:rPr>
              <w:t xml:space="preserve"> (</w:t>
            </w:r>
            <w:r w:rsidRPr="002A4782">
              <w:rPr>
                <w:rFonts w:ascii="GHEA Grapalat" w:hAnsi="GHEA Grapalat" w:cs="Sylfaen"/>
                <w:color w:val="000000"/>
                <w:sz w:val="22"/>
                <w:szCs w:val="22"/>
                <w:lang w:val="hy-AM"/>
              </w:rPr>
              <w:t>դրամ</w:t>
            </w:r>
            <w:r w:rsidRPr="002A4782">
              <w:rPr>
                <w:rFonts w:ascii="GHEA Grapalat" w:hAnsi="GHEA Grapalat"/>
                <w:color w:val="000000"/>
                <w:sz w:val="22"/>
                <w:szCs w:val="22"/>
                <w:lang w:val="hy-AM"/>
              </w:rPr>
              <w:t>)</w:t>
            </w:r>
          </w:p>
        </w:tc>
      </w:tr>
      <w:tr w:rsidR="00692F7B" w:rsidRPr="002A4782" w:rsidTr="00692F7B">
        <w:trPr>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hideMark/>
          </w:tcPr>
          <w:p w:rsidR="00183F87" w:rsidRPr="002A4782" w:rsidRDefault="00183F87" w:rsidP="00494BBC">
            <w:pPr>
              <w:spacing w:before="100" w:beforeAutospacing="1" w:after="100" w:afterAutospacing="1"/>
              <w:jc w:val="center"/>
              <w:rPr>
                <w:rFonts w:ascii="GHEA Grapalat" w:hAnsi="GHEA Grapalat"/>
                <w:color w:val="000000"/>
                <w:sz w:val="22"/>
                <w:szCs w:val="22"/>
                <w:lang w:val="hy-AM"/>
              </w:rPr>
            </w:pPr>
            <w:r w:rsidRPr="002A4782">
              <w:rPr>
                <w:rFonts w:ascii="GHEA Grapalat" w:hAnsi="GHEA Grapalat"/>
                <w:color w:val="000000"/>
                <w:sz w:val="22"/>
                <w:szCs w:val="22"/>
                <w:lang w:val="hy-AM"/>
              </w:rPr>
              <w:t>1</w:t>
            </w:r>
          </w:p>
        </w:tc>
        <w:tc>
          <w:tcPr>
            <w:tcW w:w="442" w:type="pct"/>
            <w:tcBorders>
              <w:top w:val="outset" w:sz="6" w:space="0" w:color="auto"/>
              <w:left w:val="outset" w:sz="6" w:space="0" w:color="auto"/>
              <w:bottom w:val="outset" w:sz="6" w:space="0" w:color="auto"/>
              <w:right w:val="outset" w:sz="6" w:space="0" w:color="auto"/>
            </w:tcBorders>
            <w:vAlign w:val="center"/>
            <w:hideMark/>
          </w:tcPr>
          <w:p w:rsidR="00183F87" w:rsidRPr="002A4782" w:rsidRDefault="00183F87" w:rsidP="00494BBC">
            <w:pPr>
              <w:spacing w:before="100" w:beforeAutospacing="1" w:after="100" w:afterAutospacing="1"/>
              <w:jc w:val="center"/>
              <w:rPr>
                <w:rFonts w:ascii="GHEA Grapalat" w:hAnsi="GHEA Grapalat"/>
                <w:color w:val="000000"/>
                <w:sz w:val="22"/>
                <w:szCs w:val="22"/>
                <w:lang w:val="hy-AM"/>
              </w:rPr>
            </w:pPr>
            <w:r w:rsidRPr="002A4782">
              <w:rPr>
                <w:rFonts w:ascii="GHEA Grapalat" w:hAnsi="GHEA Grapalat"/>
                <w:color w:val="000000"/>
                <w:sz w:val="22"/>
                <w:szCs w:val="22"/>
                <w:lang w:val="hy-AM"/>
              </w:rPr>
              <w:t>2</w:t>
            </w:r>
          </w:p>
        </w:tc>
        <w:tc>
          <w:tcPr>
            <w:tcW w:w="2282" w:type="pct"/>
            <w:tcBorders>
              <w:top w:val="outset" w:sz="6" w:space="0" w:color="auto"/>
              <w:left w:val="outset" w:sz="6" w:space="0" w:color="auto"/>
              <w:bottom w:val="outset" w:sz="6" w:space="0" w:color="auto"/>
              <w:right w:val="outset" w:sz="6" w:space="0" w:color="auto"/>
            </w:tcBorders>
            <w:vAlign w:val="center"/>
            <w:hideMark/>
          </w:tcPr>
          <w:p w:rsidR="00183F87" w:rsidRPr="002A4782" w:rsidRDefault="00183F87" w:rsidP="00494BBC">
            <w:pPr>
              <w:spacing w:before="100" w:beforeAutospacing="1" w:after="100" w:afterAutospacing="1"/>
              <w:jc w:val="center"/>
              <w:rPr>
                <w:rFonts w:ascii="GHEA Grapalat" w:hAnsi="GHEA Grapalat"/>
                <w:color w:val="000000"/>
                <w:sz w:val="22"/>
                <w:szCs w:val="22"/>
                <w:lang w:val="hy-AM"/>
              </w:rPr>
            </w:pPr>
            <w:r w:rsidRPr="002A4782">
              <w:rPr>
                <w:rFonts w:ascii="GHEA Grapalat" w:hAnsi="GHEA Grapalat"/>
                <w:color w:val="000000"/>
                <w:sz w:val="22"/>
                <w:szCs w:val="22"/>
                <w:lang w:val="hy-AM"/>
              </w:rPr>
              <w:t>3</w:t>
            </w:r>
          </w:p>
        </w:tc>
        <w:tc>
          <w:tcPr>
            <w:tcW w:w="584" w:type="pct"/>
            <w:tcBorders>
              <w:top w:val="outset" w:sz="6" w:space="0" w:color="auto"/>
              <w:left w:val="outset" w:sz="6" w:space="0" w:color="auto"/>
              <w:bottom w:val="outset" w:sz="6" w:space="0" w:color="auto"/>
              <w:right w:val="outset" w:sz="6" w:space="0" w:color="auto"/>
            </w:tcBorders>
            <w:vAlign w:val="center"/>
            <w:hideMark/>
          </w:tcPr>
          <w:p w:rsidR="00183F87" w:rsidRPr="002A4782" w:rsidRDefault="00183F87" w:rsidP="00494BBC">
            <w:pPr>
              <w:spacing w:before="100" w:beforeAutospacing="1" w:after="100" w:afterAutospacing="1"/>
              <w:jc w:val="center"/>
              <w:rPr>
                <w:rFonts w:ascii="GHEA Grapalat" w:hAnsi="GHEA Grapalat"/>
                <w:color w:val="000000"/>
                <w:sz w:val="22"/>
                <w:szCs w:val="22"/>
                <w:lang w:val="hy-AM"/>
              </w:rPr>
            </w:pPr>
            <w:r w:rsidRPr="002A4782">
              <w:rPr>
                <w:rFonts w:ascii="GHEA Grapalat" w:hAnsi="GHEA Grapalat"/>
                <w:color w:val="000000"/>
                <w:sz w:val="22"/>
                <w:szCs w:val="22"/>
                <w:lang w:val="hy-AM"/>
              </w:rPr>
              <w:t>4</w:t>
            </w:r>
          </w:p>
        </w:tc>
        <w:tc>
          <w:tcPr>
            <w:tcW w:w="691" w:type="pct"/>
            <w:tcBorders>
              <w:top w:val="outset" w:sz="6" w:space="0" w:color="auto"/>
              <w:left w:val="outset" w:sz="6" w:space="0" w:color="auto"/>
              <w:bottom w:val="outset" w:sz="6" w:space="0" w:color="auto"/>
              <w:right w:val="outset" w:sz="6" w:space="0" w:color="auto"/>
            </w:tcBorders>
            <w:vAlign w:val="center"/>
            <w:hideMark/>
          </w:tcPr>
          <w:p w:rsidR="00183F87" w:rsidRPr="002A4782" w:rsidRDefault="00183F87" w:rsidP="00494BBC">
            <w:pPr>
              <w:spacing w:before="100" w:beforeAutospacing="1" w:after="100" w:afterAutospacing="1"/>
              <w:jc w:val="center"/>
              <w:rPr>
                <w:rFonts w:ascii="GHEA Grapalat" w:hAnsi="GHEA Grapalat"/>
                <w:color w:val="000000"/>
                <w:sz w:val="22"/>
                <w:szCs w:val="22"/>
                <w:lang w:val="hy-AM"/>
              </w:rPr>
            </w:pPr>
            <w:r w:rsidRPr="002A4782">
              <w:rPr>
                <w:rFonts w:ascii="GHEA Grapalat" w:hAnsi="GHEA Grapalat"/>
                <w:color w:val="000000"/>
                <w:sz w:val="22"/>
                <w:szCs w:val="22"/>
                <w:lang w:val="hy-AM"/>
              </w:rPr>
              <w:t>5</w:t>
            </w:r>
          </w:p>
        </w:tc>
        <w:tc>
          <w:tcPr>
            <w:tcW w:w="735" w:type="pct"/>
            <w:tcBorders>
              <w:top w:val="outset" w:sz="6" w:space="0" w:color="auto"/>
              <w:left w:val="outset" w:sz="6" w:space="0" w:color="auto"/>
              <w:bottom w:val="outset" w:sz="6" w:space="0" w:color="auto"/>
              <w:right w:val="outset" w:sz="6" w:space="0" w:color="auto"/>
            </w:tcBorders>
            <w:vAlign w:val="center"/>
            <w:hideMark/>
          </w:tcPr>
          <w:p w:rsidR="00183F87" w:rsidRPr="002A4782" w:rsidRDefault="00183F87" w:rsidP="00494BBC">
            <w:pPr>
              <w:spacing w:before="100" w:beforeAutospacing="1" w:after="100" w:afterAutospacing="1"/>
              <w:jc w:val="center"/>
              <w:rPr>
                <w:rFonts w:ascii="GHEA Grapalat" w:hAnsi="GHEA Grapalat"/>
                <w:color w:val="000000"/>
                <w:sz w:val="22"/>
                <w:szCs w:val="22"/>
                <w:lang w:val="hy-AM"/>
              </w:rPr>
            </w:pPr>
            <w:r w:rsidRPr="002A4782">
              <w:rPr>
                <w:rFonts w:ascii="GHEA Grapalat" w:hAnsi="GHEA Grapalat"/>
                <w:color w:val="000000"/>
                <w:sz w:val="22"/>
                <w:szCs w:val="22"/>
                <w:lang w:val="hy-AM"/>
              </w:rPr>
              <w:t>6</w:t>
            </w:r>
          </w:p>
        </w:tc>
      </w:tr>
      <w:tr w:rsidR="00692F7B" w:rsidRPr="002A4782" w:rsidTr="00692F7B">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hideMark/>
          </w:tcPr>
          <w:p w:rsidR="00183F87" w:rsidRPr="002A4782" w:rsidRDefault="00183F87" w:rsidP="00494BBC">
            <w:pPr>
              <w:jc w:val="center"/>
              <w:rPr>
                <w:rFonts w:ascii="GHEA Grapalat" w:hAnsi="GHEA Grapalat"/>
                <w:color w:val="000000"/>
                <w:sz w:val="20"/>
                <w:szCs w:val="20"/>
                <w:lang w:val="hy-AM"/>
              </w:rPr>
            </w:pPr>
            <w:r w:rsidRPr="002A4782">
              <w:rPr>
                <w:rFonts w:ascii="GHEA Grapalat" w:hAnsi="GHEA Grapalat"/>
                <w:color w:val="000000"/>
                <w:sz w:val="20"/>
                <w:szCs w:val="20"/>
                <w:lang w:val="hy-AM"/>
              </w:rPr>
              <w:t>1</w:t>
            </w:r>
          </w:p>
        </w:tc>
        <w:tc>
          <w:tcPr>
            <w:tcW w:w="442" w:type="pct"/>
            <w:tcBorders>
              <w:top w:val="outset" w:sz="6" w:space="0" w:color="auto"/>
              <w:left w:val="outset" w:sz="6" w:space="0" w:color="auto"/>
              <w:bottom w:val="outset" w:sz="6" w:space="0" w:color="auto"/>
              <w:right w:val="outset" w:sz="6" w:space="0" w:color="auto"/>
            </w:tcBorders>
            <w:vAlign w:val="center"/>
          </w:tcPr>
          <w:p w:rsidR="00183F87" w:rsidRPr="002A4782" w:rsidRDefault="00183F87" w:rsidP="00494BBC">
            <w:pPr>
              <w:jc w:val="center"/>
              <w:rPr>
                <w:rFonts w:ascii="GHEA Grapalat" w:hAnsi="GHEA Grapalat"/>
                <w:color w:val="000000"/>
                <w:sz w:val="20"/>
                <w:szCs w:val="20"/>
                <w:lang w:val="hy-AM"/>
              </w:rPr>
            </w:pPr>
            <w:r w:rsidRPr="002A4782">
              <w:rPr>
                <w:rFonts w:ascii="GHEA Grapalat" w:hAnsi="GHEA Grapalat"/>
                <w:color w:val="000000"/>
                <w:sz w:val="20"/>
                <w:szCs w:val="20"/>
                <w:lang w:val="hy-AM"/>
              </w:rPr>
              <w:t>7304</w:t>
            </w:r>
          </w:p>
        </w:tc>
        <w:tc>
          <w:tcPr>
            <w:tcW w:w="2282" w:type="pct"/>
            <w:tcBorders>
              <w:top w:val="outset" w:sz="6" w:space="0" w:color="auto"/>
              <w:left w:val="outset" w:sz="6" w:space="0" w:color="auto"/>
              <w:bottom w:val="outset" w:sz="6" w:space="0" w:color="auto"/>
              <w:right w:val="outset" w:sz="6" w:space="0" w:color="auto"/>
            </w:tcBorders>
            <w:vAlign w:val="center"/>
          </w:tcPr>
          <w:p w:rsidR="00183F87" w:rsidRPr="002A4782" w:rsidRDefault="00692F7B" w:rsidP="00494BBC">
            <w:pPr>
              <w:jc w:val="center"/>
              <w:rPr>
                <w:rFonts w:ascii="GHEA Grapalat" w:hAnsi="GHEA Grapalat"/>
                <w:color w:val="000000"/>
                <w:sz w:val="20"/>
                <w:szCs w:val="20"/>
                <w:lang w:val="hy-AM"/>
              </w:rPr>
            </w:pPr>
            <w:r w:rsidRPr="002A4782">
              <w:rPr>
                <w:rFonts w:ascii="GHEA Grapalat" w:hAnsi="GHEA Grapalat"/>
                <w:color w:val="000000"/>
                <w:sz w:val="20"/>
                <w:szCs w:val="20"/>
                <w:lang w:val="hy-AM"/>
              </w:rPr>
              <w:t>Պողպատյա անկար խողովակ</w:t>
            </w:r>
          </w:p>
        </w:tc>
        <w:tc>
          <w:tcPr>
            <w:tcW w:w="584" w:type="pct"/>
            <w:tcBorders>
              <w:top w:val="outset" w:sz="6" w:space="0" w:color="auto"/>
              <w:left w:val="outset" w:sz="6" w:space="0" w:color="auto"/>
              <w:bottom w:val="outset" w:sz="6" w:space="0" w:color="auto"/>
              <w:right w:val="outset" w:sz="6" w:space="0" w:color="auto"/>
            </w:tcBorders>
            <w:vAlign w:val="center"/>
          </w:tcPr>
          <w:p w:rsidR="00183F87" w:rsidRPr="002A4782" w:rsidRDefault="00692F7B" w:rsidP="00494BBC">
            <w:pPr>
              <w:jc w:val="center"/>
              <w:rPr>
                <w:rFonts w:ascii="GHEA Grapalat" w:hAnsi="GHEA Grapalat"/>
                <w:color w:val="000000"/>
                <w:sz w:val="20"/>
                <w:szCs w:val="20"/>
                <w:lang w:val="hy-AM"/>
              </w:rPr>
            </w:pPr>
            <w:r w:rsidRPr="002A4782">
              <w:rPr>
                <w:rFonts w:ascii="GHEA Grapalat" w:hAnsi="GHEA Grapalat"/>
                <w:color w:val="000000"/>
                <w:sz w:val="20"/>
                <w:szCs w:val="20"/>
                <w:lang w:val="hy-AM"/>
              </w:rPr>
              <w:t>տոննա</w:t>
            </w:r>
          </w:p>
        </w:tc>
        <w:tc>
          <w:tcPr>
            <w:tcW w:w="691" w:type="pct"/>
            <w:tcBorders>
              <w:top w:val="outset" w:sz="6" w:space="0" w:color="auto"/>
              <w:left w:val="outset" w:sz="6" w:space="0" w:color="auto"/>
              <w:bottom w:val="outset" w:sz="6" w:space="0" w:color="auto"/>
              <w:right w:val="outset" w:sz="6" w:space="0" w:color="auto"/>
            </w:tcBorders>
            <w:vAlign w:val="center"/>
          </w:tcPr>
          <w:p w:rsidR="00183F87" w:rsidRPr="002A4782" w:rsidRDefault="00692F7B" w:rsidP="00494BBC">
            <w:pPr>
              <w:jc w:val="center"/>
              <w:rPr>
                <w:rFonts w:ascii="GHEA Grapalat" w:hAnsi="GHEA Grapalat"/>
                <w:color w:val="000000"/>
                <w:sz w:val="20"/>
                <w:szCs w:val="20"/>
                <w:lang w:val="hy-AM"/>
              </w:rPr>
            </w:pPr>
            <w:r w:rsidRPr="002A4782">
              <w:rPr>
                <w:rFonts w:ascii="GHEA Grapalat" w:hAnsi="GHEA Grapalat"/>
                <w:color w:val="000000"/>
                <w:sz w:val="20"/>
                <w:szCs w:val="20"/>
                <w:lang w:val="hy-AM"/>
              </w:rPr>
              <w:t>30 000</w:t>
            </w:r>
          </w:p>
        </w:tc>
        <w:tc>
          <w:tcPr>
            <w:tcW w:w="735" w:type="pct"/>
            <w:tcBorders>
              <w:top w:val="outset" w:sz="6" w:space="0" w:color="auto"/>
              <w:left w:val="outset" w:sz="6" w:space="0" w:color="auto"/>
              <w:bottom w:val="outset" w:sz="6" w:space="0" w:color="auto"/>
              <w:right w:val="outset" w:sz="6" w:space="0" w:color="auto"/>
            </w:tcBorders>
            <w:vAlign w:val="center"/>
          </w:tcPr>
          <w:p w:rsidR="00183F87" w:rsidRPr="002A4782" w:rsidRDefault="00692F7B" w:rsidP="00494BBC">
            <w:pPr>
              <w:jc w:val="center"/>
              <w:rPr>
                <w:rFonts w:ascii="GHEA Grapalat" w:hAnsi="GHEA Grapalat"/>
                <w:color w:val="000000"/>
                <w:sz w:val="20"/>
                <w:szCs w:val="20"/>
                <w:lang w:val="hy-AM"/>
              </w:rPr>
            </w:pPr>
            <w:r w:rsidRPr="002A4782">
              <w:rPr>
                <w:rFonts w:ascii="GHEA Grapalat" w:hAnsi="GHEA Grapalat"/>
                <w:color w:val="000000"/>
                <w:sz w:val="20"/>
                <w:szCs w:val="20"/>
                <w:lang w:val="hy-AM"/>
              </w:rPr>
              <w:t>17 000 000 000</w:t>
            </w:r>
          </w:p>
        </w:tc>
      </w:tr>
      <w:tr w:rsidR="00692F7B" w:rsidRPr="002A4782" w:rsidTr="00692F7B">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183F87" w:rsidRPr="002A4782" w:rsidRDefault="00183F87" w:rsidP="00494BBC">
            <w:pPr>
              <w:jc w:val="center"/>
              <w:rPr>
                <w:rFonts w:ascii="GHEA Grapalat" w:hAnsi="GHEA Grapalat"/>
                <w:color w:val="000000"/>
                <w:sz w:val="20"/>
                <w:szCs w:val="20"/>
                <w:lang w:val="hy-AM"/>
              </w:rPr>
            </w:pPr>
            <w:r w:rsidRPr="002A4782">
              <w:rPr>
                <w:rFonts w:ascii="GHEA Grapalat" w:hAnsi="GHEA Grapalat"/>
                <w:color w:val="000000"/>
                <w:sz w:val="20"/>
                <w:szCs w:val="20"/>
                <w:lang w:val="hy-AM"/>
              </w:rPr>
              <w:t>2</w:t>
            </w:r>
          </w:p>
        </w:tc>
        <w:tc>
          <w:tcPr>
            <w:tcW w:w="442" w:type="pct"/>
            <w:tcBorders>
              <w:top w:val="outset" w:sz="6" w:space="0" w:color="auto"/>
              <w:left w:val="outset" w:sz="6" w:space="0" w:color="auto"/>
              <w:bottom w:val="outset" w:sz="6" w:space="0" w:color="auto"/>
              <w:right w:val="outset" w:sz="6" w:space="0" w:color="auto"/>
            </w:tcBorders>
            <w:vAlign w:val="center"/>
          </w:tcPr>
          <w:p w:rsidR="00183F87" w:rsidRPr="002A4782" w:rsidRDefault="00183F87" w:rsidP="00494BBC">
            <w:pPr>
              <w:jc w:val="center"/>
              <w:rPr>
                <w:rFonts w:ascii="GHEA Grapalat" w:hAnsi="GHEA Grapalat"/>
                <w:color w:val="000000"/>
                <w:sz w:val="20"/>
                <w:szCs w:val="20"/>
                <w:lang w:val="hy-AM"/>
              </w:rPr>
            </w:pPr>
            <w:r w:rsidRPr="002A4782">
              <w:rPr>
                <w:rFonts w:ascii="GHEA Grapalat" w:hAnsi="GHEA Grapalat"/>
                <w:color w:val="000000"/>
                <w:sz w:val="20"/>
                <w:szCs w:val="20"/>
                <w:lang w:val="hy-AM"/>
              </w:rPr>
              <w:t>7326</w:t>
            </w:r>
          </w:p>
        </w:tc>
        <w:tc>
          <w:tcPr>
            <w:tcW w:w="2282" w:type="pct"/>
            <w:tcBorders>
              <w:top w:val="outset" w:sz="6" w:space="0" w:color="auto"/>
              <w:left w:val="outset" w:sz="6" w:space="0" w:color="auto"/>
              <w:bottom w:val="outset" w:sz="6" w:space="0" w:color="auto"/>
              <w:right w:val="outset" w:sz="6" w:space="0" w:color="auto"/>
            </w:tcBorders>
            <w:vAlign w:val="center"/>
          </w:tcPr>
          <w:p w:rsidR="00183F87" w:rsidRPr="002A4782" w:rsidRDefault="00692F7B" w:rsidP="00494BBC">
            <w:pPr>
              <w:jc w:val="center"/>
              <w:rPr>
                <w:rFonts w:ascii="GHEA Grapalat" w:hAnsi="GHEA Grapalat"/>
                <w:color w:val="000000"/>
                <w:sz w:val="20"/>
                <w:szCs w:val="20"/>
                <w:lang w:val="hy-AM"/>
              </w:rPr>
            </w:pPr>
            <w:r w:rsidRPr="002A4782">
              <w:rPr>
                <w:rFonts w:ascii="GHEA Grapalat" w:hAnsi="GHEA Grapalat"/>
                <w:color w:val="000000"/>
                <w:sz w:val="20"/>
                <w:szCs w:val="20"/>
                <w:lang w:val="hy-AM"/>
              </w:rPr>
              <w:t>Ավտոմեքենայի բարձր ճնշման բալոնի կիսապատրաստուկ (կիսաֆաբրիկատ)՝ սնամեջ գլանական մարմնի տեսքով</w:t>
            </w:r>
          </w:p>
        </w:tc>
        <w:tc>
          <w:tcPr>
            <w:tcW w:w="584" w:type="pct"/>
            <w:tcBorders>
              <w:top w:val="outset" w:sz="6" w:space="0" w:color="auto"/>
              <w:left w:val="outset" w:sz="6" w:space="0" w:color="auto"/>
              <w:bottom w:val="outset" w:sz="6" w:space="0" w:color="auto"/>
              <w:right w:val="outset" w:sz="6" w:space="0" w:color="auto"/>
            </w:tcBorders>
            <w:vAlign w:val="center"/>
          </w:tcPr>
          <w:p w:rsidR="00183F87" w:rsidRPr="002A4782" w:rsidRDefault="00692F7B" w:rsidP="00494BBC">
            <w:pPr>
              <w:jc w:val="center"/>
              <w:rPr>
                <w:rFonts w:ascii="GHEA Grapalat" w:hAnsi="GHEA Grapalat"/>
                <w:color w:val="000000"/>
                <w:sz w:val="20"/>
                <w:szCs w:val="20"/>
                <w:lang w:val="hy-AM"/>
              </w:rPr>
            </w:pPr>
            <w:r w:rsidRPr="002A4782">
              <w:rPr>
                <w:rFonts w:ascii="GHEA Grapalat" w:hAnsi="GHEA Grapalat"/>
                <w:color w:val="000000"/>
                <w:sz w:val="20"/>
                <w:szCs w:val="20"/>
                <w:lang w:val="hy-AM"/>
              </w:rPr>
              <w:t>հատ / տոննա</w:t>
            </w:r>
          </w:p>
        </w:tc>
        <w:tc>
          <w:tcPr>
            <w:tcW w:w="691" w:type="pct"/>
            <w:tcBorders>
              <w:top w:val="outset" w:sz="6" w:space="0" w:color="auto"/>
              <w:left w:val="outset" w:sz="6" w:space="0" w:color="auto"/>
              <w:bottom w:val="outset" w:sz="6" w:space="0" w:color="auto"/>
              <w:right w:val="outset" w:sz="6" w:space="0" w:color="auto"/>
            </w:tcBorders>
            <w:vAlign w:val="center"/>
          </w:tcPr>
          <w:p w:rsidR="00183F87" w:rsidRPr="002A4782" w:rsidRDefault="00692F7B" w:rsidP="00494BBC">
            <w:pPr>
              <w:jc w:val="center"/>
              <w:rPr>
                <w:rFonts w:ascii="GHEA Grapalat" w:hAnsi="GHEA Grapalat"/>
                <w:color w:val="000000"/>
                <w:sz w:val="20"/>
                <w:szCs w:val="20"/>
                <w:lang w:val="hy-AM"/>
              </w:rPr>
            </w:pPr>
            <w:r w:rsidRPr="002A4782">
              <w:rPr>
                <w:rFonts w:ascii="GHEA Grapalat" w:hAnsi="GHEA Grapalat"/>
                <w:color w:val="000000"/>
                <w:sz w:val="20"/>
                <w:szCs w:val="20"/>
                <w:lang w:val="hy-AM"/>
              </w:rPr>
              <w:t>200 000/ 20 000</w:t>
            </w:r>
          </w:p>
        </w:tc>
        <w:tc>
          <w:tcPr>
            <w:tcW w:w="735" w:type="pct"/>
            <w:tcBorders>
              <w:top w:val="outset" w:sz="6" w:space="0" w:color="auto"/>
              <w:left w:val="outset" w:sz="6" w:space="0" w:color="auto"/>
              <w:bottom w:val="outset" w:sz="6" w:space="0" w:color="auto"/>
              <w:right w:val="outset" w:sz="6" w:space="0" w:color="auto"/>
            </w:tcBorders>
            <w:vAlign w:val="center"/>
          </w:tcPr>
          <w:p w:rsidR="00183F87" w:rsidRPr="002A4782" w:rsidRDefault="00692F7B" w:rsidP="00494BBC">
            <w:pPr>
              <w:jc w:val="center"/>
              <w:rPr>
                <w:rFonts w:ascii="GHEA Grapalat" w:hAnsi="GHEA Grapalat"/>
                <w:color w:val="000000"/>
                <w:sz w:val="20"/>
                <w:szCs w:val="20"/>
                <w:lang w:val="hy-AM"/>
              </w:rPr>
            </w:pPr>
            <w:r w:rsidRPr="002A4782">
              <w:rPr>
                <w:rFonts w:ascii="GHEA Grapalat" w:hAnsi="GHEA Grapalat"/>
                <w:color w:val="000000"/>
                <w:sz w:val="20"/>
                <w:szCs w:val="20"/>
                <w:lang w:val="hy-AM"/>
              </w:rPr>
              <w:t>9 700 000 000</w:t>
            </w:r>
          </w:p>
        </w:tc>
      </w:tr>
      <w:tr w:rsidR="00692F7B" w:rsidRPr="002A4782" w:rsidTr="00692F7B">
        <w:trPr>
          <w:trHeight w:val="283"/>
          <w:tblCellSpacing w:w="0" w:type="dxa"/>
          <w:jc w:val="center"/>
        </w:trPr>
        <w:tc>
          <w:tcPr>
            <w:tcW w:w="4265" w:type="pct"/>
            <w:gridSpan w:val="5"/>
            <w:tcBorders>
              <w:top w:val="outset" w:sz="6" w:space="0" w:color="auto"/>
              <w:left w:val="outset" w:sz="6" w:space="0" w:color="auto"/>
              <w:bottom w:val="outset" w:sz="6" w:space="0" w:color="auto"/>
              <w:right w:val="outset" w:sz="6" w:space="0" w:color="auto"/>
            </w:tcBorders>
            <w:vAlign w:val="center"/>
          </w:tcPr>
          <w:p w:rsidR="00183F87" w:rsidRPr="002A4782" w:rsidRDefault="00183F87" w:rsidP="00494BBC">
            <w:pPr>
              <w:jc w:val="center"/>
              <w:rPr>
                <w:rFonts w:ascii="GHEA Grapalat" w:hAnsi="GHEA Grapalat"/>
                <w:color w:val="000000"/>
                <w:sz w:val="20"/>
                <w:szCs w:val="20"/>
                <w:lang w:val="hy-AM"/>
              </w:rPr>
            </w:pPr>
            <w:r w:rsidRPr="002A4782">
              <w:rPr>
                <w:rFonts w:ascii="GHEA Grapalat" w:hAnsi="GHEA Grapalat"/>
                <w:color w:val="000000"/>
                <w:sz w:val="20"/>
                <w:szCs w:val="20"/>
                <w:lang w:val="hy-AM"/>
              </w:rPr>
              <w:t xml:space="preserve">                 Ընդամենը`</w:t>
            </w:r>
          </w:p>
        </w:tc>
        <w:tc>
          <w:tcPr>
            <w:tcW w:w="735" w:type="pct"/>
            <w:tcBorders>
              <w:top w:val="outset" w:sz="6" w:space="0" w:color="auto"/>
              <w:left w:val="outset" w:sz="6" w:space="0" w:color="auto"/>
              <w:bottom w:val="outset" w:sz="6" w:space="0" w:color="auto"/>
              <w:right w:val="outset" w:sz="6" w:space="0" w:color="auto"/>
            </w:tcBorders>
            <w:vAlign w:val="center"/>
          </w:tcPr>
          <w:p w:rsidR="00183F87" w:rsidRPr="002A4782" w:rsidRDefault="00692F7B" w:rsidP="00494BBC">
            <w:pPr>
              <w:jc w:val="center"/>
              <w:rPr>
                <w:rFonts w:ascii="GHEA Grapalat" w:hAnsi="GHEA Grapalat"/>
                <w:color w:val="000000"/>
                <w:sz w:val="20"/>
                <w:szCs w:val="20"/>
                <w:lang w:val="hy-AM"/>
              </w:rPr>
            </w:pPr>
            <w:r w:rsidRPr="002A4782">
              <w:rPr>
                <w:rFonts w:ascii="GHEA Grapalat" w:hAnsi="GHEA Grapalat"/>
                <w:color w:val="000000"/>
                <w:sz w:val="20"/>
                <w:szCs w:val="20"/>
                <w:lang w:val="hy-AM"/>
              </w:rPr>
              <w:t>26 700 000 000</w:t>
            </w:r>
          </w:p>
        </w:tc>
      </w:tr>
    </w:tbl>
    <w:p w:rsidR="00183F87" w:rsidRPr="002A4782" w:rsidRDefault="00183F87" w:rsidP="00183F87">
      <w:pPr>
        <w:spacing w:line="360" w:lineRule="auto"/>
        <w:jc w:val="center"/>
        <w:rPr>
          <w:rFonts w:ascii="GHEA Grapalat" w:hAnsi="GHEA Grapalat" w:cs="Sylfaen"/>
          <w:lang w:val="hy-AM"/>
        </w:rPr>
        <w:sectPr w:rsidR="00183F87" w:rsidRPr="002A4782" w:rsidSect="00677E10">
          <w:footerReference w:type="default" r:id="rId8"/>
          <w:footerReference w:type="first" r:id="rId9"/>
          <w:pgSz w:w="16840" w:h="11907" w:orient="landscape" w:code="9"/>
          <w:pgMar w:top="851" w:right="1134" w:bottom="1134" w:left="851" w:header="720" w:footer="720" w:gutter="0"/>
          <w:cols w:space="720"/>
          <w:titlePg/>
          <w:docGrid w:linePitch="360"/>
        </w:sectPr>
      </w:pPr>
    </w:p>
    <w:p w:rsidR="00183F87" w:rsidRPr="002A4782" w:rsidRDefault="00183F87" w:rsidP="00183F87">
      <w:pPr>
        <w:jc w:val="center"/>
        <w:rPr>
          <w:rFonts w:ascii="GHEA Grapalat" w:hAnsi="GHEA Grapalat"/>
          <w:lang w:val="hy-AM"/>
        </w:rPr>
      </w:pPr>
      <w:r w:rsidRPr="002A4782">
        <w:rPr>
          <w:rFonts w:ascii="GHEA Grapalat" w:hAnsi="GHEA Grapalat"/>
          <w:lang w:val="hy-AM"/>
        </w:rPr>
        <w:lastRenderedPageBreak/>
        <w:t>ՀԻՄՆԱՎՈՐՈՒՄ</w:t>
      </w:r>
    </w:p>
    <w:p w:rsidR="00183F87" w:rsidRPr="002A4782" w:rsidRDefault="00183F87" w:rsidP="00183F87">
      <w:pPr>
        <w:jc w:val="center"/>
        <w:rPr>
          <w:rFonts w:ascii="GHEA Grapalat" w:hAnsi="GHEA Grapalat" w:cs="Sylfaen"/>
          <w:b/>
          <w:lang w:val="hy-AM"/>
        </w:rPr>
      </w:pPr>
      <w:r w:rsidRPr="002A4782">
        <w:rPr>
          <w:rFonts w:ascii="GHEA Grapalat" w:hAnsi="GHEA Grapalat"/>
          <w:lang w:val="hy-AM"/>
        </w:rPr>
        <w:t>«ՆԵՐԴՐՈՒՄԱՅԻՆ ԾՐԱԳՐԻ ՇՐՋԱՆԱԿՆԵՐՈՒՄ «</w:t>
      </w:r>
      <w:r w:rsidR="00692F7B" w:rsidRPr="002A4782">
        <w:rPr>
          <w:rFonts w:ascii="GHEA Grapalat" w:hAnsi="GHEA Grapalat" w:cs="Sylfaen"/>
          <w:lang w:val="hy-AM"/>
        </w:rPr>
        <w:t>ԳՐԱՆՏ</w:t>
      </w:r>
      <w:r w:rsidRPr="002A4782">
        <w:rPr>
          <w:rFonts w:ascii="GHEA Grapalat" w:hAnsi="GHEA Grapalat"/>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183F87" w:rsidRPr="002A4782" w:rsidRDefault="00183F87" w:rsidP="00183F87">
      <w:pPr>
        <w:spacing w:line="360" w:lineRule="auto"/>
        <w:rPr>
          <w:rFonts w:ascii="GHEA Grapalat" w:hAnsi="GHEA Grapalat"/>
          <w:lang w:val="hy-AM"/>
        </w:rPr>
      </w:pPr>
    </w:p>
    <w:p w:rsidR="00183F87" w:rsidRPr="002A4782" w:rsidRDefault="00183F87" w:rsidP="00183F87">
      <w:pPr>
        <w:numPr>
          <w:ilvl w:val="0"/>
          <w:numId w:val="1"/>
        </w:numPr>
        <w:spacing w:line="360" w:lineRule="auto"/>
        <w:ind w:left="426" w:hanging="426"/>
        <w:jc w:val="both"/>
        <w:rPr>
          <w:rFonts w:ascii="GHEA Grapalat" w:hAnsi="GHEA Grapalat"/>
          <w:b/>
          <w:lang w:val="hy-AM"/>
        </w:rPr>
      </w:pPr>
      <w:r w:rsidRPr="002A4782">
        <w:rPr>
          <w:rFonts w:ascii="GHEA Grapalat" w:hAnsi="GHEA Grapalat"/>
          <w:b/>
          <w:lang w:val="hy-AM"/>
        </w:rPr>
        <w:t>Անհրաժեշտությունը</w:t>
      </w:r>
    </w:p>
    <w:p w:rsidR="00183F87" w:rsidRPr="002A4782" w:rsidRDefault="00183F87" w:rsidP="00183F87">
      <w:pPr>
        <w:spacing w:line="360" w:lineRule="auto"/>
        <w:ind w:firstLine="426"/>
        <w:jc w:val="both"/>
        <w:rPr>
          <w:rFonts w:ascii="GHEA Grapalat" w:hAnsi="GHEA Grapalat"/>
          <w:lang w:val="hy-AM"/>
        </w:rPr>
      </w:pPr>
      <w:r w:rsidRPr="002A4782">
        <w:rPr>
          <w:rFonts w:ascii="GHEA Grapalat" w:hAnsi="GHEA Grapalat"/>
          <w:lang w:val="hy-AM"/>
        </w:rPr>
        <w:t>Սույն որոշման նախագծի ընդունումը պայմանավորված է ներդրումային ծրագրի շրջանակներում «</w:t>
      </w:r>
      <w:r w:rsidR="00692F7B" w:rsidRPr="002A4782">
        <w:rPr>
          <w:rFonts w:ascii="GHEA Grapalat" w:hAnsi="GHEA Grapalat"/>
          <w:lang w:val="hy-AM"/>
        </w:rPr>
        <w:t>ԳՐԱՆՏ</w:t>
      </w:r>
      <w:r w:rsidRPr="002A4782">
        <w:rPr>
          <w:rFonts w:ascii="GHEA Grapalat" w:hAnsi="GHEA Grapalat"/>
          <w:lang w:val="hy-AM"/>
        </w:rPr>
        <w:t>»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«Ավելացված արժեքի հարկի մասին» ՀՀ օրենքին և ՀՀ կառավարության 2017 թվականի հոկտեմբերի 5-ի N1225-Ն որոշման պահանջներին համապատասխան:</w:t>
      </w:r>
    </w:p>
    <w:p w:rsidR="00183F87" w:rsidRPr="002A4782" w:rsidRDefault="00183F87" w:rsidP="00183F87">
      <w:pPr>
        <w:spacing w:line="360" w:lineRule="auto"/>
        <w:ind w:firstLine="426"/>
        <w:jc w:val="both"/>
        <w:rPr>
          <w:rFonts w:ascii="GHEA Grapalat" w:hAnsi="GHEA Grapalat"/>
          <w:lang w:val="hy-AM"/>
        </w:rPr>
      </w:pPr>
    </w:p>
    <w:p w:rsidR="00183F87" w:rsidRPr="002A4782" w:rsidRDefault="00183F87" w:rsidP="00183F87">
      <w:pPr>
        <w:numPr>
          <w:ilvl w:val="0"/>
          <w:numId w:val="1"/>
        </w:numPr>
        <w:spacing w:line="360" w:lineRule="auto"/>
        <w:ind w:left="426" w:hanging="426"/>
        <w:jc w:val="both"/>
        <w:rPr>
          <w:rFonts w:ascii="GHEA Grapalat" w:hAnsi="GHEA Grapalat"/>
          <w:b/>
          <w:lang w:val="hy-AM"/>
        </w:rPr>
      </w:pPr>
      <w:r w:rsidRPr="002A4782">
        <w:rPr>
          <w:rFonts w:ascii="GHEA Grapalat" w:hAnsi="GHEA Grapalat"/>
          <w:b/>
          <w:lang w:val="hy-AM"/>
        </w:rPr>
        <w:t>Ընթացիկ իրավիճակը և խնդիրները</w:t>
      </w:r>
    </w:p>
    <w:p w:rsidR="00183F87" w:rsidRPr="002A4782" w:rsidRDefault="00183F87" w:rsidP="00183F87">
      <w:pPr>
        <w:spacing w:line="360" w:lineRule="auto"/>
        <w:ind w:firstLine="426"/>
        <w:jc w:val="both"/>
        <w:rPr>
          <w:rFonts w:ascii="GHEA Grapalat" w:hAnsi="GHEA Grapalat" w:cs="Sylfaen"/>
          <w:lang w:val="hy-AM"/>
        </w:rPr>
      </w:pPr>
      <w:r w:rsidRPr="002A4782">
        <w:rPr>
          <w:rFonts w:ascii="GHEA Grapalat" w:hAnsi="GHEA Grapalat" w:cs="Sylfaen"/>
          <w:lang w:val="hy-AM"/>
        </w:rPr>
        <w:t>«</w:t>
      </w:r>
      <w:r w:rsidR="007A7659" w:rsidRPr="002A4782">
        <w:rPr>
          <w:rFonts w:ascii="GHEA Grapalat" w:hAnsi="GHEA Grapalat" w:cs="Sylfaen"/>
          <w:lang w:val="hy-AM"/>
        </w:rPr>
        <w:t>ԳՐԱՆՏ</w:t>
      </w:r>
      <w:r w:rsidRPr="002A4782">
        <w:rPr>
          <w:rFonts w:ascii="GHEA Grapalat" w:hAnsi="GHEA Grapalat" w:cs="Sylfaen"/>
          <w:lang w:val="hy-AM"/>
        </w:rPr>
        <w:t>» ՍՊ ընկերությունը նախատեսում է</w:t>
      </w:r>
      <w:r w:rsidR="007A7659" w:rsidRPr="002A4782">
        <w:rPr>
          <w:rFonts w:ascii="GHEA Grapalat" w:hAnsi="GHEA Grapalat" w:cs="Sylfaen"/>
          <w:lang w:val="hy-AM"/>
        </w:rPr>
        <w:t xml:space="preserve"> մեծացնել արտադրական կարողությունները և</w:t>
      </w:r>
      <w:r w:rsidRPr="002A4782">
        <w:rPr>
          <w:rFonts w:ascii="GHEA Grapalat" w:hAnsi="GHEA Grapalat" w:cs="Sylfaen"/>
          <w:lang w:val="hy-AM"/>
        </w:rPr>
        <w:t xml:space="preserve"> </w:t>
      </w:r>
      <w:r w:rsidR="00804C01">
        <w:rPr>
          <w:rFonts w:ascii="GHEA Grapalat" w:hAnsi="GHEA Grapalat" w:cs="Sylfaen"/>
          <w:lang w:val="hy-AM"/>
        </w:rPr>
        <w:t>վերազին</w:t>
      </w:r>
      <w:r w:rsidR="007A7659" w:rsidRPr="002A4782">
        <w:rPr>
          <w:rFonts w:ascii="GHEA Grapalat" w:hAnsi="GHEA Grapalat" w:cs="Sylfaen"/>
          <w:lang w:val="hy-AM"/>
        </w:rPr>
        <w:t xml:space="preserve">ել արդեն իսկ գործող ավտոմեքենայի՝ բնական գազի CNG-1 տիպի բարձր ճնշման բալոնների </w:t>
      </w:r>
      <w:r w:rsidR="004B6645" w:rsidRPr="002A4782">
        <w:rPr>
          <w:rFonts w:ascii="GHEA Grapalat" w:hAnsi="GHEA Grapalat" w:cs="Sylfaen"/>
          <w:lang w:val="hy-AM"/>
        </w:rPr>
        <w:t>և տարողությունների արտադրությունը</w:t>
      </w:r>
      <w:r w:rsidRPr="002A4782">
        <w:rPr>
          <w:rFonts w:ascii="GHEA Grapalat" w:hAnsi="GHEA Grapalat" w:cs="Sylfaen"/>
          <w:lang w:val="hy-AM"/>
        </w:rPr>
        <w:t>։</w:t>
      </w:r>
    </w:p>
    <w:p w:rsidR="00183F87" w:rsidRPr="002A4782" w:rsidRDefault="004B6645" w:rsidP="00183F87">
      <w:pPr>
        <w:spacing w:line="360" w:lineRule="auto"/>
        <w:ind w:firstLine="426"/>
        <w:jc w:val="both"/>
        <w:rPr>
          <w:rFonts w:ascii="GHEA Grapalat" w:hAnsi="GHEA Grapalat" w:cs="Sylfaen"/>
          <w:lang w:val="hy-AM"/>
        </w:rPr>
      </w:pPr>
      <w:r w:rsidRPr="002A4782">
        <w:rPr>
          <w:rFonts w:ascii="GHEA Grapalat" w:hAnsi="GHEA Grapalat" w:cs="Sylfaen"/>
          <w:lang w:val="hy-AM"/>
        </w:rPr>
        <w:t>Ներկայացված ներդրումային ծրագրի շրջանակներում ընկերությունը մտադիր է կատարել ընդհանուր շուրջ 26,7 մլրդ դրամի չափով ներդրում՝ բարձրորակ հումք և այլ ապրանքներ ձեռք բերելու համար։</w:t>
      </w:r>
      <w:r w:rsidR="00183F87" w:rsidRPr="002A4782">
        <w:rPr>
          <w:rFonts w:ascii="GHEA Grapalat" w:hAnsi="GHEA Grapalat" w:cs="Sylfaen"/>
          <w:lang w:val="hy-AM"/>
        </w:rPr>
        <w:t xml:space="preserve"> </w:t>
      </w:r>
    </w:p>
    <w:p w:rsidR="00183F87" w:rsidRPr="002A4782" w:rsidRDefault="00183F87" w:rsidP="00183F87">
      <w:pPr>
        <w:spacing w:line="360" w:lineRule="auto"/>
        <w:ind w:firstLine="426"/>
        <w:jc w:val="both"/>
        <w:rPr>
          <w:rFonts w:ascii="GHEA Grapalat" w:hAnsi="GHEA Grapalat" w:cs="Sylfaen"/>
          <w:lang w:val="hy-AM"/>
        </w:rPr>
      </w:pPr>
      <w:r w:rsidRPr="002A4782">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183F87" w:rsidRPr="002A4782" w:rsidRDefault="00183F87" w:rsidP="00183F87">
      <w:pPr>
        <w:spacing w:line="360" w:lineRule="auto"/>
        <w:ind w:firstLine="426"/>
        <w:jc w:val="both"/>
        <w:rPr>
          <w:rFonts w:ascii="GHEA Grapalat" w:hAnsi="GHEA Grapalat"/>
          <w:lang w:val="hy-AM"/>
        </w:rPr>
      </w:pPr>
    </w:p>
    <w:p w:rsidR="00183F87" w:rsidRPr="002A4782" w:rsidRDefault="00183F87" w:rsidP="00183F87">
      <w:pPr>
        <w:spacing w:line="360" w:lineRule="auto"/>
        <w:ind w:firstLine="426"/>
        <w:jc w:val="both"/>
        <w:rPr>
          <w:rFonts w:ascii="GHEA Grapalat" w:hAnsi="GHEA Grapalat"/>
          <w:lang w:val="hy-AM"/>
        </w:rPr>
      </w:pPr>
    </w:p>
    <w:p w:rsidR="00183F87" w:rsidRPr="002A4782" w:rsidRDefault="00183F87" w:rsidP="00183F87">
      <w:pPr>
        <w:numPr>
          <w:ilvl w:val="0"/>
          <w:numId w:val="1"/>
        </w:numPr>
        <w:spacing w:line="360" w:lineRule="auto"/>
        <w:ind w:left="426" w:hanging="426"/>
        <w:jc w:val="both"/>
        <w:rPr>
          <w:rFonts w:ascii="GHEA Grapalat" w:hAnsi="GHEA Grapalat"/>
          <w:b/>
          <w:lang w:val="hy-AM"/>
        </w:rPr>
      </w:pPr>
      <w:r w:rsidRPr="002A4782">
        <w:rPr>
          <w:rFonts w:ascii="GHEA Grapalat" w:hAnsi="GHEA Grapalat"/>
          <w:b/>
          <w:lang w:val="hy-AM"/>
        </w:rPr>
        <w:t>Տվյալ բնագավառում իրականացվող քաղաքականությունը</w:t>
      </w:r>
    </w:p>
    <w:p w:rsidR="00183F87" w:rsidRPr="002A4782" w:rsidRDefault="00183F87" w:rsidP="00183F87">
      <w:pPr>
        <w:spacing w:line="360" w:lineRule="auto"/>
        <w:ind w:firstLine="426"/>
        <w:jc w:val="both"/>
        <w:rPr>
          <w:rFonts w:ascii="GHEA Grapalat" w:hAnsi="GHEA Grapalat"/>
          <w:lang w:val="hy-AM"/>
        </w:rPr>
      </w:pPr>
      <w:r w:rsidRPr="002A4782">
        <w:rPr>
          <w:rFonts w:ascii="GHEA Grapalat" w:hAnsi="GHEA Grapalat"/>
          <w:lang w:val="hy-AM"/>
        </w:rPr>
        <w:t>Ներդրումների ներգրավում, նոր աշխատատեղերի ստեղծում:</w:t>
      </w:r>
    </w:p>
    <w:p w:rsidR="00183F87" w:rsidRPr="002A4782" w:rsidRDefault="00183F87" w:rsidP="00183F87">
      <w:pPr>
        <w:spacing w:line="360" w:lineRule="auto"/>
        <w:ind w:firstLine="426"/>
        <w:jc w:val="both"/>
        <w:rPr>
          <w:rFonts w:ascii="GHEA Grapalat" w:hAnsi="GHEA Grapalat"/>
          <w:lang w:val="hy-AM"/>
        </w:rPr>
      </w:pPr>
    </w:p>
    <w:p w:rsidR="00183F87" w:rsidRPr="002A4782" w:rsidRDefault="00183F87" w:rsidP="00183F87">
      <w:pPr>
        <w:spacing w:line="360" w:lineRule="auto"/>
        <w:ind w:firstLine="426"/>
        <w:jc w:val="both"/>
        <w:rPr>
          <w:rFonts w:ascii="GHEA Grapalat" w:hAnsi="GHEA Grapalat"/>
          <w:lang w:val="hy-AM"/>
        </w:rPr>
      </w:pPr>
    </w:p>
    <w:p w:rsidR="00183F87" w:rsidRPr="002A4782" w:rsidRDefault="00183F87" w:rsidP="00183F87">
      <w:pPr>
        <w:numPr>
          <w:ilvl w:val="0"/>
          <w:numId w:val="1"/>
        </w:numPr>
        <w:spacing w:line="360" w:lineRule="auto"/>
        <w:ind w:left="426" w:hanging="426"/>
        <w:jc w:val="both"/>
        <w:rPr>
          <w:rFonts w:ascii="GHEA Grapalat" w:hAnsi="GHEA Grapalat"/>
          <w:b/>
          <w:lang w:val="hy-AM"/>
        </w:rPr>
      </w:pPr>
      <w:r w:rsidRPr="002A4782">
        <w:rPr>
          <w:rFonts w:ascii="GHEA Grapalat" w:hAnsi="GHEA Grapalat"/>
          <w:b/>
          <w:lang w:val="hy-AM"/>
        </w:rPr>
        <w:t>Կարգավորման նպատակը և բնույթը</w:t>
      </w:r>
    </w:p>
    <w:p w:rsidR="00183F87" w:rsidRPr="002A4782" w:rsidRDefault="00183F87" w:rsidP="00183F87">
      <w:pPr>
        <w:spacing w:line="360" w:lineRule="auto"/>
        <w:ind w:firstLine="426"/>
        <w:jc w:val="both"/>
        <w:rPr>
          <w:rFonts w:ascii="GHEA Grapalat" w:hAnsi="GHEA Grapalat"/>
          <w:lang w:val="hy-AM"/>
        </w:rPr>
      </w:pPr>
      <w:r w:rsidRPr="002A4782">
        <w:rPr>
          <w:rFonts w:ascii="GHEA Grapalat" w:hAnsi="GHEA Grapalat"/>
          <w:lang w:val="hy-AM"/>
        </w:rPr>
        <w:t>«Ավելացված արժեքի հարկի մասին» ՀՀ օրենքի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183F87" w:rsidRPr="002A4782" w:rsidRDefault="00183F87" w:rsidP="00183F87">
      <w:pPr>
        <w:spacing w:line="360" w:lineRule="auto"/>
        <w:ind w:firstLine="426"/>
        <w:jc w:val="both"/>
        <w:rPr>
          <w:rFonts w:ascii="GHEA Grapalat" w:hAnsi="GHEA Grapalat"/>
          <w:lang w:val="hy-AM"/>
        </w:rPr>
      </w:pPr>
    </w:p>
    <w:p w:rsidR="00183F87" w:rsidRPr="002A4782" w:rsidRDefault="00183F87" w:rsidP="00183F87">
      <w:pPr>
        <w:numPr>
          <w:ilvl w:val="0"/>
          <w:numId w:val="1"/>
        </w:numPr>
        <w:spacing w:line="360" w:lineRule="auto"/>
        <w:ind w:left="426" w:hanging="426"/>
        <w:jc w:val="both"/>
        <w:rPr>
          <w:rFonts w:ascii="GHEA Grapalat" w:hAnsi="GHEA Grapalat"/>
          <w:b/>
          <w:lang w:val="hy-AM"/>
        </w:rPr>
      </w:pPr>
      <w:r w:rsidRPr="002A4782">
        <w:rPr>
          <w:rFonts w:ascii="GHEA Grapalat" w:hAnsi="GHEA Grapalat"/>
          <w:b/>
          <w:lang w:val="hy-AM"/>
        </w:rPr>
        <w:t>Նախագծի մշակման գործընթացում ներգրավված ինստիտուտները և անձիք</w:t>
      </w:r>
    </w:p>
    <w:p w:rsidR="00183F87" w:rsidRPr="002A4782" w:rsidRDefault="00183F87" w:rsidP="00183F87">
      <w:pPr>
        <w:spacing w:line="360" w:lineRule="auto"/>
        <w:ind w:firstLine="426"/>
        <w:jc w:val="both"/>
        <w:rPr>
          <w:rFonts w:ascii="GHEA Grapalat" w:hAnsi="GHEA Grapalat"/>
          <w:lang w:val="hy-AM"/>
        </w:rPr>
      </w:pPr>
      <w:r w:rsidRPr="002A4782">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183F87" w:rsidRPr="002A4782" w:rsidRDefault="00183F87" w:rsidP="00183F87">
      <w:pPr>
        <w:spacing w:line="360" w:lineRule="auto"/>
        <w:ind w:firstLine="426"/>
        <w:jc w:val="both"/>
        <w:rPr>
          <w:rFonts w:ascii="GHEA Grapalat" w:hAnsi="GHEA Grapalat"/>
          <w:lang w:val="hy-AM"/>
        </w:rPr>
      </w:pPr>
    </w:p>
    <w:p w:rsidR="00183F87" w:rsidRPr="002A4782" w:rsidRDefault="00183F87" w:rsidP="00183F87">
      <w:pPr>
        <w:numPr>
          <w:ilvl w:val="0"/>
          <w:numId w:val="1"/>
        </w:numPr>
        <w:spacing w:line="360" w:lineRule="auto"/>
        <w:ind w:left="426" w:hanging="426"/>
        <w:jc w:val="both"/>
        <w:rPr>
          <w:rFonts w:ascii="GHEA Grapalat" w:hAnsi="GHEA Grapalat"/>
          <w:b/>
          <w:lang w:val="hy-AM"/>
        </w:rPr>
      </w:pPr>
      <w:r w:rsidRPr="002A4782">
        <w:rPr>
          <w:rFonts w:ascii="GHEA Grapalat" w:hAnsi="GHEA Grapalat"/>
          <w:b/>
          <w:lang w:val="hy-AM"/>
        </w:rPr>
        <w:t>Ակնկալվող արդյունքը</w:t>
      </w:r>
    </w:p>
    <w:p w:rsidR="00183F87" w:rsidRPr="002A4782" w:rsidRDefault="00183F87" w:rsidP="00183F87">
      <w:pPr>
        <w:spacing w:line="360" w:lineRule="auto"/>
        <w:ind w:firstLine="426"/>
        <w:jc w:val="both"/>
        <w:rPr>
          <w:rFonts w:ascii="GHEA Grapalat" w:hAnsi="GHEA Grapalat"/>
          <w:color w:val="FF0000"/>
          <w:lang w:val="hy-AM"/>
        </w:rPr>
      </w:pPr>
      <w:r w:rsidRPr="002A4782">
        <w:rPr>
          <w:rFonts w:ascii="GHEA Grapalat" w:hAnsi="GHEA Grapalat" w:cs="Sylfaen"/>
          <w:lang w:val="hy-AM"/>
        </w:rPr>
        <w:t>Ներդրումային ծրագրի իրագործման արդյունքում ընկերությունում երեք տարվա ընթացքում կստեղծվի 1</w:t>
      </w:r>
      <w:r w:rsidR="00764984" w:rsidRPr="00764984">
        <w:rPr>
          <w:rFonts w:ascii="GHEA Grapalat" w:hAnsi="GHEA Grapalat" w:cs="Sylfaen"/>
          <w:lang w:val="hy-AM"/>
        </w:rPr>
        <w:t>90</w:t>
      </w:r>
      <w:r w:rsidRPr="002A4782">
        <w:rPr>
          <w:rFonts w:ascii="GHEA Grapalat" w:hAnsi="GHEA Grapalat" w:cs="Sylfaen"/>
          <w:lang w:val="hy-AM"/>
        </w:rPr>
        <w:t xml:space="preserve"> նոր աշխատատեղ` </w:t>
      </w:r>
      <w:r w:rsidR="00D15396" w:rsidRPr="002A4782">
        <w:rPr>
          <w:rFonts w:ascii="GHEA Grapalat" w:hAnsi="GHEA Grapalat" w:cs="Sylfaen"/>
          <w:lang w:val="hy-AM"/>
        </w:rPr>
        <w:t>250</w:t>
      </w:r>
      <w:r w:rsidRPr="002A4782">
        <w:rPr>
          <w:rFonts w:ascii="GHEA Grapalat" w:hAnsi="GHEA Grapalat" w:cs="Sylfaen"/>
          <w:lang w:val="hy-AM"/>
        </w:rPr>
        <w:t xml:space="preserve"> հազ</w:t>
      </w:r>
      <w:r w:rsidRPr="002A4782">
        <w:rPr>
          <w:rFonts w:ascii="MS Mincho" w:eastAsia="MS Mincho" w:hAnsi="MS Mincho" w:cs="MS Mincho"/>
          <w:lang w:val="hy-AM"/>
        </w:rPr>
        <w:t>․</w:t>
      </w:r>
      <w:r w:rsidRPr="002A4782">
        <w:rPr>
          <w:rFonts w:ascii="Sylfaen" w:eastAsia="MS Mincho" w:hAnsi="Sylfaen" w:cs="MS Mincho"/>
          <w:lang w:val="hy-AM"/>
        </w:rPr>
        <w:t xml:space="preserve"> </w:t>
      </w:r>
      <w:r w:rsidRPr="002A4782">
        <w:rPr>
          <w:rFonts w:ascii="GHEA Grapalat" w:eastAsia="MS Mincho" w:hAnsi="GHEA Grapalat" w:cs="MS Mincho"/>
          <w:lang w:val="hy-AM"/>
        </w:rPr>
        <w:t xml:space="preserve">ՀՀ դրամ </w:t>
      </w:r>
      <w:r w:rsidRPr="002A4782">
        <w:rPr>
          <w:rFonts w:ascii="GHEA Grapalat" w:hAnsi="GHEA Grapalat" w:cs="Sylfaen"/>
          <w:lang w:val="hy-AM"/>
        </w:rPr>
        <w:t>միջին աշխատավարձով:</w:t>
      </w:r>
      <w:r w:rsidRPr="002A4782">
        <w:rPr>
          <w:rFonts w:ascii="GHEA Grapalat" w:hAnsi="GHEA Grapalat"/>
          <w:color w:val="FF0000"/>
          <w:lang w:val="hy-AM"/>
        </w:rPr>
        <w:t xml:space="preserve"> </w:t>
      </w:r>
    </w:p>
    <w:p w:rsidR="00183F87" w:rsidRPr="002A4782" w:rsidRDefault="00183F87" w:rsidP="00183F87">
      <w:pPr>
        <w:spacing w:line="360" w:lineRule="auto"/>
        <w:ind w:firstLine="426"/>
        <w:jc w:val="both"/>
        <w:rPr>
          <w:rFonts w:ascii="GHEA Grapalat" w:hAnsi="GHEA Grapalat"/>
          <w:color w:val="FF0000"/>
          <w:lang w:val="hy-AM"/>
        </w:rPr>
      </w:pPr>
    </w:p>
    <w:p w:rsidR="00183F87" w:rsidRPr="002A4782" w:rsidRDefault="00183F87" w:rsidP="00183F87">
      <w:pPr>
        <w:numPr>
          <w:ilvl w:val="0"/>
          <w:numId w:val="1"/>
        </w:numPr>
        <w:spacing w:line="360" w:lineRule="auto"/>
        <w:ind w:left="426" w:hanging="426"/>
        <w:jc w:val="both"/>
        <w:rPr>
          <w:rFonts w:ascii="GHEA Grapalat" w:hAnsi="GHEA Grapalat" w:cs="Sylfaen"/>
          <w:b/>
          <w:bCs/>
          <w:lang w:val="hy-AM"/>
        </w:rPr>
      </w:pPr>
      <w:r w:rsidRPr="002A4782">
        <w:rPr>
          <w:rFonts w:ascii="GHEA Grapalat" w:hAnsi="GHEA Grapalat"/>
          <w:b/>
          <w:lang w:val="hy-AM"/>
        </w:rPr>
        <w:t xml:space="preserve">Այլ տեղեկություններ </w:t>
      </w:r>
      <w:r w:rsidRPr="002A4782">
        <w:rPr>
          <w:rFonts w:ascii="GHEA Grapalat" w:hAnsi="GHEA Grapalat" w:cs="Sylfaen"/>
          <w:b/>
          <w:bCs/>
          <w:lang w:val="hy-AM"/>
        </w:rPr>
        <w:t>(եթե այդպիսիք առկա են)</w:t>
      </w:r>
    </w:p>
    <w:p w:rsidR="00183F87" w:rsidRPr="002A4782" w:rsidRDefault="00183F87" w:rsidP="00183F87">
      <w:pPr>
        <w:spacing w:line="360" w:lineRule="auto"/>
        <w:jc w:val="both"/>
        <w:rPr>
          <w:rFonts w:ascii="GHEA Grapalat" w:hAnsi="GHEA Grapalat" w:cs="Sylfaen"/>
          <w:b/>
          <w:bCs/>
          <w:lang w:val="hy-AM"/>
        </w:rPr>
      </w:pPr>
      <w:r w:rsidRPr="002A4782">
        <w:rPr>
          <w:rFonts w:ascii="GHEA Grapalat" w:hAnsi="GHEA Grapalat" w:cs="Sylfaen"/>
          <w:bCs/>
          <w:lang w:val="hy-AM"/>
        </w:rPr>
        <w:t xml:space="preserve">   </w:t>
      </w: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p>
    <w:p w:rsidR="00D15396" w:rsidRPr="002A4782" w:rsidRDefault="00D15396" w:rsidP="00183F87">
      <w:pPr>
        <w:ind w:firstLine="375"/>
        <w:jc w:val="center"/>
        <w:rPr>
          <w:rFonts w:ascii="GHEA Grapalat" w:hAnsi="GHEA Grapalat" w:cs="Sylfaen"/>
          <w:b/>
          <w:bCs/>
          <w:lang w:val="hy-AM"/>
        </w:rPr>
      </w:pPr>
    </w:p>
    <w:p w:rsidR="00D15396" w:rsidRPr="002A4782" w:rsidRDefault="00D15396" w:rsidP="00183F87">
      <w:pPr>
        <w:ind w:firstLine="375"/>
        <w:jc w:val="center"/>
        <w:rPr>
          <w:rFonts w:ascii="GHEA Grapalat" w:hAnsi="GHEA Grapalat" w:cs="Sylfaen"/>
          <w:b/>
          <w:bCs/>
          <w:lang w:val="hy-AM"/>
        </w:rPr>
      </w:pPr>
    </w:p>
    <w:p w:rsidR="00D15396" w:rsidRPr="002A4782" w:rsidRDefault="00D15396" w:rsidP="00183F87">
      <w:pPr>
        <w:ind w:firstLine="375"/>
        <w:jc w:val="center"/>
        <w:rPr>
          <w:rFonts w:ascii="GHEA Grapalat" w:hAnsi="GHEA Grapalat" w:cs="Sylfaen"/>
          <w:b/>
          <w:bCs/>
          <w:lang w:val="hy-AM"/>
        </w:rPr>
      </w:pPr>
    </w:p>
    <w:p w:rsidR="00D15396" w:rsidRPr="002A4782" w:rsidRDefault="00D15396" w:rsidP="00183F87">
      <w:pPr>
        <w:ind w:firstLine="375"/>
        <w:jc w:val="center"/>
        <w:rPr>
          <w:rFonts w:ascii="GHEA Grapalat" w:hAnsi="GHEA Grapalat" w:cs="Sylfaen"/>
          <w:b/>
          <w:bCs/>
          <w:lang w:val="hy-AM"/>
        </w:rPr>
      </w:pPr>
    </w:p>
    <w:p w:rsidR="00D15396" w:rsidRPr="002A4782" w:rsidRDefault="00D15396" w:rsidP="00183F87">
      <w:pPr>
        <w:ind w:firstLine="375"/>
        <w:jc w:val="center"/>
        <w:rPr>
          <w:rFonts w:ascii="GHEA Grapalat" w:hAnsi="GHEA Grapalat" w:cs="Sylfaen"/>
          <w:b/>
          <w:bCs/>
          <w:lang w:val="hy-AM"/>
        </w:rPr>
      </w:pPr>
    </w:p>
    <w:p w:rsidR="00D15396" w:rsidRPr="002A4782" w:rsidRDefault="00D15396"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r w:rsidRPr="002A4782">
        <w:rPr>
          <w:rFonts w:ascii="GHEA Grapalat" w:hAnsi="GHEA Grapalat" w:cs="Sylfaen"/>
          <w:b/>
          <w:bCs/>
          <w:lang w:val="hy-AM"/>
        </w:rPr>
        <w:t>ՏԵՂԵԿԱՆՔ</w:t>
      </w:r>
    </w:p>
    <w:p w:rsidR="00183F87" w:rsidRPr="002A4782" w:rsidRDefault="00183F87" w:rsidP="00183F87">
      <w:pPr>
        <w:ind w:firstLine="375"/>
        <w:jc w:val="center"/>
        <w:rPr>
          <w:rFonts w:ascii="GHEA Grapalat" w:hAnsi="GHEA Grapalat" w:cs="Sylfaen"/>
          <w:b/>
          <w:bCs/>
          <w:lang w:val="hy-AM"/>
        </w:rPr>
      </w:pPr>
      <w:r w:rsidRPr="002A4782">
        <w:rPr>
          <w:rFonts w:ascii="GHEA Grapalat" w:hAnsi="GHEA Grapalat" w:cs="Sylfaen"/>
          <w:b/>
          <w:bCs/>
          <w:lang w:val="hy-AM"/>
        </w:rPr>
        <w:t>«ՆԵՐԴՐՈՒՄԱՅԻՆ ԾՐԱԳՐԻ ՇՐՋԱՆԱԿՆԵՐՈՒՄ «</w:t>
      </w:r>
      <w:r w:rsidR="00D15396" w:rsidRPr="002A4782">
        <w:rPr>
          <w:rFonts w:ascii="GHEA Grapalat" w:hAnsi="GHEA Grapalat" w:cs="Sylfaen"/>
          <w:b/>
          <w:bCs/>
          <w:lang w:val="hy-AM"/>
        </w:rPr>
        <w:t>ԳՐԱՆՏ</w:t>
      </w:r>
      <w:r w:rsidRPr="002A4782">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183F87" w:rsidRPr="002A4782" w:rsidRDefault="00183F87" w:rsidP="00183F87">
      <w:pPr>
        <w:spacing w:after="120" w:line="360" w:lineRule="auto"/>
        <w:jc w:val="center"/>
        <w:rPr>
          <w:rFonts w:ascii="GHEA Grapalat" w:eastAsia="Calibri" w:hAnsi="GHEA Grapalat"/>
          <w:lang w:val="hy-AM" w:eastAsia="en-US"/>
        </w:rPr>
      </w:pPr>
    </w:p>
    <w:p w:rsidR="00183F87" w:rsidRPr="002A4782" w:rsidRDefault="00183F87" w:rsidP="00183F87">
      <w:pPr>
        <w:spacing w:after="120" w:line="360" w:lineRule="auto"/>
        <w:jc w:val="center"/>
        <w:rPr>
          <w:rFonts w:ascii="GHEA Grapalat" w:eastAsia="Calibri" w:hAnsi="GHEA Grapalat"/>
          <w:lang w:val="hy-AM" w:eastAsia="en-US"/>
        </w:rPr>
      </w:pPr>
    </w:p>
    <w:p w:rsidR="00183F87" w:rsidRPr="002A4782" w:rsidRDefault="00183F87" w:rsidP="00183F87">
      <w:pPr>
        <w:spacing w:after="120" w:line="360" w:lineRule="auto"/>
        <w:ind w:firstLine="567"/>
        <w:jc w:val="both"/>
        <w:rPr>
          <w:rFonts w:ascii="GHEA Grapalat" w:eastAsia="Calibri" w:hAnsi="GHEA Grapalat"/>
          <w:lang w:val="hy-AM" w:eastAsia="en-US"/>
        </w:rPr>
      </w:pPr>
      <w:r w:rsidRPr="002A4782">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183F87" w:rsidRPr="002A4782" w:rsidRDefault="00183F87" w:rsidP="00183F87">
      <w:pPr>
        <w:spacing w:after="120" w:line="360" w:lineRule="auto"/>
        <w:rPr>
          <w:rFonts w:ascii="GHEA Grapalat" w:eastAsia="Calibri" w:hAnsi="GHEA Grapalat" w:cs="Sylfaen"/>
          <w:lang w:val="hy-AM" w:eastAsia="en-US"/>
        </w:rPr>
      </w:pPr>
    </w:p>
    <w:p w:rsidR="00183F87" w:rsidRPr="002A4782" w:rsidRDefault="00183F87" w:rsidP="00183F87">
      <w:pPr>
        <w:spacing w:after="120" w:line="360" w:lineRule="auto"/>
        <w:rPr>
          <w:rFonts w:ascii="GHEA Grapalat" w:eastAsia="Calibri" w:hAnsi="GHEA Grapalat" w:cs="Sylfaen"/>
          <w:lang w:val="hy-AM" w:eastAsia="en-US"/>
        </w:rPr>
      </w:pPr>
    </w:p>
    <w:p w:rsidR="00183F87" w:rsidRPr="002A4782" w:rsidRDefault="00183F87" w:rsidP="00183F87">
      <w:pPr>
        <w:ind w:firstLine="375"/>
        <w:jc w:val="center"/>
        <w:rPr>
          <w:rFonts w:ascii="GHEA Grapalat" w:hAnsi="GHEA Grapalat"/>
          <w:b/>
          <w:bCs/>
          <w:lang w:val="hy-AM"/>
        </w:rPr>
      </w:pPr>
      <w:r w:rsidRPr="002A4782">
        <w:rPr>
          <w:rFonts w:ascii="GHEA Grapalat" w:hAnsi="GHEA Grapalat" w:cs="Sylfaen"/>
          <w:b/>
          <w:bCs/>
          <w:lang w:val="hy-AM"/>
        </w:rPr>
        <w:t>ՏԵՂԵԿԱՆՔ</w:t>
      </w:r>
    </w:p>
    <w:p w:rsidR="00183F87" w:rsidRPr="002A4782" w:rsidRDefault="00183F87" w:rsidP="00183F87">
      <w:pPr>
        <w:ind w:firstLine="375"/>
        <w:jc w:val="center"/>
        <w:rPr>
          <w:rFonts w:ascii="GHEA Grapalat" w:hAnsi="GHEA Grapalat" w:cs="Sylfaen"/>
          <w:b/>
          <w:bCs/>
          <w:lang w:val="hy-AM"/>
        </w:rPr>
      </w:pPr>
      <w:r w:rsidRPr="002A4782">
        <w:rPr>
          <w:rFonts w:ascii="GHEA Grapalat" w:hAnsi="GHEA Grapalat" w:cs="Sylfaen"/>
          <w:b/>
          <w:bCs/>
          <w:lang w:val="hy-AM"/>
        </w:rPr>
        <w:t>«ՆԵՐԴՐՈՒՄԱՅԻՆ ԾՐԱԳՐԻ ՇՐՋԱՆԱԿՆԵՐՈՒՄ «</w:t>
      </w:r>
      <w:r w:rsidR="00D15396" w:rsidRPr="002A4782">
        <w:rPr>
          <w:rFonts w:ascii="GHEA Grapalat" w:hAnsi="GHEA Grapalat" w:cs="Sylfaen"/>
          <w:b/>
          <w:bCs/>
          <w:lang w:val="hy-AM"/>
        </w:rPr>
        <w:t>ԳՐԱՆՏ</w:t>
      </w:r>
      <w:r w:rsidRPr="002A4782">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ind w:firstLine="375"/>
        <w:jc w:val="center"/>
        <w:rPr>
          <w:rFonts w:ascii="GHEA Grapalat" w:hAnsi="GHEA Grapalat" w:cs="Sylfaen"/>
          <w:b/>
          <w:bCs/>
          <w:lang w:val="hy-AM"/>
        </w:rPr>
      </w:pPr>
    </w:p>
    <w:p w:rsidR="00183F87" w:rsidRPr="002A4782" w:rsidRDefault="00183F87" w:rsidP="00183F87">
      <w:pPr>
        <w:spacing w:after="120" w:line="360" w:lineRule="auto"/>
        <w:ind w:firstLine="567"/>
        <w:jc w:val="both"/>
        <w:rPr>
          <w:rFonts w:ascii="GHEA Grapalat" w:eastAsia="Calibri" w:hAnsi="GHEA Grapalat"/>
          <w:lang w:val="hy-AM" w:eastAsia="en-US"/>
        </w:rPr>
      </w:pPr>
      <w:r w:rsidRPr="002A4782">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D15396" w:rsidRPr="002A4782" w:rsidRDefault="00D15396" w:rsidP="00183F87">
      <w:pPr>
        <w:spacing w:after="120" w:line="360" w:lineRule="auto"/>
        <w:ind w:firstLine="567"/>
        <w:jc w:val="both"/>
        <w:rPr>
          <w:rFonts w:ascii="GHEA Grapalat" w:eastAsia="Calibri" w:hAnsi="GHEA Grapalat"/>
          <w:lang w:val="hy-AM" w:eastAsia="en-US"/>
        </w:rPr>
        <w:sectPr w:rsidR="00D15396" w:rsidRPr="002A4782" w:rsidSect="00677E10">
          <w:pgSz w:w="11907" w:h="16840" w:code="9"/>
          <w:pgMar w:top="851" w:right="851" w:bottom="1134" w:left="1134" w:header="720" w:footer="720" w:gutter="0"/>
          <w:cols w:space="720"/>
          <w:titlePg/>
          <w:docGrid w:linePitch="360"/>
        </w:sectPr>
      </w:pPr>
    </w:p>
    <w:p w:rsidR="00183F87" w:rsidRPr="002A4782" w:rsidRDefault="00183F87" w:rsidP="00183F87">
      <w:pPr>
        <w:pStyle w:val="Header"/>
        <w:jc w:val="center"/>
        <w:rPr>
          <w:rFonts w:ascii="GHEA Grapalat" w:hAnsi="GHEA Grapalat"/>
          <w:lang w:val="hy-AM"/>
        </w:rPr>
      </w:pPr>
      <w:r w:rsidRPr="002A4782">
        <w:rPr>
          <w:rFonts w:ascii="GHEA Grapalat" w:hAnsi="GHEA Grapalat"/>
          <w:lang w:val="hy-AM"/>
        </w:rPr>
        <w:t>ԱՄՓՈՓԱԹԵՐԹ</w:t>
      </w:r>
    </w:p>
    <w:p w:rsidR="00183F87" w:rsidRPr="002A4782" w:rsidRDefault="00183F87" w:rsidP="00183F87">
      <w:pPr>
        <w:pStyle w:val="Header"/>
        <w:jc w:val="center"/>
        <w:rPr>
          <w:rFonts w:ascii="GHEA Grapalat" w:hAnsi="GHEA Grapalat"/>
          <w:lang w:val="hy-AM"/>
        </w:rPr>
      </w:pPr>
      <w:r w:rsidRPr="002A4782">
        <w:rPr>
          <w:rFonts w:ascii="GHEA Grapalat" w:hAnsi="GHEA Grapalat" w:cs="Sylfaen"/>
          <w:lang w:val="hy-AM"/>
        </w:rPr>
        <w:t>«</w:t>
      </w:r>
      <w:r w:rsidR="00D15396" w:rsidRPr="002A4782">
        <w:rPr>
          <w:rFonts w:ascii="GHEA Grapalat" w:hAnsi="GHEA Grapalat" w:cs="Sylfaen"/>
          <w:lang w:val="hy-AM"/>
        </w:rPr>
        <w:t>ԳՐԱՆՏ</w:t>
      </w:r>
      <w:r w:rsidRPr="002A4782">
        <w:rPr>
          <w:rFonts w:ascii="GHEA Grapalat" w:hAnsi="GHEA Grapalat" w:cs="Sylfaen"/>
          <w:lang w:val="hy-AM"/>
        </w:rPr>
        <w:t>» ՍԱՀՄԱՆԱՓԱԿ ՊԱՏԱՍԽԱՆԱՏՎՈՒԹՅԱՄԲ ԸՆԿԵՐՈՒԹՅԱՆ ՆԵՐԴՐՈՒՄԱՅԻՆ ԾՐԱԳՐԻ ՎԵՐԱԲԵՐՅԱԼ</w:t>
      </w:r>
      <w:r w:rsidRPr="002A4782">
        <w:rPr>
          <w:rFonts w:ascii="GHEA Grapalat" w:hAnsi="GHEA Grapalat"/>
          <w:lang w:val="hy-AM"/>
        </w:rPr>
        <w:t xml:space="preserve"> ՇԱՀԱԳՐԳԻՌ ՄԱՐՄԻՆՆԵՐԻ ԱՌԱՐԿՈՒԹՅՈՒՆՆԵՐԻ ԵՎ ԱՌԱՋԱՐԿՈՒԹՅՈՒՆՆԵՐԻ</w:t>
      </w:r>
    </w:p>
    <w:p w:rsidR="00183F87" w:rsidRPr="002A4782" w:rsidRDefault="00183F87" w:rsidP="00183F87">
      <w:pPr>
        <w:pStyle w:val="Header"/>
        <w:jc w:val="center"/>
        <w:rPr>
          <w:rFonts w:ascii="GHEA Grapalat" w:hAnsi="GHEA Grapalat"/>
          <w:lang w:val="hy-AM"/>
        </w:rPr>
      </w:pPr>
    </w:p>
    <w:tbl>
      <w:tblPr>
        <w:tblW w:w="15841" w:type="dxa"/>
        <w:tblInd w:w="-318" w:type="dxa"/>
        <w:tblLook w:val="04A0" w:firstRow="1" w:lastRow="0" w:firstColumn="1" w:lastColumn="0" w:noHBand="0" w:noVBand="1"/>
      </w:tblPr>
      <w:tblGrid>
        <w:gridCol w:w="614"/>
        <w:gridCol w:w="2789"/>
        <w:gridCol w:w="9988"/>
        <w:gridCol w:w="2450"/>
      </w:tblGrid>
      <w:tr w:rsidR="00183F87" w:rsidRPr="002A4782" w:rsidTr="00494BBC">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183F87" w:rsidRPr="002A4782" w:rsidRDefault="00183F87" w:rsidP="00494BBC">
            <w:pPr>
              <w:jc w:val="center"/>
              <w:rPr>
                <w:rFonts w:ascii="GHEA Grapalat" w:hAnsi="GHEA Grapalat"/>
                <w:lang w:val="hy-AM"/>
              </w:rPr>
            </w:pPr>
            <w:r w:rsidRPr="002A4782">
              <w:rPr>
                <w:rFonts w:ascii="GHEA Grapalat" w:hAnsi="GHEA Grapalat"/>
                <w:lang w:val="hy-AM"/>
              </w:rPr>
              <w:t>Հ/Հ</w:t>
            </w:r>
          </w:p>
        </w:tc>
        <w:tc>
          <w:tcPr>
            <w:tcW w:w="2789" w:type="dxa"/>
            <w:tcBorders>
              <w:top w:val="single" w:sz="4" w:space="0" w:color="auto"/>
              <w:left w:val="nil"/>
              <w:bottom w:val="single" w:sz="4" w:space="0" w:color="auto"/>
              <w:right w:val="single" w:sz="4" w:space="0" w:color="auto"/>
            </w:tcBorders>
            <w:noWrap/>
            <w:vAlign w:val="center"/>
            <w:hideMark/>
          </w:tcPr>
          <w:p w:rsidR="00183F87" w:rsidRPr="002A4782" w:rsidRDefault="00183F87" w:rsidP="00494BBC">
            <w:pPr>
              <w:pStyle w:val="BodyText"/>
              <w:spacing w:after="0"/>
              <w:jc w:val="center"/>
              <w:rPr>
                <w:rFonts w:ascii="GHEA Grapalat" w:hAnsi="GHEA Grapalat"/>
                <w:lang w:val="hy-AM"/>
              </w:rPr>
            </w:pPr>
            <w:r w:rsidRPr="002A4782">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183F87" w:rsidRPr="002A4782" w:rsidRDefault="00183F87" w:rsidP="00494BBC">
            <w:pPr>
              <w:jc w:val="center"/>
              <w:rPr>
                <w:rFonts w:ascii="GHEA Grapalat" w:hAnsi="GHEA Grapalat"/>
                <w:lang w:val="hy-AM"/>
              </w:rPr>
            </w:pPr>
            <w:r w:rsidRPr="002A4782">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183F87" w:rsidRPr="002A4782" w:rsidRDefault="00183F87" w:rsidP="00494BBC">
            <w:pPr>
              <w:jc w:val="center"/>
              <w:rPr>
                <w:rFonts w:ascii="GHEA Grapalat" w:hAnsi="GHEA Grapalat"/>
                <w:lang w:val="hy-AM"/>
              </w:rPr>
            </w:pPr>
            <w:r w:rsidRPr="002A4782">
              <w:rPr>
                <w:rFonts w:ascii="GHEA Grapalat" w:hAnsi="GHEA Grapalat"/>
                <w:lang w:val="hy-AM"/>
              </w:rPr>
              <w:t>Եզրակացություն, կատարված փոփոխությունները</w:t>
            </w:r>
          </w:p>
        </w:tc>
      </w:tr>
      <w:tr w:rsidR="00183F87" w:rsidRPr="0097621D" w:rsidTr="00494BBC">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183F87" w:rsidRPr="002A4782" w:rsidRDefault="00183F87" w:rsidP="00494BBC">
            <w:pPr>
              <w:jc w:val="center"/>
              <w:rPr>
                <w:rFonts w:ascii="GHEA Grapalat" w:hAnsi="GHEA Grapalat"/>
                <w:sz w:val="20"/>
                <w:szCs w:val="20"/>
                <w:lang w:val="hy-AM"/>
              </w:rPr>
            </w:pPr>
            <w:r w:rsidRPr="002A4782">
              <w:rPr>
                <w:rFonts w:ascii="GHEA Grapalat" w:hAnsi="GHEA Grapalat"/>
                <w:sz w:val="20"/>
                <w:szCs w:val="20"/>
                <w:lang w:val="hy-AM"/>
              </w:rPr>
              <w:t>1</w:t>
            </w:r>
          </w:p>
        </w:tc>
        <w:tc>
          <w:tcPr>
            <w:tcW w:w="2789" w:type="dxa"/>
            <w:tcBorders>
              <w:top w:val="single" w:sz="4" w:space="0" w:color="auto"/>
              <w:left w:val="nil"/>
              <w:bottom w:val="single" w:sz="4" w:space="0" w:color="auto"/>
              <w:right w:val="single" w:sz="4" w:space="0" w:color="auto"/>
            </w:tcBorders>
            <w:noWrap/>
            <w:vAlign w:val="center"/>
          </w:tcPr>
          <w:p w:rsidR="00183F87" w:rsidRPr="002A4782" w:rsidRDefault="00183F87" w:rsidP="00494BBC">
            <w:pPr>
              <w:pStyle w:val="BodyText"/>
              <w:spacing w:after="0"/>
              <w:jc w:val="center"/>
              <w:rPr>
                <w:rFonts w:ascii="GHEA Grapalat" w:hAnsi="GHEA Grapalat"/>
                <w:sz w:val="20"/>
                <w:szCs w:val="20"/>
                <w:lang w:val="hy-AM"/>
              </w:rPr>
            </w:pPr>
            <w:r w:rsidRPr="002A4782">
              <w:rPr>
                <w:rFonts w:ascii="GHEA Grapalat" w:hAnsi="GHEA Grapalat"/>
                <w:sz w:val="20"/>
                <w:szCs w:val="20"/>
                <w:lang w:val="hy-AM"/>
              </w:rPr>
              <w:t xml:space="preserve">ՀՀ ֆինանսների նախարարություն </w:t>
            </w:r>
          </w:p>
          <w:p w:rsidR="00A022A4" w:rsidRPr="002A4782" w:rsidRDefault="00A022A4" w:rsidP="00494BBC">
            <w:pPr>
              <w:pStyle w:val="BodyText"/>
              <w:spacing w:after="0"/>
              <w:jc w:val="center"/>
              <w:rPr>
                <w:rFonts w:ascii="GHEA Grapalat" w:hAnsi="GHEA Grapalat"/>
                <w:sz w:val="20"/>
                <w:szCs w:val="20"/>
                <w:lang w:val="hy-AM"/>
              </w:rPr>
            </w:pPr>
            <w:r w:rsidRPr="002A4782">
              <w:rPr>
                <w:rFonts w:ascii="GHEA Grapalat" w:hAnsi="GHEA Grapalat"/>
                <w:sz w:val="20"/>
                <w:szCs w:val="20"/>
                <w:lang w:val="hy-AM"/>
              </w:rPr>
              <w:t xml:space="preserve">01/2-1/7054-2019 </w:t>
            </w:r>
          </w:p>
          <w:p w:rsidR="00183F87" w:rsidRPr="002A4782" w:rsidRDefault="00A022A4" w:rsidP="00494BBC">
            <w:pPr>
              <w:pStyle w:val="BodyText"/>
              <w:spacing w:after="0"/>
              <w:jc w:val="center"/>
              <w:rPr>
                <w:rFonts w:ascii="GHEA Grapalat" w:hAnsi="GHEA Grapalat"/>
                <w:sz w:val="20"/>
                <w:szCs w:val="20"/>
                <w:lang w:val="hy-AM"/>
              </w:rPr>
            </w:pPr>
            <w:r w:rsidRPr="002A4782">
              <w:rPr>
                <w:rFonts w:ascii="GHEA Grapalat" w:hAnsi="GHEA Grapalat"/>
                <w:sz w:val="20"/>
                <w:szCs w:val="20"/>
                <w:lang w:val="hy-AM"/>
              </w:rPr>
              <w:t>2019-04-30</w:t>
            </w:r>
          </w:p>
        </w:tc>
        <w:tc>
          <w:tcPr>
            <w:tcW w:w="9988" w:type="dxa"/>
            <w:tcBorders>
              <w:top w:val="single" w:sz="4" w:space="0" w:color="auto"/>
              <w:left w:val="nil"/>
              <w:bottom w:val="single" w:sz="4" w:space="0" w:color="auto"/>
              <w:right w:val="single" w:sz="4" w:space="0" w:color="auto"/>
            </w:tcBorders>
            <w:noWrap/>
            <w:vAlign w:val="center"/>
          </w:tcPr>
          <w:p w:rsidR="00A022A4" w:rsidRPr="002A4782" w:rsidRDefault="00A022A4" w:rsidP="00A022A4">
            <w:pPr>
              <w:pStyle w:val="BodyText"/>
              <w:spacing w:after="0"/>
              <w:jc w:val="both"/>
              <w:rPr>
                <w:rFonts w:ascii="GHEA Grapalat" w:hAnsi="GHEA Grapalat"/>
                <w:sz w:val="20"/>
                <w:szCs w:val="20"/>
                <w:lang w:val="hy-AM"/>
              </w:rPr>
            </w:pPr>
            <w:r w:rsidRPr="002A4782">
              <w:rPr>
                <w:rFonts w:ascii="GHEA Grapalat" w:hAnsi="GHEA Grapalat"/>
                <w:sz w:val="20"/>
                <w:szCs w:val="20"/>
                <w:lang w:val="hy-AM"/>
              </w:rPr>
              <w:t>ՀՀ ֆինանսների նախարարությունը քննարկել է «Գրանտ» սահմանափակ պատա</w:t>
            </w:r>
            <w:r w:rsidRPr="002A4782">
              <w:rPr>
                <w:rFonts w:ascii="GHEA Grapalat" w:hAnsi="GHEA Grapalat"/>
                <w:sz w:val="20"/>
                <w:szCs w:val="20"/>
                <w:lang w:val="hy-AM"/>
              </w:rPr>
              <w:softHyphen/>
              <w:t>ս</w:t>
            </w:r>
            <w:r w:rsidRPr="002A4782">
              <w:rPr>
                <w:rFonts w:ascii="GHEA Grapalat" w:hAnsi="GHEA Grapalat"/>
                <w:sz w:val="20"/>
                <w:szCs w:val="20"/>
                <w:lang w:val="hy-AM"/>
              </w:rPr>
              <w:softHyphen/>
            </w:r>
            <w:r w:rsidRPr="002A4782">
              <w:rPr>
                <w:rFonts w:ascii="GHEA Grapalat" w:hAnsi="GHEA Grapalat"/>
                <w:sz w:val="20"/>
                <w:szCs w:val="20"/>
                <w:lang w:val="hy-AM"/>
              </w:rPr>
              <w:softHyphen/>
              <w:t>խա</w:t>
            </w:r>
            <w:r w:rsidRPr="002A4782">
              <w:rPr>
                <w:rFonts w:ascii="GHEA Grapalat" w:hAnsi="GHEA Grapalat"/>
                <w:sz w:val="20"/>
                <w:szCs w:val="20"/>
                <w:lang w:val="hy-AM"/>
              </w:rPr>
              <w:softHyphen/>
            </w:r>
            <w:r w:rsidRPr="002A4782">
              <w:rPr>
                <w:rFonts w:ascii="GHEA Grapalat" w:hAnsi="GHEA Grapalat"/>
                <w:sz w:val="20"/>
                <w:szCs w:val="20"/>
                <w:lang w:val="hy-AM"/>
              </w:rPr>
              <w:softHyphen/>
            </w:r>
            <w:r w:rsidRPr="002A4782">
              <w:rPr>
                <w:rFonts w:ascii="GHEA Grapalat" w:hAnsi="GHEA Grapalat"/>
                <w:sz w:val="20"/>
                <w:szCs w:val="20"/>
                <w:lang w:val="hy-AM"/>
              </w:rPr>
              <w:softHyphen/>
              <w:t>նա</w:t>
            </w:r>
            <w:r w:rsidRPr="002A4782">
              <w:rPr>
                <w:rFonts w:ascii="GHEA Grapalat" w:hAnsi="GHEA Grapalat"/>
                <w:sz w:val="20"/>
                <w:szCs w:val="20"/>
                <w:lang w:val="hy-AM"/>
              </w:rPr>
              <w:softHyphen/>
            </w:r>
            <w:r w:rsidRPr="002A4782">
              <w:rPr>
                <w:rFonts w:ascii="GHEA Grapalat" w:hAnsi="GHEA Grapalat"/>
                <w:sz w:val="20"/>
                <w:szCs w:val="20"/>
                <w:lang w:val="hy-AM"/>
              </w:rPr>
              <w:softHyphen/>
              <w:t>տվությամբ ընկերության կողմից իրականացվող ներդրումային ծրագրի շրջանակում ապրանք</w:t>
            </w:r>
            <w:r w:rsidRPr="002A4782">
              <w:rPr>
                <w:rFonts w:ascii="GHEA Grapalat" w:hAnsi="GHEA Grapalat"/>
                <w:sz w:val="20"/>
                <w:szCs w:val="20"/>
                <w:lang w:val="hy-AM"/>
              </w:rPr>
              <w:softHyphen/>
              <w:t>ների ներ</w:t>
            </w:r>
            <w:r w:rsidRPr="002A4782">
              <w:rPr>
                <w:rFonts w:ascii="GHEA Grapalat" w:hAnsi="GHEA Grapalat"/>
                <w:sz w:val="20"/>
                <w:szCs w:val="20"/>
                <w:lang w:val="hy-AM"/>
              </w:rPr>
              <w:softHyphen/>
              <w:t>մուծ</w:t>
            </w:r>
            <w:r w:rsidRPr="002A4782">
              <w:rPr>
                <w:rFonts w:ascii="GHEA Grapalat" w:hAnsi="GHEA Grapalat"/>
                <w:sz w:val="20"/>
                <w:szCs w:val="20"/>
                <w:lang w:val="hy-AM"/>
              </w:rPr>
              <w:softHyphen/>
            </w:r>
            <w:r w:rsidRPr="002A4782">
              <w:rPr>
                <w:rFonts w:ascii="GHEA Grapalat" w:hAnsi="GHEA Grapalat"/>
                <w:sz w:val="20"/>
                <w:szCs w:val="20"/>
                <w:lang w:val="hy-AM"/>
              </w:rPr>
              <w:softHyphen/>
            </w:r>
            <w:r w:rsidRPr="002A4782">
              <w:rPr>
                <w:rFonts w:ascii="GHEA Grapalat" w:hAnsi="GHEA Grapalat"/>
                <w:sz w:val="20"/>
                <w:szCs w:val="20"/>
                <w:lang w:val="hy-AM"/>
              </w:rPr>
              <w:softHyphen/>
              <w:t>ման դեպքում հաշվարկված ԱԱՀ-ի գումարների վճարման ժամկետը երեք տարով հետա</w:t>
            </w:r>
            <w:r w:rsidRPr="002A4782">
              <w:rPr>
                <w:rFonts w:ascii="GHEA Grapalat" w:hAnsi="GHEA Grapalat"/>
                <w:sz w:val="20"/>
                <w:szCs w:val="20"/>
                <w:lang w:val="hy-AM"/>
              </w:rPr>
              <w:softHyphen/>
            </w:r>
            <w:r w:rsidRPr="002A4782">
              <w:rPr>
                <w:rFonts w:ascii="GHEA Grapalat" w:hAnsi="GHEA Grapalat"/>
                <w:sz w:val="20"/>
                <w:szCs w:val="20"/>
                <w:lang w:val="hy-AM"/>
              </w:rPr>
              <w:softHyphen/>
              <w:t>ձգելու վերաբերյալ ՀՀ վարչապետի աշխատակազմ ներկա</w:t>
            </w:r>
            <w:r w:rsidRPr="002A4782">
              <w:rPr>
                <w:rFonts w:ascii="GHEA Grapalat" w:hAnsi="GHEA Grapalat"/>
                <w:sz w:val="20"/>
                <w:szCs w:val="20"/>
                <w:lang w:val="hy-AM"/>
              </w:rPr>
              <w:softHyphen/>
              <w:t>յաց</w:t>
            </w:r>
            <w:r w:rsidRPr="002A4782">
              <w:rPr>
                <w:rFonts w:ascii="GHEA Grapalat" w:hAnsi="GHEA Grapalat"/>
                <w:sz w:val="20"/>
                <w:szCs w:val="20"/>
                <w:lang w:val="hy-AM"/>
              </w:rPr>
              <w:softHyphen/>
            </w:r>
            <w:r w:rsidRPr="002A4782">
              <w:rPr>
                <w:rFonts w:ascii="GHEA Grapalat" w:hAnsi="GHEA Grapalat"/>
                <w:sz w:val="20"/>
                <w:szCs w:val="20"/>
                <w:lang w:val="hy-AM"/>
              </w:rPr>
              <w:softHyphen/>
              <w:t>ված հայտը, որի վերա</w:t>
            </w:r>
            <w:r w:rsidRPr="002A4782">
              <w:rPr>
                <w:rFonts w:ascii="GHEA Grapalat" w:hAnsi="GHEA Grapalat"/>
                <w:sz w:val="20"/>
                <w:szCs w:val="20"/>
                <w:lang w:val="hy-AM"/>
              </w:rPr>
              <w:softHyphen/>
              <w:t>բեր</w:t>
            </w:r>
            <w:r w:rsidRPr="002A4782">
              <w:rPr>
                <w:rFonts w:ascii="GHEA Grapalat" w:hAnsi="GHEA Grapalat"/>
                <w:sz w:val="20"/>
                <w:szCs w:val="20"/>
                <w:lang w:val="hy-AM"/>
              </w:rPr>
              <w:softHyphen/>
              <w:t>յալ հայտնում ենք հետևյալը:</w:t>
            </w:r>
          </w:p>
          <w:p w:rsidR="00A022A4" w:rsidRPr="002A4782" w:rsidRDefault="00A022A4" w:rsidP="00A022A4">
            <w:pPr>
              <w:pStyle w:val="BodyText"/>
              <w:spacing w:after="0"/>
              <w:jc w:val="both"/>
              <w:rPr>
                <w:rFonts w:ascii="GHEA Grapalat" w:hAnsi="GHEA Grapalat"/>
                <w:sz w:val="20"/>
                <w:szCs w:val="20"/>
                <w:lang w:val="hy-AM"/>
              </w:rPr>
            </w:pPr>
            <w:r w:rsidRPr="002A4782">
              <w:rPr>
                <w:rFonts w:ascii="GHEA Grapalat" w:hAnsi="GHEA Grapalat"/>
                <w:sz w:val="20"/>
                <w:szCs w:val="20"/>
                <w:lang w:val="hy-AM"/>
              </w:rPr>
              <w:t>Ներդրումային ծրագրին կից Ձև 4-ի 8-րդ տողում ներառված՝ «արտադրողա</w:t>
            </w:r>
            <w:r w:rsidRPr="002A4782">
              <w:rPr>
                <w:rFonts w:ascii="GHEA Grapalat" w:hAnsi="GHEA Grapalat"/>
                <w:sz w:val="20"/>
                <w:szCs w:val="20"/>
                <w:lang w:val="hy-AM"/>
              </w:rPr>
              <w:softHyphen/>
              <w:t>կանու</w:t>
            </w:r>
            <w:r w:rsidRPr="002A4782">
              <w:rPr>
                <w:rFonts w:ascii="GHEA Grapalat" w:hAnsi="GHEA Grapalat"/>
                <w:sz w:val="20"/>
                <w:szCs w:val="20"/>
                <w:lang w:val="hy-AM"/>
              </w:rPr>
              <w:softHyphen/>
              <w:t>թյուն» չափորոշիչն</w:t>
            </w:r>
            <w:r w:rsidRPr="002A4782">
              <w:rPr>
                <w:rFonts w:ascii="GHEA Grapalat" w:hAnsi="GHEA Grapalat"/>
                <w:sz w:val="20"/>
                <w:szCs w:val="20"/>
                <w:lang w:val="hy-AM"/>
              </w:rPr>
              <w:softHyphen/>
              <w:t xml:space="preserve"> անհրաժեշտ է լրացնել ՀՀ կառավարության 2017 թվականի հոկտեմ</w:t>
            </w:r>
            <w:r w:rsidRPr="002A4782">
              <w:rPr>
                <w:rFonts w:ascii="GHEA Grapalat" w:hAnsi="GHEA Grapalat"/>
                <w:sz w:val="20"/>
                <w:szCs w:val="20"/>
                <w:lang w:val="hy-AM"/>
              </w:rPr>
              <w:softHyphen/>
              <w:t>բերի 5-ի թիվ 1225-Ն որոշմամբ (այսուհետ՝ Որոշում) հաստատված՝ Ձև 4-ը լրացնելու ուղեցույցի 1-ին կետի «բ)» ենթակետին համապատասխան (Ա=Հ/Թ, որտեղ՝ «Ա» աշխա</w:t>
            </w:r>
            <w:r w:rsidRPr="002A4782">
              <w:rPr>
                <w:rFonts w:ascii="GHEA Grapalat" w:hAnsi="GHEA Grapalat"/>
                <w:sz w:val="20"/>
                <w:szCs w:val="20"/>
                <w:lang w:val="hy-AM"/>
              </w:rPr>
              <w:softHyphen/>
              <w:t>տանքի միջին արտադրողականությունն է՝ արտահայտված միլիոն դրամով, «Հ»՝ համախառն հասույթը, «Թ»՝ անձնակազմի միջին ցուցակային թվաքանակը):</w:t>
            </w:r>
          </w:p>
          <w:p w:rsidR="00A022A4" w:rsidRPr="002A4782" w:rsidRDefault="00A022A4" w:rsidP="00A022A4">
            <w:pPr>
              <w:pStyle w:val="BodyText"/>
              <w:spacing w:after="0"/>
              <w:jc w:val="both"/>
              <w:rPr>
                <w:rFonts w:ascii="GHEA Grapalat" w:hAnsi="GHEA Grapalat"/>
                <w:sz w:val="20"/>
                <w:szCs w:val="20"/>
                <w:lang w:val="hy-AM"/>
              </w:rPr>
            </w:pPr>
            <w:r w:rsidRPr="002A4782">
              <w:rPr>
                <w:rFonts w:ascii="GHEA Grapalat" w:hAnsi="GHEA Grapalat"/>
                <w:sz w:val="20"/>
                <w:szCs w:val="20"/>
                <w:lang w:val="hy-AM"/>
              </w:rPr>
              <w:t>Միաժամանակ, հայտնում ենք, որ Որոշման 9-րդ կետի (ծրագրի գնահատման մեթո</w:t>
            </w:r>
            <w:r w:rsidRPr="002A4782">
              <w:rPr>
                <w:rFonts w:ascii="GHEA Grapalat" w:hAnsi="GHEA Grapalat"/>
                <w:sz w:val="20"/>
                <w:szCs w:val="20"/>
                <w:lang w:val="hy-AM"/>
              </w:rPr>
              <w:softHyphen/>
              <w:t>դա</w:t>
            </w:r>
            <w:r w:rsidRPr="002A4782">
              <w:rPr>
                <w:rFonts w:ascii="GHEA Grapalat" w:hAnsi="GHEA Grapalat"/>
                <w:sz w:val="20"/>
                <w:szCs w:val="20"/>
                <w:lang w:val="hy-AM"/>
              </w:rPr>
              <w:softHyphen/>
            </w:r>
            <w:r w:rsidRPr="002A4782">
              <w:rPr>
                <w:rFonts w:ascii="GHEA Grapalat" w:hAnsi="GHEA Grapalat"/>
                <w:sz w:val="20"/>
                <w:szCs w:val="20"/>
                <w:lang w:val="hy-AM"/>
              </w:rPr>
              <w:softHyphen/>
            </w:r>
            <w:r w:rsidRPr="002A4782">
              <w:rPr>
                <w:rFonts w:ascii="GHEA Grapalat" w:hAnsi="GHEA Grapalat"/>
                <w:sz w:val="20"/>
                <w:szCs w:val="20"/>
                <w:lang w:val="hy-AM"/>
              </w:rPr>
              <w:softHyphen/>
              <w:t>բանություն) 3-րդ ենթակետի համաձայն՝ «նորարարություն և արտադրողա</w:t>
            </w:r>
            <w:r w:rsidRPr="002A4782">
              <w:rPr>
                <w:rFonts w:ascii="GHEA Grapalat" w:hAnsi="GHEA Grapalat"/>
                <w:sz w:val="20"/>
                <w:szCs w:val="20"/>
                <w:lang w:val="hy-AM"/>
              </w:rPr>
              <w:softHyphen/>
              <w:t>կանու</w:t>
            </w:r>
            <w:r w:rsidRPr="002A4782">
              <w:rPr>
                <w:rFonts w:ascii="GHEA Grapalat" w:hAnsi="GHEA Grapalat"/>
                <w:sz w:val="20"/>
                <w:szCs w:val="20"/>
                <w:lang w:val="hy-AM"/>
              </w:rPr>
              <w:softHyphen/>
              <w:t>թյան բարձրացում» չափորոշիչի գնահատման նպատակով համեմատության համար բազային մեծության չափեր են համարվում Ձև 4-ի 8-րդ կետի 4-րդ և 7-րդ սյունակներում նշված ցուցանիշները:</w:t>
            </w:r>
          </w:p>
          <w:p w:rsidR="00A022A4" w:rsidRPr="002A4782" w:rsidRDefault="00A022A4" w:rsidP="00A022A4">
            <w:pPr>
              <w:pStyle w:val="BodyText"/>
              <w:spacing w:after="0"/>
              <w:jc w:val="both"/>
              <w:rPr>
                <w:rFonts w:ascii="GHEA Grapalat" w:hAnsi="GHEA Grapalat"/>
                <w:sz w:val="20"/>
                <w:szCs w:val="20"/>
                <w:lang w:val="hy-AM"/>
              </w:rPr>
            </w:pPr>
            <w:r w:rsidRPr="002A4782">
              <w:rPr>
                <w:rFonts w:ascii="GHEA Grapalat" w:hAnsi="GHEA Grapalat"/>
                <w:sz w:val="20"/>
                <w:szCs w:val="20"/>
                <w:lang w:val="hy-AM"/>
              </w:rPr>
              <w:t>Հաշվի առնելով վերոգրյալը՝ հայտնում ենք, որ ներդրումային ծրագրի Ձև 4-ի 8-րդ տողում ներկայացված արտադրողականության ցուցանիշները հաշվարկված չեն վերոնշյալ մեթոդաբանությամբ:</w:t>
            </w:r>
          </w:p>
          <w:p w:rsidR="00A022A4" w:rsidRPr="002A4782" w:rsidRDefault="00A022A4" w:rsidP="00A022A4">
            <w:pPr>
              <w:pStyle w:val="BodyText"/>
              <w:spacing w:after="0"/>
              <w:jc w:val="both"/>
              <w:rPr>
                <w:rFonts w:ascii="GHEA Grapalat" w:hAnsi="GHEA Grapalat"/>
                <w:sz w:val="20"/>
                <w:szCs w:val="20"/>
                <w:lang w:val="hy-AM"/>
              </w:rPr>
            </w:pPr>
            <w:r w:rsidRPr="002A4782">
              <w:rPr>
                <w:rFonts w:ascii="GHEA Grapalat" w:hAnsi="GHEA Grapalat"/>
                <w:sz w:val="20"/>
                <w:szCs w:val="20"/>
                <w:lang w:val="hy-AM"/>
              </w:rPr>
              <w:t>Այդ կապակցությամբ, առաջարկում ենք ներդրումային ծրագրին կից ներկա</w:t>
            </w:r>
            <w:r w:rsidRPr="002A4782">
              <w:rPr>
                <w:rFonts w:ascii="GHEA Grapalat" w:hAnsi="GHEA Grapalat"/>
                <w:sz w:val="20"/>
                <w:szCs w:val="20"/>
                <w:lang w:val="hy-AM"/>
              </w:rPr>
              <w:softHyphen/>
              <w:t>յաց</w:t>
            </w:r>
            <w:r w:rsidRPr="002A4782">
              <w:rPr>
                <w:rFonts w:ascii="GHEA Grapalat" w:hAnsi="GHEA Grapalat"/>
                <w:sz w:val="20"/>
                <w:szCs w:val="20"/>
                <w:lang w:val="hy-AM"/>
              </w:rPr>
              <w:softHyphen/>
              <w:t>ված Ձև 4-ով նախատեսված ցանկում կատարել համապատասխան փոփոխու</w:t>
            </w:r>
            <w:r w:rsidRPr="002A4782">
              <w:rPr>
                <w:rFonts w:ascii="GHEA Grapalat" w:hAnsi="GHEA Grapalat"/>
                <w:sz w:val="20"/>
                <w:szCs w:val="20"/>
                <w:lang w:val="hy-AM"/>
              </w:rPr>
              <w:softHyphen/>
              <w:t>թյուններ:</w:t>
            </w:r>
          </w:p>
          <w:p w:rsidR="00A022A4" w:rsidRPr="002A4782" w:rsidRDefault="00A022A4" w:rsidP="00A022A4">
            <w:pPr>
              <w:pStyle w:val="BodyText"/>
              <w:spacing w:after="0"/>
              <w:jc w:val="both"/>
              <w:rPr>
                <w:rFonts w:ascii="GHEA Grapalat" w:hAnsi="GHEA Grapalat"/>
                <w:sz w:val="20"/>
                <w:szCs w:val="20"/>
                <w:lang w:val="hy-AM"/>
              </w:rPr>
            </w:pPr>
            <w:r w:rsidRPr="002A4782">
              <w:rPr>
                <w:rFonts w:ascii="GHEA Grapalat" w:hAnsi="GHEA Grapalat"/>
                <w:sz w:val="20"/>
                <w:szCs w:val="20"/>
                <w:lang w:val="hy-AM"/>
              </w:rPr>
              <w:t>Բացի այդ, ներդրումային ծրագրին կից ներկայացված Ձև 4-ում ներառված տվյալների հիման վրա Որոշմամբ սահմանված Ձև 4-ը լրացնելու ուղեցույցի համաձայն՝ մեր կողմից կատարված հաշվարկների արդյունքում «արտադրողականություն» չափորոշիչը նվազում է, հետևաբար այն գնահատվել է 0:</w:t>
            </w:r>
          </w:p>
          <w:p w:rsidR="00183F87" w:rsidRPr="002A4782" w:rsidRDefault="00A022A4" w:rsidP="00A022A4">
            <w:pPr>
              <w:pStyle w:val="BodyText"/>
              <w:spacing w:after="0"/>
              <w:jc w:val="both"/>
              <w:rPr>
                <w:rFonts w:ascii="GHEA Grapalat" w:hAnsi="GHEA Grapalat" w:cs="Sylfaen"/>
                <w:sz w:val="20"/>
                <w:szCs w:val="20"/>
                <w:lang w:val="hy-AM"/>
              </w:rPr>
            </w:pPr>
            <w:r w:rsidRPr="002A4782">
              <w:rPr>
                <w:rFonts w:ascii="GHEA Grapalat" w:hAnsi="GHEA Grapalat"/>
                <w:sz w:val="20"/>
                <w:szCs w:val="20"/>
                <w:lang w:val="hy-AM"/>
              </w:rPr>
              <w:t>Միաժամանակ, կից ներկայացնում ենք ՀՀ կառավարության 2017 թվականի հոկտեմ</w:t>
            </w:r>
            <w:r w:rsidRPr="002A4782">
              <w:rPr>
                <w:rFonts w:ascii="GHEA Grapalat" w:hAnsi="GHEA Grapalat"/>
                <w:sz w:val="20"/>
                <w:szCs w:val="20"/>
                <w:lang w:val="hy-AM"/>
              </w:rPr>
              <w:softHyphen/>
              <w:t>բերի 5-ի թիվ 1225-Ն որոշմամբ հաստատված թիվ 1 հավելվածի 8-րդ կետով սահմանված չափորոշիչների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183F87" w:rsidRPr="002A4782" w:rsidRDefault="00183F87" w:rsidP="00A022A4">
            <w:pPr>
              <w:spacing w:after="240"/>
              <w:jc w:val="both"/>
              <w:rPr>
                <w:rFonts w:ascii="GHEA Grapalat" w:hAnsi="GHEA Grapalat" w:cs="Sylfaen"/>
                <w:sz w:val="20"/>
                <w:szCs w:val="20"/>
                <w:lang w:val="hy-AM"/>
              </w:rPr>
            </w:pPr>
            <w:r w:rsidRPr="002A4782">
              <w:rPr>
                <w:rFonts w:ascii="GHEA Grapalat" w:hAnsi="GHEA Grapalat" w:cs="Sylfaen"/>
                <w:sz w:val="20"/>
                <w:szCs w:val="20"/>
                <w:lang w:val="hy-AM"/>
              </w:rPr>
              <w:t>Ընդունվել է։</w:t>
            </w:r>
          </w:p>
          <w:p w:rsidR="00A022A4" w:rsidRPr="002A4782" w:rsidRDefault="00A022A4" w:rsidP="00A022A4">
            <w:pPr>
              <w:spacing w:after="240"/>
              <w:jc w:val="both"/>
              <w:rPr>
                <w:rFonts w:ascii="GHEA Grapalat" w:hAnsi="GHEA Grapalat" w:cs="Sylfaen"/>
                <w:sz w:val="20"/>
                <w:szCs w:val="20"/>
                <w:lang w:val="hy-AM"/>
              </w:rPr>
            </w:pPr>
            <w:r w:rsidRPr="002A4782">
              <w:rPr>
                <w:rFonts w:ascii="GHEA Grapalat" w:hAnsi="GHEA Grapalat" w:cs="Sylfaen"/>
                <w:sz w:val="20"/>
                <w:szCs w:val="20"/>
                <w:lang w:val="hy-AM"/>
              </w:rPr>
              <w:t>Ձև 4-ում կատարվել է համապատասխան փոփոխությունը (կցվում է)։</w:t>
            </w:r>
          </w:p>
        </w:tc>
      </w:tr>
      <w:tr w:rsidR="00183F87" w:rsidRPr="002A4782" w:rsidTr="00494BBC">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183F87" w:rsidRPr="002A4782" w:rsidRDefault="00183F87" w:rsidP="00494BBC">
            <w:pPr>
              <w:jc w:val="center"/>
              <w:rPr>
                <w:rFonts w:ascii="GHEA Grapalat" w:hAnsi="GHEA Grapalat"/>
                <w:sz w:val="20"/>
                <w:szCs w:val="20"/>
                <w:lang w:val="hy-AM"/>
              </w:rPr>
            </w:pPr>
            <w:r w:rsidRPr="002A4782">
              <w:rPr>
                <w:rFonts w:ascii="GHEA Grapalat" w:hAnsi="GHEA Grapalat"/>
                <w:sz w:val="20"/>
                <w:szCs w:val="20"/>
                <w:lang w:val="hy-AM"/>
              </w:rPr>
              <w:t>2</w:t>
            </w:r>
          </w:p>
        </w:tc>
        <w:tc>
          <w:tcPr>
            <w:tcW w:w="2789" w:type="dxa"/>
            <w:tcBorders>
              <w:top w:val="single" w:sz="4" w:space="0" w:color="auto"/>
              <w:left w:val="nil"/>
              <w:bottom w:val="single" w:sz="4" w:space="0" w:color="auto"/>
              <w:right w:val="single" w:sz="4" w:space="0" w:color="auto"/>
            </w:tcBorders>
            <w:noWrap/>
            <w:vAlign w:val="center"/>
          </w:tcPr>
          <w:p w:rsidR="00183F87" w:rsidRPr="002A4782" w:rsidRDefault="00183F87" w:rsidP="00A022A4">
            <w:pPr>
              <w:pStyle w:val="BodyText"/>
              <w:spacing w:after="0"/>
              <w:jc w:val="center"/>
              <w:rPr>
                <w:rFonts w:ascii="GHEA Grapalat" w:hAnsi="GHEA Grapalat"/>
                <w:sz w:val="20"/>
                <w:szCs w:val="20"/>
                <w:lang w:val="hy-AM"/>
              </w:rPr>
            </w:pPr>
            <w:r w:rsidRPr="002A4782">
              <w:rPr>
                <w:rFonts w:ascii="GHEA Grapalat" w:hAnsi="GHEA Grapalat"/>
                <w:sz w:val="20"/>
                <w:szCs w:val="20"/>
                <w:lang w:val="hy-AM"/>
              </w:rPr>
              <w:t xml:space="preserve">ՀՀ ԿԱ պետական եկամուտների կոմիտե   </w:t>
            </w:r>
          </w:p>
          <w:p w:rsidR="00A022A4" w:rsidRPr="002A4782" w:rsidRDefault="00A022A4" w:rsidP="00494BBC">
            <w:pPr>
              <w:pStyle w:val="BodyText"/>
              <w:spacing w:after="0"/>
              <w:jc w:val="center"/>
              <w:rPr>
                <w:rFonts w:ascii="GHEA Grapalat" w:hAnsi="GHEA Grapalat"/>
                <w:sz w:val="20"/>
                <w:szCs w:val="20"/>
                <w:lang w:val="hy-AM"/>
              </w:rPr>
            </w:pPr>
            <w:r w:rsidRPr="002A4782">
              <w:rPr>
                <w:rFonts w:ascii="GHEA Grapalat" w:hAnsi="GHEA Grapalat"/>
                <w:sz w:val="20"/>
                <w:szCs w:val="20"/>
                <w:lang w:val="hy-AM"/>
              </w:rPr>
              <w:t xml:space="preserve">/3-2/16182-2019 </w:t>
            </w:r>
          </w:p>
          <w:p w:rsidR="00183F87" w:rsidRPr="002A4782" w:rsidRDefault="00A022A4" w:rsidP="00A022A4">
            <w:pPr>
              <w:pStyle w:val="BodyText"/>
              <w:spacing w:after="0"/>
              <w:jc w:val="center"/>
              <w:rPr>
                <w:rFonts w:ascii="GHEA Grapalat" w:hAnsi="GHEA Grapalat"/>
                <w:sz w:val="20"/>
                <w:szCs w:val="20"/>
                <w:lang w:val="hy-AM"/>
              </w:rPr>
            </w:pPr>
            <w:r w:rsidRPr="002A4782">
              <w:rPr>
                <w:rFonts w:ascii="GHEA Grapalat" w:hAnsi="GHEA Grapalat"/>
                <w:sz w:val="20"/>
                <w:szCs w:val="20"/>
                <w:lang w:val="hy-AM"/>
              </w:rPr>
              <w:t>2019-05-02</w:t>
            </w:r>
          </w:p>
        </w:tc>
        <w:tc>
          <w:tcPr>
            <w:tcW w:w="9988" w:type="dxa"/>
            <w:tcBorders>
              <w:top w:val="single" w:sz="4" w:space="0" w:color="auto"/>
              <w:left w:val="nil"/>
              <w:bottom w:val="single" w:sz="4" w:space="0" w:color="auto"/>
              <w:right w:val="single" w:sz="4" w:space="0" w:color="auto"/>
            </w:tcBorders>
            <w:noWrap/>
            <w:vAlign w:val="center"/>
          </w:tcPr>
          <w:p w:rsidR="00A022A4" w:rsidRPr="002A4782" w:rsidRDefault="00A022A4" w:rsidP="00A022A4">
            <w:pPr>
              <w:pStyle w:val="BodyText"/>
              <w:spacing w:after="0"/>
              <w:jc w:val="both"/>
              <w:rPr>
                <w:rFonts w:ascii="GHEA Grapalat" w:hAnsi="GHEA Grapalat"/>
                <w:sz w:val="20"/>
                <w:szCs w:val="20"/>
                <w:lang w:val="hy-AM"/>
              </w:rPr>
            </w:pPr>
            <w:r w:rsidRPr="002A4782">
              <w:rPr>
                <w:rFonts w:ascii="GHEA Grapalat" w:hAnsi="GHEA Grapalat"/>
                <w:sz w:val="20"/>
                <w:szCs w:val="20"/>
                <w:lang w:val="hy-AM"/>
              </w:rPr>
              <w:t>Ուսումնասիրելով «ԳՐԱՆՏ» ՍՊԸ-ի կողմից ներկայացված՝ ներդրումային ծրագրերի շրջանակներում ապրանքների ներմուծման մասով հաշվարկված ԱԱՀ-ի գումարների վճարման ժամկետը երեք տարով երկարաձգելու վերաբերյալ գրությունը, հայտնում ենք, որ առարկություններ չունենք:</w:t>
            </w:r>
          </w:p>
          <w:p w:rsidR="00183F87" w:rsidRPr="002A4782" w:rsidRDefault="00A022A4" w:rsidP="00A022A4">
            <w:pPr>
              <w:pStyle w:val="BodyText"/>
              <w:spacing w:after="0"/>
              <w:jc w:val="both"/>
              <w:rPr>
                <w:rFonts w:ascii="GHEA Grapalat" w:hAnsi="GHEA Grapalat" w:cs="Sylfaen"/>
                <w:sz w:val="20"/>
                <w:szCs w:val="20"/>
                <w:lang w:val="hy-AM"/>
              </w:rPr>
            </w:pPr>
            <w:r w:rsidRPr="002A4782">
              <w:rPr>
                <w:rFonts w:ascii="GHEA Grapalat" w:hAnsi="GHEA Grapalat"/>
                <w:sz w:val="20"/>
                <w:szCs w:val="20"/>
                <w:lang w:val="hy-AM"/>
              </w:rPr>
              <w:t>Կից ներկայացնում ենք «ԳՐԱՆՏ» ՍՊԸ-ի ներդրումային ծրագրի չափորոշիչների գնահատականները՝ ՀՀ կառավարության 2017 թվականի հոկտեմբերի 5-ի թիվ 1225-Ն որոշմամբ սահմանված կարգի 9-րդ կետով նշված մեթոդաբանության համաձայն:</w:t>
            </w:r>
          </w:p>
        </w:tc>
        <w:tc>
          <w:tcPr>
            <w:tcW w:w="2450" w:type="dxa"/>
            <w:tcBorders>
              <w:top w:val="single" w:sz="4" w:space="0" w:color="auto"/>
              <w:left w:val="nil"/>
              <w:bottom w:val="single" w:sz="4" w:space="0" w:color="auto"/>
              <w:right w:val="single" w:sz="4" w:space="0" w:color="auto"/>
            </w:tcBorders>
            <w:noWrap/>
            <w:vAlign w:val="center"/>
          </w:tcPr>
          <w:p w:rsidR="00183F87" w:rsidRPr="002A4782" w:rsidRDefault="00183F87" w:rsidP="00494BBC">
            <w:pPr>
              <w:spacing w:after="240"/>
              <w:jc w:val="both"/>
              <w:rPr>
                <w:rFonts w:ascii="GHEA Grapalat" w:hAnsi="GHEA Grapalat" w:cs="Sylfaen"/>
                <w:sz w:val="20"/>
                <w:szCs w:val="20"/>
                <w:lang w:val="hy-AM"/>
              </w:rPr>
            </w:pPr>
            <w:r w:rsidRPr="002A4782">
              <w:rPr>
                <w:rFonts w:ascii="GHEA Grapalat" w:hAnsi="GHEA Grapalat" w:cs="Sylfaen"/>
                <w:sz w:val="20"/>
                <w:szCs w:val="20"/>
                <w:lang w:val="hy-AM"/>
              </w:rPr>
              <w:t>Ընդունվել է ի գիտություն։</w:t>
            </w:r>
          </w:p>
        </w:tc>
      </w:tr>
      <w:tr w:rsidR="00183F87" w:rsidRPr="002A4782" w:rsidTr="00494BBC">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183F87" w:rsidRPr="002A4782" w:rsidRDefault="00183F87" w:rsidP="00494BBC">
            <w:pPr>
              <w:jc w:val="center"/>
              <w:rPr>
                <w:rFonts w:ascii="GHEA Grapalat" w:hAnsi="GHEA Grapalat"/>
                <w:sz w:val="20"/>
                <w:szCs w:val="20"/>
                <w:lang w:val="hy-AM"/>
              </w:rPr>
            </w:pPr>
            <w:r w:rsidRPr="002A4782">
              <w:rPr>
                <w:rFonts w:ascii="GHEA Grapalat" w:hAnsi="GHEA Grapalat"/>
                <w:sz w:val="20"/>
                <w:szCs w:val="20"/>
                <w:lang w:val="hy-AM"/>
              </w:rPr>
              <w:t>3</w:t>
            </w:r>
          </w:p>
        </w:tc>
        <w:tc>
          <w:tcPr>
            <w:tcW w:w="2789" w:type="dxa"/>
            <w:tcBorders>
              <w:top w:val="single" w:sz="4" w:space="0" w:color="auto"/>
              <w:left w:val="nil"/>
              <w:bottom w:val="single" w:sz="4" w:space="0" w:color="auto"/>
              <w:right w:val="single" w:sz="4" w:space="0" w:color="auto"/>
            </w:tcBorders>
            <w:noWrap/>
            <w:vAlign w:val="center"/>
          </w:tcPr>
          <w:p w:rsidR="00A022A4" w:rsidRPr="002A4782" w:rsidRDefault="00A022A4" w:rsidP="00A022A4">
            <w:pPr>
              <w:pStyle w:val="BodyText"/>
              <w:spacing w:after="0"/>
              <w:jc w:val="center"/>
              <w:rPr>
                <w:rFonts w:ascii="GHEA Grapalat" w:hAnsi="GHEA Grapalat"/>
                <w:sz w:val="20"/>
                <w:szCs w:val="20"/>
                <w:lang w:val="hy-AM"/>
              </w:rPr>
            </w:pPr>
            <w:r w:rsidRPr="002A4782">
              <w:rPr>
                <w:rFonts w:ascii="GHEA Grapalat" w:hAnsi="GHEA Grapalat"/>
                <w:sz w:val="20"/>
                <w:szCs w:val="20"/>
                <w:lang w:val="hy-AM"/>
              </w:rPr>
              <w:t xml:space="preserve">ՀՀ արտակարգ իրավիճակների նախարարություն 01/02.1/3880-2019 </w:t>
            </w:r>
          </w:p>
          <w:p w:rsidR="00183F87" w:rsidRPr="002A4782" w:rsidRDefault="00A022A4" w:rsidP="00A022A4">
            <w:pPr>
              <w:pStyle w:val="BodyText"/>
              <w:spacing w:after="0"/>
              <w:jc w:val="center"/>
              <w:rPr>
                <w:rFonts w:ascii="GHEA Grapalat" w:hAnsi="GHEA Grapalat"/>
                <w:sz w:val="20"/>
                <w:szCs w:val="20"/>
                <w:lang w:val="hy-AM"/>
              </w:rPr>
            </w:pPr>
            <w:r w:rsidRPr="002A4782">
              <w:rPr>
                <w:rFonts w:ascii="GHEA Grapalat" w:hAnsi="GHEA Grapalat"/>
                <w:sz w:val="20"/>
                <w:szCs w:val="20"/>
                <w:lang w:val="hy-AM"/>
              </w:rPr>
              <w:t>2019-05-03</w:t>
            </w:r>
          </w:p>
        </w:tc>
        <w:tc>
          <w:tcPr>
            <w:tcW w:w="9988" w:type="dxa"/>
            <w:tcBorders>
              <w:top w:val="single" w:sz="4" w:space="0" w:color="auto"/>
              <w:left w:val="nil"/>
              <w:bottom w:val="single" w:sz="4" w:space="0" w:color="auto"/>
              <w:right w:val="single" w:sz="4" w:space="0" w:color="auto"/>
            </w:tcBorders>
            <w:noWrap/>
            <w:vAlign w:val="center"/>
          </w:tcPr>
          <w:p w:rsidR="00183F87" w:rsidRPr="002A4782" w:rsidRDefault="00A022A4" w:rsidP="00A022A4">
            <w:pPr>
              <w:pStyle w:val="BodyText"/>
              <w:spacing w:after="0"/>
              <w:jc w:val="both"/>
              <w:rPr>
                <w:rFonts w:ascii="GHEA Grapalat" w:hAnsi="GHEA Grapalat"/>
                <w:sz w:val="20"/>
                <w:szCs w:val="20"/>
                <w:lang w:val="hy-AM"/>
              </w:rPr>
            </w:pPr>
            <w:r w:rsidRPr="002A4782">
              <w:rPr>
                <w:rFonts w:ascii="GHEA Grapalat" w:hAnsi="GHEA Grapalat"/>
                <w:sz w:val="20"/>
                <w:szCs w:val="20"/>
                <w:lang w:val="hy-AM"/>
              </w:rPr>
              <w:t>Հայտնում եմ, որ Արտակարգ իրավիճակների նախարարությունն ԱԱՀ-ի ժամկետը երկարաձգելու մասին &lt;&lt;Գրանտ&gt;&gt; ՍՊԸ-ի կողմից Կառավարություն ներկայացված դիմումի վերաբերյալ առարկություններ և առաջարկություններ չունի:</w:t>
            </w:r>
          </w:p>
        </w:tc>
        <w:tc>
          <w:tcPr>
            <w:tcW w:w="2450" w:type="dxa"/>
            <w:tcBorders>
              <w:top w:val="single" w:sz="4" w:space="0" w:color="auto"/>
              <w:left w:val="nil"/>
              <w:bottom w:val="single" w:sz="4" w:space="0" w:color="auto"/>
              <w:right w:val="single" w:sz="4" w:space="0" w:color="auto"/>
            </w:tcBorders>
            <w:noWrap/>
            <w:vAlign w:val="center"/>
          </w:tcPr>
          <w:p w:rsidR="00183F87" w:rsidRPr="002A4782" w:rsidRDefault="00183F87" w:rsidP="00494BBC">
            <w:pPr>
              <w:spacing w:after="240"/>
              <w:jc w:val="both"/>
              <w:rPr>
                <w:rFonts w:ascii="GHEA Grapalat" w:hAnsi="GHEA Grapalat" w:cs="Sylfaen"/>
                <w:sz w:val="20"/>
                <w:szCs w:val="20"/>
                <w:lang w:val="hy-AM"/>
              </w:rPr>
            </w:pPr>
            <w:r w:rsidRPr="002A4782">
              <w:rPr>
                <w:rFonts w:ascii="GHEA Grapalat" w:hAnsi="GHEA Grapalat" w:cs="Sylfaen"/>
                <w:sz w:val="20"/>
                <w:szCs w:val="20"/>
                <w:lang w:val="hy-AM"/>
              </w:rPr>
              <w:t>Ընդունվել է ի գիտություն։</w:t>
            </w:r>
          </w:p>
        </w:tc>
      </w:tr>
    </w:tbl>
    <w:p w:rsidR="00183F87" w:rsidRPr="002A4782" w:rsidRDefault="00183F87" w:rsidP="00183F87">
      <w:pPr>
        <w:rPr>
          <w:rFonts w:ascii="GHEA Grapalat" w:hAnsi="GHEA Grapalat"/>
          <w:lang w:val="hy-AM"/>
        </w:rPr>
      </w:pPr>
    </w:p>
    <w:p w:rsidR="00183F87" w:rsidRPr="002A4782" w:rsidRDefault="00183F87" w:rsidP="00183F87">
      <w:pPr>
        <w:jc w:val="both"/>
        <w:rPr>
          <w:rFonts w:ascii="GHEA Grapalat" w:hAnsi="GHEA Grapalat"/>
          <w:lang w:val="hy-AM"/>
        </w:rPr>
      </w:pPr>
    </w:p>
    <w:p w:rsidR="00183F87" w:rsidRPr="002A4782" w:rsidRDefault="00183F87" w:rsidP="00183F87">
      <w:pPr>
        <w:jc w:val="both"/>
        <w:rPr>
          <w:rFonts w:ascii="GHEA Grapalat" w:hAnsi="GHEA Grapalat"/>
          <w:lang w:val="hy-AM"/>
        </w:rPr>
      </w:pPr>
    </w:p>
    <w:p w:rsidR="00183F87" w:rsidRPr="002A4782" w:rsidRDefault="00183F87" w:rsidP="00183F87">
      <w:pPr>
        <w:jc w:val="both"/>
        <w:rPr>
          <w:rFonts w:ascii="GHEA Grapalat" w:hAnsi="GHEA Grapalat"/>
          <w:lang w:val="hy-AM"/>
        </w:rPr>
      </w:pPr>
    </w:p>
    <w:p w:rsidR="00183F87" w:rsidRPr="002A4782" w:rsidRDefault="00183F87" w:rsidP="00183F87">
      <w:pPr>
        <w:jc w:val="both"/>
        <w:rPr>
          <w:rFonts w:ascii="GHEA Grapalat" w:hAnsi="GHEA Grapalat"/>
          <w:lang w:val="hy-AM"/>
        </w:rPr>
      </w:pPr>
    </w:p>
    <w:p w:rsidR="00183F87" w:rsidRPr="002A4782" w:rsidRDefault="00183F87" w:rsidP="00183F87">
      <w:pPr>
        <w:jc w:val="both"/>
        <w:rPr>
          <w:rFonts w:ascii="GHEA Grapalat" w:hAnsi="GHEA Grapalat"/>
          <w:lang w:val="hy-AM"/>
        </w:rPr>
      </w:pPr>
      <w:r w:rsidRPr="002A4782">
        <w:rPr>
          <w:rFonts w:ascii="GHEA Grapalat" w:hAnsi="GHEA Grapalat"/>
          <w:lang w:val="hy-AM"/>
        </w:rPr>
        <w:t xml:space="preserve">ՀԱՅԱՍՏԱՆԻ ՀԱՆՐԱՊԵՏՈՒԹՅԱՆ </w:t>
      </w:r>
    </w:p>
    <w:p w:rsidR="00183F87" w:rsidRPr="002A4782" w:rsidRDefault="00183F87" w:rsidP="00183F87">
      <w:pPr>
        <w:jc w:val="both"/>
        <w:rPr>
          <w:rFonts w:ascii="GHEA Grapalat" w:hAnsi="GHEA Grapalat"/>
          <w:lang w:val="hy-AM"/>
        </w:rPr>
      </w:pPr>
      <w:r w:rsidRPr="002A4782">
        <w:rPr>
          <w:rFonts w:ascii="GHEA Grapalat" w:hAnsi="GHEA Grapalat"/>
          <w:lang w:val="hy-AM"/>
        </w:rPr>
        <w:t>ՏՆՏԵՍԱԿԱՆ ԶԱՐԳԱՑՄԱՆ ԵՎ</w:t>
      </w:r>
    </w:p>
    <w:p w:rsidR="00183F87" w:rsidRPr="002A4782" w:rsidRDefault="00183F87" w:rsidP="00183F87">
      <w:pPr>
        <w:spacing w:line="276" w:lineRule="auto"/>
        <w:jc w:val="both"/>
        <w:rPr>
          <w:rFonts w:ascii="GHEA Grapalat" w:hAnsi="GHEA Grapalat"/>
          <w:lang w:val="hy-AM"/>
        </w:rPr>
      </w:pPr>
      <w:r w:rsidRPr="002A4782">
        <w:rPr>
          <w:rFonts w:ascii="GHEA Grapalat" w:hAnsi="GHEA Grapalat"/>
          <w:lang w:val="hy-AM"/>
        </w:rPr>
        <w:t xml:space="preserve">ՆԵՐԴՐՈՒՄՆԵՐԻ ՆԱԽԱՐԱՐ                                                                                                                  </w:t>
      </w:r>
    </w:p>
    <w:p w:rsidR="00183F87" w:rsidRPr="002A4782" w:rsidRDefault="00A022A4" w:rsidP="00183F87">
      <w:pPr>
        <w:spacing w:line="276" w:lineRule="auto"/>
        <w:jc w:val="right"/>
        <w:rPr>
          <w:rFonts w:ascii="GHEA Grapalat" w:hAnsi="GHEA Grapalat"/>
          <w:lang w:val="hy-AM"/>
        </w:rPr>
      </w:pPr>
      <w:r w:rsidRPr="002A4782">
        <w:rPr>
          <w:rFonts w:ascii="GHEA Grapalat" w:hAnsi="GHEA Grapalat"/>
          <w:lang w:val="hy-AM"/>
        </w:rPr>
        <w:t>ՏԻԳՐԱՆ ԽԱՉԱՏՐՅԱՆ</w:t>
      </w:r>
    </w:p>
    <w:p w:rsidR="00183F87" w:rsidRPr="002A4782" w:rsidRDefault="00183F87" w:rsidP="00183F87">
      <w:pPr>
        <w:spacing w:line="276" w:lineRule="auto"/>
        <w:jc w:val="right"/>
        <w:rPr>
          <w:rFonts w:ascii="GHEA Grapalat" w:hAnsi="GHEA Grapalat"/>
          <w:lang w:val="hy-AM"/>
        </w:rPr>
      </w:pPr>
    </w:p>
    <w:p w:rsidR="00183F87" w:rsidRPr="002A4782" w:rsidRDefault="00183F87" w:rsidP="00183F87">
      <w:pPr>
        <w:spacing w:line="276" w:lineRule="auto"/>
        <w:jc w:val="right"/>
        <w:rPr>
          <w:rFonts w:ascii="GHEA Grapalat" w:hAnsi="GHEA Grapalat"/>
          <w:lang w:val="hy-AM"/>
        </w:rPr>
      </w:pPr>
    </w:p>
    <w:p w:rsidR="00183F87" w:rsidRPr="002A4782" w:rsidRDefault="00183F87" w:rsidP="00183F87">
      <w:pPr>
        <w:spacing w:line="276" w:lineRule="auto"/>
        <w:jc w:val="right"/>
        <w:rPr>
          <w:rFonts w:ascii="GHEA Grapalat" w:hAnsi="GHEA Grapalat"/>
          <w:lang w:val="hy-AM"/>
        </w:rPr>
      </w:pPr>
    </w:p>
    <w:p w:rsidR="00183F87" w:rsidRPr="002A4782" w:rsidRDefault="00183F87" w:rsidP="00183F87">
      <w:pPr>
        <w:spacing w:line="276" w:lineRule="auto"/>
        <w:jc w:val="right"/>
        <w:rPr>
          <w:rFonts w:ascii="GHEA Grapalat" w:hAnsi="GHEA Grapalat"/>
          <w:lang w:val="hy-AM"/>
        </w:rPr>
      </w:pPr>
    </w:p>
    <w:p w:rsidR="00183F87" w:rsidRPr="002A4782" w:rsidRDefault="00183F87" w:rsidP="00183F87">
      <w:pPr>
        <w:spacing w:line="276" w:lineRule="auto"/>
        <w:jc w:val="right"/>
        <w:rPr>
          <w:rFonts w:ascii="GHEA Grapalat" w:hAnsi="GHEA Grapalat"/>
          <w:lang w:val="hy-AM"/>
        </w:rPr>
      </w:pPr>
    </w:p>
    <w:p w:rsidR="00183F87" w:rsidRPr="002A4782" w:rsidRDefault="00183F87" w:rsidP="00183F87">
      <w:pPr>
        <w:spacing w:line="276" w:lineRule="auto"/>
        <w:jc w:val="right"/>
        <w:rPr>
          <w:rFonts w:ascii="GHEA Grapalat" w:hAnsi="GHEA Grapalat"/>
          <w:lang w:val="hy-AM"/>
        </w:rPr>
      </w:pPr>
    </w:p>
    <w:p w:rsidR="00183F87" w:rsidRPr="002A4782" w:rsidRDefault="00183F87" w:rsidP="00183F87">
      <w:pPr>
        <w:spacing w:line="276" w:lineRule="auto"/>
        <w:jc w:val="right"/>
        <w:rPr>
          <w:rFonts w:ascii="GHEA Grapalat" w:hAnsi="GHEA Grapalat"/>
          <w:lang w:val="hy-AM"/>
        </w:rPr>
      </w:pPr>
    </w:p>
    <w:p w:rsidR="00183F87" w:rsidRPr="002A4782" w:rsidRDefault="00183F87" w:rsidP="00183F87">
      <w:pPr>
        <w:spacing w:line="276" w:lineRule="auto"/>
        <w:jc w:val="right"/>
        <w:rPr>
          <w:rFonts w:ascii="GHEA Grapalat" w:hAnsi="GHEA Grapalat"/>
          <w:lang w:val="hy-AM"/>
        </w:rPr>
      </w:pPr>
    </w:p>
    <w:p w:rsidR="00183F87" w:rsidRPr="002A4782" w:rsidRDefault="00183F87" w:rsidP="00183F87">
      <w:pPr>
        <w:spacing w:line="276" w:lineRule="auto"/>
        <w:jc w:val="right"/>
        <w:rPr>
          <w:rFonts w:ascii="GHEA Grapalat" w:hAnsi="GHEA Grapalat"/>
          <w:lang w:val="hy-AM"/>
        </w:rPr>
      </w:pPr>
    </w:p>
    <w:p w:rsidR="00183F87" w:rsidRPr="002A4782" w:rsidRDefault="00183F87" w:rsidP="00183F87">
      <w:pPr>
        <w:spacing w:line="276" w:lineRule="auto"/>
        <w:jc w:val="right"/>
        <w:rPr>
          <w:rFonts w:ascii="GHEA Grapalat" w:hAnsi="GHEA Grapalat"/>
          <w:lang w:val="hy-AM"/>
        </w:rPr>
      </w:pPr>
    </w:p>
    <w:p w:rsidR="00183F87" w:rsidRPr="002A4782" w:rsidRDefault="00183F87" w:rsidP="00183F87">
      <w:pPr>
        <w:spacing w:line="276" w:lineRule="auto"/>
        <w:jc w:val="right"/>
        <w:rPr>
          <w:rFonts w:ascii="GHEA Grapalat" w:hAnsi="GHEA Grapalat"/>
          <w:lang w:val="hy-AM"/>
        </w:rPr>
      </w:pPr>
    </w:p>
    <w:p w:rsidR="00183F87" w:rsidRPr="002A4782" w:rsidRDefault="00183F87" w:rsidP="00183F87">
      <w:pPr>
        <w:spacing w:line="276" w:lineRule="auto"/>
        <w:jc w:val="right"/>
        <w:rPr>
          <w:rFonts w:ascii="GHEA Grapalat" w:hAnsi="GHEA Grapalat"/>
          <w:lang w:val="hy-AM"/>
        </w:rPr>
      </w:pPr>
    </w:p>
    <w:p w:rsidR="00183F87" w:rsidRPr="002A4782" w:rsidRDefault="00183F87" w:rsidP="00183F87">
      <w:pPr>
        <w:spacing w:line="276" w:lineRule="auto"/>
        <w:jc w:val="right"/>
        <w:rPr>
          <w:rFonts w:ascii="GHEA Grapalat" w:hAnsi="GHEA Grapalat"/>
          <w:lang w:val="hy-AM"/>
        </w:rPr>
      </w:pP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402"/>
        <w:gridCol w:w="1985"/>
        <w:gridCol w:w="2692"/>
        <w:gridCol w:w="1985"/>
      </w:tblGrid>
      <w:tr w:rsidR="00183F87" w:rsidRPr="0097621D" w:rsidTr="00A022A4">
        <w:tc>
          <w:tcPr>
            <w:tcW w:w="14317" w:type="dxa"/>
            <w:gridSpan w:val="5"/>
            <w:shd w:val="clear" w:color="auto" w:fill="auto"/>
          </w:tcPr>
          <w:p w:rsidR="00183F87" w:rsidRPr="002A4782" w:rsidRDefault="00183F87" w:rsidP="00494BBC">
            <w:pPr>
              <w:jc w:val="center"/>
              <w:rPr>
                <w:rFonts w:ascii="GHEA Grapalat" w:hAnsi="GHEA Grapalat"/>
                <w:color w:val="000000"/>
                <w:sz w:val="20"/>
                <w:szCs w:val="20"/>
                <w:lang w:val="hy-AM" w:eastAsia="en-US"/>
              </w:rPr>
            </w:pPr>
            <w:r w:rsidRPr="002A4782">
              <w:rPr>
                <w:rFonts w:ascii="GHEA Grapalat" w:hAnsi="GHEA Grapalat"/>
                <w:color w:val="000000"/>
                <w:sz w:val="20"/>
                <w:szCs w:val="20"/>
                <w:lang w:val="hy-AM" w:eastAsia="en-US"/>
              </w:rPr>
              <w:t>ՏԵՂԵԿԱՆՔ</w:t>
            </w:r>
            <w:r w:rsidRPr="002A4782">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183F87" w:rsidRPr="00764984" w:rsidTr="00A022A4">
        <w:tc>
          <w:tcPr>
            <w:tcW w:w="14317" w:type="dxa"/>
            <w:gridSpan w:val="5"/>
            <w:shd w:val="clear" w:color="auto" w:fill="auto"/>
          </w:tcPr>
          <w:p w:rsidR="00183F87" w:rsidRPr="002A4782" w:rsidRDefault="00183F87" w:rsidP="00525DF9">
            <w:pPr>
              <w:jc w:val="center"/>
              <w:rPr>
                <w:rFonts w:ascii="GHEA Grapalat" w:hAnsi="GHEA Grapalat"/>
                <w:color w:val="000000"/>
                <w:sz w:val="20"/>
                <w:szCs w:val="20"/>
                <w:lang w:val="hy-AM" w:eastAsia="en-US"/>
              </w:rPr>
            </w:pPr>
            <w:r w:rsidRPr="002A4782">
              <w:rPr>
                <w:rFonts w:ascii="GHEA Grapalat" w:hAnsi="GHEA Grapalat"/>
                <w:color w:val="000000"/>
                <w:sz w:val="20"/>
                <w:szCs w:val="20"/>
                <w:lang w:val="hy-AM" w:eastAsia="en-US"/>
              </w:rPr>
              <w:t>«</w:t>
            </w:r>
            <w:r w:rsidR="00764984">
              <w:rPr>
                <w:rFonts w:ascii="GHEA Grapalat" w:hAnsi="GHEA Grapalat"/>
                <w:color w:val="000000"/>
                <w:sz w:val="20"/>
                <w:szCs w:val="20"/>
                <w:lang w:val="hy-AM" w:eastAsia="en-US"/>
              </w:rPr>
              <w:t>Գ</w:t>
            </w:r>
            <w:r w:rsidR="00525DF9">
              <w:rPr>
                <w:rFonts w:ascii="GHEA Grapalat" w:hAnsi="GHEA Grapalat"/>
                <w:color w:val="000000"/>
                <w:sz w:val="20"/>
                <w:szCs w:val="20"/>
                <w:lang w:val="hy-AM" w:eastAsia="en-US"/>
              </w:rPr>
              <w:t>ՐԱՆՏ</w:t>
            </w:r>
            <w:r w:rsidRPr="002A4782">
              <w:rPr>
                <w:rFonts w:ascii="GHEA Grapalat" w:hAnsi="GHEA Grapalat"/>
                <w:color w:val="000000"/>
                <w:sz w:val="20"/>
                <w:szCs w:val="20"/>
                <w:lang w:val="hy-AM" w:eastAsia="en-US"/>
              </w:rPr>
              <w:t>» ՍՊ ընկերություն</w:t>
            </w:r>
          </w:p>
        </w:tc>
      </w:tr>
      <w:tr w:rsidR="00A022A4" w:rsidRPr="002A4782" w:rsidTr="00A022A4">
        <w:tc>
          <w:tcPr>
            <w:tcW w:w="4253" w:type="dxa"/>
            <w:shd w:val="clear" w:color="auto" w:fill="auto"/>
            <w:vAlign w:val="center"/>
          </w:tcPr>
          <w:p w:rsidR="00A022A4" w:rsidRPr="002A4782" w:rsidRDefault="00A022A4" w:rsidP="00494BBC">
            <w:pPr>
              <w:jc w:val="center"/>
              <w:rPr>
                <w:rFonts w:ascii="GHEA Grapalat" w:hAnsi="GHEA Grapalat"/>
                <w:color w:val="000000"/>
                <w:sz w:val="20"/>
                <w:szCs w:val="20"/>
                <w:lang w:val="hy-AM" w:eastAsia="en-US"/>
              </w:rPr>
            </w:pPr>
            <w:r w:rsidRPr="002A4782">
              <w:rPr>
                <w:rFonts w:ascii="GHEA Grapalat" w:hAnsi="GHEA Grapalat"/>
                <w:color w:val="000000"/>
                <w:sz w:val="20"/>
                <w:szCs w:val="20"/>
                <w:lang w:val="hy-AM" w:eastAsia="en-US"/>
              </w:rPr>
              <w:t>Գնահատման չափորոշիչներ</w:t>
            </w:r>
          </w:p>
        </w:tc>
        <w:tc>
          <w:tcPr>
            <w:tcW w:w="3402" w:type="dxa"/>
            <w:shd w:val="clear" w:color="auto" w:fill="auto"/>
            <w:vAlign w:val="center"/>
          </w:tcPr>
          <w:p w:rsidR="00A022A4" w:rsidRPr="002A4782" w:rsidRDefault="00A022A4" w:rsidP="00494BBC">
            <w:pPr>
              <w:jc w:val="center"/>
              <w:rPr>
                <w:rFonts w:ascii="GHEA Grapalat" w:hAnsi="GHEA Grapalat"/>
                <w:color w:val="000000"/>
                <w:sz w:val="20"/>
                <w:szCs w:val="20"/>
                <w:lang w:val="hy-AM" w:eastAsia="en-US"/>
              </w:rPr>
            </w:pPr>
            <w:r w:rsidRPr="002A4782">
              <w:rPr>
                <w:rFonts w:ascii="GHEA Grapalat" w:hAnsi="GHEA Grapalat"/>
                <w:color w:val="000000"/>
                <w:sz w:val="20"/>
                <w:szCs w:val="20"/>
                <w:lang w:val="hy-AM" w:eastAsia="en-US"/>
              </w:rPr>
              <w:t>ՀՀ տնտեսական զարգացման և ներդրումների նախարարություն</w:t>
            </w:r>
          </w:p>
        </w:tc>
        <w:tc>
          <w:tcPr>
            <w:tcW w:w="1985" w:type="dxa"/>
            <w:shd w:val="clear" w:color="auto" w:fill="auto"/>
            <w:vAlign w:val="center"/>
          </w:tcPr>
          <w:p w:rsidR="00A022A4" w:rsidRPr="002A4782" w:rsidRDefault="00A022A4" w:rsidP="00494BBC">
            <w:pPr>
              <w:jc w:val="center"/>
              <w:rPr>
                <w:rFonts w:ascii="GHEA Grapalat" w:hAnsi="GHEA Grapalat"/>
                <w:color w:val="000000"/>
                <w:sz w:val="20"/>
                <w:szCs w:val="20"/>
                <w:lang w:val="hy-AM" w:eastAsia="en-US"/>
              </w:rPr>
            </w:pPr>
            <w:r w:rsidRPr="002A4782">
              <w:rPr>
                <w:rFonts w:ascii="GHEA Grapalat" w:hAnsi="GHEA Grapalat"/>
                <w:color w:val="000000"/>
                <w:sz w:val="20"/>
                <w:szCs w:val="20"/>
                <w:lang w:val="hy-AM" w:eastAsia="en-US"/>
              </w:rPr>
              <w:t>ՀՀ ֆինանսների նախարարություն</w:t>
            </w:r>
          </w:p>
        </w:tc>
        <w:tc>
          <w:tcPr>
            <w:tcW w:w="2692" w:type="dxa"/>
            <w:shd w:val="clear" w:color="auto" w:fill="auto"/>
            <w:vAlign w:val="center"/>
          </w:tcPr>
          <w:p w:rsidR="00A022A4" w:rsidRPr="002A4782" w:rsidRDefault="00A022A4" w:rsidP="00494BBC">
            <w:pPr>
              <w:jc w:val="center"/>
              <w:rPr>
                <w:rFonts w:ascii="GHEA Grapalat" w:hAnsi="GHEA Grapalat"/>
                <w:color w:val="FF0000"/>
                <w:sz w:val="20"/>
                <w:szCs w:val="20"/>
                <w:lang w:val="hy-AM"/>
              </w:rPr>
            </w:pPr>
            <w:r w:rsidRPr="002A4782">
              <w:rPr>
                <w:rFonts w:ascii="GHEA Grapalat" w:hAnsi="GHEA Grapalat"/>
                <w:color w:val="000000"/>
                <w:sz w:val="20"/>
                <w:szCs w:val="20"/>
                <w:lang w:val="hy-AM" w:eastAsia="en-US"/>
              </w:rPr>
              <w:t>ՀՀ ԿԱ պետական եկամուտների կոմիտե</w:t>
            </w:r>
            <w:r w:rsidRPr="002A4782">
              <w:rPr>
                <w:rFonts w:ascii="GHEA Grapalat" w:hAnsi="GHEA Grapalat"/>
                <w:color w:val="FF0000"/>
                <w:sz w:val="20"/>
                <w:szCs w:val="20"/>
                <w:lang w:val="hy-AM"/>
              </w:rPr>
              <w:t xml:space="preserve"> </w:t>
            </w:r>
          </w:p>
        </w:tc>
        <w:tc>
          <w:tcPr>
            <w:tcW w:w="1985" w:type="dxa"/>
            <w:vAlign w:val="center"/>
          </w:tcPr>
          <w:p w:rsidR="00A022A4" w:rsidRPr="002A4782" w:rsidRDefault="00A022A4" w:rsidP="00494BBC">
            <w:pPr>
              <w:ind w:left="-108" w:firstLine="108"/>
              <w:jc w:val="center"/>
              <w:rPr>
                <w:rFonts w:ascii="GHEA Grapalat" w:hAnsi="GHEA Grapalat"/>
                <w:color w:val="000000"/>
                <w:sz w:val="20"/>
                <w:szCs w:val="20"/>
                <w:lang w:val="hy-AM" w:eastAsia="en-US"/>
              </w:rPr>
            </w:pPr>
            <w:r w:rsidRPr="002A4782">
              <w:rPr>
                <w:rFonts w:ascii="GHEA Grapalat" w:hAnsi="GHEA Grapalat"/>
                <w:color w:val="000000"/>
                <w:sz w:val="20"/>
                <w:szCs w:val="20"/>
                <w:lang w:val="hy-AM" w:eastAsia="en-US"/>
              </w:rPr>
              <w:t>Ամփոփված արդյունք</w:t>
            </w:r>
          </w:p>
        </w:tc>
      </w:tr>
      <w:tr w:rsidR="00764984" w:rsidRPr="002A4782" w:rsidTr="00A022A4">
        <w:trPr>
          <w:trHeight w:val="367"/>
        </w:trPr>
        <w:tc>
          <w:tcPr>
            <w:tcW w:w="4253" w:type="dxa"/>
            <w:shd w:val="clear" w:color="auto" w:fill="auto"/>
            <w:vAlign w:val="center"/>
          </w:tcPr>
          <w:p w:rsidR="00764984" w:rsidRPr="002A4782" w:rsidRDefault="00764984" w:rsidP="00494BBC">
            <w:pPr>
              <w:jc w:val="center"/>
              <w:rPr>
                <w:rFonts w:ascii="GHEA Grapalat" w:hAnsi="GHEA Grapalat"/>
                <w:color w:val="000000"/>
                <w:sz w:val="20"/>
                <w:szCs w:val="20"/>
                <w:lang w:val="hy-AM" w:eastAsia="en-US"/>
              </w:rPr>
            </w:pPr>
            <w:r w:rsidRPr="002A4782">
              <w:rPr>
                <w:rFonts w:ascii="GHEA Grapalat" w:hAnsi="GHEA Grapalat"/>
                <w:color w:val="000000"/>
                <w:sz w:val="20"/>
                <w:szCs w:val="20"/>
                <w:lang w:val="hy-AM" w:eastAsia="en-US"/>
              </w:rPr>
              <w:t>Տնտեսության վրա մուլտիպլիկատիվ ազդեցություն (7)</w:t>
            </w:r>
          </w:p>
        </w:tc>
        <w:tc>
          <w:tcPr>
            <w:tcW w:w="3402"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4</w:t>
            </w:r>
          </w:p>
        </w:tc>
        <w:tc>
          <w:tcPr>
            <w:tcW w:w="1985"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4</w:t>
            </w:r>
          </w:p>
        </w:tc>
        <w:tc>
          <w:tcPr>
            <w:tcW w:w="2692"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5</w:t>
            </w:r>
          </w:p>
        </w:tc>
        <w:tc>
          <w:tcPr>
            <w:tcW w:w="1985" w:type="dxa"/>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4.3</w:t>
            </w:r>
          </w:p>
        </w:tc>
      </w:tr>
      <w:tr w:rsidR="00764984" w:rsidRPr="002A4782" w:rsidTr="00A022A4">
        <w:trPr>
          <w:trHeight w:val="357"/>
        </w:trPr>
        <w:tc>
          <w:tcPr>
            <w:tcW w:w="4253" w:type="dxa"/>
            <w:shd w:val="clear" w:color="auto" w:fill="auto"/>
            <w:vAlign w:val="center"/>
          </w:tcPr>
          <w:p w:rsidR="00764984" w:rsidRPr="002A4782" w:rsidRDefault="00764984" w:rsidP="00494BBC">
            <w:pPr>
              <w:jc w:val="center"/>
              <w:rPr>
                <w:rFonts w:ascii="GHEA Grapalat" w:hAnsi="GHEA Grapalat"/>
                <w:color w:val="000000"/>
                <w:sz w:val="20"/>
                <w:szCs w:val="20"/>
                <w:lang w:val="hy-AM" w:eastAsia="en-US"/>
              </w:rPr>
            </w:pPr>
            <w:r w:rsidRPr="002A4782">
              <w:rPr>
                <w:rFonts w:ascii="GHEA Grapalat" w:hAnsi="GHEA Grapalat"/>
                <w:color w:val="000000"/>
                <w:sz w:val="20"/>
                <w:szCs w:val="20"/>
                <w:lang w:val="hy-AM" w:eastAsia="en-US"/>
              </w:rPr>
              <w:t>Զբաղվածության ընդլայնում (10)</w:t>
            </w:r>
          </w:p>
        </w:tc>
        <w:tc>
          <w:tcPr>
            <w:tcW w:w="3402"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5</w:t>
            </w:r>
          </w:p>
        </w:tc>
        <w:tc>
          <w:tcPr>
            <w:tcW w:w="1985"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5</w:t>
            </w:r>
          </w:p>
        </w:tc>
        <w:tc>
          <w:tcPr>
            <w:tcW w:w="2692"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7</w:t>
            </w:r>
          </w:p>
        </w:tc>
        <w:tc>
          <w:tcPr>
            <w:tcW w:w="1985" w:type="dxa"/>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5.7</w:t>
            </w:r>
          </w:p>
        </w:tc>
      </w:tr>
      <w:tr w:rsidR="00764984" w:rsidRPr="002A4782" w:rsidTr="00A022A4">
        <w:trPr>
          <w:trHeight w:val="375"/>
        </w:trPr>
        <w:tc>
          <w:tcPr>
            <w:tcW w:w="4253" w:type="dxa"/>
            <w:shd w:val="clear" w:color="auto" w:fill="auto"/>
            <w:vAlign w:val="center"/>
          </w:tcPr>
          <w:p w:rsidR="00764984" w:rsidRPr="002A4782" w:rsidRDefault="00764984" w:rsidP="00494BBC">
            <w:pPr>
              <w:jc w:val="center"/>
              <w:rPr>
                <w:rFonts w:ascii="GHEA Grapalat" w:hAnsi="GHEA Grapalat"/>
                <w:color w:val="000000"/>
                <w:sz w:val="20"/>
                <w:szCs w:val="20"/>
                <w:lang w:val="hy-AM" w:eastAsia="en-US"/>
              </w:rPr>
            </w:pPr>
            <w:r w:rsidRPr="002A4782">
              <w:rPr>
                <w:rFonts w:ascii="GHEA Grapalat" w:hAnsi="GHEA Grapalat"/>
                <w:color w:val="000000"/>
                <w:sz w:val="20"/>
                <w:szCs w:val="20"/>
                <w:lang w:val="hy-AM" w:eastAsia="en-US"/>
              </w:rPr>
              <w:t>Նորարարություն և արտադրողականության բարձրացում (10)</w:t>
            </w:r>
          </w:p>
        </w:tc>
        <w:tc>
          <w:tcPr>
            <w:tcW w:w="3402"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5</w:t>
            </w:r>
          </w:p>
        </w:tc>
        <w:tc>
          <w:tcPr>
            <w:tcW w:w="1985"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0</w:t>
            </w:r>
          </w:p>
        </w:tc>
        <w:tc>
          <w:tcPr>
            <w:tcW w:w="2692"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7</w:t>
            </w:r>
          </w:p>
        </w:tc>
        <w:tc>
          <w:tcPr>
            <w:tcW w:w="1985" w:type="dxa"/>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4.0</w:t>
            </w:r>
          </w:p>
        </w:tc>
      </w:tr>
      <w:tr w:rsidR="00764984" w:rsidRPr="002A4782" w:rsidTr="00A022A4">
        <w:trPr>
          <w:trHeight w:val="380"/>
        </w:trPr>
        <w:tc>
          <w:tcPr>
            <w:tcW w:w="4253" w:type="dxa"/>
            <w:shd w:val="clear" w:color="auto" w:fill="auto"/>
            <w:vAlign w:val="center"/>
          </w:tcPr>
          <w:p w:rsidR="00764984" w:rsidRPr="002A4782" w:rsidRDefault="00764984" w:rsidP="00494BBC">
            <w:pPr>
              <w:jc w:val="center"/>
              <w:rPr>
                <w:rFonts w:ascii="GHEA Grapalat" w:hAnsi="GHEA Grapalat"/>
                <w:color w:val="000000"/>
                <w:sz w:val="20"/>
                <w:szCs w:val="20"/>
                <w:lang w:val="hy-AM" w:eastAsia="en-US"/>
              </w:rPr>
            </w:pPr>
            <w:r w:rsidRPr="002A4782">
              <w:rPr>
                <w:rFonts w:ascii="GHEA Grapalat" w:hAnsi="GHEA Grapalat"/>
                <w:color w:val="000000"/>
                <w:sz w:val="20"/>
                <w:szCs w:val="20"/>
                <w:lang w:val="hy-AM" w:eastAsia="en-US"/>
              </w:rPr>
              <w:t>Արտահանման ուղղվածություն (10)</w:t>
            </w:r>
          </w:p>
        </w:tc>
        <w:tc>
          <w:tcPr>
            <w:tcW w:w="3402"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8</w:t>
            </w:r>
          </w:p>
        </w:tc>
        <w:tc>
          <w:tcPr>
            <w:tcW w:w="1985"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7</w:t>
            </w:r>
          </w:p>
        </w:tc>
        <w:tc>
          <w:tcPr>
            <w:tcW w:w="2692"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3</w:t>
            </w:r>
          </w:p>
        </w:tc>
        <w:tc>
          <w:tcPr>
            <w:tcW w:w="1985" w:type="dxa"/>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6.0</w:t>
            </w:r>
          </w:p>
        </w:tc>
      </w:tr>
      <w:tr w:rsidR="00764984" w:rsidRPr="002A4782" w:rsidTr="00A022A4">
        <w:trPr>
          <w:trHeight w:val="403"/>
        </w:trPr>
        <w:tc>
          <w:tcPr>
            <w:tcW w:w="4253" w:type="dxa"/>
            <w:shd w:val="clear" w:color="auto" w:fill="auto"/>
            <w:vAlign w:val="center"/>
          </w:tcPr>
          <w:p w:rsidR="00764984" w:rsidRPr="002A4782" w:rsidRDefault="00764984" w:rsidP="00494BBC">
            <w:pPr>
              <w:jc w:val="center"/>
              <w:rPr>
                <w:rFonts w:ascii="GHEA Grapalat" w:hAnsi="GHEA Grapalat"/>
                <w:color w:val="000000"/>
                <w:sz w:val="20"/>
                <w:szCs w:val="20"/>
                <w:lang w:val="hy-AM" w:eastAsia="en-US"/>
              </w:rPr>
            </w:pPr>
            <w:r w:rsidRPr="002A4782">
              <w:rPr>
                <w:rFonts w:ascii="GHEA Grapalat" w:hAnsi="GHEA Grapalat"/>
                <w:color w:val="000000"/>
                <w:sz w:val="20"/>
                <w:szCs w:val="20"/>
                <w:lang w:val="hy-AM" w:eastAsia="en-US"/>
              </w:rPr>
              <w:t>Ծրագրի իրականացման շրջանակներում տրվող միջին աշխատավարձ (10)</w:t>
            </w:r>
          </w:p>
        </w:tc>
        <w:tc>
          <w:tcPr>
            <w:tcW w:w="3402"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7</w:t>
            </w:r>
          </w:p>
        </w:tc>
        <w:tc>
          <w:tcPr>
            <w:tcW w:w="1985"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7</w:t>
            </w:r>
          </w:p>
        </w:tc>
        <w:tc>
          <w:tcPr>
            <w:tcW w:w="2692"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7</w:t>
            </w:r>
          </w:p>
        </w:tc>
        <w:tc>
          <w:tcPr>
            <w:tcW w:w="1985" w:type="dxa"/>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7.0</w:t>
            </w:r>
          </w:p>
        </w:tc>
      </w:tr>
      <w:tr w:rsidR="00764984" w:rsidRPr="002A4782" w:rsidTr="00A022A4">
        <w:tc>
          <w:tcPr>
            <w:tcW w:w="4253" w:type="dxa"/>
            <w:shd w:val="clear" w:color="auto" w:fill="auto"/>
            <w:vAlign w:val="center"/>
          </w:tcPr>
          <w:p w:rsidR="00764984" w:rsidRPr="002A4782" w:rsidRDefault="00764984" w:rsidP="00494BBC">
            <w:pPr>
              <w:jc w:val="center"/>
              <w:rPr>
                <w:rFonts w:ascii="GHEA Grapalat" w:hAnsi="GHEA Grapalat"/>
                <w:color w:val="000000"/>
                <w:sz w:val="20"/>
                <w:szCs w:val="20"/>
                <w:lang w:val="hy-AM" w:eastAsia="en-US"/>
              </w:rPr>
            </w:pPr>
            <w:r w:rsidRPr="002A4782">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3402"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1</w:t>
            </w:r>
          </w:p>
        </w:tc>
        <w:tc>
          <w:tcPr>
            <w:tcW w:w="1985"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1</w:t>
            </w:r>
          </w:p>
        </w:tc>
        <w:tc>
          <w:tcPr>
            <w:tcW w:w="2692"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1</w:t>
            </w:r>
          </w:p>
        </w:tc>
        <w:tc>
          <w:tcPr>
            <w:tcW w:w="1985" w:type="dxa"/>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1.0</w:t>
            </w:r>
          </w:p>
        </w:tc>
      </w:tr>
      <w:tr w:rsidR="00764984" w:rsidRPr="002A4782" w:rsidTr="00A022A4">
        <w:tc>
          <w:tcPr>
            <w:tcW w:w="4253" w:type="dxa"/>
            <w:shd w:val="clear" w:color="auto" w:fill="auto"/>
          </w:tcPr>
          <w:p w:rsidR="00764984" w:rsidRPr="002A4782" w:rsidRDefault="00764984" w:rsidP="00494BBC">
            <w:pPr>
              <w:jc w:val="center"/>
              <w:rPr>
                <w:sz w:val="22"/>
                <w:szCs w:val="22"/>
                <w:lang w:val="hy-AM"/>
              </w:rPr>
            </w:pPr>
            <w:r w:rsidRPr="002A4782">
              <w:rPr>
                <w:rFonts w:ascii="GHEA Grapalat" w:hAnsi="GHEA Grapalat"/>
                <w:color w:val="000000"/>
                <w:sz w:val="20"/>
                <w:szCs w:val="20"/>
                <w:lang w:val="hy-AM" w:eastAsia="en-US"/>
              </w:rPr>
              <w:t>Ընդամենը</w:t>
            </w:r>
          </w:p>
        </w:tc>
        <w:tc>
          <w:tcPr>
            <w:tcW w:w="3402"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30</w:t>
            </w:r>
          </w:p>
        </w:tc>
        <w:tc>
          <w:tcPr>
            <w:tcW w:w="1985"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24</w:t>
            </w:r>
          </w:p>
        </w:tc>
        <w:tc>
          <w:tcPr>
            <w:tcW w:w="2692" w:type="dxa"/>
            <w:shd w:val="clear" w:color="auto" w:fill="auto"/>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30</w:t>
            </w:r>
          </w:p>
        </w:tc>
        <w:tc>
          <w:tcPr>
            <w:tcW w:w="1985" w:type="dxa"/>
            <w:vAlign w:val="center"/>
          </w:tcPr>
          <w:p w:rsidR="00764984" w:rsidRDefault="00764984">
            <w:pPr>
              <w:jc w:val="center"/>
              <w:rPr>
                <w:rFonts w:ascii="GHEA Grapalat" w:hAnsi="GHEA Grapalat"/>
                <w:color w:val="000000"/>
                <w:sz w:val="20"/>
                <w:szCs w:val="20"/>
              </w:rPr>
            </w:pPr>
            <w:r>
              <w:rPr>
                <w:rFonts w:ascii="GHEA Grapalat" w:hAnsi="GHEA Grapalat"/>
                <w:color w:val="000000"/>
                <w:sz w:val="20"/>
                <w:szCs w:val="20"/>
              </w:rPr>
              <w:t>28.0</w:t>
            </w:r>
          </w:p>
        </w:tc>
      </w:tr>
    </w:tbl>
    <w:p w:rsidR="00183F87" w:rsidRPr="002A4782" w:rsidRDefault="00183F87" w:rsidP="00183F87">
      <w:pPr>
        <w:spacing w:line="276" w:lineRule="auto"/>
        <w:rPr>
          <w:rFonts w:ascii="GHEA Grapalat" w:hAnsi="GHEA Grapalat"/>
          <w:lang w:val="hy-AM"/>
        </w:rPr>
      </w:pPr>
    </w:p>
    <w:p w:rsidR="00183F87" w:rsidRPr="002A4782" w:rsidRDefault="00183F87" w:rsidP="00183F87">
      <w:pPr>
        <w:spacing w:line="276" w:lineRule="auto"/>
        <w:rPr>
          <w:rFonts w:ascii="GHEA Grapalat" w:hAnsi="GHEA Grapalat"/>
          <w:lang w:val="hy-AM"/>
        </w:rPr>
      </w:pPr>
    </w:p>
    <w:p w:rsidR="00183F87" w:rsidRPr="002A4782" w:rsidRDefault="00183F87" w:rsidP="00183F87">
      <w:pPr>
        <w:spacing w:line="276" w:lineRule="auto"/>
        <w:rPr>
          <w:rFonts w:ascii="GHEA Grapalat" w:hAnsi="GHEA Grapalat"/>
          <w:lang w:val="hy-AM"/>
        </w:rPr>
      </w:pPr>
    </w:p>
    <w:p w:rsidR="00183F87" w:rsidRPr="002A4782" w:rsidRDefault="00183F87" w:rsidP="00183F87">
      <w:pPr>
        <w:spacing w:line="276" w:lineRule="auto"/>
        <w:rPr>
          <w:rFonts w:ascii="GHEA Grapalat" w:hAnsi="GHEA Grapalat"/>
          <w:lang w:val="hy-AM"/>
        </w:rPr>
      </w:pPr>
    </w:p>
    <w:p w:rsidR="00183F87" w:rsidRPr="002A4782" w:rsidRDefault="00183F87" w:rsidP="00183F87">
      <w:pPr>
        <w:rPr>
          <w:rFonts w:ascii="GHEA Grapalat" w:hAnsi="GHEA Grapalat"/>
          <w:lang w:val="hy-AM"/>
        </w:rPr>
      </w:pPr>
      <w:r w:rsidRPr="002A4782">
        <w:rPr>
          <w:rFonts w:ascii="GHEA Grapalat" w:hAnsi="GHEA Grapalat"/>
          <w:lang w:val="hy-AM"/>
        </w:rPr>
        <w:t xml:space="preserve">ՀԱՅԱՍՏԱՆԻ ՀԱՆՐԱՊԵՏՈՒԹՅԱՆ </w:t>
      </w:r>
    </w:p>
    <w:p w:rsidR="00183F87" w:rsidRPr="002A4782" w:rsidRDefault="00183F87" w:rsidP="00183F87">
      <w:pPr>
        <w:rPr>
          <w:rFonts w:ascii="GHEA Grapalat" w:hAnsi="GHEA Grapalat"/>
          <w:lang w:val="hy-AM"/>
        </w:rPr>
      </w:pPr>
      <w:r w:rsidRPr="002A4782">
        <w:rPr>
          <w:rFonts w:ascii="GHEA Grapalat" w:hAnsi="GHEA Grapalat"/>
          <w:lang w:val="hy-AM"/>
        </w:rPr>
        <w:t xml:space="preserve">ՏՆՏԵՍԱԿԱՆ ԶԱՐԳԱՑՄԱՆ ԵՎ </w:t>
      </w:r>
    </w:p>
    <w:p w:rsidR="00183F87" w:rsidRPr="002A4782" w:rsidRDefault="00183F87" w:rsidP="00183F87">
      <w:pPr>
        <w:rPr>
          <w:rFonts w:ascii="GHEA Grapalat" w:hAnsi="GHEA Grapalat"/>
          <w:lang w:val="hy-AM"/>
        </w:rPr>
      </w:pPr>
      <w:r w:rsidRPr="002A4782">
        <w:rPr>
          <w:rFonts w:ascii="GHEA Grapalat" w:hAnsi="GHEA Grapalat"/>
          <w:lang w:val="hy-AM"/>
        </w:rPr>
        <w:t xml:space="preserve">ՆԵՐԴՐՈՒՄՆԵՐԻ ՆԱԽԱՐԱՐ                                                                                                                            </w:t>
      </w:r>
    </w:p>
    <w:p w:rsidR="00183F87" w:rsidRPr="002A4782" w:rsidRDefault="00A022A4" w:rsidP="00E87880">
      <w:pPr>
        <w:jc w:val="right"/>
        <w:rPr>
          <w:lang w:val="hy-AM"/>
        </w:rPr>
      </w:pPr>
      <w:r w:rsidRPr="002A4782">
        <w:rPr>
          <w:rFonts w:ascii="GHEA Grapalat" w:hAnsi="GHEA Grapalat"/>
          <w:lang w:val="hy-AM"/>
        </w:rPr>
        <w:t>ՏԻԳՐԱՆ ԽԱՉԱՏՐՅԱՆ</w:t>
      </w:r>
    </w:p>
    <w:p w:rsidR="005561C1" w:rsidRPr="002A4782" w:rsidRDefault="005561C1" w:rsidP="005561C1">
      <w:pPr>
        <w:jc w:val="right"/>
        <w:rPr>
          <w:rFonts w:ascii="GHEA Grapalat" w:hAnsi="GHEA Grapalat"/>
          <w:lang w:val="hy-AM"/>
        </w:rPr>
      </w:pPr>
    </w:p>
    <w:p w:rsidR="00FC427E" w:rsidRPr="002A4782" w:rsidRDefault="00FC427E">
      <w:pPr>
        <w:rPr>
          <w:lang w:val="hy-AM"/>
        </w:rPr>
      </w:pPr>
    </w:p>
    <w:sectPr w:rsidR="00FC427E" w:rsidRPr="002A4782" w:rsidSect="00A022A4">
      <w:footerReference w:type="default" r:id="rId10"/>
      <w:footerReference w:type="first" r:id="rId11"/>
      <w:pgSz w:w="16840" w:h="11907" w:orient="landscape" w:code="9"/>
      <w:pgMar w:top="851" w:right="1134"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F68" w:rsidRDefault="00750F68">
      <w:r>
        <w:separator/>
      </w:r>
    </w:p>
  </w:endnote>
  <w:endnote w:type="continuationSeparator" w:id="0">
    <w:p w:rsidR="00750F68" w:rsidRDefault="00750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F87" w:rsidRDefault="00183F87">
    <w:pPr>
      <w:pStyle w:val="Footer"/>
    </w:pPr>
  </w:p>
  <w:p w:rsidR="00183F87" w:rsidRDefault="00183F8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F87" w:rsidRPr="00453C9B" w:rsidRDefault="00183F87">
    <w:pPr>
      <w:pStyle w:val="Footer"/>
      <w:rPr>
        <w:rFonts w:ascii="GHEA Grapalat" w:hAnsi="GHEA Grapalat"/>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Default="00D92037">
    <w:pPr>
      <w:pStyle w:val="Footer"/>
    </w:pPr>
  </w:p>
  <w:p w:rsidR="00D92037" w:rsidRDefault="00D9203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1B1BF9">
      <w:rPr>
        <w:rFonts w:ascii="GHEA Grapalat" w:hAnsi="GHEA Grapalat" w:cs="Sylfaen"/>
        <w:sz w:val="16"/>
        <w:szCs w:val="16"/>
      </w:rPr>
      <w:t xml:space="preserve">Ճյուղային տնտեսական քաղաքականություն Բալբաբյան </w:t>
    </w:r>
  </w:p>
  <w:p w:rsidR="00D92037" w:rsidRPr="00453C9B" w:rsidRDefault="001B1BF9">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F68" w:rsidRDefault="00750F68">
      <w:r>
        <w:separator/>
      </w:r>
    </w:p>
  </w:footnote>
  <w:footnote w:type="continuationSeparator" w:id="0">
    <w:p w:rsidR="00750F68" w:rsidRDefault="00750F6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70E1"/>
    <w:rsid w:val="00165259"/>
    <w:rsid w:val="00183F87"/>
    <w:rsid w:val="00197184"/>
    <w:rsid w:val="001B1BF9"/>
    <w:rsid w:val="001D6A99"/>
    <w:rsid w:val="00294569"/>
    <w:rsid w:val="002A4782"/>
    <w:rsid w:val="00361E23"/>
    <w:rsid w:val="003A0382"/>
    <w:rsid w:val="003A334C"/>
    <w:rsid w:val="004B6645"/>
    <w:rsid w:val="00500674"/>
    <w:rsid w:val="00525DF9"/>
    <w:rsid w:val="005561C1"/>
    <w:rsid w:val="00596E0F"/>
    <w:rsid w:val="00692F7B"/>
    <w:rsid w:val="00750F68"/>
    <w:rsid w:val="00764984"/>
    <w:rsid w:val="007933A8"/>
    <w:rsid w:val="007A7659"/>
    <w:rsid w:val="00804C01"/>
    <w:rsid w:val="00831144"/>
    <w:rsid w:val="0091418A"/>
    <w:rsid w:val="00960DFD"/>
    <w:rsid w:val="0097621D"/>
    <w:rsid w:val="00A022A4"/>
    <w:rsid w:val="00A54B85"/>
    <w:rsid w:val="00AB0C3B"/>
    <w:rsid w:val="00BF49AA"/>
    <w:rsid w:val="00C60855"/>
    <w:rsid w:val="00D15396"/>
    <w:rsid w:val="00D50C22"/>
    <w:rsid w:val="00D92037"/>
    <w:rsid w:val="00E356C6"/>
    <w:rsid w:val="00E542B4"/>
    <w:rsid w:val="00E87880"/>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045AA7"/>
  <w15:docId w15:val="{A7A39BDB-0877-45F2-A318-E7A6B15F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183F87"/>
    <w:pPr>
      <w:tabs>
        <w:tab w:val="center" w:pos="4513"/>
        <w:tab w:val="right" w:pos="9026"/>
      </w:tabs>
    </w:pPr>
  </w:style>
  <w:style w:type="character" w:customStyle="1" w:styleId="HeaderChar">
    <w:name w:val="Header Char"/>
    <w:basedOn w:val="DefaultParagraphFont"/>
    <w:link w:val="Header"/>
    <w:rsid w:val="00183F87"/>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183F87"/>
    <w:pPr>
      <w:spacing w:after="120"/>
    </w:pPr>
  </w:style>
  <w:style w:type="character" w:customStyle="1" w:styleId="BodyTextChar">
    <w:name w:val="Body Text Char"/>
    <w:basedOn w:val="DefaultParagraphFont"/>
    <w:link w:val="BodyText"/>
    <w:uiPriority w:val="99"/>
    <w:rsid w:val="00183F87"/>
    <w:rPr>
      <w:rFonts w:ascii="Times New Roman" w:eastAsia="Times New Roman" w:hAnsi="Times New Roman"/>
      <w:sz w:val="24"/>
      <w:szCs w:val="24"/>
      <w:lang w:val="ru-RU" w:eastAsia="ru-RU"/>
    </w:rPr>
  </w:style>
  <w:style w:type="paragraph" w:styleId="BodyText3">
    <w:name w:val="Body Text 3"/>
    <w:basedOn w:val="Normal"/>
    <w:link w:val="BodyText3Char"/>
    <w:uiPriority w:val="99"/>
    <w:semiHidden/>
    <w:unhideWhenUsed/>
    <w:rsid w:val="00A022A4"/>
    <w:pPr>
      <w:spacing w:after="120"/>
    </w:pPr>
    <w:rPr>
      <w:sz w:val="16"/>
      <w:szCs w:val="16"/>
    </w:rPr>
  </w:style>
  <w:style w:type="character" w:customStyle="1" w:styleId="BodyText3Char">
    <w:name w:val="Body Text 3 Char"/>
    <w:basedOn w:val="DefaultParagraphFont"/>
    <w:link w:val="BodyText3"/>
    <w:rsid w:val="00A022A4"/>
    <w:rPr>
      <w:rFonts w:ascii="Times New Roman" w:eastAsia="Times New Roman" w:hAnsi="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01689-7C15-4D17-A8B4-984525A68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1469</Words>
  <Characters>8379</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9829</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Anna Hayrapetyan</dc:creator>
  <cp:keywords>https://mul2.gov.am/tasks/70298/oneclick/Naxagits.docx?token=623edb9c2bb94f884bfc38359e93a762</cp:keywords>
  <cp:lastModifiedBy>Anna Hayrapetyan</cp:lastModifiedBy>
  <cp:revision>2</cp:revision>
  <dcterms:created xsi:type="dcterms:W3CDTF">2019-05-17T07:08:00Z</dcterms:created>
  <dcterms:modified xsi:type="dcterms:W3CDTF">2019-05-17T07:08:00Z</dcterms:modified>
</cp:coreProperties>
</file>