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DC" w:rsidRPr="0052790E" w:rsidRDefault="009601DC" w:rsidP="009601DC">
      <w:pPr>
        <w:tabs>
          <w:tab w:val="left" w:pos="1134"/>
        </w:tabs>
        <w:spacing w:line="360" w:lineRule="auto"/>
        <w:ind w:firstLine="709"/>
        <w:jc w:val="right"/>
        <w:rPr>
          <w:rFonts w:ascii="GHEA Grapalat" w:eastAsia="Calibri" w:hAnsi="GHEA Grapalat"/>
          <w:bCs/>
          <w:lang w:val="af-ZA" w:eastAsia="en-US"/>
        </w:rPr>
      </w:pPr>
      <w:r w:rsidRPr="0052790E">
        <w:rPr>
          <w:rFonts w:ascii="GHEA Grapalat" w:eastAsia="Calibri" w:hAnsi="GHEA Grapalat"/>
          <w:bCs/>
          <w:lang w:val="af-ZA" w:eastAsia="en-US"/>
        </w:rPr>
        <w:t>ՆԱԽԱԳԻԾ</w:t>
      </w:r>
    </w:p>
    <w:p w:rsidR="009601DC" w:rsidRPr="0052790E" w:rsidRDefault="009601DC" w:rsidP="009601DC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52790E">
        <w:rPr>
          <w:rFonts w:ascii="GHEA Grapalat" w:eastAsia="Calibri" w:hAnsi="GHEA Grapalat"/>
          <w:bCs/>
          <w:lang w:val="af-ZA" w:eastAsia="en-US"/>
        </w:rPr>
        <w:t>ՀԱՅԱՍՏԱՆԻ ՀԱՆՐԱՊԵՏՈՒԹՅԱՆ ԿԱՌԱՎԱՐՈՒԹՅԱՆ</w:t>
      </w:r>
    </w:p>
    <w:p w:rsidR="009601DC" w:rsidRPr="0052790E" w:rsidRDefault="009601DC" w:rsidP="009601DC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52790E">
        <w:rPr>
          <w:rFonts w:ascii="GHEA Grapalat" w:eastAsia="Calibri" w:hAnsi="GHEA Grapalat"/>
          <w:bCs/>
          <w:lang w:val="af-ZA" w:eastAsia="en-US"/>
        </w:rPr>
        <w:t>ՈՐՈՇՈՒՄ</w:t>
      </w:r>
    </w:p>
    <w:p w:rsidR="009601DC" w:rsidRPr="0052790E" w:rsidRDefault="009601DC" w:rsidP="009601DC">
      <w:pPr>
        <w:tabs>
          <w:tab w:val="left" w:pos="1134"/>
        </w:tabs>
        <w:spacing w:line="360" w:lineRule="auto"/>
        <w:jc w:val="center"/>
        <w:rPr>
          <w:rFonts w:ascii="GHEA Grapalat" w:eastAsia="Calibri" w:hAnsi="GHEA Grapalat"/>
          <w:bCs/>
          <w:lang w:val="af-ZA" w:eastAsia="en-US"/>
        </w:rPr>
      </w:pPr>
      <w:r w:rsidRPr="0052790E">
        <w:rPr>
          <w:rFonts w:ascii="GHEA Grapalat" w:eastAsia="Calibri" w:hAnsi="GHEA Grapalat"/>
          <w:bCs/>
          <w:lang w:val="af-ZA" w:eastAsia="en-US"/>
        </w:rPr>
        <w:t xml:space="preserve">___  _____________  2019 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թվական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 N  ____ -Ն</w:t>
      </w:r>
    </w:p>
    <w:p w:rsidR="009601DC" w:rsidRPr="0052790E" w:rsidRDefault="009601DC" w:rsidP="009601DC">
      <w:pPr>
        <w:tabs>
          <w:tab w:val="left" w:pos="1134"/>
        </w:tabs>
        <w:spacing w:line="360" w:lineRule="auto"/>
        <w:ind w:firstLine="709"/>
        <w:jc w:val="center"/>
        <w:rPr>
          <w:rFonts w:ascii="GHEA Grapalat" w:eastAsia="Calibri" w:hAnsi="GHEA Grapalat"/>
          <w:bCs/>
          <w:lang w:val="af-ZA" w:eastAsia="en-US"/>
        </w:rPr>
      </w:pPr>
    </w:p>
    <w:p w:rsidR="009601DC" w:rsidRPr="0052790E" w:rsidRDefault="009601DC" w:rsidP="006A3FDD">
      <w:pPr>
        <w:tabs>
          <w:tab w:val="left" w:pos="1134"/>
        </w:tabs>
        <w:spacing w:line="276" w:lineRule="auto"/>
        <w:ind w:firstLine="709"/>
        <w:jc w:val="center"/>
        <w:rPr>
          <w:rFonts w:ascii="GHEA Grapalat" w:hAnsi="GHEA Grapalat"/>
          <w:lang w:val="af-ZA"/>
        </w:rPr>
      </w:pPr>
      <w:r w:rsidRPr="0052790E">
        <w:rPr>
          <w:rFonts w:ascii="GHEA Grapalat" w:eastAsia="Calibri" w:hAnsi="GHEA Grapalat"/>
          <w:bCs/>
          <w:lang w:val="af-ZA" w:eastAsia="en-US"/>
        </w:rPr>
        <w:t>ՀԱՅԱՍՏԱՆԻ ՀԱՆՐԱՊԵՏՈՒԹՅԱՆ 2019 ԹՎԱԿԱՆԻ ՊԵՏԱԿԱՆ ԲՅՈՒՋԵՈՒՄ</w:t>
      </w:r>
      <w:r w:rsidR="002C5AA7">
        <w:rPr>
          <w:rFonts w:ascii="GHEA Grapalat" w:eastAsia="Calibri" w:hAnsi="GHEA Grapalat"/>
          <w:bCs/>
          <w:lang w:val="hy-AM" w:eastAsia="en-US"/>
        </w:rPr>
        <w:t xml:space="preserve"> ՎԵՐԱԲԱՇԽՈՒՄ</w:t>
      </w:r>
      <w:r w:rsidRPr="0052790E">
        <w:rPr>
          <w:rFonts w:ascii="GHEA Grapalat" w:eastAsia="Calibri" w:hAnsi="GHEA Grapalat"/>
          <w:bCs/>
          <w:lang w:val="af-ZA" w:eastAsia="en-US"/>
        </w:rPr>
        <w:t>, ՀԱՅԱՍՏԱՆԻ ՀԱՆՐԱՊԵՏՈՒԹՅԱՆ ԿԱՌԱՎԱՐՈՒԹՅԱՆ 2018 ԹՎԱԿԱՆԻ ԴԵԿՏԵՄԲԵՐԻ 27-Ի N 1515-Ն ՈՐՈՇՄԱՆ ՄԵՋ ՓՈՓՈԽՈՒԹՅՈՒՆՆԵՐ ՈՒ ԼՐԱՑՈՒՄՆԵՐ ԿԱՏԱՐԵԼՈՒ ԵՎ ՀԱՅԱՍՏԱՆԻ ՀԱՆՐԱՊԵՏՈՒԹՅԱՆ ՏՆՏԵՍԱԿԱՆ ԶԱՐԳԱՑՄԱՆ ԵՎ ՆԵՐԴՐՈՒՄՆԵՐԻ ՆԱԽԱՐԱՐՈՒԹՅԱՆ ՊԵՏԱԿԱՆ ԳՈՒՅՔԻ ԿԱՌԱՎԱՐՄԱՆ ԿՈՄԻՏԵԻՆ ԳՈՒՄԱՐ ՀԱՏԿԱՑՆԵԼՈՒ ՄԱՍԻՆ</w:t>
      </w:r>
      <w:bookmarkStart w:id="0" w:name="_GoBack"/>
      <w:bookmarkEnd w:id="0"/>
    </w:p>
    <w:p w:rsidR="009601DC" w:rsidRPr="0052790E" w:rsidRDefault="009601DC" w:rsidP="006A3FDD">
      <w:pPr>
        <w:tabs>
          <w:tab w:val="left" w:pos="1134"/>
        </w:tabs>
        <w:spacing w:line="276" w:lineRule="auto"/>
        <w:ind w:firstLine="709"/>
        <w:jc w:val="center"/>
        <w:rPr>
          <w:rFonts w:ascii="GHEA Grapalat" w:eastAsia="Calibri" w:hAnsi="GHEA Grapalat"/>
          <w:bCs/>
          <w:lang w:val="af-ZA" w:eastAsia="en-US"/>
        </w:rPr>
      </w:pPr>
    </w:p>
    <w:p w:rsidR="009601DC" w:rsidRPr="0052790E" w:rsidRDefault="009601DC" w:rsidP="006A3FDD">
      <w:pPr>
        <w:tabs>
          <w:tab w:val="left" w:pos="1134"/>
        </w:tabs>
        <w:spacing w:line="276" w:lineRule="auto"/>
        <w:ind w:firstLine="709"/>
        <w:jc w:val="both"/>
        <w:rPr>
          <w:rFonts w:ascii="GHEA Grapalat" w:eastAsia="Calibri" w:hAnsi="GHEA Grapalat"/>
          <w:bCs/>
          <w:lang w:val="af-ZA" w:eastAsia="en-US"/>
        </w:rPr>
      </w:pP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Հիմք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ընդունելով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«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բյուջետային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համակարգի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մասին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»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օրենքի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19-րդ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հոդվածի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3-րդ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կետը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, 23-րդ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հոդվածի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3-րդ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մասը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և </w:t>
      </w:r>
      <w:r w:rsidRPr="0052790E">
        <w:rPr>
          <w:rFonts w:ascii="GHEA Grapalat" w:hAnsi="GHEA Grapalat"/>
          <w:lang w:val="hy-AM"/>
        </w:rPr>
        <w:t></w:t>
      </w:r>
      <w:proofErr w:type="spellStart"/>
      <w:r w:rsidRPr="0052790E">
        <w:rPr>
          <w:rFonts w:ascii="GHEA Grapalat" w:hAnsi="GHEA Grapalat"/>
          <w:lang w:val="hy-AM"/>
        </w:rPr>
        <w:t>Սնանկության</w:t>
      </w:r>
      <w:proofErr w:type="spellEnd"/>
      <w:r w:rsidRPr="0052790E">
        <w:rPr>
          <w:rFonts w:ascii="GHEA Grapalat" w:hAnsi="GHEA Grapalat"/>
          <w:lang w:val="hy-AM"/>
        </w:rPr>
        <w:t xml:space="preserve"> մասին Հայաստանի Հանրապետության օրենքի 43-րդ հոդվածի 4-րդ և 9-րդ մասերը</w:t>
      </w:r>
      <w:r w:rsidRPr="0052790E">
        <w:rPr>
          <w:rFonts w:ascii="GHEA Grapalat" w:eastAsia="Calibri" w:hAnsi="GHEA Grapalat"/>
          <w:bCs/>
          <w:lang w:val="af-ZA" w:eastAsia="en-US"/>
        </w:rPr>
        <w:t xml:space="preserve">`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կառավարությունը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ո ր ո շ ո ւ մ  է.</w:t>
      </w:r>
    </w:p>
    <w:p w:rsidR="009601DC" w:rsidRPr="0052790E" w:rsidRDefault="009601DC" w:rsidP="006A3FD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bCs/>
          <w:lang w:val="af-ZA"/>
        </w:rPr>
      </w:pPr>
      <w:r w:rsidRPr="0052790E">
        <w:rPr>
          <w:rFonts w:ascii="GHEA Grapalat" w:eastAsia="Calibri" w:hAnsi="GHEA Grapalat"/>
          <w:bCs/>
          <w:lang w:val="af-ZA" w:eastAsia="en-US"/>
        </w:rPr>
        <w:t>«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2019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բյուջեի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մասին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»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օրենքի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N 1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հավելվածում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և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կառավարության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2018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դեկտեմբերի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27-ի «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2019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բյուջեի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կատարումն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ապահովող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միջոցառումների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մասին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» N 1515-Ն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որոշման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NN 3,</w:t>
      </w:r>
      <w:r w:rsidR="002C5AA7">
        <w:rPr>
          <w:rFonts w:ascii="GHEA Grapalat" w:eastAsia="Calibri" w:hAnsi="GHEA Grapalat"/>
          <w:bCs/>
          <w:lang w:val="hy-AM" w:eastAsia="en-US"/>
        </w:rPr>
        <w:t xml:space="preserve"> </w:t>
      </w:r>
      <w:r w:rsidRPr="0052790E">
        <w:rPr>
          <w:rFonts w:ascii="GHEA Grapalat" w:eastAsia="Calibri" w:hAnsi="GHEA Grapalat"/>
          <w:bCs/>
          <w:lang w:val="af-ZA" w:eastAsia="en-US"/>
        </w:rPr>
        <w:t>4,</w:t>
      </w:r>
      <w:r w:rsidR="002C5AA7">
        <w:rPr>
          <w:rFonts w:ascii="GHEA Grapalat" w:eastAsia="Calibri" w:hAnsi="GHEA Grapalat"/>
          <w:bCs/>
          <w:lang w:val="hy-AM" w:eastAsia="en-US"/>
        </w:rPr>
        <w:t xml:space="preserve"> </w:t>
      </w:r>
      <w:r w:rsidRPr="0052790E">
        <w:rPr>
          <w:rFonts w:ascii="GHEA Grapalat" w:eastAsia="Calibri" w:hAnsi="GHEA Grapalat"/>
          <w:bCs/>
          <w:lang w:val="af-ZA" w:eastAsia="en-US"/>
        </w:rPr>
        <w:t>5,</w:t>
      </w:r>
      <w:r w:rsidR="002C5AA7">
        <w:rPr>
          <w:rFonts w:ascii="GHEA Grapalat" w:eastAsia="Calibri" w:hAnsi="GHEA Grapalat"/>
          <w:bCs/>
          <w:lang w:val="hy-AM" w:eastAsia="en-US"/>
        </w:rPr>
        <w:t xml:space="preserve"> </w:t>
      </w:r>
      <w:r w:rsidRPr="0052790E">
        <w:rPr>
          <w:rFonts w:ascii="GHEA Grapalat" w:eastAsia="Calibri" w:hAnsi="GHEA Grapalat"/>
          <w:bCs/>
          <w:lang w:val="af-ZA" w:eastAsia="en-US"/>
        </w:rPr>
        <w:t xml:space="preserve">11 և 11.1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հավելվածներում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կատարել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փոփոխություններ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ու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լրացումներ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`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համաձայն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NN 1,</w:t>
      </w:r>
      <w:r w:rsidR="002C5AA7">
        <w:rPr>
          <w:rFonts w:ascii="GHEA Grapalat" w:eastAsia="Calibri" w:hAnsi="GHEA Grapalat"/>
          <w:bCs/>
          <w:lang w:val="hy-AM" w:eastAsia="en-US"/>
        </w:rPr>
        <w:t xml:space="preserve"> </w:t>
      </w:r>
      <w:r w:rsidRPr="0052790E">
        <w:rPr>
          <w:rFonts w:ascii="GHEA Grapalat" w:eastAsia="Calibri" w:hAnsi="GHEA Grapalat"/>
          <w:bCs/>
          <w:lang w:val="af-ZA" w:eastAsia="en-US"/>
        </w:rPr>
        <w:t>2,</w:t>
      </w:r>
      <w:r w:rsidR="002C5AA7">
        <w:rPr>
          <w:rFonts w:ascii="GHEA Grapalat" w:eastAsia="Calibri" w:hAnsi="GHEA Grapalat"/>
          <w:bCs/>
          <w:lang w:val="hy-AM" w:eastAsia="en-US"/>
        </w:rPr>
        <w:t xml:space="preserve"> </w:t>
      </w:r>
      <w:r w:rsidRPr="0052790E">
        <w:rPr>
          <w:rFonts w:ascii="GHEA Grapalat" w:eastAsia="Calibri" w:hAnsi="GHEA Grapalat"/>
          <w:bCs/>
          <w:lang w:val="af-ZA" w:eastAsia="en-US"/>
        </w:rPr>
        <w:t>3</w:t>
      </w:r>
      <w:r w:rsidR="002C5AA7">
        <w:rPr>
          <w:rFonts w:ascii="GHEA Grapalat" w:eastAsia="Calibri" w:hAnsi="GHEA Grapalat"/>
          <w:bCs/>
          <w:lang w:val="hy-AM" w:eastAsia="en-US"/>
        </w:rPr>
        <w:t xml:space="preserve"> </w:t>
      </w:r>
      <w:r w:rsidRPr="0052790E">
        <w:rPr>
          <w:rFonts w:ascii="GHEA Grapalat" w:eastAsia="Calibri" w:hAnsi="GHEA Grapalat"/>
          <w:bCs/>
          <w:lang w:val="af-ZA" w:eastAsia="en-US"/>
        </w:rPr>
        <w:t xml:space="preserve"> և 4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հավելվածների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>:</w:t>
      </w:r>
    </w:p>
    <w:p w:rsidR="009601DC" w:rsidRPr="0052790E" w:rsidRDefault="009601DC" w:rsidP="006A3FDD">
      <w:pPr>
        <w:numPr>
          <w:ilvl w:val="0"/>
          <w:numId w:val="1"/>
        </w:numPr>
        <w:tabs>
          <w:tab w:val="left" w:pos="142"/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bCs/>
          <w:lang w:val="af-ZA"/>
        </w:rPr>
      </w:pPr>
      <w:r w:rsidRPr="0052790E">
        <w:rPr>
          <w:rFonts w:ascii="GHEA Grapalat" w:hAnsi="GHEA Grapalat" w:cs="Sylfaen"/>
          <w:lang w:val="hy-AM"/>
        </w:rPr>
        <w:t></w:t>
      </w:r>
      <w:proofErr w:type="spellStart"/>
      <w:r w:rsidRPr="0052790E">
        <w:rPr>
          <w:rFonts w:ascii="GHEA Grapalat" w:hAnsi="GHEA Grapalat" w:cs="Sylfaen"/>
          <w:lang w:val="hy-AM"/>
        </w:rPr>
        <w:t>Նյուտեք</w:t>
      </w:r>
      <w:proofErr w:type="spellEnd"/>
      <w:r w:rsidRPr="0052790E">
        <w:rPr>
          <w:rFonts w:ascii="GHEA Grapalat" w:hAnsi="GHEA Grapalat" w:cs="Sylfaen"/>
          <w:lang w:val="af-ZA"/>
        </w:rPr>
        <w:t xml:space="preserve"> </w:t>
      </w:r>
      <w:r w:rsidRPr="0052790E">
        <w:rPr>
          <w:rFonts w:ascii="GHEA Grapalat" w:hAnsi="GHEA Grapalat" w:cs="Sylfaen"/>
          <w:lang w:val="hy-AM"/>
        </w:rPr>
        <w:t xml:space="preserve">Շին </w:t>
      </w:r>
      <w:proofErr w:type="spellStart"/>
      <w:r w:rsidRPr="0052790E">
        <w:rPr>
          <w:rFonts w:ascii="GHEA Grapalat" w:hAnsi="GHEA Grapalat" w:cs="Sylfaen"/>
          <w:lang w:val="en-US"/>
        </w:rPr>
        <w:t>սահմանափակ</w:t>
      </w:r>
      <w:proofErr w:type="spellEnd"/>
      <w:r w:rsidRPr="0052790E">
        <w:rPr>
          <w:rFonts w:ascii="GHEA Grapalat" w:hAnsi="GHEA Grapalat" w:cs="Sylfaen"/>
          <w:lang w:val="af-ZA"/>
        </w:rPr>
        <w:t xml:space="preserve"> </w:t>
      </w:r>
      <w:proofErr w:type="spellStart"/>
      <w:r w:rsidRPr="0052790E">
        <w:rPr>
          <w:rFonts w:ascii="GHEA Grapalat" w:hAnsi="GHEA Grapalat" w:cs="Sylfaen"/>
          <w:lang w:val="en-US"/>
        </w:rPr>
        <w:t>պատասխանատվությամբ</w:t>
      </w:r>
      <w:proofErr w:type="spellEnd"/>
      <w:r w:rsidRPr="0052790E">
        <w:rPr>
          <w:rFonts w:ascii="GHEA Grapalat" w:hAnsi="GHEA Grapalat" w:cs="Sylfaen"/>
          <w:lang w:val="af-ZA"/>
        </w:rPr>
        <w:t xml:space="preserve"> </w:t>
      </w:r>
      <w:proofErr w:type="spellStart"/>
      <w:r w:rsidRPr="0052790E">
        <w:rPr>
          <w:rFonts w:ascii="GHEA Grapalat" w:hAnsi="GHEA Grapalat" w:cs="Sylfaen"/>
          <w:lang w:val="hy-AM"/>
        </w:rPr>
        <w:t>ը</w:t>
      </w:r>
      <w:r w:rsidRPr="0052790E">
        <w:rPr>
          <w:rFonts w:ascii="GHEA Grapalat" w:hAnsi="GHEA Grapalat"/>
          <w:lang w:val="hy-AM"/>
        </w:rPr>
        <w:t>նկերությ</w:t>
      </w:r>
      <w:proofErr w:type="spellEnd"/>
      <w:r w:rsidRPr="0052790E">
        <w:rPr>
          <w:rFonts w:ascii="GHEA Grapalat" w:hAnsi="GHEA Grapalat"/>
          <w:lang w:val="en-US"/>
        </w:rPr>
        <w:t>ա</w:t>
      </w:r>
      <w:r w:rsidRPr="0052790E">
        <w:rPr>
          <w:rFonts w:ascii="GHEA Grapalat" w:hAnsi="GHEA Grapalat"/>
          <w:lang w:val="hy-AM"/>
        </w:rPr>
        <w:t>ն</w:t>
      </w:r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սնանկության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գործով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կառավարչի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վարձատրությունն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ապահովելու</w:t>
      </w:r>
      <w:proofErr w:type="spellEnd"/>
      <w:r w:rsidRPr="0052790E">
        <w:rPr>
          <w:rFonts w:ascii="GHEA Grapalat" w:hAnsi="GHEA Grapalat"/>
          <w:lang w:val="hy-AM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նպատակով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Հայաստանի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Հանրապետության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2019 </w:t>
      </w:r>
      <w:proofErr w:type="spellStart"/>
      <w:r w:rsidRPr="0052790E">
        <w:rPr>
          <w:rFonts w:ascii="GHEA Grapalat" w:hAnsi="GHEA Grapalat"/>
          <w:bCs/>
          <w:lang w:val="af-ZA"/>
        </w:rPr>
        <w:t>թվականի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պետական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բյուջեով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նախատեսված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Հայաստանի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Հանրապետության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կառավարության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պահուստային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ֆոնդի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հաշ</w:t>
      </w:r>
      <w:r w:rsidRPr="0052790E">
        <w:rPr>
          <w:rFonts w:ascii="GHEA Grapalat" w:hAnsi="GHEA Grapalat"/>
          <w:bCs/>
          <w:lang w:val="af-ZA"/>
        </w:rPr>
        <w:softHyphen/>
        <w:t>վին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Հայաստանի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Հանրապետության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տնտեսական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զարգացման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և </w:t>
      </w:r>
      <w:proofErr w:type="spellStart"/>
      <w:r w:rsidRPr="0052790E">
        <w:rPr>
          <w:rFonts w:ascii="GHEA Grapalat" w:hAnsi="GHEA Grapalat"/>
          <w:bCs/>
          <w:lang w:val="af-ZA"/>
        </w:rPr>
        <w:t>ներդրումների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նախարարության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պետական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գույքի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կառավարման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կոմիտեին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2019 </w:t>
      </w:r>
      <w:proofErr w:type="spellStart"/>
      <w:r w:rsidRPr="0052790E">
        <w:rPr>
          <w:rFonts w:ascii="GHEA Grapalat" w:hAnsi="GHEA Grapalat"/>
          <w:bCs/>
          <w:lang w:val="af-ZA"/>
        </w:rPr>
        <w:t>թվականի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առաջին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կիսամյակում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հատկացնել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16</w:t>
      </w:r>
      <w:r>
        <w:rPr>
          <w:rFonts w:ascii="GHEA Grapalat" w:hAnsi="GHEA Grapalat"/>
          <w:bCs/>
          <w:lang w:val="af-ZA"/>
        </w:rPr>
        <w:t>,</w:t>
      </w:r>
      <w:r w:rsidRPr="0052790E">
        <w:rPr>
          <w:rFonts w:ascii="GHEA Grapalat" w:hAnsi="GHEA Grapalat"/>
          <w:bCs/>
          <w:lang w:val="af-ZA"/>
        </w:rPr>
        <w:t xml:space="preserve">081.0 </w:t>
      </w:r>
      <w:proofErr w:type="spellStart"/>
      <w:r w:rsidRPr="0052790E">
        <w:rPr>
          <w:rFonts w:ascii="GHEA Grapalat" w:hAnsi="GHEA Grapalat"/>
          <w:bCs/>
          <w:lang w:val="af-ZA"/>
        </w:rPr>
        <w:t>հազ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. </w:t>
      </w:r>
      <w:proofErr w:type="spellStart"/>
      <w:r w:rsidRPr="0052790E">
        <w:rPr>
          <w:rFonts w:ascii="GHEA Grapalat" w:hAnsi="GHEA Grapalat"/>
          <w:bCs/>
          <w:lang w:val="af-ZA"/>
        </w:rPr>
        <w:t>դրամ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(</w:t>
      </w:r>
      <w:proofErr w:type="spellStart"/>
      <w:r w:rsidRPr="0052790E">
        <w:rPr>
          <w:rFonts w:ascii="GHEA Grapalat" w:hAnsi="GHEA Grapalat"/>
          <w:bCs/>
          <w:lang w:val="af-ZA"/>
        </w:rPr>
        <w:t>բյուջետային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ծախսերի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տնտեսագիտական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դասակարգման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«</w:t>
      </w:r>
      <w:proofErr w:type="spellStart"/>
      <w:r w:rsidRPr="0052790E">
        <w:rPr>
          <w:rFonts w:ascii="GHEA Grapalat" w:hAnsi="GHEA Grapalat"/>
          <w:bCs/>
          <w:lang w:val="af-ZA"/>
        </w:rPr>
        <w:t>Ընդհանուր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բնույթի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այլ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ծառայություններ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» </w:t>
      </w:r>
      <w:proofErr w:type="spellStart"/>
      <w:r w:rsidRPr="0052790E">
        <w:rPr>
          <w:rFonts w:ascii="GHEA Grapalat" w:hAnsi="GHEA Grapalat"/>
          <w:bCs/>
          <w:lang w:val="af-ZA"/>
        </w:rPr>
        <w:t>հոդվածով</w:t>
      </w:r>
      <w:proofErr w:type="spellEnd"/>
      <w:r w:rsidRPr="0052790E">
        <w:rPr>
          <w:rFonts w:ascii="GHEA Grapalat" w:hAnsi="GHEA Grapalat"/>
          <w:bCs/>
          <w:lang w:val="af-ZA"/>
        </w:rPr>
        <w:t>):</w:t>
      </w:r>
    </w:p>
    <w:p w:rsidR="009601DC" w:rsidRPr="0052790E" w:rsidRDefault="009601DC" w:rsidP="006A3FDD">
      <w:pPr>
        <w:numPr>
          <w:ilvl w:val="0"/>
          <w:numId w:val="1"/>
        </w:numPr>
        <w:tabs>
          <w:tab w:val="left" w:pos="142"/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bCs/>
          <w:lang w:val="af-ZA"/>
        </w:rPr>
      </w:pPr>
      <w:proofErr w:type="spellStart"/>
      <w:r w:rsidRPr="0052790E">
        <w:rPr>
          <w:rFonts w:ascii="GHEA Grapalat" w:hAnsi="GHEA Grapalat"/>
          <w:bCs/>
          <w:lang w:val="af-ZA"/>
        </w:rPr>
        <w:t>Սույն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որոշումն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ուժի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մեջ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է </w:t>
      </w:r>
      <w:proofErr w:type="spellStart"/>
      <w:r w:rsidRPr="0052790E">
        <w:rPr>
          <w:rFonts w:ascii="GHEA Grapalat" w:hAnsi="GHEA Grapalat"/>
          <w:bCs/>
          <w:lang w:val="af-ZA"/>
        </w:rPr>
        <w:t>մտնում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պաշտոնական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հրապարակմանը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հաջորդող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օրվանից</w:t>
      </w:r>
      <w:proofErr w:type="spellEnd"/>
      <w:r w:rsidRPr="0052790E">
        <w:rPr>
          <w:rFonts w:ascii="GHEA Grapalat" w:hAnsi="GHEA Grapalat"/>
          <w:bCs/>
          <w:lang w:val="af-ZA"/>
        </w:rPr>
        <w:t>:</w:t>
      </w:r>
    </w:p>
    <w:p w:rsidR="009601DC" w:rsidRPr="0052790E" w:rsidRDefault="009601DC" w:rsidP="006A3FDD">
      <w:pPr>
        <w:spacing w:line="276" w:lineRule="auto"/>
        <w:ind w:firstLine="709"/>
        <w:jc w:val="center"/>
        <w:rPr>
          <w:rFonts w:ascii="GHEA Grapalat" w:hAnsi="GHEA Grapalat"/>
          <w:lang w:val="af-ZA"/>
        </w:rPr>
      </w:pPr>
      <w:r w:rsidRPr="0052790E">
        <w:rPr>
          <w:rFonts w:ascii="GHEA Grapalat" w:eastAsia="Calibri" w:hAnsi="GHEA Grapalat"/>
          <w:bCs/>
          <w:lang w:val="af-ZA" w:eastAsia="en-US"/>
        </w:rPr>
        <w:br w:type="page"/>
      </w:r>
      <w:r w:rsidRPr="0052790E">
        <w:rPr>
          <w:rFonts w:ascii="GHEA Grapalat" w:hAnsi="GHEA Grapalat"/>
          <w:lang w:val="en-US"/>
        </w:rPr>
        <w:lastRenderedPageBreak/>
        <w:t>ՏԵՂԵԿԱՆՔ</w:t>
      </w:r>
      <w:r w:rsidRPr="0052790E">
        <w:rPr>
          <w:rFonts w:ascii="GHEA Grapalat" w:hAnsi="GHEA Grapalat"/>
          <w:lang w:val="af-ZA"/>
        </w:rPr>
        <w:t>-</w:t>
      </w:r>
      <w:r w:rsidRPr="0052790E">
        <w:rPr>
          <w:rFonts w:ascii="GHEA Grapalat" w:hAnsi="GHEA Grapalat"/>
          <w:lang w:val="en-US"/>
        </w:rPr>
        <w:t>ՀԻՄՆԱՎՈՐՈՒՄ</w:t>
      </w:r>
    </w:p>
    <w:p w:rsidR="009601DC" w:rsidRPr="0052790E" w:rsidRDefault="009601DC" w:rsidP="009601DC">
      <w:pPr>
        <w:tabs>
          <w:tab w:val="left" w:pos="1134"/>
        </w:tabs>
        <w:spacing w:line="276" w:lineRule="auto"/>
        <w:ind w:firstLine="709"/>
        <w:jc w:val="center"/>
        <w:rPr>
          <w:rFonts w:ascii="GHEA Grapalat" w:hAnsi="GHEA Grapalat"/>
          <w:lang w:val="af-ZA"/>
        </w:rPr>
      </w:pPr>
      <w:r w:rsidRPr="0052790E">
        <w:rPr>
          <w:rFonts w:ascii="GHEA Grapalat" w:hAnsi="GHEA Grapalat"/>
          <w:lang w:val="af-ZA"/>
        </w:rPr>
        <w:t>«</w:t>
      </w:r>
      <w:r w:rsidRPr="0052790E">
        <w:rPr>
          <w:rFonts w:ascii="GHEA Grapalat" w:eastAsia="Calibri" w:hAnsi="GHEA Grapalat"/>
          <w:bCs/>
          <w:lang w:val="af-ZA" w:eastAsia="en-US"/>
        </w:rPr>
        <w:t>ՀԱՅԱՍՏԱՆԻ ՀԱՆՐԱՊԵՏՈՒԹՅԱՆ 2019 ԹՎԱԿԱՆԻ ՊԵՏԱԿԱՆ ԲՅՈՒՋԵՈՒՄ</w:t>
      </w:r>
      <w:r w:rsidR="006A3FDD">
        <w:rPr>
          <w:rFonts w:ascii="GHEA Grapalat" w:eastAsia="Calibri" w:hAnsi="GHEA Grapalat"/>
          <w:bCs/>
          <w:lang w:val="hy-AM" w:eastAsia="en-US"/>
        </w:rPr>
        <w:t xml:space="preserve"> ՎԵՐԱԲԱՇԽՈՒՄ</w:t>
      </w:r>
      <w:r w:rsidRPr="0052790E">
        <w:rPr>
          <w:rFonts w:ascii="GHEA Grapalat" w:eastAsia="Calibri" w:hAnsi="GHEA Grapalat"/>
          <w:bCs/>
          <w:lang w:val="af-ZA" w:eastAsia="en-US"/>
        </w:rPr>
        <w:t>, ՀԱՅԱՍՏԱՆԻ ՀԱՆՐԱՊԵՏՈՒԹՅԱՆ ԿԱՌԱՎԱՐՈՒԹՅԱՆ 2018 ԹՎԱԿԱՆԻ ԴԵԿՏԵՄԲԵՐԻ 27-Ի N 1515-Ն ՈՐՈՇՄԱՆ ՄԵՋ ՓՈՓՈԽՈՒԹՅՈՒՆՆԵՐ ՈՒ ԼՐԱՑՈՒՄՆԵՐ ԿԱՏԱՐԵԼՈՒ ԵՎ ՀԱՅԱՍՏԱՆԻ ՀԱՆՐԱՊԵՏՈՒԹՅԱՆ ՏՆՏԵՍԱԿԱՆ ԶԱՐԳԱՑՄԱՆ ԵՎ ՆԵՐԴՐՈՒՄՆԵՐԻ ՆԱԽԱՐԱՐՈՒԹՅԱՆ ՊԵՏԱԿԱՆ ԳՈՒՅՔԻ ԿԱՌԱՎԱՐՄԱՆ ԿՈՄԻՏԵԻՆ ԳՈՒՄԱՐ ՀԱՏԿԱՑՆԵԼՈՒ ՄԱՍԻՆ</w:t>
      </w:r>
      <w:r w:rsidRPr="0052790E">
        <w:rPr>
          <w:rFonts w:ascii="GHEA Grapalat" w:hAnsi="GHEA Grapalat"/>
          <w:lang w:val="af-ZA"/>
        </w:rPr>
        <w:t xml:space="preserve">» </w:t>
      </w:r>
      <w:r w:rsidRPr="0052790E">
        <w:rPr>
          <w:rFonts w:ascii="GHEA Grapalat" w:hAnsi="GHEA Grapalat"/>
          <w:lang w:val="en-US"/>
        </w:rPr>
        <w:t>ՀՀ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ԿԱՌԱՎԱՐՈՒԹՅԱՆ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ՈՐՈՇՄԱՆ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ՆԱԽԱԳԾԻ</w:t>
      </w:r>
    </w:p>
    <w:p w:rsidR="009601DC" w:rsidRPr="0052790E" w:rsidRDefault="009601DC" w:rsidP="009601DC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9601DC" w:rsidRPr="0052790E" w:rsidRDefault="009601DC" w:rsidP="006A3FDD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b/>
          <w:lang w:val="en-US"/>
        </w:rPr>
      </w:pPr>
      <w:r w:rsidRPr="0052790E">
        <w:rPr>
          <w:rFonts w:ascii="GHEA Grapalat" w:hAnsi="GHEA Grapalat"/>
          <w:b/>
          <w:lang w:val="af-ZA"/>
        </w:rPr>
        <w:t xml:space="preserve"> </w:t>
      </w:r>
      <w:r w:rsidRPr="0052790E">
        <w:rPr>
          <w:rFonts w:ascii="GHEA Grapalat" w:hAnsi="GHEA Grapalat"/>
          <w:b/>
          <w:lang w:val="hy-AM"/>
        </w:rPr>
        <w:t>Իրավական ակտի ա</w:t>
      </w:r>
      <w:proofErr w:type="spellStart"/>
      <w:r w:rsidRPr="0052790E">
        <w:rPr>
          <w:rFonts w:ascii="GHEA Grapalat" w:hAnsi="GHEA Grapalat"/>
          <w:b/>
          <w:lang w:val="en-US"/>
        </w:rPr>
        <w:t>նհրաժեշտությունը</w:t>
      </w:r>
      <w:proofErr w:type="spellEnd"/>
    </w:p>
    <w:p w:rsidR="009601DC" w:rsidRPr="0052790E" w:rsidRDefault="009601DC" w:rsidP="006A3FD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52790E">
        <w:rPr>
          <w:rFonts w:ascii="GHEA Grapalat" w:hAnsi="GHEA Grapalat"/>
          <w:lang w:val="hy-AM"/>
        </w:rPr>
        <w:t xml:space="preserve">ՀՀ կառավարությանն առընթեր պետական գույքի կառավարման </w:t>
      </w:r>
      <w:proofErr w:type="spellStart"/>
      <w:r w:rsidRPr="0052790E">
        <w:rPr>
          <w:rFonts w:ascii="GHEA Grapalat" w:hAnsi="GHEA Grapalat"/>
          <w:lang w:val="hy-AM"/>
        </w:rPr>
        <w:t>վարչությ</w:t>
      </w:r>
      <w:proofErr w:type="spellEnd"/>
      <w:r w:rsidRPr="0052790E">
        <w:rPr>
          <w:rFonts w:ascii="GHEA Grapalat" w:hAnsi="GHEA Grapalat"/>
          <w:lang w:val="en-US"/>
        </w:rPr>
        <w:t>ա</w:t>
      </w:r>
      <w:r w:rsidRPr="0052790E">
        <w:rPr>
          <w:rFonts w:ascii="GHEA Grapalat" w:hAnsi="GHEA Grapalat"/>
          <w:lang w:val="hy-AM"/>
        </w:rPr>
        <w:t>ն</w:t>
      </w:r>
      <w:r w:rsidRPr="0052790E">
        <w:rPr>
          <w:rFonts w:ascii="GHEA Grapalat" w:hAnsi="GHEA Grapalat"/>
          <w:lang w:val="af-ZA"/>
        </w:rPr>
        <w:t xml:space="preserve"> (</w:t>
      </w:r>
      <w:r w:rsidRPr="0052790E">
        <w:rPr>
          <w:rFonts w:ascii="GHEA Grapalat" w:hAnsi="GHEA Grapalat"/>
          <w:lang w:val="hy-AM"/>
        </w:rPr>
        <w:t>ներկայում</w:t>
      </w:r>
      <w:r w:rsidRPr="0052790E">
        <w:rPr>
          <w:rFonts w:ascii="GHEA Grapalat" w:hAnsi="GHEA Grapalat"/>
          <w:lang w:val="af-ZA"/>
        </w:rPr>
        <w:t>`</w:t>
      </w:r>
      <w:r w:rsidRPr="0052790E">
        <w:rPr>
          <w:rFonts w:ascii="GHEA Grapalat" w:hAnsi="GHEA Grapalat"/>
          <w:lang w:val="hy-AM"/>
        </w:rPr>
        <w:t xml:space="preserve"> Պետական գույքի կառավարման կոմիտե</w:t>
      </w:r>
      <w:r w:rsidRPr="0052790E">
        <w:rPr>
          <w:rFonts w:ascii="GHEA Grapalat" w:hAnsi="GHEA Grapalat"/>
          <w:lang w:val="af-ZA"/>
        </w:rPr>
        <w:t>)</w:t>
      </w:r>
      <w:r w:rsidRPr="0052790E">
        <w:rPr>
          <w:rFonts w:ascii="GHEA Grapalat" w:hAnsi="GHEA Grapalat"/>
          <w:lang w:val="hy-AM"/>
        </w:rPr>
        <w:t xml:space="preserve"> </w:t>
      </w:r>
      <w:r w:rsidRPr="0052790E">
        <w:rPr>
          <w:rFonts w:ascii="GHEA Grapalat" w:hAnsi="GHEA Grapalat"/>
          <w:lang w:val="af-ZA"/>
        </w:rPr>
        <w:t>(</w:t>
      </w:r>
      <w:proofErr w:type="spellStart"/>
      <w:r w:rsidRPr="0052790E">
        <w:rPr>
          <w:rFonts w:ascii="GHEA Grapalat" w:hAnsi="GHEA Grapalat"/>
        </w:rPr>
        <w:t>այսուհետ</w:t>
      </w:r>
      <w:proofErr w:type="spellEnd"/>
      <w:r w:rsidRPr="0052790E">
        <w:rPr>
          <w:rFonts w:ascii="GHEA Grapalat" w:hAnsi="GHEA Grapalat"/>
          <w:lang w:val="af-ZA"/>
        </w:rPr>
        <w:t xml:space="preserve">` </w:t>
      </w:r>
      <w:proofErr w:type="spellStart"/>
      <w:r w:rsidRPr="0052790E">
        <w:rPr>
          <w:rFonts w:ascii="GHEA Grapalat" w:hAnsi="GHEA Grapalat"/>
        </w:rPr>
        <w:t>Կոմիտե</w:t>
      </w:r>
      <w:proofErr w:type="spellEnd"/>
      <w:r w:rsidRPr="0052790E">
        <w:rPr>
          <w:rFonts w:ascii="GHEA Grapalat" w:hAnsi="GHEA Grapalat"/>
          <w:lang w:val="af-ZA"/>
        </w:rPr>
        <w:t>)</w:t>
      </w:r>
      <w:r w:rsidRPr="0052790E">
        <w:rPr>
          <w:rFonts w:ascii="GHEA Grapalat" w:hAnsi="GHEA Grapalat"/>
          <w:lang w:val="hy-AM"/>
        </w:rPr>
        <w:t xml:space="preserve"> </w:t>
      </w:r>
      <w:r w:rsidRPr="0052790E">
        <w:rPr>
          <w:rFonts w:ascii="GHEA Grapalat" w:hAnsi="GHEA Grapalat"/>
          <w:lang w:val="en-US"/>
        </w:rPr>
        <w:t xml:space="preserve">և </w:t>
      </w:r>
      <w:r w:rsidRPr="0052790E">
        <w:rPr>
          <w:rFonts w:ascii="GHEA Grapalat" w:hAnsi="GHEA Grapalat" w:cs="Sylfaen"/>
          <w:lang w:val="hy-AM"/>
        </w:rPr>
        <w:t></w:t>
      </w:r>
      <w:proofErr w:type="spellStart"/>
      <w:r w:rsidRPr="0052790E">
        <w:rPr>
          <w:rFonts w:ascii="GHEA Grapalat" w:hAnsi="GHEA Grapalat" w:cs="Sylfaen"/>
          <w:lang w:val="hy-AM"/>
        </w:rPr>
        <w:t>Նյուտեք</w:t>
      </w:r>
      <w:proofErr w:type="spellEnd"/>
      <w:r w:rsidRPr="0052790E">
        <w:rPr>
          <w:rFonts w:ascii="GHEA Grapalat" w:hAnsi="GHEA Grapalat" w:cs="Sylfaen"/>
          <w:lang w:val="af-ZA"/>
        </w:rPr>
        <w:t xml:space="preserve"> </w:t>
      </w:r>
      <w:r w:rsidRPr="0052790E">
        <w:rPr>
          <w:rFonts w:ascii="GHEA Grapalat" w:hAnsi="GHEA Grapalat" w:cs="Sylfaen"/>
          <w:lang w:val="hy-AM"/>
        </w:rPr>
        <w:t xml:space="preserve">Շին </w:t>
      </w:r>
      <w:r w:rsidRPr="0052790E">
        <w:rPr>
          <w:rFonts w:ascii="GHEA Grapalat" w:hAnsi="GHEA Grapalat" w:cs="Sylfaen"/>
          <w:lang w:val="en-US"/>
        </w:rPr>
        <w:t>ՍՊ</w:t>
      </w:r>
      <w:r w:rsidRPr="0052790E">
        <w:rPr>
          <w:rFonts w:ascii="GHEA Grapalat" w:hAnsi="GHEA Grapalat" w:cs="Sylfaen"/>
          <w:lang w:val="af-ZA"/>
        </w:rPr>
        <w:t xml:space="preserve"> </w:t>
      </w:r>
      <w:proofErr w:type="spellStart"/>
      <w:r w:rsidRPr="0052790E">
        <w:rPr>
          <w:rFonts w:ascii="GHEA Grapalat" w:hAnsi="GHEA Grapalat" w:cs="Sylfaen"/>
          <w:lang w:val="hy-AM"/>
        </w:rPr>
        <w:t>ը</w:t>
      </w:r>
      <w:r w:rsidRPr="0052790E">
        <w:rPr>
          <w:rFonts w:ascii="GHEA Grapalat" w:hAnsi="GHEA Grapalat"/>
          <w:lang w:val="hy-AM"/>
        </w:rPr>
        <w:t>նկերությ</w:t>
      </w:r>
      <w:proofErr w:type="spellEnd"/>
      <w:r w:rsidRPr="0052790E">
        <w:rPr>
          <w:rFonts w:ascii="GHEA Grapalat" w:hAnsi="GHEA Grapalat"/>
          <w:lang w:val="en-US"/>
        </w:rPr>
        <w:t>ա</w:t>
      </w:r>
      <w:r w:rsidRPr="0052790E">
        <w:rPr>
          <w:rFonts w:ascii="GHEA Grapalat" w:hAnsi="GHEA Grapalat"/>
          <w:lang w:val="hy-AM"/>
        </w:rPr>
        <w:t>ն</w:t>
      </w:r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hy-AM"/>
        </w:rPr>
        <w:t>միջև</w:t>
      </w:r>
      <w:proofErr w:type="spellEnd"/>
      <w:r w:rsidRPr="0052790E">
        <w:rPr>
          <w:rFonts w:ascii="GHEA Grapalat" w:hAnsi="GHEA Grapalat"/>
          <w:lang w:val="hy-AM"/>
        </w:rPr>
        <w:t xml:space="preserve"> </w:t>
      </w:r>
      <w:r w:rsidRPr="0052790E">
        <w:rPr>
          <w:rFonts w:ascii="GHEA Grapalat" w:hAnsi="GHEA Grapalat"/>
          <w:lang w:val="af-ZA"/>
        </w:rPr>
        <w:t xml:space="preserve">2014 </w:t>
      </w:r>
      <w:r w:rsidRPr="0052790E">
        <w:rPr>
          <w:rFonts w:ascii="GHEA Grapalat" w:hAnsi="GHEA Grapalat"/>
          <w:lang w:val="en-US"/>
        </w:rPr>
        <w:t>թ</w:t>
      </w:r>
      <w:proofErr w:type="spellStart"/>
      <w:r w:rsidRPr="0052790E">
        <w:rPr>
          <w:rFonts w:ascii="GHEA Grapalat" w:hAnsi="GHEA Grapalat"/>
          <w:lang w:val="hy-AM"/>
        </w:rPr>
        <w:t>վականի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ապրիլի</w:t>
      </w:r>
      <w:proofErr w:type="spellEnd"/>
      <w:r w:rsidRPr="0052790E">
        <w:rPr>
          <w:rFonts w:ascii="GHEA Grapalat" w:hAnsi="GHEA Grapalat"/>
          <w:lang w:val="af-ZA"/>
        </w:rPr>
        <w:t xml:space="preserve"> 18-</w:t>
      </w:r>
      <w:proofErr w:type="spellStart"/>
      <w:r w:rsidRPr="0052790E">
        <w:rPr>
          <w:rFonts w:ascii="GHEA Grapalat" w:hAnsi="GHEA Grapalat"/>
          <w:lang w:val="en-US"/>
        </w:rPr>
        <w:t>ին</w:t>
      </w:r>
      <w:proofErr w:type="spellEnd"/>
      <w:r w:rsidRPr="0052790E">
        <w:rPr>
          <w:rFonts w:ascii="GHEA Grapalat" w:hAnsi="GHEA Grapalat"/>
          <w:lang w:val="hy-AM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կնքվել</w:t>
      </w:r>
      <w:proofErr w:type="spellEnd"/>
      <w:r w:rsidRPr="0052790E">
        <w:rPr>
          <w:rFonts w:ascii="GHEA Grapalat" w:hAnsi="GHEA Grapalat"/>
          <w:lang w:val="en-US"/>
        </w:rPr>
        <w:t xml:space="preserve"> է</w:t>
      </w:r>
      <w:r w:rsidRPr="0052790E">
        <w:rPr>
          <w:rFonts w:ascii="GHEA Grapalat" w:hAnsi="GHEA Grapalat"/>
          <w:lang w:val="af-ZA"/>
        </w:rPr>
        <w:t xml:space="preserve"> </w:t>
      </w:r>
      <w:proofErr w:type="spellStart"/>
      <w:r w:rsidRPr="0052790E">
        <w:rPr>
          <w:rFonts w:ascii="GHEA Grapalat" w:hAnsi="GHEA Grapalat"/>
          <w:lang w:val="en-US"/>
        </w:rPr>
        <w:t>Ծառայությունների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մատուցման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հիմքով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սեփականության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իրավունքի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փոխանցման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և</w:t>
      </w:r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գրավի</w:t>
      </w:r>
      <w:proofErr w:type="spellEnd"/>
      <w:r w:rsidRPr="0052790E">
        <w:rPr>
          <w:rFonts w:ascii="GHEA Grapalat" w:hAnsi="GHEA Grapalat"/>
          <w:lang w:val="af-ZA"/>
        </w:rPr>
        <w:t xml:space="preserve"> </w:t>
      </w:r>
      <w:proofErr w:type="spellStart"/>
      <w:r w:rsidRPr="0052790E">
        <w:rPr>
          <w:rFonts w:ascii="GHEA Grapalat" w:hAnsi="GHEA Grapalat"/>
          <w:lang w:val="en-US"/>
        </w:rPr>
        <w:t>թիվ</w:t>
      </w:r>
      <w:proofErr w:type="spellEnd"/>
      <w:r w:rsidRPr="0052790E">
        <w:rPr>
          <w:rFonts w:ascii="GHEA Grapalat" w:hAnsi="GHEA Grapalat"/>
          <w:lang w:val="af-ZA"/>
        </w:rPr>
        <w:t xml:space="preserve"> 01/14 </w:t>
      </w:r>
      <w:proofErr w:type="spellStart"/>
      <w:r w:rsidRPr="0052790E">
        <w:rPr>
          <w:rFonts w:ascii="GHEA Grapalat" w:hAnsi="GHEA Grapalat"/>
          <w:lang w:val="en-US"/>
        </w:rPr>
        <w:t>պայմանագիրը</w:t>
      </w:r>
      <w:proofErr w:type="spellEnd"/>
      <w:r w:rsidRPr="0052790E">
        <w:rPr>
          <w:rFonts w:ascii="GHEA Grapalat" w:hAnsi="GHEA Grapalat"/>
          <w:lang w:val="en-US"/>
        </w:rPr>
        <w:t xml:space="preserve">, </w:t>
      </w:r>
      <w:proofErr w:type="spellStart"/>
      <w:r w:rsidRPr="0052790E">
        <w:rPr>
          <w:rFonts w:ascii="GHEA Grapalat" w:hAnsi="GHEA Grapalat"/>
          <w:lang w:val="en-US"/>
        </w:rPr>
        <w:t>ըստ</w:t>
      </w:r>
      <w:proofErr w:type="spellEnd"/>
      <w:r w:rsidRPr="0052790E">
        <w:rPr>
          <w:rFonts w:ascii="GHEA Grapalat" w:hAnsi="GHEA Grapalat"/>
          <w:lang w:val="en-US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որի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գրավի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առարկա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են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հանդիսացել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hy-AM"/>
        </w:rPr>
        <w:t>Երևան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քաղաքի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Ա</w:t>
      </w:r>
      <w:r w:rsidRPr="0052790E">
        <w:rPr>
          <w:rFonts w:ascii="GHEA Grapalat" w:hAnsi="GHEA Grapalat"/>
          <w:lang w:val="af-ZA"/>
        </w:rPr>
        <w:t xml:space="preserve">. </w:t>
      </w:r>
      <w:proofErr w:type="spellStart"/>
      <w:r w:rsidRPr="0052790E">
        <w:rPr>
          <w:rFonts w:ascii="GHEA Grapalat" w:hAnsi="GHEA Grapalat"/>
          <w:lang w:val="hy-AM"/>
        </w:rPr>
        <w:t>Միկոյան</w:t>
      </w:r>
      <w:proofErr w:type="spellEnd"/>
      <w:r w:rsidRPr="0052790E">
        <w:rPr>
          <w:rFonts w:ascii="GHEA Grapalat" w:hAnsi="GHEA Grapalat"/>
          <w:lang w:val="af-ZA"/>
        </w:rPr>
        <w:t xml:space="preserve"> 2/21, </w:t>
      </w:r>
      <w:r w:rsidRPr="0052790E">
        <w:rPr>
          <w:rFonts w:ascii="GHEA Grapalat" w:hAnsi="GHEA Grapalat"/>
          <w:lang w:val="hy-AM"/>
        </w:rPr>
        <w:t>Ա</w:t>
      </w:r>
      <w:r w:rsidRPr="0052790E">
        <w:rPr>
          <w:rFonts w:ascii="GHEA Grapalat" w:hAnsi="GHEA Grapalat"/>
          <w:lang w:val="af-ZA"/>
        </w:rPr>
        <w:t xml:space="preserve">. </w:t>
      </w:r>
      <w:proofErr w:type="spellStart"/>
      <w:r w:rsidRPr="0052790E">
        <w:rPr>
          <w:rFonts w:ascii="GHEA Grapalat" w:hAnsi="GHEA Grapalat"/>
          <w:lang w:val="hy-AM"/>
        </w:rPr>
        <w:t>Միկոյան</w:t>
      </w:r>
      <w:proofErr w:type="spellEnd"/>
      <w:r w:rsidRPr="0052790E">
        <w:rPr>
          <w:rFonts w:ascii="GHEA Grapalat" w:hAnsi="GHEA Grapalat"/>
          <w:lang w:val="af-ZA"/>
        </w:rPr>
        <w:t xml:space="preserve"> 2/22 և </w:t>
      </w:r>
      <w:r w:rsidRPr="0052790E">
        <w:rPr>
          <w:rFonts w:ascii="GHEA Grapalat" w:hAnsi="GHEA Grapalat"/>
          <w:lang w:val="hy-AM"/>
        </w:rPr>
        <w:t>Հալաբյան</w:t>
      </w:r>
      <w:r w:rsidRPr="0052790E">
        <w:rPr>
          <w:rFonts w:ascii="GHEA Grapalat" w:hAnsi="GHEA Grapalat"/>
          <w:lang w:val="af-ZA"/>
        </w:rPr>
        <w:t xml:space="preserve"> 48 </w:t>
      </w:r>
      <w:r w:rsidRPr="0052790E">
        <w:rPr>
          <w:rFonts w:ascii="GHEA Grapalat" w:hAnsi="GHEA Grapalat"/>
          <w:lang w:val="hy-AM"/>
        </w:rPr>
        <w:t>շենք</w:t>
      </w:r>
      <w:r w:rsidRPr="0052790E">
        <w:rPr>
          <w:rFonts w:ascii="GHEA Grapalat" w:hAnsi="GHEA Grapalat"/>
          <w:lang w:val="af-ZA"/>
        </w:rPr>
        <w:t xml:space="preserve">, 43 </w:t>
      </w:r>
      <w:r w:rsidRPr="0052790E">
        <w:rPr>
          <w:rFonts w:ascii="GHEA Grapalat" w:hAnsi="GHEA Grapalat"/>
          <w:lang w:val="hy-AM"/>
        </w:rPr>
        <w:t>հասցեներում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գտնվող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գ</w:t>
      </w:r>
      <w:proofErr w:type="spellStart"/>
      <w:r w:rsidRPr="0052790E">
        <w:rPr>
          <w:rFonts w:ascii="GHEA Grapalat" w:hAnsi="GHEA Grapalat"/>
          <w:lang w:val="af-ZA"/>
        </w:rPr>
        <w:t>ույքերը</w:t>
      </w:r>
      <w:proofErr w:type="spellEnd"/>
      <w:r w:rsidRPr="0052790E">
        <w:rPr>
          <w:rFonts w:ascii="GHEA Grapalat" w:hAnsi="GHEA Grapalat"/>
          <w:lang w:val="af-ZA"/>
        </w:rPr>
        <w:t xml:space="preserve"> (</w:t>
      </w:r>
      <w:r w:rsidRPr="0052790E">
        <w:rPr>
          <w:rFonts w:ascii="GHEA Grapalat" w:hAnsi="GHEA Grapalat"/>
          <w:lang w:val="hy-AM"/>
        </w:rPr>
        <w:t xml:space="preserve">այսուհետ` </w:t>
      </w:r>
      <w:proofErr w:type="spellStart"/>
      <w:r w:rsidRPr="0052790E">
        <w:rPr>
          <w:rFonts w:ascii="GHEA Grapalat" w:hAnsi="GHEA Grapalat"/>
          <w:lang w:val="hy-AM"/>
        </w:rPr>
        <w:t>Գույքեր</w:t>
      </w:r>
      <w:proofErr w:type="spellEnd"/>
      <w:r w:rsidRPr="0052790E">
        <w:rPr>
          <w:rFonts w:ascii="GHEA Grapalat" w:hAnsi="GHEA Grapalat"/>
          <w:lang w:val="af-ZA"/>
        </w:rPr>
        <w:t>)</w:t>
      </w:r>
      <w:r w:rsidRPr="0052790E">
        <w:rPr>
          <w:rFonts w:ascii="GHEA Grapalat" w:hAnsi="GHEA Grapalat"/>
          <w:lang w:val="hy-AM"/>
        </w:rPr>
        <w:t>:</w:t>
      </w:r>
    </w:p>
    <w:p w:rsidR="009601DC" w:rsidRPr="0052790E" w:rsidRDefault="009601DC" w:rsidP="006A3FDD">
      <w:pPr>
        <w:tabs>
          <w:tab w:val="left" w:pos="0"/>
        </w:tabs>
        <w:spacing w:line="276" w:lineRule="auto"/>
        <w:jc w:val="both"/>
        <w:rPr>
          <w:rFonts w:ascii="GHEA Grapalat" w:hAnsi="GHEA Grapalat"/>
          <w:lang w:val="en-US"/>
        </w:rPr>
      </w:pPr>
      <w:r w:rsidRPr="0052790E">
        <w:rPr>
          <w:rFonts w:ascii="GHEA Grapalat" w:hAnsi="GHEA Grapalat"/>
          <w:lang w:val="en-US"/>
        </w:rPr>
        <w:tab/>
      </w:r>
      <w:r w:rsidRPr="0052790E">
        <w:rPr>
          <w:rFonts w:ascii="GHEA Grapalat" w:hAnsi="GHEA Grapalat"/>
          <w:lang w:val="hy-AM"/>
        </w:rPr>
        <w:t xml:space="preserve">Հաշվի առնելով այն հանգամանքը, որ </w:t>
      </w:r>
      <w:proofErr w:type="spellStart"/>
      <w:r w:rsidRPr="0052790E">
        <w:rPr>
          <w:rFonts w:ascii="GHEA Grapalat" w:hAnsi="GHEA Grapalat"/>
          <w:lang w:val="hy-AM"/>
        </w:rPr>
        <w:t>Երևան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քաղաքի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Կենտրոն և Նորք-Մարաշ վարչական շրջանների ընդհանուր իրավասության դատարանի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2015 թվականի սեպտեմբերի</w:t>
      </w:r>
      <w:r w:rsidRPr="0052790E">
        <w:rPr>
          <w:rFonts w:ascii="GHEA Grapalat" w:hAnsi="GHEA Grapalat"/>
          <w:lang w:val="af-ZA"/>
        </w:rPr>
        <w:t xml:space="preserve"> 8-</w:t>
      </w:r>
      <w:r w:rsidRPr="0052790E">
        <w:rPr>
          <w:rFonts w:ascii="GHEA Grapalat" w:hAnsi="GHEA Grapalat"/>
          <w:lang w:val="hy-AM"/>
        </w:rPr>
        <w:t>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 xml:space="preserve">թիվ ԵԿԴ/0233/04/15 վճռով </w:t>
      </w:r>
      <w:r w:rsidRPr="0052790E">
        <w:rPr>
          <w:rFonts w:ascii="GHEA Grapalat" w:hAnsi="GHEA Grapalat" w:cs="Sylfaen"/>
          <w:lang w:val="hy-AM"/>
        </w:rPr>
        <w:t></w:t>
      </w:r>
      <w:proofErr w:type="spellStart"/>
      <w:r w:rsidRPr="0052790E">
        <w:rPr>
          <w:rFonts w:ascii="GHEA Grapalat" w:hAnsi="GHEA Grapalat" w:cs="Sylfaen"/>
          <w:lang w:val="hy-AM"/>
        </w:rPr>
        <w:t>Նյուտեք</w:t>
      </w:r>
      <w:proofErr w:type="spellEnd"/>
      <w:r w:rsidRPr="0052790E">
        <w:rPr>
          <w:rFonts w:ascii="GHEA Grapalat" w:hAnsi="GHEA Grapalat" w:cs="Sylfaen"/>
          <w:lang w:val="hy-AM"/>
        </w:rPr>
        <w:t xml:space="preserve"> Շին ՍՊ ը</w:t>
      </w:r>
      <w:r w:rsidRPr="0052790E">
        <w:rPr>
          <w:rFonts w:ascii="GHEA Grapalat" w:hAnsi="GHEA Grapalat"/>
          <w:lang w:val="hy-AM"/>
        </w:rPr>
        <w:t>նկերությունը (այսուհետ` Ընկերություն)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 xml:space="preserve">ճանաչվել է սնանկ և Կոմիտեի </w:t>
      </w:r>
      <w:proofErr w:type="spellStart"/>
      <w:r w:rsidRPr="0052790E">
        <w:rPr>
          <w:rFonts w:ascii="GHEA Grapalat" w:hAnsi="GHEA Grapalat"/>
          <w:lang w:val="af-ZA"/>
        </w:rPr>
        <w:t>պահանջը</w:t>
      </w:r>
      <w:proofErr w:type="spellEnd"/>
      <w:r w:rsidRPr="0052790E">
        <w:rPr>
          <w:rFonts w:ascii="GHEA Grapalat" w:hAnsi="GHEA Grapalat"/>
          <w:lang w:val="af-ZA"/>
        </w:rPr>
        <w:t xml:space="preserve">` 331 250 000 </w:t>
      </w:r>
      <w:proofErr w:type="spellStart"/>
      <w:r w:rsidRPr="0052790E">
        <w:rPr>
          <w:rFonts w:ascii="GHEA Grapalat" w:hAnsi="GHEA Grapalat"/>
          <w:lang w:val="af-ZA"/>
        </w:rPr>
        <w:t>դրամ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գումարի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չափով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գրանցվել</w:t>
      </w:r>
      <w:proofErr w:type="spellEnd"/>
      <w:r w:rsidRPr="0052790E">
        <w:rPr>
          <w:rFonts w:ascii="GHEA Grapalat" w:hAnsi="GHEA Grapalat"/>
          <w:lang w:val="af-ZA"/>
        </w:rPr>
        <w:t xml:space="preserve"> է </w:t>
      </w:r>
      <w:r w:rsidRPr="0052790E">
        <w:rPr>
          <w:rFonts w:ascii="GHEA Grapalat" w:hAnsi="GHEA Grapalat"/>
          <w:lang w:val="hy-AM"/>
        </w:rPr>
        <w:t>Ընկերության</w:t>
      </w:r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hy-AM"/>
        </w:rPr>
        <w:t>սնանկության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գործով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պահանջների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վերջնական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ցուցակում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որպես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ապահովված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 xml:space="preserve">պահանջ, Կոմիտեն </w:t>
      </w:r>
      <w:r w:rsidRPr="0052790E">
        <w:rPr>
          <w:rFonts w:ascii="GHEA Grapalat" w:hAnsi="GHEA Grapalat"/>
          <w:lang w:val="af-ZA"/>
        </w:rPr>
        <w:t xml:space="preserve">2016 </w:t>
      </w:r>
      <w:r w:rsidRPr="0052790E">
        <w:rPr>
          <w:rFonts w:ascii="GHEA Grapalat" w:hAnsi="GHEA Grapalat"/>
          <w:lang w:val="hy-AM"/>
        </w:rPr>
        <w:t>թվականի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սեպտեմբերի</w:t>
      </w:r>
      <w:r w:rsidRPr="0052790E">
        <w:rPr>
          <w:rFonts w:ascii="GHEA Grapalat" w:hAnsi="GHEA Grapalat"/>
          <w:lang w:val="af-ZA"/>
        </w:rPr>
        <w:t xml:space="preserve"> 26-</w:t>
      </w:r>
      <w:r w:rsidRPr="0052790E">
        <w:rPr>
          <w:rFonts w:ascii="GHEA Grapalat" w:hAnsi="GHEA Grapalat"/>
          <w:lang w:val="hy-AM"/>
        </w:rPr>
        <w:t>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թիվ</w:t>
      </w:r>
      <w:r w:rsidRPr="0052790E">
        <w:rPr>
          <w:rFonts w:ascii="GHEA Grapalat" w:hAnsi="GHEA Grapalat"/>
          <w:lang w:val="af-ZA"/>
        </w:rPr>
        <w:t xml:space="preserve"> 01/11.11/4850-16 </w:t>
      </w:r>
      <w:r w:rsidRPr="0052790E">
        <w:rPr>
          <w:rFonts w:ascii="GHEA Grapalat" w:hAnsi="GHEA Grapalat"/>
          <w:lang w:val="hy-AM"/>
        </w:rPr>
        <w:t>գրությամբ</w:t>
      </w:r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պահանջ</w:t>
      </w:r>
      <w:proofErr w:type="spellEnd"/>
      <w:r w:rsidRPr="0052790E">
        <w:rPr>
          <w:rFonts w:ascii="GHEA Grapalat" w:hAnsi="GHEA Grapalat"/>
          <w:lang w:val="af-ZA"/>
        </w:rPr>
        <w:t xml:space="preserve"> է </w:t>
      </w:r>
      <w:proofErr w:type="spellStart"/>
      <w:r w:rsidRPr="0052790E">
        <w:rPr>
          <w:rFonts w:ascii="GHEA Grapalat" w:hAnsi="GHEA Grapalat"/>
          <w:lang w:val="af-ZA"/>
        </w:rPr>
        <w:t>ներկայացրել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Դ</w:t>
      </w:r>
      <w:proofErr w:type="spellStart"/>
      <w:r w:rsidRPr="0052790E">
        <w:rPr>
          <w:rFonts w:ascii="GHEA Grapalat" w:hAnsi="GHEA Grapalat"/>
          <w:lang w:val="af-ZA"/>
        </w:rPr>
        <w:t>ատարան</w:t>
      </w:r>
      <w:proofErr w:type="spellEnd"/>
      <w:r w:rsidRPr="0052790E">
        <w:rPr>
          <w:rFonts w:ascii="GHEA Grapalat" w:hAnsi="GHEA Grapalat"/>
          <w:lang w:val="af-ZA"/>
        </w:rPr>
        <w:t xml:space="preserve">` </w:t>
      </w:r>
      <w:r w:rsidRPr="0052790E">
        <w:rPr>
          <w:rFonts w:ascii="GHEA Grapalat" w:hAnsi="GHEA Grapalat"/>
          <w:lang w:val="hy-AM"/>
        </w:rPr>
        <w:t>Կոմիտեի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և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 xml:space="preserve">Ընկերության </w:t>
      </w:r>
      <w:proofErr w:type="spellStart"/>
      <w:r w:rsidRPr="0052790E">
        <w:rPr>
          <w:rFonts w:ascii="GHEA Grapalat" w:hAnsi="GHEA Grapalat"/>
          <w:lang w:val="hy-AM"/>
        </w:rPr>
        <w:t>միջև</w:t>
      </w:r>
      <w:proofErr w:type="spellEnd"/>
      <w:r w:rsidRPr="0052790E">
        <w:rPr>
          <w:rFonts w:ascii="GHEA Grapalat" w:hAnsi="GHEA Grapalat"/>
          <w:lang w:val="hy-AM"/>
        </w:rPr>
        <w:t xml:space="preserve"> կնքված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պայմանագրի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հիմքով</w:t>
      </w:r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գրավի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առարկա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հանդիսացող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Գույքերը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 xml:space="preserve">որպես սեփականություն </w:t>
      </w:r>
      <w:proofErr w:type="spellStart"/>
      <w:r w:rsidRPr="0052790E">
        <w:rPr>
          <w:rFonts w:ascii="GHEA Grapalat" w:hAnsi="GHEA Grapalat"/>
          <w:lang w:val="af-ZA"/>
        </w:rPr>
        <w:t>Հայաստանի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Հանրապետության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օգտին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af-ZA"/>
        </w:rPr>
        <w:t>վերադարձնելու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hy-AM"/>
        </w:rPr>
        <w:t>մասին:</w:t>
      </w:r>
    </w:p>
    <w:p w:rsidR="009601DC" w:rsidRPr="0052790E" w:rsidRDefault="009601DC" w:rsidP="006A3FDD">
      <w:pPr>
        <w:tabs>
          <w:tab w:val="left" w:pos="0"/>
        </w:tabs>
        <w:spacing w:after="240" w:line="276" w:lineRule="auto"/>
        <w:jc w:val="both"/>
        <w:rPr>
          <w:rFonts w:ascii="GHEA Grapalat" w:hAnsi="GHEA Grapalat"/>
          <w:bCs/>
          <w:lang w:val="af-ZA"/>
        </w:rPr>
      </w:pPr>
      <w:r w:rsidRPr="0052790E">
        <w:rPr>
          <w:rFonts w:ascii="GHEA Grapalat" w:hAnsi="GHEA Grapalat"/>
          <w:lang w:val="en-US"/>
        </w:rPr>
        <w:tab/>
      </w:r>
      <w:r w:rsidRPr="0052790E">
        <w:rPr>
          <w:rFonts w:ascii="GHEA Grapalat" w:hAnsi="GHEA Grapalat"/>
          <w:color w:val="000000"/>
          <w:lang w:val="hy-AM"/>
        </w:rPr>
        <w:t xml:space="preserve">Հիմք ընդունելով </w:t>
      </w:r>
      <w:r w:rsidRPr="0052790E">
        <w:rPr>
          <w:rFonts w:ascii="GHEA Grapalat" w:hAnsi="GHEA Grapalat"/>
          <w:lang w:val="hy-AM"/>
        </w:rPr>
        <w:t></w:t>
      </w:r>
      <w:proofErr w:type="spellStart"/>
      <w:r w:rsidRPr="0052790E">
        <w:rPr>
          <w:rFonts w:ascii="GHEA Grapalat" w:hAnsi="GHEA Grapalat"/>
          <w:lang w:val="hy-AM"/>
        </w:rPr>
        <w:t>Սնանկության</w:t>
      </w:r>
      <w:proofErr w:type="spellEnd"/>
      <w:r w:rsidRPr="0052790E">
        <w:rPr>
          <w:rFonts w:ascii="GHEA Grapalat" w:hAnsi="GHEA Grapalat"/>
          <w:lang w:val="hy-AM"/>
        </w:rPr>
        <w:t xml:space="preserve"> մասին Հայաստանի Հանրապետության օրենքի 43-րդ հոդվածի 4-րդ և 9-րդ մասերը</w:t>
      </w:r>
      <w:r w:rsidR="006A3FDD">
        <w:rPr>
          <w:rFonts w:ascii="GHEA Grapalat" w:hAnsi="GHEA Grapalat"/>
          <w:color w:val="000000"/>
          <w:lang w:val="hy-AM"/>
        </w:rPr>
        <w:t xml:space="preserve">, </w:t>
      </w:r>
      <w:r w:rsidRPr="0052790E">
        <w:rPr>
          <w:rFonts w:ascii="GHEA Grapalat" w:hAnsi="GHEA Grapalat"/>
          <w:color w:val="000000"/>
          <w:lang w:val="hy-AM"/>
        </w:rPr>
        <w:t>անհրաժեշտություն</w:t>
      </w:r>
      <w:r w:rsidRPr="0052790E">
        <w:rPr>
          <w:rFonts w:ascii="GHEA Grapalat" w:hAnsi="GHEA Grapalat"/>
          <w:color w:val="000000"/>
          <w:lang w:val="af-ZA"/>
        </w:rPr>
        <w:t xml:space="preserve"> </w:t>
      </w:r>
      <w:r w:rsidRPr="0052790E">
        <w:rPr>
          <w:rFonts w:ascii="GHEA Grapalat" w:hAnsi="GHEA Grapalat"/>
          <w:color w:val="000000"/>
          <w:lang w:val="hy-AM"/>
        </w:rPr>
        <w:t>է</w:t>
      </w:r>
      <w:r w:rsidRPr="0052790E">
        <w:rPr>
          <w:rFonts w:ascii="GHEA Grapalat" w:hAnsi="GHEA Grapalat"/>
          <w:color w:val="000000"/>
          <w:lang w:val="af-ZA"/>
        </w:rPr>
        <w:t xml:space="preserve"> </w:t>
      </w:r>
      <w:r w:rsidRPr="0052790E">
        <w:rPr>
          <w:rFonts w:ascii="GHEA Grapalat" w:hAnsi="GHEA Grapalat"/>
          <w:color w:val="000000"/>
          <w:lang w:val="hy-AM"/>
        </w:rPr>
        <w:t>առաջացել</w:t>
      </w:r>
      <w:r w:rsidRPr="0052790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շրջանառության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մեջ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դնելու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ՀՀ </w:t>
      </w:r>
      <w:proofErr w:type="spellStart"/>
      <w:r w:rsidRPr="0052790E">
        <w:rPr>
          <w:rFonts w:ascii="GHEA Grapalat" w:hAnsi="GHEA Grapalat"/>
          <w:bCs/>
          <w:lang w:val="af-ZA"/>
        </w:rPr>
        <w:t>կառավարության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սույն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որոշման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նախագիծը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, </w:t>
      </w:r>
      <w:proofErr w:type="spellStart"/>
      <w:r w:rsidRPr="0052790E">
        <w:rPr>
          <w:rFonts w:ascii="GHEA Grapalat" w:hAnsi="GHEA Grapalat"/>
          <w:bCs/>
          <w:lang w:val="af-ZA"/>
        </w:rPr>
        <w:t>ըստ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որի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նախատեսվում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է ՀՀ ՏԶՆՆ </w:t>
      </w:r>
      <w:proofErr w:type="spellStart"/>
      <w:r w:rsidRPr="0052790E">
        <w:rPr>
          <w:rFonts w:ascii="GHEA Grapalat" w:hAnsi="GHEA Grapalat"/>
          <w:bCs/>
          <w:lang w:val="af-ZA"/>
        </w:rPr>
        <w:t>պետական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գույքի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կառավարման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կոմիտեին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2019 </w:t>
      </w:r>
      <w:proofErr w:type="spellStart"/>
      <w:r w:rsidRPr="0052790E">
        <w:rPr>
          <w:rFonts w:ascii="GHEA Grapalat" w:hAnsi="GHEA Grapalat"/>
          <w:bCs/>
          <w:lang w:val="af-ZA"/>
        </w:rPr>
        <w:t>թվականի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առաջին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կիսամյակում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ՀՀ </w:t>
      </w:r>
      <w:proofErr w:type="spellStart"/>
      <w:r w:rsidRPr="0052790E">
        <w:rPr>
          <w:rFonts w:ascii="GHEA Grapalat" w:hAnsi="GHEA Grapalat"/>
          <w:bCs/>
          <w:lang w:val="af-ZA"/>
        </w:rPr>
        <w:t>կառավարության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պահուստային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ֆոնդի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հաշվին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հատկացնել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16 081.0 </w:t>
      </w:r>
      <w:proofErr w:type="spellStart"/>
      <w:r w:rsidRPr="0052790E">
        <w:rPr>
          <w:rFonts w:ascii="GHEA Grapalat" w:hAnsi="GHEA Grapalat"/>
          <w:bCs/>
          <w:lang w:val="af-ZA"/>
        </w:rPr>
        <w:t>հազ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. </w:t>
      </w:r>
      <w:proofErr w:type="spellStart"/>
      <w:r w:rsidRPr="0052790E">
        <w:rPr>
          <w:rFonts w:ascii="GHEA Grapalat" w:hAnsi="GHEA Grapalat"/>
          <w:bCs/>
          <w:lang w:val="af-ZA"/>
        </w:rPr>
        <w:t>դրամ</w:t>
      </w:r>
      <w:proofErr w:type="spellEnd"/>
      <w:r w:rsidRPr="0052790E">
        <w:rPr>
          <w:rFonts w:ascii="GHEA Grapalat" w:hAnsi="GHEA Grapalat"/>
          <w:bCs/>
          <w:lang w:val="af-ZA"/>
        </w:rPr>
        <w:t>:</w:t>
      </w:r>
    </w:p>
    <w:p w:rsidR="009601DC" w:rsidRPr="0052790E" w:rsidRDefault="009601DC" w:rsidP="006A3FDD">
      <w:pPr>
        <w:numPr>
          <w:ilvl w:val="0"/>
          <w:numId w:val="2"/>
        </w:numPr>
        <w:tabs>
          <w:tab w:val="left" w:pos="567"/>
        </w:tabs>
        <w:spacing w:line="276" w:lineRule="auto"/>
        <w:ind w:left="900" w:hanging="207"/>
        <w:jc w:val="both"/>
        <w:rPr>
          <w:rFonts w:ascii="GHEA Grapalat" w:hAnsi="GHEA Grapalat"/>
          <w:lang w:val="af-ZA"/>
        </w:rPr>
      </w:pPr>
      <w:r w:rsidRPr="0052790E">
        <w:rPr>
          <w:rFonts w:ascii="GHEA Grapalat" w:hAnsi="GHEA Grapalat"/>
          <w:b/>
          <w:lang w:val="en-US"/>
        </w:rPr>
        <w:t xml:space="preserve"> </w:t>
      </w:r>
      <w:proofErr w:type="spellStart"/>
      <w:r w:rsidRPr="0052790E">
        <w:rPr>
          <w:rFonts w:ascii="GHEA Grapalat" w:hAnsi="GHEA Grapalat"/>
          <w:b/>
          <w:lang w:val="en-US"/>
        </w:rPr>
        <w:t>Ընթացիկ</w:t>
      </w:r>
      <w:proofErr w:type="spellEnd"/>
      <w:r w:rsidRPr="0052790E">
        <w:rPr>
          <w:rFonts w:ascii="GHEA Grapalat" w:hAnsi="GHEA Grapalat"/>
          <w:b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/>
          <w:lang w:val="en-US"/>
        </w:rPr>
        <w:t>իրավիճակը</w:t>
      </w:r>
      <w:proofErr w:type="spellEnd"/>
      <w:r w:rsidRPr="0052790E">
        <w:rPr>
          <w:rFonts w:ascii="GHEA Grapalat" w:hAnsi="GHEA Grapalat"/>
          <w:b/>
          <w:lang w:val="af-ZA"/>
        </w:rPr>
        <w:t xml:space="preserve"> </w:t>
      </w:r>
      <w:r w:rsidRPr="0052790E">
        <w:rPr>
          <w:rFonts w:ascii="GHEA Grapalat" w:hAnsi="GHEA Grapalat"/>
          <w:b/>
          <w:lang w:val="en-US"/>
        </w:rPr>
        <w:t>և</w:t>
      </w:r>
      <w:r w:rsidRPr="0052790E">
        <w:rPr>
          <w:rFonts w:ascii="GHEA Grapalat" w:hAnsi="GHEA Grapalat"/>
          <w:b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/>
          <w:lang w:val="en-US"/>
        </w:rPr>
        <w:t>խնդիրները</w:t>
      </w:r>
      <w:proofErr w:type="spellEnd"/>
    </w:p>
    <w:p w:rsidR="009601DC" w:rsidRPr="0052790E" w:rsidRDefault="009601DC" w:rsidP="006A3FDD">
      <w:pPr>
        <w:pStyle w:val="NormalWeb"/>
        <w:spacing w:before="0" w:beforeAutospacing="0" w:after="0" w:afterAutospacing="0" w:line="276" w:lineRule="auto"/>
        <w:ind w:firstLine="693"/>
        <w:jc w:val="both"/>
        <w:rPr>
          <w:rFonts w:ascii="GHEA Grapalat" w:hAnsi="GHEA Grapalat"/>
          <w:color w:val="000000"/>
          <w:lang w:val="hy-AM"/>
        </w:rPr>
      </w:pPr>
      <w:r w:rsidRPr="0052790E">
        <w:rPr>
          <w:rFonts w:ascii="GHEA Grapalat" w:hAnsi="GHEA Grapalat"/>
          <w:lang w:val="hy-AM"/>
        </w:rPr>
        <w:t></w:t>
      </w:r>
      <w:proofErr w:type="spellStart"/>
      <w:r w:rsidRPr="0052790E">
        <w:rPr>
          <w:rFonts w:ascii="GHEA Grapalat" w:hAnsi="GHEA Grapalat"/>
          <w:lang w:val="hy-AM"/>
        </w:rPr>
        <w:t>Սնանկության</w:t>
      </w:r>
      <w:proofErr w:type="spellEnd"/>
      <w:r w:rsidRPr="0052790E">
        <w:rPr>
          <w:rFonts w:ascii="GHEA Grapalat" w:hAnsi="GHEA Grapalat"/>
          <w:lang w:val="hy-AM"/>
        </w:rPr>
        <w:t xml:space="preserve"> մասին Հայաստանի Հանրապետության օրենքի 43-րդ հոդվածի 4-րդ և 9-րդ մասերը սահմանում են </w:t>
      </w:r>
      <w:proofErr w:type="spellStart"/>
      <w:r w:rsidRPr="0052790E">
        <w:rPr>
          <w:rFonts w:ascii="GHEA Grapalat" w:hAnsi="GHEA Grapalat"/>
          <w:lang w:val="hy-AM"/>
        </w:rPr>
        <w:t>հետևյալը</w:t>
      </w:r>
      <w:proofErr w:type="spellEnd"/>
      <w:r w:rsidRPr="0052790E">
        <w:rPr>
          <w:rFonts w:ascii="GHEA Grapalat" w:hAnsi="GHEA Grapalat"/>
          <w:lang w:val="hy-AM"/>
        </w:rPr>
        <w:t>. 4. Ե</w:t>
      </w:r>
      <w:r w:rsidRPr="0052790E">
        <w:rPr>
          <w:rFonts w:ascii="GHEA Grapalat" w:hAnsi="GHEA Grapalat"/>
          <w:color w:val="000000"/>
          <w:lang w:val="hy-AM"/>
        </w:rPr>
        <w:t xml:space="preserve">թե ապահովված պարտատերն ընդգրկվում է </w:t>
      </w:r>
      <w:proofErr w:type="spellStart"/>
      <w:r w:rsidRPr="0052790E">
        <w:rPr>
          <w:rFonts w:ascii="GHEA Grapalat" w:hAnsi="GHEA Grapalat"/>
          <w:color w:val="000000"/>
          <w:lang w:val="hy-AM"/>
        </w:rPr>
        <w:t>սնանկության</w:t>
      </w:r>
      <w:proofErr w:type="spellEnd"/>
      <w:r w:rsidRPr="0052790E">
        <w:rPr>
          <w:rFonts w:ascii="GHEA Grapalat" w:hAnsi="GHEA Grapalat"/>
          <w:color w:val="000000"/>
          <w:lang w:val="hy-AM"/>
        </w:rPr>
        <w:t xml:space="preserve"> գործով պարտատերերի ցանկում, ապա նա իր ապահովված պահանջների բավարարումը ստանում է սույն հոդվածի 5-րդ, 6-րդ, 7-րդ և 9-րդ մասերով սահմանված կարգով: 9. Եթե ապահովված իրավունքի առարկայի մեկնարկային գինը հավասար է </w:t>
      </w:r>
      <w:r w:rsidRPr="0052790E">
        <w:rPr>
          <w:rFonts w:ascii="GHEA Grapalat" w:hAnsi="GHEA Grapalat"/>
          <w:color w:val="000000"/>
          <w:lang w:val="hy-AM"/>
        </w:rPr>
        <w:lastRenderedPageBreak/>
        <w:t>ապահովված պարտատիրոջ պահանջի գումարին կամ ցածր է դրանից, ապա պարտատերերի ցանկում ընդգրկված պարտատերն իրավունք ունի իր պահանջի կամ դրա մասի չափով դատարանի որոշմամբ որպես սեփականություն իր կամ իր նշած անձի օգտին ստանալու գրավի առարկան` փոխհատուցելով այդ գույքի պահպանման և փոխանցման հետ կապված ծախսերը, ինչպես նաև կառավարչի վարձատրությունը` գրավի առարկայի արժեքի հինգ տոկոսի չափով: Այդ դեպքում տվյալ պարտատիրոջ պահանջի չափը չի նվազեցվում գույքի պահպանման և փոխանցման ծախսերի և կառավարչի վարձատրության համար վճարված գումարի չափով::</w:t>
      </w:r>
    </w:p>
    <w:p w:rsidR="009601DC" w:rsidRPr="0052790E" w:rsidRDefault="009601DC" w:rsidP="006A3FDD">
      <w:pPr>
        <w:pStyle w:val="NormalWeb"/>
        <w:spacing w:before="0" w:beforeAutospacing="0" w:after="24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2790E">
        <w:rPr>
          <w:rFonts w:ascii="GHEA Grapalat" w:hAnsi="GHEA Grapalat"/>
          <w:color w:val="000000"/>
          <w:lang w:val="hy-AM"/>
        </w:rPr>
        <w:t xml:space="preserve">Ընկերության </w:t>
      </w:r>
      <w:proofErr w:type="spellStart"/>
      <w:r w:rsidRPr="0052790E">
        <w:rPr>
          <w:rFonts w:ascii="GHEA Grapalat" w:hAnsi="GHEA Grapalat"/>
          <w:color w:val="000000"/>
          <w:lang w:val="hy-AM"/>
        </w:rPr>
        <w:t>սնանկության</w:t>
      </w:r>
      <w:proofErr w:type="spellEnd"/>
      <w:r w:rsidRPr="0052790E">
        <w:rPr>
          <w:rFonts w:ascii="GHEA Grapalat" w:hAnsi="GHEA Grapalat"/>
          <w:color w:val="000000"/>
          <w:lang w:val="hy-AM"/>
        </w:rPr>
        <w:t xml:space="preserve"> գործով կառավարիչ Արմենակ </w:t>
      </w:r>
      <w:proofErr w:type="spellStart"/>
      <w:r w:rsidRPr="0052790E">
        <w:rPr>
          <w:rFonts w:ascii="GHEA Grapalat" w:hAnsi="GHEA Grapalat"/>
          <w:color w:val="000000"/>
          <w:lang w:val="hy-AM"/>
        </w:rPr>
        <w:t>Էլոյանը</w:t>
      </w:r>
      <w:proofErr w:type="spellEnd"/>
      <w:r w:rsidRPr="0052790E">
        <w:rPr>
          <w:rFonts w:ascii="GHEA Grapalat" w:hAnsi="GHEA Grapalat"/>
          <w:color w:val="000000"/>
          <w:lang w:val="hy-AM"/>
        </w:rPr>
        <w:t xml:space="preserve"> 2018 թվականի հոկտեմբերի 24-ի գրությամբ հայտնել է, որ Գույքերի մեկնարկային գինը կազմում է         321 620.0 </w:t>
      </w:r>
      <w:proofErr w:type="spellStart"/>
      <w:r w:rsidRPr="0052790E">
        <w:rPr>
          <w:rFonts w:ascii="GHEA Grapalat" w:hAnsi="GHEA Grapalat"/>
          <w:color w:val="000000"/>
          <w:lang w:val="hy-AM"/>
        </w:rPr>
        <w:t>հազ.դրամ</w:t>
      </w:r>
      <w:proofErr w:type="spellEnd"/>
      <w:r w:rsidRPr="0052790E">
        <w:rPr>
          <w:rFonts w:ascii="GHEA Grapalat" w:hAnsi="GHEA Grapalat"/>
          <w:color w:val="000000"/>
          <w:lang w:val="hy-AM"/>
        </w:rPr>
        <w:t xml:space="preserve">, ուստի կառավարչի վարձատրությունը` 5 տոկոսի չափով, կկազմի     16 081.0 </w:t>
      </w:r>
      <w:proofErr w:type="spellStart"/>
      <w:r w:rsidRPr="0052790E">
        <w:rPr>
          <w:rFonts w:ascii="GHEA Grapalat" w:hAnsi="GHEA Grapalat"/>
          <w:color w:val="000000"/>
          <w:lang w:val="hy-AM"/>
        </w:rPr>
        <w:t>հազ.դրամ</w:t>
      </w:r>
      <w:proofErr w:type="spellEnd"/>
      <w:r w:rsidRPr="0052790E">
        <w:rPr>
          <w:rFonts w:ascii="GHEA Grapalat" w:hAnsi="GHEA Grapalat"/>
          <w:color w:val="000000"/>
          <w:lang w:val="hy-AM"/>
        </w:rPr>
        <w:t xml:space="preserve">: Միաժամանակ հայտնել է, որ Գույքերի պահպանման և փոխանցման ծախսեր նախատեսված չեն: </w:t>
      </w:r>
    </w:p>
    <w:p w:rsidR="009601DC" w:rsidRPr="0052790E" w:rsidRDefault="009601DC" w:rsidP="006A3FDD">
      <w:pPr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b/>
          <w:lang w:val="fr-FR"/>
        </w:rPr>
      </w:pPr>
      <w:r w:rsidRPr="0052790E">
        <w:rPr>
          <w:rFonts w:ascii="GHEA Grapalat" w:hAnsi="GHEA Grapalat"/>
          <w:b/>
          <w:lang w:val="hy-AM"/>
        </w:rPr>
        <w:t>Կարգավորման</w:t>
      </w:r>
      <w:r w:rsidRPr="0052790E">
        <w:rPr>
          <w:rFonts w:ascii="GHEA Grapalat" w:hAnsi="GHEA Grapalat"/>
          <w:b/>
          <w:lang w:val="fr-FR"/>
        </w:rPr>
        <w:t xml:space="preserve"> </w:t>
      </w:r>
      <w:r w:rsidRPr="0052790E">
        <w:rPr>
          <w:rFonts w:ascii="GHEA Grapalat" w:hAnsi="GHEA Grapalat"/>
          <w:b/>
          <w:lang w:val="hy-AM"/>
        </w:rPr>
        <w:t>նպատակը</w:t>
      </w:r>
      <w:r w:rsidRPr="0052790E">
        <w:rPr>
          <w:rFonts w:ascii="GHEA Grapalat" w:hAnsi="GHEA Grapalat"/>
          <w:b/>
          <w:lang w:val="fr-FR"/>
        </w:rPr>
        <w:t xml:space="preserve"> </w:t>
      </w:r>
      <w:r w:rsidRPr="0052790E">
        <w:rPr>
          <w:rFonts w:ascii="GHEA Grapalat" w:hAnsi="GHEA Grapalat"/>
          <w:b/>
          <w:lang w:val="hy-AM"/>
        </w:rPr>
        <w:t>և</w:t>
      </w:r>
      <w:r w:rsidRPr="0052790E">
        <w:rPr>
          <w:rFonts w:ascii="GHEA Grapalat" w:hAnsi="GHEA Grapalat"/>
          <w:b/>
          <w:lang w:val="fr-FR"/>
        </w:rPr>
        <w:t xml:space="preserve"> </w:t>
      </w:r>
      <w:r w:rsidRPr="0052790E">
        <w:rPr>
          <w:rFonts w:ascii="GHEA Grapalat" w:hAnsi="GHEA Grapalat"/>
          <w:b/>
          <w:lang w:val="hy-AM"/>
        </w:rPr>
        <w:t>բնույթը</w:t>
      </w:r>
    </w:p>
    <w:p w:rsidR="009601DC" w:rsidRPr="0052790E" w:rsidRDefault="009601DC" w:rsidP="006A3FDD">
      <w:pPr>
        <w:pStyle w:val="NormalWeb"/>
        <w:spacing w:before="0" w:beforeAutospacing="0" w:after="24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2790E">
        <w:rPr>
          <w:rFonts w:ascii="GHEA Grapalat" w:hAnsi="GHEA Grapalat"/>
          <w:color w:val="000000"/>
          <w:lang w:val="hy-AM"/>
        </w:rPr>
        <w:t xml:space="preserve">ՀՀ կառավարության պահուստային ֆոնդից կառավարչի վարձատրության նպատակով անհրաժեշտ միջոցներ հատկացվելու դեպքում </w:t>
      </w:r>
      <w:proofErr w:type="spellStart"/>
      <w:r w:rsidRPr="0052790E">
        <w:rPr>
          <w:rFonts w:ascii="GHEA Grapalat" w:hAnsi="GHEA Grapalat"/>
          <w:color w:val="000000"/>
          <w:lang w:val="hy-AM"/>
        </w:rPr>
        <w:t>վերոգրյալի</w:t>
      </w:r>
      <w:proofErr w:type="spellEnd"/>
      <w:r w:rsidRPr="0052790E">
        <w:rPr>
          <w:rFonts w:ascii="GHEA Grapalat" w:hAnsi="GHEA Grapalat"/>
          <w:color w:val="000000"/>
          <w:lang w:val="hy-AM"/>
        </w:rPr>
        <w:t xml:space="preserve"> հիմքով և Օրենքի ուժով հնարավոր կլինի ապահովել Գույքերի </w:t>
      </w:r>
      <w:proofErr w:type="spellStart"/>
      <w:r w:rsidRPr="0052790E">
        <w:rPr>
          <w:rFonts w:ascii="GHEA Grapalat" w:hAnsi="GHEA Grapalat"/>
          <w:color w:val="000000"/>
          <w:lang w:val="hy-AM"/>
        </w:rPr>
        <w:t>հետբերման</w:t>
      </w:r>
      <w:proofErr w:type="spellEnd"/>
      <w:r w:rsidRPr="0052790E">
        <w:rPr>
          <w:rFonts w:ascii="GHEA Grapalat" w:hAnsi="GHEA Grapalat"/>
          <w:color w:val="000000"/>
          <w:lang w:val="hy-AM"/>
        </w:rPr>
        <w:t xml:space="preserve"> գործընթացը` հետագայում առավել արդյունավետ տնօրինելու ակնկալիքով: </w:t>
      </w:r>
    </w:p>
    <w:p w:rsidR="009601DC" w:rsidRPr="0052790E" w:rsidRDefault="009601DC" w:rsidP="006A3FDD">
      <w:pPr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rFonts w:ascii="GHEA Grapalat" w:hAnsi="GHEA Grapalat"/>
          <w:b/>
          <w:lang w:val="af-ZA"/>
        </w:rPr>
      </w:pPr>
      <w:r w:rsidRPr="0052790E">
        <w:rPr>
          <w:rFonts w:ascii="GHEA Grapalat" w:hAnsi="GHEA Grapalat"/>
          <w:b/>
          <w:lang w:val="hy-AM"/>
        </w:rPr>
        <w:t>Նախագծի</w:t>
      </w:r>
      <w:r w:rsidRPr="0052790E">
        <w:rPr>
          <w:rFonts w:ascii="GHEA Grapalat" w:hAnsi="GHEA Grapalat"/>
          <w:b/>
          <w:lang w:val="af-ZA"/>
        </w:rPr>
        <w:t xml:space="preserve"> </w:t>
      </w:r>
      <w:r w:rsidRPr="0052790E">
        <w:rPr>
          <w:rFonts w:ascii="GHEA Grapalat" w:hAnsi="GHEA Grapalat"/>
          <w:b/>
          <w:lang w:val="hy-AM"/>
        </w:rPr>
        <w:t>մշակման</w:t>
      </w:r>
      <w:r w:rsidRPr="0052790E">
        <w:rPr>
          <w:rFonts w:ascii="GHEA Grapalat" w:hAnsi="GHEA Grapalat"/>
          <w:b/>
          <w:lang w:val="af-ZA"/>
        </w:rPr>
        <w:t xml:space="preserve"> </w:t>
      </w:r>
      <w:r w:rsidRPr="0052790E">
        <w:rPr>
          <w:rFonts w:ascii="GHEA Grapalat" w:hAnsi="GHEA Grapalat"/>
          <w:b/>
          <w:lang w:val="hy-AM"/>
        </w:rPr>
        <w:t>գործընթացում</w:t>
      </w:r>
      <w:r w:rsidRPr="0052790E">
        <w:rPr>
          <w:rFonts w:ascii="GHEA Grapalat" w:hAnsi="GHEA Grapalat"/>
          <w:b/>
          <w:lang w:val="af-ZA"/>
        </w:rPr>
        <w:t xml:space="preserve"> </w:t>
      </w:r>
      <w:r w:rsidRPr="0052790E">
        <w:rPr>
          <w:rFonts w:ascii="GHEA Grapalat" w:hAnsi="GHEA Grapalat"/>
          <w:b/>
          <w:lang w:val="hy-AM"/>
        </w:rPr>
        <w:t>ներգրավված</w:t>
      </w:r>
      <w:r w:rsidRPr="0052790E">
        <w:rPr>
          <w:rFonts w:ascii="GHEA Grapalat" w:hAnsi="GHEA Grapalat"/>
          <w:b/>
          <w:lang w:val="af-ZA"/>
        </w:rPr>
        <w:t xml:space="preserve"> </w:t>
      </w:r>
      <w:r w:rsidRPr="0052790E">
        <w:rPr>
          <w:rFonts w:ascii="GHEA Grapalat" w:hAnsi="GHEA Grapalat"/>
          <w:b/>
          <w:lang w:val="hy-AM"/>
        </w:rPr>
        <w:t>ինստիտուտները</w:t>
      </w:r>
      <w:r w:rsidRPr="0052790E">
        <w:rPr>
          <w:rFonts w:ascii="GHEA Grapalat" w:hAnsi="GHEA Grapalat"/>
          <w:b/>
          <w:lang w:val="af-ZA"/>
        </w:rPr>
        <w:t xml:space="preserve"> </w:t>
      </w:r>
      <w:r w:rsidRPr="0052790E">
        <w:rPr>
          <w:rFonts w:ascii="GHEA Grapalat" w:hAnsi="GHEA Grapalat"/>
          <w:b/>
          <w:lang w:val="hy-AM"/>
        </w:rPr>
        <w:t>և</w:t>
      </w:r>
      <w:r w:rsidRPr="0052790E">
        <w:rPr>
          <w:rFonts w:ascii="GHEA Grapalat" w:hAnsi="GHEA Grapalat"/>
          <w:b/>
          <w:lang w:val="af-ZA"/>
        </w:rPr>
        <w:t xml:space="preserve"> </w:t>
      </w:r>
      <w:r w:rsidRPr="0052790E">
        <w:rPr>
          <w:rFonts w:ascii="GHEA Grapalat" w:hAnsi="GHEA Grapalat"/>
          <w:b/>
          <w:lang w:val="hy-AM"/>
        </w:rPr>
        <w:t>անձիք</w:t>
      </w:r>
    </w:p>
    <w:p w:rsidR="009601DC" w:rsidRPr="0052790E" w:rsidRDefault="009601DC" w:rsidP="006A3FDD">
      <w:pPr>
        <w:spacing w:line="276" w:lineRule="auto"/>
        <w:ind w:firstLine="709"/>
        <w:jc w:val="both"/>
        <w:rPr>
          <w:rFonts w:ascii="GHEA Grapalat" w:hAnsi="GHEA Grapalat"/>
          <w:lang w:val="af-ZA"/>
        </w:rPr>
      </w:pPr>
      <w:proofErr w:type="spellStart"/>
      <w:r w:rsidRPr="0052790E">
        <w:rPr>
          <w:rFonts w:ascii="GHEA Grapalat" w:hAnsi="GHEA Grapalat"/>
          <w:lang w:val="en-US"/>
        </w:rPr>
        <w:t>Նախագիծը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մշակվել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է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bCs/>
          <w:lang w:val="af-ZA"/>
        </w:rPr>
        <w:t xml:space="preserve">ՀՀ ՏԶՆ </w:t>
      </w:r>
      <w:proofErr w:type="spellStart"/>
      <w:r w:rsidRPr="0052790E">
        <w:rPr>
          <w:rFonts w:ascii="GHEA Grapalat" w:hAnsi="GHEA Grapalat"/>
          <w:bCs/>
          <w:lang w:val="af-ZA"/>
        </w:rPr>
        <w:t>նախարարության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պետական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գույքի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կառավարման</w:t>
      </w:r>
      <w:proofErr w:type="spellEnd"/>
      <w:r w:rsidRPr="0052790E">
        <w:rPr>
          <w:rFonts w:ascii="GHEA Grapalat" w:hAnsi="GHEA Grapalat"/>
          <w:bCs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Cs/>
          <w:lang w:val="af-ZA"/>
        </w:rPr>
        <w:t>կոմիտեի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աշխատակազմի</w:t>
      </w:r>
      <w:proofErr w:type="spellEnd"/>
      <w:r w:rsidRPr="0052790E">
        <w:rPr>
          <w:rFonts w:ascii="GHEA Grapalat" w:hAnsi="GHEA Grapalat"/>
          <w:lang w:val="hy-AM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կողմից</w:t>
      </w:r>
      <w:proofErr w:type="spellEnd"/>
      <w:r w:rsidRPr="0052790E">
        <w:rPr>
          <w:rFonts w:ascii="GHEA Grapalat" w:hAnsi="GHEA Grapalat"/>
          <w:lang w:val="af-ZA"/>
        </w:rPr>
        <w:t>:</w:t>
      </w:r>
    </w:p>
    <w:p w:rsidR="009601DC" w:rsidRPr="0052790E" w:rsidRDefault="009601DC" w:rsidP="006A3FDD">
      <w:pPr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b/>
          <w:lang w:val="af-ZA"/>
        </w:rPr>
      </w:pPr>
      <w:r w:rsidRPr="0052790E">
        <w:rPr>
          <w:rFonts w:ascii="GHEA Grapalat" w:hAnsi="GHEA Grapalat"/>
          <w:b/>
          <w:lang w:val="af-ZA"/>
        </w:rPr>
        <w:t xml:space="preserve">5. </w:t>
      </w:r>
      <w:proofErr w:type="spellStart"/>
      <w:r w:rsidRPr="0052790E">
        <w:rPr>
          <w:rFonts w:ascii="GHEA Grapalat" w:hAnsi="GHEA Grapalat"/>
          <w:b/>
          <w:lang w:val="en-US"/>
        </w:rPr>
        <w:t>Ակնկալվող</w:t>
      </w:r>
      <w:proofErr w:type="spellEnd"/>
      <w:r w:rsidRPr="0052790E">
        <w:rPr>
          <w:rFonts w:ascii="GHEA Grapalat" w:hAnsi="GHEA Grapalat"/>
          <w:b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b/>
          <w:lang w:val="en-US"/>
        </w:rPr>
        <w:t>արդյունքը</w:t>
      </w:r>
      <w:proofErr w:type="spellEnd"/>
    </w:p>
    <w:p w:rsidR="009601DC" w:rsidRPr="0052790E" w:rsidRDefault="009601DC" w:rsidP="006A3FDD">
      <w:pPr>
        <w:spacing w:line="276" w:lineRule="auto"/>
        <w:ind w:firstLine="709"/>
        <w:jc w:val="both"/>
        <w:rPr>
          <w:rFonts w:ascii="GHEA Grapalat" w:hAnsi="GHEA Grapalat"/>
          <w:lang w:val="af-ZA"/>
        </w:rPr>
      </w:pPr>
      <w:proofErr w:type="spellStart"/>
      <w:r w:rsidRPr="0052790E">
        <w:rPr>
          <w:rFonts w:ascii="GHEA Grapalat" w:hAnsi="GHEA Grapalat"/>
          <w:lang w:val="en-US"/>
        </w:rPr>
        <w:t>Պետական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գույքի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արդյունավետ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կառավարում</w:t>
      </w:r>
      <w:proofErr w:type="spellEnd"/>
      <w:r w:rsidRPr="0052790E">
        <w:rPr>
          <w:rFonts w:ascii="GHEA Grapalat" w:hAnsi="GHEA Grapalat"/>
          <w:lang w:val="af-ZA"/>
        </w:rPr>
        <w:t>:</w:t>
      </w:r>
    </w:p>
    <w:p w:rsidR="009601DC" w:rsidRPr="0052790E" w:rsidRDefault="009601DC" w:rsidP="009601DC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9601DC" w:rsidRPr="002C5AA7" w:rsidRDefault="009601DC">
      <w:pPr>
        <w:spacing w:after="160" w:line="259" w:lineRule="auto"/>
        <w:rPr>
          <w:rFonts w:ascii="GHEA Grapalat" w:hAnsi="GHEA Grapalat"/>
          <w:lang w:val="af-ZA"/>
        </w:rPr>
      </w:pPr>
      <w:r w:rsidRPr="002C5AA7">
        <w:rPr>
          <w:rFonts w:ascii="GHEA Grapalat" w:hAnsi="GHEA Grapalat"/>
          <w:lang w:val="af-ZA"/>
        </w:rPr>
        <w:br w:type="page"/>
      </w:r>
    </w:p>
    <w:p w:rsidR="009601DC" w:rsidRPr="0052790E" w:rsidRDefault="009601DC" w:rsidP="009601DC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  <w:r w:rsidRPr="0052790E">
        <w:rPr>
          <w:rFonts w:ascii="GHEA Grapalat" w:hAnsi="GHEA Grapalat"/>
          <w:lang w:val="en-US"/>
        </w:rPr>
        <w:lastRenderedPageBreak/>
        <w:t>ՏԵՂԵԿԱՆՔ</w:t>
      </w:r>
    </w:p>
    <w:p w:rsidR="009601DC" w:rsidRPr="0052790E" w:rsidRDefault="009601DC" w:rsidP="009601DC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tabs>
          <w:tab w:val="left" w:pos="1134"/>
        </w:tabs>
        <w:spacing w:line="276" w:lineRule="auto"/>
        <w:jc w:val="center"/>
        <w:rPr>
          <w:rFonts w:ascii="GHEA Grapalat" w:hAnsi="GHEA Grapalat"/>
          <w:lang w:val="af-ZA"/>
        </w:rPr>
      </w:pPr>
      <w:r w:rsidRPr="0052790E">
        <w:rPr>
          <w:rFonts w:ascii="GHEA Grapalat" w:hAnsi="GHEA Grapalat"/>
          <w:lang w:val="af-ZA"/>
        </w:rPr>
        <w:t>«</w:t>
      </w:r>
      <w:r w:rsidRPr="0052790E">
        <w:rPr>
          <w:rFonts w:ascii="GHEA Grapalat" w:eastAsia="Calibri" w:hAnsi="GHEA Grapalat"/>
          <w:bCs/>
          <w:lang w:val="af-ZA" w:eastAsia="en-US"/>
        </w:rPr>
        <w:t>ՀԱՅԱՍՏԱՆԻ ՀԱՆՐԱՊԵՏՈՒԹՅԱՆ 2019 ԹՎԱԿԱՆԻ ՊԵՏԱԿԱՆ ԲՅՈՒՋԵՈՒՄ</w:t>
      </w:r>
      <w:r w:rsidR="006A3FDD">
        <w:rPr>
          <w:rFonts w:ascii="GHEA Grapalat" w:eastAsia="Calibri" w:hAnsi="GHEA Grapalat"/>
          <w:bCs/>
          <w:lang w:val="hy-AM" w:eastAsia="en-US"/>
        </w:rPr>
        <w:t xml:space="preserve"> ՎԵՐԱԲԱՇԽՈՒՄ</w:t>
      </w:r>
      <w:r w:rsidRPr="0052790E">
        <w:rPr>
          <w:rFonts w:ascii="GHEA Grapalat" w:eastAsia="Calibri" w:hAnsi="GHEA Grapalat"/>
          <w:bCs/>
          <w:lang w:val="af-ZA" w:eastAsia="en-US"/>
        </w:rPr>
        <w:t>, ՀԱՅԱՍՏԱՆԻ ՀԱՆՐԱՊԵՏՈՒԹՅԱՆ ԿԱՌԱՎԱՐՈՒԹՅԱՆ 2018 ԹՎԱԿԱՆԻ ԴԵԿՏԵՄԲԵՐԻ 27-Ի N 1515-Ն ՈՐՈՇՄԱՆ ՄԵՋ ՓՈՓՈԽՈՒԹՅՈՒՆՆԵՐ ՈՒ ԼՐԱՑՈՒՄՆԵՐ ԿԱՏԱՐԵԼՈՒ ԵՎ ՀԱՅԱՍՏԱՆԻ ՀԱՆՐԱՊԵՏՈՒԹՅԱՆ ՏՆՏԵՍԱԿԱՆ ԶԱՐԳԱՑՄԱՆ ԵՎ ՆԵՐԴՐՈՒՄՆԵՐԻ ՆԱԽԱՐԱՐՈՒԹՅԱՆ ՊԵՏԱԿԱՆ ԳՈՒՅՔԻ ԿԱՌԱՎԱՐՄԱՆ ԿՈՄԻՏԵԻՆ ԳՈՒՄԱՐ ՀԱՏԿԱՑՆԵԼՈՒ ՄԱՍԻՆ</w:t>
      </w:r>
      <w:r w:rsidRPr="0052790E">
        <w:rPr>
          <w:rFonts w:ascii="GHEA Grapalat" w:hAnsi="GHEA Grapalat"/>
          <w:lang w:val="af-ZA"/>
        </w:rPr>
        <w:t xml:space="preserve">» </w:t>
      </w:r>
      <w:r w:rsidRPr="0052790E">
        <w:rPr>
          <w:rFonts w:ascii="GHEA Grapalat" w:hAnsi="GHEA Grapalat"/>
          <w:lang w:val="en-US"/>
        </w:rPr>
        <w:t>ՀՀ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ԿԱՌԱՎԱՐՈՒԹՅԱՆ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ՈՐՈՇՄԱՆ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ՆԱԽԱԳԾԻ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ԸՆԴՈՒՆՄԱՆ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ԿԱՊԱԿՑՈՒԹՅԱՄԲ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ՀԱՅԱՍՏԱՆԻ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ՀԱՆՐԱՊԵՏՈՒԹՅԱՆ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ՊԵՏԱԿԱՆ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ԲՅՈՒՋԵՈՒՄ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ԵԿԱՄՈՒՏՆԵՐԻ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ԵՎ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ԾԱԽՍԵՐԻ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ԱՎԵԼԱՑՄԱՆ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ԿԱՄ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ՆՎԱԶԵՑՄԱՆ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ՄԱՍԻՆ</w:t>
      </w:r>
    </w:p>
    <w:p w:rsidR="009601DC" w:rsidRPr="0052790E" w:rsidRDefault="009601DC" w:rsidP="009601DC">
      <w:pPr>
        <w:spacing w:line="360" w:lineRule="auto"/>
        <w:ind w:firstLine="426"/>
        <w:jc w:val="center"/>
        <w:rPr>
          <w:rFonts w:ascii="GHEA Grapalat" w:hAnsi="GHEA Grapalat"/>
          <w:lang w:val="af-ZA"/>
        </w:rPr>
      </w:pPr>
    </w:p>
    <w:p w:rsidR="009601DC" w:rsidRPr="0052790E" w:rsidRDefault="009601DC" w:rsidP="006A3FDD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52790E">
        <w:rPr>
          <w:rFonts w:ascii="GHEA Grapalat" w:hAnsi="GHEA Grapalat"/>
          <w:lang w:val="af-ZA"/>
        </w:rPr>
        <w:t>«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2019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բյուջեում</w:t>
      </w:r>
      <w:proofErr w:type="spellEnd"/>
      <w:r w:rsidR="006A3FDD">
        <w:rPr>
          <w:rFonts w:ascii="GHEA Grapalat" w:eastAsia="Calibri" w:hAnsi="GHEA Grapalat"/>
          <w:bCs/>
          <w:lang w:val="hy-AM" w:eastAsia="en-US"/>
        </w:rPr>
        <w:t xml:space="preserve"> վերաբաշխում</w:t>
      </w:r>
      <w:r w:rsidRPr="0052790E">
        <w:rPr>
          <w:rFonts w:ascii="GHEA Grapalat" w:eastAsia="Calibri" w:hAnsi="GHEA Grapalat"/>
          <w:bCs/>
          <w:lang w:val="af-ZA" w:eastAsia="en-US"/>
        </w:rPr>
        <w:t xml:space="preserve">,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կառավարության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2018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դեկտեմբերի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27-ի N 1515-ն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որոշման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մեջ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փոփոխություններ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ու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լրացումներ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կատարելու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և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տնտեսական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զարգացման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և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ներդրումների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նախարարության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գույքի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կառավարման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կոմիտեին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գումար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հատկացնելու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մասին</w:t>
      </w:r>
      <w:proofErr w:type="spellEnd"/>
      <w:r w:rsidRPr="0052790E">
        <w:rPr>
          <w:rFonts w:ascii="GHEA Grapalat" w:hAnsi="GHEA Grapalat"/>
          <w:lang w:val="af-ZA"/>
        </w:rPr>
        <w:t xml:space="preserve">» </w:t>
      </w:r>
      <w:r w:rsidRPr="0052790E">
        <w:rPr>
          <w:rFonts w:ascii="GHEA Grapalat" w:hAnsi="GHEA Grapalat"/>
          <w:lang w:val="en-US"/>
        </w:rPr>
        <w:t>ՀՀ</w:t>
      </w:r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կառավարության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որոշման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նախագծի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ընդունումը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ՀՀ</w:t>
      </w:r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պետական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բյուջեում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ծախսերի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և</w:t>
      </w:r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եկամուտների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էական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փոփոխություններ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չի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առաջացնում</w:t>
      </w:r>
      <w:proofErr w:type="spellEnd"/>
      <w:r w:rsidRPr="0052790E">
        <w:rPr>
          <w:rFonts w:ascii="GHEA Grapalat" w:hAnsi="GHEA Grapalat"/>
          <w:lang w:val="af-ZA"/>
        </w:rPr>
        <w:t>:</w:t>
      </w:r>
    </w:p>
    <w:p w:rsidR="009601DC" w:rsidRPr="0052790E" w:rsidRDefault="009601DC" w:rsidP="009601DC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  <w:r w:rsidRPr="0052790E">
        <w:rPr>
          <w:rFonts w:ascii="GHEA Grapalat" w:hAnsi="GHEA Grapalat"/>
          <w:lang w:val="en-US"/>
        </w:rPr>
        <w:t>ՏԵՂԵԿԱՆՔ</w:t>
      </w:r>
    </w:p>
    <w:p w:rsidR="009601DC" w:rsidRPr="0052790E" w:rsidRDefault="009601DC" w:rsidP="009601DC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spacing w:line="276" w:lineRule="auto"/>
        <w:ind w:firstLine="426"/>
        <w:jc w:val="center"/>
        <w:rPr>
          <w:rFonts w:ascii="GHEA Grapalat" w:hAnsi="GHEA Grapalat"/>
          <w:lang w:val="af-ZA"/>
        </w:rPr>
      </w:pPr>
      <w:r w:rsidRPr="0052790E">
        <w:rPr>
          <w:rFonts w:ascii="GHEA Grapalat" w:hAnsi="GHEA Grapalat"/>
          <w:lang w:val="af-ZA"/>
        </w:rPr>
        <w:t>«</w:t>
      </w:r>
      <w:r w:rsidRPr="0052790E">
        <w:rPr>
          <w:rFonts w:ascii="GHEA Grapalat" w:eastAsia="Calibri" w:hAnsi="GHEA Grapalat"/>
          <w:bCs/>
          <w:lang w:val="af-ZA" w:eastAsia="en-US"/>
        </w:rPr>
        <w:t>ՀԱՅԱՍՏԱՆԻ ՀԱՆՐԱՊԵՏՈՒԹՅԱՆ 2019 ԹՎԱԿԱՆԻ ՊԵՏԱԿԱՆ ԲՅՈՒՋԵՈՒՄ</w:t>
      </w:r>
      <w:r w:rsidR="006A3FDD">
        <w:rPr>
          <w:rFonts w:ascii="GHEA Grapalat" w:eastAsia="Calibri" w:hAnsi="GHEA Grapalat"/>
          <w:bCs/>
          <w:lang w:val="hy-AM" w:eastAsia="en-US"/>
        </w:rPr>
        <w:t xml:space="preserve"> ՎԵՐԱԲԱՇԽՈՒՄ</w:t>
      </w:r>
      <w:r w:rsidRPr="0052790E">
        <w:rPr>
          <w:rFonts w:ascii="GHEA Grapalat" w:eastAsia="Calibri" w:hAnsi="GHEA Grapalat"/>
          <w:bCs/>
          <w:lang w:val="af-ZA" w:eastAsia="en-US"/>
        </w:rPr>
        <w:t>, ՀԱՅԱՍՏԱՆԻ ՀԱՆՐԱՊԵՏՈՒԹՅԱՆ ԿԱՌԱՎԱՐՈՒԹՅԱՆ 2018 ԹՎԱԿԱՆԻ ԴԵԿՏԵՄԲԵՐԻ 27-Ի N 1515-Ն ՈՐՈՇՄԱՆ ՄԵՋ ՓՈՓՈԽՈՒԹՅՈՒՆՆԵՐ ՈՒ ԼՐԱՑՈՒՄՆԵՐ ԿԱՏԱՐԵԼՈՒ ԵՎ ՀԱՅԱՍՏԱՆԻ ՀԱՆՐԱՊԵՏՈՒԹՅԱՆ ՏՆՏԵՍԱԿԱՆ ԶԱՐԳԱՑՄԱՆ ԵՎ ՆԵՐԴՐՈՒՄՆԵՐԻ ՆԱԽԱՐԱՐՈՒԹՅԱՆ ՊԵՏԱԿԱՆ ԳՈՒՅՔԻ ԿԱՌԱՎԱՐՄԱՆ ԿՈՄԻՏԵԻՆ ԳՈՒՄԱՐ ՀԱՏԿԱՑՆԵԼՈՒ ՄԱՍԻՆ</w:t>
      </w:r>
      <w:r w:rsidRPr="0052790E">
        <w:rPr>
          <w:rFonts w:ascii="GHEA Grapalat" w:hAnsi="GHEA Grapalat"/>
          <w:lang w:val="af-ZA"/>
        </w:rPr>
        <w:t xml:space="preserve">» </w:t>
      </w:r>
      <w:r w:rsidRPr="0052790E">
        <w:rPr>
          <w:rFonts w:ascii="GHEA Grapalat" w:hAnsi="GHEA Grapalat"/>
          <w:lang w:val="en-US"/>
        </w:rPr>
        <w:t>ՀՀ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ԿԱՌԱՎԱՐՈՒԹՅԱՆ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ՈՐՈՇՄԱՆ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ՆԱԽԱԳԾԻ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ԸՆԴՈՒՆՄԱՆ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ԱՌՆՉՈՒԹՅԱՄԲ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ԸՆԴՈՒՆՎԵԼԻՔ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ԱՅԼ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ԻՐԱՎԱԿԱՆ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ԱԿՏԵՐԻ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ԿԱՄ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ԴՐԱՆՑ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ԸՆԴՈՒՆՄԱՆ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ԱՆՀՐԱԺԵՇՏՈՒԹՅԱՆ</w:t>
      </w:r>
      <w:r w:rsidRPr="0052790E">
        <w:rPr>
          <w:rFonts w:ascii="GHEA Grapalat" w:hAnsi="GHEA Grapalat"/>
          <w:lang w:val="af-ZA"/>
        </w:rPr>
        <w:t xml:space="preserve"> </w:t>
      </w:r>
      <w:r w:rsidRPr="0052790E">
        <w:rPr>
          <w:rFonts w:ascii="GHEA Grapalat" w:hAnsi="GHEA Grapalat"/>
          <w:lang w:val="en-US"/>
        </w:rPr>
        <w:t>ՄԱՍԻՆ</w:t>
      </w:r>
    </w:p>
    <w:p w:rsidR="009601DC" w:rsidRPr="0052790E" w:rsidRDefault="009601DC" w:rsidP="009601DC">
      <w:pPr>
        <w:spacing w:line="360" w:lineRule="auto"/>
        <w:ind w:firstLine="426"/>
        <w:jc w:val="center"/>
        <w:rPr>
          <w:rFonts w:ascii="GHEA Grapalat" w:hAnsi="GHEA Grapalat"/>
          <w:lang w:val="af-ZA"/>
        </w:rPr>
      </w:pPr>
    </w:p>
    <w:p w:rsidR="009601DC" w:rsidRPr="0052790E" w:rsidRDefault="009601DC" w:rsidP="006A3FDD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 w:rsidRPr="0052790E">
        <w:rPr>
          <w:rFonts w:ascii="GHEA Grapalat" w:hAnsi="GHEA Grapalat"/>
          <w:lang w:val="af-ZA"/>
        </w:rPr>
        <w:t>«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2019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բյուջեում</w:t>
      </w:r>
      <w:proofErr w:type="spellEnd"/>
      <w:r w:rsidR="006A3FDD">
        <w:rPr>
          <w:rFonts w:ascii="GHEA Grapalat" w:eastAsia="Calibri" w:hAnsi="GHEA Grapalat"/>
          <w:bCs/>
          <w:lang w:val="hy-AM" w:eastAsia="en-US"/>
        </w:rPr>
        <w:t xml:space="preserve"> վերաբաշխում</w:t>
      </w:r>
      <w:r w:rsidRPr="0052790E">
        <w:rPr>
          <w:rFonts w:ascii="GHEA Grapalat" w:eastAsia="Calibri" w:hAnsi="GHEA Grapalat"/>
          <w:bCs/>
          <w:lang w:val="af-ZA" w:eastAsia="en-US"/>
        </w:rPr>
        <w:t xml:space="preserve">,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կառավարության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2018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դեկտեմբերի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27-ի N 1515-ն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որոշման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մեջ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փոփոխություններ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ու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լրացումներ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կատարելու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և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տնտեսական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զարգացման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և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ներդրումների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նախարարության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գույքի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կառավարման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կոմիտեին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գումար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հատկացնելու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մասին</w:t>
      </w:r>
      <w:proofErr w:type="spellEnd"/>
      <w:r w:rsidRPr="0052790E">
        <w:rPr>
          <w:rFonts w:ascii="GHEA Grapalat" w:hAnsi="GHEA Grapalat"/>
          <w:lang w:val="af-ZA"/>
        </w:rPr>
        <w:t xml:space="preserve">» </w:t>
      </w:r>
      <w:r w:rsidRPr="0052790E">
        <w:rPr>
          <w:rFonts w:ascii="GHEA Grapalat" w:hAnsi="GHEA Grapalat"/>
          <w:lang w:val="en-US"/>
        </w:rPr>
        <w:t>ՀՀ</w:t>
      </w:r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կառավարության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lastRenderedPageBreak/>
        <w:t>որոշման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նախագծի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ընդունման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կապակցությամբ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այլ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իրավական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ակտերում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փոփոխություններ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կամ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լրացումներ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կատարելու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անհրաժեշտություն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չի</w:t>
      </w:r>
      <w:proofErr w:type="spellEnd"/>
      <w:r w:rsidRPr="0052790E">
        <w:rPr>
          <w:rFonts w:ascii="GHEA Grapalat" w:hAnsi="GHEA Grapalat"/>
          <w:lang w:val="af-ZA"/>
        </w:rPr>
        <w:t xml:space="preserve"> </w:t>
      </w:r>
      <w:proofErr w:type="spellStart"/>
      <w:r w:rsidRPr="0052790E">
        <w:rPr>
          <w:rFonts w:ascii="GHEA Grapalat" w:hAnsi="GHEA Grapalat"/>
          <w:lang w:val="en-US"/>
        </w:rPr>
        <w:t>առաջանում</w:t>
      </w:r>
      <w:proofErr w:type="spellEnd"/>
      <w:r w:rsidRPr="0052790E">
        <w:rPr>
          <w:rFonts w:ascii="GHEA Grapalat" w:hAnsi="GHEA Grapalat"/>
          <w:lang w:val="af-ZA"/>
        </w:rPr>
        <w:t xml:space="preserve">: </w:t>
      </w: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9601DC" w:rsidRDefault="009601DC" w:rsidP="009601DC">
      <w:pPr>
        <w:ind w:left="6480"/>
        <w:rPr>
          <w:rFonts w:ascii="GHEA Grapalat" w:hAnsi="GHEA Grapalat"/>
          <w:lang w:val="af-ZA"/>
        </w:rPr>
        <w:sectPr w:rsidR="009601DC" w:rsidSect="00477C08">
          <w:footerReference w:type="default" r:id="rId7"/>
          <w:footerReference w:type="first" r:id="rId8"/>
          <w:pgSz w:w="11907" w:h="16840" w:code="9"/>
          <w:pgMar w:top="1138" w:right="708" w:bottom="1135" w:left="993" w:header="720" w:footer="270" w:gutter="0"/>
          <w:cols w:space="720"/>
          <w:titlePg/>
          <w:docGrid w:linePitch="360"/>
        </w:sectPr>
      </w:pPr>
    </w:p>
    <w:p w:rsidR="009601DC" w:rsidRPr="0052790E" w:rsidRDefault="009601DC" w:rsidP="009601DC">
      <w:pPr>
        <w:jc w:val="center"/>
        <w:rPr>
          <w:rFonts w:ascii="GHEA Grapalat" w:hAnsi="GHEA Grapalat"/>
          <w:b/>
          <w:w w:val="150"/>
          <w:lang w:val="af-ZA"/>
        </w:rPr>
      </w:pPr>
      <w:proofErr w:type="spellStart"/>
      <w:r w:rsidRPr="0052790E">
        <w:rPr>
          <w:rFonts w:ascii="GHEA Grapalat" w:hAnsi="GHEA Grapalat"/>
          <w:b/>
          <w:w w:val="150"/>
        </w:rPr>
        <w:lastRenderedPageBreak/>
        <w:t>Ամփոփաթերթ</w:t>
      </w:r>
      <w:proofErr w:type="spellEnd"/>
    </w:p>
    <w:p w:rsidR="009601DC" w:rsidRPr="0052790E" w:rsidRDefault="009601DC" w:rsidP="009601DC">
      <w:pPr>
        <w:jc w:val="center"/>
        <w:rPr>
          <w:rFonts w:ascii="GHEA Grapalat" w:hAnsi="GHEA Grapalat"/>
          <w:b/>
          <w:w w:val="150"/>
          <w:lang w:val="af-ZA"/>
        </w:rPr>
      </w:pPr>
    </w:p>
    <w:p w:rsidR="009601DC" w:rsidRPr="0052790E" w:rsidRDefault="009601DC" w:rsidP="009601DC">
      <w:pPr>
        <w:spacing w:line="276" w:lineRule="auto"/>
        <w:ind w:right="44"/>
        <w:jc w:val="center"/>
        <w:rPr>
          <w:rFonts w:ascii="GHEA Grapalat" w:hAnsi="GHEA Grapalat"/>
          <w:bCs/>
          <w:kern w:val="32"/>
          <w:lang w:val="pt-BR"/>
        </w:rPr>
      </w:pPr>
      <w:r w:rsidRPr="0052790E">
        <w:rPr>
          <w:rFonts w:ascii="GHEA Grapalat" w:hAnsi="GHEA Grapalat"/>
          <w:lang w:val="af-ZA"/>
        </w:rPr>
        <w:t>«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2019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բյուջեում</w:t>
      </w:r>
      <w:proofErr w:type="spellEnd"/>
      <w:r w:rsidR="006A3FDD">
        <w:rPr>
          <w:rFonts w:ascii="GHEA Grapalat" w:eastAsia="Calibri" w:hAnsi="GHEA Grapalat"/>
          <w:bCs/>
          <w:lang w:val="hy-AM" w:eastAsia="en-US"/>
        </w:rPr>
        <w:t xml:space="preserve"> վերաբաշխում</w:t>
      </w:r>
      <w:r w:rsidRPr="0052790E">
        <w:rPr>
          <w:rFonts w:ascii="GHEA Grapalat" w:eastAsia="Calibri" w:hAnsi="GHEA Grapalat"/>
          <w:bCs/>
          <w:lang w:val="af-ZA" w:eastAsia="en-US"/>
        </w:rPr>
        <w:t xml:space="preserve">,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կառավարության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2018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թվականի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դեկտեմբերի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27-ի N 1515-ն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որոշման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մեջ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փոփոխություններ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ու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լրացումներ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կատարելու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և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Հայաստանի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Հանրապետության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տնտեսական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զարգացման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և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ներդրումների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նախարարության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պետական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գույքի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կառավարման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կոմիտեին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գումար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հատկացնելու</w:t>
      </w:r>
      <w:proofErr w:type="spellEnd"/>
      <w:r w:rsidRPr="0052790E">
        <w:rPr>
          <w:rFonts w:ascii="GHEA Grapalat" w:eastAsia="Calibri" w:hAnsi="GHEA Grapalat"/>
          <w:bCs/>
          <w:lang w:val="af-ZA" w:eastAsia="en-US"/>
        </w:rPr>
        <w:t xml:space="preserve"> </w:t>
      </w:r>
      <w:proofErr w:type="spellStart"/>
      <w:r w:rsidRPr="0052790E">
        <w:rPr>
          <w:rFonts w:ascii="GHEA Grapalat" w:eastAsia="Calibri" w:hAnsi="GHEA Grapalat"/>
          <w:bCs/>
          <w:lang w:val="af-ZA" w:eastAsia="en-US"/>
        </w:rPr>
        <w:t>մասին</w:t>
      </w:r>
      <w:proofErr w:type="spellEnd"/>
      <w:r w:rsidRPr="0052790E">
        <w:rPr>
          <w:rFonts w:ascii="GHEA Grapalat" w:hAnsi="GHEA Grapalat"/>
          <w:lang w:val="af-ZA"/>
        </w:rPr>
        <w:t xml:space="preserve">» </w:t>
      </w:r>
      <w:r w:rsidRPr="0052790E">
        <w:rPr>
          <w:rFonts w:ascii="GHEA Grapalat" w:hAnsi="GHEA Grapalat" w:cs="Sylfaen"/>
          <w:lang w:val="hy-AM"/>
        </w:rPr>
        <w:t>Հայաստանի Հանրապետության կառավարության որոշման</w:t>
      </w:r>
      <w:r w:rsidRPr="0052790E">
        <w:rPr>
          <w:rFonts w:ascii="GHEA Grapalat" w:hAnsi="GHEA Grapalat" w:cs="Sylfaen"/>
          <w:bCs/>
          <w:lang w:val="hy-AM"/>
        </w:rPr>
        <w:t xml:space="preserve"> նախագծի</w:t>
      </w:r>
      <w:r w:rsidRPr="0052790E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52790E">
        <w:rPr>
          <w:rFonts w:ascii="GHEA Grapalat" w:hAnsi="GHEA Grapalat"/>
          <w:bCs/>
          <w:kern w:val="32"/>
          <w:lang w:val="pt-BR"/>
        </w:rPr>
        <w:t>վերաբերյալ</w:t>
      </w:r>
      <w:proofErr w:type="spellEnd"/>
      <w:r w:rsidRPr="0052790E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52790E">
        <w:rPr>
          <w:rFonts w:ascii="GHEA Grapalat" w:hAnsi="GHEA Grapalat"/>
          <w:bCs/>
          <w:kern w:val="32"/>
          <w:lang w:val="pt-BR"/>
        </w:rPr>
        <w:t>շահագրգիռ</w:t>
      </w:r>
      <w:proofErr w:type="spellEnd"/>
      <w:r w:rsidRPr="0052790E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52790E">
        <w:rPr>
          <w:rFonts w:ascii="GHEA Grapalat" w:hAnsi="GHEA Grapalat"/>
          <w:bCs/>
          <w:kern w:val="32"/>
          <w:lang w:val="pt-BR"/>
        </w:rPr>
        <w:t>նախարարություններից</w:t>
      </w:r>
      <w:proofErr w:type="spellEnd"/>
      <w:r w:rsidRPr="0052790E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52790E">
        <w:rPr>
          <w:rFonts w:ascii="GHEA Grapalat" w:hAnsi="GHEA Grapalat"/>
          <w:bCs/>
          <w:kern w:val="32"/>
          <w:lang w:val="pt-BR"/>
        </w:rPr>
        <w:t>ստացված</w:t>
      </w:r>
      <w:proofErr w:type="spellEnd"/>
      <w:r w:rsidRPr="0052790E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52790E">
        <w:rPr>
          <w:rFonts w:ascii="GHEA Grapalat" w:hAnsi="GHEA Grapalat"/>
          <w:bCs/>
          <w:kern w:val="32"/>
          <w:lang w:val="pt-BR"/>
        </w:rPr>
        <w:t>դիտողությունների</w:t>
      </w:r>
      <w:proofErr w:type="spellEnd"/>
      <w:r w:rsidRPr="0052790E">
        <w:rPr>
          <w:rFonts w:ascii="GHEA Grapalat" w:hAnsi="GHEA Grapalat"/>
          <w:bCs/>
          <w:kern w:val="32"/>
          <w:lang w:val="pt-BR"/>
        </w:rPr>
        <w:t xml:space="preserve"> և </w:t>
      </w:r>
      <w:proofErr w:type="spellStart"/>
      <w:r w:rsidRPr="0052790E">
        <w:rPr>
          <w:rFonts w:ascii="GHEA Grapalat" w:hAnsi="GHEA Grapalat"/>
          <w:bCs/>
          <w:kern w:val="32"/>
          <w:lang w:val="pt-BR"/>
        </w:rPr>
        <w:t>առաջարկությունների</w:t>
      </w:r>
      <w:proofErr w:type="spellEnd"/>
      <w:r w:rsidRPr="0052790E"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 w:rsidRPr="0052790E">
        <w:rPr>
          <w:rFonts w:ascii="GHEA Grapalat" w:hAnsi="GHEA Grapalat"/>
          <w:bCs/>
          <w:kern w:val="32"/>
          <w:lang w:val="pt-BR"/>
        </w:rPr>
        <w:t>վերաբերյալ</w:t>
      </w:r>
      <w:proofErr w:type="spellEnd"/>
    </w:p>
    <w:p w:rsidR="009601DC" w:rsidRPr="0052790E" w:rsidRDefault="009601DC" w:rsidP="009601DC">
      <w:pPr>
        <w:spacing w:line="276" w:lineRule="auto"/>
        <w:ind w:right="44"/>
        <w:jc w:val="both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="-365" w:tblpY="16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386"/>
        <w:gridCol w:w="1560"/>
        <w:gridCol w:w="6095"/>
      </w:tblGrid>
      <w:tr w:rsidR="009601DC" w:rsidRPr="0052790E" w:rsidTr="009601DC">
        <w:trPr>
          <w:trHeight w:val="1817"/>
        </w:trPr>
        <w:tc>
          <w:tcPr>
            <w:tcW w:w="2660" w:type="dxa"/>
          </w:tcPr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proofErr w:type="spellStart"/>
            <w:r w:rsidRPr="0052790E">
              <w:rPr>
                <w:rFonts w:ascii="GHEA Grapalat" w:hAnsi="GHEA Grapalat"/>
                <w:lang w:val="pt-BR"/>
              </w:rPr>
              <w:t>Առարկության</w:t>
            </w:r>
            <w:proofErr w:type="spellEnd"/>
            <w:r w:rsidRPr="0052790E">
              <w:rPr>
                <w:rFonts w:ascii="GHEA Grapalat" w:hAnsi="GHEA Grapalat" w:cs="Arial Armenian"/>
                <w:lang w:val="pt-BR"/>
              </w:rPr>
              <w:t xml:space="preserve">, </w:t>
            </w:r>
            <w:proofErr w:type="spellStart"/>
            <w:r w:rsidRPr="0052790E">
              <w:rPr>
                <w:rFonts w:ascii="GHEA Grapalat" w:hAnsi="GHEA Grapalat"/>
                <w:lang w:val="pt-BR"/>
              </w:rPr>
              <w:t>առաջարկության</w:t>
            </w:r>
            <w:proofErr w:type="spellEnd"/>
            <w:r w:rsidRPr="0052790E">
              <w:rPr>
                <w:rFonts w:ascii="GHEA Grapalat" w:hAnsi="GHEA Grapalat" w:cs="Arial Armenian"/>
                <w:lang w:val="pt-BR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  <w:lang w:val="pt-BR"/>
              </w:rPr>
              <w:t>հեղինակը</w:t>
            </w:r>
            <w:proofErr w:type="spellEnd"/>
            <w:r w:rsidRPr="0052790E">
              <w:rPr>
                <w:rFonts w:ascii="GHEA Grapalat" w:hAnsi="GHEA Grapalat"/>
                <w:lang w:val="pt-BR"/>
              </w:rPr>
              <w:t xml:space="preserve">, </w:t>
            </w:r>
            <w:proofErr w:type="spellStart"/>
            <w:r w:rsidRPr="0052790E">
              <w:rPr>
                <w:rFonts w:ascii="GHEA Grapalat" w:hAnsi="GHEA Grapalat"/>
                <w:lang w:val="pt-BR"/>
              </w:rPr>
              <w:t>գրության</w:t>
            </w:r>
            <w:proofErr w:type="spellEnd"/>
            <w:r w:rsidRPr="0052790E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  <w:lang w:val="pt-BR"/>
              </w:rPr>
              <w:t>ստացման</w:t>
            </w:r>
            <w:proofErr w:type="spellEnd"/>
            <w:r w:rsidRPr="0052790E">
              <w:rPr>
                <w:rFonts w:ascii="GHEA Grapalat" w:hAnsi="GHEA Grapalat" w:cs="Arial Armenian"/>
                <w:lang w:val="pt-BR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  <w:lang w:val="pt-BR"/>
              </w:rPr>
              <w:t>ամսաթիվը</w:t>
            </w:r>
            <w:proofErr w:type="spellEnd"/>
            <w:r w:rsidRPr="0052790E">
              <w:rPr>
                <w:rFonts w:ascii="GHEA Grapalat" w:hAnsi="GHEA Grapalat"/>
                <w:lang w:val="pt-BR"/>
              </w:rPr>
              <w:t xml:space="preserve">, </w:t>
            </w:r>
            <w:proofErr w:type="spellStart"/>
            <w:r w:rsidRPr="0052790E">
              <w:rPr>
                <w:rFonts w:ascii="GHEA Grapalat" w:hAnsi="GHEA Grapalat"/>
                <w:lang w:val="pt-BR"/>
              </w:rPr>
              <w:t>գրության</w:t>
            </w:r>
            <w:proofErr w:type="spellEnd"/>
            <w:r w:rsidRPr="0052790E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  <w:lang w:val="pt-BR"/>
              </w:rPr>
              <w:t>համարը</w:t>
            </w:r>
            <w:proofErr w:type="spellEnd"/>
          </w:p>
        </w:tc>
        <w:tc>
          <w:tcPr>
            <w:tcW w:w="5386" w:type="dxa"/>
          </w:tcPr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52790E">
              <w:rPr>
                <w:rFonts w:ascii="GHEA Grapalat" w:hAnsi="GHEA Grapalat"/>
                <w:lang w:val="pt-BR"/>
              </w:rPr>
              <w:t>Առարկության</w:t>
            </w:r>
            <w:proofErr w:type="spellEnd"/>
            <w:r w:rsidRPr="0052790E">
              <w:rPr>
                <w:rFonts w:ascii="GHEA Grapalat" w:hAnsi="GHEA Grapalat" w:cs="Arial Armenian"/>
                <w:lang w:val="pt-BR"/>
              </w:rPr>
              <w:t xml:space="preserve">, </w:t>
            </w:r>
            <w:proofErr w:type="spellStart"/>
            <w:r w:rsidRPr="0052790E">
              <w:rPr>
                <w:rFonts w:ascii="GHEA Grapalat" w:hAnsi="GHEA Grapalat"/>
                <w:lang w:val="pt-BR"/>
              </w:rPr>
              <w:t>առաջարկության</w:t>
            </w:r>
            <w:proofErr w:type="spellEnd"/>
            <w:r w:rsidRPr="0052790E">
              <w:rPr>
                <w:rFonts w:ascii="GHEA Grapalat" w:hAnsi="GHEA Grapalat" w:cs="Arial Armenian"/>
                <w:lang w:val="pt-BR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  <w:lang w:val="pt-BR"/>
              </w:rPr>
              <w:t>բովանդակությունը</w:t>
            </w:r>
            <w:proofErr w:type="spellEnd"/>
          </w:p>
        </w:tc>
        <w:tc>
          <w:tcPr>
            <w:tcW w:w="1560" w:type="dxa"/>
          </w:tcPr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52790E">
              <w:rPr>
                <w:rFonts w:ascii="GHEA Grapalat" w:hAnsi="GHEA Grapalat"/>
              </w:rPr>
              <w:t>Եզրակացություն</w:t>
            </w:r>
            <w:proofErr w:type="spellEnd"/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095" w:type="dxa"/>
          </w:tcPr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52790E">
              <w:rPr>
                <w:rFonts w:ascii="GHEA Grapalat" w:hAnsi="GHEA Grapalat"/>
              </w:rPr>
              <w:t>Կատարված</w:t>
            </w:r>
            <w:proofErr w:type="spellEnd"/>
            <w:r w:rsidRPr="0052790E">
              <w:rPr>
                <w:rFonts w:ascii="GHEA Grapalat" w:hAnsi="GHEA Grapalat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9601DC" w:rsidRPr="0052790E" w:rsidTr="009601DC">
        <w:trPr>
          <w:trHeight w:val="180"/>
        </w:trPr>
        <w:tc>
          <w:tcPr>
            <w:tcW w:w="2660" w:type="dxa"/>
          </w:tcPr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52790E">
              <w:rPr>
                <w:rFonts w:ascii="GHEA Grapalat" w:hAnsi="GHEA Grapalat"/>
              </w:rPr>
              <w:t>1</w:t>
            </w:r>
          </w:p>
        </w:tc>
        <w:tc>
          <w:tcPr>
            <w:tcW w:w="5386" w:type="dxa"/>
          </w:tcPr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52790E">
              <w:rPr>
                <w:rFonts w:ascii="GHEA Grapalat" w:hAnsi="GHEA Grapalat"/>
              </w:rPr>
              <w:t>2</w:t>
            </w:r>
          </w:p>
        </w:tc>
        <w:tc>
          <w:tcPr>
            <w:tcW w:w="1560" w:type="dxa"/>
          </w:tcPr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52790E">
              <w:rPr>
                <w:rFonts w:ascii="GHEA Grapalat" w:hAnsi="GHEA Grapalat"/>
              </w:rPr>
              <w:t>3</w:t>
            </w:r>
          </w:p>
        </w:tc>
        <w:tc>
          <w:tcPr>
            <w:tcW w:w="6095" w:type="dxa"/>
          </w:tcPr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52790E">
              <w:rPr>
                <w:rFonts w:ascii="GHEA Grapalat" w:hAnsi="GHEA Grapalat"/>
              </w:rPr>
              <w:t>4</w:t>
            </w:r>
          </w:p>
        </w:tc>
      </w:tr>
      <w:tr w:rsidR="009601DC" w:rsidRPr="00100207" w:rsidTr="009601DC">
        <w:trPr>
          <w:trHeight w:val="2829"/>
        </w:trPr>
        <w:tc>
          <w:tcPr>
            <w:tcW w:w="2660" w:type="dxa"/>
            <w:tcBorders>
              <w:top w:val="nil"/>
            </w:tcBorders>
          </w:tcPr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52790E">
              <w:rPr>
                <w:rFonts w:ascii="GHEA Grapalat" w:hAnsi="GHEA Grapalat"/>
                <w:lang w:val="nb-NO"/>
              </w:rPr>
              <w:t xml:space="preserve">1. </w:t>
            </w:r>
            <w:r w:rsidRPr="0052790E">
              <w:rPr>
                <w:rFonts w:ascii="GHEA Grapalat" w:hAnsi="GHEA Grapalat" w:cs="Times Armenian"/>
                <w:lang w:val="hy-AM"/>
              </w:rPr>
              <w:t xml:space="preserve">ՀՀ ֆինանսների նախարարություն        </w:t>
            </w: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9601DC">
              <w:rPr>
                <w:rFonts w:ascii="GHEA Grapalat" w:hAnsi="GHEA Grapalat" w:cs="Times Armenian"/>
              </w:rPr>
              <w:t>10</w:t>
            </w:r>
            <w:r w:rsidRPr="0052790E">
              <w:rPr>
                <w:rFonts w:ascii="GHEA Grapalat" w:hAnsi="GHEA Grapalat" w:cs="Times Armenian"/>
                <w:lang w:val="hy-AM"/>
              </w:rPr>
              <w:t>.0</w:t>
            </w:r>
            <w:r w:rsidRPr="0052790E">
              <w:rPr>
                <w:rFonts w:ascii="GHEA Grapalat" w:hAnsi="GHEA Grapalat" w:cs="Times Armenian"/>
              </w:rPr>
              <w:t>4</w:t>
            </w:r>
            <w:r w:rsidRPr="0052790E">
              <w:rPr>
                <w:rFonts w:ascii="GHEA Grapalat" w:hAnsi="GHEA Grapalat" w:cs="Times Armenian"/>
                <w:lang w:val="hy-AM"/>
              </w:rPr>
              <w:t xml:space="preserve">.2019թ.                               </w:t>
            </w: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  <w:r w:rsidRPr="0052790E">
              <w:rPr>
                <w:rFonts w:ascii="GHEA Grapalat" w:hAnsi="GHEA Grapalat" w:cs="Times Armenian"/>
                <w:lang w:val="hy-AM"/>
              </w:rPr>
              <w:t>թիվ 01/8-</w:t>
            </w:r>
            <w:r w:rsidRPr="0052790E">
              <w:rPr>
                <w:rFonts w:ascii="GHEA Grapalat" w:hAnsi="GHEA Grapalat" w:cs="Times Armenian"/>
              </w:rPr>
              <w:t>2</w:t>
            </w:r>
            <w:r w:rsidRPr="0052790E">
              <w:rPr>
                <w:rFonts w:ascii="GHEA Grapalat" w:hAnsi="GHEA Grapalat" w:cs="Times Armenian"/>
                <w:lang w:val="hy-AM"/>
              </w:rPr>
              <w:t>/</w:t>
            </w:r>
            <w:r w:rsidRPr="009601DC">
              <w:rPr>
                <w:rFonts w:ascii="GHEA Grapalat" w:hAnsi="GHEA Grapalat" w:cs="Times Armenian"/>
              </w:rPr>
              <w:t>5</w:t>
            </w:r>
            <w:r w:rsidRPr="0052790E">
              <w:rPr>
                <w:rFonts w:ascii="GHEA Grapalat" w:hAnsi="GHEA Grapalat" w:cs="Times Armenian"/>
              </w:rPr>
              <w:t>8</w:t>
            </w:r>
            <w:r w:rsidRPr="009601DC">
              <w:rPr>
                <w:rFonts w:ascii="GHEA Grapalat" w:hAnsi="GHEA Grapalat" w:cs="Times Armenian"/>
              </w:rPr>
              <w:t>6</w:t>
            </w:r>
            <w:r w:rsidRPr="0052790E">
              <w:rPr>
                <w:rFonts w:ascii="GHEA Grapalat" w:hAnsi="GHEA Grapalat" w:cs="Times Armenian"/>
              </w:rPr>
              <w:t>1</w:t>
            </w:r>
            <w:r w:rsidRPr="0052790E">
              <w:rPr>
                <w:rFonts w:ascii="GHEA Grapalat" w:hAnsi="GHEA Grapalat" w:cs="Times Armenian"/>
                <w:lang w:val="hy-AM"/>
              </w:rPr>
              <w:t>-</w:t>
            </w:r>
            <w:r w:rsidRPr="0052790E">
              <w:rPr>
                <w:rFonts w:ascii="GHEA Grapalat" w:hAnsi="GHEA Grapalat" w:cs="Times Armenian"/>
              </w:rPr>
              <w:t>20</w:t>
            </w:r>
            <w:r w:rsidRPr="0052790E">
              <w:rPr>
                <w:rFonts w:ascii="GHEA Grapalat" w:hAnsi="GHEA Grapalat" w:cs="Times Armenian"/>
                <w:lang w:val="hy-AM"/>
              </w:rPr>
              <w:t>19</w:t>
            </w: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9601DC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2C5AA7">
              <w:rPr>
                <w:rFonts w:ascii="GHEA Grapalat" w:hAnsi="GHEA Grapalat" w:cs="Times Armenian"/>
              </w:rPr>
              <w:t xml:space="preserve">2.  </w:t>
            </w:r>
            <w:r w:rsidRPr="0052790E">
              <w:rPr>
                <w:rFonts w:ascii="GHEA Grapalat" w:hAnsi="GHEA Grapalat" w:cs="Times Armenian"/>
                <w:lang w:val="hy-AM"/>
              </w:rPr>
              <w:t xml:space="preserve"> ՀՀ ֆինանսների նախարարություն        </w:t>
            </w: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  <w:lang w:val="hy-AM"/>
              </w:rPr>
            </w:pPr>
            <w:r w:rsidRPr="002C5AA7">
              <w:rPr>
                <w:rFonts w:ascii="GHEA Grapalat" w:hAnsi="GHEA Grapalat" w:cs="Times Armenian"/>
              </w:rPr>
              <w:t>02</w:t>
            </w:r>
            <w:r w:rsidRPr="0052790E">
              <w:rPr>
                <w:rFonts w:ascii="GHEA Grapalat" w:hAnsi="GHEA Grapalat" w:cs="Times Armenian"/>
                <w:lang w:val="hy-AM"/>
              </w:rPr>
              <w:t>.0</w:t>
            </w:r>
            <w:r w:rsidRPr="002C5AA7">
              <w:rPr>
                <w:rFonts w:ascii="GHEA Grapalat" w:hAnsi="GHEA Grapalat" w:cs="Times Armenian"/>
              </w:rPr>
              <w:t>5</w:t>
            </w:r>
            <w:r w:rsidRPr="0052790E">
              <w:rPr>
                <w:rFonts w:ascii="GHEA Grapalat" w:hAnsi="GHEA Grapalat" w:cs="Times Armenian"/>
                <w:lang w:val="hy-AM"/>
              </w:rPr>
              <w:t xml:space="preserve">.2019թ.                               </w:t>
            </w:r>
          </w:p>
          <w:p w:rsidR="009601DC" w:rsidRPr="002C5AA7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  <w:r w:rsidRPr="0052790E">
              <w:rPr>
                <w:rFonts w:ascii="GHEA Grapalat" w:hAnsi="GHEA Grapalat" w:cs="Times Armenian"/>
                <w:lang w:val="hy-AM"/>
              </w:rPr>
              <w:t>թիվ 01/8-</w:t>
            </w:r>
            <w:r w:rsidRPr="002C5AA7">
              <w:rPr>
                <w:rFonts w:ascii="GHEA Grapalat" w:hAnsi="GHEA Grapalat" w:cs="Times Armenian"/>
              </w:rPr>
              <w:t>2</w:t>
            </w:r>
            <w:r w:rsidRPr="0052790E">
              <w:rPr>
                <w:rFonts w:ascii="GHEA Grapalat" w:hAnsi="GHEA Grapalat" w:cs="Times Armenian"/>
                <w:lang w:val="hy-AM"/>
              </w:rPr>
              <w:t>/</w:t>
            </w:r>
            <w:r w:rsidRPr="002C5AA7">
              <w:rPr>
                <w:rFonts w:ascii="GHEA Grapalat" w:hAnsi="GHEA Grapalat" w:cs="Times Armenian"/>
              </w:rPr>
              <w:t>7191</w:t>
            </w:r>
            <w:r w:rsidRPr="0052790E">
              <w:rPr>
                <w:rFonts w:ascii="GHEA Grapalat" w:hAnsi="GHEA Grapalat" w:cs="Times Armenian"/>
                <w:lang w:val="hy-AM"/>
              </w:rPr>
              <w:t>-</w:t>
            </w:r>
            <w:r w:rsidRPr="002C5AA7">
              <w:rPr>
                <w:rFonts w:ascii="GHEA Grapalat" w:hAnsi="GHEA Grapalat" w:cs="Times Armenian"/>
              </w:rPr>
              <w:t>20</w:t>
            </w:r>
            <w:r w:rsidRPr="0052790E">
              <w:rPr>
                <w:rFonts w:ascii="GHEA Grapalat" w:hAnsi="GHEA Grapalat" w:cs="Times Armenian"/>
                <w:lang w:val="hy-AM"/>
              </w:rPr>
              <w:t>19</w:t>
            </w:r>
          </w:p>
          <w:p w:rsidR="009601DC" w:rsidRPr="002C5AA7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2C5AA7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2C5AA7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52790E" w:rsidRDefault="009601DC" w:rsidP="009601DC">
            <w:pPr>
              <w:pStyle w:val="BodyText"/>
              <w:numPr>
                <w:ilvl w:val="0"/>
                <w:numId w:val="4"/>
              </w:numPr>
              <w:spacing w:after="0" w:line="276" w:lineRule="auto"/>
              <w:ind w:left="0" w:firstLine="0"/>
              <w:jc w:val="both"/>
              <w:rPr>
                <w:rFonts w:ascii="GHEA Grapalat" w:hAnsi="GHEA Grapalat" w:cs="Times Armenian"/>
                <w:lang w:val="en-US"/>
              </w:rPr>
            </w:pPr>
            <w:r w:rsidRPr="0052790E">
              <w:rPr>
                <w:rFonts w:ascii="GHEA Grapalat" w:hAnsi="GHEA Grapalat" w:cs="Times Armenian"/>
                <w:lang w:val="en-US"/>
              </w:rPr>
              <w:t xml:space="preserve">ՀՀ </w:t>
            </w:r>
            <w:proofErr w:type="spellStart"/>
            <w:r w:rsidRPr="0052790E">
              <w:rPr>
                <w:rFonts w:ascii="GHEA Grapalat" w:hAnsi="GHEA Grapalat" w:cs="Times Armenian"/>
                <w:lang w:val="en-US"/>
              </w:rPr>
              <w:t>արդարադատության</w:t>
            </w:r>
            <w:proofErr w:type="spellEnd"/>
            <w:r w:rsidRPr="0052790E">
              <w:rPr>
                <w:rFonts w:ascii="GHEA Grapalat" w:hAnsi="GHEA Grapalat" w:cs="Times Armenian"/>
                <w:lang w:val="en-US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Times Armenian"/>
                <w:lang w:val="en-US"/>
              </w:rPr>
              <w:t>նախարարություն</w:t>
            </w:r>
            <w:proofErr w:type="spellEnd"/>
            <w:r w:rsidRPr="0052790E">
              <w:rPr>
                <w:rFonts w:ascii="GHEA Grapalat" w:hAnsi="GHEA Grapalat" w:cs="Times Armenian"/>
                <w:lang w:val="en-US"/>
              </w:rPr>
              <w:t xml:space="preserve"> 03.05.2019թ. </w:t>
            </w: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  <w:lang w:val="en-US"/>
              </w:rPr>
            </w:pPr>
            <w:proofErr w:type="spellStart"/>
            <w:proofErr w:type="gramStart"/>
            <w:r w:rsidRPr="0052790E">
              <w:rPr>
                <w:rFonts w:ascii="GHEA Grapalat" w:hAnsi="GHEA Grapalat" w:cs="Times Armenian"/>
                <w:lang w:val="en-US"/>
              </w:rPr>
              <w:t>թիվ</w:t>
            </w:r>
            <w:proofErr w:type="spellEnd"/>
            <w:r w:rsidRPr="0052790E">
              <w:rPr>
                <w:rFonts w:ascii="GHEA Grapalat" w:hAnsi="GHEA Grapalat" w:cs="Times Armenian"/>
                <w:lang w:val="en-US"/>
              </w:rPr>
              <w:t xml:space="preserve">  01</w:t>
            </w:r>
            <w:proofErr w:type="gramEnd"/>
            <w:r w:rsidRPr="0052790E">
              <w:rPr>
                <w:rFonts w:ascii="GHEA Grapalat" w:hAnsi="GHEA Grapalat" w:cs="Times Armenian"/>
                <w:lang w:val="en-US"/>
              </w:rPr>
              <w:t>/14/9514-19</w:t>
            </w: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 w:cs="Times Armenian"/>
              </w:rPr>
            </w:pPr>
          </w:p>
          <w:p w:rsidR="009601DC" w:rsidRPr="0052790E" w:rsidRDefault="009601DC" w:rsidP="009601DC">
            <w:pPr>
              <w:spacing w:line="276" w:lineRule="auto"/>
              <w:rPr>
                <w:rFonts w:ascii="GHEA Grapalat" w:hAnsi="GHEA Grapalat"/>
                <w:lang w:val="nb-NO"/>
              </w:rPr>
            </w:pPr>
          </w:p>
          <w:p w:rsidR="009601DC" w:rsidRPr="0052790E" w:rsidRDefault="009601DC" w:rsidP="009601DC">
            <w:pPr>
              <w:spacing w:line="276" w:lineRule="auto"/>
              <w:rPr>
                <w:rFonts w:ascii="GHEA Grapalat" w:hAnsi="GHEA Grapalat"/>
                <w:lang w:val="nb-NO"/>
              </w:rPr>
            </w:pPr>
          </w:p>
          <w:p w:rsidR="009601DC" w:rsidRPr="0052790E" w:rsidRDefault="009601DC" w:rsidP="009601DC">
            <w:pPr>
              <w:spacing w:line="276" w:lineRule="auto"/>
              <w:rPr>
                <w:rFonts w:ascii="GHEA Grapalat" w:hAnsi="GHEA Grapalat"/>
                <w:lang w:val="nb-NO"/>
              </w:rPr>
            </w:pPr>
          </w:p>
          <w:p w:rsidR="009601DC" w:rsidRPr="0052790E" w:rsidRDefault="009601DC" w:rsidP="009601DC">
            <w:pPr>
              <w:spacing w:line="276" w:lineRule="auto"/>
              <w:rPr>
                <w:rFonts w:ascii="GHEA Grapalat" w:hAnsi="GHEA Grapalat"/>
                <w:lang w:val="nb-NO"/>
              </w:rPr>
            </w:pPr>
          </w:p>
          <w:p w:rsidR="009601DC" w:rsidRPr="0052790E" w:rsidRDefault="009601DC" w:rsidP="009601DC">
            <w:pPr>
              <w:spacing w:line="276" w:lineRule="auto"/>
              <w:rPr>
                <w:rFonts w:ascii="GHEA Grapalat" w:hAnsi="GHEA Grapalat"/>
                <w:lang w:val="nb-NO"/>
              </w:rPr>
            </w:pPr>
          </w:p>
          <w:p w:rsidR="009601DC" w:rsidRPr="0052790E" w:rsidRDefault="009601DC" w:rsidP="009601DC">
            <w:pPr>
              <w:spacing w:line="276" w:lineRule="auto"/>
              <w:rPr>
                <w:rFonts w:ascii="GHEA Grapalat" w:hAnsi="GHEA Grapalat"/>
                <w:lang w:val="nb-NO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9601DC" w:rsidRPr="0052790E" w:rsidRDefault="009601DC" w:rsidP="009601DC">
            <w:pPr>
              <w:pStyle w:val="ListParagraph"/>
              <w:numPr>
                <w:ilvl w:val="0"/>
                <w:numId w:val="3"/>
              </w:numPr>
              <w:tabs>
                <w:tab w:val="left" w:pos="-2694"/>
                <w:tab w:val="left" w:pos="709"/>
                <w:tab w:val="left" w:pos="851"/>
              </w:tabs>
              <w:spacing w:line="276" w:lineRule="auto"/>
              <w:ind w:left="0" w:firstLine="34"/>
              <w:jc w:val="both"/>
              <w:rPr>
                <w:rFonts w:ascii="GHEA Grapalat" w:hAnsi="GHEA Grapalat" w:cs="Sylfaen"/>
                <w:lang w:val="fr-FR" w:eastAsia="ru-RU"/>
              </w:rPr>
            </w:pPr>
            <w:r w:rsidRPr="0052790E">
              <w:rPr>
                <w:rFonts w:ascii="GHEA Grapalat" w:hAnsi="GHEA Grapalat" w:cs="Sylfaen"/>
                <w:lang w:val="fr-FR" w:eastAsia="ru-RU"/>
              </w:rPr>
              <w:lastRenderedPageBreak/>
              <w:t xml:space="preserve">ՀՀ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կառավարության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պահուստային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ֆոնդից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գումարի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հատկացման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առաջարկություն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ներկայացնելիս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առաջնորդվել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ՀՀ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կառավարության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27.12.2018</w:t>
            </w:r>
            <w:proofErr w:type="gramStart"/>
            <w:r w:rsidRPr="0052790E">
              <w:rPr>
                <w:rFonts w:ascii="GHEA Grapalat" w:hAnsi="GHEA Grapalat" w:cs="Sylfaen"/>
                <w:lang w:val="fr-FR" w:eastAsia="ru-RU"/>
              </w:rPr>
              <w:t>թ.-</w:t>
            </w:r>
            <w:proofErr w:type="gram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ի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թիվ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1515-Ն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որոշման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4-րդ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կետի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9-րդ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ենթակետի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«բ»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պարբերության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պահանջներով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>:</w:t>
            </w:r>
          </w:p>
          <w:p w:rsidR="009601DC" w:rsidRPr="0052790E" w:rsidRDefault="009601DC" w:rsidP="009601DC">
            <w:pPr>
              <w:pStyle w:val="ListParagraph"/>
              <w:numPr>
                <w:ilvl w:val="0"/>
                <w:numId w:val="3"/>
              </w:numPr>
              <w:tabs>
                <w:tab w:val="left" w:pos="-2694"/>
                <w:tab w:val="left" w:pos="709"/>
                <w:tab w:val="left" w:pos="851"/>
              </w:tabs>
              <w:spacing w:line="276" w:lineRule="auto"/>
              <w:ind w:left="0" w:firstLine="34"/>
              <w:jc w:val="both"/>
              <w:rPr>
                <w:rFonts w:ascii="GHEA Grapalat" w:hAnsi="GHEA Grapalat" w:cs="Sylfaen"/>
                <w:lang w:val="fr-FR" w:eastAsia="ru-RU"/>
              </w:rPr>
            </w:pP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Նախագծի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2-րդ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կետում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,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ինչպես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նաև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կից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հավելվածներում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նշվել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է 1-ին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եռամսյակ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,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սակայն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1-ին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եռամսյակն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արդեն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ավարտված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է</w:t>
            </w:r>
            <w:r w:rsidRPr="0052790E">
              <w:rPr>
                <w:rFonts w:ascii="Courier New" w:hAnsi="Courier New" w:cs="Courier New"/>
                <w:lang w:val="fr-FR" w:eastAsia="ru-RU"/>
              </w:rPr>
              <w:t> </w:t>
            </w:r>
            <w:r w:rsidRPr="0052790E">
              <w:rPr>
                <w:rFonts w:ascii="GHEA Grapalat" w:hAnsi="GHEA Grapalat" w:cs="Sylfaen"/>
                <w:lang w:val="fr-FR" w:eastAsia="ru-RU"/>
              </w:rPr>
              <w:t>:</w:t>
            </w:r>
          </w:p>
          <w:p w:rsidR="009601DC" w:rsidRPr="0052790E" w:rsidRDefault="009601DC" w:rsidP="009601DC">
            <w:pPr>
              <w:pStyle w:val="ListParagraph"/>
              <w:numPr>
                <w:ilvl w:val="0"/>
                <w:numId w:val="3"/>
              </w:numPr>
              <w:tabs>
                <w:tab w:val="left" w:pos="-2694"/>
                <w:tab w:val="left" w:pos="709"/>
                <w:tab w:val="left" w:pos="851"/>
              </w:tabs>
              <w:spacing w:line="276" w:lineRule="auto"/>
              <w:ind w:left="0" w:firstLine="34"/>
              <w:jc w:val="both"/>
              <w:rPr>
                <w:rFonts w:ascii="GHEA Grapalat" w:hAnsi="GHEA Grapalat" w:cs="Sylfaen"/>
                <w:lang w:val="fr-FR" w:eastAsia="ru-RU"/>
              </w:rPr>
            </w:pP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lastRenderedPageBreak/>
              <w:t>Նախագծով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գումարը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նախատեսվում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է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Կոմիտեին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գումար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հատկացնել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2019</w:t>
            </w:r>
            <w:proofErr w:type="gramStart"/>
            <w:r w:rsidRPr="0052790E">
              <w:rPr>
                <w:rFonts w:ascii="GHEA Grapalat" w:hAnsi="GHEA Grapalat" w:cs="Sylfaen"/>
                <w:lang w:val="fr-FR" w:eastAsia="ru-RU"/>
              </w:rPr>
              <w:t>թ.-</w:t>
            </w:r>
            <w:proofErr w:type="gram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ի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բյուջետային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ծախսերի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տնտեսագիտական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դասակարգման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«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Աշխատողների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աշխատավարձեր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և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հավելավճարներ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»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հոդվածով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: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Առաջարկվել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է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գումարի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հատկացումը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ներկայացնել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նոր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միջոցառման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 w:eastAsia="ru-RU"/>
              </w:rPr>
              <w:t>տեսքով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>:</w:t>
            </w:r>
          </w:p>
          <w:p w:rsidR="009601DC" w:rsidRPr="0052790E" w:rsidRDefault="009601DC" w:rsidP="009601DC">
            <w:pPr>
              <w:pStyle w:val="ListParagraph"/>
              <w:numPr>
                <w:ilvl w:val="0"/>
                <w:numId w:val="3"/>
              </w:numPr>
              <w:tabs>
                <w:tab w:val="left" w:pos="-2694"/>
                <w:tab w:val="left" w:pos="709"/>
                <w:tab w:val="left" w:pos="851"/>
              </w:tabs>
              <w:spacing w:line="276" w:lineRule="auto"/>
              <w:ind w:left="0" w:firstLine="34"/>
              <w:jc w:val="both"/>
              <w:rPr>
                <w:rFonts w:ascii="GHEA Grapalat" w:hAnsi="GHEA Grapalat" w:cs="Sylfaen"/>
                <w:lang w:val="fr-FR" w:eastAsia="ru-RU"/>
              </w:rPr>
            </w:pPr>
            <w:r w:rsidRPr="0052790E">
              <w:rPr>
                <w:rFonts w:ascii="GHEA Grapalat" w:hAnsi="GHEA Grapalat" w:cs="Sylfaen"/>
                <w:lang w:val="nb-NO" w:eastAsia="ru-RU"/>
              </w:rPr>
              <w:t>Ա</w:t>
            </w:r>
            <w:proofErr w:type="spellStart"/>
            <w:r w:rsidRPr="0052790E">
              <w:rPr>
                <w:rFonts w:ascii="GHEA Grapalat" w:hAnsi="GHEA Grapalat" w:cs="Sylfaen"/>
                <w:lang w:val="ru-RU" w:eastAsia="ru-RU"/>
              </w:rPr>
              <w:t>ռաջարկվում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r w:rsidRPr="0052790E">
              <w:rPr>
                <w:rFonts w:ascii="GHEA Grapalat" w:hAnsi="GHEA Grapalat" w:cs="Sylfaen"/>
                <w:lang w:val="ru-RU" w:eastAsia="ru-RU"/>
              </w:rPr>
              <w:t>է</w:t>
            </w:r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սնանկության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գործերով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կառավարչի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վարձատրության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չափը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որոշելու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համար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ներկայացնել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Գույքի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շուկայական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գնահատված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արժեքի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վերաբերյալ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լրացուցիչ</w:t>
            </w:r>
            <w:proofErr w:type="spellEnd"/>
            <w:r w:rsidRPr="0052790E">
              <w:rPr>
                <w:rFonts w:ascii="GHEA Grapalat" w:hAnsi="GHEA Grapalat" w:cs="Sylfaen"/>
                <w:lang w:val="nb-NO" w:eastAsia="ru-RU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nb-NO" w:eastAsia="ru-RU"/>
              </w:rPr>
              <w:t>հիմնավորումներ</w:t>
            </w:r>
            <w:proofErr w:type="spellEnd"/>
            <w:r w:rsidRPr="0052790E">
              <w:rPr>
                <w:rFonts w:ascii="GHEA Grapalat" w:hAnsi="GHEA Grapalat" w:cs="Sylfaen"/>
                <w:lang w:val="fr-FR" w:eastAsia="ru-RU"/>
              </w:rPr>
              <w:t>:</w:t>
            </w: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eastAsia="MS Mincho" w:hAnsi="GHEA Grapalat"/>
                <w:kern w:val="18"/>
                <w:lang w:val="fr-FR"/>
              </w:rPr>
            </w:pPr>
          </w:p>
          <w:p w:rsidR="009601DC" w:rsidRPr="0052790E" w:rsidRDefault="009601DC" w:rsidP="009601DC">
            <w:pPr>
              <w:pStyle w:val="BodyText"/>
              <w:numPr>
                <w:ilvl w:val="0"/>
                <w:numId w:val="3"/>
              </w:numPr>
              <w:spacing w:after="0" w:line="276" w:lineRule="auto"/>
              <w:ind w:left="34" w:firstLine="0"/>
              <w:jc w:val="both"/>
              <w:rPr>
                <w:rFonts w:ascii="GHEA Grapalat" w:eastAsia="Calibri" w:hAnsi="GHEA Grapalat"/>
                <w:lang w:val="fr-FR"/>
              </w:rPr>
            </w:pPr>
            <w:r w:rsidRPr="0052790E">
              <w:rPr>
                <w:rFonts w:ascii="GHEA Grapalat" w:hAnsi="GHEA Grapalat" w:cs="GHEA Grapalat"/>
                <w:shd w:val="clear" w:color="auto" w:fill="FFFFFF"/>
                <w:lang w:val="en-US"/>
              </w:rPr>
              <w:t>Ա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ռաջարկ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en-US"/>
              </w:rPr>
              <w:t>վ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ում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է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Նախագծով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կարգավորել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նաև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գույքի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հետագա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տնօրինման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հարցը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մասնավորապես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քննարկման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առարկա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դարձնել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այն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սահմանված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կարգով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օտարման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ներկայացնելու</w:t>
            </w:r>
            <w:proofErr w:type="spellEnd"/>
            <w:r w:rsidRPr="0052790E">
              <w:rPr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GHEA Grapalat"/>
                <w:shd w:val="clear" w:color="auto" w:fill="FFFFFF"/>
              </w:rPr>
              <w:t>հարցը</w:t>
            </w:r>
            <w:proofErr w:type="spellEnd"/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eastAsia="Calibri" w:hAnsi="GHEA Grapalat"/>
                <w:lang w:val="fr-FR"/>
              </w:rPr>
            </w:pP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2790E">
              <w:rPr>
                <w:rFonts w:ascii="GHEA Grapalat" w:eastAsia="Calibri" w:hAnsi="GHEA Grapalat"/>
                <w:lang w:val="fr-FR"/>
              </w:rPr>
              <w:t>1</w:t>
            </w:r>
            <w:r w:rsidRPr="0052790E">
              <w:rPr>
                <w:rFonts w:ascii="GHEA Grapalat" w:hAnsi="GHEA Grapalat"/>
                <w:lang w:val="fr-FR"/>
              </w:rPr>
              <w:t xml:space="preserve">. </w:t>
            </w:r>
            <w:r w:rsidRPr="0052790E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  <w:bCs/>
                <w:lang w:val="af-ZA"/>
              </w:rPr>
              <w:t>Նախագծի</w:t>
            </w:r>
            <w:proofErr w:type="spellEnd"/>
            <w:r w:rsidRPr="0052790E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  <w:bCs/>
                <w:lang w:val="af-ZA"/>
              </w:rPr>
              <w:t>վերնագրում</w:t>
            </w:r>
            <w:proofErr w:type="spellEnd"/>
            <w:proofErr w:type="gramStart"/>
            <w:r w:rsidRPr="0052790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2790E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52790E">
              <w:rPr>
                <w:rFonts w:ascii="GHEA Grapalat" w:hAnsi="GHEA Grapalat"/>
              </w:rPr>
              <w:t>գումար</w:t>
            </w:r>
            <w:proofErr w:type="spellEnd"/>
            <w:proofErr w:type="gram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հատկացնելու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մասին</w:t>
            </w:r>
            <w:proofErr w:type="spellEnd"/>
            <w:r w:rsidRPr="0052790E">
              <w:rPr>
                <w:rFonts w:ascii="GHEA Grapalat" w:hAnsi="GHEA Grapalat"/>
                <w:lang w:val="hy-AM"/>
              </w:rPr>
              <w:t>»</w:t>
            </w:r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բառերից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առաջ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r w:rsidRPr="0052790E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  <w:bCs/>
                <w:lang w:val="af-ZA"/>
              </w:rPr>
              <w:t>անհրաժեշտ</w:t>
            </w:r>
            <w:proofErr w:type="spellEnd"/>
            <w:r w:rsidRPr="0052790E">
              <w:rPr>
                <w:rFonts w:ascii="GHEA Grapalat" w:hAnsi="GHEA Grapalat"/>
                <w:bCs/>
                <w:lang w:val="af-ZA"/>
              </w:rPr>
              <w:t xml:space="preserve"> է </w:t>
            </w:r>
            <w:proofErr w:type="spellStart"/>
            <w:r w:rsidRPr="0052790E">
              <w:rPr>
                <w:rFonts w:ascii="GHEA Grapalat" w:hAnsi="GHEA Grapalat"/>
                <w:bCs/>
                <w:lang w:val="af-ZA"/>
              </w:rPr>
              <w:t>լրացնել</w:t>
            </w:r>
            <w:proofErr w:type="spellEnd"/>
            <w:r w:rsidRPr="0052790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2790E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52790E">
              <w:rPr>
                <w:rFonts w:ascii="GHEA Grapalat" w:hAnsi="GHEA Grapalat"/>
              </w:rPr>
              <w:t>Հայաստանի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Հանրապետության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տնտեսական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զարգացման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r w:rsidRPr="0052790E">
              <w:rPr>
                <w:rFonts w:ascii="GHEA Grapalat" w:hAnsi="GHEA Grapalat"/>
              </w:rPr>
              <w:t>և</w:t>
            </w:r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ներդրումների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նախարարության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պետական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գույքի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կառավարման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կոմիտեին</w:t>
            </w:r>
            <w:proofErr w:type="spellEnd"/>
            <w:r w:rsidRPr="0052790E">
              <w:rPr>
                <w:rFonts w:ascii="GHEA Grapalat" w:hAnsi="GHEA Grapalat"/>
                <w:lang w:val="hy-AM"/>
              </w:rPr>
              <w:t>»</w:t>
            </w:r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բառերը</w:t>
            </w:r>
            <w:proofErr w:type="spellEnd"/>
            <w:r w:rsidRPr="0052790E">
              <w:rPr>
                <w:rFonts w:ascii="GHEA Grapalat" w:hAnsi="GHEA Grapalat"/>
              </w:rPr>
              <w:t>՝</w:t>
            </w:r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lastRenderedPageBreak/>
              <w:t>վերջինս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համապատասխանեցնելով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նախագծի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2-</w:t>
            </w:r>
            <w:proofErr w:type="spellStart"/>
            <w:r w:rsidRPr="0052790E">
              <w:rPr>
                <w:rFonts w:ascii="GHEA Grapalat" w:hAnsi="GHEA Grapalat"/>
              </w:rPr>
              <w:t>րդ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կետին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>:</w:t>
            </w:r>
          </w:p>
          <w:p w:rsidR="009601DC" w:rsidRPr="0052790E" w:rsidRDefault="009601DC" w:rsidP="009601DC">
            <w:pPr>
              <w:pStyle w:val="BodyText"/>
              <w:spacing w:after="0" w:line="276" w:lineRule="auto"/>
              <w:jc w:val="both"/>
              <w:rPr>
                <w:rFonts w:ascii="GHEA Grapalat" w:hAnsi="GHEA Grapalat"/>
                <w:lang w:val="fr-FR"/>
              </w:rPr>
            </w:pPr>
            <w:r w:rsidRPr="0052790E">
              <w:rPr>
                <w:rFonts w:ascii="GHEA Grapalat" w:hAnsi="GHEA Grapalat"/>
                <w:lang w:val="af-ZA"/>
              </w:rPr>
              <w:t xml:space="preserve">2. </w:t>
            </w:r>
            <w:r w:rsidRPr="0052790E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  <w:bCs/>
                <w:lang w:val="af-ZA"/>
              </w:rPr>
              <w:t>Նախագծի</w:t>
            </w:r>
            <w:proofErr w:type="spellEnd"/>
            <w:r w:rsidRPr="0052790E">
              <w:rPr>
                <w:rFonts w:ascii="GHEA Grapalat" w:hAnsi="GHEA Grapalat"/>
                <w:bCs/>
                <w:lang w:val="af-ZA"/>
              </w:rPr>
              <w:t xml:space="preserve"> 3-րդ </w:t>
            </w:r>
            <w:proofErr w:type="spellStart"/>
            <w:r w:rsidRPr="0052790E">
              <w:rPr>
                <w:rFonts w:ascii="GHEA Grapalat" w:hAnsi="GHEA Grapalat"/>
                <w:bCs/>
                <w:lang w:val="af-ZA"/>
              </w:rPr>
              <w:t>կետում</w:t>
            </w:r>
            <w:proofErr w:type="spellEnd"/>
            <w:r w:rsidRPr="0052790E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2790E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52790E">
              <w:rPr>
                <w:rFonts w:ascii="GHEA Grapalat" w:hAnsi="GHEA Grapalat"/>
              </w:rPr>
              <w:t>հրապարակման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r w:rsidRPr="0052790E">
              <w:rPr>
                <w:rFonts w:ascii="GHEA Grapalat" w:hAnsi="GHEA Grapalat"/>
                <w:lang w:val="hy-AM"/>
              </w:rPr>
              <w:t xml:space="preserve"> Ընդունվել է</w:t>
            </w:r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պահից</w:t>
            </w:r>
            <w:proofErr w:type="spellEnd"/>
            <w:r w:rsidRPr="0052790E">
              <w:rPr>
                <w:rFonts w:ascii="GHEA Grapalat" w:hAnsi="GHEA Grapalat"/>
                <w:lang w:val="hy-AM"/>
              </w:rPr>
              <w:t>»</w:t>
            </w:r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բառերն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անհրաժեշտ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r w:rsidRPr="0052790E">
              <w:rPr>
                <w:rFonts w:ascii="GHEA Grapalat" w:hAnsi="GHEA Grapalat"/>
              </w:rPr>
              <w:t>է</w:t>
            </w:r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փոխարինել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r w:rsidRPr="0052790E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52790E">
              <w:rPr>
                <w:rFonts w:ascii="GHEA Grapalat" w:hAnsi="GHEA Grapalat"/>
              </w:rPr>
              <w:t>պաշտոնական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հրապարակմանը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հաջորդող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օրվանից</w:t>
            </w:r>
            <w:proofErr w:type="spellEnd"/>
            <w:r w:rsidRPr="0052790E">
              <w:rPr>
                <w:rFonts w:ascii="GHEA Grapalat" w:hAnsi="GHEA Grapalat"/>
                <w:lang w:val="hy-AM"/>
              </w:rPr>
              <w:t>»</w:t>
            </w:r>
            <w:r w:rsidRPr="0052790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2790E">
              <w:rPr>
                <w:rFonts w:ascii="GHEA Grapalat" w:hAnsi="GHEA Grapalat"/>
              </w:rPr>
              <w:t>բառերով</w:t>
            </w:r>
            <w:proofErr w:type="spellEnd"/>
            <w:r w:rsidRPr="0052790E">
              <w:rPr>
                <w:rFonts w:ascii="GHEA Grapalat" w:hAnsi="GHEA Grapalat"/>
                <w:lang w:val="af-ZA"/>
              </w:rPr>
              <w:t>:</w:t>
            </w:r>
            <w:r w:rsidRPr="0052790E">
              <w:rPr>
                <w:rFonts w:ascii="GHEA Grapalat" w:hAnsi="GHEA Grapalat"/>
                <w:lang w:val="hy-AM"/>
              </w:rPr>
              <w:t xml:space="preserve">  </w:t>
            </w:r>
          </w:p>
          <w:p w:rsidR="009601DC" w:rsidRPr="0052790E" w:rsidRDefault="009601DC" w:rsidP="009601DC">
            <w:pPr>
              <w:spacing w:line="276" w:lineRule="auto"/>
              <w:ind w:firstLine="459"/>
              <w:jc w:val="both"/>
              <w:rPr>
                <w:rFonts w:ascii="GHEA Grapalat" w:hAnsi="GHEA Grapalat"/>
                <w:lang w:val="fr-FR"/>
              </w:rPr>
            </w:pPr>
          </w:p>
          <w:p w:rsidR="009601DC" w:rsidRPr="0052790E" w:rsidRDefault="009601DC" w:rsidP="009601DC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560" w:type="dxa"/>
          </w:tcPr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  <w:proofErr w:type="spellStart"/>
            <w:r w:rsidRPr="0052790E">
              <w:rPr>
                <w:rFonts w:ascii="GHEA Grapalat" w:hAnsi="GHEA Grapalat"/>
                <w:lang w:val="nb-NO"/>
              </w:rPr>
              <w:lastRenderedPageBreak/>
              <w:t>Քննարկվել</w:t>
            </w:r>
            <w:proofErr w:type="spellEnd"/>
            <w:r w:rsidRPr="0052790E">
              <w:rPr>
                <w:rFonts w:ascii="GHEA Grapalat" w:hAnsi="GHEA Grapalat"/>
                <w:lang w:val="nb-NO"/>
              </w:rPr>
              <w:t xml:space="preserve"> է </w:t>
            </w: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52790E">
              <w:rPr>
                <w:rFonts w:ascii="GHEA Grapalat" w:hAnsi="GHEA Grapalat"/>
                <w:lang w:val="nb-NO"/>
              </w:rPr>
              <w:t>Ընդունվել</w:t>
            </w:r>
            <w:proofErr w:type="spellEnd"/>
            <w:r w:rsidRPr="0052790E">
              <w:rPr>
                <w:rFonts w:ascii="GHEA Grapalat" w:hAnsi="GHEA Grapalat"/>
                <w:lang w:val="nb-NO"/>
              </w:rPr>
              <w:t xml:space="preserve"> է</w:t>
            </w: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52790E">
              <w:rPr>
                <w:rFonts w:ascii="GHEA Grapalat" w:hAnsi="GHEA Grapalat"/>
                <w:lang w:val="nb-NO"/>
              </w:rPr>
              <w:lastRenderedPageBreak/>
              <w:t>Ընդունվել</w:t>
            </w:r>
            <w:proofErr w:type="spellEnd"/>
            <w:r w:rsidRPr="0052790E">
              <w:rPr>
                <w:rFonts w:ascii="GHEA Grapalat" w:hAnsi="GHEA Grapalat"/>
                <w:lang w:val="nb-NO"/>
              </w:rPr>
              <w:t xml:space="preserve"> է</w:t>
            </w: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52790E">
              <w:rPr>
                <w:rFonts w:ascii="GHEA Grapalat" w:hAnsi="GHEA Grapalat"/>
                <w:lang w:val="hy-AM"/>
              </w:rPr>
              <w:t>Քննարկվելէ</w:t>
            </w:r>
            <w:proofErr w:type="spellEnd"/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52790E">
              <w:rPr>
                <w:rFonts w:ascii="GHEA Grapalat" w:hAnsi="GHEA Grapalat"/>
                <w:lang w:val="hy-AM"/>
              </w:rPr>
              <w:t>Քննարկվելէ</w:t>
            </w:r>
            <w:proofErr w:type="spellEnd"/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52790E">
              <w:rPr>
                <w:rFonts w:ascii="GHEA Grapalat" w:hAnsi="GHEA Grapalat"/>
                <w:lang w:val="hy-AM"/>
              </w:rPr>
              <w:t>Ընդունվել է</w:t>
            </w: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52790E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6095" w:type="dxa"/>
            <w:tcBorders>
              <w:top w:val="nil"/>
            </w:tcBorders>
          </w:tcPr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52790E">
              <w:rPr>
                <w:rFonts w:ascii="GHEA Grapalat" w:hAnsi="GHEA Grapalat"/>
                <w:lang w:val="hy-AM"/>
              </w:rPr>
              <w:lastRenderedPageBreak/>
              <w:t>Ներկա պահի դրությամբ Կոմիտեի միջոցառումների գծով խնայողություններ առկա չեն:</w:t>
            </w: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52790E">
              <w:rPr>
                <w:rFonts w:ascii="GHEA Grapalat" w:hAnsi="GHEA Grapalat"/>
                <w:lang w:val="hy-AM"/>
              </w:rPr>
              <w:t xml:space="preserve">Նախագծի 2-րդ </w:t>
            </w:r>
            <w:proofErr w:type="spellStart"/>
            <w:r w:rsidRPr="0052790E">
              <w:rPr>
                <w:rFonts w:ascii="GHEA Grapalat" w:hAnsi="GHEA Grapalat"/>
                <w:lang w:val="hy-AM"/>
              </w:rPr>
              <w:t>կետում</w:t>
            </w:r>
            <w:proofErr w:type="spellEnd"/>
            <w:r w:rsidRPr="0052790E">
              <w:rPr>
                <w:rFonts w:ascii="GHEA Grapalat" w:hAnsi="GHEA Grapalat"/>
                <w:lang w:val="hy-AM"/>
              </w:rPr>
              <w:t xml:space="preserve"> և կից հավելվածներում կատարվել է համապատասխան ուղղումը` նշելով 1-ին կիսամյակ: </w:t>
            </w: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52790E">
              <w:rPr>
                <w:rFonts w:ascii="GHEA Grapalat" w:hAnsi="GHEA Grapalat"/>
                <w:lang w:val="hy-AM"/>
              </w:rPr>
              <w:lastRenderedPageBreak/>
              <w:t xml:space="preserve">Նախագծում կատարվել է համապատասխան փոփոխություն, ներկայացվել է նոր միջոցառման տեսքով` գումարի հատկացումը կատարելով </w:t>
            </w:r>
            <w:r w:rsidRPr="0052790E">
              <w:rPr>
                <w:rFonts w:ascii="GHEA Grapalat" w:hAnsi="GHEA Grapalat" w:cs="Sylfaen"/>
                <w:lang w:val="fr-FR"/>
              </w:rPr>
              <w:t>2019թ.-</w:t>
            </w:r>
            <w:proofErr w:type="gramStart"/>
            <w:r w:rsidRPr="0052790E">
              <w:rPr>
                <w:rFonts w:ascii="GHEA Grapalat" w:hAnsi="GHEA Grapalat" w:cs="Sylfaen"/>
                <w:lang w:val="fr-FR"/>
              </w:rPr>
              <w:t>ի</w:t>
            </w:r>
            <w:proofErr w:type="gramEnd"/>
            <w:r w:rsidRPr="0052790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/>
              </w:rPr>
              <w:t>բյուջետային</w:t>
            </w:r>
            <w:proofErr w:type="spellEnd"/>
            <w:r w:rsidRPr="0052790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/>
              </w:rPr>
              <w:t>ծախսերի</w:t>
            </w:r>
            <w:proofErr w:type="spellEnd"/>
            <w:r w:rsidRPr="0052790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/>
              </w:rPr>
              <w:t>տնտեսագիտական</w:t>
            </w:r>
            <w:proofErr w:type="spellEnd"/>
            <w:r w:rsidRPr="0052790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/>
              </w:rPr>
              <w:t>դասակարգման</w:t>
            </w:r>
            <w:proofErr w:type="spellEnd"/>
            <w:r w:rsidRPr="0052790E">
              <w:rPr>
                <w:rFonts w:ascii="GHEA Grapalat" w:hAnsi="GHEA Grapalat" w:cs="Sylfaen"/>
                <w:lang w:val="fr-FR"/>
              </w:rPr>
              <w:t xml:space="preserve"> «</w:t>
            </w:r>
            <w:proofErr w:type="spellStart"/>
            <w:r w:rsidRPr="0052790E">
              <w:rPr>
                <w:rFonts w:ascii="GHEA Grapalat" w:hAnsi="GHEA Grapalat" w:cs="Sylfaen"/>
                <w:lang w:val="fr-FR"/>
              </w:rPr>
              <w:t>Ընդհանուր</w:t>
            </w:r>
            <w:proofErr w:type="spellEnd"/>
            <w:r w:rsidRPr="0052790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/>
              </w:rPr>
              <w:t>բնույթի</w:t>
            </w:r>
            <w:proofErr w:type="spellEnd"/>
            <w:r w:rsidRPr="0052790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/>
              </w:rPr>
              <w:t>այլ</w:t>
            </w:r>
            <w:proofErr w:type="spellEnd"/>
            <w:r w:rsidRPr="0052790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52790E">
              <w:rPr>
                <w:rFonts w:ascii="GHEA Grapalat" w:hAnsi="GHEA Grapalat" w:cs="Sylfaen"/>
                <w:lang w:val="fr-FR"/>
              </w:rPr>
              <w:t>ծառայություններ</w:t>
            </w:r>
            <w:proofErr w:type="spellEnd"/>
            <w:r w:rsidRPr="0052790E">
              <w:rPr>
                <w:rFonts w:ascii="GHEA Grapalat" w:hAnsi="GHEA Grapalat" w:cs="Sylfaen"/>
                <w:lang w:val="fr-FR"/>
              </w:rPr>
              <w:t xml:space="preserve">» </w:t>
            </w:r>
            <w:proofErr w:type="spellStart"/>
            <w:r w:rsidRPr="0052790E">
              <w:rPr>
                <w:rFonts w:ascii="GHEA Grapalat" w:hAnsi="GHEA Grapalat" w:cs="Sylfaen"/>
                <w:lang w:val="fr-FR"/>
              </w:rPr>
              <w:t>հոդվածով</w:t>
            </w:r>
            <w:proofErr w:type="spellEnd"/>
            <w:r w:rsidRPr="0052790E">
              <w:rPr>
                <w:rFonts w:ascii="GHEA Grapalat" w:hAnsi="GHEA Grapalat" w:cs="Sylfaen"/>
                <w:lang w:val="fr-FR"/>
              </w:rPr>
              <w:t>:</w:t>
            </w: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52790E">
              <w:rPr>
                <w:rFonts w:ascii="GHEA Grapalat" w:hAnsi="GHEA Grapalat"/>
                <w:lang w:val="hy-AM"/>
              </w:rPr>
              <w:t xml:space="preserve">Հիմք է ընդունվել ՀՀ </w:t>
            </w:r>
            <w:proofErr w:type="spellStart"/>
            <w:r w:rsidRPr="0052790E">
              <w:rPr>
                <w:rFonts w:ascii="GHEA Grapalat" w:hAnsi="GHEA Grapalat"/>
                <w:lang w:val="hy-AM"/>
              </w:rPr>
              <w:t>սնանկության</w:t>
            </w:r>
            <w:proofErr w:type="spellEnd"/>
            <w:r w:rsidRPr="0052790E">
              <w:rPr>
                <w:rFonts w:ascii="GHEA Grapalat" w:hAnsi="GHEA Grapalat"/>
                <w:lang w:val="hy-AM"/>
              </w:rPr>
              <w:t xml:space="preserve"> դատարանի 20.03.2019թ.-ի թիվ ԵԿԴ/0233/04/15 որոշմամբ </w:t>
            </w:r>
            <w:proofErr w:type="spellStart"/>
            <w:r w:rsidRPr="0052790E">
              <w:rPr>
                <w:rFonts w:ascii="GHEA Grapalat" w:hAnsi="GHEA Grapalat"/>
                <w:lang w:val="hy-AM"/>
              </w:rPr>
              <w:t>սնանկության</w:t>
            </w:r>
            <w:proofErr w:type="spellEnd"/>
            <w:r w:rsidRPr="0052790E">
              <w:rPr>
                <w:rFonts w:ascii="GHEA Grapalat" w:hAnsi="GHEA Grapalat"/>
                <w:lang w:val="hy-AM"/>
              </w:rPr>
              <w:t xml:space="preserve"> կառավարչի համար սահմանված       16 081 000 դրամ  վարձատրությունը:</w:t>
            </w: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52790E">
              <w:rPr>
                <w:rFonts w:ascii="GHEA Grapalat" w:hAnsi="GHEA Grapalat"/>
                <w:lang w:val="hy-AM"/>
              </w:rPr>
              <w:t xml:space="preserve">Հաշվի առնելով գույքի փոխանցման համար </w:t>
            </w:r>
            <w:proofErr w:type="spellStart"/>
            <w:r w:rsidRPr="0052790E">
              <w:rPr>
                <w:rFonts w:ascii="GHEA Grapalat" w:hAnsi="GHEA Grapalat"/>
                <w:lang w:val="hy-AM"/>
              </w:rPr>
              <w:t>սնանկության</w:t>
            </w:r>
            <w:proofErr w:type="spellEnd"/>
            <w:r w:rsidRPr="0052790E">
              <w:rPr>
                <w:rFonts w:ascii="GHEA Grapalat" w:hAnsi="GHEA Grapalat"/>
                <w:lang w:val="hy-AM"/>
              </w:rPr>
              <w:t xml:space="preserve"> դատարանի կողմից սահմանված սեղմ ժամկետները, գույքի հետագա տնօրինման հարցին Կոմիտեն </w:t>
            </w:r>
            <w:proofErr w:type="spellStart"/>
            <w:r w:rsidRPr="0052790E">
              <w:rPr>
                <w:rFonts w:ascii="GHEA Grapalat" w:hAnsi="GHEA Grapalat"/>
                <w:lang w:val="hy-AM"/>
              </w:rPr>
              <w:t>կանրադառնա</w:t>
            </w:r>
            <w:proofErr w:type="spellEnd"/>
            <w:r w:rsidRPr="0052790E">
              <w:rPr>
                <w:rFonts w:ascii="GHEA Grapalat" w:hAnsi="GHEA Grapalat"/>
                <w:lang w:val="hy-AM"/>
              </w:rPr>
              <w:t xml:space="preserve"> առանձին որոշման նախագծով:</w:t>
            </w: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52790E">
              <w:rPr>
                <w:rFonts w:ascii="GHEA Grapalat" w:hAnsi="GHEA Grapalat"/>
                <w:lang w:val="hy-AM"/>
              </w:rPr>
              <w:t>Նախագծում կատարվել է համապատասխան լրացում:</w:t>
            </w: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9601DC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  <w:r w:rsidRPr="0052790E">
              <w:rPr>
                <w:rFonts w:ascii="GHEA Grapalat" w:hAnsi="GHEA Grapalat"/>
                <w:lang w:val="hy-AM"/>
              </w:rPr>
              <w:t>Նախագծում կատարվել է համապատասխան լրացում:</w:t>
            </w:r>
          </w:p>
          <w:p w:rsidR="009601DC" w:rsidRPr="0052790E" w:rsidRDefault="009601DC" w:rsidP="009601DC">
            <w:pPr>
              <w:tabs>
                <w:tab w:val="left" w:pos="10206"/>
              </w:tabs>
              <w:spacing w:line="276" w:lineRule="auto"/>
              <w:ind w:right="-1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9601DC" w:rsidRPr="0052790E" w:rsidRDefault="009601DC" w:rsidP="009601DC">
      <w:pPr>
        <w:ind w:left="6480"/>
        <w:rPr>
          <w:rFonts w:ascii="GHEA Grapalat" w:hAnsi="GHEA Grapalat"/>
          <w:lang w:val="nb-NO"/>
        </w:rPr>
      </w:pPr>
    </w:p>
    <w:p w:rsidR="009601DC" w:rsidRPr="0052790E" w:rsidRDefault="009601DC" w:rsidP="009601DC">
      <w:pPr>
        <w:spacing w:line="360" w:lineRule="auto"/>
        <w:ind w:firstLine="567"/>
        <w:jc w:val="both"/>
        <w:rPr>
          <w:rFonts w:ascii="GHEA Grapalat" w:hAnsi="GHEA Grapalat"/>
          <w:lang w:val="nb-NO"/>
        </w:rPr>
      </w:pPr>
    </w:p>
    <w:p w:rsidR="009601DC" w:rsidRPr="0052790E" w:rsidRDefault="009601DC" w:rsidP="009601DC">
      <w:pPr>
        <w:ind w:left="6480"/>
        <w:rPr>
          <w:rFonts w:ascii="GHEA Grapalat" w:hAnsi="GHEA Grapalat"/>
          <w:lang w:val="af-ZA"/>
        </w:rPr>
      </w:pPr>
    </w:p>
    <w:p w:rsidR="00C73704" w:rsidRPr="009601DC" w:rsidRDefault="00C73704">
      <w:pPr>
        <w:rPr>
          <w:lang w:val="af-ZA"/>
        </w:rPr>
      </w:pPr>
    </w:p>
    <w:sectPr w:rsidR="00C73704" w:rsidRPr="009601DC" w:rsidSect="00BC1512">
      <w:pgSz w:w="16840" w:h="11907" w:orient="landscape" w:code="9"/>
      <w:pgMar w:top="992" w:right="1140" w:bottom="709" w:left="1134" w:header="720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5A" w:rsidRDefault="008A275A" w:rsidP="009601DC">
      <w:r>
        <w:separator/>
      </w:r>
    </w:p>
  </w:endnote>
  <w:endnote w:type="continuationSeparator" w:id="0">
    <w:p w:rsidR="008A275A" w:rsidRDefault="008A275A" w:rsidP="009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AC" w:rsidRDefault="008A275A">
    <w:pPr>
      <w:pStyle w:val="Footer"/>
    </w:pPr>
  </w:p>
  <w:p w:rsidR="00BD5CAC" w:rsidRDefault="008A2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AC" w:rsidRPr="002A723C" w:rsidRDefault="008A275A" w:rsidP="009601DC">
    <w:pPr>
      <w:jc w:val="both"/>
      <w:rPr>
        <w:rFonts w:ascii="GHEA Grapalat" w:hAnsi="GHEA Grapalat" w:cs="Sylfaen"/>
        <w:sz w:val="16"/>
        <w:szCs w:val="16"/>
        <w:lang w:val="en-US"/>
      </w:rPr>
    </w:pPr>
    <w:bookmarkStart w:id="1" w:name="username"/>
    <w:bookmarkStart w:id="2" w:name="phonenumber"/>
    <w:bookmarkEnd w:id="1"/>
    <w:bookmarkEnd w:id="2"/>
  </w:p>
  <w:p w:rsidR="00BD5CAC" w:rsidRPr="00806787" w:rsidRDefault="008A275A" w:rsidP="0080678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5A" w:rsidRDefault="008A275A" w:rsidP="009601DC">
      <w:r>
        <w:separator/>
      </w:r>
    </w:p>
  </w:footnote>
  <w:footnote w:type="continuationSeparator" w:id="0">
    <w:p w:rsidR="008A275A" w:rsidRDefault="008A275A" w:rsidP="009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26604"/>
    <w:multiLevelType w:val="hybridMultilevel"/>
    <w:tmpl w:val="925E9144"/>
    <w:lvl w:ilvl="0" w:tplc="62C0C91E">
      <w:start w:val="3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0F41EE"/>
    <w:multiLevelType w:val="hybridMultilevel"/>
    <w:tmpl w:val="D704657C"/>
    <w:lvl w:ilvl="0" w:tplc="AAB21082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5F3551"/>
    <w:multiLevelType w:val="hybridMultilevel"/>
    <w:tmpl w:val="740A3B4C"/>
    <w:lvl w:ilvl="0" w:tplc="64687202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40"/>
    <w:rsid w:val="00100207"/>
    <w:rsid w:val="002C5AA7"/>
    <w:rsid w:val="003D1C9F"/>
    <w:rsid w:val="006A3DCC"/>
    <w:rsid w:val="006A3FDD"/>
    <w:rsid w:val="008A275A"/>
    <w:rsid w:val="009601DC"/>
    <w:rsid w:val="00B45440"/>
    <w:rsid w:val="00BD7E02"/>
    <w:rsid w:val="00C73704"/>
    <w:rsid w:val="00F8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0B27"/>
  <w15:chartTrackingRefBased/>
  <w15:docId w15:val="{EB3E77AF-6922-4201-9236-85A1C6C0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01DC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601D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601D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1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9601DC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9601DC"/>
    <w:pPr>
      <w:ind w:left="720"/>
      <w:contextualSpacing/>
    </w:pPr>
    <w:rPr>
      <w:rFonts w:ascii="Arial Armenian" w:hAnsi="Arial Armenian"/>
      <w:lang w:val="x-none" w:eastAsia="x-none"/>
    </w:rPr>
  </w:style>
  <w:style w:type="paragraph" w:styleId="BodyText">
    <w:name w:val="Body Text"/>
    <w:basedOn w:val="Normal"/>
    <w:link w:val="BodyTextChar"/>
    <w:rsid w:val="009601DC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rsid w:val="009601DC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9601DC"/>
    <w:rPr>
      <w:rFonts w:ascii="Arial Armenian" w:eastAsia="Times New Roman" w:hAnsi="Arial Armeni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https://mul2.gov.am/tasks/69677/oneclick/naxagic.docx?token=f9cda5fbbeaf4d5b19d59889f96af873</cp:keywords>
  <dc:description/>
  <cp:lastModifiedBy>Arpine Martirosyan</cp:lastModifiedBy>
  <cp:revision>5</cp:revision>
  <dcterms:created xsi:type="dcterms:W3CDTF">2019-05-16T08:04:00Z</dcterms:created>
  <dcterms:modified xsi:type="dcterms:W3CDTF">2019-05-16T08:58:00Z</dcterms:modified>
</cp:coreProperties>
</file>