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23" w:rsidRPr="00BF1FD0" w:rsidRDefault="00685323" w:rsidP="00685323">
      <w:pPr>
        <w:spacing w:line="360" w:lineRule="auto"/>
        <w:ind w:left="450"/>
        <w:jc w:val="right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BF1FD0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685323" w:rsidRPr="00BF1FD0" w:rsidRDefault="00685323" w:rsidP="00685323">
      <w:pPr>
        <w:spacing w:line="360" w:lineRule="auto"/>
        <w:ind w:left="450"/>
        <w:jc w:val="right"/>
        <w:rPr>
          <w:rFonts w:ascii="GHEA Grapalat" w:hAnsi="GHEA Grapalat" w:cs="Times Armenian"/>
          <w:b/>
          <w:sz w:val="24"/>
          <w:szCs w:val="24"/>
          <w:u w:val="single"/>
          <w:lang w:val="af-ZA"/>
        </w:rPr>
      </w:pPr>
    </w:p>
    <w:p w:rsidR="00685323" w:rsidRPr="00BF1FD0" w:rsidRDefault="00685323" w:rsidP="00685323">
      <w:pPr>
        <w:spacing w:line="360" w:lineRule="auto"/>
        <w:ind w:left="45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F1FD0">
        <w:rPr>
          <w:rFonts w:ascii="GHEA Grapalat" w:hAnsi="GHEA Grapalat" w:cs="Sylfaen"/>
          <w:b/>
          <w:sz w:val="24"/>
          <w:szCs w:val="24"/>
        </w:rPr>
        <w:t>ՀԱՅԱՍՏԱՆԻ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685323" w:rsidRPr="00BF1FD0" w:rsidRDefault="00685323" w:rsidP="00685323">
      <w:pPr>
        <w:spacing w:line="360" w:lineRule="auto"/>
        <w:ind w:left="45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F1FD0">
        <w:rPr>
          <w:rFonts w:ascii="GHEA Grapalat" w:hAnsi="GHEA Grapalat" w:cs="Sylfaen"/>
          <w:b/>
          <w:sz w:val="24"/>
          <w:szCs w:val="24"/>
        </w:rPr>
        <w:t>Ո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Ր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Ո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Շ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Ո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Ւ</w:t>
      </w:r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b/>
          <w:sz w:val="24"/>
          <w:szCs w:val="24"/>
        </w:rPr>
        <w:t>Մ</w:t>
      </w:r>
    </w:p>
    <w:p w:rsidR="00685323" w:rsidRPr="00BF1FD0" w:rsidRDefault="00685323" w:rsidP="00685323">
      <w:pPr>
        <w:spacing w:line="360" w:lineRule="auto"/>
        <w:ind w:left="45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F1FD0">
        <w:rPr>
          <w:rFonts w:ascii="GHEA Grapalat" w:hAnsi="GHEA Grapalat"/>
          <w:b/>
          <w:sz w:val="24"/>
          <w:szCs w:val="24"/>
          <w:lang w:val="af-ZA"/>
        </w:rPr>
        <w:t xml:space="preserve">----------- 2019 </w:t>
      </w:r>
      <w:proofErr w:type="spellStart"/>
      <w:r w:rsidRPr="00BF1FD0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BF1FD0">
        <w:rPr>
          <w:rFonts w:ascii="GHEA Grapalat" w:hAnsi="GHEA Grapalat" w:cs="Times Armenian"/>
          <w:b/>
          <w:sz w:val="24"/>
          <w:szCs w:val="24"/>
          <w:lang w:val="af-ZA"/>
        </w:rPr>
        <w:t xml:space="preserve">          N-----</w:t>
      </w:r>
      <w:r w:rsidRPr="00BF1FD0">
        <w:rPr>
          <w:rFonts w:ascii="GHEA Grapalat" w:hAnsi="GHEA Grapalat" w:cs="Sylfaen"/>
          <w:b/>
          <w:sz w:val="24"/>
          <w:szCs w:val="24"/>
        </w:rPr>
        <w:t>Ն</w:t>
      </w:r>
    </w:p>
    <w:p w:rsidR="00685323" w:rsidRPr="00BF1FD0" w:rsidRDefault="00685323" w:rsidP="00685323">
      <w:pPr>
        <w:spacing w:line="360" w:lineRule="auto"/>
        <w:ind w:left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85323" w:rsidRPr="00BF1FD0" w:rsidRDefault="00685323" w:rsidP="00685323">
      <w:pPr>
        <w:pStyle w:val="Heading2"/>
        <w:spacing w:line="360" w:lineRule="auto"/>
        <w:ind w:left="450"/>
        <w:rPr>
          <w:rFonts w:ascii="GHEA Grapalat" w:hAnsi="GHEA Grapalat" w:cs="Sylfaen"/>
          <w:sz w:val="24"/>
          <w:szCs w:val="24"/>
          <w:lang w:val="hy-AM"/>
        </w:rPr>
      </w:pPr>
      <w:r w:rsidRPr="00BF1FD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201</w:t>
      </w:r>
      <w:r w:rsidRPr="00BF1FD0">
        <w:rPr>
          <w:rFonts w:ascii="GHEA Grapalat" w:hAnsi="GHEA Grapalat" w:cs="Sylfaen"/>
          <w:sz w:val="24"/>
          <w:szCs w:val="24"/>
          <w:lang w:val="af-ZA"/>
        </w:rPr>
        <w:t>8</w:t>
      </w:r>
      <w:r w:rsidRPr="00BF1FD0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2</w:t>
      </w:r>
      <w:r w:rsidRPr="00BF1FD0">
        <w:rPr>
          <w:rFonts w:ascii="GHEA Grapalat" w:hAnsi="GHEA Grapalat" w:cs="Sylfaen"/>
          <w:sz w:val="24"/>
          <w:szCs w:val="24"/>
          <w:lang w:val="af-ZA"/>
        </w:rPr>
        <w:t>7-</w:t>
      </w:r>
      <w:r w:rsidRPr="00BF1FD0">
        <w:rPr>
          <w:rFonts w:ascii="GHEA Grapalat" w:hAnsi="GHEA Grapalat" w:cs="Sylfaen"/>
          <w:sz w:val="24"/>
          <w:szCs w:val="24"/>
          <w:lang w:val="hy-AM"/>
        </w:rPr>
        <w:t>Ի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BF1FD0">
        <w:rPr>
          <w:rFonts w:ascii="GHEA Grapalat" w:hAnsi="GHEA Grapalat" w:cs="Sylfaen"/>
          <w:sz w:val="24"/>
          <w:szCs w:val="24"/>
          <w:lang w:val="hy-AM"/>
        </w:rPr>
        <w:t>Ն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ՄԵՋ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42794">
        <w:rPr>
          <w:rFonts w:ascii="GHEA Grapalat" w:hAnsi="GHEA Grapalat" w:cs="Sylfaen"/>
          <w:sz w:val="24"/>
          <w:szCs w:val="24"/>
          <w:lang w:val="hy-AM"/>
        </w:rPr>
        <w:t xml:space="preserve"> ՈՒ ԼՐԱՑՈՒՄՆԵՐ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F1F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1FD0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85323" w:rsidRPr="00894DAA" w:rsidRDefault="00685323" w:rsidP="00685323">
      <w:pPr>
        <w:spacing w:line="360" w:lineRule="auto"/>
        <w:ind w:left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685323">
        <w:rPr>
          <w:rFonts w:ascii="GHEA Grapalat" w:hAnsi="GHEA Grapalat" w:cs="Sylfaen"/>
          <w:sz w:val="24"/>
          <w:lang w:val="hy-AM"/>
        </w:rPr>
        <w:t xml:space="preserve">     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92103A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92103A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af-ZA"/>
        </w:rPr>
        <w:t>23-</w:t>
      </w:r>
      <w:proofErr w:type="spellStart"/>
      <w:r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>`</w:t>
      </w:r>
      <w:r w:rsidR="00484E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proofErr w:type="spellStart"/>
      <w:r w:rsidRPr="000D780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է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685323" w:rsidRPr="000D780B" w:rsidRDefault="00685323" w:rsidP="00685323">
      <w:pPr>
        <w:numPr>
          <w:ilvl w:val="0"/>
          <w:numId w:val="1"/>
        </w:numPr>
        <w:tabs>
          <w:tab w:val="left" w:pos="990"/>
        </w:tabs>
        <w:spacing w:line="360" w:lineRule="auto"/>
        <w:ind w:left="0" w:right="175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0D780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515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proofErr w:type="spellStart"/>
      <w:r w:rsidRPr="000D780B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Times Armenian"/>
          <w:sz w:val="24"/>
          <w:szCs w:val="24"/>
          <w:lang w:val="ro-RO"/>
        </w:rPr>
        <w:t>N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5 և </w:t>
      </w:r>
      <w:proofErr w:type="gramStart"/>
      <w:r w:rsidRPr="00653915">
        <w:rPr>
          <w:rFonts w:ascii="GHEA Grapalat" w:hAnsi="GHEA Grapalat" w:cs="Sylfaen"/>
          <w:sz w:val="24"/>
          <w:szCs w:val="24"/>
          <w:lang w:val="af-ZA"/>
        </w:rPr>
        <w:t>11</w:t>
      </w:r>
      <w:r w:rsidRPr="0009076C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հավելված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ներ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ում</w:t>
      </w:r>
      <w:proofErr w:type="spellEnd"/>
      <w:proofErr w:type="gram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42794">
        <w:rPr>
          <w:rFonts w:ascii="GHEA Grapalat" w:hAnsi="GHEA Grapalat" w:cs="Times Armenian"/>
          <w:sz w:val="24"/>
          <w:szCs w:val="24"/>
          <w:lang w:val="ro-RO"/>
        </w:rPr>
        <w:t>փոփոխությունները</w:t>
      </w:r>
      <w:proofErr w:type="spellEnd"/>
      <w:r w:rsidR="00142794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="00142794">
        <w:rPr>
          <w:rFonts w:ascii="GHEA Grapalat" w:hAnsi="GHEA Grapalat" w:cs="Times Armenian"/>
          <w:sz w:val="24"/>
          <w:szCs w:val="24"/>
          <w:lang w:val="ro-RO"/>
        </w:rPr>
        <w:t>լրացումները</w:t>
      </w:r>
      <w:proofErr w:type="spellEnd"/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N</w:t>
      </w:r>
      <w:r w:rsidRPr="000D780B">
        <w:rPr>
          <w:rFonts w:ascii="GHEA Grapalat" w:hAnsi="GHEA Grapalat" w:cs="Sylfaen"/>
          <w:sz w:val="24"/>
          <w:szCs w:val="24"/>
          <w:lang w:val="af-ZA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1,2 և 3</w:t>
      </w:r>
      <w:r w:rsidRPr="0009076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հավելված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85323" w:rsidRDefault="00685323" w:rsidP="00685323">
      <w:pPr>
        <w:numPr>
          <w:ilvl w:val="0"/>
          <w:numId w:val="1"/>
        </w:numPr>
        <w:tabs>
          <w:tab w:val="left" w:pos="990"/>
        </w:tabs>
        <w:spacing w:line="360" w:lineRule="auto"/>
        <w:ind w:left="0" w:right="175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A6E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85323">
        <w:rPr>
          <w:rFonts w:ascii="GHEA Grapalat" w:hAnsi="GHEA Grapalat" w:cs="Times Armenian"/>
          <w:sz w:val="24"/>
          <w:szCs w:val="24"/>
          <w:lang w:val="ro-RO"/>
        </w:rPr>
        <w:t>ուժի</w:t>
      </w:r>
      <w:proofErr w:type="spellEnd"/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մեջ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է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A6EBE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br w:type="page"/>
      </w:r>
    </w:p>
    <w:p w:rsidR="00685323" w:rsidRDefault="00685323" w:rsidP="00685323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Sylfaen"/>
          <w:sz w:val="24"/>
          <w:szCs w:val="24"/>
          <w:lang w:val="af-ZA"/>
        </w:rPr>
        <w:sectPr w:rsidR="00685323" w:rsidSect="00685323">
          <w:pgSz w:w="11909" w:h="16834" w:code="9"/>
          <w:pgMar w:top="990" w:right="427" w:bottom="720" w:left="1080" w:header="432" w:footer="0" w:gutter="0"/>
          <w:paperSrc w:first="7" w:other="7"/>
          <w:cols w:space="720"/>
          <w:docGrid w:linePitch="272"/>
        </w:sectPr>
      </w:pPr>
    </w:p>
    <w:p w:rsidR="00685323" w:rsidRPr="00A0792B" w:rsidRDefault="00685323" w:rsidP="00685323">
      <w:pPr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0792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A079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685323" w:rsidRPr="00A0792B" w:rsidRDefault="00685323" w:rsidP="00685323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85323" w:rsidRPr="00A0792B" w:rsidRDefault="00685323" w:rsidP="00685323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B150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201</w:t>
      </w:r>
      <w:r w:rsidRPr="00A0792B">
        <w:rPr>
          <w:rFonts w:ascii="GHEA Grapalat" w:hAnsi="GHEA Grapalat" w:cs="Sylfaen"/>
          <w:sz w:val="24"/>
          <w:szCs w:val="24"/>
          <w:lang w:val="hy-AM"/>
        </w:rPr>
        <w:t>8</w:t>
      </w:r>
      <w:r w:rsidRPr="00B150BB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2</w:t>
      </w:r>
      <w:r w:rsidRPr="00A0792B">
        <w:rPr>
          <w:rFonts w:ascii="GHEA Grapalat" w:hAnsi="GHEA Grapalat" w:cs="Sylfaen"/>
          <w:sz w:val="24"/>
          <w:szCs w:val="24"/>
          <w:lang w:val="hy-AM"/>
        </w:rPr>
        <w:t>7-</w:t>
      </w:r>
      <w:r w:rsidRPr="00B150BB">
        <w:rPr>
          <w:rFonts w:ascii="GHEA Grapalat" w:hAnsi="GHEA Grapalat" w:cs="Sylfaen"/>
          <w:sz w:val="24"/>
          <w:szCs w:val="24"/>
          <w:lang w:val="hy-AM"/>
        </w:rPr>
        <w:t>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ԹԻՎ 1515-</w:t>
      </w:r>
      <w:r w:rsidRPr="00B150BB">
        <w:rPr>
          <w:rFonts w:ascii="GHEA Grapalat" w:hAnsi="GHEA Grapalat" w:cs="Sylfaen"/>
          <w:sz w:val="24"/>
          <w:szCs w:val="24"/>
          <w:lang w:val="hy-AM"/>
        </w:rPr>
        <w:t>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ՄԵՋ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142794">
        <w:rPr>
          <w:rFonts w:ascii="GHEA Grapalat" w:hAnsi="GHEA Grapalat" w:cs="Sylfaen"/>
          <w:sz w:val="24"/>
          <w:szCs w:val="24"/>
          <w:lang w:val="hy-AM"/>
        </w:rPr>
        <w:t>ՆԵՐ ԵՎ ԼՐԱՑՈՒՄՆԵՐ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0792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</w:p>
    <w:p w:rsidR="00685323" w:rsidRPr="00237694" w:rsidRDefault="00685323" w:rsidP="00685323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hy-AM"/>
        </w:rPr>
      </w:pPr>
    </w:p>
    <w:p w:rsidR="00685323" w:rsidRPr="000D780B" w:rsidRDefault="00685323" w:rsidP="00685323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B680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0D780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85323" w:rsidRPr="00DF4EC7" w:rsidRDefault="00685323" w:rsidP="00685323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 xml:space="preserve">           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 w:rsidRPr="000D78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>
        <w:rPr>
          <w:rFonts w:ascii="GHEA Grapalat" w:hAnsi="GHEA Grapalat" w:cs="Sylfaen"/>
          <w:sz w:val="24"/>
          <w:szCs w:val="24"/>
          <w:lang w:val="fr-FR"/>
        </w:rPr>
        <w:t>7</w:t>
      </w:r>
      <w:r w:rsidRPr="000D780B">
        <w:rPr>
          <w:rFonts w:ascii="GHEA Grapalat" w:hAnsi="GHEA Grapalat" w:cs="Sylfaen"/>
          <w:sz w:val="24"/>
          <w:szCs w:val="24"/>
          <w:lang w:val="hy-AM"/>
        </w:rPr>
        <w:t>-ի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թիվ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1</w:t>
      </w:r>
      <w:r>
        <w:rPr>
          <w:rFonts w:ascii="GHEA Grapalat" w:hAnsi="GHEA Grapalat" w:cs="Times Armenian"/>
          <w:sz w:val="24"/>
          <w:szCs w:val="24"/>
          <w:lang w:val="ro-RO"/>
        </w:rPr>
        <w:t>515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proofErr w:type="spellStart"/>
      <w:r w:rsidRPr="000D780B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142794">
        <w:rPr>
          <w:rFonts w:ascii="GHEA Grapalat" w:hAnsi="GHEA Grapalat" w:cs="Times Armenian"/>
          <w:sz w:val="24"/>
          <w:szCs w:val="24"/>
          <w:lang w:val="hy-AM"/>
        </w:rPr>
        <w:t xml:space="preserve"> և լրացումներ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Ազգային երգ ու պարի ակադեմիա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BF22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կրթամշակութային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22A">
        <w:rPr>
          <w:rFonts w:ascii="GHEA Grapalat" w:hAnsi="GHEA Grapalat" w:cs="Sylfaen"/>
          <w:sz w:val="24"/>
          <w:szCs w:val="24"/>
          <w:lang w:val="af-ZA"/>
        </w:rPr>
        <w:t>հիմնադրամ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CD11E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spellStart"/>
      <w:r w:rsidRPr="00DF4EC7">
        <w:rPr>
          <w:rFonts w:ascii="GHEA Grapalat" w:hAnsi="GHEA Grapalat" w:cs="Sylfaen"/>
          <w:sz w:val="24"/>
          <w:szCs w:val="24"/>
          <w:lang w:val="af-ZA"/>
        </w:rPr>
        <w:t>բնականոն</w:t>
      </w:r>
      <w:proofErr w:type="spellEnd"/>
      <w:r w:rsidRPr="00DF4E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F4EC7">
        <w:rPr>
          <w:rFonts w:ascii="GHEA Grapalat" w:hAnsi="GHEA Grapalat" w:cs="Sylfaen"/>
          <w:sz w:val="24"/>
          <w:szCs w:val="24"/>
          <w:lang w:val="af-ZA"/>
        </w:rPr>
        <w:t>գործ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</w:t>
      </w:r>
      <w:proofErr w:type="spellStart"/>
      <w:r w:rsidRPr="00DF4EC7">
        <w:rPr>
          <w:rFonts w:ascii="GHEA Grapalat" w:hAnsi="GHEA Grapalat" w:cs="Sylfaen"/>
          <w:sz w:val="24"/>
          <w:szCs w:val="24"/>
          <w:lang w:val="af-ZA"/>
        </w:rPr>
        <w:t>նեությունն</w:t>
      </w:r>
      <w:proofErr w:type="spellEnd"/>
      <w:r w:rsidRPr="00DF4E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F4EC7">
        <w:rPr>
          <w:rFonts w:ascii="GHEA Grapalat" w:hAnsi="GHEA Grapalat" w:cs="Sylfaen"/>
          <w:sz w:val="24"/>
          <w:szCs w:val="24"/>
          <w:lang w:val="ro-RO"/>
        </w:rPr>
        <w:t>ապահովելու</w:t>
      </w:r>
      <w:proofErr w:type="spellEnd"/>
      <w:r w:rsidRPr="00DF4EC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DF4EC7">
        <w:rPr>
          <w:rFonts w:ascii="GHEA Grapalat" w:hAnsi="GHEA Grapalat" w:cs="Sylfaen"/>
          <w:sz w:val="24"/>
          <w:szCs w:val="24"/>
          <w:lang w:val="ro-RO"/>
        </w:rPr>
        <w:t>անհրաժեշտությունից</w:t>
      </w:r>
      <w:proofErr w:type="spellEnd"/>
      <w:r w:rsidRPr="00DF4EC7">
        <w:rPr>
          <w:rFonts w:ascii="GHEA Grapalat" w:hAnsi="GHEA Grapalat" w:cs="Sylfaen"/>
          <w:sz w:val="24"/>
          <w:szCs w:val="24"/>
          <w:lang w:val="ro-RO"/>
        </w:rPr>
        <w:t>:</w:t>
      </w:r>
      <w:r w:rsidRPr="00DF4EC7">
        <w:rPr>
          <w:rFonts w:ascii="GHEA Grapalat" w:hAnsi="GHEA Grapalat"/>
          <w:b/>
          <w:sz w:val="24"/>
          <w:lang w:val="fr-FR"/>
        </w:rPr>
        <w:t xml:space="preserve"> </w:t>
      </w:r>
    </w:p>
    <w:p w:rsidR="00685323" w:rsidRDefault="00685323" w:rsidP="00685323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hy-AM"/>
        </w:rPr>
      </w:pPr>
    </w:p>
    <w:p w:rsidR="00685323" w:rsidRDefault="00685323" w:rsidP="00685323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proofErr w:type="spellStart"/>
      <w:r w:rsidRPr="000D780B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0D780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0D780B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0D780B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0D780B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0D780B">
        <w:rPr>
          <w:rFonts w:ascii="GHEA Grapalat" w:hAnsi="GHEA Grapalat"/>
          <w:b/>
          <w:sz w:val="24"/>
          <w:lang w:val="fr-FR"/>
        </w:rPr>
        <w:t>.</w:t>
      </w:r>
      <w:r>
        <w:rPr>
          <w:rFonts w:ascii="GHEA Grapalat" w:hAnsi="GHEA Grapalat"/>
          <w:b/>
          <w:sz w:val="24"/>
          <w:lang w:val="hy-AM"/>
        </w:rPr>
        <w:t xml:space="preserve"> </w:t>
      </w:r>
    </w:p>
    <w:p w:rsidR="00685323" w:rsidRPr="00521273" w:rsidRDefault="00685323" w:rsidP="00685323">
      <w:pPr>
        <w:pStyle w:val="Header"/>
        <w:tabs>
          <w:tab w:val="right" w:pos="0"/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1273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   </w:t>
      </w:r>
      <w:r w:rsidRPr="00521273">
        <w:rPr>
          <w:rFonts w:ascii="GHEA Grapalat" w:hAnsi="GHEA Grapalat"/>
          <w:sz w:val="24"/>
          <w:szCs w:val="24"/>
          <w:lang w:val="hy-AM"/>
        </w:rPr>
        <w:t xml:space="preserve">2016 թվականին հիմնադրվել է </w:t>
      </w:r>
      <w:r w:rsidRPr="00521273">
        <w:rPr>
          <w:rFonts w:ascii="GHEA Grapalat" w:hAnsi="GHEA Grapalat"/>
          <w:color w:val="353535"/>
          <w:sz w:val="24"/>
          <w:szCs w:val="24"/>
          <w:shd w:val="clear" w:color="auto" w:fill="FFFFFF"/>
          <w:lang w:val="hy-AM"/>
        </w:rPr>
        <w:t>«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երգ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ակադեմիա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proofErr w:type="spellStart"/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կրթամշակութային</w:t>
      </w:r>
      <w:proofErr w:type="spellEnd"/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հիմնադրամը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առաքելությունն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ուսումնասիրել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ուսուցանել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հանրայնացնել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երգերն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պարերը՝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դրանք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դարձնելով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ժողովրդի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կենդանի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մշակույթի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նպաստել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ինքնագիտակցության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բարձրացմանը</w:t>
      </w:r>
      <w:r w:rsidRPr="00521273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  <w:r w:rsidRPr="0052127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5323" w:rsidRPr="00521273" w:rsidRDefault="00685323" w:rsidP="00685323">
      <w:pPr>
        <w:pStyle w:val="Header"/>
        <w:tabs>
          <w:tab w:val="right" w:pos="0"/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1273">
        <w:rPr>
          <w:rFonts w:ascii="GHEA Grapalat" w:hAnsi="GHEA Grapalat"/>
          <w:sz w:val="24"/>
          <w:szCs w:val="24"/>
          <w:lang w:val="hy-AM"/>
        </w:rPr>
        <w:tab/>
        <w:t xml:space="preserve">ՀՀ կրթության և գիտության նախարարության և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 w:rsidRPr="00521273">
        <w:rPr>
          <w:rFonts w:ascii="GHEA Grapalat" w:hAnsi="GHEA Grapalat"/>
          <w:sz w:val="24"/>
          <w:szCs w:val="24"/>
          <w:lang w:val="hy-AM"/>
        </w:rPr>
        <w:t>Ազգային երգ ու պարի ակադեմիա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52127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21273">
        <w:rPr>
          <w:rFonts w:ascii="GHEA Grapalat" w:hAnsi="GHEA Grapalat"/>
          <w:sz w:val="24"/>
          <w:szCs w:val="24"/>
          <w:lang w:val="hy-AM"/>
        </w:rPr>
        <w:t>կրթամշակութային</w:t>
      </w:r>
      <w:proofErr w:type="spellEnd"/>
      <w:r w:rsidRPr="00521273">
        <w:rPr>
          <w:rFonts w:ascii="GHEA Grapalat" w:hAnsi="GHEA Grapalat"/>
          <w:sz w:val="24"/>
          <w:szCs w:val="24"/>
          <w:lang w:val="hy-AM"/>
        </w:rPr>
        <w:t xml:space="preserve"> հիմնադրամի </w:t>
      </w:r>
      <w:proofErr w:type="spellStart"/>
      <w:r w:rsidRPr="00521273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521273">
        <w:rPr>
          <w:rFonts w:ascii="GHEA Grapalat" w:hAnsi="GHEA Grapalat"/>
          <w:sz w:val="24"/>
          <w:szCs w:val="24"/>
          <w:lang w:val="hy-AM"/>
        </w:rPr>
        <w:t xml:space="preserve"> կնքված</w:t>
      </w:r>
      <w:r>
        <w:rPr>
          <w:rFonts w:ascii="GHEA Grapalat" w:hAnsi="GHEA Grapalat"/>
          <w:sz w:val="24"/>
          <w:szCs w:val="24"/>
          <w:lang w:val="hy-AM"/>
        </w:rPr>
        <w:t xml:space="preserve"> 2016 թվականի հուլիսի 8-ն փոխըմբռնման</w:t>
      </w:r>
      <w:r w:rsidRPr="00521273">
        <w:rPr>
          <w:rFonts w:ascii="GHEA Grapalat" w:hAnsi="GHEA Grapalat"/>
          <w:sz w:val="24"/>
          <w:szCs w:val="24"/>
          <w:lang w:val="hy-AM"/>
        </w:rPr>
        <w:t xml:space="preserve"> հուշագրի</w:t>
      </w:r>
      <w:r>
        <w:rPr>
          <w:rFonts w:ascii="GHEA Grapalat" w:hAnsi="GHEA Grapalat"/>
          <w:sz w:val="24"/>
          <w:szCs w:val="24"/>
          <w:lang w:val="hy-AM"/>
        </w:rPr>
        <w:t xml:space="preserve"> (կցվում է)</w:t>
      </w:r>
      <w:r w:rsidRPr="00521273">
        <w:rPr>
          <w:rFonts w:ascii="GHEA Grapalat" w:hAnsi="GHEA Grapalat"/>
          <w:sz w:val="24"/>
          <w:szCs w:val="24"/>
          <w:lang w:val="hy-AM"/>
        </w:rPr>
        <w:t xml:space="preserve"> համաձայն իրականացվում է ՀՀ հանրակրթական ուսումնական հաստատություններում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 w:rsidRPr="00521273">
        <w:rPr>
          <w:rFonts w:ascii="GHEA Grapalat" w:hAnsi="GHEA Grapalat"/>
          <w:sz w:val="24"/>
          <w:szCs w:val="24"/>
          <w:lang w:val="hy-AM"/>
        </w:rPr>
        <w:t>Ազգային երգ ու պար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521273">
        <w:rPr>
          <w:rFonts w:ascii="GHEA Grapalat" w:hAnsi="GHEA Grapalat"/>
          <w:sz w:val="24"/>
          <w:szCs w:val="24"/>
          <w:lang w:val="hy-AM"/>
        </w:rPr>
        <w:t xml:space="preserve"> առարկայի ներդրման գործընթացը: Առարկայի ներդրման շրջանակներում հիմնադրամի կողմից իրականացվում են ուսուցիչների </w:t>
      </w:r>
      <w:proofErr w:type="spellStart"/>
      <w:r w:rsidRPr="00521273">
        <w:rPr>
          <w:rFonts w:ascii="GHEA Grapalat" w:hAnsi="GHEA Grapalat"/>
          <w:sz w:val="24"/>
          <w:szCs w:val="24"/>
          <w:lang w:val="hy-AM"/>
        </w:rPr>
        <w:t>վերապատրաստումներ</w:t>
      </w:r>
      <w:proofErr w:type="spellEnd"/>
      <w:r w:rsidRPr="0052127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85323" w:rsidRPr="00DE0ED9" w:rsidRDefault="00685323" w:rsidP="00685323">
      <w:pPr>
        <w:pStyle w:val="Normal1"/>
        <w:spacing w:line="360" w:lineRule="auto"/>
        <w:rPr>
          <w:rFonts w:ascii="GHEA Grapalat" w:hAnsi="GHEA Grapalat" w:cs="Arial"/>
          <w:color w:val="auto"/>
          <w:sz w:val="24"/>
          <w:lang w:val="hy-AM"/>
        </w:rPr>
      </w:pPr>
    </w:p>
    <w:p w:rsidR="00685323" w:rsidRPr="000D780B" w:rsidRDefault="00685323" w:rsidP="00685323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0D780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  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85323" w:rsidRPr="00521273" w:rsidRDefault="00685323" w:rsidP="00685323">
      <w:pPr>
        <w:pStyle w:val="Header"/>
        <w:tabs>
          <w:tab w:val="right" w:pos="0"/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</w:t>
      </w:r>
      <w:r w:rsidRPr="000D780B">
        <w:rPr>
          <w:rFonts w:ascii="GHEA Grapalat" w:hAnsi="GHEA Grapalat" w:cs="Sylfaen"/>
          <w:sz w:val="24"/>
          <w:lang w:val="fr-FR"/>
        </w:rPr>
        <w:t>ՀՀ</w:t>
      </w:r>
      <w:r w:rsidRPr="000D780B">
        <w:rPr>
          <w:rFonts w:ascii="GHEA Grapalat" w:hAnsi="GHEA Grapalat" w:cs="Arial"/>
          <w:sz w:val="24"/>
          <w:lang w:val="fr-FR"/>
        </w:rPr>
        <w:t xml:space="preserve"> 201</w:t>
      </w:r>
      <w:r>
        <w:rPr>
          <w:rFonts w:ascii="GHEA Grapalat" w:hAnsi="GHEA Grapalat" w:cs="Arial"/>
          <w:sz w:val="24"/>
          <w:lang w:val="fr-FR"/>
        </w:rPr>
        <w:t>9</w:t>
      </w:r>
      <w:r w:rsidRPr="000D780B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lang w:val="fr-FR"/>
        </w:rPr>
        <w:t>թվականի</w:t>
      </w:r>
      <w:proofErr w:type="spellEnd"/>
      <w:r w:rsidRPr="000D780B"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lang w:val="fr-FR"/>
        </w:rPr>
        <w:t>պետական</w:t>
      </w:r>
      <w:proofErr w:type="spellEnd"/>
      <w:r w:rsidRPr="000D780B"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lang w:val="fr-FR"/>
        </w:rPr>
        <w:t>բյուջեի</w:t>
      </w:r>
      <w:proofErr w:type="spellEnd"/>
      <w:proofErr w:type="gramStart"/>
      <w:r w:rsidRPr="000D780B">
        <w:rPr>
          <w:rFonts w:ascii="GHEA Grapalat" w:hAnsi="GHEA Grapalat" w:cs="Sylfaen"/>
          <w:sz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Ազգային</w:t>
      </w:r>
      <w:proofErr w:type="gramEnd"/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երգ ու պար</w:t>
      </w:r>
      <w:r w:rsidRPr="000D780B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 w:cs="Sylfaen"/>
          <w:sz w:val="24"/>
          <w:lang w:val="hy-AM"/>
        </w:rPr>
        <w:t xml:space="preserve"> առարկայի ներդրում հանրակրթական ուսումնական հաստատություններում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(</w:t>
      </w:r>
      <w:r w:rsidRPr="00713FF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46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, </w:t>
      </w:r>
      <w:r w:rsidRPr="00713FF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110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19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) </w:t>
      </w:r>
      <w:proofErr w:type="spellStart"/>
      <w:r w:rsidRPr="000D780B">
        <w:rPr>
          <w:rFonts w:ascii="GHEA Grapalat" w:hAnsi="GHEA Grapalat" w:cs="Sylfaen"/>
          <w:sz w:val="24"/>
          <w:lang w:val="fr-FR"/>
        </w:rPr>
        <w:t>ծրագրով</w:t>
      </w:r>
      <w:proofErr w:type="spellEnd"/>
      <w:r w:rsidRPr="000D780B"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lang w:val="af-ZA"/>
        </w:rPr>
        <w:t>նախատեսված</w:t>
      </w:r>
      <w:proofErr w:type="spellEnd"/>
      <w:r w:rsidRPr="000D780B">
        <w:rPr>
          <w:rFonts w:ascii="GHEA Grapalat" w:hAnsi="GHEA Grapalat" w:cs="Arial"/>
          <w:sz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lang w:val="af-ZA"/>
        </w:rPr>
        <w:t>միջոցներ</w:t>
      </w:r>
      <w:proofErr w:type="spellEnd"/>
      <w:r>
        <w:rPr>
          <w:rFonts w:ascii="GHEA Grapalat" w:hAnsi="GHEA Grapalat" w:cs="Sylfaen"/>
          <w:sz w:val="24"/>
          <w:lang w:val="hy-AM"/>
        </w:rPr>
        <w:t>ը՝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7766.50 հազար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af-ZA"/>
        </w:rPr>
        <w:t>դրամ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af-ZA"/>
        </w:rPr>
        <w:t>գումար</w:t>
      </w:r>
      <w:proofErr w:type="spellEnd"/>
      <w:r>
        <w:rPr>
          <w:rFonts w:ascii="GHEA Grapalat" w:hAnsi="GHEA Grapalat" w:cs="Sylfaen"/>
          <w:sz w:val="24"/>
          <w:lang w:val="hy-AM"/>
        </w:rPr>
        <w:t>ը,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af-ZA"/>
        </w:rPr>
        <w:t>տրամադրել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Ազգային երգ ու պարի ակադեմիա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BF22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կրթամշակութային</w:t>
      </w:r>
      <w:proofErr w:type="spellEnd"/>
      <w:r w:rsidRPr="00BF22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22A">
        <w:rPr>
          <w:rFonts w:ascii="GHEA Grapalat" w:hAnsi="GHEA Grapalat" w:cs="Sylfaen"/>
          <w:sz w:val="24"/>
          <w:szCs w:val="24"/>
          <w:lang w:val="af-ZA"/>
        </w:rPr>
        <w:t>հիմնադրամ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ին՝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առաքելությունն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ուսումնասիրել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ուսուցանել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հանրայնացնել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երգերն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պարերը՝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դրանք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դարձնելով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ժողովրդի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կենդանի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մշակույթի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նպաստել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ինքնագիտակցության</w:t>
      </w:r>
      <w:r w:rsidRPr="00521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127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բարձրացմանը</w:t>
      </w:r>
      <w:r w:rsidRPr="00521273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  <w:r w:rsidRPr="0052127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5323" w:rsidRDefault="00685323" w:rsidP="00685323">
      <w:pPr>
        <w:pStyle w:val="Normal1"/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Arial"/>
          <w:color w:val="auto"/>
          <w:sz w:val="24"/>
          <w:lang w:val="fr-FR"/>
        </w:rPr>
        <w:tab/>
      </w:r>
      <w:r>
        <w:rPr>
          <w:rFonts w:ascii="GHEA Grapalat" w:hAnsi="GHEA Grapalat" w:cs="Sylfaen"/>
          <w:color w:val="auto"/>
          <w:sz w:val="24"/>
          <w:lang w:val="af-ZA"/>
        </w:rPr>
        <w:t xml:space="preserve"> </w:t>
      </w:r>
    </w:p>
    <w:p w:rsidR="00685323" w:rsidRPr="000D780B" w:rsidRDefault="00685323" w:rsidP="00685323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0D780B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85323" w:rsidRPr="000D780B" w:rsidRDefault="00685323" w:rsidP="00685323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0D780B">
        <w:rPr>
          <w:rFonts w:ascii="GHEA Grapalat" w:hAnsi="GHEA Grapalat"/>
          <w:sz w:val="24"/>
          <w:szCs w:val="24"/>
          <w:lang w:val="en-US"/>
        </w:rPr>
        <w:t>ՀՀ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/>
          <w:sz w:val="24"/>
          <w:szCs w:val="24"/>
          <w:lang w:val="en-US"/>
        </w:rPr>
        <w:t>և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685323" w:rsidRDefault="00685323" w:rsidP="00685323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</w:p>
    <w:p w:rsidR="00685323" w:rsidRDefault="00685323" w:rsidP="00685323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85323" w:rsidRPr="000D780B" w:rsidRDefault="00685323" w:rsidP="00685323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DA5C29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0D780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85323" w:rsidRPr="00EC1AC0" w:rsidRDefault="00685323" w:rsidP="00685323">
      <w:pPr>
        <w:spacing w:line="360" w:lineRule="auto"/>
        <w:jc w:val="both"/>
        <w:rPr>
          <w:rFonts w:ascii="GHEA Grapalat" w:hAnsi="GHEA Grapalat" w:cs="Sylfaen"/>
          <w:b/>
          <w:color w:val="FF0000"/>
          <w:sz w:val="24"/>
          <w:szCs w:val="24"/>
          <w:lang w:val="fr-FR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4213E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2421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24213E">
        <w:rPr>
          <w:rFonts w:ascii="GHEA Grapalat" w:hAnsi="GHEA Grapalat" w:cs="Sylfaen"/>
          <w:sz w:val="24"/>
          <w:szCs w:val="24"/>
        </w:rPr>
        <w:t>կապահովվի</w:t>
      </w:r>
      <w:proofErr w:type="spellEnd"/>
      <w:r w:rsidRPr="00EC1AC0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lang w:val="hy-AM"/>
        </w:rPr>
        <w:t>«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>Ազգային երգ ու պարի ակադեմիա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BF22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կրթամշակութային</w:t>
      </w:r>
      <w:proofErr w:type="spellEnd"/>
      <w:r w:rsidRPr="00BF22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22A">
        <w:rPr>
          <w:rFonts w:ascii="GHEA Grapalat" w:hAnsi="GHEA Grapalat" w:cs="Sylfaen"/>
          <w:sz w:val="24"/>
          <w:szCs w:val="24"/>
          <w:lang w:val="af-ZA"/>
        </w:rPr>
        <w:t>հիմնադրամ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CD11E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spellStart"/>
      <w:r w:rsidRPr="00DF4EC7">
        <w:rPr>
          <w:rFonts w:ascii="GHEA Grapalat" w:hAnsi="GHEA Grapalat" w:cs="Sylfaen"/>
          <w:sz w:val="24"/>
          <w:szCs w:val="24"/>
          <w:lang w:val="af-ZA"/>
        </w:rPr>
        <w:t>բնականոն</w:t>
      </w:r>
      <w:proofErr w:type="spellEnd"/>
      <w:r w:rsidRPr="00DF4E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84FCF">
        <w:rPr>
          <w:rFonts w:ascii="GHEA Grapalat" w:hAnsi="GHEA Grapalat" w:cs="Sylfaen"/>
          <w:sz w:val="24"/>
          <w:szCs w:val="24"/>
          <w:lang w:val="af-ZA"/>
        </w:rPr>
        <w:t>գործ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</w:t>
      </w:r>
      <w:proofErr w:type="spellStart"/>
      <w:r w:rsidRPr="00B84FCF">
        <w:rPr>
          <w:rFonts w:ascii="GHEA Grapalat" w:hAnsi="GHEA Grapalat" w:cs="Sylfaen"/>
          <w:sz w:val="24"/>
          <w:szCs w:val="24"/>
          <w:lang w:val="af-ZA"/>
        </w:rPr>
        <w:t>նեությունը</w:t>
      </w:r>
      <w:proofErr w:type="spellEnd"/>
      <w:r w:rsidRPr="00B84FC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85323" w:rsidRDefault="00685323" w:rsidP="0068532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D780B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85323" w:rsidRDefault="00685323" w:rsidP="00685323">
      <w:pPr>
        <w:spacing w:line="360" w:lineRule="auto"/>
        <w:rPr>
          <w:rFonts w:ascii="GHEA Grapalat" w:hAnsi="GHEA Grapalat"/>
          <w:sz w:val="24"/>
          <w:szCs w:val="24"/>
          <w:lang w:val="is-IS"/>
        </w:rPr>
        <w:sectPr w:rsidR="00685323" w:rsidSect="001F45C3">
          <w:pgSz w:w="11909" w:h="16834" w:code="9"/>
          <w:pgMar w:top="990" w:right="427" w:bottom="720" w:left="709" w:header="432" w:footer="0" w:gutter="0"/>
          <w:paperSrc w:first="7" w:other="7"/>
          <w:cols w:space="720"/>
          <w:docGrid w:linePitch="272"/>
        </w:sectPr>
      </w:pPr>
      <w:proofErr w:type="spellStart"/>
      <w:r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</w:p>
    <w:p w:rsidR="00685323" w:rsidRPr="00A0792B" w:rsidRDefault="00685323" w:rsidP="006853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792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 Ե Ղ Ե Կ Ա Ն Ք</w:t>
      </w:r>
    </w:p>
    <w:p w:rsidR="00685323" w:rsidRPr="00A0792B" w:rsidRDefault="00685323" w:rsidP="00685323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85323" w:rsidRPr="00011DF4" w:rsidRDefault="00685323" w:rsidP="00685323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2018 ԹՎԱԿԱՆԻ ԴԵԿՏԵՄԲԵՐԻ 27-Ի ԹԻՎ 1515-Ն ՈՐՈՇՄԱՆ ՄԵՋ ՓՈՓՈԽՈՒԹՅՈՒՆ</w:t>
      </w:r>
      <w:r w:rsidR="00142794">
        <w:rPr>
          <w:rFonts w:ascii="GHEA Grapalat" w:hAnsi="GHEA Grapalat" w:cs="Sylfaen"/>
          <w:b/>
          <w:sz w:val="24"/>
          <w:szCs w:val="24"/>
          <w:lang w:val="hy-AM"/>
        </w:rPr>
        <w:t>ՆԵՐ ԵՎ ԼՐԱՑՈՒՄՆԵՐ</w:t>
      </w:r>
      <w:r w:rsidRPr="00011DF4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685323" w:rsidRPr="00237694" w:rsidRDefault="00685323" w:rsidP="00685323">
      <w:pPr>
        <w:rPr>
          <w:rFonts w:ascii="GHEA Grapalat" w:hAnsi="GHEA Grapalat"/>
          <w:sz w:val="24"/>
          <w:szCs w:val="24"/>
          <w:lang w:val="hy-AM"/>
        </w:rPr>
      </w:pPr>
    </w:p>
    <w:p w:rsidR="00685323" w:rsidRPr="000D780B" w:rsidRDefault="00685323" w:rsidP="00685323">
      <w:pPr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«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2018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թվականի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դեկտեմբերի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27-ի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թիվ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DB680D">
        <w:rPr>
          <w:rFonts w:ascii="GHEA Grapalat" w:hAnsi="GHEA Grapalat" w:cs="Sylfaen"/>
          <w:i w:val="0"/>
          <w:szCs w:val="24"/>
          <w:lang w:val="ro-RO"/>
        </w:rPr>
        <w:t xml:space="preserve">1515-Ն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մեջ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="00142794" w:rsidRPr="0014279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 w:rsidR="00142794" w:rsidRPr="00142794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 w:rsidR="00142794" w:rsidRPr="00142794">
        <w:rPr>
          <w:rFonts w:ascii="GHEA Grapalat" w:hAnsi="GHEA Grapalat" w:cs="Sylfaen"/>
          <w:i w:val="0"/>
          <w:szCs w:val="24"/>
          <w:lang w:val="ro-RO"/>
        </w:rPr>
        <w:t>լրացումներ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կատարելու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DB680D">
        <w:rPr>
          <w:rFonts w:ascii="GHEA Grapalat" w:hAnsi="GHEA Grapalat" w:cs="Sylfaen"/>
          <w:i w:val="0"/>
          <w:szCs w:val="24"/>
          <w:lang w:val="ro-RO"/>
        </w:rPr>
        <w:t>մասին</w:t>
      </w:r>
      <w:proofErr w:type="spellEnd"/>
      <w:r w:rsidRPr="00DB680D">
        <w:rPr>
          <w:rFonts w:ascii="GHEA Grapalat" w:hAnsi="GHEA Grapalat" w:cs="Sylfaen"/>
          <w:i w:val="0"/>
          <w:szCs w:val="24"/>
          <w:lang w:val="ro-RO"/>
        </w:rPr>
        <w:t>»</w:t>
      </w:r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նախա</w:t>
      </w:r>
      <w:r w:rsidRPr="00142794">
        <w:rPr>
          <w:rFonts w:ascii="GHEA Grapalat" w:hAnsi="GHEA Grapalat" w:cs="Sylfaen"/>
          <w:i w:val="0"/>
          <w:szCs w:val="24"/>
          <w:lang w:val="ro-RO"/>
        </w:rPr>
        <w:t>գ</w:t>
      </w:r>
      <w:r w:rsidRPr="000D780B">
        <w:rPr>
          <w:rFonts w:ascii="GHEA Grapalat" w:hAnsi="GHEA Grapalat" w:cs="Sylfaen"/>
          <w:i w:val="0"/>
          <w:szCs w:val="24"/>
          <w:lang w:val="ro-RO"/>
        </w:rPr>
        <w:t>ծի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ընդունումը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ՀՀ</w:t>
      </w:r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պետական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բյուջեի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և</w:t>
      </w:r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ծախսերում</w:t>
      </w:r>
      <w:proofErr w:type="spellEnd"/>
      <w:r w:rsidRPr="0014279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չի</w:t>
      </w:r>
      <w:proofErr w:type="spellEnd"/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 w:cs="Sylfaen"/>
          <w:i w:val="0"/>
          <w:szCs w:val="24"/>
          <w:lang w:val="ro-RO"/>
        </w:rPr>
        <w:t>առաջացնի</w:t>
      </w:r>
      <w:proofErr w:type="spellEnd"/>
      <w:r w:rsidRPr="000D780B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</w:t>
      </w: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</w:t>
      </w:r>
      <w:r w:rsidRPr="000D780B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685323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5323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5323" w:rsidRPr="000D780B" w:rsidRDefault="00685323" w:rsidP="0068532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5323" w:rsidRDefault="00685323" w:rsidP="0068532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85323" w:rsidRDefault="00685323" w:rsidP="0068532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  <w:sectPr w:rsidR="00685323" w:rsidSect="001F45C3">
          <w:pgSz w:w="11909" w:h="16834" w:code="9"/>
          <w:pgMar w:top="990" w:right="427" w:bottom="720" w:left="709" w:header="432" w:footer="0" w:gutter="0"/>
          <w:paperSrc w:first="7" w:other="7"/>
          <w:cols w:space="720"/>
          <w:docGrid w:linePitch="272"/>
        </w:sectPr>
      </w:pPr>
    </w:p>
    <w:p w:rsidR="00685323" w:rsidRPr="00011DF4" w:rsidRDefault="00685323" w:rsidP="00685323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011DF4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685323" w:rsidRPr="00011DF4" w:rsidRDefault="00685323" w:rsidP="00685323">
      <w:pPr>
        <w:pStyle w:val="Heading2"/>
        <w:shd w:val="clear" w:color="auto" w:fill="FFFFFF" w:themeFill="background1"/>
        <w:spacing w:line="276" w:lineRule="auto"/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685323" w:rsidRPr="00011DF4" w:rsidRDefault="00685323" w:rsidP="00685323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ԹԻՎ 1515-Ն ՈՐՈՇՄԱՆ ՄԵՋ ՓՈՓՈԽՈՒԹՅՈՒՆ</w:t>
      </w:r>
      <w:r w:rsidR="00142794">
        <w:rPr>
          <w:rFonts w:ascii="GHEA Grapalat" w:hAnsi="GHEA Grapalat" w:cs="Sylfaen"/>
          <w:b/>
          <w:sz w:val="24"/>
          <w:szCs w:val="24"/>
          <w:lang w:val="hy-AM"/>
        </w:rPr>
        <w:t>ՆԵՐ ԵՎ ԼՐԱՑՈՒՄՆԵՐ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 xml:space="preserve">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685323" w:rsidRPr="000D780B" w:rsidRDefault="00685323" w:rsidP="00685323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685323" w:rsidRPr="000D780B" w:rsidRDefault="00685323" w:rsidP="00685323">
      <w:pPr>
        <w:rPr>
          <w:rFonts w:ascii="GHEA Grapalat" w:hAnsi="GHEA Grapalat"/>
          <w:sz w:val="24"/>
          <w:szCs w:val="24"/>
          <w:lang w:val="ro-RO"/>
        </w:rPr>
      </w:pPr>
    </w:p>
    <w:p w:rsidR="00685323" w:rsidRPr="000D780B" w:rsidRDefault="00685323" w:rsidP="0068532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>.</w:t>
      </w:r>
    </w:p>
    <w:p w:rsidR="00685323" w:rsidRPr="000D780B" w:rsidRDefault="00685323" w:rsidP="00685323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0D780B"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 w:rsidRPr="000D780B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85323" w:rsidRPr="000D780B" w:rsidRDefault="00685323" w:rsidP="0068532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85323" w:rsidRPr="000D780B" w:rsidRDefault="00685323" w:rsidP="0068532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>.</w:t>
      </w:r>
    </w:p>
    <w:p w:rsidR="00685323" w:rsidRPr="000D780B" w:rsidRDefault="00685323" w:rsidP="00685323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0D780B"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 w:rsidRPr="000D780B"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85323" w:rsidRPr="000D780B" w:rsidRDefault="00685323" w:rsidP="0068532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85323" w:rsidRPr="000D780B" w:rsidRDefault="00685323" w:rsidP="00685323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>.</w:t>
      </w:r>
    </w:p>
    <w:p w:rsidR="00685323" w:rsidRPr="000D780B" w:rsidRDefault="00685323" w:rsidP="00685323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0D780B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85323" w:rsidRPr="000D780B" w:rsidRDefault="00685323" w:rsidP="00685323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0D780B">
        <w:rPr>
          <w:rFonts w:ascii="GHEA Grapalat" w:hAnsi="GHEA Grapalat" w:cs="Baltica"/>
          <w:sz w:val="24"/>
          <w:szCs w:val="24"/>
          <w:lang w:val="hy-AM"/>
        </w:rPr>
        <w:tab/>
      </w:r>
      <w:r w:rsidRPr="000D780B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685323" w:rsidRPr="000D780B" w:rsidRDefault="00685323" w:rsidP="00685323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685323" w:rsidRDefault="00685323" w:rsidP="00685323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685323" w:rsidRDefault="00685323" w:rsidP="00685323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85323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85323" w:rsidRPr="009D1176" w:rsidRDefault="00685323" w:rsidP="00685323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85323" w:rsidRDefault="00685323" w:rsidP="0068532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  <w:sectPr w:rsidR="00685323" w:rsidSect="001F45C3">
          <w:pgSz w:w="11909" w:h="16834" w:code="9"/>
          <w:pgMar w:top="990" w:right="427" w:bottom="720" w:left="709" w:header="432" w:footer="0" w:gutter="0"/>
          <w:paperSrc w:first="7" w:other="7"/>
          <w:cols w:space="720"/>
          <w:docGrid w:linePitch="272"/>
        </w:sectPr>
      </w:pPr>
    </w:p>
    <w:p w:rsidR="00685323" w:rsidRDefault="00685323" w:rsidP="0068532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9A1724">
        <w:rPr>
          <w:rFonts w:ascii="GHEA Grapalat" w:hAnsi="GHEA Grapalat" w:cs="Sylfaen"/>
          <w:sz w:val="24"/>
          <w:szCs w:val="24"/>
          <w:lang w:val="hy-AM"/>
        </w:rPr>
        <w:lastRenderedPageBreak/>
        <w:t>ԱՄՓՈՓԱԹԵՐԹ</w:t>
      </w:r>
    </w:p>
    <w:p w:rsidR="00685323" w:rsidRDefault="00685323" w:rsidP="0068532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685323" w:rsidRDefault="00685323" w:rsidP="00685323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54BDF">
        <w:rPr>
          <w:rFonts w:ascii="GHEA Grapalat" w:hAnsi="GHEA Grapalat" w:cs="Sylfaen"/>
          <w:sz w:val="24"/>
          <w:szCs w:val="24"/>
          <w:lang w:val="ro-RO"/>
        </w:rPr>
        <w:t>«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Հայաստանի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2018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թվականի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դեկտեմբերի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27-ի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թիվ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1515-Ն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որոշման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մեջ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="00142794" w:rsidRPr="000D780B"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proofErr w:type="spellEnd"/>
      <w:r w:rsidR="00142794">
        <w:rPr>
          <w:rFonts w:ascii="GHEA Grapalat" w:hAnsi="GHEA Grapalat" w:cs="Times Armenian"/>
          <w:sz w:val="24"/>
          <w:szCs w:val="24"/>
          <w:lang w:val="hy-AM"/>
        </w:rPr>
        <w:t>ներ և լրացումներ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կատարելու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F54BDF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F54BDF">
        <w:rPr>
          <w:rFonts w:ascii="GHEA Grapalat" w:hAnsi="GHEA Grapalat" w:cs="Sylfaen"/>
          <w:sz w:val="24"/>
          <w:szCs w:val="24"/>
          <w:lang w:val="ro-RO"/>
        </w:rPr>
        <w:t>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9A1724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A172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A172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A1724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A1724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685323" w:rsidRDefault="00685323" w:rsidP="00685323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437"/>
        <w:gridCol w:w="1559"/>
        <w:gridCol w:w="2694"/>
      </w:tblGrid>
      <w:tr w:rsidR="00685323" w:rsidTr="0039362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Default="00685323" w:rsidP="00393622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685323" w:rsidRDefault="00685323" w:rsidP="00393622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685323" w:rsidRDefault="00685323" w:rsidP="00393622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685323" w:rsidRDefault="00685323" w:rsidP="0039362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Default="00685323" w:rsidP="00393622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685323" w:rsidRDefault="00685323" w:rsidP="0039362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Default="00685323" w:rsidP="0039362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Default="00685323" w:rsidP="0039362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685323" w:rsidTr="00393622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Pr="00147DE4" w:rsidRDefault="00685323" w:rsidP="0039362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Pr="00147DE4" w:rsidRDefault="00685323" w:rsidP="0039362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Pr="00147DE4" w:rsidRDefault="00685323" w:rsidP="0039362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3" w:rsidRPr="00147DE4" w:rsidRDefault="00685323" w:rsidP="0039362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685323" w:rsidRPr="00484E1F" w:rsidTr="0039362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Default="00685323" w:rsidP="00393622">
            <w:pPr>
              <w:ind w:right="274"/>
              <w:rPr>
                <w:rFonts w:ascii="GHEA Grapalat" w:hAnsi="GHEA Grapalat"/>
                <w:lang w:val="hy-AM"/>
              </w:rPr>
            </w:pPr>
            <w:r w:rsidRPr="00545FF4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685323" w:rsidRDefault="00685323" w:rsidP="00393622">
            <w:pPr>
              <w:ind w:right="27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12.04.2019թ.</w:t>
            </w:r>
          </w:p>
          <w:p w:rsidR="00685323" w:rsidRDefault="00685323" w:rsidP="00393622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/>
                <w:lang w:val="hy-AM"/>
              </w:rPr>
              <w:t xml:space="preserve"> թիվ </w:t>
            </w:r>
            <w:r w:rsidRPr="00A6685D">
              <w:rPr>
                <w:rFonts w:ascii="GHEA Grapalat" w:hAnsi="GHEA Grapalat"/>
                <w:color w:val="000000"/>
                <w:shd w:val="clear" w:color="auto" w:fill="FFFFFF"/>
              </w:rPr>
              <w:t>01/8-3/6083-2019</w:t>
            </w:r>
            <w:r>
              <w:rPr>
                <w:rFonts w:ascii="GHEA Grapalat" w:hAnsi="GHEA Grapalat"/>
                <w:lang w:val="hy-AM"/>
              </w:rPr>
              <w:t xml:space="preserve"> գրություն</w:t>
            </w:r>
            <w:r w:rsidRPr="00545FF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Pr="001E4221" w:rsidRDefault="00685323" w:rsidP="00393622">
            <w:pPr>
              <w:tabs>
                <w:tab w:val="left" w:pos="540"/>
              </w:tabs>
              <w:ind w:firstLine="567"/>
              <w:rPr>
                <w:rFonts w:ascii="GHEA Grapalat" w:hAnsi="GHEA Grapalat" w:cs="Arial"/>
                <w:lang w:val="pt-BR"/>
              </w:rPr>
            </w:pPr>
            <w:r>
              <w:rPr>
                <w:rFonts w:ascii="GHEA Grapalat" w:hAnsi="GHEA Grapalat" w:cs="Times Armenian"/>
                <w:lang w:val="hy-AM"/>
              </w:rPr>
              <w:t xml:space="preserve">Առաջարկվել է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առաջնորդվել</w:t>
            </w:r>
            <w:proofErr w:type="spellEnd"/>
            <w:r w:rsidRPr="001E4221">
              <w:rPr>
                <w:rFonts w:ascii="GHEA Grapalat" w:hAnsi="GHEA Grapalat" w:cs="Sylfaen"/>
                <w:lang w:val="pt-BR"/>
              </w:rPr>
              <w:t xml:space="preserve"> </w:t>
            </w:r>
            <w:r w:rsidRPr="001E4221">
              <w:rPr>
                <w:rFonts w:ascii="GHEA Grapalat" w:hAnsi="GHEA Grapalat" w:cs="Sylfaen"/>
                <w:color w:val="000000"/>
                <w:lang w:val="pt-BR"/>
              </w:rPr>
              <w:t>ՀՀ</w:t>
            </w:r>
            <w:r w:rsidRPr="001E4221">
              <w:rPr>
                <w:rFonts w:ascii="GHEA Grapalat" w:hAnsi="GHEA Grapalat" w:cs="Sylfaen"/>
                <w:color w:val="000000"/>
                <w:lang w:val="hy-AM"/>
              </w:rPr>
              <w:t xml:space="preserve"> վարչապետի 07.02.2019թ. N</w:t>
            </w:r>
            <w:r w:rsidRPr="001E4221">
              <w:rPr>
                <w:rFonts w:ascii="GHEA Grapalat" w:hAnsi="GHEA Grapalat" w:cs="Sylfaen"/>
                <w:color w:val="000000"/>
                <w:lang w:val="pt-BR"/>
              </w:rPr>
              <w:t>02/16.8/5096-2019</w:t>
            </w:r>
            <w:r w:rsidRPr="001E4221">
              <w:rPr>
                <w:rFonts w:ascii="GHEA Grapalat" w:hAnsi="GHEA Grapalat" w:cs="Sylfaen"/>
                <w:color w:val="000000"/>
                <w:lang w:val="hy-AM"/>
              </w:rPr>
              <w:t xml:space="preserve"> հանձնարարականի՝ </w:t>
            </w:r>
            <w:r w:rsidRPr="001E4221">
              <w:rPr>
                <w:rFonts w:ascii="GHEA Grapalat" w:hAnsi="GHEA Grapalat" w:cs="Arial"/>
                <w:lang w:val="hy-AM"/>
              </w:rPr>
              <w:t>պետության</w:t>
            </w:r>
            <w:r w:rsidRPr="001E4221">
              <w:rPr>
                <w:rFonts w:ascii="GHEA Grapalat" w:hAnsi="GHEA Grapalat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lang w:val="hy-AM"/>
              </w:rPr>
              <w:t>հիմնադրած</w:t>
            </w:r>
            <w:r w:rsidRPr="001E4221">
              <w:rPr>
                <w:rFonts w:ascii="GHEA Grapalat" w:hAnsi="GHEA Grapalat"/>
                <w:lang w:val="hy-AM"/>
              </w:rPr>
              <w:t xml:space="preserve"> (</w:t>
            </w:r>
            <w:r w:rsidRPr="001E4221">
              <w:rPr>
                <w:rFonts w:ascii="GHEA Grapalat" w:hAnsi="GHEA Grapalat" w:cs="Arial"/>
                <w:lang w:val="hy-AM"/>
              </w:rPr>
              <w:t>մասնակցությամբ</w:t>
            </w:r>
            <w:r w:rsidRPr="001E4221">
              <w:rPr>
                <w:rFonts w:ascii="GHEA Grapalat" w:hAnsi="GHEA Grapalat"/>
                <w:lang w:val="hy-AM"/>
              </w:rPr>
              <w:t xml:space="preserve">) </w:t>
            </w:r>
            <w:r w:rsidRPr="001E4221">
              <w:rPr>
                <w:rFonts w:ascii="GHEA Grapalat" w:hAnsi="GHEA Grapalat" w:cs="Arial"/>
                <w:lang w:val="hy-AM"/>
              </w:rPr>
              <w:t>հիմնադրամների</w:t>
            </w:r>
            <w:r w:rsidRPr="001E4221">
              <w:rPr>
                <w:rFonts w:ascii="GHEA Grapalat" w:hAnsi="GHEA Grapalat"/>
                <w:lang w:val="hy-AM"/>
              </w:rPr>
              <w:t xml:space="preserve">, </w:t>
            </w:r>
            <w:r w:rsidRPr="001E4221">
              <w:rPr>
                <w:rFonts w:ascii="GHEA Grapalat" w:hAnsi="GHEA Grapalat" w:cs="Arial"/>
                <w:lang w:val="hy-AM"/>
              </w:rPr>
              <w:t>ՊՈԱԿ</w:t>
            </w:r>
            <w:r w:rsidRPr="001E4221">
              <w:rPr>
                <w:rFonts w:ascii="GHEA Grapalat" w:hAnsi="GHEA Grapalat"/>
                <w:lang w:val="hy-AM"/>
              </w:rPr>
              <w:t>-</w:t>
            </w:r>
            <w:r w:rsidRPr="001E4221">
              <w:rPr>
                <w:rFonts w:ascii="GHEA Grapalat" w:hAnsi="GHEA Grapalat" w:cs="Arial"/>
                <w:lang w:val="hy-AM"/>
              </w:rPr>
              <w:t xml:space="preserve">ներ և </w:t>
            </w:r>
            <w:proofErr w:type="spellStart"/>
            <w:r w:rsidRPr="001E4221">
              <w:rPr>
                <w:rFonts w:ascii="GHEA Grapalat" w:hAnsi="GHEA Grapalat" w:cs="Arial"/>
                <w:lang w:val="hy-AM"/>
              </w:rPr>
              <w:t>առևտրային</w:t>
            </w:r>
            <w:proofErr w:type="spellEnd"/>
            <w:r w:rsidRPr="001E4221">
              <w:rPr>
                <w:rFonts w:ascii="GHEA Grapalat" w:hAnsi="GHEA Grapalat" w:cs="Arial"/>
                <w:lang w:val="hy-AM"/>
              </w:rPr>
              <w:t xml:space="preserve"> կազմակերպությունների վերաբերյալ Թեմատիկ</w:t>
            </w:r>
            <w:r w:rsidRPr="001E4221">
              <w:rPr>
                <w:rFonts w:ascii="GHEA Grapalat" w:hAnsi="GHEA Grapalat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lang w:val="hy-AM"/>
              </w:rPr>
              <w:t>ամփոփագրի 1-ին կետ</w:t>
            </w:r>
            <w:proofErr w:type="spellStart"/>
            <w:r w:rsidRPr="001E4221">
              <w:rPr>
                <w:rFonts w:ascii="GHEA Grapalat" w:hAnsi="GHEA Grapalat" w:cs="Arial"/>
                <w:lang w:val="ru-RU"/>
              </w:rPr>
              <w:t>ով</w:t>
            </w:r>
            <w:proofErr w:type="spellEnd"/>
            <w:r w:rsidRPr="001E4221">
              <w:rPr>
                <w:rFonts w:ascii="GHEA Grapalat" w:hAnsi="GHEA Grapalat" w:cs="Arial"/>
                <w:lang w:val="hy-AM"/>
              </w:rPr>
              <w:t>, մասնա</w:t>
            </w:r>
            <w:r w:rsidRPr="001E4221">
              <w:rPr>
                <w:rFonts w:ascii="GHEA Grapalat" w:hAnsi="GHEA Grapalat" w:cs="Arial"/>
                <w:lang w:val="ru-RU"/>
              </w:rPr>
              <w:t>վ</w:t>
            </w:r>
            <w:proofErr w:type="spellStart"/>
            <w:r w:rsidRPr="001E4221">
              <w:rPr>
                <w:rFonts w:ascii="GHEA Grapalat" w:hAnsi="GHEA Grapalat" w:cs="Arial"/>
                <w:lang w:val="hy-AM"/>
              </w:rPr>
              <w:t>որապե</w:t>
            </w:r>
            <w:proofErr w:type="spellEnd"/>
            <w:r w:rsidRPr="001E4221">
              <w:rPr>
                <w:rFonts w:ascii="GHEA Grapalat" w:hAnsi="GHEA Grapalat" w:cs="Arial"/>
                <w:lang w:val="ru-RU"/>
              </w:rPr>
              <w:t>ս</w:t>
            </w:r>
            <w:r w:rsidRPr="001E4221">
              <w:rPr>
                <w:rFonts w:ascii="GHEA Grapalat" w:hAnsi="GHEA Grapalat" w:cs="Arial"/>
                <w:lang w:val="hy-AM"/>
              </w:rPr>
              <w:t>.</w:t>
            </w:r>
          </w:p>
          <w:p w:rsidR="00685323" w:rsidRPr="001E4221" w:rsidRDefault="00685323" w:rsidP="00685323">
            <w:pPr>
              <w:pStyle w:val="NoSpacing"/>
              <w:numPr>
                <w:ilvl w:val="0"/>
                <w:numId w:val="2"/>
              </w:numPr>
              <w:tabs>
                <w:tab w:val="left" w:pos="0"/>
                <w:tab w:val="left" w:pos="353"/>
              </w:tabs>
              <w:ind w:left="0" w:firstLine="0"/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</w:pP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բյուջեից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ներառյալ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վարկային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դրամաշնորհային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ծրագրերից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հիմնադրամներին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>ուղղակի՝</w:t>
            </w:r>
            <w:r w:rsidRPr="001E4221">
              <w:rPr>
                <w:rFonts w:ascii="GHEA Grapalat" w:hAnsi="GHEA Grapalat" w:cs="GHEA Grapalat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>առանց</w:t>
            </w:r>
            <w:r w:rsidRPr="001E4221">
              <w:rPr>
                <w:rFonts w:ascii="GHEA Grapalat" w:hAnsi="GHEA Grapalat" w:cs="GHEA Grapalat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>մրցույթի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հատկացումեր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չպետք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 xml:space="preserve">իրականացվեն: </w:t>
            </w:r>
          </w:p>
          <w:p w:rsidR="00685323" w:rsidRPr="001E4221" w:rsidRDefault="00685323" w:rsidP="00685323">
            <w:pPr>
              <w:pStyle w:val="NoSpacing"/>
              <w:numPr>
                <w:ilvl w:val="0"/>
                <w:numId w:val="2"/>
              </w:numPr>
              <w:tabs>
                <w:tab w:val="left" w:pos="69"/>
                <w:tab w:val="left" w:pos="211"/>
              </w:tabs>
              <w:ind w:left="0" w:firstLine="0"/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</w:pP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պետության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հիմնադրված</w:t>
            </w:r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(մասնակցությամբ) </w:t>
            </w:r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հիմնադրամը՝</w:t>
            </w:r>
          </w:p>
          <w:p w:rsidR="00685323" w:rsidRPr="001E4221" w:rsidRDefault="00685323" w:rsidP="00393622">
            <w:pPr>
              <w:pStyle w:val="NoSpacing"/>
              <w:tabs>
                <w:tab w:val="left" w:pos="0"/>
              </w:tabs>
              <w:ind w:left="69" w:firstLine="0"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ենթակա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լուծարման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685323" w:rsidRPr="001E4221" w:rsidRDefault="00685323" w:rsidP="00685323">
            <w:pPr>
              <w:pStyle w:val="NoSpacing"/>
              <w:numPr>
                <w:ilvl w:val="1"/>
                <w:numId w:val="3"/>
              </w:numPr>
              <w:tabs>
                <w:tab w:val="left" w:pos="0"/>
                <w:tab w:val="left" w:pos="993"/>
              </w:tabs>
              <w:ind w:left="0" w:firstLine="567"/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</w:pP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եթե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հիմնադրամի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գործունեությունից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ակնկալվող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արդյունքները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ստանալու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առկա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առևտրային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այլընտրանք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հիմնադրամի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գոյությունը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հակախթան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այլընտրանքի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առաջացմանը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,</w:t>
            </w:r>
          </w:p>
          <w:p w:rsidR="00685323" w:rsidRPr="001E4221" w:rsidRDefault="00685323" w:rsidP="00685323">
            <w:pPr>
              <w:pStyle w:val="NoSpacing"/>
              <w:numPr>
                <w:ilvl w:val="1"/>
                <w:numId w:val="3"/>
              </w:numPr>
              <w:tabs>
                <w:tab w:val="left" w:pos="0"/>
                <w:tab w:val="left" w:pos="993"/>
              </w:tabs>
              <w:ind w:left="0" w:firstLine="567"/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</w:pP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եթե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առանց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պետական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բյուջեից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ուղղակի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առանց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մրցույթի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հատկացումներ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իրականացնելու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և/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առանց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հիմնադրման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ժամանակ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lastRenderedPageBreak/>
              <w:t>պետության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հատկացված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հնարավոր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չէ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հասնել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հիմնադրամի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նպատակներին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685323" w:rsidRPr="001E4221" w:rsidRDefault="00685323" w:rsidP="00685323">
            <w:pPr>
              <w:pStyle w:val="NoSpacing"/>
              <w:numPr>
                <w:ilvl w:val="0"/>
                <w:numId w:val="3"/>
              </w:numPr>
              <w:tabs>
                <w:tab w:val="left" w:pos="0"/>
              </w:tabs>
              <w:ind w:left="0" w:firstLine="567"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կարող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շարունակել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գործել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եթե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առանց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պետության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հատկացրած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և/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պետական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բյուջեից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ուղղակի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առանց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մրցույթի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հատկացումներ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իրականացնելու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հնարավոր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հասնել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հիմնադրամի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նպատակներին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Նման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դեպքում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պետք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դադարացնել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պետության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ներկայացուցիչների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մասնակցությունը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հիմնադրամի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կառավարման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մարմնում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պետությանը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վերադարձնել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վերջինիս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հիմնադրամին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ի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սեփականության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հանձնված</w:t>
            </w:r>
            <w:proofErr w:type="spellEnd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գույքը</w:t>
            </w:r>
            <w:proofErr w:type="spellEnd"/>
            <w:r w:rsidRPr="001E4221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:</w:t>
            </w:r>
          </w:p>
          <w:p w:rsidR="00685323" w:rsidRPr="001E4221" w:rsidRDefault="00685323" w:rsidP="00393622">
            <w:pPr>
              <w:tabs>
                <w:tab w:val="left" w:pos="540"/>
              </w:tabs>
              <w:ind w:firstLine="567"/>
              <w:rPr>
                <w:rFonts w:ascii="GHEA Grapalat" w:hAnsi="GHEA Grapalat" w:cs="Sylfaen"/>
                <w:lang w:val="en-US"/>
              </w:rPr>
            </w:pP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Ընդ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որում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բացառություն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կարող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են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լինել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այն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առանձնահատուկ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դեպքեր</w:t>
            </w:r>
            <w:proofErr w:type="spellEnd"/>
            <w:r w:rsidRPr="001E4221">
              <w:rPr>
                <w:rFonts w:ascii="GHEA Grapalat" w:hAnsi="GHEA Grapalat" w:cs="Sylfaen"/>
              </w:rPr>
              <w:t>ը</w:t>
            </w:r>
            <w:r w:rsidRPr="001E4221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որոնց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համար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կառավարությունը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երկարաժամկետ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հեռանկարային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ծրագրեր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r w:rsidRPr="001E4221">
              <w:rPr>
                <w:rFonts w:ascii="GHEA Grapalat" w:hAnsi="GHEA Grapalat" w:cs="Sylfaen"/>
              </w:rPr>
              <w:t xml:space="preserve">է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հաստատել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որոնք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կիրականացվեն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պետական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մարմինների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կողմից</w:t>
            </w:r>
            <w:proofErr w:type="spellEnd"/>
            <w:r w:rsidRPr="001E4221">
              <w:rPr>
                <w:rFonts w:ascii="GHEA Grapalat" w:hAnsi="GHEA Grapalat" w:cs="Sylfaen"/>
                <w:lang w:val="ru-RU"/>
              </w:rPr>
              <w:t>՝</w:t>
            </w:r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կոնկրետ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բացառիկ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գործառույթ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իրականացնող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հիմնադրամի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ժամանակավոր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ներգրավմամբ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օրինակ</w:t>
            </w:r>
            <w:proofErr w:type="spellEnd"/>
            <w:r w:rsidRPr="001E4221">
              <w:rPr>
                <w:rFonts w:ascii="GHEA Grapalat" w:hAnsi="GHEA Grapalat" w:cs="Sylfaen"/>
                <w:lang w:val="ru-RU"/>
              </w:rPr>
              <w:t>՝</w:t>
            </w:r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բարձրագույն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ուսումնական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հաստատություն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հանդիսացող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r w:rsidRPr="001E4221">
              <w:rPr>
                <w:rFonts w:ascii="GHEA Grapalat" w:hAnsi="GHEA Grapalat" w:cs="Sylfaen"/>
                <w:lang w:val="ru-RU"/>
              </w:rPr>
              <w:t>և</w:t>
            </w:r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կրթական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այլ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E4221">
              <w:rPr>
                <w:rFonts w:ascii="GHEA Grapalat" w:hAnsi="GHEA Grapalat" w:cs="Sylfaen"/>
                <w:lang w:val="ru-RU"/>
              </w:rPr>
              <w:t>հիմնադրամների</w:t>
            </w:r>
            <w:proofErr w:type="spellEnd"/>
            <w:r w:rsidRPr="001E4221">
              <w:rPr>
                <w:rFonts w:ascii="GHEA Grapalat" w:hAnsi="GHEA Grapalat" w:cs="Sylfaen"/>
                <w:lang w:val="en-US"/>
              </w:rPr>
              <w:t>:</w:t>
            </w:r>
          </w:p>
          <w:p w:rsidR="00685323" w:rsidRPr="00A6685D" w:rsidRDefault="00685323" w:rsidP="00393622">
            <w:pPr>
              <w:ind w:right="272"/>
              <w:rPr>
                <w:rFonts w:ascii="GHEA Grapalat" w:hAnsi="GHEA Grapalat" w:cs="Times Armeni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Default="00685323" w:rsidP="00393622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Ընդունված չի: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Pr="00F537FB" w:rsidRDefault="00685323" w:rsidP="00393622">
            <w:pPr>
              <w:pStyle w:val="NormalWeb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F537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Հիմք</w:t>
            </w: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՝</w:t>
            </w:r>
            <w:r w:rsidRPr="00F537F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 </w:t>
            </w:r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կրթության և գիտության նախարարության և </w:t>
            </w:r>
            <w:r w:rsidRPr="00F537FB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>Ազգային երգ ու պարի ակադեմիա</w:t>
            </w:r>
            <w:r w:rsidRPr="00F537F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>կրթամշակութային</w:t>
            </w:r>
            <w:proofErr w:type="spellEnd"/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հիմնադրամի </w:t>
            </w:r>
            <w:proofErr w:type="spellStart"/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>միջև</w:t>
            </w:r>
            <w:proofErr w:type="spellEnd"/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կնքված 2016 թվականի հուլիսի 8-ն փոխը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մբ</w:t>
            </w:r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>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F537FB">
              <w:rPr>
                <w:rFonts w:ascii="GHEA Grapalat" w:hAnsi="GHEA Grapalat"/>
                <w:sz w:val="20"/>
                <w:szCs w:val="20"/>
                <w:lang w:val="hy-AM"/>
              </w:rPr>
              <w:t>ման հուշագրի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համաձայն:</w:t>
            </w:r>
          </w:p>
        </w:tc>
      </w:tr>
      <w:tr w:rsidR="00685323" w:rsidRPr="001F45C3" w:rsidTr="0039362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Default="00685323" w:rsidP="00393622">
            <w:pPr>
              <w:ind w:right="27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ՀՀ  արդարադատության նախարարության </w:t>
            </w:r>
          </w:p>
          <w:p w:rsidR="00685323" w:rsidRDefault="00685323" w:rsidP="00393622">
            <w:pPr>
              <w:ind w:right="27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03.05.2019թ. </w:t>
            </w:r>
          </w:p>
          <w:p w:rsidR="00685323" w:rsidRPr="001F45C3" w:rsidRDefault="00685323" w:rsidP="00393622">
            <w:pPr>
              <w:ind w:right="274"/>
              <w:rPr>
                <w:rFonts w:ascii="GHEA Grapalat" w:hAnsi="GHEA Grapalat"/>
                <w:color w:val="000000"/>
                <w:lang w:val="ro-RO"/>
              </w:rPr>
            </w:pPr>
            <w:r>
              <w:rPr>
                <w:rFonts w:ascii="GHEA Grapalat" w:hAnsi="GHEA Grapalat"/>
                <w:lang w:val="hy-AM"/>
              </w:rPr>
              <w:t xml:space="preserve">թիվ </w:t>
            </w:r>
            <w:r w:rsidRPr="009A1724">
              <w:rPr>
                <w:rFonts w:ascii="GHEA Grapalat" w:hAnsi="GHEA Grapalat"/>
                <w:color w:val="000000"/>
                <w:lang w:val="ro-RO"/>
              </w:rPr>
              <w:t>01/14/9537-19</w:t>
            </w:r>
          </w:p>
          <w:p w:rsidR="00685323" w:rsidRPr="00C77651" w:rsidRDefault="00685323" w:rsidP="00393622">
            <w:pPr>
              <w:ind w:right="27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85323" w:rsidRPr="00545FF4" w:rsidRDefault="00685323" w:rsidP="00393622">
            <w:pPr>
              <w:ind w:right="274"/>
              <w:rPr>
                <w:rFonts w:ascii="GHEA Grapalat" w:hAnsi="GHEA Grapalat"/>
                <w:lang w:val="hy-AM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Pr="009D1176" w:rsidRDefault="00685323" w:rsidP="00393622">
            <w:pPr>
              <w:ind w:right="27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Առարկություն և առաջարկություն չկա: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Pr="009D1176" w:rsidRDefault="00685323" w:rsidP="00393622">
            <w:pPr>
              <w:ind w:right="274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Ընդունված է: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3" w:rsidRDefault="00685323" w:rsidP="00393622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685323" w:rsidRDefault="00685323" w:rsidP="00685323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Pr="0009076C" w:rsidRDefault="00685323" w:rsidP="00685323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85323" w:rsidRDefault="00685323" w:rsidP="00685323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685323" w:rsidRPr="00F53E9D" w:rsidRDefault="00685323" w:rsidP="00685323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 w:rsidRPr="00F53E9D">
        <w:rPr>
          <w:rFonts w:ascii="GHEA Grapalat" w:hAnsi="GHEA Grapalat" w:cs="Sylfaen"/>
          <w:i/>
          <w:sz w:val="24"/>
          <w:szCs w:val="24"/>
          <w:lang w:val="ro-RO"/>
        </w:rPr>
        <w:t xml:space="preserve">                 </w:t>
      </w:r>
    </w:p>
    <w:p w:rsidR="009515D7" w:rsidRDefault="009515D7"/>
    <w:sectPr w:rsidR="009515D7" w:rsidSect="001F45C3">
      <w:pgSz w:w="11909" w:h="16834" w:code="9"/>
      <w:pgMar w:top="990" w:right="427" w:bottom="720" w:left="709" w:header="432" w:footer="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7B9"/>
    <w:multiLevelType w:val="hybridMultilevel"/>
    <w:tmpl w:val="25688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105E6"/>
    <w:multiLevelType w:val="hybridMultilevel"/>
    <w:tmpl w:val="EED85BBC"/>
    <w:lvl w:ilvl="0" w:tplc="5044B548">
      <w:numFmt w:val="bullet"/>
      <w:lvlText w:val="-"/>
      <w:lvlJc w:val="left"/>
      <w:pPr>
        <w:ind w:left="360" w:hanging="360"/>
      </w:pPr>
      <w:rPr>
        <w:rFonts w:ascii="GHEA Grapalat" w:eastAsia="Calibri" w:hAnsi="GHEA Grapalat" w:cs="Arial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63"/>
    <w:rsid w:val="00142794"/>
    <w:rsid w:val="003D1C9F"/>
    <w:rsid w:val="00484E1F"/>
    <w:rsid w:val="00685323"/>
    <w:rsid w:val="007E2863"/>
    <w:rsid w:val="009515D7"/>
    <w:rsid w:val="00A4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C9F6"/>
  <w15:chartTrackingRefBased/>
  <w15:docId w15:val="{628F220D-9B5E-4475-B9DB-831788AB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685323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323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68532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685323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685323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68532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lockText">
    <w:name w:val="Block Text"/>
    <w:basedOn w:val="Normal"/>
    <w:rsid w:val="00685323"/>
    <w:pPr>
      <w:ind w:left="-709" w:right="-694"/>
    </w:pPr>
    <w:rPr>
      <w:rFonts w:ascii="Baltica" w:hAnsi="Baltica"/>
      <w:sz w:val="18"/>
    </w:rPr>
  </w:style>
  <w:style w:type="paragraph" w:styleId="Header">
    <w:name w:val="header"/>
    <w:basedOn w:val="Normal"/>
    <w:link w:val="HeaderChar"/>
    <w:rsid w:val="006853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8532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rsid w:val="00685323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685323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85323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853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Normal1">
    <w:name w:val="Normal1"/>
    <w:rsid w:val="0068532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NoSpacing">
    <w:name w:val="No Spacing"/>
    <w:uiPriority w:val="1"/>
    <w:qFormat/>
    <w:rsid w:val="00685323"/>
    <w:pPr>
      <w:spacing w:after="0" w:line="240" w:lineRule="auto"/>
      <w:ind w:left="576" w:hanging="576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6</cp:revision>
  <dcterms:created xsi:type="dcterms:W3CDTF">2019-05-06T07:44:00Z</dcterms:created>
  <dcterms:modified xsi:type="dcterms:W3CDTF">2019-05-06T08:22:00Z</dcterms:modified>
</cp:coreProperties>
</file>