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E56C26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E56C26">
        <w:rPr>
          <w:rFonts w:ascii="GHEA Grapalat" w:hAnsi="GHEA Grapalat"/>
          <w:b/>
          <w:sz w:val="24"/>
          <w:szCs w:val="24"/>
          <w:lang w:val="hy-AM"/>
        </w:rPr>
        <w:t xml:space="preserve">«ՍԵՎԱՆ ԱԿՎԱ» </w:t>
      </w:r>
      <w:r>
        <w:rPr>
          <w:rFonts w:ascii="GHEA Grapalat" w:hAnsi="GHEA Grapalat"/>
          <w:b/>
          <w:sz w:val="24"/>
          <w:szCs w:val="24"/>
          <w:lang w:val="hy-AM"/>
        </w:rPr>
        <w:t>ՓԲ</w:t>
      </w:r>
      <w:r w:rsidR="00391357" w:rsidRPr="004D731A">
        <w:rPr>
          <w:rFonts w:ascii="GHEA Grapalat" w:hAnsi="GHEA Grapalat"/>
          <w:b/>
          <w:sz w:val="24"/>
          <w:szCs w:val="24"/>
          <w:lang w:val="hy-AM"/>
        </w:rPr>
        <w:t>Ը</w:t>
      </w:r>
      <w:r w:rsidR="00391357" w:rsidRPr="004D731A">
        <w:rPr>
          <w:rFonts w:ascii="GHEA Grapalat" w:hAnsi="GHEA Grapalat"/>
          <w:lang w:val="hy-AM"/>
        </w:rPr>
        <w:t xml:space="preserve">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</w:t>
      </w:r>
      <w:r w:rsidR="008824D8" w:rsidRPr="00E56C2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առնելով</w:t>
      </w:r>
      <w:r w:rsidR="002760B2" w:rsidRPr="00E56C2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E56C26" w:rsidRPr="00E56C2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«ՍԵՎԱՆ ԱԿՎԱ» ՓԲԸ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586DDD" w:rsidRPr="004D731A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7569BA" w:rsidRPr="007569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«ՍԵՎԱՆ ԱԿՎԱ» ՓԲԸ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արտոնությունից օգտվելու համար ներկայացված հայտի վերաբերյալ ՀՀ 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E56C26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56C2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«ՍԵՎԱՆ ԱԿՎԱ» ՓԲԸ </w:t>
      </w:r>
      <w:r w:rsidR="001430B2" w:rsidRPr="00E56C2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 լրացուցիչ տեղեկատվություն ծրագրի վերաբերյալ` հայտատուի հա</w:t>
      </w:r>
      <w:r w:rsidR="00586DDD" w:rsidRPr="00E81A9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յեցողությամբ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Տեխնոլոգիական սարքավորումների, դրանց բաղկացուցիչ ու համալրող մասերի և (կամ) հումքի ու նյութերի ցանկը և դրանց տեխնիկական բնութագիր`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տեխնոլոգիական սարքավորումները, դրանց բաղկացուցիչ ու համալրող մասերը և (կամ) հումքն ու նյութերը բացառապես Հայաստանի Հանրապետության տարածքում օգտագործելու մասին` համաձայն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Հավելվածի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523884" w:rsidRPr="00523884" w:rsidRDefault="00523884" w:rsidP="00523884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52388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>Հայաստանի Հանրա</w:t>
      </w:r>
      <w:r w:rsidRPr="0052388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  <w:t>պե</w:t>
      </w:r>
      <w:r w:rsidRPr="0052388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  <w:t>տության կառավարության 2014 թվականի մարտի 27-ի թիվ 442-Ն որոշմամբ հաստատված 2014-2025 թվականների հեռանկարային զարգացման ռազմավարական ծրագրի 168-րդ կետով գյուղատնտեսությունը հանդիսանում է գերակա ոլորտ: «Սևան Ակվա» ՓԲԸ-ն գործում է ձկնաբուծության բնագավառում, որը գյուղատնտեսության ենթաոլորտ է:</w:t>
      </w:r>
    </w:p>
    <w:p w:rsidR="004D731A" w:rsidRPr="00523884" w:rsidRDefault="00523884" w:rsidP="00523884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52388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569BA" w:rsidRPr="0052388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«ՍԵՎԱՆ ԱԿՎԱ» ՓԲԸ </w:t>
      </w:r>
      <w:r w:rsidR="004D731A" w:rsidRPr="0052388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ներմուծվող </w:t>
      </w:r>
      <w:r w:rsidR="00DA26E2" w:rsidRPr="0052388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հումք</w:t>
      </w:r>
      <w:r w:rsidR="001F4C27" w:rsidRPr="0052388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9B69B1" w:rsidRPr="0052388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ու սարքավորումներն</w:t>
      </w:r>
      <w:r w:rsidR="004D731A" w:rsidRPr="0052388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օգտագործվելու </w:t>
      </w:r>
      <w:r w:rsidR="009B69B1" w:rsidRPr="0052388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են</w:t>
      </w:r>
      <w:r w:rsidR="004D731A" w:rsidRPr="0052388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B69B1" w:rsidRPr="0052388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ձկաբուծության ոլորտում</w:t>
      </w:r>
      <w:r w:rsidR="004D731A" w:rsidRPr="0052388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։ </w:t>
      </w:r>
    </w:p>
    <w:p w:rsidR="009B69B1" w:rsidRPr="00B05111" w:rsidRDefault="009B69B1" w:rsidP="009B69B1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52388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Ընկերությունը նախատեսում է Սևանա լճում տեղակայել</w:t>
      </w:r>
      <w:r w:rsidRPr="009B69B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12 ցանցավանդակից բաղկացած նոր  ցանցավանդակային ձկնաբուծական տնտեսություն, որին կմիացվեն 2016 թվականին տե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ղակայված ևս 12  ցանցավանդակները։</w:t>
      </w:r>
    </w:p>
    <w:p w:rsidR="00762D64" w:rsidRDefault="009E7A4B" w:rsidP="00225FAA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D91F3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</w:t>
      </w:r>
      <w:r w:rsidR="00EF1C46" w:rsidRPr="00D91F3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րագրով նախատեսված</w:t>
      </w:r>
      <w:r w:rsidR="00225FAA" w:rsidRPr="00D91F3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C692E" w:rsidRPr="00D91F3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3 տարվա ընթացքում </w:t>
      </w:r>
      <w:r w:rsidR="00225FAA" w:rsidRPr="00D91F3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արտադրանքի ծավալները</w:t>
      </w:r>
      <w:r w:rsidR="007950C5" w:rsidRPr="00D91F3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25FAA" w:rsidRPr="00D91F3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</w:t>
      </w:r>
      <w:r w:rsidR="004D731A" w:rsidRPr="00D91F3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</w:t>
      </w:r>
      <w:r w:rsidR="00225FAA" w:rsidRPr="00D91F3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ազմ</w:t>
      </w:r>
      <w:r w:rsidR="004D731A" w:rsidRPr="00D91F3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են</w:t>
      </w:r>
      <w:r w:rsidR="00225FAA" w:rsidRPr="00D91F3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C692E" w:rsidRPr="00D91F3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2,4</w:t>
      </w:r>
      <w:r w:rsidR="00225FAA" w:rsidRPr="00D91F3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C692E" w:rsidRPr="00D91F3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մլրդ</w:t>
      </w:r>
      <w:r w:rsidR="004D731A" w:rsidRPr="00D91F3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 w:rsidR="00E02C9F" w:rsidRPr="00D91F3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</w:t>
      </w:r>
      <w:r w:rsidR="00DC692E" w:rsidRPr="00D91F3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՝</w:t>
      </w:r>
      <w:r w:rsidR="00DC692E" w:rsidRPr="004876A4">
        <w:rPr>
          <w:rFonts w:ascii="Sylfaen" w:eastAsia="Times New Roman" w:hAnsi="Sylfaen" w:cs="Sylfaen"/>
          <w:b/>
          <w:i/>
          <w:sz w:val="20"/>
          <w:szCs w:val="20"/>
          <w:lang w:val="hy-AM" w:eastAsia="ru-RU"/>
        </w:rPr>
        <w:t xml:space="preserve"> </w:t>
      </w:r>
      <w:r w:rsidR="00D91F3C" w:rsidRPr="00D91F3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արտադրելով </w:t>
      </w:r>
      <w:r w:rsidR="00DC692E" w:rsidRPr="00D91F3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տարեկան շուրջ 660 տոննա ձուկ </w:t>
      </w:r>
      <w:r w:rsidR="00D91F3C" w:rsidRPr="00D91F3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յուրաքանչյուր 12 ցանցավանդակից</w:t>
      </w:r>
      <w:r w:rsidR="00465D67" w:rsidRPr="00D91F3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D91F3C" w:rsidRPr="00D91F3C" w:rsidRDefault="00D91F3C" w:rsidP="00225FAA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D91F3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Ծրագրով նախատեսված արտադրանքի իրացման ծավալները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տարածքում կկազմեն 2</w:t>
      </w:r>
      <w:r w:rsidRPr="00D91F3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մլրդ. ՀՀ դրամ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8E76A6" w:rsidRDefault="00D91F3C" w:rsidP="00762D64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8E76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</w:t>
      </w:r>
      <w:r w:rsidR="004876A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տեղծված 20 աշխատատեղին կավելանա</w:t>
      </w:r>
      <w:r w:rsidRPr="008E76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ևս 4</w:t>
      </w:r>
      <w:r w:rsidR="00DA26E2" w:rsidRPr="008E76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նոր աշխատատեղ</w:t>
      </w:r>
      <w:r w:rsidRPr="008E76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՝ 230 000 ՀՀ դրամ միջին աշխատավարձով</w:t>
      </w:r>
      <w:r w:rsidR="009B02D4" w:rsidRPr="008E76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  <w:r w:rsidR="00762D64" w:rsidRPr="008E76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</w:p>
    <w:p w:rsidR="002C23EA" w:rsidRPr="006241C3" w:rsidRDefault="002C23EA" w:rsidP="00762D64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6241C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Ներդրումային ծրագրի արժեքը </w:t>
      </w:r>
      <w:r w:rsidRPr="006241C3">
        <w:rPr>
          <w:rFonts w:ascii="GHEA Grapalat" w:eastAsia="Times New Roman" w:hAnsi="GHEA Grapalat" w:cs="Times New Roman"/>
          <w:iCs/>
          <w:sz w:val="24"/>
          <w:szCs w:val="24"/>
          <w:lang w:val="hy-AM" w:eastAsia="ru-RU"/>
        </w:rPr>
        <w:t>1,750մլն</w:t>
      </w:r>
      <w:r w:rsidR="004876A4" w:rsidRPr="004876A4">
        <w:rPr>
          <w:rFonts w:ascii="GHEA Grapalat" w:eastAsia="Times New Roman" w:hAnsi="GHEA Grapalat" w:cs="Times New Roman"/>
          <w:iCs/>
          <w:sz w:val="24"/>
          <w:szCs w:val="24"/>
          <w:lang w:val="hy-AM" w:eastAsia="ru-RU"/>
        </w:rPr>
        <w:t>.</w:t>
      </w:r>
      <w:r w:rsidRPr="006241C3">
        <w:rPr>
          <w:rFonts w:ascii="GHEA Grapalat" w:eastAsia="Times New Roman" w:hAnsi="GHEA Grapalat" w:cs="Times New Roman"/>
          <w:iCs/>
          <w:sz w:val="24"/>
          <w:szCs w:val="24"/>
          <w:lang w:val="hy-AM" w:eastAsia="ru-RU"/>
        </w:rPr>
        <w:t xml:space="preserve"> ՀՀ դրամ </w:t>
      </w:r>
      <w:r w:rsidRPr="006241C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է։</w:t>
      </w:r>
    </w:p>
    <w:p w:rsidR="00B05111" w:rsidRPr="00B05111" w:rsidRDefault="00B05111" w:rsidP="00B05111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6241C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Ներմուծվող հումք</w:t>
      </w:r>
      <w:r w:rsidR="006241C3" w:rsidRPr="006241C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 ու սարքավորումները</w:t>
      </w:r>
      <w:r w:rsidRPr="006241C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չ</w:t>
      </w:r>
      <w:r w:rsidR="006241C3" w:rsidRPr="006241C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են</w:t>
      </w:r>
      <w:r w:rsidRPr="006241C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ներմուծվում ԵՏՄ անդամ-երկրներից, քանի որ չի բավարարում ընկերությանն անհրաժեշտ տեխնիկական չափանիշներին։</w:t>
      </w:r>
    </w:p>
    <w:p w:rsidR="001430B2" w:rsidRPr="00150F49" w:rsidRDefault="001430B2" w:rsidP="00BE4BFF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 վերոգրյալը և ամ</w:t>
      </w:r>
      <w:bookmarkStart w:id="0" w:name="_GoBack"/>
      <w:bookmarkEnd w:id="0"/>
      <w:r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փոփելով </w:t>
      </w:r>
      <w:r w:rsidR="00DD12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շահագրգիռ մարմիններից </w:t>
      </w:r>
      <w:r w:rsidRPr="00CF2A20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="00576800"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`</w:t>
      </w:r>
      <w:r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նպատակահարմար ենք գտնում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բավարարել </w:t>
      </w:r>
      <w:r w:rsidR="00E56C26" w:rsidRPr="00E56C2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«ՍԵՎԱՆ ԱԿՎԱ» ՓԲԸ</w:t>
      </w:r>
      <w:r w:rsidR="004D731A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sectPr w:rsidR="001430B2" w:rsidRPr="00150F49" w:rsidSect="002F3754">
      <w:footerReference w:type="default" r:id="rId7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491E" w:rsidRDefault="007D491E">
      <w:pPr>
        <w:spacing w:after="0" w:line="240" w:lineRule="auto"/>
      </w:pPr>
      <w:r>
        <w:separator/>
      </w:r>
    </w:p>
  </w:endnote>
  <w:endnote w:type="continuationSeparator" w:id="0">
    <w:p w:rsidR="007D491E" w:rsidRDefault="007D49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18A3" w:rsidRDefault="007D491E">
    <w:pPr>
      <w:pStyle w:val="Footer"/>
    </w:pPr>
  </w:p>
  <w:p w:rsidR="001918A3" w:rsidRDefault="007D491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491E" w:rsidRDefault="007D491E">
      <w:pPr>
        <w:spacing w:after="0" w:line="240" w:lineRule="auto"/>
      </w:pPr>
      <w:r>
        <w:separator/>
      </w:r>
    </w:p>
  </w:footnote>
  <w:footnote w:type="continuationSeparator" w:id="0">
    <w:p w:rsidR="007D491E" w:rsidRDefault="007D49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898"/>
    <w:rsid w:val="00001157"/>
    <w:rsid w:val="000115C6"/>
    <w:rsid w:val="00015F11"/>
    <w:rsid w:val="00041AC7"/>
    <w:rsid w:val="000426BE"/>
    <w:rsid w:val="00084EEB"/>
    <w:rsid w:val="00092204"/>
    <w:rsid w:val="000A3ADC"/>
    <w:rsid w:val="000A41A6"/>
    <w:rsid w:val="000E11E7"/>
    <w:rsid w:val="001430B2"/>
    <w:rsid w:val="00150F49"/>
    <w:rsid w:val="001763D2"/>
    <w:rsid w:val="001B4C02"/>
    <w:rsid w:val="001F4C27"/>
    <w:rsid w:val="00225FAA"/>
    <w:rsid w:val="00242961"/>
    <w:rsid w:val="002433C3"/>
    <w:rsid w:val="002760B2"/>
    <w:rsid w:val="002C23EA"/>
    <w:rsid w:val="002C6A3F"/>
    <w:rsid w:val="002D4728"/>
    <w:rsid w:val="002E3AA5"/>
    <w:rsid w:val="00306341"/>
    <w:rsid w:val="003422CA"/>
    <w:rsid w:val="0036585E"/>
    <w:rsid w:val="003817D0"/>
    <w:rsid w:val="00391357"/>
    <w:rsid w:val="003C19ED"/>
    <w:rsid w:val="003C60F8"/>
    <w:rsid w:val="003C79A7"/>
    <w:rsid w:val="003D661E"/>
    <w:rsid w:val="003D7751"/>
    <w:rsid w:val="004136E2"/>
    <w:rsid w:val="00425CEC"/>
    <w:rsid w:val="00430C2D"/>
    <w:rsid w:val="00463647"/>
    <w:rsid w:val="00465D67"/>
    <w:rsid w:val="004876A4"/>
    <w:rsid w:val="004D731A"/>
    <w:rsid w:val="00520A78"/>
    <w:rsid w:val="00523884"/>
    <w:rsid w:val="00530AC3"/>
    <w:rsid w:val="00537514"/>
    <w:rsid w:val="00552D30"/>
    <w:rsid w:val="00564EE9"/>
    <w:rsid w:val="00565B58"/>
    <w:rsid w:val="00576800"/>
    <w:rsid w:val="00586DDD"/>
    <w:rsid w:val="00590B1C"/>
    <w:rsid w:val="005A0171"/>
    <w:rsid w:val="005B7A0D"/>
    <w:rsid w:val="005C08EC"/>
    <w:rsid w:val="005C4A44"/>
    <w:rsid w:val="005C72FC"/>
    <w:rsid w:val="005D57CF"/>
    <w:rsid w:val="005F1C83"/>
    <w:rsid w:val="00611D22"/>
    <w:rsid w:val="006241C3"/>
    <w:rsid w:val="00625985"/>
    <w:rsid w:val="006356EA"/>
    <w:rsid w:val="00663271"/>
    <w:rsid w:val="00667D8E"/>
    <w:rsid w:val="0067015D"/>
    <w:rsid w:val="00670975"/>
    <w:rsid w:val="0067360F"/>
    <w:rsid w:val="00694474"/>
    <w:rsid w:val="006A3107"/>
    <w:rsid w:val="006C592E"/>
    <w:rsid w:val="006E06B3"/>
    <w:rsid w:val="006F6AE4"/>
    <w:rsid w:val="00711147"/>
    <w:rsid w:val="007154E3"/>
    <w:rsid w:val="007174AB"/>
    <w:rsid w:val="00741759"/>
    <w:rsid w:val="007569BA"/>
    <w:rsid w:val="00762D64"/>
    <w:rsid w:val="007950C5"/>
    <w:rsid w:val="007B3CB4"/>
    <w:rsid w:val="007C324E"/>
    <w:rsid w:val="007D491E"/>
    <w:rsid w:val="00810DCE"/>
    <w:rsid w:val="00832412"/>
    <w:rsid w:val="00833CE1"/>
    <w:rsid w:val="00837400"/>
    <w:rsid w:val="008479B3"/>
    <w:rsid w:val="008533FB"/>
    <w:rsid w:val="00853C3F"/>
    <w:rsid w:val="00857492"/>
    <w:rsid w:val="00863CE6"/>
    <w:rsid w:val="00875B45"/>
    <w:rsid w:val="008824D8"/>
    <w:rsid w:val="00895F75"/>
    <w:rsid w:val="008C5BF3"/>
    <w:rsid w:val="008C757A"/>
    <w:rsid w:val="008E76A6"/>
    <w:rsid w:val="0091620A"/>
    <w:rsid w:val="00922ED1"/>
    <w:rsid w:val="0097004D"/>
    <w:rsid w:val="009814D2"/>
    <w:rsid w:val="009A3D8E"/>
    <w:rsid w:val="009B02D4"/>
    <w:rsid w:val="009B2026"/>
    <w:rsid w:val="009B69B1"/>
    <w:rsid w:val="009E45CA"/>
    <w:rsid w:val="009E7A4B"/>
    <w:rsid w:val="009F16A7"/>
    <w:rsid w:val="009F41EE"/>
    <w:rsid w:val="00A162A0"/>
    <w:rsid w:val="00A3455C"/>
    <w:rsid w:val="00A45215"/>
    <w:rsid w:val="00A75782"/>
    <w:rsid w:val="00A76627"/>
    <w:rsid w:val="00AA0854"/>
    <w:rsid w:val="00AA62C1"/>
    <w:rsid w:val="00AC31AD"/>
    <w:rsid w:val="00B05111"/>
    <w:rsid w:val="00B070EF"/>
    <w:rsid w:val="00B81917"/>
    <w:rsid w:val="00B95DE4"/>
    <w:rsid w:val="00BB626D"/>
    <w:rsid w:val="00BC1FD6"/>
    <w:rsid w:val="00BD1F9A"/>
    <w:rsid w:val="00BE4BFF"/>
    <w:rsid w:val="00BE7D89"/>
    <w:rsid w:val="00C35F02"/>
    <w:rsid w:val="00C470E9"/>
    <w:rsid w:val="00C51898"/>
    <w:rsid w:val="00C5567E"/>
    <w:rsid w:val="00C71E87"/>
    <w:rsid w:val="00C77ECC"/>
    <w:rsid w:val="00CE6E35"/>
    <w:rsid w:val="00CF255D"/>
    <w:rsid w:val="00CF2A20"/>
    <w:rsid w:val="00CF66B5"/>
    <w:rsid w:val="00D00B33"/>
    <w:rsid w:val="00D01AF2"/>
    <w:rsid w:val="00D049B1"/>
    <w:rsid w:val="00D26B36"/>
    <w:rsid w:val="00D43DA4"/>
    <w:rsid w:val="00D44ED0"/>
    <w:rsid w:val="00D54EFF"/>
    <w:rsid w:val="00D57C23"/>
    <w:rsid w:val="00D751EF"/>
    <w:rsid w:val="00D91F3C"/>
    <w:rsid w:val="00DA26E2"/>
    <w:rsid w:val="00DC2D2A"/>
    <w:rsid w:val="00DC692E"/>
    <w:rsid w:val="00DC7B25"/>
    <w:rsid w:val="00DD121A"/>
    <w:rsid w:val="00E02C9F"/>
    <w:rsid w:val="00E2025F"/>
    <w:rsid w:val="00E56C26"/>
    <w:rsid w:val="00E671E7"/>
    <w:rsid w:val="00E77D0E"/>
    <w:rsid w:val="00E81A94"/>
    <w:rsid w:val="00E958C2"/>
    <w:rsid w:val="00EF1C46"/>
    <w:rsid w:val="00F00E5D"/>
    <w:rsid w:val="00F14AF6"/>
    <w:rsid w:val="00F153A9"/>
    <w:rsid w:val="00F64FE9"/>
    <w:rsid w:val="00F73AF6"/>
    <w:rsid w:val="00F777A6"/>
    <w:rsid w:val="00F85F84"/>
    <w:rsid w:val="00F96201"/>
    <w:rsid w:val="00FB2A7E"/>
    <w:rsid w:val="00FB32A2"/>
    <w:rsid w:val="00FD1D6B"/>
    <w:rsid w:val="00FD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C2A986C-FFEE-46C8-A5EB-E4E1E9A72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Kupelyan</dc:creator>
  <cp:keywords/>
  <dc:description/>
  <cp:lastModifiedBy>Anna Hayrapetyan</cp:lastModifiedBy>
  <cp:revision>2</cp:revision>
  <dcterms:created xsi:type="dcterms:W3CDTF">2017-04-28T11:18:00Z</dcterms:created>
  <dcterms:modified xsi:type="dcterms:W3CDTF">2017-04-28T11:18:00Z</dcterms:modified>
</cp:coreProperties>
</file>