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0D" w:rsidRPr="00036AAA" w:rsidRDefault="00991E0D" w:rsidP="00991E0D">
      <w:pPr>
        <w:spacing w:after="0" w:line="240" w:lineRule="auto"/>
        <w:ind w:left="5954"/>
        <w:jc w:val="center"/>
        <w:rPr>
          <w:rStyle w:val="Strong"/>
          <w:rFonts w:ascii="GHEA Grapalat" w:hAnsi="GHEA Grapalat" w:cs="Sylfaen"/>
          <w:b w:val="0"/>
          <w:sz w:val="15"/>
          <w:szCs w:val="15"/>
          <w:shd w:val="clear" w:color="auto" w:fill="FFFFFF"/>
        </w:rPr>
      </w:pPr>
      <w:r w:rsidRPr="00036AAA">
        <w:rPr>
          <w:rStyle w:val="Strong"/>
          <w:rFonts w:ascii="GHEA Grapalat" w:hAnsi="GHEA Grapalat" w:cs="Sylfaen"/>
          <w:b w:val="0"/>
          <w:sz w:val="15"/>
          <w:szCs w:val="15"/>
          <w:shd w:val="clear" w:color="auto" w:fill="FFFFFF"/>
        </w:rPr>
        <w:t>Հավելված</w:t>
      </w:r>
      <w:r w:rsidRPr="00036AAA">
        <w:rPr>
          <w:rStyle w:val="Strong"/>
          <w:rFonts w:ascii="GHEA Grapalat" w:hAnsi="GHEA Grapalat"/>
          <w:b w:val="0"/>
          <w:sz w:val="15"/>
          <w:szCs w:val="15"/>
          <w:shd w:val="clear" w:color="auto" w:fill="FFFFFF"/>
        </w:rPr>
        <w:t xml:space="preserve"> </w:t>
      </w:r>
      <w:r w:rsidR="00F560C2" w:rsidRPr="00036AAA">
        <w:rPr>
          <w:rStyle w:val="Strong"/>
          <w:rFonts w:ascii="GHEA Grapalat" w:hAnsi="GHEA Grapalat"/>
          <w:b w:val="0"/>
          <w:sz w:val="15"/>
          <w:szCs w:val="15"/>
          <w:shd w:val="clear" w:color="auto" w:fill="FFFFFF"/>
        </w:rPr>
        <w:t>N 1</w:t>
      </w:r>
      <w:r w:rsidRPr="00036AAA">
        <w:rPr>
          <w:rFonts w:ascii="GHEA Grapalat" w:hAnsi="GHEA Grapalat"/>
          <w:b/>
          <w:bCs/>
          <w:sz w:val="15"/>
          <w:szCs w:val="15"/>
          <w:shd w:val="clear" w:color="auto" w:fill="FFFFFF"/>
        </w:rPr>
        <w:br/>
      </w:r>
      <w:r w:rsidRPr="00036AAA">
        <w:rPr>
          <w:rStyle w:val="Strong"/>
          <w:rFonts w:ascii="GHEA Grapalat" w:hAnsi="GHEA Grapalat" w:cs="Sylfaen"/>
          <w:b w:val="0"/>
          <w:sz w:val="15"/>
          <w:szCs w:val="15"/>
          <w:shd w:val="clear" w:color="auto" w:fill="FFFFFF"/>
        </w:rPr>
        <w:t>ՀՀ</w:t>
      </w:r>
      <w:r w:rsidRPr="00036AAA">
        <w:rPr>
          <w:rStyle w:val="Strong"/>
          <w:rFonts w:ascii="GHEA Grapalat" w:hAnsi="GHEA Grapalat"/>
          <w:b w:val="0"/>
          <w:sz w:val="15"/>
          <w:szCs w:val="15"/>
          <w:shd w:val="clear" w:color="auto" w:fill="FFFFFF"/>
        </w:rPr>
        <w:t xml:space="preserve"> </w:t>
      </w:r>
      <w:r w:rsidRPr="00036AAA">
        <w:rPr>
          <w:rStyle w:val="Strong"/>
          <w:rFonts w:ascii="GHEA Grapalat" w:hAnsi="GHEA Grapalat" w:cs="Sylfaen"/>
          <w:b w:val="0"/>
          <w:sz w:val="15"/>
          <w:szCs w:val="15"/>
          <w:shd w:val="clear" w:color="auto" w:fill="FFFFFF"/>
        </w:rPr>
        <w:t xml:space="preserve">կառավարության </w:t>
      </w:r>
      <w:r w:rsidR="00450934" w:rsidRPr="00036AAA">
        <w:rPr>
          <w:rStyle w:val="Strong"/>
          <w:rFonts w:ascii="GHEA Grapalat" w:hAnsi="GHEA Grapalat" w:cs="Sylfaen"/>
          <w:b w:val="0"/>
          <w:sz w:val="15"/>
          <w:szCs w:val="15"/>
          <w:shd w:val="clear" w:color="auto" w:fill="FFFFFF"/>
        </w:rPr>
        <w:t>2017</w:t>
      </w:r>
      <w:r w:rsidR="00450934" w:rsidRPr="00036AAA">
        <w:rPr>
          <w:rStyle w:val="Strong"/>
          <w:rFonts w:ascii="GHEA Grapalat" w:hAnsi="GHEA Grapalat"/>
          <w:b w:val="0"/>
          <w:sz w:val="15"/>
          <w:szCs w:val="15"/>
          <w:shd w:val="clear" w:color="auto" w:fill="FFFFFF"/>
        </w:rPr>
        <w:t xml:space="preserve"> </w:t>
      </w:r>
      <w:r w:rsidRPr="00036AAA">
        <w:rPr>
          <w:rStyle w:val="Strong"/>
          <w:rFonts w:ascii="GHEA Grapalat" w:hAnsi="GHEA Grapalat" w:cs="Sylfaen"/>
          <w:b w:val="0"/>
          <w:sz w:val="15"/>
          <w:szCs w:val="15"/>
          <w:shd w:val="clear" w:color="auto" w:fill="FFFFFF"/>
        </w:rPr>
        <w:t>թվականի</w:t>
      </w:r>
      <w:r w:rsidRPr="00036AAA">
        <w:rPr>
          <w:rFonts w:ascii="GHEA Grapalat" w:hAnsi="GHEA Grapalat"/>
          <w:b/>
          <w:bCs/>
          <w:sz w:val="15"/>
          <w:szCs w:val="15"/>
          <w:shd w:val="clear" w:color="auto" w:fill="FFFFFF"/>
        </w:rPr>
        <w:br/>
      </w:r>
      <w:r w:rsidRPr="00036AAA">
        <w:rPr>
          <w:rStyle w:val="Strong"/>
          <w:rFonts w:ascii="GHEA Grapalat" w:hAnsi="GHEA Grapalat" w:cs="Sylfaen"/>
          <w:b w:val="0"/>
          <w:sz w:val="15"/>
          <w:szCs w:val="15"/>
          <w:shd w:val="clear" w:color="auto" w:fill="FFFFFF"/>
        </w:rPr>
        <w:t>_________________-ի</w:t>
      </w:r>
      <w:r w:rsidRPr="00036AAA">
        <w:rPr>
          <w:rStyle w:val="Strong"/>
          <w:rFonts w:ascii="GHEA Grapalat" w:hAnsi="GHEA Grapalat"/>
          <w:b w:val="0"/>
          <w:sz w:val="15"/>
          <w:szCs w:val="15"/>
          <w:shd w:val="clear" w:color="auto" w:fill="FFFFFF"/>
        </w:rPr>
        <w:t xml:space="preserve"> ____-</w:t>
      </w:r>
      <w:r w:rsidRPr="00036AAA">
        <w:rPr>
          <w:rStyle w:val="Strong"/>
          <w:rFonts w:ascii="GHEA Grapalat" w:hAnsi="GHEA Grapalat" w:cs="Sylfaen"/>
          <w:b w:val="0"/>
          <w:sz w:val="15"/>
          <w:szCs w:val="15"/>
          <w:shd w:val="clear" w:color="auto" w:fill="FFFFFF"/>
        </w:rPr>
        <w:t>ի</w:t>
      </w:r>
      <w:r w:rsidRPr="00036AAA">
        <w:rPr>
          <w:rStyle w:val="Strong"/>
          <w:rFonts w:ascii="GHEA Grapalat" w:hAnsi="GHEA Grapalat"/>
          <w:b w:val="0"/>
          <w:sz w:val="15"/>
          <w:szCs w:val="15"/>
          <w:shd w:val="clear" w:color="auto" w:fill="FFFFFF"/>
        </w:rPr>
        <w:t xml:space="preserve"> N _____-</w:t>
      </w:r>
      <w:r w:rsidRPr="00036AAA">
        <w:rPr>
          <w:rStyle w:val="Strong"/>
          <w:rFonts w:ascii="GHEA Grapalat" w:hAnsi="GHEA Grapalat" w:cs="Sylfaen"/>
          <w:b w:val="0"/>
          <w:sz w:val="15"/>
          <w:szCs w:val="15"/>
          <w:shd w:val="clear" w:color="auto" w:fill="FFFFFF"/>
        </w:rPr>
        <w:t>Ն</w:t>
      </w:r>
      <w:r w:rsidRPr="00036AAA">
        <w:rPr>
          <w:rStyle w:val="Strong"/>
          <w:rFonts w:ascii="GHEA Grapalat" w:hAnsi="GHEA Grapalat"/>
          <w:b w:val="0"/>
          <w:sz w:val="15"/>
          <w:szCs w:val="15"/>
          <w:shd w:val="clear" w:color="auto" w:fill="FFFFFF"/>
        </w:rPr>
        <w:t xml:space="preserve"> </w:t>
      </w:r>
      <w:r w:rsidRPr="00036AAA">
        <w:rPr>
          <w:rStyle w:val="Strong"/>
          <w:rFonts w:ascii="GHEA Grapalat" w:hAnsi="GHEA Grapalat" w:cs="Sylfaen"/>
          <w:b w:val="0"/>
          <w:sz w:val="15"/>
          <w:szCs w:val="15"/>
          <w:shd w:val="clear" w:color="auto" w:fill="FFFFFF"/>
        </w:rPr>
        <w:t>որոշման</w:t>
      </w:r>
    </w:p>
    <w:p w:rsidR="00991E0D" w:rsidRPr="00036AAA" w:rsidRDefault="00991E0D" w:rsidP="00991E0D">
      <w:pPr>
        <w:spacing w:after="0" w:line="240" w:lineRule="auto"/>
        <w:ind w:left="6237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AA5F46" w:rsidRPr="00036AAA" w:rsidRDefault="00AA5F46" w:rsidP="00A40F93">
      <w:pPr>
        <w:spacing w:after="0" w:line="240" w:lineRule="auto"/>
        <w:ind w:left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36AAA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03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36AAA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03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36AAA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r w:rsidRPr="0003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36AAA">
        <w:rPr>
          <w:rFonts w:ascii="GHEA Grapalat" w:eastAsia="Times New Roman" w:hAnsi="GHEA Grapalat" w:cs="Sylfaen"/>
          <w:b/>
          <w:bCs/>
          <w:sz w:val="24"/>
          <w:szCs w:val="24"/>
        </w:rPr>
        <w:t>ԳԱՆՁԱՊԵՏԱԿԱՆ</w:t>
      </w:r>
      <w:r w:rsidRPr="0003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A40F93" w:rsidRPr="00036AAA">
        <w:rPr>
          <w:rFonts w:ascii="GHEA Grapalat" w:eastAsia="Times New Roman" w:hAnsi="GHEA Grapalat" w:cs="Times New Roman"/>
          <w:b/>
          <w:bCs/>
          <w:sz w:val="24"/>
          <w:szCs w:val="24"/>
        </w:rPr>
        <w:t>ԿԱՐՃԱԺԱՄԿԵՏ</w:t>
      </w:r>
      <w:r w:rsidR="00C24A4E" w:rsidRPr="0003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ՊԱՐՏԱՏՈՄՍԵՐԻ</w:t>
      </w:r>
      <w:r w:rsidR="00A40F93" w:rsidRPr="0003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r w:rsidR="00FA0028" w:rsidRPr="00036AAA">
        <w:rPr>
          <w:rFonts w:ascii="GHEA Grapalat" w:eastAsia="Times New Roman" w:hAnsi="GHEA Grapalat" w:cs="Times New Roman"/>
          <w:b/>
          <w:bCs/>
          <w:sz w:val="24"/>
          <w:szCs w:val="24"/>
        </w:rPr>
        <w:t>ՄԻՋՆԱԺԱՄԿԵՏ</w:t>
      </w:r>
      <w:r w:rsidR="00A40F93" w:rsidRPr="0003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ԵՎ ԵՐԿԱՐԱԺԱՄԿԵՏ </w:t>
      </w:r>
      <w:r w:rsidR="003641E8" w:rsidRPr="0003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ԱՐԺԵԿՏՐՈՆԱՅԻՆ </w:t>
      </w:r>
      <w:r w:rsidRPr="00036AAA">
        <w:rPr>
          <w:rFonts w:ascii="GHEA Grapalat" w:eastAsia="Times New Roman" w:hAnsi="GHEA Grapalat" w:cs="Sylfaen"/>
          <w:b/>
          <w:bCs/>
          <w:sz w:val="24"/>
          <w:szCs w:val="24"/>
        </w:rPr>
        <w:t>ՊԱՐՏԱՏՈՄՍԵՐԻ</w:t>
      </w:r>
      <w:r w:rsidRPr="0003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36AAA">
        <w:rPr>
          <w:rFonts w:ascii="GHEA Grapalat" w:eastAsia="Times New Roman" w:hAnsi="GHEA Grapalat" w:cs="Sylfaen"/>
          <w:b/>
          <w:bCs/>
          <w:sz w:val="24"/>
          <w:szCs w:val="24"/>
        </w:rPr>
        <w:t>ԹՈՂԱՐԿՄԱՆ</w:t>
      </w:r>
      <w:r w:rsidR="00A40F93" w:rsidRPr="00036AAA">
        <w:rPr>
          <w:rFonts w:ascii="GHEA Grapalat" w:eastAsia="Times New Roman" w:hAnsi="GHEA Grapalat" w:cs="Sylfaen"/>
          <w:b/>
          <w:bCs/>
          <w:sz w:val="24"/>
          <w:szCs w:val="24"/>
        </w:rPr>
        <w:t>, ՏԵՂԱԲԱՇԽՄԱՆ</w:t>
      </w:r>
      <w:r w:rsidR="00A40F93" w:rsidRPr="0003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r w:rsidR="008063D6" w:rsidRPr="0003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ՀԵՏԳՆՄԱՆ, </w:t>
      </w:r>
      <w:r w:rsidR="00A40F93" w:rsidRPr="00036AAA">
        <w:rPr>
          <w:rFonts w:ascii="GHEA Grapalat" w:eastAsia="Times New Roman" w:hAnsi="GHEA Grapalat" w:cs="Sylfaen"/>
          <w:b/>
          <w:bCs/>
          <w:sz w:val="24"/>
          <w:szCs w:val="24"/>
        </w:rPr>
        <w:t>ՇՐՋԱՆԱՌՈՒԹՅԱՆ</w:t>
      </w:r>
      <w:r w:rsidR="00A40F93" w:rsidRPr="0003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A40F93" w:rsidRPr="00036AAA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="00A40F93" w:rsidRPr="0003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A40F93" w:rsidRPr="00036AAA">
        <w:rPr>
          <w:rFonts w:ascii="GHEA Grapalat" w:eastAsia="Times New Roman" w:hAnsi="GHEA Grapalat" w:cs="Sylfaen"/>
          <w:b/>
          <w:bCs/>
          <w:sz w:val="24"/>
          <w:szCs w:val="24"/>
        </w:rPr>
        <w:t>ՄԱՐՄԱՆ</w:t>
      </w:r>
      <w:r w:rsidR="00A40F93" w:rsidRPr="0003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A40F93" w:rsidRPr="00036AAA">
        <w:rPr>
          <w:rFonts w:ascii="GHEA Grapalat" w:eastAsia="Times New Roman" w:hAnsi="GHEA Grapalat" w:cs="Sylfaen"/>
          <w:b/>
          <w:bCs/>
          <w:sz w:val="24"/>
          <w:szCs w:val="24"/>
        </w:rPr>
        <w:t>ԿԱՐԳԸ</w:t>
      </w:r>
    </w:p>
    <w:p w:rsidR="00AA5F46" w:rsidRPr="00036AAA" w:rsidRDefault="00AA5F46" w:rsidP="00AA5F46">
      <w:pPr>
        <w:spacing w:after="0" w:line="240" w:lineRule="auto"/>
        <w:ind w:firstLine="375"/>
        <w:rPr>
          <w:rFonts w:ascii="Courier New" w:eastAsia="Times New Roman" w:hAnsi="Courier New" w:cs="Courier New"/>
          <w:sz w:val="24"/>
          <w:szCs w:val="24"/>
        </w:rPr>
      </w:pPr>
      <w:r w:rsidRPr="00036AAA">
        <w:rPr>
          <w:rFonts w:ascii="Courier New" w:eastAsia="Times New Roman" w:hAnsi="Courier New" w:cs="Courier New"/>
          <w:sz w:val="24"/>
          <w:szCs w:val="24"/>
        </w:rPr>
        <w:t> </w:t>
      </w:r>
    </w:p>
    <w:p w:rsidR="002A0DFA" w:rsidRDefault="002A0DFA" w:rsidP="002A0DF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0B3FBB" w:rsidRPr="003D713A" w:rsidRDefault="003D713A" w:rsidP="003D713A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3D713A">
        <w:rPr>
          <w:rFonts w:ascii="GHEA Grapalat" w:eastAsia="Times New Roman" w:hAnsi="GHEA Grapalat" w:cs="Sylfaen"/>
          <w:b/>
          <w:bCs/>
          <w:sz w:val="24"/>
          <w:szCs w:val="24"/>
        </w:rPr>
        <w:t>I. ԸՆԴՀԱՆՈՒՐ ԴՐՈՒՅԹՆԵՐ</w:t>
      </w:r>
    </w:p>
    <w:p w:rsidR="002A0DFA" w:rsidRPr="002A0DFA" w:rsidRDefault="002A0DFA" w:rsidP="002A0DFA">
      <w:pPr>
        <w:pStyle w:val="ListParagraph"/>
        <w:spacing w:after="0" w:line="240" w:lineRule="auto"/>
        <w:ind w:left="1095"/>
        <w:rPr>
          <w:rFonts w:eastAsia="Times New Roman"/>
          <w:sz w:val="24"/>
          <w:szCs w:val="24"/>
        </w:rPr>
      </w:pPr>
    </w:p>
    <w:p w:rsidR="00EF623D" w:rsidRPr="00036AAA" w:rsidRDefault="00A40F93" w:rsidP="002143B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036AAA">
        <w:rPr>
          <w:rFonts w:eastAsia="Times New Roman" w:cs="Sylfaen"/>
          <w:sz w:val="24"/>
          <w:szCs w:val="24"/>
        </w:rPr>
        <w:t>Սույն</w:t>
      </w:r>
      <w:r w:rsidRPr="00036AAA">
        <w:rPr>
          <w:rFonts w:eastAsia="Times New Roman"/>
          <w:sz w:val="24"/>
          <w:szCs w:val="24"/>
        </w:rPr>
        <w:t xml:space="preserve"> </w:t>
      </w:r>
      <w:r w:rsidRPr="00036AAA">
        <w:rPr>
          <w:rFonts w:eastAsia="Times New Roman" w:cs="Sylfaen"/>
          <w:sz w:val="24"/>
          <w:szCs w:val="24"/>
        </w:rPr>
        <w:t>կարգով</w:t>
      </w:r>
      <w:r w:rsidRPr="00036AAA">
        <w:rPr>
          <w:rFonts w:eastAsia="Times New Roman"/>
          <w:sz w:val="24"/>
          <w:szCs w:val="24"/>
        </w:rPr>
        <w:t xml:space="preserve"> </w:t>
      </w:r>
      <w:r w:rsidR="00876427" w:rsidRPr="00036AAA">
        <w:rPr>
          <w:rFonts w:eastAsia="Times New Roman"/>
          <w:sz w:val="24"/>
          <w:szCs w:val="24"/>
        </w:rPr>
        <w:t>կարգավորվում են</w:t>
      </w:r>
      <w:r w:rsidRPr="00036AAA">
        <w:rPr>
          <w:rFonts w:eastAsia="Times New Roman"/>
          <w:sz w:val="24"/>
          <w:szCs w:val="24"/>
        </w:rPr>
        <w:t xml:space="preserve"> </w:t>
      </w:r>
      <w:r w:rsidRPr="00036AAA">
        <w:rPr>
          <w:rFonts w:eastAsia="Times New Roman" w:cs="Sylfaen"/>
          <w:sz w:val="24"/>
          <w:szCs w:val="24"/>
        </w:rPr>
        <w:t>Հայաստանի</w:t>
      </w:r>
      <w:r w:rsidRPr="00036AAA">
        <w:rPr>
          <w:rFonts w:eastAsia="Times New Roman"/>
          <w:sz w:val="24"/>
          <w:szCs w:val="24"/>
        </w:rPr>
        <w:t xml:space="preserve"> </w:t>
      </w:r>
      <w:r w:rsidRPr="00036AAA">
        <w:rPr>
          <w:rFonts w:eastAsia="Times New Roman" w:cs="Sylfaen"/>
          <w:sz w:val="24"/>
          <w:szCs w:val="24"/>
        </w:rPr>
        <w:t>Հանրապետության</w:t>
      </w:r>
      <w:r w:rsidRPr="00036AAA">
        <w:rPr>
          <w:rFonts w:eastAsia="Times New Roman"/>
          <w:sz w:val="24"/>
          <w:szCs w:val="24"/>
        </w:rPr>
        <w:t xml:space="preserve">  </w:t>
      </w:r>
      <w:r w:rsidRPr="00036AAA">
        <w:rPr>
          <w:rFonts w:eastAsia="Times New Roman" w:cs="Sylfaen"/>
          <w:sz w:val="24"/>
          <w:szCs w:val="24"/>
        </w:rPr>
        <w:t>պետական</w:t>
      </w:r>
      <w:r w:rsidRPr="00036AAA">
        <w:rPr>
          <w:rFonts w:eastAsia="Times New Roman"/>
          <w:sz w:val="24"/>
          <w:szCs w:val="24"/>
        </w:rPr>
        <w:t xml:space="preserve"> </w:t>
      </w:r>
      <w:r w:rsidRPr="00036AAA">
        <w:rPr>
          <w:rFonts w:eastAsia="Times New Roman" w:cs="Sylfaen"/>
          <w:sz w:val="24"/>
          <w:szCs w:val="24"/>
        </w:rPr>
        <w:t>գանձապետական</w:t>
      </w:r>
      <w:r w:rsidRPr="00036AAA">
        <w:rPr>
          <w:rFonts w:eastAsia="Times New Roman"/>
          <w:sz w:val="24"/>
          <w:szCs w:val="24"/>
        </w:rPr>
        <w:t xml:space="preserve"> </w:t>
      </w:r>
      <w:r w:rsidR="003641E8" w:rsidRPr="00036AAA">
        <w:rPr>
          <w:rFonts w:eastAsia="Times New Roman"/>
          <w:bCs/>
          <w:sz w:val="24"/>
          <w:szCs w:val="24"/>
        </w:rPr>
        <w:t xml:space="preserve">կարճաժամկետ, </w:t>
      </w:r>
      <w:r w:rsidR="00C24A4E" w:rsidRPr="00036AAA">
        <w:rPr>
          <w:rFonts w:eastAsia="Times New Roman"/>
          <w:bCs/>
          <w:sz w:val="24"/>
          <w:szCs w:val="24"/>
        </w:rPr>
        <w:t>միջնաժամկետ</w:t>
      </w:r>
      <w:r w:rsidR="003E5677" w:rsidRPr="00036AAA">
        <w:rPr>
          <w:rFonts w:eastAsia="Times New Roman"/>
          <w:bCs/>
          <w:sz w:val="24"/>
          <w:szCs w:val="24"/>
        </w:rPr>
        <w:t xml:space="preserve"> արժեկտրոնային </w:t>
      </w:r>
      <w:r w:rsidR="003641E8" w:rsidRPr="00036AAA">
        <w:rPr>
          <w:rFonts w:eastAsia="Times New Roman"/>
          <w:bCs/>
          <w:sz w:val="24"/>
          <w:szCs w:val="24"/>
        </w:rPr>
        <w:t xml:space="preserve">և երկարաժամկետ արժեկտրոնային </w:t>
      </w:r>
      <w:r w:rsidRPr="00036AAA">
        <w:rPr>
          <w:rFonts w:eastAsia="Times New Roman" w:cs="Sylfaen"/>
          <w:sz w:val="24"/>
          <w:szCs w:val="24"/>
        </w:rPr>
        <w:t>պարտատոմսերի</w:t>
      </w:r>
      <w:r w:rsidRPr="00036AAA">
        <w:rPr>
          <w:rFonts w:eastAsia="Times New Roman"/>
          <w:sz w:val="24"/>
          <w:szCs w:val="24"/>
        </w:rPr>
        <w:t xml:space="preserve">  </w:t>
      </w:r>
      <w:r w:rsidRPr="00036AAA">
        <w:rPr>
          <w:rFonts w:eastAsia="Times New Roman" w:cs="Sylfaen"/>
          <w:sz w:val="24"/>
          <w:szCs w:val="24"/>
        </w:rPr>
        <w:t>թողարկման</w:t>
      </w:r>
      <w:r w:rsidR="00621DA0" w:rsidRPr="00036AAA">
        <w:rPr>
          <w:rFonts w:eastAsia="Times New Roman" w:cs="Sylfaen"/>
          <w:sz w:val="24"/>
          <w:szCs w:val="24"/>
        </w:rPr>
        <w:t>,</w:t>
      </w:r>
      <w:r w:rsidR="0082749D" w:rsidRPr="00036AAA">
        <w:rPr>
          <w:rFonts w:eastAsia="Times New Roman"/>
          <w:sz w:val="24"/>
          <w:szCs w:val="24"/>
        </w:rPr>
        <w:t xml:space="preserve"> տեղաբաշխման</w:t>
      </w:r>
      <w:r w:rsidRPr="00036AAA">
        <w:rPr>
          <w:rFonts w:eastAsia="Times New Roman" w:cs="Sylfaen"/>
          <w:sz w:val="24"/>
          <w:szCs w:val="24"/>
        </w:rPr>
        <w:t xml:space="preserve">, </w:t>
      </w:r>
      <w:r w:rsidR="008063D6" w:rsidRPr="00036AAA">
        <w:rPr>
          <w:rFonts w:eastAsia="Times New Roman"/>
          <w:sz w:val="24"/>
          <w:szCs w:val="24"/>
        </w:rPr>
        <w:t xml:space="preserve">հետգնման, </w:t>
      </w:r>
      <w:r w:rsidRPr="00036AAA">
        <w:rPr>
          <w:rFonts w:eastAsia="Times New Roman" w:cs="Sylfaen"/>
          <w:sz w:val="24"/>
          <w:szCs w:val="24"/>
        </w:rPr>
        <w:t>շրջանառության</w:t>
      </w:r>
      <w:r w:rsidRPr="00036AAA">
        <w:rPr>
          <w:rFonts w:eastAsia="Times New Roman"/>
          <w:sz w:val="24"/>
          <w:szCs w:val="24"/>
        </w:rPr>
        <w:t xml:space="preserve"> </w:t>
      </w:r>
      <w:r w:rsidRPr="00036AAA">
        <w:rPr>
          <w:rFonts w:eastAsia="Times New Roman" w:cs="Sylfaen"/>
          <w:sz w:val="24"/>
          <w:szCs w:val="24"/>
        </w:rPr>
        <w:t>և</w:t>
      </w:r>
      <w:r w:rsidRPr="00036AAA">
        <w:rPr>
          <w:rFonts w:eastAsia="Times New Roman"/>
          <w:sz w:val="24"/>
          <w:szCs w:val="24"/>
        </w:rPr>
        <w:t xml:space="preserve"> </w:t>
      </w:r>
      <w:r w:rsidRPr="00036AAA">
        <w:rPr>
          <w:rFonts w:eastAsia="Times New Roman" w:cs="Sylfaen"/>
          <w:sz w:val="24"/>
          <w:szCs w:val="24"/>
        </w:rPr>
        <w:t>մարման</w:t>
      </w:r>
      <w:r w:rsidRPr="00036AAA">
        <w:rPr>
          <w:rFonts w:eastAsia="Times New Roman"/>
          <w:sz w:val="24"/>
          <w:szCs w:val="24"/>
        </w:rPr>
        <w:t xml:space="preserve"> </w:t>
      </w:r>
      <w:r w:rsidRPr="00036AAA">
        <w:rPr>
          <w:rFonts w:eastAsia="Times New Roman" w:cs="Sylfaen"/>
          <w:sz w:val="24"/>
          <w:szCs w:val="24"/>
        </w:rPr>
        <w:t>կանոններ</w:t>
      </w:r>
      <w:r w:rsidR="00876427" w:rsidRPr="00036AAA">
        <w:rPr>
          <w:rFonts w:eastAsia="Times New Roman" w:cs="Sylfaen"/>
          <w:sz w:val="24"/>
          <w:szCs w:val="24"/>
        </w:rPr>
        <w:t>ի սահմանման հետ կապված հարաբերություններ</w:t>
      </w:r>
      <w:r w:rsidRPr="00036AAA">
        <w:rPr>
          <w:rFonts w:eastAsia="Times New Roman" w:cs="Sylfaen"/>
          <w:sz w:val="24"/>
          <w:szCs w:val="24"/>
        </w:rPr>
        <w:t>ը</w:t>
      </w:r>
      <w:r w:rsidRPr="00036AAA">
        <w:rPr>
          <w:rFonts w:eastAsia="Times New Roman"/>
          <w:sz w:val="24"/>
          <w:szCs w:val="24"/>
        </w:rPr>
        <w:t>:</w:t>
      </w:r>
    </w:p>
    <w:p w:rsidR="00EF623D" w:rsidRPr="00036AAA" w:rsidRDefault="00EF623D" w:rsidP="00EF623D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EF623D" w:rsidRPr="008D54B8" w:rsidRDefault="00EF623D" w:rsidP="00EF623D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GHEA Grapalat" w:eastAsia="Times New Roman" w:hAnsi="GHEA Grapalat" w:cs="Times New Roman"/>
          <w:b/>
          <w:bCs/>
          <w:sz w:val="24"/>
          <w:szCs w:val="24"/>
        </w:rPr>
        <w:t>I</w:t>
      </w:r>
      <w:r w:rsidR="002A0DFA">
        <w:rPr>
          <w:rFonts w:ascii="GHEA Grapalat" w:eastAsia="Times New Roman" w:hAnsi="GHEA Grapalat" w:cs="Times New Roman"/>
          <w:b/>
          <w:bCs/>
          <w:sz w:val="24"/>
          <w:szCs w:val="24"/>
        </w:rPr>
        <w:t>I</w:t>
      </w:r>
      <w:r w:rsidRPr="008D54B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.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ՀԱՍԿԱՑՈՒԹՅՈՒՆՆԵՐ</w:t>
      </w:r>
    </w:p>
    <w:p w:rsidR="00EF623D" w:rsidRDefault="00EF623D" w:rsidP="00EF623D">
      <w:pPr>
        <w:pStyle w:val="ListParagraph"/>
        <w:tabs>
          <w:tab w:val="left" w:pos="284"/>
        </w:tabs>
        <w:spacing w:after="0" w:line="240" w:lineRule="auto"/>
        <w:ind w:left="375"/>
        <w:jc w:val="both"/>
        <w:rPr>
          <w:rFonts w:eastAsia="Times New Roman"/>
          <w:sz w:val="24"/>
          <w:szCs w:val="24"/>
        </w:rPr>
      </w:pPr>
    </w:p>
    <w:p w:rsidR="00EF623D" w:rsidRPr="00EF623D" w:rsidRDefault="00EF623D" w:rsidP="002143B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EF623D">
        <w:rPr>
          <w:rFonts w:eastAsia="Times New Roman" w:cs="Sylfaen"/>
          <w:sz w:val="24"/>
          <w:szCs w:val="24"/>
        </w:rPr>
        <w:t>Սույն</w:t>
      </w:r>
      <w:r w:rsidRPr="00EF623D">
        <w:rPr>
          <w:rFonts w:eastAsia="Times New Roman"/>
          <w:sz w:val="24"/>
          <w:szCs w:val="24"/>
        </w:rPr>
        <w:t xml:space="preserve"> </w:t>
      </w:r>
      <w:r w:rsidRPr="00EF623D">
        <w:rPr>
          <w:rFonts w:eastAsia="Times New Roman" w:cs="Sylfaen"/>
          <w:sz w:val="24"/>
          <w:szCs w:val="24"/>
        </w:rPr>
        <w:t>կարգում</w:t>
      </w:r>
      <w:r w:rsidRPr="00EF623D">
        <w:rPr>
          <w:rFonts w:eastAsia="Times New Roman"/>
          <w:sz w:val="24"/>
          <w:szCs w:val="24"/>
        </w:rPr>
        <w:t xml:space="preserve"> </w:t>
      </w:r>
      <w:r w:rsidRPr="00EF623D">
        <w:rPr>
          <w:rFonts w:eastAsia="Times New Roman" w:cs="Sylfaen"/>
          <w:sz w:val="24"/>
          <w:szCs w:val="24"/>
        </w:rPr>
        <w:t>օգտագործվող</w:t>
      </w:r>
      <w:r w:rsidRPr="00EF623D">
        <w:rPr>
          <w:rFonts w:eastAsia="Times New Roman"/>
          <w:sz w:val="24"/>
          <w:szCs w:val="24"/>
        </w:rPr>
        <w:t xml:space="preserve"> </w:t>
      </w:r>
      <w:r w:rsidRPr="00EF623D">
        <w:rPr>
          <w:rFonts w:eastAsia="Times New Roman" w:cs="Sylfaen"/>
          <w:sz w:val="24"/>
          <w:szCs w:val="24"/>
        </w:rPr>
        <w:t>հիմնական</w:t>
      </w:r>
      <w:r w:rsidRPr="00EF623D">
        <w:rPr>
          <w:rFonts w:eastAsia="Times New Roman"/>
          <w:sz w:val="24"/>
          <w:szCs w:val="24"/>
        </w:rPr>
        <w:t xml:space="preserve"> </w:t>
      </w:r>
      <w:r w:rsidRPr="00EF623D">
        <w:rPr>
          <w:rFonts w:eastAsia="Times New Roman" w:cs="Sylfaen"/>
          <w:sz w:val="24"/>
          <w:szCs w:val="24"/>
        </w:rPr>
        <w:t>հասկացություններն</w:t>
      </w:r>
      <w:r w:rsidRPr="00EF623D">
        <w:rPr>
          <w:rFonts w:eastAsia="Times New Roman"/>
          <w:sz w:val="24"/>
          <w:szCs w:val="24"/>
        </w:rPr>
        <w:t xml:space="preserve"> </w:t>
      </w:r>
      <w:r w:rsidRPr="00EF623D">
        <w:rPr>
          <w:rFonts w:eastAsia="Times New Roman" w:cs="Sylfaen"/>
          <w:sz w:val="24"/>
          <w:szCs w:val="24"/>
        </w:rPr>
        <w:t>են</w:t>
      </w:r>
      <w:r w:rsidRPr="00EF623D">
        <w:rPr>
          <w:rFonts w:eastAsia="Times New Roman"/>
          <w:sz w:val="24"/>
          <w:szCs w:val="24"/>
        </w:rPr>
        <w:t>`</w:t>
      </w:r>
    </w:p>
    <w:p w:rsidR="00EF623D" w:rsidRDefault="00EF623D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9B412F">
        <w:rPr>
          <w:rFonts w:eastAsia="Times New Roman" w:cs="Sylfaen"/>
          <w:b/>
          <w:bCs/>
          <w:i/>
          <w:iCs/>
          <w:sz w:val="24"/>
          <w:szCs w:val="24"/>
        </w:rPr>
        <w:t>թողարկող</w:t>
      </w:r>
      <w:proofErr w:type="gramEnd"/>
      <w:r w:rsidRPr="009B412F">
        <w:rPr>
          <w:rFonts w:eastAsia="Times New Roman"/>
          <w:b/>
          <w:bCs/>
          <w:i/>
          <w:iCs/>
          <w:sz w:val="24"/>
          <w:szCs w:val="24"/>
        </w:rPr>
        <w:t>`</w:t>
      </w:r>
      <w:r w:rsidRPr="009B412F">
        <w:rPr>
          <w:rFonts w:ascii="Courier New" w:eastAsia="Times New Roman" w:hAnsi="Courier New" w:cs="Courier New"/>
          <w:sz w:val="24"/>
          <w:szCs w:val="24"/>
        </w:rPr>
        <w:t> </w:t>
      </w:r>
      <w:r w:rsidRPr="009B412F">
        <w:rPr>
          <w:rFonts w:eastAsia="Times New Roman" w:cs="Sylfaen"/>
          <w:sz w:val="24"/>
          <w:szCs w:val="24"/>
        </w:rPr>
        <w:t>Հայաստանի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Հանրապետության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ֆինանսների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նախարարություն</w:t>
      </w:r>
      <w:r w:rsidRPr="009B412F">
        <w:rPr>
          <w:rFonts w:eastAsia="Times New Roman"/>
          <w:sz w:val="24"/>
          <w:szCs w:val="24"/>
        </w:rPr>
        <w:t>.</w:t>
      </w:r>
    </w:p>
    <w:p w:rsidR="00084BE2" w:rsidRDefault="00084BE2" w:rsidP="00084BE2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0B56D2">
        <w:rPr>
          <w:rFonts w:eastAsia="Times New Roman"/>
          <w:b/>
          <w:i/>
          <w:sz w:val="24"/>
          <w:szCs w:val="24"/>
        </w:rPr>
        <w:t>պարտատոմս</w:t>
      </w:r>
      <w:proofErr w:type="gramEnd"/>
      <w:r w:rsidRPr="000B56D2">
        <w:rPr>
          <w:rFonts w:eastAsia="Times New Roman"/>
          <w:b/>
          <w:i/>
          <w:sz w:val="24"/>
          <w:szCs w:val="24"/>
        </w:rPr>
        <w:t>՝</w:t>
      </w:r>
      <w:r>
        <w:rPr>
          <w:rFonts w:eastAsia="Times New Roman"/>
          <w:sz w:val="24"/>
          <w:szCs w:val="24"/>
        </w:rPr>
        <w:t xml:space="preserve"> թողարկողի կողմից սույն կարգին և Հայաստանի Հանրապետության օրենսդրությանը համապատասխան թողարկված պետական գանձապետական </w:t>
      </w:r>
      <w:r w:rsidR="008C6C08">
        <w:rPr>
          <w:rFonts w:eastAsia="Times New Roman"/>
          <w:sz w:val="24"/>
          <w:szCs w:val="24"/>
        </w:rPr>
        <w:t xml:space="preserve">կարճաժամկետ </w:t>
      </w:r>
      <w:r>
        <w:rPr>
          <w:rFonts w:eastAsia="Times New Roman"/>
          <w:sz w:val="24"/>
          <w:szCs w:val="24"/>
        </w:rPr>
        <w:t>պարտատոմս</w:t>
      </w:r>
      <w:r w:rsidR="008C6C08">
        <w:rPr>
          <w:rFonts w:eastAsia="Times New Roman"/>
          <w:sz w:val="24"/>
          <w:szCs w:val="24"/>
        </w:rPr>
        <w:t>, միջնաժամկետ և երկարաժամկետ արժեկտրոնային պարտատոմս</w:t>
      </w:r>
      <w:r>
        <w:rPr>
          <w:rFonts w:eastAsia="Times New Roman"/>
          <w:sz w:val="24"/>
          <w:szCs w:val="24"/>
        </w:rPr>
        <w:t>.</w:t>
      </w:r>
    </w:p>
    <w:p w:rsidR="00084BE2" w:rsidRPr="000C05DB" w:rsidRDefault="00084BE2" w:rsidP="00084BE2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0B56D2">
        <w:rPr>
          <w:rFonts w:eastAsia="Times New Roman"/>
          <w:b/>
          <w:i/>
          <w:sz w:val="24"/>
          <w:szCs w:val="24"/>
        </w:rPr>
        <w:t>թողարկում</w:t>
      </w:r>
      <w:proofErr w:type="gramEnd"/>
      <w:r w:rsidRPr="000B56D2">
        <w:rPr>
          <w:rFonts w:eastAsia="Times New Roman"/>
          <w:b/>
          <w:i/>
          <w:sz w:val="24"/>
          <w:szCs w:val="24"/>
        </w:rPr>
        <w:t>՝</w:t>
      </w:r>
      <w:r>
        <w:rPr>
          <w:rFonts w:eastAsia="Times New Roman"/>
          <w:sz w:val="24"/>
          <w:szCs w:val="24"/>
        </w:rPr>
        <w:t xml:space="preserve"> </w:t>
      </w:r>
      <w:r w:rsidRPr="001A2561">
        <w:rPr>
          <w:rFonts w:eastAsia="Times New Roman"/>
          <w:sz w:val="24"/>
          <w:szCs w:val="24"/>
        </w:rPr>
        <w:t xml:space="preserve">պարտատոմսի հիմնական չափանիշների որոշման, հանրային հրապարակման, </w:t>
      </w:r>
      <w:r w:rsidR="00E608CB" w:rsidRPr="00E608CB">
        <w:rPr>
          <w:bCs/>
          <w:iCs/>
          <w:sz w:val="24"/>
          <w:szCs w:val="24"/>
        </w:rPr>
        <w:t>պետական արժեթղթերի հաշվառման և հաշվարկների իրականացման</w:t>
      </w:r>
      <w:r w:rsidR="00E608CB" w:rsidRPr="001A2561">
        <w:rPr>
          <w:rFonts w:eastAsia="Times New Roman"/>
          <w:sz w:val="24"/>
          <w:szCs w:val="24"/>
        </w:rPr>
        <w:t xml:space="preserve"> </w:t>
      </w:r>
      <w:r w:rsidRPr="001A2561">
        <w:rPr>
          <w:rFonts w:eastAsia="Times New Roman"/>
          <w:sz w:val="24"/>
          <w:szCs w:val="24"/>
        </w:rPr>
        <w:t>համակարգում ամրագրման գործողությունների ամբողջություն.</w:t>
      </w:r>
    </w:p>
    <w:p w:rsidR="00084BE2" w:rsidRPr="00627D76" w:rsidRDefault="00084BE2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0B56D2">
        <w:rPr>
          <w:rFonts w:eastAsia="Times New Roman"/>
          <w:b/>
          <w:i/>
          <w:sz w:val="24"/>
          <w:szCs w:val="24"/>
        </w:rPr>
        <w:t>կարճաժամկետ</w:t>
      </w:r>
      <w:proofErr w:type="gramEnd"/>
      <w:r w:rsidRPr="000B56D2">
        <w:rPr>
          <w:rFonts w:eastAsia="Times New Roman"/>
          <w:b/>
          <w:i/>
          <w:sz w:val="24"/>
          <w:szCs w:val="24"/>
        </w:rPr>
        <w:t xml:space="preserve"> պարտատոմս՝</w:t>
      </w:r>
      <w:r>
        <w:rPr>
          <w:rFonts w:eastAsia="Times New Roman"/>
          <w:sz w:val="24"/>
          <w:szCs w:val="24"/>
        </w:rPr>
        <w:t xml:space="preserve"> պարտատոմս, որը </w:t>
      </w:r>
      <w:r w:rsidRPr="006D57AF">
        <w:rPr>
          <w:sz w:val="24"/>
          <w:szCs w:val="24"/>
        </w:rPr>
        <w:t xml:space="preserve">թողարկվում է մինչև 1 տարին ներառյալ մարման ժամկետով, </w:t>
      </w:r>
      <w:r>
        <w:rPr>
          <w:sz w:val="24"/>
          <w:szCs w:val="24"/>
        </w:rPr>
        <w:t xml:space="preserve">վաճառվում է </w:t>
      </w:r>
      <w:r w:rsidRPr="006D57AF">
        <w:rPr>
          <w:sz w:val="24"/>
          <w:szCs w:val="24"/>
        </w:rPr>
        <w:t>զեղչատոկոսով</w:t>
      </w:r>
      <w:r>
        <w:rPr>
          <w:sz w:val="24"/>
          <w:szCs w:val="24"/>
        </w:rPr>
        <w:t xml:space="preserve">, առանց արժեկտրոնի </w:t>
      </w:r>
      <w:r w:rsidRPr="006D57AF">
        <w:rPr>
          <w:rFonts w:cs="Sylfaen"/>
          <w:sz w:val="24"/>
          <w:szCs w:val="24"/>
        </w:rPr>
        <w:t>վճարմ</w:t>
      </w:r>
      <w:r w:rsidR="006667C7">
        <w:rPr>
          <w:rFonts w:cs="Sylfaen"/>
          <w:sz w:val="24"/>
          <w:szCs w:val="24"/>
        </w:rPr>
        <w:t>ան</w:t>
      </w:r>
      <w:r w:rsidRPr="006D57AF">
        <w:rPr>
          <w:sz w:val="24"/>
          <w:szCs w:val="24"/>
        </w:rPr>
        <w:t xml:space="preserve"> և մարվում անվանական արժեքով</w:t>
      </w:r>
      <w:r>
        <w:rPr>
          <w:sz w:val="24"/>
          <w:szCs w:val="24"/>
        </w:rPr>
        <w:t>.</w:t>
      </w:r>
    </w:p>
    <w:p w:rsidR="00084BE2" w:rsidRPr="00627D76" w:rsidRDefault="00084BE2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0B56D2">
        <w:rPr>
          <w:rFonts w:eastAsia="Times New Roman"/>
          <w:b/>
          <w:i/>
          <w:sz w:val="24"/>
          <w:szCs w:val="24"/>
        </w:rPr>
        <w:t>արժեկտրոնային</w:t>
      </w:r>
      <w:proofErr w:type="gramEnd"/>
      <w:r w:rsidRPr="000B56D2">
        <w:rPr>
          <w:rFonts w:eastAsia="Times New Roman"/>
          <w:b/>
          <w:i/>
          <w:sz w:val="24"/>
          <w:szCs w:val="24"/>
        </w:rPr>
        <w:t xml:space="preserve"> պարտատոմս՝</w:t>
      </w:r>
      <w:r>
        <w:rPr>
          <w:rFonts w:eastAsia="Times New Roman"/>
          <w:sz w:val="24"/>
          <w:szCs w:val="24"/>
        </w:rPr>
        <w:t xml:space="preserve"> </w:t>
      </w:r>
      <w:r w:rsidRPr="001F3ECA">
        <w:rPr>
          <w:rFonts w:eastAsia="Times New Roman" w:cs="Sylfaen"/>
          <w:bCs/>
          <w:iCs/>
          <w:sz w:val="24"/>
          <w:szCs w:val="24"/>
        </w:rPr>
        <w:t>պարտատոմս</w:t>
      </w:r>
      <w:r>
        <w:rPr>
          <w:rFonts w:cs="Sylfaen"/>
          <w:sz w:val="24"/>
          <w:szCs w:val="24"/>
        </w:rPr>
        <w:t xml:space="preserve">, որը </w:t>
      </w:r>
      <w:r w:rsidRPr="006D57AF">
        <w:rPr>
          <w:rFonts w:cs="Sylfaen"/>
          <w:sz w:val="24"/>
          <w:szCs w:val="24"/>
        </w:rPr>
        <w:t xml:space="preserve">թողարկվում </w:t>
      </w:r>
      <w:r>
        <w:rPr>
          <w:rFonts w:cs="Sylfaen"/>
          <w:sz w:val="24"/>
          <w:szCs w:val="24"/>
        </w:rPr>
        <w:t>է</w:t>
      </w:r>
      <w:r w:rsidRPr="006D57AF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տարուց ավելի</w:t>
      </w:r>
      <w:r>
        <w:rPr>
          <w:rFonts w:cs="Sylfaen"/>
          <w:sz w:val="24"/>
          <w:szCs w:val="24"/>
        </w:rPr>
        <w:t xml:space="preserve"> </w:t>
      </w:r>
      <w:r w:rsidRPr="006D57AF">
        <w:rPr>
          <w:rFonts w:cs="Sylfaen"/>
          <w:sz w:val="24"/>
          <w:szCs w:val="24"/>
        </w:rPr>
        <w:t>մարման</w:t>
      </w:r>
      <w:r w:rsidRPr="006D57AF">
        <w:rPr>
          <w:sz w:val="24"/>
          <w:szCs w:val="24"/>
        </w:rPr>
        <w:t xml:space="preserve"> </w:t>
      </w:r>
      <w:r w:rsidRPr="006D57AF">
        <w:rPr>
          <w:rFonts w:cs="Sylfaen"/>
          <w:sz w:val="24"/>
          <w:szCs w:val="24"/>
        </w:rPr>
        <w:t>ժամկետով,</w:t>
      </w:r>
      <w:r w:rsidRPr="006D57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վաճառվում է անվանական արժեքով, </w:t>
      </w:r>
      <w:r w:rsidRPr="006D57AF">
        <w:rPr>
          <w:sz w:val="24"/>
          <w:szCs w:val="24"/>
        </w:rPr>
        <w:t>զեղչատոկոսով կամ հավելավճարով,</w:t>
      </w:r>
      <w:r w:rsidRPr="006D57AF">
        <w:rPr>
          <w:rFonts w:cs="Sylfaen"/>
          <w:sz w:val="24"/>
          <w:szCs w:val="24"/>
        </w:rPr>
        <w:t xml:space="preserve"> կիսամյակային արժեկտրոն</w:t>
      </w:r>
      <w:r>
        <w:rPr>
          <w:rFonts w:cs="Sylfaen"/>
          <w:sz w:val="24"/>
          <w:szCs w:val="24"/>
        </w:rPr>
        <w:t>ներ</w:t>
      </w:r>
      <w:r w:rsidRPr="006D57AF">
        <w:rPr>
          <w:rFonts w:cs="Sylfaen"/>
          <w:sz w:val="24"/>
          <w:szCs w:val="24"/>
        </w:rPr>
        <w:t>ի վճարում</w:t>
      </w:r>
      <w:r>
        <w:rPr>
          <w:rFonts w:cs="Sylfaen"/>
          <w:sz w:val="24"/>
          <w:szCs w:val="24"/>
        </w:rPr>
        <w:t>ներ</w:t>
      </w:r>
      <w:r w:rsidRPr="006D57AF">
        <w:rPr>
          <w:rFonts w:cs="Sylfaen"/>
          <w:sz w:val="24"/>
          <w:szCs w:val="24"/>
        </w:rPr>
        <w:t xml:space="preserve">ով </w:t>
      </w:r>
      <w:r w:rsidRPr="006D57AF">
        <w:rPr>
          <w:sz w:val="24"/>
          <w:szCs w:val="24"/>
        </w:rPr>
        <w:t>և մարվում անվանական արժեքով</w:t>
      </w:r>
      <w:r>
        <w:rPr>
          <w:sz w:val="24"/>
          <w:szCs w:val="24"/>
        </w:rPr>
        <w:t>.</w:t>
      </w:r>
    </w:p>
    <w:p w:rsidR="00084BE2" w:rsidRPr="00627D76" w:rsidRDefault="00084BE2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0B56D2">
        <w:rPr>
          <w:rFonts w:eastAsia="Times New Roman"/>
          <w:b/>
          <w:i/>
          <w:sz w:val="24"/>
          <w:szCs w:val="24"/>
        </w:rPr>
        <w:t>միջնաժամկետ</w:t>
      </w:r>
      <w:proofErr w:type="gramEnd"/>
      <w:r w:rsidRPr="000B56D2">
        <w:rPr>
          <w:rFonts w:eastAsia="Times New Roman"/>
          <w:b/>
          <w:i/>
          <w:sz w:val="24"/>
          <w:szCs w:val="24"/>
        </w:rPr>
        <w:t xml:space="preserve"> պարտատոմս՝</w:t>
      </w:r>
      <w:r>
        <w:rPr>
          <w:rFonts w:eastAsia="Times New Roman"/>
          <w:sz w:val="24"/>
          <w:szCs w:val="24"/>
        </w:rPr>
        <w:t xml:space="preserve"> </w:t>
      </w:r>
      <w:r w:rsidRPr="001F3ECA">
        <w:rPr>
          <w:rFonts w:eastAsia="Times New Roman" w:cs="Sylfaen"/>
          <w:bCs/>
          <w:iCs/>
          <w:sz w:val="24"/>
          <w:szCs w:val="24"/>
        </w:rPr>
        <w:t>արժեկտրոնային</w:t>
      </w:r>
      <w:r>
        <w:rPr>
          <w:rFonts w:eastAsia="Times New Roman" w:cs="Sylfaen"/>
          <w:b/>
          <w:bCs/>
          <w:iCs/>
          <w:sz w:val="24"/>
          <w:szCs w:val="24"/>
        </w:rPr>
        <w:t xml:space="preserve"> </w:t>
      </w:r>
      <w:r w:rsidRPr="001F3ECA">
        <w:rPr>
          <w:rFonts w:eastAsia="Times New Roman" w:cs="Sylfaen"/>
          <w:bCs/>
          <w:iCs/>
          <w:sz w:val="24"/>
          <w:szCs w:val="24"/>
        </w:rPr>
        <w:t>պարտատոմս</w:t>
      </w:r>
      <w:r>
        <w:rPr>
          <w:rFonts w:cs="Sylfaen"/>
          <w:sz w:val="24"/>
          <w:szCs w:val="24"/>
        </w:rPr>
        <w:t xml:space="preserve">, որի </w:t>
      </w:r>
      <w:r w:rsidRPr="006D57AF">
        <w:rPr>
          <w:rFonts w:cs="Sylfaen"/>
          <w:sz w:val="24"/>
          <w:szCs w:val="24"/>
        </w:rPr>
        <w:t>մարման</w:t>
      </w:r>
      <w:r w:rsidRPr="006D57AF">
        <w:rPr>
          <w:sz w:val="24"/>
          <w:szCs w:val="24"/>
        </w:rPr>
        <w:t xml:space="preserve"> </w:t>
      </w:r>
      <w:r w:rsidRPr="006D57AF">
        <w:rPr>
          <w:rFonts w:cs="Sylfaen"/>
          <w:sz w:val="24"/>
          <w:szCs w:val="24"/>
        </w:rPr>
        <w:t>ժամկետ</w:t>
      </w:r>
      <w:r>
        <w:rPr>
          <w:rFonts w:cs="Sylfaen"/>
          <w:sz w:val="24"/>
          <w:szCs w:val="24"/>
        </w:rPr>
        <w:t>ը</w:t>
      </w:r>
      <w:r w:rsidRPr="001F3ECA">
        <w:rPr>
          <w:rFonts w:cs="Sylfaen"/>
          <w:sz w:val="24"/>
          <w:szCs w:val="24"/>
        </w:rPr>
        <w:t xml:space="preserve"> </w:t>
      </w:r>
      <w:r>
        <w:rPr>
          <w:rFonts w:cs="Sylfaen"/>
          <w:sz w:val="24"/>
          <w:szCs w:val="24"/>
        </w:rPr>
        <w:t>կազմում</w:t>
      </w:r>
      <w:r w:rsidRPr="006D57AF">
        <w:rPr>
          <w:rFonts w:cs="Sylfaen"/>
          <w:sz w:val="24"/>
          <w:szCs w:val="24"/>
        </w:rPr>
        <w:t xml:space="preserve"> </w:t>
      </w:r>
      <w:r>
        <w:rPr>
          <w:rFonts w:cs="Sylfaen"/>
          <w:sz w:val="24"/>
          <w:szCs w:val="24"/>
        </w:rPr>
        <w:t>է</w:t>
      </w:r>
      <w:r w:rsidRPr="006D57AF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տարուց </w:t>
      </w:r>
      <w:r w:rsidR="00627D76">
        <w:rPr>
          <w:sz w:val="24"/>
          <w:szCs w:val="24"/>
        </w:rPr>
        <w:t xml:space="preserve">մինչև </w:t>
      </w:r>
      <w:r w:rsidRPr="006D57AF">
        <w:rPr>
          <w:sz w:val="24"/>
          <w:szCs w:val="24"/>
        </w:rPr>
        <w:t xml:space="preserve">5 </w:t>
      </w:r>
      <w:r w:rsidRPr="006D57AF">
        <w:rPr>
          <w:rFonts w:cs="Sylfaen"/>
          <w:sz w:val="24"/>
          <w:szCs w:val="24"/>
        </w:rPr>
        <w:t>տարի</w:t>
      </w:r>
      <w:r w:rsidR="00627D76">
        <w:rPr>
          <w:rFonts w:cs="Sylfaen"/>
          <w:sz w:val="24"/>
          <w:szCs w:val="24"/>
        </w:rPr>
        <w:t>ն</w:t>
      </w:r>
      <w:r>
        <w:rPr>
          <w:rFonts w:cs="Sylfaen"/>
          <w:sz w:val="24"/>
          <w:szCs w:val="24"/>
        </w:rPr>
        <w:t xml:space="preserve"> ներառյալ</w:t>
      </w:r>
      <w:r w:rsidR="00627D76">
        <w:rPr>
          <w:rFonts w:cs="Sylfaen"/>
          <w:sz w:val="24"/>
          <w:szCs w:val="24"/>
        </w:rPr>
        <w:t>.</w:t>
      </w:r>
    </w:p>
    <w:p w:rsidR="00627D76" w:rsidRPr="00E75D22" w:rsidRDefault="00627D76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0B56D2">
        <w:rPr>
          <w:rFonts w:eastAsia="Times New Roman"/>
          <w:b/>
          <w:i/>
          <w:sz w:val="24"/>
          <w:szCs w:val="24"/>
        </w:rPr>
        <w:t>երկարաժամկետ</w:t>
      </w:r>
      <w:proofErr w:type="gramEnd"/>
      <w:r w:rsidRPr="000B56D2">
        <w:rPr>
          <w:rFonts w:eastAsia="Times New Roman"/>
          <w:b/>
          <w:i/>
          <w:sz w:val="24"/>
          <w:szCs w:val="24"/>
        </w:rPr>
        <w:t xml:space="preserve"> պարտատոմս՝</w:t>
      </w:r>
      <w:r>
        <w:rPr>
          <w:rFonts w:eastAsia="Times New Roman"/>
          <w:sz w:val="24"/>
          <w:szCs w:val="24"/>
        </w:rPr>
        <w:t xml:space="preserve"> </w:t>
      </w:r>
      <w:r w:rsidRPr="001F3ECA">
        <w:rPr>
          <w:rFonts w:eastAsia="Times New Roman" w:cs="Sylfaen"/>
          <w:bCs/>
          <w:iCs/>
          <w:sz w:val="24"/>
          <w:szCs w:val="24"/>
        </w:rPr>
        <w:t>արժեկտրոնային</w:t>
      </w:r>
      <w:r>
        <w:rPr>
          <w:rFonts w:eastAsia="Times New Roman" w:cs="Sylfaen"/>
          <w:b/>
          <w:bCs/>
          <w:iCs/>
          <w:sz w:val="24"/>
          <w:szCs w:val="24"/>
        </w:rPr>
        <w:t xml:space="preserve"> </w:t>
      </w:r>
      <w:r w:rsidRPr="001F3ECA">
        <w:rPr>
          <w:rFonts w:eastAsia="Times New Roman" w:cs="Sylfaen"/>
          <w:bCs/>
          <w:iCs/>
          <w:sz w:val="24"/>
          <w:szCs w:val="24"/>
        </w:rPr>
        <w:t>պարտատոմս</w:t>
      </w:r>
      <w:r>
        <w:rPr>
          <w:rFonts w:cs="Sylfaen"/>
          <w:sz w:val="24"/>
          <w:szCs w:val="24"/>
        </w:rPr>
        <w:t xml:space="preserve">, որի </w:t>
      </w:r>
      <w:r w:rsidRPr="006D57AF">
        <w:rPr>
          <w:rFonts w:cs="Sylfaen"/>
          <w:sz w:val="24"/>
          <w:szCs w:val="24"/>
        </w:rPr>
        <w:t>մարման</w:t>
      </w:r>
      <w:r w:rsidRPr="006D57AF">
        <w:rPr>
          <w:sz w:val="24"/>
          <w:szCs w:val="24"/>
        </w:rPr>
        <w:t xml:space="preserve"> </w:t>
      </w:r>
      <w:r w:rsidRPr="006D57AF">
        <w:rPr>
          <w:rFonts w:cs="Sylfaen"/>
          <w:sz w:val="24"/>
          <w:szCs w:val="24"/>
        </w:rPr>
        <w:t>ժամկետ</w:t>
      </w:r>
      <w:r>
        <w:rPr>
          <w:rFonts w:cs="Sylfaen"/>
          <w:sz w:val="24"/>
          <w:szCs w:val="24"/>
        </w:rPr>
        <w:t>ը</w:t>
      </w:r>
      <w:r w:rsidRPr="001F3ECA">
        <w:rPr>
          <w:rFonts w:cs="Sylfaen"/>
          <w:sz w:val="24"/>
          <w:szCs w:val="24"/>
        </w:rPr>
        <w:t xml:space="preserve"> </w:t>
      </w:r>
      <w:r>
        <w:rPr>
          <w:rFonts w:cs="Sylfaen"/>
          <w:sz w:val="24"/>
          <w:szCs w:val="24"/>
        </w:rPr>
        <w:t>կազմում</w:t>
      </w:r>
      <w:r w:rsidRPr="006D57AF">
        <w:rPr>
          <w:rFonts w:cs="Sylfaen"/>
          <w:sz w:val="24"/>
          <w:szCs w:val="24"/>
        </w:rPr>
        <w:t xml:space="preserve"> </w:t>
      </w:r>
      <w:r>
        <w:rPr>
          <w:rFonts w:cs="Sylfaen"/>
          <w:sz w:val="24"/>
          <w:szCs w:val="24"/>
        </w:rPr>
        <w:t>է</w:t>
      </w:r>
      <w:r w:rsidRPr="006D57AF">
        <w:rPr>
          <w:sz w:val="24"/>
          <w:szCs w:val="24"/>
        </w:rPr>
        <w:t xml:space="preserve"> </w:t>
      </w:r>
      <w:r>
        <w:rPr>
          <w:sz w:val="24"/>
          <w:szCs w:val="24"/>
        </w:rPr>
        <w:t>5-ից ավելի տարի</w:t>
      </w:r>
      <w:r>
        <w:rPr>
          <w:rFonts w:cs="Sylfaen"/>
          <w:sz w:val="24"/>
          <w:szCs w:val="24"/>
        </w:rPr>
        <w:t>.</w:t>
      </w:r>
    </w:p>
    <w:p w:rsidR="00EF623D" w:rsidRDefault="00627D76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 w:cs="Sylfaen"/>
          <w:b/>
          <w:bCs/>
          <w:i/>
          <w:iCs/>
          <w:sz w:val="24"/>
          <w:szCs w:val="24"/>
        </w:rPr>
        <w:t>կենտրոնական</w:t>
      </w:r>
      <w:proofErr w:type="gramEnd"/>
      <w:r>
        <w:rPr>
          <w:rFonts w:eastAsia="Times New Roman" w:cs="Sylfaen"/>
          <w:b/>
          <w:bCs/>
          <w:i/>
          <w:iCs/>
          <w:sz w:val="24"/>
          <w:szCs w:val="24"/>
        </w:rPr>
        <w:t xml:space="preserve"> </w:t>
      </w:r>
      <w:r w:rsidR="00EF623D" w:rsidRPr="009B412F">
        <w:rPr>
          <w:rFonts w:eastAsia="Times New Roman" w:cs="Sylfaen"/>
          <w:b/>
          <w:bCs/>
          <w:i/>
          <w:iCs/>
          <w:sz w:val="24"/>
          <w:szCs w:val="24"/>
        </w:rPr>
        <w:t>բանկ</w:t>
      </w:r>
      <w:r w:rsidR="00EF623D" w:rsidRPr="009B412F">
        <w:rPr>
          <w:rFonts w:eastAsia="Times New Roman"/>
          <w:b/>
          <w:bCs/>
          <w:i/>
          <w:iCs/>
          <w:sz w:val="24"/>
          <w:szCs w:val="24"/>
        </w:rPr>
        <w:t>`</w:t>
      </w:r>
      <w:r w:rsidR="00EF623D" w:rsidRPr="009B412F">
        <w:rPr>
          <w:rFonts w:ascii="Courier New" w:eastAsia="Times New Roman" w:hAnsi="Courier New" w:cs="Courier New"/>
          <w:sz w:val="24"/>
          <w:szCs w:val="24"/>
        </w:rPr>
        <w:t> </w:t>
      </w:r>
      <w:r w:rsidR="00EF623D" w:rsidRPr="009B412F">
        <w:rPr>
          <w:rFonts w:eastAsia="Times New Roman" w:cs="Sylfaen"/>
          <w:sz w:val="24"/>
          <w:szCs w:val="24"/>
        </w:rPr>
        <w:t>Հայաստանի</w:t>
      </w:r>
      <w:r w:rsidR="00EF623D" w:rsidRPr="009B412F">
        <w:rPr>
          <w:rFonts w:eastAsia="Times New Roman"/>
          <w:sz w:val="24"/>
          <w:szCs w:val="24"/>
        </w:rPr>
        <w:t xml:space="preserve"> </w:t>
      </w:r>
      <w:r w:rsidR="00EF623D" w:rsidRPr="009B412F">
        <w:rPr>
          <w:rFonts w:eastAsia="Times New Roman" w:cs="Sylfaen"/>
          <w:sz w:val="24"/>
          <w:szCs w:val="24"/>
        </w:rPr>
        <w:t>Հանրապետության</w:t>
      </w:r>
      <w:r w:rsidR="00EF623D" w:rsidRPr="009B412F">
        <w:rPr>
          <w:rFonts w:eastAsia="Times New Roman"/>
          <w:sz w:val="24"/>
          <w:szCs w:val="24"/>
        </w:rPr>
        <w:t xml:space="preserve"> </w:t>
      </w:r>
      <w:r w:rsidR="00EF623D" w:rsidRPr="009B412F">
        <w:rPr>
          <w:rFonts w:eastAsia="Times New Roman" w:cs="Sylfaen"/>
          <w:sz w:val="24"/>
          <w:szCs w:val="24"/>
        </w:rPr>
        <w:t>կենտրոնական</w:t>
      </w:r>
      <w:r w:rsidR="00EF623D" w:rsidRPr="009B412F">
        <w:rPr>
          <w:rFonts w:eastAsia="Times New Roman"/>
          <w:sz w:val="24"/>
          <w:szCs w:val="24"/>
        </w:rPr>
        <w:t xml:space="preserve"> </w:t>
      </w:r>
      <w:r w:rsidR="00EF623D" w:rsidRPr="009B412F">
        <w:rPr>
          <w:rFonts w:eastAsia="Times New Roman" w:cs="Sylfaen"/>
          <w:sz w:val="24"/>
          <w:szCs w:val="24"/>
        </w:rPr>
        <w:t>բանկ</w:t>
      </w:r>
      <w:r w:rsidR="00EF623D" w:rsidRPr="009B412F">
        <w:rPr>
          <w:rFonts w:eastAsia="Times New Roman"/>
          <w:sz w:val="24"/>
          <w:szCs w:val="24"/>
        </w:rPr>
        <w:t>.</w:t>
      </w:r>
    </w:p>
    <w:p w:rsidR="003A47C1" w:rsidRPr="00E75D22" w:rsidRDefault="003A47C1" w:rsidP="003A47C1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0B56D2">
        <w:rPr>
          <w:rFonts w:cs="Sylfaen"/>
          <w:b/>
          <w:i/>
          <w:spacing w:val="-4"/>
          <w:sz w:val="24"/>
        </w:rPr>
        <w:lastRenderedPageBreak/>
        <w:t>վերջնահաշվարկ</w:t>
      </w:r>
      <w:proofErr w:type="gramEnd"/>
      <w:r w:rsidRPr="000B56D2">
        <w:rPr>
          <w:rFonts w:cs="Sylfaen"/>
          <w:b/>
          <w:i/>
          <w:spacing w:val="-4"/>
          <w:sz w:val="24"/>
        </w:rPr>
        <w:t xml:space="preserve"> իրականացնող՝</w:t>
      </w:r>
      <w:r w:rsidR="00E608CB">
        <w:rPr>
          <w:spacing w:val="-4"/>
          <w:sz w:val="24"/>
        </w:rPr>
        <w:t xml:space="preserve"> </w:t>
      </w:r>
      <w:r w:rsidR="00B67D21">
        <w:rPr>
          <w:spacing w:val="-4"/>
          <w:sz w:val="24"/>
        </w:rPr>
        <w:t xml:space="preserve"> </w:t>
      </w:r>
      <w:r w:rsidRPr="00D168D6">
        <w:rPr>
          <w:rFonts w:cs="Sylfaen"/>
          <w:spacing w:val="-4"/>
          <w:sz w:val="24"/>
        </w:rPr>
        <w:t>թողարկողի հետ աճուրդի վերջնահաշվարկի իրականացման պայմանագիր կնքած իրավաբանական անձ</w:t>
      </w:r>
      <w:r>
        <w:rPr>
          <w:rFonts w:cs="Sylfaen"/>
          <w:spacing w:val="-4"/>
          <w:sz w:val="24"/>
        </w:rPr>
        <w:t>.</w:t>
      </w:r>
    </w:p>
    <w:p w:rsidR="003A47C1" w:rsidRPr="0093287E" w:rsidRDefault="003A47C1" w:rsidP="003A47C1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0B56D2">
        <w:rPr>
          <w:rFonts w:cs="Sylfaen"/>
          <w:b/>
          <w:i/>
          <w:spacing w:val="-4"/>
          <w:sz w:val="24"/>
        </w:rPr>
        <w:t>մարման</w:t>
      </w:r>
      <w:proofErr w:type="gramEnd"/>
      <w:r w:rsidRPr="000B56D2">
        <w:rPr>
          <w:rFonts w:cs="Sylfaen"/>
          <w:b/>
          <w:i/>
          <w:spacing w:val="-4"/>
          <w:sz w:val="24"/>
        </w:rPr>
        <w:t xml:space="preserve"> սպասարկում իրականացնող՝</w:t>
      </w:r>
      <w:r>
        <w:rPr>
          <w:rFonts w:eastAsia="Times New Roman"/>
          <w:sz w:val="28"/>
          <w:szCs w:val="24"/>
        </w:rPr>
        <w:t xml:space="preserve"> </w:t>
      </w:r>
      <w:r w:rsidRPr="00D168D6">
        <w:rPr>
          <w:rFonts w:cs="Sylfaen"/>
          <w:spacing w:val="-4"/>
          <w:sz w:val="24"/>
        </w:rPr>
        <w:t xml:space="preserve">թողարկողի հետ </w:t>
      </w:r>
      <w:r>
        <w:rPr>
          <w:rFonts w:cs="Sylfaen"/>
          <w:spacing w:val="-4"/>
          <w:sz w:val="24"/>
        </w:rPr>
        <w:t xml:space="preserve">պարտատոմսի մարման, արժեկտրոնների վճարման </w:t>
      </w:r>
      <w:r w:rsidRPr="00D168D6">
        <w:rPr>
          <w:rFonts w:cs="Sylfaen"/>
          <w:spacing w:val="-4"/>
          <w:sz w:val="24"/>
        </w:rPr>
        <w:t>իրականացման պայմանագիր կնքած իրավաբանական անձ</w:t>
      </w:r>
      <w:r w:rsidRPr="00D168D6">
        <w:rPr>
          <w:spacing w:val="-4"/>
          <w:sz w:val="24"/>
        </w:rPr>
        <w:t>.</w:t>
      </w:r>
    </w:p>
    <w:p w:rsidR="00421983" w:rsidRPr="009814CE" w:rsidRDefault="00421983" w:rsidP="00421983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421983">
        <w:rPr>
          <w:rFonts w:cs="Sylfaen"/>
          <w:b/>
          <w:i/>
          <w:spacing w:val="-4"/>
          <w:sz w:val="24"/>
        </w:rPr>
        <w:t>աճուրդ</w:t>
      </w:r>
      <w:r w:rsidR="00E608CB">
        <w:rPr>
          <w:rFonts w:cs="Sylfaen"/>
          <w:b/>
          <w:i/>
          <w:spacing w:val="-4"/>
          <w:sz w:val="24"/>
        </w:rPr>
        <w:t>ի</w:t>
      </w:r>
      <w:proofErr w:type="gramEnd"/>
      <w:r w:rsidR="00E608CB">
        <w:rPr>
          <w:rFonts w:cs="Sylfaen"/>
          <w:b/>
          <w:i/>
          <w:spacing w:val="-4"/>
          <w:sz w:val="24"/>
        </w:rPr>
        <w:t xml:space="preserve"> համակարգի</w:t>
      </w:r>
      <w:r w:rsidRPr="00E12096">
        <w:rPr>
          <w:rFonts w:cs="Sylfaen"/>
          <w:b/>
          <w:i/>
          <w:spacing w:val="-4"/>
          <w:sz w:val="24"/>
        </w:rPr>
        <w:t xml:space="preserve"> </w:t>
      </w:r>
      <w:r w:rsidR="00E608CB">
        <w:rPr>
          <w:rFonts w:cs="Sylfaen"/>
          <w:b/>
          <w:i/>
          <w:spacing w:val="-4"/>
          <w:sz w:val="24"/>
        </w:rPr>
        <w:t>օպերատոր</w:t>
      </w:r>
      <w:r w:rsidR="0012774C">
        <w:rPr>
          <w:rFonts w:cs="Sylfaen"/>
          <w:b/>
          <w:i/>
          <w:spacing w:val="-4"/>
          <w:sz w:val="24"/>
        </w:rPr>
        <w:t>՝</w:t>
      </w:r>
      <w:r w:rsidRPr="00E12096">
        <w:rPr>
          <w:rFonts w:cs="Sylfaen"/>
          <w:b/>
          <w:spacing w:val="-4"/>
          <w:sz w:val="24"/>
        </w:rPr>
        <w:t xml:space="preserve"> </w:t>
      </w:r>
      <w:r w:rsidR="009814CE" w:rsidRPr="009814CE">
        <w:rPr>
          <w:rFonts w:cs="Sylfaen"/>
          <w:spacing w:val="-4"/>
          <w:sz w:val="24"/>
        </w:rPr>
        <w:t>աճուրդի համակարգն ապահովող</w:t>
      </w:r>
      <w:r w:rsidR="00B67D21">
        <w:rPr>
          <w:rFonts w:cs="Sylfaen"/>
          <w:spacing w:val="-4"/>
          <w:sz w:val="24"/>
        </w:rPr>
        <w:t xml:space="preserve"> </w:t>
      </w:r>
      <w:r w:rsidR="009814CE">
        <w:rPr>
          <w:rFonts w:cs="Sylfaen"/>
          <w:spacing w:val="-4"/>
          <w:sz w:val="24"/>
        </w:rPr>
        <w:t>իրավաբանական անձ</w:t>
      </w:r>
      <w:r w:rsidR="00DC2268">
        <w:rPr>
          <w:rFonts w:cs="Sylfaen"/>
          <w:spacing w:val="-4"/>
          <w:sz w:val="24"/>
        </w:rPr>
        <w:t>, ով թողարկողի հետ կնքել է համապատասխան պայմանագիր</w:t>
      </w:r>
      <w:r w:rsidR="00B67D21">
        <w:rPr>
          <w:rFonts w:cs="Sylfaen"/>
          <w:spacing w:val="-4"/>
          <w:sz w:val="24"/>
        </w:rPr>
        <w:t>.</w:t>
      </w:r>
    </w:p>
    <w:p w:rsidR="00E608CB" w:rsidRPr="00421983" w:rsidRDefault="0012774C" w:rsidP="00421983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421983">
        <w:rPr>
          <w:rFonts w:cs="Sylfaen"/>
          <w:b/>
          <w:i/>
          <w:spacing w:val="-4"/>
          <w:sz w:val="24"/>
        </w:rPr>
        <w:t>աճուրդ</w:t>
      </w:r>
      <w:r>
        <w:rPr>
          <w:rFonts w:cs="Sylfaen"/>
          <w:b/>
          <w:i/>
          <w:spacing w:val="-4"/>
          <w:sz w:val="24"/>
        </w:rPr>
        <w:t>ի</w:t>
      </w:r>
      <w:proofErr w:type="gramEnd"/>
      <w:r>
        <w:rPr>
          <w:rFonts w:cs="Sylfaen"/>
          <w:b/>
          <w:i/>
          <w:spacing w:val="-4"/>
          <w:sz w:val="24"/>
        </w:rPr>
        <w:t xml:space="preserve"> կառավարիչ՝</w:t>
      </w:r>
      <w:r w:rsidRPr="00E12096">
        <w:rPr>
          <w:rFonts w:cs="Sylfaen"/>
          <w:b/>
          <w:spacing w:val="-4"/>
          <w:sz w:val="24"/>
        </w:rPr>
        <w:t xml:space="preserve"> </w:t>
      </w:r>
      <w:r w:rsidR="000D216D">
        <w:rPr>
          <w:rFonts w:cs="Sylfaen"/>
          <w:b/>
          <w:spacing w:val="-4"/>
          <w:sz w:val="24"/>
        </w:rPr>
        <w:t xml:space="preserve"> </w:t>
      </w:r>
      <w:r w:rsidR="009814CE" w:rsidRPr="00E12096">
        <w:rPr>
          <w:rFonts w:cs="Sylfaen"/>
          <w:spacing w:val="-4"/>
          <w:sz w:val="24"/>
        </w:rPr>
        <w:t>թողարկողի հետ</w:t>
      </w:r>
      <w:r w:rsidR="009814CE" w:rsidRPr="0093287E">
        <w:rPr>
          <w:rFonts w:cs="Sylfaen"/>
          <w:spacing w:val="-4"/>
          <w:sz w:val="24"/>
        </w:rPr>
        <w:t xml:space="preserve"> </w:t>
      </w:r>
      <w:r w:rsidR="009814CE" w:rsidRPr="00695BDD">
        <w:rPr>
          <w:rFonts w:cs="Sylfaen"/>
          <w:spacing w:val="-4"/>
          <w:sz w:val="24"/>
        </w:rPr>
        <w:t>աճուրդի</w:t>
      </w:r>
      <w:r w:rsidR="009814CE" w:rsidRPr="00BD78CC">
        <w:rPr>
          <w:rFonts w:cs="Sylfaen"/>
          <w:spacing w:val="-4"/>
          <w:sz w:val="24"/>
        </w:rPr>
        <w:t xml:space="preserve"> </w:t>
      </w:r>
      <w:r w:rsidR="009814CE" w:rsidRPr="005147ED">
        <w:rPr>
          <w:rFonts w:cs="Sylfaen"/>
          <w:spacing w:val="-4"/>
          <w:sz w:val="24"/>
        </w:rPr>
        <w:t xml:space="preserve">իրականացման </w:t>
      </w:r>
      <w:r w:rsidR="009814CE" w:rsidRPr="000B3FBB">
        <w:rPr>
          <w:rFonts w:cs="Sylfaen"/>
          <w:spacing w:val="-4"/>
          <w:sz w:val="24"/>
        </w:rPr>
        <w:t>պայմանագիր կնքած իրավաբանական անձ</w:t>
      </w:r>
      <w:r w:rsidR="009814CE">
        <w:rPr>
          <w:rFonts w:cs="Sylfaen"/>
          <w:spacing w:val="-4"/>
          <w:sz w:val="24"/>
        </w:rPr>
        <w:t>, եթե այն թողարկողը չի հանդիսանում</w:t>
      </w:r>
      <w:r w:rsidR="000D216D">
        <w:rPr>
          <w:spacing w:val="-4"/>
          <w:sz w:val="24"/>
        </w:rPr>
        <w:t>.</w:t>
      </w:r>
    </w:p>
    <w:p w:rsidR="00EF623D" w:rsidRPr="009B412F" w:rsidRDefault="00EF623D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9B412F">
        <w:rPr>
          <w:rFonts w:eastAsia="Times New Roman" w:cs="Sylfaen"/>
          <w:b/>
          <w:bCs/>
          <w:i/>
          <w:iCs/>
          <w:sz w:val="24"/>
          <w:szCs w:val="24"/>
        </w:rPr>
        <w:t>գործակալ</w:t>
      </w:r>
      <w:proofErr w:type="gramEnd"/>
      <w:r w:rsidRPr="009B412F">
        <w:rPr>
          <w:rFonts w:eastAsia="Times New Roman"/>
          <w:b/>
          <w:bCs/>
          <w:i/>
          <w:iCs/>
          <w:sz w:val="24"/>
          <w:szCs w:val="24"/>
        </w:rPr>
        <w:t>`</w:t>
      </w:r>
      <w:r w:rsidRPr="009B412F">
        <w:rPr>
          <w:rFonts w:ascii="Courier New" w:eastAsia="Times New Roman" w:hAnsi="Courier New" w:cs="Courier New"/>
          <w:sz w:val="24"/>
          <w:szCs w:val="24"/>
        </w:rPr>
        <w:t> </w:t>
      </w:r>
      <w:r w:rsidR="00627C36" w:rsidRPr="009B412F">
        <w:rPr>
          <w:rFonts w:eastAsia="Times New Roman"/>
          <w:sz w:val="24"/>
          <w:szCs w:val="24"/>
        </w:rPr>
        <w:t xml:space="preserve"> </w:t>
      </w:r>
      <w:r w:rsidR="007D53E5">
        <w:rPr>
          <w:rFonts w:cs="Times Armenian"/>
          <w:color w:val="000000"/>
          <w:sz w:val="24"/>
          <w:szCs w:val="24"/>
        </w:rPr>
        <w:t>Հայաստանի Հանրապետության</w:t>
      </w:r>
      <w:r w:rsidR="00A773C8" w:rsidRPr="00431DD6">
        <w:rPr>
          <w:rFonts w:cs="Arial Armenian"/>
          <w:sz w:val="24"/>
          <w:szCs w:val="24"/>
        </w:rPr>
        <w:t xml:space="preserve"> </w:t>
      </w:r>
      <w:r w:rsidR="00A773C8" w:rsidRPr="00431DD6">
        <w:rPr>
          <w:rFonts w:cs="Sylfaen"/>
          <w:sz w:val="24"/>
          <w:szCs w:val="24"/>
        </w:rPr>
        <w:t>օրենսդրությամբ</w:t>
      </w:r>
      <w:r w:rsidR="00A773C8" w:rsidRPr="00431DD6">
        <w:rPr>
          <w:rFonts w:cs="Arial Armenian"/>
          <w:sz w:val="24"/>
          <w:szCs w:val="24"/>
        </w:rPr>
        <w:t xml:space="preserve"> </w:t>
      </w:r>
      <w:r w:rsidR="00A773C8" w:rsidRPr="00431DD6">
        <w:rPr>
          <w:rFonts w:cs="Sylfaen"/>
          <w:sz w:val="24"/>
          <w:szCs w:val="24"/>
        </w:rPr>
        <w:t>սահմանված</w:t>
      </w:r>
      <w:r w:rsidR="00A773C8" w:rsidRPr="009B412F">
        <w:rPr>
          <w:rFonts w:eastAsia="Times New Roman" w:cs="Sylfaen"/>
          <w:sz w:val="24"/>
          <w:szCs w:val="24"/>
        </w:rPr>
        <w:t xml:space="preserve"> </w:t>
      </w:r>
      <w:r w:rsidR="00627C36" w:rsidRPr="009B412F">
        <w:rPr>
          <w:rFonts w:eastAsia="Times New Roman" w:cs="Sylfaen"/>
          <w:sz w:val="24"/>
          <w:szCs w:val="24"/>
        </w:rPr>
        <w:t>ներդրումային</w:t>
      </w:r>
      <w:r w:rsidR="00627C36" w:rsidRPr="009B412F">
        <w:rPr>
          <w:rFonts w:eastAsia="Times New Roman"/>
          <w:sz w:val="24"/>
          <w:szCs w:val="24"/>
        </w:rPr>
        <w:t xml:space="preserve"> </w:t>
      </w:r>
      <w:r w:rsidR="00627C36" w:rsidRPr="009B412F">
        <w:rPr>
          <w:rFonts w:eastAsia="Times New Roman" w:cs="Sylfaen"/>
          <w:sz w:val="24"/>
          <w:szCs w:val="24"/>
        </w:rPr>
        <w:t>ծառայություններ մատուց</w:t>
      </w:r>
      <w:r w:rsidR="00731BC5">
        <w:rPr>
          <w:rFonts w:eastAsia="Times New Roman" w:cs="Sylfaen"/>
          <w:sz w:val="24"/>
          <w:szCs w:val="24"/>
        </w:rPr>
        <w:t>ող</w:t>
      </w:r>
      <w:r w:rsidR="00063383">
        <w:rPr>
          <w:rFonts w:eastAsia="Times New Roman" w:cs="Sylfaen"/>
          <w:sz w:val="24"/>
          <w:szCs w:val="24"/>
        </w:rPr>
        <w:t xml:space="preserve"> </w:t>
      </w:r>
      <w:r w:rsidR="00627C36" w:rsidRPr="009B412F">
        <w:rPr>
          <w:rFonts w:eastAsia="Times New Roman" w:cs="Sylfaen"/>
          <w:sz w:val="24"/>
          <w:szCs w:val="24"/>
        </w:rPr>
        <w:t xml:space="preserve">անձ, </w:t>
      </w:r>
      <w:r w:rsidRPr="009B412F">
        <w:rPr>
          <w:rFonts w:eastAsia="Times New Roman" w:cs="Sylfaen"/>
          <w:sz w:val="24"/>
          <w:szCs w:val="24"/>
        </w:rPr>
        <w:t>որը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թողարկողի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հետ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կնքել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է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պարտատոմսերի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շուկայում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գործակալի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գործառույթների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կատարման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մասին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պայմանագիր</w:t>
      </w:r>
      <w:r w:rsidRPr="009B412F">
        <w:rPr>
          <w:rFonts w:eastAsia="Times New Roman"/>
          <w:sz w:val="24"/>
          <w:szCs w:val="24"/>
        </w:rPr>
        <w:t>.</w:t>
      </w:r>
    </w:p>
    <w:p w:rsidR="00EF623D" w:rsidRDefault="00EF623D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9B412F">
        <w:rPr>
          <w:rFonts w:eastAsia="Times New Roman" w:cs="Sylfaen"/>
          <w:b/>
          <w:bCs/>
          <w:i/>
          <w:iCs/>
          <w:sz w:val="24"/>
          <w:szCs w:val="24"/>
        </w:rPr>
        <w:t>ներդրող</w:t>
      </w:r>
      <w:proofErr w:type="gramEnd"/>
      <w:r w:rsidRPr="009B412F">
        <w:rPr>
          <w:rFonts w:eastAsia="Times New Roman"/>
          <w:b/>
          <w:bCs/>
          <w:i/>
          <w:iCs/>
          <w:sz w:val="24"/>
          <w:szCs w:val="24"/>
        </w:rPr>
        <w:t>`</w:t>
      </w:r>
      <w:r w:rsidRPr="009B412F">
        <w:rPr>
          <w:rFonts w:ascii="Courier New" w:eastAsia="Times New Roman" w:hAnsi="Courier New" w:cs="Courier New"/>
          <w:sz w:val="24"/>
          <w:szCs w:val="24"/>
        </w:rPr>
        <w:t> </w:t>
      </w:r>
      <w:r w:rsidRPr="009B412F">
        <w:rPr>
          <w:rFonts w:eastAsia="Times New Roman" w:cs="Sylfaen"/>
          <w:sz w:val="24"/>
          <w:szCs w:val="24"/>
        </w:rPr>
        <w:t>յուրաքանչյուր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անձ</w:t>
      </w:r>
      <w:r w:rsidR="00423A7D">
        <w:rPr>
          <w:rFonts w:eastAsia="Times New Roman" w:cs="Sylfaen"/>
          <w:sz w:val="24"/>
          <w:szCs w:val="24"/>
        </w:rPr>
        <w:t xml:space="preserve"> (այդ թվում՝ պայմանագրային ներդրումային ֆոնդ)</w:t>
      </w:r>
      <w:r w:rsidRPr="009B412F">
        <w:rPr>
          <w:rFonts w:eastAsia="Times New Roman"/>
          <w:sz w:val="24"/>
          <w:szCs w:val="24"/>
        </w:rPr>
        <w:t xml:space="preserve">, </w:t>
      </w:r>
      <w:r w:rsidRPr="009B412F">
        <w:rPr>
          <w:rFonts w:eastAsia="Times New Roman" w:cs="Sylfaen"/>
          <w:sz w:val="24"/>
          <w:szCs w:val="24"/>
        </w:rPr>
        <w:t>որը</w:t>
      </w:r>
      <w:r w:rsidRPr="009B412F">
        <w:rPr>
          <w:rFonts w:eastAsia="Times New Roman"/>
          <w:sz w:val="24"/>
          <w:szCs w:val="24"/>
        </w:rPr>
        <w:t xml:space="preserve">, </w:t>
      </w:r>
      <w:r w:rsidRPr="009B412F">
        <w:rPr>
          <w:rFonts w:eastAsia="Times New Roman" w:cs="Sylfaen"/>
          <w:sz w:val="24"/>
          <w:szCs w:val="24"/>
        </w:rPr>
        <w:t>համաձայն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սույն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կարգի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և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գործող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օրենսդրության</w:t>
      </w:r>
      <w:r w:rsidRPr="009B412F">
        <w:rPr>
          <w:rFonts w:eastAsia="Times New Roman"/>
          <w:sz w:val="24"/>
          <w:szCs w:val="24"/>
        </w:rPr>
        <w:t xml:space="preserve">, </w:t>
      </w:r>
      <w:r w:rsidRPr="009B412F">
        <w:rPr>
          <w:rFonts w:eastAsia="Times New Roman" w:cs="Sylfaen"/>
          <w:sz w:val="24"/>
          <w:szCs w:val="24"/>
        </w:rPr>
        <w:t>սեփականության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իրավունքով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ձեռք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է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բերում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պարտատոմսեր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և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գործակալ</w:t>
      </w:r>
      <w:r w:rsidRPr="009B412F">
        <w:rPr>
          <w:rFonts w:ascii="Courier New" w:eastAsia="Times New Roman" w:hAnsi="Courier New" w:cs="Courier New"/>
          <w:sz w:val="24"/>
          <w:szCs w:val="24"/>
        </w:rPr>
        <w:t> </w:t>
      </w:r>
      <w:r w:rsidRPr="009B412F">
        <w:rPr>
          <w:rFonts w:eastAsia="Times New Roman" w:cs="Sylfaen"/>
          <w:sz w:val="24"/>
          <w:szCs w:val="24"/>
        </w:rPr>
        <w:t>չէ</w:t>
      </w:r>
      <w:r w:rsidRPr="009B412F">
        <w:rPr>
          <w:rFonts w:eastAsia="Times New Roman"/>
          <w:sz w:val="24"/>
          <w:szCs w:val="24"/>
        </w:rPr>
        <w:t>.</w:t>
      </w:r>
    </w:p>
    <w:p w:rsidR="00423A7D" w:rsidRPr="009B412F" w:rsidRDefault="00423A7D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EA6D53">
        <w:rPr>
          <w:rFonts w:eastAsia="Times New Roman" w:cs="Sylfaen"/>
          <w:b/>
          <w:bCs/>
          <w:i/>
          <w:sz w:val="24"/>
          <w:szCs w:val="24"/>
        </w:rPr>
        <w:t>անվանատեր</w:t>
      </w:r>
      <w:proofErr w:type="gramEnd"/>
      <w:r w:rsidRPr="00EA6D53">
        <w:rPr>
          <w:rFonts w:eastAsia="Times New Roman" w:cs="Sylfaen"/>
          <w:b/>
          <w:bCs/>
          <w:i/>
          <w:sz w:val="24"/>
          <w:szCs w:val="24"/>
        </w:rPr>
        <w:t>՝</w:t>
      </w:r>
      <w:r w:rsidRPr="009B412F">
        <w:rPr>
          <w:rFonts w:ascii="Courier New" w:eastAsia="Times New Roman" w:hAnsi="Courier New" w:cs="Courier New"/>
          <w:sz w:val="24"/>
          <w:szCs w:val="24"/>
        </w:rPr>
        <w:t> </w:t>
      </w:r>
      <w:r w:rsidRPr="009B412F">
        <w:rPr>
          <w:rFonts w:eastAsia="Times New Roman" w:cs="Sylfaen"/>
          <w:sz w:val="24"/>
          <w:szCs w:val="24"/>
        </w:rPr>
        <w:t>անձ</w:t>
      </w:r>
      <w:r w:rsidRPr="009B412F">
        <w:rPr>
          <w:rFonts w:eastAsia="Times New Roman"/>
          <w:sz w:val="24"/>
          <w:szCs w:val="24"/>
        </w:rPr>
        <w:t xml:space="preserve">, </w:t>
      </w:r>
      <w:r w:rsidRPr="009B412F">
        <w:rPr>
          <w:rFonts w:eastAsia="Times New Roman" w:cs="Sylfaen"/>
          <w:sz w:val="24"/>
          <w:szCs w:val="24"/>
        </w:rPr>
        <w:t>որի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անունով</w:t>
      </w:r>
      <w:r w:rsidRPr="009B412F">
        <w:rPr>
          <w:rFonts w:eastAsia="Times New Roman"/>
          <w:sz w:val="24"/>
          <w:szCs w:val="24"/>
        </w:rPr>
        <w:t xml:space="preserve">, </w:t>
      </w:r>
      <w:r w:rsidRPr="009B412F">
        <w:rPr>
          <w:rFonts w:eastAsia="Times New Roman" w:cs="Sylfaen"/>
          <w:sz w:val="24"/>
          <w:szCs w:val="24"/>
        </w:rPr>
        <w:t>առանց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սեփականության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իրավունքի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փոխանցման</w:t>
      </w:r>
      <w:r w:rsidRPr="009B412F">
        <w:rPr>
          <w:rFonts w:eastAsia="Times New Roman"/>
          <w:sz w:val="24"/>
          <w:szCs w:val="24"/>
        </w:rPr>
        <w:t xml:space="preserve">, </w:t>
      </w:r>
      <w:r w:rsidRPr="009B412F">
        <w:rPr>
          <w:rFonts w:eastAsia="Times New Roman" w:cs="Sylfaen"/>
          <w:sz w:val="24"/>
          <w:szCs w:val="24"/>
        </w:rPr>
        <w:t>հաշվառվում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են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այլ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անձանց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պատկանող</w:t>
      </w:r>
      <w:r w:rsidRPr="009B412F">
        <w:rPr>
          <w:rFonts w:eastAsia="Times New Roman"/>
          <w:sz w:val="24"/>
          <w:szCs w:val="24"/>
        </w:rPr>
        <w:t xml:space="preserve"> </w:t>
      </w:r>
      <w:r w:rsidR="004743D3">
        <w:rPr>
          <w:rFonts w:eastAsia="Times New Roman" w:cs="Sylfaen"/>
          <w:sz w:val="24"/>
          <w:szCs w:val="24"/>
        </w:rPr>
        <w:t>պարտատոմսերը</w:t>
      </w:r>
      <w:r w:rsidRPr="009B412F">
        <w:rPr>
          <w:rFonts w:eastAsia="Times New Roman"/>
          <w:sz w:val="24"/>
          <w:szCs w:val="24"/>
        </w:rPr>
        <w:t>.</w:t>
      </w:r>
    </w:p>
    <w:p w:rsidR="00EF623D" w:rsidRPr="00627D76" w:rsidRDefault="00627C36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9B412F">
        <w:rPr>
          <w:rFonts w:eastAsia="Times New Roman" w:cs="Sylfaen"/>
          <w:b/>
          <w:bCs/>
          <w:i/>
          <w:iCs/>
          <w:sz w:val="24"/>
          <w:szCs w:val="24"/>
        </w:rPr>
        <w:t>գանձապետական</w:t>
      </w:r>
      <w:proofErr w:type="gramEnd"/>
      <w:r w:rsidRPr="009B412F">
        <w:rPr>
          <w:rFonts w:eastAsia="Times New Roman" w:cs="Sylfaen"/>
          <w:b/>
          <w:bCs/>
          <w:i/>
          <w:iCs/>
          <w:sz w:val="24"/>
          <w:szCs w:val="24"/>
        </w:rPr>
        <w:t xml:space="preserve"> պահառու</w:t>
      </w:r>
      <w:r w:rsidR="00EF623D" w:rsidRPr="009B412F">
        <w:rPr>
          <w:rFonts w:eastAsia="Times New Roman"/>
          <w:b/>
          <w:bCs/>
          <w:i/>
          <w:iCs/>
          <w:sz w:val="24"/>
          <w:szCs w:val="24"/>
        </w:rPr>
        <w:t>`</w:t>
      </w:r>
      <w:r w:rsidR="00EF623D" w:rsidRPr="009B412F">
        <w:rPr>
          <w:rFonts w:ascii="Courier New" w:eastAsia="Times New Roman" w:hAnsi="Courier New" w:cs="Courier New"/>
          <w:sz w:val="24"/>
          <w:szCs w:val="24"/>
        </w:rPr>
        <w:t> </w:t>
      </w:r>
      <w:r w:rsidRPr="009B412F">
        <w:rPr>
          <w:rFonts w:eastAsia="Times New Roman" w:cs="Sylfaen"/>
          <w:sz w:val="24"/>
          <w:szCs w:val="24"/>
        </w:rPr>
        <w:t xml:space="preserve">թողարկողի կողմից պարտատոմսերի </w:t>
      </w:r>
      <w:r w:rsidR="007C7D72">
        <w:rPr>
          <w:rFonts w:eastAsia="Times New Roman" w:cs="Sylfaen"/>
          <w:sz w:val="24"/>
          <w:szCs w:val="24"/>
        </w:rPr>
        <w:t>ուղղակի</w:t>
      </w:r>
      <w:r w:rsidRPr="009B412F">
        <w:rPr>
          <w:rFonts w:eastAsia="Times New Roman" w:cs="Sylfaen"/>
          <w:sz w:val="24"/>
          <w:szCs w:val="24"/>
        </w:rPr>
        <w:t xml:space="preserve"> վաճառքի, ներդրողներին պատկանող պարտատոմսերի </w:t>
      </w:r>
      <w:r w:rsidR="003265F9">
        <w:rPr>
          <w:rFonts w:eastAsia="Times New Roman" w:cs="Sylfaen"/>
          <w:sz w:val="24"/>
          <w:szCs w:val="24"/>
        </w:rPr>
        <w:t xml:space="preserve">սահմանված ընթացակարգով </w:t>
      </w:r>
      <w:r w:rsidRPr="009B412F">
        <w:rPr>
          <w:rFonts w:eastAsia="Times New Roman" w:cs="Sylfaen"/>
          <w:sz w:val="24"/>
          <w:szCs w:val="24"/>
        </w:rPr>
        <w:t>հաշվառ</w:t>
      </w:r>
      <w:r w:rsidR="00206463">
        <w:rPr>
          <w:rFonts w:eastAsia="Times New Roman" w:cs="Sylfaen"/>
          <w:sz w:val="24"/>
          <w:szCs w:val="24"/>
        </w:rPr>
        <w:t xml:space="preserve">ումն ու սպասարկումն ապահովող </w:t>
      </w:r>
      <w:r w:rsidR="003265F9">
        <w:rPr>
          <w:rFonts w:eastAsia="Times New Roman" w:cs="Sylfaen"/>
          <w:sz w:val="24"/>
          <w:szCs w:val="24"/>
        </w:rPr>
        <w:t>ենթակառուցվածք</w:t>
      </w:r>
      <w:r w:rsidR="007D53E5">
        <w:rPr>
          <w:rFonts w:eastAsia="Times New Roman" w:cs="Sylfaen"/>
          <w:sz w:val="24"/>
          <w:szCs w:val="24"/>
        </w:rPr>
        <w:t xml:space="preserve">, որի գործառույթներն իրականացնում է </w:t>
      </w:r>
      <w:r w:rsidR="00053221">
        <w:rPr>
          <w:rFonts w:eastAsia="Times New Roman" w:cs="Sylfaen"/>
          <w:sz w:val="24"/>
          <w:szCs w:val="24"/>
        </w:rPr>
        <w:t>թողարկողը</w:t>
      </w:r>
      <w:r w:rsidR="00EF623D" w:rsidRPr="009B412F">
        <w:rPr>
          <w:rFonts w:eastAsia="Times New Roman" w:cs="Sylfaen"/>
          <w:sz w:val="24"/>
          <w:szCs w:val="24"/>
        </w:rPr>
        <w:t>.</w:t>
      </w:r>
    </w:p>
    <w:p w:rsidR="00627D76" w:rsidRDefault="00627D76" w:rsidP="00512828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512828">
        <w:rPr>
          <w:rFonts w:eastAsia="Times New Roman"/>
          <w:b/>
          <w:sz w:val="24"/>
          <w:szCs w:val="24"/>
        </w:rPr>
        <w:t>օ</w:t>
      </w:r>
      <w:r w:rsidRPr="00C10575">
        <w:rPr>
          <w:rFonts w:eastAsia="Times New Roman"/>
          <w:b/>
          <w:sz w:val="24"/>
          <w:szCs w:val="24"/>
        </w:rPr>
        <w:t>պերատոր</w:t>
      </w:r>
      <w:proofErr w:type="gramEnd"/>
      <w:r w:rsidRPr="00C10575">
        <w:rPr>
          <w:rFonts w:eastAsia="Times New Roman"/>
          <w:b/>
          <w:sz w:val="24"/>
          <w:szCs w:val="24"/>
        </w:rPr>
        <w:t>՝</w:t>
      </w:r>
      <w:r w:rsidRPr="00C10575">
        <w:rPr>
          <w:rFonts w:eastAsia="Times New Roman"/>
          <w:sz w:val="24"/>
          <w:szCs w:val="24"/>
        </w:rPr>
        <w:t xml:space="preserve"> </w:t>
      </w:r>
      <w:r w:rsidR="00063383" w:rsidRPr="00063383">
        <w:rPr>
          <w:rFonts w:eastAsia="Times New Roman" w:cs="Sylfaen"/>
          <w:sz w:val="24"/>
          <w:szCs w:val="24"/>
        </w:rPr>
        <w:t xml:space="preserve">անձը (անձինք), որը կազմակերպում է </w:t>
      </w:r>
      <w:r w:rsidR="0012774C">
        <w:rPr>
          <w:rFonts w:eastAsia="Times New Roman" w:cs="Sylfaen"/>
          <w:sz w:val="24"/>
          <w:szCs w:val="24"/>
        </w:rPr>
        <w:t xml:space="preserve">պարտատոմսերի </w:t>
      </w:r>
      <w:r w:rsidR="00063383" w:rsidRPr="00063383">
        <w:rPr>
          <w:rFonts w:eastAsia="Times New Roman" w:cs="Sylfaen"/>
          <w:sz w:val="24"/>
          <w:szCs w:val="24"/>
        </w:rPr>
        <w:t>կարգավորվող շուկայի գործունեությունը.</w:t>
      </w:r>
    </w:p>
    <w:p w:rsidR="00EF623D" w:rsidRPr="009B412F" w:rsidRDefault="00EF623D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9B412F">
        <w:rPr>
          <w:rFonts w:eastAsia="Times New Roman" w:cs="Sylfaen"/>
          <w:b/>
          <w:bCs/>
          <w:i/>
          <w:iCs/>
          <w:sz w:val="24"/>
          <w:szCs w:val="24"/>
        </w:rPr>
        <w:t>պետական</w:t>
      </w:r>
      <w:proofErr w:type="gramEnd"/>
      <w:r w:rsidRPr="009B412F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9B412F">
        <w:rPr>
          <w:rFonts w:eastAsia="Times New Roman" w:cs="Sylfaen"/>
          <w:b/>
          <w:bCs/>
          <w:i/>
          <w:iCs/>
          <w:sz w:val="24"/>
          <w:szCs w:val="24"/>
        </w:rPr>
        <w:t>արժեթղթերի</w:t>
      </w:r>
      <w:r w:rsidRPr="009B412F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9B412F">
        <w:rPr>
          <w:rFonts w:eastAsia="Times New Roman" w:cs="Sylfaen"/>
          <w:b/>
          <w:bCs/>
          <w:i/>
          <w:iCs/>
          <w:sz w:val="24"/>
          <w:szCs w:val="24"/>
        </w:rPr>
        <w:t>հաշվառման</w:t>
      </w:r>
      <w:r w:rsidRPr="009B412F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9B412F">
        <w:rPr>
          <w:rFonts w:eastAsia="Times New Roman" w:cs="Sylfaen"/>
          <w:b/>
          <w:bCs/>
          <w:i/>
          <w:iCs/>
          <w:sz w:val="24"/>
          <w:szCs w:val="24"/>
        </w:rPr>
        <w:t>և</w:t>
      </w:r>
      <w:r w:rsidRPr="009B412F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9B412F">
        <w:rPr>
          <w:rFonts w:eastAsia="Times New Roman" w:cs="Sylfaen"/>
          <w:b/>
          <w:bCs/>
          <w:i/>
          <w:iCs/>
          <w:sz w:val="24"/>
          <w:szCs w:val="24"/>
        </w:rPr>
        <w:t>հաշվարկների</w:t>
      </w:r>
      <w:r w:rsidRPr="009B412F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9B412F">
        <w:rPr>
          <w:rFonts w:eastAsia="Times New Roman" w:cs="Sylfaen"/>
          <w:b/>
          <w:bCs/>
          <w:i/>
          <w:iCs/>
          <w:sz w:val="24"/>
          <w:szCs w:val="24"/>
        </w:rPr>
        <w:t>իրականացման</w:t>
      </w:r>
      <w:r w:rsidRPr="009B412F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9B412F">
        <w:rPr>
          <w:rFonts w:eastAsia="Times New Roman" w:cs="Sylfaen"/>
          <w:b/>
          <w:bCs/>
          <w:i/>
          <w:iCs/>
          <w:sz w:val="24"/>
          <w:szCs w:val="24"/>
        </w:rPr>
        <w:t>համակարգ</w:t>
      </w:r>
      <w:r w:rsidR="00D7040F">
        <w:rPr>
          <w:rFonts w:eastAsia="Times New Roman" w:cs="Sylfaen"/>
          <w:b/>
          <w:bCs/>
          <w:i/>
          <w:iCs/>
          <w:sz w:val="24"/>
          <w:szCs w:val="24"/>
        </w:rPr>
        <w:t xml:space="preserve"> </w:t>
      </w:r>
      <w:r w:rsidR="004B6D8F">
        <w:rPr>
          <w:rFonts w:eastAsia="Times New Roman" w:cs="Sylfaen"/>
          <w:b/>
          <w:bCs/>
          <w:i/>
          <w:iCs/>
          <w:sz w:val="24"/>
          <w:szCs w:val="24"/>
        </w:rPr>
        <w:t>(այսուհետև՝ համակարգ)</w:t>
      </w:r>
      <w:r w:rsidRPr="009B412F">
        <w:rPr>
          <w:rFonts w:eastAsia="Times New Roman"/>
          <w:b/>
          <w:bCs/>
          <w:i/>
          <w:iCs/>
          <w:sz w:val="24"/>
          <w:szCs w:val="24"/>
        </w:rPr>
        <w:t>`</w:t>
      </w:r>
      <w:r w:rsidRPr="009B412F">
        <w:rPr>
          <w:rFonts w:ascii="Courier New" w:eastAsia="Times New Roman" w:hAnsi="Courier New" w:cs="Courier New"/>
          <w:sz w:val="24"/>
          <w:szCs w:val="24"/>
        </w:rPr>
        <w:t> </w:t>
      </w:r>
      <w:r w:rsidR="00812645" w:rsidRPr="00812645">
        <w:rPr>
          <w:rFonts w:eastAsia="Times New Roman" w:cs="Courier New"/>
          <w:sz w:val="24"/>
          <w:szCs w:val="24"/>
        </w:rPr>
        <w:t xml:space="preserve">կենտրոնական </w:t>
      </w:r>
      <w:r w:rsidRPr="00812645">
        <w:rPr>
          <w:rFonts w:eastAsia="Times New Roman" w:cs="Sylfaen"/>
          <w:sz w:val="24"/>
          <w:szCs w:val="24"/>
        </w:rPr>
        <w:t>պ</w:t>
      </w:r>
      <w:r w:rsidRPr="009B412F">
        <w:rPr>
          <w:rFonts w:eastAsia="Times New Roman" w:cs="Sylfaen"/>
          <w:sz w:val="24"/>
          <w:szCs w:val="24"/>
        </w:rPr>
        <w:t>ահառուի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մոտ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վարվող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դեպո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հաշիվներում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պարտատոմսերի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հաշվառ</w:t>
      </w:r>
      <w:r w:rsidR="00B13322">
        <w:rPr>
          <w:rFonts w:eastAsia="Times New Roman" w:cs="Sylfaen"/>
          <w:sz w:val="24"/>
          <w:szCs w:val="24"/>
        </w:rPr>
        <w:t>ում</w:t>
      </w:r>
      <w:r w:rsidR="00C65E21">
        <w:rPr>
          <w:rFonts w:eastAsia="Times New Roman" w:cs="Sylfaen"/>
          <w:sz w:val="24"/>
          <w:szCs w:val="24"/>
        </w:rPr>
        <w:t>ը</w:t>
      </w:r>
      <w:r w:rsidRPr="009B412F">
        <w:rPr>
          <w:rFonts w:eastAsia="Times New Roman"/>
          <w:sz w:val="24"/>
          <w:szCs w:val="24"/>
        </w:rPr>
        <w:t xml:space="preserve"> </w:t>
      </w:r>
      <w:r w:rsidR="00C65E21">
        <w:rPr>
          <w:rFonts w:eastAsia="Times New Roman"/>
          <w:sz w:val="24"/>
          <w:szCs w:val="24"/>
        </w:rPr>
        <w:t>և դեպո հաշիվներով հաշվարկների իրականացումն</w:t>
      </w:r>
      <w:r w:rsidR="00C65E21" w:rsidRPr="009B412F">
        <w:rPr>
          <w:rFonts w:eastAsia="Times New Roman" w:cs="Sylfae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ապահովող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համակարգ</w:t>
      </w:r>
      <w:r w:rsidRPr="009B412F">
        <w:rPr>
          <w:rFonts w:eastAsia="Times New Roman"/>
          <w:sz w:val="24"/>
          <w:szCs w:val="24"/>
        </w:rPr>
        <w:t>.</w:t>
      </w:r>
    </w:p>
    <w:p w:rsidR="00EF623D" w:rsidRPr="009B412F" w:rsidRDefault="00216B10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 w:cs="Sylfaen"/>
          <w:b/>
          <w:bCs/>
          <w:i/>
          <w:iCs/>
          <w:sz w:val="24"/>
          <w:szCs w:val="24"/>
        </w:rPr>
        <w:t>կենտրոնական</w:t>
      </w:r>
      <w:proofErr w:type="gramEnd"/>
      <w:r>
        <w:rPr>
          <w:rFonts w:eastAsia="Times New Roman" w:cs="Sylfaen"/>
          <w:b/>
          <w:bCs/>
          <w:i/>
          <w:iCs/>
          <w:sz w:val="24"/>
          <w:szCs w:val="24"/>
        </w:rPr>
        <w:t xml:space="preserve"> </w:t>
      </w:r>
      <w:r w:rsidR="00EF623D" w:rsidRPr="009B412F">
        <w:rPr>
          <w:rFonts w:eastAsia="Times New Roman" w:cs="Sylfaen"/>
          <w:b/>
          <w:bCs/>
          <w:i/>
          <w:iCs/>
          <w:sz w:val="24"/>
          <w:szCs w:val="24"/>
        </w:rPr>
        <w:t>պահառու</w:t>
      </w:r>
      <w:r w:rsidR="00EF623D" w:rsidRPr="009B412F">
        <w:rPr>
          <w:rFonts w:eastAsia="Times New Roman"/>
          <w:b/>
          <w:bCs/>
          <w:i/>
          <w:iCs/>
          <w:sz w:val="24"/>
          <w:szCs w:val="24"/>
        </w:rPr>
        <w:t>`</w:t>
      </w:r>
      <w:r w:rsidR="00EF623D" w:rsidRPr="009B412F">
        <w:rPr>
          <w:rFonts w:ascii="Courier New" w:eastAsia="Times New Roman" w:hAnsi="Courier New" w:cs="Courier New"/>
          <w:sz w:val="24"/>
          <w:szCs w:val="24"/>
        </w:rPr>
        <w:t> </w:t>
      </w:r>
      <w:r w:rsidRPr="00216B10">
        <w:rPr>
          <w:rFonts w:eastAsia="Times New Roman" w:cs="Sylfaen"/>
          <w:sz w:val="24"/>
          <w:szCs w:val="24"/>
        </w:rPr>
        <w:t xml:space="preserve"> </w:t>
      </w:r>
      <w:r w:rsidR="00D7040F" w:rsidRPr="005D70E4">
        <w:rPr>
          <w:rFonts w:cs="Sylfaen"/>
          <w:spacing w:val="-4"/>
          <w:sz w:val="24"/>
          <w:szCs w:val="24"/>
        </w:rPr>
        <w:t>թողարկողի</w:t>
      </w:r>
      <w:r w:rsidR="00D7040F" w:rsidRPr="005D70E4">
        <w:rPr>
          <w:spacing w:val="-4"/>
          <w:sz w:val="24"/>
          <w:szCs w:val="24"/>
        </w:rPr>
        <w:t xml:space="preserve"> </w:t>
      </w:r>
      <w:r w:rsidR="00D7040F" w:rsidRPr="005D70E4">
        <w:rPr>
          <w:rFonts w:cs="Sylfaen"/>
          <w:spacing w:val="-4"/>
          <w:sz w:val="24"/>
          <w:szCs w:val="24"/>
        </w:rPr>
        <w:t>առջև</w:t>
      </w:r>
      <w:r w:rsidR="00D7040F" w:rsidRPr="005D70E4">
        <w:rPr>
          <w:spacing w:val="-4"/>
          <w:sz w:val="24"/>
          <w:szCs w:val="24"/>
        </w:rPr>
        <w:t xml:space="preserve"> </w:t>
      </w:r>
      <w:r w:rsidR="00D7040F" w:rsidRPr="005D70E4">
        <w:rPr>
          <w:rFonts w:cs="Sylfaen"/>
          <w:spacing w:val="-4"/>
          <w:sz w:val="24"/>
          <w:szCs w:val="24"/>
        </w:rPr>
        <w:t>պարտատոմսերի</w:t>
      </w:r>
      <w:r w:rsidR="00D7040F" w:rsidRPr="005D70E4">
        <w:rPr>
          <w:spacing w:val="-4"/>
          <w:sz w:val="24"/>
          <w:szCs w:val="24"/>
        </w:rPr>
        <w:t xml:space="preserve"> </w:t>
      </w:r>
      <w:r w:rsidR="00D7040F">
        <w:rPr>
          <w:rFonts w:cs="Sylfaen"/>
          <w:spacing w:val="-4"/>
          <w:sz w:val="24"/>
          <w:szCs w:val="24"/>
        </w:rPr>
        <w:t>պաշտոնական ամրագրման</w:t>
      </w:r>
      <w:r w:rsidR="00D7040F" w:rsidRPr="005D70E4">
        <w:rPr>
          <w:spacing w:val="-4"/>
          <w:sz w:val="24"/>
          <w:szCs w:val="24"/>
        </w:rPr>
        <w:t xml:space="preserve">, </w:t>
      </w:r>
      <w:r w:rsidR="00D7040F" w:rsidRPr="005D70E4">
        <w:rPr>
          <w:rFonts w:cs="Sylfaen"/>
          <w:spacing w:val="-4"/>
          <w:sz w:val="24"/>
          <w:szCs w:val="24"/>
        </w:rPr>
        <w:t>շրջանառության</w:t>
      </w:r>
      <w:r w:rsidR="00D7040F" w:rsidRPr="005D70E4">
        <w:rPr>
          <w:spacing w:val="-4"/>
          <w:sz w:val="24"/>
          <w:szCs w:val="24"/>
        </w:rPr>
        <w:t xml:space="preserve"> </w:t>
      </w:r>
      <w:r w:rsidR="00D7040F" w:rsidRPr="005D70E4">
        <w:rPr>
          <w:rFonts w:cs="Sylfaen"/>
          <w:spacing w:val="-4"/>
          <w:sz w:val="24"/>
          <w:szCs w:val="24"/>
        </w:rPr>
        <w:t>պարտավորությունները</w:t>
      </w:r>
      <w:r w:rsidR="00D7040F" w:rsidRPr="005D70E4">
        <w:rPr>
          <w:spacing w:val="-4"/>
          <w:sz w:val="24"/>
          <w:szCs w:val="24"/>
        </w:rPr>
        <w:t xml:space="preserve"> </w:t>
      </w:r>
      <w:r w:rsidR="00D7040F" w:rsidRPr="005D70E4">
        <w:rPr>
          <w:rFonts w:cs="Sylfaen"/>
          <w:spacing w:val="-4"/>
          <w:sz w:val="24"/>
          <w:szCs w:val="24"/>
        </w:rPr>
        <w:t>կրող</w:t>
      </w:r>
      <w:r w:rsidR="00D7040F" w:rsidRPr="005D70E4">
        <w:rPr>
          <w:spacing w:val="-4"/>
          <w:sz w:val="24"/>
          <w:szCs w:val="24"/>
        </w:rPr>
        <w:t xml:space="preserve"> </w:t>
      </w:r>
      <w:r w:rsidR="00D7040F" w:rsidRPr="005D70E4">
        <w:rPr>
          <w:rFonts w:cs="Sylfaen"/>
          <w:spacing w:val="-4"/>
          <w:sz w:val="24"/>
          <w:szCs w:val="24"/>
        </w:rPr>
        <w:t>պահառուական</w:t>
      </w:r>
      <w:r w:rsidR="00D7040F" w:rsidRPr="005D70E4">
        <w:rPr>
          <w:spacing w:val="-4"/>
          <w:sz w:val="24"/>
          <w:szCs w:val="24"/>
        </w:rPr>
        <w:t xml:space="preserve"> </w:t>
      </w:r>
      <w:r w:rsidR="00D7040F" w:rsidRPr="005D70E4">
        <w:rPr>
          <w:rFonts w:cs="Sylfaen"/>
          <w:spacing w:val="-4"/>
          <w:sz w:val="24"/>
          <w:szCs w:val="24"/>
        </w:rPr>
        <w:t>գործունեություն</w:t>
      </w:r>
      <w:r w:rsidR="00D7040F" w:rsidRPr="005D70E4">
        <w:rPr>
          <w:spacing w:val="-4"/>
          <w:sz w:val="24"/>
          <w:szCs w:val="24"/>
        </w:rPr>
        <w:t xml:space="preserve"> </w:t>
      </w:r>
      <w:r w:rsidR="00D7040F" w:rsidRPr="005D70E4">
        <w:rPr>
          <w:rFonts w:cs="Sylfaen"/>
          <w:spacing w:val="-4"/>
          <w:sz w:val="24"/>
          <w:szCs w:val="24"/>
        </w:rPr>
        <w:t>իրականացնող</w:t>
      </w:r>
      <w:r w:rsidR="00D7040F" w:rsidRPr="005D70E4">
        <w:rPr>
          <w:spacing w:val="-4"/>
          <w:sz w:val="24"/>
          <w:szCs w:val="24"/>
        </w:rPr>
        <w:t xml:space="preserve"> </w:t>
      </w:r>
      <w:r w:rsidR="00D7040F" w:rsidRPr="005D70E4">
        <w:rPr>
          <w:rFonts w:cs="Sylfaen"/>
          <w:spacing w:val="-4"/>
          <w:sz w:val="24"/>
          <w:szCs w:val="24"/>
        </w:rPr>
        <w:t>անձ, որը թողարկողի հետ ունի կնքած պահառության պայմանագիր</w:t>
      </w:r>
      <w:r w:rsidR="009871C7">
        <w:rPr>
          <w:rFonts w:cs="Sylfaen"/>
          <w:spacing w:val="-4"/>
          <w:sz w:val="24"/>
          <w:szCs w:val="24"/>
        </w:rPr>
        <w:t>.</w:t>
      </w:r>
    </w:p>
    <w:p w:rsidR="006A3D64" w:rsidRDefault="00EF623D" w:rsidP="006A3D64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6A3D64">
        <w:rPr>
          <w:rFonts w:eastAsia="Times New Roman" w:cs="Sylfaen"/>
          <w:b/>
          <w:bCs/>
          <w:i/>
          <w:iCs/>
          <w:sz w:val="24"/>
          <w:szCs w:val="24"/>
        </w:rPr>
        <w:t>ենթապահառու</w:t>
      </w:r>
      <w:proofErr w:type="gramEnd"/>
      <w:r w:rsidRPr="006A3D64">
        <w:rPr>
          <w:rFonts w:eastAsia="Times New Roman"/>
          <w:b/>
          <w:bCs/>
          <w:i/>
          <w:iCs/>
          <w:sz w:val="24"/>
          <w:szCs w:val="24"/>
        </w:rPr>
        <w:t>`</w:t>
      </w:r>
      <w:r w:rsidRPr="006A3D64">
        <w:rPr>
          <w:rFonts w:ascii="Courier New" w:eastAsia="Times New Roman" w:hAnsi="Courier New" w:cs="Courier New"/>
          <w:sz w:val="24"/>
          <w:szCs w:val="24"/>
        </w:rPr>
        <w:t> </w:t>
      </w:r>
      <w:r w:rsidRPr="006A3D64">
        <w:rPr>
          <w:rFonts w:eastAsia="Times New Roman" w:cs="Sylfaen"/>
          <w:sz w:val="24"/>
          <w:szCs w:val="24"/>
        </w:rPr>
        <w:t>պահառուական</w:t>
      </w:r>
      <w:r w:rsidRPr="006A3D64">
        <w:rPr>
          <w:rFonts w:eastAsia="Times New Roman"/>
          <w:sz w:val="24"/>
          <w:szCs w:val="24"/>
        </w:rPr>
        <w:t xml:space="preserve"> </w:t>
      </w:r>
      <w:r w:rsidRPr="006A3D64">
        <w:rPr>
          <w:rFonts w:eastAsia="Times New Roman" w:cs="Sylfaen"/>
          <w:sz w:val="24"/>
          <w:szCs w:val="24"/>
        </w:rPr>
        <w:t>գործունեություն</w:t>
      </w:r>
      <w:r w:rsidRPr="006A3D64">
        <w:rPr>
          <w:rFonts w:eastAsia="Times New Roman"/>
          <w:sz w:val="24"/>
          <w:szCs w:val="24"/>
        </w:rPr>
        <w:t xml:space="preserve"> </w:t>
      </w:r>
      <w:r w:rsidRPr="006A3D64">
        <w:rPr>
          <w:rFonts w:eastAsia="Times New Roman" w:cs="Sylfaen"/>
          <w:sz w:val="24"/>
          <w:szCs w:val="24"/>
        </w:rPr>
        <w:t>իրականացնող</w:t>
      </w:r>
      <w:r w:rsidRPr="0006304D">
        <w:rPr>
          <w:rFonts w:eastAsia="Times New Roman"/>
          <w:sz w:val="24"/>
          <w:szCs w:val="24"/>
        </w:rPr>
        <w:t xml:space="preserve"> </w:t>
      </w:r>
      <w:r w:rsidR="00682964" w:rsidRPr="0006304D">
        <w:rPr>
          <w:rFonts w:eastAsia="Times New Roman"/>
          <w:sz w:val="24"/>
          <w:szCs w:val="24"/>
        </w:rPr>
        <w:t xml:space="preserve">անձ, </w:t>
      </w:r>
      <w:r w:rsidRPr="0006304D">
        <w:rPr>
          <w:rFonts w:eastAsia="Times New Roman"/>
          <w:sz w:val="24"/>
          <w:szCs w:val="24"/>
        </w:rPr>
        <w:t xml:space="preserve"> </w:t>
      </w:r>
      <w:r w:rsidR="00682964" w:rsidRPr="0006304D">
        <w:rPr>
          <w:rFonts w:eastAsia="Times New Roman"/>
          <w:sz w:val="24"/>
          <w:szCs w:val="24"/>
        </w:rPr>
        <w:t>որի մոտ</w:t>
      </w:r>
      <w:r w:rsidRPr="0006304D">
        <w:rPr>
          <w:rFonts w:eastAsia="Times New Roman"/>
          <w:sz w:val="24"/>
          <w:szCs w:val="24"/>
        </w:rPr>
        <w:t xml:space="preserve"> հաշվառվում են սեփական, անվանատիրոջ, </w:t>
      </w:r>
      <w:r w:rsidR="00682964" w:rsidRPr="0006304D">
        <w:rPr>
          <w:rFonts w:eastAsia="Times New Roman"/>
          <w:sz w:val="24"/>
          <w:szCs w:val="24"/>
        </w:rPr>
        <w:t>և/կամ</w:t>
      </w:r>
      <w:r w:rsidRPr="0006304D">
        <w:rPr>
          <w:rFonts w:eastAsia="Times New Roman"/>
          <w:sz w:val="24"/>
          <w:szCs w:val="24"/>
        </w:rPr>
        <w:t xml:space="preserve"> </w:t>
      </w:r>
      <w:r w:rsidRPr="0006304D">
        <w:rPr>
          <w:rFonts w:eastAsia="Times New Roman" w:cs="Sylfaen"/>
          <w:sz w:val="24"/>
          <w:szCs w:val="24"/>
        </w:rPr>
        <w:t>ըստ</w:t>
      </w:r>
      <w:r w:rsidRPr="0006304D">
        <w:rPr>
          <w:rFonts w:eastAsia="Times New Roman"/>
          <w:sz w:val="24"/>
          <w:szCs w:val="24"/>
        </w:rPr>
        <w:t xml:space="preserve"> </w:t>
      </w:r>
      <w:r w:rsidRPr="0006304D">
        <w:rPr>
          <w:rFonts w:eastAsia="Times New Roman" w:cs="Sylfaen"/>
          <w:sz w:val="24"/>
          <w:szCs w:val="24"/>
        </w:rPr>
        <w:t>առանձին</w:t>
      </w:r>
      <w:r w:rsidRPr="0006304D">
        <w:rPr>
          <w:rFonts w:eastAsia="Times New Roman"/>
          <w:sz w:val="24"/>
          <w:szCs w:val="24"/>
        </w:rPr>
        <w:t xml:space="preserve"> </w:t>
      </w:r>
      <w:r w:rsidRPr="0006304D">
        <w:rPr>
          <w:rFonts w:eastAsia="Times New Roman" w:cs="Sylfaen"/>
          <w:sz w:val="24"/>
          <w:szCs w:val="24"/>
        </w:rPr>
        <w:t>ներդրողների</w:t>
      </w:r>
      <w:r w:rsidR="00682964" w:rsidRPr="0006304D">
        <w:rPr>
          <w:rFonts w:eastAsia="Times New Roman" w:cs="Sylfaen"/>
          <w:sz w:val="24"/>
          <w:szCs w:val="24"/>
        </w:rPr>
        <w:t>՝</w:t>
      </w:r>
      <w:r w:rsidRPr="0006304D">
        <w:rPr>
          <w:rFonts w:eastAsia="Times New Roman"/>
          <w:sz w:val="24"/>
          <w:szCs w:val="24"/>
        </w:rPr>
        <w:t xml:space="preserve"> </w:t>
      </w:r>
      <w:r w:rsidRPr="0006304D">
        <w:rPr>
          <w:rFonts w:eastAsia="Times New Roman" w:cs="Sylfaen"/>
          <w:sz w:val="24"/>
          <w:szCs w:val="24"/>
        </w:rPr>
        <w:t>վերջիններիս</w:t>
      </w:r>
      <w:r w:rsidRPr="0006304D">
        <w:rPr>
          <w:rFonts w:eastAsia="Times New Roman"/>
          <w:sz w:val="24"/>
          <w:szCs w:val="24"/>
        </w:rPr>
        <w:t xml:space="preserve"> </w:t>
      </w:r>
      <w:r w:rsidRPr="0006304D">
        <w:rPr>
          <w:rFonts w:eastAsia="Times New Roman" w:cs="Sylfaen"/>
          <w:sz w:val="24"/>
          <w:szCs w:val="24"/>
        </w:rPr>
        <w:t>սեփականության</w:t>
      </w:r>
      <w:r w:rsidRPr="0006304D">
        <w:rPr>
          <w:rFonts w:eastAsia="Times New Roman"/>
          <w:sz w:val="24"/>
          <w:szCs w:val="24"/>
        </w:rPr>
        <w:t xml:space="preserve"> </w:t>
      </w:r>
      <w:r w:rsidRPr="0006304D">
        <w:rPr>
          <w:rFonts w:eastAsia="Times New Roman" w:cs="Sylfaen"/>
          <w:sz w:val="24"/>
          <w:szCs w:val="24"/>
        </w:rPr>
        <w:t>իրավունքով</w:t>
      </w:r>
      <w:r w:rsidRPr="0006304D">
        <w:rPr>
          <w:rFonts w:eastAsia="Times New Roman"/>
          <w:sz w:val="24"/>
          <w:szCs w:val="24"/>
        </w:rPr>
        <w:t xml:space="preserve"> </w:t>
      </w:r>
      <w:r w:rsidRPr="0006304D">
        <w:rPr>
          <w:rFonts w:eastAsia="Times New Roman" w:cs="Sylfaen"/>
          <w:sz w:val="24"/>
          <w:szCs w:val="24"/>
        </w:rPr>
        <w:t>պատկանող</w:t>
      </w:r>
      <w:r w:rsidRPr="0006304D">
        <w:rPr>
          <w:rFonts w:eastAsia="Times New Roman"/>
          <w:sz w:val="24"/>
          <w:szCs w:val="24"/>
        </w:rPr>
        <w:t xml:space="preserve"> </w:t>
      </w:r>
      <w:r w:rsidRPr="0006304D">
        <w:rPr>
          <w:rFonts w:eastAsia="Times New Roman" w:cs="Sylfaen"/>
          <w:sz w:val="24"/>
          <w:szCs w:val="24"/>
        </w:rPr>
        <w:t>պարտատոմսերը</w:t>
      </w:r>
      <w:r w:rsidRPr="0006304D">
        <w:rPr>
          <w:rFonts w:eastAsia="Times New Roman"/>
          <w:sz w:val="24"/>
          <w:szCs w:val="24"/>
        </w:rPr>
        <w:t>.</w:t>
      </w:r>
    </w:p>
    <w:p w:rsidR="006A3D64" w:rsidRPr="006A3D64" w:rsidRDefault="00C10575" w:rsidP="006A3D64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6A3D64">
        <w:rPr>
          <w:rFonts w:eastAsia="Times New Roman" w:cs="Sylfaen"/>
          <w:b/>
          <w:bCs/>
          <w:i/>
          <w:iCs/>
          <w:sz w:val="24"/>
          <w:szCs w:val="24"/>
        </w:rPr>
        <w:t>անվանական</w:t>
      </w:r>
      <w:proofErr w:type="gramEnd"/>
      <w:r w:rsidRPr="006A3D64">
        <w:rPr>
          <w:rFonts w:eastAsia="Times New Roman" w:cs="Sylfaen"/>
          <w:b/>
          <w:bCs/>
          <w:i/>
          <w:iCs/>
          <w:sz w:val="24"/>
          <w:szCs w:val="24"/>
        </w:rPr>
        <w:t xml:space="preserve"> արժեք</w:t>
      </w:r>
      <w:r w:rsidR="0029787D">
        <w:rPr>
          <w:rFonts w:eastAsia="Times New Roman" w:cs="Sylfaen"/>
          <w:b/>
          <w:bCs/>
          <w:i/>
          <w:iCs/>
          <w:sz w:val="24"/>
          <w:szCs w:val="24"/>
        </w:rPr>
        <w:t xml:space="preserve"> (կամ ծավալ)</w:t>
      </w:r>
      <w:r w:rsidRPr="006A3D64">
        <w:rPr>
          <w:rFonts w:eastAsia="Times New Roman"/>
          <w:b/>
          <w:bCs/>
          <w:i/>
          <w:iCs/>
          <w:sz w:val="24"/>
          <w:szCs w:val="24"/>
        </w:rPr>
        <w:t>`</w:t>
      </w:r>
      <w:r w:rsidRPr="006A3D64">
        <w:rPr>
          <w:rFonts w:ascii="Courier New" w:eastAsia="Times New Roman" w:hAnsi="Courier New" w:cs="Courier New"/>
          <w:sz w:val="24"/>
          <w:szCs w:val="24"/>
        </w:rPr>
        <w:t> </w:t>
      </w:r>
      <w:r w:rsidRPr="006A3D64">
        <w:rPr>
          <w:rFonts w:cs="Sylfaen"/>
          <w:color w:val="000000"/>
          <w:sz w:val="24"/>
          <w:szCs w:val="24"/>
        </w:rPr>
        <w:t xml:space="preserve">դրամական միավոր, </w:t>
      </w:r>
      <w:r w:rsidRPr="00B10381">
        <w:rPr>
          <w:rFonts w:cs="Sylfaen"/>
          <w:color w:val="000000"/>
          <w:sz w:val="24"/>
          <w:szCs w:val="24"/>
        </w:rPr>
        <w:t xml:space="preserve">որը թողարկողը պարտավոր </w:t>
      </w:r>
      <w:r w:rsidRPr="0006304D">
        <w:rPr>
          <w:rFonts w:cs="Sylfaen"/>
          <w:color w:val="000000"/>
          <w:sz w:val="24"/>
          <w:szCs w:val="24"/>
        </w:rPr>
        <w:t>է վճարել պարտատոմսի սեփականատ</w:t>
      </w:r>
      <w:r w:rsidR="00B13322">
        <w:rPr>
          <w:rFonts w:cs="Sylfaen"/>
          <w:color w:val="000000"/>
          <w:sz w:val="24"/>
          <w:szCs w:val="24"/>
        </w:rPr>
        <w:t>իրոջը</w:t>
      </w:r>
      <w:r w:rsidR="00206463">
        <w:rPr>
          <w:rFonts w:cs="Sylfaen"/>
          <w:color w:val="000000"/>
          <w:sz w:val="24"/>
          <w:szCs w:val="24"/>
        </w:rPr>
        <w:t xml:space="preserve"> և/կամ անվանատիրոջը</w:t>
      </w:r>
      <w:r w:rsidRPr="0006304D">
        <w:rPr>
          <w:rFonts w:cs="Sylfaen"/>
          <w:color w:val="000000"/>
          <w:sz w:val="24"/>
          <w:szCs w:val="24"/>
        </w:rPr>
        <w:t xml:space="preserve"> </w:t>
      </w:r>
      <w:r w:rsidR="00712C87" w:rsidRPr="00CC10BB">
        <w:rPr>
          <w:rFonts w:cs="Sylfaen"/>
          <w:color w:val="000000"/>
          <w:sz w:val="24"/>
          <w:szCs w:val="24"/>
        </w:rPr>
        <w:t>մարման վճարման ամսաթվին</w:t>
      </w:r>
      <w:r w:rsidRPr="0006304D">
        <w:rPr>
          <w:rFonts w:eastAsia="Times New Roman"/>
          <w:sz w:val="24"/>
          <w:szCs w:val="24"/>
        </w:rPr>
        <w:t>.</w:t>
      </w:r>
    </w:p>
    <w:p w:rsidR="00C10575" w:rsidRPr="00C10575" w:rsidRDefault="00C10575" w:rsidP="00C10575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 w:cs="Sylfaen"/>
          <w:b/>
          <w:bCs/>
          <w:i/>
          <w:iCs/>
          <w:sz w:val="24"/>
          <w:szCs w:val="24"/>
        </w:rPr>
        <w:t>զեղչատոկոս</w:t>
      </w:r>
      <w:proofErr w:type="gramEnd"/>
      <w:r>
        <w:rPr>
          <w:rFonts w:eastAsia="Times New Roman" w:cs="Sylfaen"/>
          <w:b/>
          <w:bCs/>
          <w:i/>
          <w:iCs/>
          <w:sz w:val="24"/>
          <w:szCs w:val="24"/>
        </w:rPr>
        <w:t xml:space="preserve"> (հավելավճար)</w:t>
      </w:r>
      <w:r w:rsidRPr="00C10575">
        <w:rPr>
          <w:rFonts w:eastAsia="Times New Roman"/>
          <w:b/>
          <w:bCs/>
          <w:i/>
          <w:iCs/>
          <w:sz w:val="24"/>
          <w:szCs w:val="24"/>
        </w:rPr>
        <w:t>`</w:t>
      </w:r>
      <w:r w:rsidRPr="00C10575">
        <w:rPr>
          <w:rFonts w:ascii="Courier New" w:eastAsia="Times New Roman" w:hAnsi="Courier New" w:cs="Courier New"/>
          <w:sz w:val="24"/>
          <w:szCs w:val="24"/>
        </w:rPr>
        <w:t> </w:t>
      </w:r>
      <w:r w:rsidRPr="00CC10BB">
        <w:rPr>
          <w:rFonts w:cs="Times Armenian"/>
          <w:color w:val="000000"/>
          <w:sz w:val="24"/>
          <w:szCs w:val="24"/>
        </w:rPr>
        <w:t>պարտատոմսի անվանական արժեքի և գնի տարբերություն, եթե այն դրական է (բացասական է).</w:t>
      </w:r>
    </w:p>
    <w:p w:rsidR="00C10575" w:rsidRPr="00C10575" w:rsidRDefault="00C10575" w:rsidP="00C10575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E12096">
        <w:rPr>
          <w:rFonts w:cs="Sylfaen"/>
          <w:b/>
          <w:i/>
          <w:color w:val="000000"/>
          <w:sz w:val="24"/>
          <w:szCs w:val="24"/>
        </w:rPr>
        <w:lastRenderedPageBreak/>
        <w:t>գին</w:t>
      </w:r>
      <w:proofErr w:type="gramEnd"/>
      <w:r w:rsidRPr="00E12096">
        <w:rPr>
          <w:rFonts w:cs="Sylfaen"/>
          <w:b/>
          <w:i/>
          <w:color w:val="000000"/>
          <w:sz w:val="24"/>
          <w:szCs w:val="24"/>
        </w:rPr>
        <w:t>՝</w:t>
      </w:r>
      <w:r w:rsidRPr="00CC10BB">
        <w:rPr>
          <w:rFonts w:cs="Times Armenian"/>
          <w:color w:val="000000"/>
          <w:sz w:val="24"/>
          <w:szCs w:val="24"/>
        </w:rPr>
        <w:t xml:space="preserve"> դրամական միավոր, որը պարտատոմսի գնորդը </w:t>
      </w:r>
      <w:r>
        <w:rPr>
          <w:rFonts w:cs="Times Armenian"/>
          <w:color w:val="000000"/>
          <w:sz w:val="24"/>
          <w:szCs w:val="24"/>
        </w:rPr>
        <w:t xml:space="preserve">վերջնահաշվարկի </w:t>
      </w:r>
      <w:r w:rsidR="00770795">
        <w:rPr>
          <w:rFonts w:cs="Times Armenian"/>
          <w:color w:val="000000"/>
          <w:sz w:val="24"/>
          <w:szCs w:val="24"/>
        </w:rPr>
        <w:t>ամսաթվին</w:t>
      </w:r>
      <w:r>
        <w:rPr>
          <w:rFonts w:cs="Times Armenian"/>
          <w:color w:val="000000"/>
          <w:sz w:val="24"/>
          <w:szCs w:val="24"/>
        </w:rPr>
        <w:t xml:space="preserve"> </w:t>
      </w:r>
      <w:r w:rsidRPr="00CC10BB">
        <w:rPr>
          <w:rFonts w:cs="Times Armenian"/>
          <w:color w:val="000000"/>
          <w:sz w:val="24"/>
          <w:szCs w:val="24"/>
        </w:rPr>
        <w:t>պարտավոր է վճարել պարտատոմս վաճառողին պարտատոմսի սահմանված անվանական արժեքի համար</w:t>
      </w:r>
      <w:r>
        <w:rPr>
          <w:rFonts w:cs="Times Armenian"/>
          <w:color w:val="000000"/>
          <w:sz w:val="24"/>
          <w:szCs w:val="24"/>
        </w:rPr>
        <w:t xml:space="preserve"> </w:t>
      </w:r>
      <w:r w:rsidR="009814CE">
        <w:rPr>
          <w:rFonts w:cs="Times Armenian"/>
          <w:color w:val="000000"/>
          <w:sz w:val="24"/>
          <w:szCs w:val="24"/>
        </w:rPr>
        <w:t>տասը</w:t>
      </w:r>
      <w:r w:rsidR="001A4F6E">
        <w:rPr>
          <w:rFonts w:cs="Times Armenian"/>
          <w:color w:val="000000"/>
          <w:sz w:val="24"/>
          <w:szCs w:val="24"/>
        </w:rPr>
        <w:t xml:space="preserve"> Հ</w:t>
      </w:r>
      <w:r w:rsidR="009814CE">
        <w:rPr>
          <w:rFonts w:cs="Times Armenian"/>
          <w:color w:val="000000"/>
          <w:sz w:val="24"/>
          <w:szCs w:val="24"/>
        </w:rPr>
        <w:t>այաստանի Հանրապետության</w:t>
      </w:r>
      <w:r w:rsidR="001A4F6E">
        <w:rPr>
          <w:rFonts w:cs="Times Armenian"/>
          <w:color w:val="000000"/>
          <w:sz w:val="24"/>
          <w:szCs w:val="24"/>
        </w:rPr>
        <w:t xml:space="preserve"> լումայի </w:t>
      </w:r>
      <w:r w:rsidRPr="00C6123F">
        <w:rPr>
          <w:rFonts w:eastAsia="Times New Roman" w:cs="Sylfaen"/>
          <w:sz w:val="24"/>
          <w:szCs w:val="24"/>
        </w:rPr>
        <w:t>ճշտությամբ</w:t>
      </w:r>
      <w:r w:rsidRPr="00C6123F">
        <w:rPr>
          <w:rFonts w:eastAsia="Times New Roman"/>
          <w:sz w:val="24"/>
          <w:szCs w:val="24"/>
        </w:rPr>
        <w:t xml:space="preserve">` </w:t>
      </w:r>
      <w:r w:rsidRPr="00C6123F">
        <w:rPr>
          <w:rFonts w:eastAsia="Times New Roman" w:cs="Sylfaen"/>
          <w:sz w:val="24"/>
          <w:szCs w:val="24"/>
        </w:rPr>
        <w:t>համաձայն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թվաբանական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կլորացման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կանոնների</w:t>
      </w:r>
      <w:r w:rsidRPr="00CC10BB">
        <w:rPr>
          <w:rFonts w:cs="Times Armenian"/>
          <w:color w:val="000000"/>
          <w:sz w:val="24"/>
          <w:szCs w:val="24"/>
        </w:rPr>
        <w:t>.</w:t>
      </w:r>
    </w:p>
    <w:p w:rsidR="00C10575" w:rsidRPr="00B07F77" w:rsidRDefault="00C10575" w:rsidP="00C10575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E12096">
        <w:rPr>
          <w:rFonts w:cs="Times Armenian"/>
          <w:b/>
          <w:i/>
          <w:color w:val="000000"/>
          <w:sz w:val="24"/>
          <w:szCs w:val="24"/>
        </w:rPr>
        <w:t>եկամտաբերություն</w:t>
      </w:r>
      <w:proofErr w:type="gramEnd"/>
      <w:r w:rsidRPr="00E12096">
        <w:rPr>
          <w:rFonts w:cs="Times Armenian"/>
          <w:b/>
          <w:i/>
          <w:color w:val="000000"/>
          <w:sz w:val="24"/>
          <w:szCs w:val="24"/>
        </w:rPr>
        <w:t xml:space="preserve"> (կամ մինչև մարում տարեկան եկամտաբերություն)՝</w:t>
      </w:r>
      <w:r w:rsidRPr="004C38F9">
        <w:rPr>
          <w:rFonts w:cs="Times Armenian"/>
          <w:b/>
          <w:color w:val="000000"/>
          <w:sz w:val="24"/>
          <w:szCs w:val="24"/>
        </w:rPr>
        <w:t xml:space="preserve"> </w:t>
      </w:r>
      <w:r w:rsidRPr="004C38F9">
        <w:rPr>
          <w:rFonts w:cs="Times Armenian"/>
          <w:color w:val="000000"/>
          <w:sz w:val="24"/>
          <w:szCs w:val="24"/>
        </w:rPr>
        <w:t>տոկոսադրույք</w:t>
      </w:r>
      <w:r w:rsidR="00E43C4A">
        <w:rPr>
          <w:rFonts w:cs="Times Armenian"/>
          <w:color w:val="000000"/>
          <w:sz w:val="24"/>
          <w:szCs w:val="24"/>
        </w:rPr>
        <w:t xml:space="preserve"> </w:t>
      </w:r>
      <w:r w:rsidR="00F66E62">
        <w:rPr>
          <w:rFonts w:cs="Times Armenian"/>
          <w:color w:val="000000"/>
          <w:sz w:val="24"/>
          <w:szCs w:val="24"/>
        </w:rPr>
        <w:t>(</w:t>
      </w:r>
      <w:r w:rsidR="00E43C4A" w:rsidRPr="005828F9">
        <w:rPr>
          <w:rFonts w:cs="Times Armenian"/>
          <w:color w:val="000000"/>
          <w:sz w:val="24"/>
          <w:szCs w:val="24"/>
        </w:rPr>
        <w:t>զրո</w:t>
      </w:r>
      <w:r w:rsidR="00F66E62" w:rsidRPr="005828F9">
        <w:rPr>
          <w:rFonts w:cs="Times Armenian"/>
          <w:color w:val="000000"/>
          <w:sz w:val="24"/>
          <w:szCs w:val="24"/>
        </w:rPr>
        <w:t xml:space="preserve"> ամբողջ </w:t>
      </w:r>
      <w:r w:rsidR="00E43C4A" w:rsidRPr="005828F9">
        <w:rPr>
          <w:rFonts w:cs="Times Armenian"/>
          <w:color w:val="000000"/>
          <w:sz w:val="24"/>
          <w:szCs w:val="24"/>
        </w:rPr>
        <w:t>տասը հազարերորդական</w:t>
      </w:r>
      <w:r w:rsidR="00F66E62" w:rsidRPr="005828F9">
        <w:rPr>
          <w:rFonts w:cs="Times Armenian"/>
          <w:color w:val="000000"/>
          <w:sz w:val="24"/>
          <w:szCs w:val="24"/>
        </w:rPr>
        <w:t xml:space="preserve"> նիշի </w:t>
      </w:r>
      <w:r w:rsidR="00E43C4A" w:rsidRPr="005828F9">
        <w:rPr>
          <w:rFonts w:cs="Times Armenian"/>
          <w:color w:val="000000"/>
          <w:sz w:val="24"/>
          <w:szCs w:val="24"/>
        </w:rPr>
        <w:t>ճշտությամբ՝ թվաբանական կլորացման կանոնի ներքո</w:t>
      </w:r>
      <w:r w:rsidR="00F66E62">
        <w:rPr>
          <w:rFonts w:cs="Times Armenian"/>
          <w:color w:val="000000"/>
          <w:sz w:val="24"/>
          <w:szCs w:val="24"/>
        </w:rPr>
        <w:t>)</w:t>
      </w:r>
      <w:r w:rsidRPr="00DA02F7">
        <w:rPr>
          <w:rFonts w:cs="Times Armenian"/>
          <w:color w:val="000000"/>
          <w:sz w:val="24"/>
          <w:szCs w:val="24"/>
        </w:rPr>
        <w:t>, ո</w:t>
      </w:r>
      <w:r>
        <w:rPr>
          <w:rFonts w:cs="Times Armenian"/>
          <w:color w:val="000000"/>
          <w:sz w:val="24"/>
          <w:szCs w:val="24"/>
        </w:rPr>
        <w:t>րով հաշվարկվում է գինը</w:t>
      </w:r>
      <w:r w:rsidR="007754BC">
        <w:rPr>
          <w:rFonts w:cs="Times Armenian"/>
          <w:color w:val="000000"/>
          <w:sz w:val="24"/>
          <w:szCs w:val="24"/>
        </w:rPr>
        <w:t xml:space="preserve">՝ համաձայն սույն կարգի </w:t>
      </w:r>
      <w:r w:rsidR="00E43C4A">
        <w:rPr>
          <w:rFonts w:cs="Sylfaen"/>
          <w:sz w:val="24"/>
          <w:szCs w:val="24"/>
        </w:rPr>
        <w:t>V-</w:t>
      </w:r>
      <w:r w:rsidR="00E43C4A" w:rsidRPr="00CE689C">
        <w:rPr>
          <w:rFonts w:cs="Sylfaen"/>
          <w:sz w:val="24"/>
          <w:szCs w:val="24"/>
        </w:rPr>
        <w:t xml:space="preserve">րդ </w:t>
      </w:r>
      <w:r w:rsidR="00E43C4A">
        <w:rPr>
          <w:rFonts w:cs="Sylfaen"/>
          <w:sz w:val="24"/>
          <w:szCs w:val="24"/>
        </w:rPr>
        <w:t>գլխի</w:t>
      </w:r>
      <w:r w:rsidR="007754BC">
        <w:rPr>
          <w:rFonts w:cs="Times Armenian"/>
          <w:color w:val="000000"/>
          <w:sz w:val="24"/>
          <w:szCs w:val="24"/>
        </w:rPr>
        <w:t>.</w:t>
      </w:r>
    </w:p>
    <w:p w:rsidR="00537448" w:rsidRPr="00C10575" w:rsidRDefault="00537448" w:rsidP="00C10575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E93FA6">
        <w:rPr>
          <w:rFonts w:cs="Times Armenian"/>
          <w:b/>
          <w:i/>
          <w:color w:val="000000"/>
          <w:sz w:val="24"/>
          <w:szCs w:val="24"/>
        </w:rPr>
        <w:t>արժեկտրոնի</w:t>
      </w:r>
      <w:proofErr w:type="gramEnd"/>
      <w:r w:rsidRPr="00E93FA6">
        <w:rPr>
          <w:rFonts w:cs="Times Armenian"/>
          <w:b/>
          <w:i/>
          <w:color w:val="000000"/>
          <w:sz w:val="24"/>
          <w:szCs w:val="24"/>
        </w:rPr>
        <w:t xml:space="preserve"> տարեկան եկամտաբերություն</w:t>
      </w:r>
      <w:r w:rsidR="00A54661" w:rsidRPr="00E93FA6">
        <w:rPr>
          <w:rFonts w:cs="Times Armenian"/>
          <w:b/>
          <w:i/>
          <w:color w:val="000000"/>
          <w:sz w:val="24"/>
          <w:szCs w:val="24"/>
        </w:rPr>
        <w:t>՝</w:t>
      </w:r>
      <w:r w:rsidRPr="00CC10BB">
        <w:rPr>
          <w:rFonts w:cs="Times Armenian"/>
          <w:b/>
          <w:color w:val="000000"/>
          <w:sz w:val="24"/>
          <w:szCs w:val="24"/>
        </w:rPr>
        <w:t xml:space="preserve"> </w:t>
      </w:r>
      <w:r w:rsidRPr="00CC10BB">
        <w:rPr>
          <w:rFonts w:cs="Times Armenian"/>
          <w:color w:val="000000"/>
          <w:sz w:val="24"/>
          <w:szCs w:val="24"/>
        </w:rPr>
        <w:t>յուրաքանչյուր արժեկտրոնային պարտատոմսի համար թողարկողի կողմից սահմանված ֆիքսված տոկոսադրույք</w:t>
      </w:r>
      <w:r w:rsidR="007663F3">
        <w:rPr>
          <w:rFonts w:cs="Times Armenian"/>
          <w:color w:val="000000"/>
          <w:sz w:val="24"/>
          <w:szCs w:val="24"/>
        </w:rPr>
        <w:t xml:space="preserve"> </w:t>
      </w:r>
      <w:r w:rsidRPr="00CC10BB">
        <w:rPr>
          <w:rFonts w:cs="Times Armenian"/>
          <w:color w:val="000000"/>
          <w:sz w:val="24"/>
          <w:szCs w:val="24"/>
        </w:rPr>
        <w:t>(</w:t>
      </w:r>
      <w:r w:rsidR="007663F3" w:rsidRPr="005828F9">
        <w:rPr>
          <w:rFonts w:cs="Times Armenian"/>
          <w:color w:val="000000"/>
          <w:sz w:val="24"/>
          <w:szCs w:val="24"/>
        </w:rPr>
        <w:t xml:space="preserve">զրո ամբողջ </w:t>
      </w:r>
      <w:r w:rsidR="00B478F2">
        <w:rPr>
          <w:rFonts w:cs="Times Armenian"/>
          <w:color w:val="000000"/>
          <w:sz w:val="24"/>
          <w:szCs w:val="24"/>
        </w:rPr>
        <w:t xml:space="preserve">մեկ </w:t>
      </w:r>
      <w:r w:rsidR="007663F3" w:rsidRPr="005828F9">
        <w:rPr>
          <w:rFonts w:cs="Times Armenian"/>
          <w:color w:val="000000"/>
          <w:sz w:val="24"/>
          <w:szCs w:val="24"/>
        </w:rPr>
        <w:t>հարյուրերորդական նիշի ճշտությամբ</w:t>
      </w:r>
      <w:r w:rsidRPr="00CC10BB">
        <w:rPr>
          <w:rFonts w:cs="Times Armenian"/>
          <w:color w:val="000000"/>
          <w:sz w:val="24"/>
          <w:szCs w:val="24"/>
        </w:rPr>
        <w:t>)</w:t>
      </w:r>
      <w:r>
        <w:rPr>
          <w:rFonts w:cs="Times Armenian"/>
          <w:color w:val="000000"/>
          <w:sz w:val="24"/>
          <w:szCs w:val="24"/>
        </w:rPr>
        <w:t>.</w:t>
      </w:r>
    </w:p>
    <w:p w:rsidR="00CE689C" w:rsidRPr="00CE689C" w:rsidRDefault="00EF623D" w:rsidP="00CE689C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E93FA6">
        <w:rPr>
          <w:rFonts w:eastAsia="Times New Roman" w:cs="Sylfaen"/>
          <w:b/>
          <w:bCs/>
          <w:i/>
          <w:iCs/>
          <w:sz w:val="24"/>
          <w:szCs w:val="24"/>
        </w:rPr>
        <w:t>արժեկտրոն</w:t>
      </w:r>
      <w:proofErr w:type="gramEnd"/>
      <w:r w:rsidRPr="00E93FA6">
        <w:rPr>
          <w:rFonts w:eastAsia="Times New Roman"/>
          <w:b/>
          <w:bCs/>
          <w:i/>
          <w:iCs/>
          <w:sz w:val="24"/>
          <w:szCs w:val="24"/>
        </w:rPr>
        <w:t>`</w:t>
      </w:r>
      <w:r w:rsidRPr="00CE689C">
        <w:rPr>
          <w:rFonts w:ascii="Courier New" w:eastAsia="Times New Roman" w:hAnsi="Courier New" w:cs="Courier New"/>
          <w:sz w:val="24"/>
          <w:szCs w:val="24"/>
        </w:rPr>
        <w:t> </w:t>
      </w:r>
      <w:r w:rsidRPr="00CE689C">
        <w:rPr>
          <w:rFonts w:eastAsia="Times New Roman" w:cs="Sylfaen"/>
          <w:sz w:val="24"/>
          <w:szCs w:val="24"/>
        </w:rPr>
        <w:t>թողարկողի</w:t>
      </w:r>
      <w:r w:rsidRPr="00CE689C">
        <w:rPr>
          <w:rFonts w:eastAsia="Times New Roman"/>
          <w:sz w:val="24"/>
          <w:szCs w:val="24"/>
        </w:rPr>
        <w:t xml:space="preserve"> </w:t>
      </w:r>
      <w:r w:rsidRPr="00CE689C">
        <w:rPr>
          <w:rFonts w:eastAsia="Times New Roman" w:cs="Sylfaen"/>
          <w:sz w:val="24"/>
          <w:szCs w:val="24"/>
        </w:rPr>
        <w:t>կողմից</w:t>
      </w:r>
      <w:r w:rsidRPr="00CE689C">
        <w:rPr>
          <w:rFonts w:eastAsia="Times New Roman"/>
          <w:sz w:val="24"/>
          <w:szCs w:val="24"/>
        </w:rPr>
        <w:t xml:space="preserve"> </w:t>
      </w:r>
      <w:r w:rsidRPr="00CE689C">
        <w:rPr>
          <w:rFonts w:eastAsia="Times New Roman" w:cs="Sylfaen"/>
          <w:sz w:val="24"/>
          <w:szCs w:val="24"/>
        </w:rPr>
        <w:t>պարտատոմսի</w:t>
      </w:r>
      <w:r w:rsidRPr="00CE689C">
        <w:rPr>
          <w:rFonts w:eastAsia="Times New Roman"/>
          <w:sz w:val="24"/>
          <w:szCs w:val="24"/>
        </w:rPr>
        <w:t xml:space="preserve"> </w:t>
      </w:r>
      <w:r w:rsidRPr="00CE689C">
        <w:rPr>
          <w:rFonts w:eastAsia="Times New Roman" w:cs="Sylfaen"/>
          <w:sz w:val="24"/>
          <w:szCs w:val="24"/>
        </w:rPr>
        <w:t>սեփականատիրոջը</w:t>
      </w:r>
      <w:r w:rsidRPr="00CE689C">
        <w:rPr>
          <w:rFonts w:eastAsia="Times New Roman"/>
          <w:sz w:val="24"/>
          <w:szCs w:val="24"/>
        </w:rPr>
        <w:t xml:space="preserve"> </w:t>
      </w:r>
      <w:r w:rsidR="00F34CBF">
        <w:rPr>
          <w:rFonts w:eastAsia="Times New Roman"/>
          <w:sz w:val="24"/>
          <w:szCs w:val="24"/>
        </w:rPr>
        <w:t xml:space="preserve">և/կամ անվանատիրոջը </w:t>
      </w:r>
      <w:r w:rsidRPr="00CE689C">
        <w:rPr>
          <w:rFonts w:eastAsia="Times New Roman" w:cs="Sylfaen"/>
          <w:sz w:val="24"/>
          <w:szCs w:val="24"/>
        </w:rPr>
        <w:t>մինչև</w:t>
      </w:r>
      <w:r w:rsidRPr="00CE689C">
        <w:rPr>
          <w:rFonts w:eastAsia="Times New Roman"/>
          <w:sz w:val="24"/>
          <w:szCs w:val="24"/>
        </w:rPr>
        <w:t xml:space="preserve"> </w:t>
      </w:r>
      <w:r w:rsidRPr="00CE689C">
        <w:rPr>
          <w:rFonts w:eastAsia="Times New Roman" w:cs="Sylfaen"/>
          <w:sz w:val="24"/>
          <w:szCs w:val="24"/>
        </w:rPr>
        <w:t>մարման</w:t>
      </w:r>
      <w:r w:rsidRPr="00CE689C">
        <w:rPr>
          <w:rFonts w:eastAsia="Times New Roman"/>
          <w:sz w:val="24"/>
          <w:szCs w:val="24"/>
        </w:rPr>
        <w:t xml:space="preserve"> </w:t>
      </w:r>
      <w:r w:rsidR="001D76B1">
        <w:rPr>
          <w:rFonts w:eastAsia="Times New Roman"/>
          <w:sz w:val="24"/>
          <w:szCs w:val="24"/>
        </w:rPr>
        <w:t>ամսաթիվը</w:t>
      </w:r>
      <w:r w:rsidRPr="00CE689C">
        <w:rPr>
          <w:rFonts w:eastAsia="Times New Roman"/>
          <w:sz w:val="24"/>
          <w:szCs w:val="24"/>
        </w:rPr>
        <w:t xml:space="preserve"> </w:t>
      </w:r>
      <w:r w:rsidRPr="00CE689C">
        <w:rPr>
          <w:rFonts w:eastAsia="Times New Roman" w:cs="Sylfaen"/>
          <w:sz w:val="24"/>
          <w:szCs w:val="24"/>
        </w:rPr>
        <w:t>ներառյալ</w:t>
      </w:r>
      <w:r w:rsidR="001F6609">
        <w:rPr>
          <w:rFonts w:eastAsia="Times New Roman" w:cs="Sylfaen"/>
          <w:sz w:val="24"/>
          <w:szCs w:val="24"/>
        </w:rPr>
        <w:t>,</w:t>
      </w:r>
      <w:r w:rsidRPr="00CE689C">
        <w:rPr>
          <w:rFonts w:eastAsia="Times New Roman"/>
          <w:sz w:val="24"/>
          <w:szCs w:val="24"/>
        </w:rPr>
        <w:t xml:space="preserve"> </w:t>
      </w:r>
      <w:r w:rsidR="00712C87" w:rsidRPr="00CE689C">
        <w:rPr>
          <w:sz w:val="24"/>
          <w:szCs w:val="24"/>
        </w:rPr>
        <w:t>թողարկման ամսաթվից հաշվարկված</w:t>
      </w:r>
      <w:r w:rsidR="001F6609">
        <w:rPr>
          <w:sz w:val="24"/>
          <w:szCs w:val="24"/>
        </w:rPr>
        <w:t>,</w:t>
      </w:r>
      <w:r w:rsidR="00712C87" w:rsidRPr="00CE689C">
        <w:rPr>
          <w:rFonts w:eastAsia="Times New Roman"/>
          <w:sz w:val="24"/>
          <w:szCs w:val="24"/>
        </w:rPr>
        <w:t xml:space="preserve"> </w:t>
      </w:r>
      <w:r w:rsidR="00712C87" w:rsidRPr="00CE689C">
        <w:rPr>
          <w:rFonts w:eastAsia="Times New Roman" w:cs="Sylfaen"/>
          <w:sz w:val="24"/>
          <w:szCs w:val="24"/>
        </w:rPr>
        <w:t>կիսամյակային</w:t>
      </w:r>
      <w:r w:rsidR="00712C87" w:rsidRPr="00CE689C">
        <w:rPr>
          <w:rFonts w:eastAsia="Times New Roman"/>
          <w:sz w:val="24"/>
          <w:szCs w:val="24"/>
        </w:rPr>
        <w:t xml:space="preserve"> </w:t>
      </w:r>
      <w:r w:rsidR="00712C87" w:rsidRPr="00CE689C">
        <w:rPr>
          <w:rFonts w:eastAsia="Times New Roman" w:cs="Sylfaen"/>
          <w:sz w:val="24"/>
          <w:szCs w:val="24"/>
        </w:rPr>
        <w:t>պարբերականությամբ</w:t>
      </w:r>
      <w:r w:rsidRPr="00CE689C">
        <w:rPr>
          <w:rFonts w:eastAsia="Times New Roman"/>
          <w:sz w:val="24"/>
          <w:szCs w:val="24"/>
        </w:rPr>
        <w:t xml:space="preserve"> </w:t>
      </w:r>
      <w:r w:rsidRPr="00CE689C">
        <w:rPr>
          <w:rFonts w:eastAsia="Times New Roman" w:cs="Sylfaen"/>
          <w:sz w:val="24"/>
          <w:szCs w:val="24"/>
        </w:rPr>
        <w:t>և</w:t>
      </w:r>
      <w:r w:rsidRPr="00CE689C">
        <w:rPr>
          <w:rFonts w:eastAsia="Times New Roman"/>
          <w:sz w:val="24"/>
          <w:szCs w:val="24"/>
        </w:rPr>
        <w:t xml:space="preserve"> </w:t>
      </w:r>
      <w:r w:rsidR="005828F9" w:rsidRPr="005828F9">
        <w:rPr>
          <w:rFonts w:cs="Times Armenian"/>
          <w:color w:val="000000"/>
          <w:sz w:val="24"/>
          <w:szCs w:val="24"/>
        </w:rPr>
        <w:t>արժեկտրոնի տարեկան եկամտաբերությամբ</w:t>
      </w:r>
      <w:r w:rsidRPr="00CE689C">
        <w:rPr>
          <w:rFonts w:eastAsia="Times New Roman"/>
          <w:sz w:val="24"/>
          <w:szCs w:val="24"/>
        </w:rPr>
        <w:t xml:space="preserve"> </w:t>
      </w:r>
      <w:r w:rsidRPr="00CE689C">
        <w:rPr>
          <w:rFonts w:eastAsia="Times New Roman" w:cs="Sylfaen"/>
          <w:sz w:val="24"/>
          <w:szCs w:val="24"/>
        </w:rPr>
        <w:t>պարտատոմսի</w:t>
      </w:r>
      <w:r w:rsidRPr="00CE689C">
        <w:rPr>
          <w:rFonts w:eastAsia="Times New Roman"/>
          <w:sz w:val="24"/>
          <w:szCs w:val="24"/>
        </w:rPr>
        <w:t xml:space="preserve"> </w:t>
      </w:r>
      <w:r w:rsidRPr="00CE689C">
        <w:rPr>
          <w:rFonts w:eastAsia="Times New Roman" w:cs="Sylfaen"/>
          <w:sz w:val="24"/>
          <w:szCs w:val="24"/>
        </w:rPr>
        <w:t>անվանական</w:t>
      </w:r>
      <w:r w:rsidRPr="00CE689C">
        <w:rPr>
          <w:rFonts w:eastAsia="Times New Roman"/>
          <w:sz w:val="24"/>
          <w:szCs w:val="24"/>
        </w:rPr>
        <w:t xml:space="preserve"> </w:t>
      </w:r>
      <w:r w:rsidRPr="00CE689C">
        <w:rPr>
          <w:rFonts w:eastAsia="Times New Roman" w:cs="Sylfaen"/>
          <w:sz w:val="24"/>
          <w:szCs w:val="24"/>
        </w:rPr>
        <w:t>արժեքի</w:t>
      </w:r>
      <w:r w:rsidRPr="00CE689C">
        <w:rPr>
          <w:rFonts w:eastAsia="Times New Roman"/>
          <w:sz w:val="24"/>
          <w:szCs w:val="24"/>
        </w:rPr>
        <w:t xml:space="preserve"> </w:t>
      </w:r>
      <w:r w:rsidRPr="00CE689C">
        <w:rPr>
          <w:rFonts w:eastAsia="Times New Roman" w:cs="Sylfaen"/>
          <w:sz w:val="24"/>
          <w:szCs w:val="24"/>
        </w:rPr>
        <w:t>դիմաց</w:t>
      </w:r>
      <w:r w:rsidRPr="00CE689C">
        <w:rPr>
          <w:rFonts w:eastAsia="Times New Roman"/>
          <w:sz w:val="24"/>
          <w:szCs w:val="24"/>
        </w:rPr>
        <w:t xml:space="preserve"> </w:t>
      </w:r>
      <w:r w:rsidR="00682964" w:rsidRPr="00CE689C">
        <w:rPr>
          <w:rFonts w:eastAsia="Times New Roman"/>
          <w:sz w:val="24"/>
          <w:szCs w:val="24"/>
        </w:rPr>
        <w:t xml:space="preserve">վճարվող </w:t>
      </w:r>
      <w:r w:rsidRPr="00CE689C">
        <w:rPr>
          <w:rFonts w:eastAsia="Times New Roman" w:cs="Sylfaen"/>
          <w:sz w:val="24"/>
          <w:szCs w:val="24"/>
        </w:rPr>
        <w:t>տոկոսագումար</w:t>
      </w:r>
      <w:r w:rsidR="00F17F8E" w:rsidRPr="00CE689C">
        <w:rPr>
          <w:rFonts w:eastAsia="Times New Roman" w:cs="Sylfaen"/>
          <w:sz w:val="24"/>
          <w:szCs w:val="24"/>
        </w:rPr>
        <w:t>ն է</w:t>
      </w:r>
      <w:r w:rsidR="00712C87" w:rsidRPr="00CE689C">
        <w:rPr>
          <w:rFonts w:cs="Sylfaen"/>
          <w:sz w:val="24"/>
          <w:szCs w:val="24"/>
        </w:rPr>
        <w:t xml:space="preserve">՝ համաձայն սույն կարգի </w:t>
      </w:r>
      <w:r w:rsidR="008E3789">
        <w:rPr>
          <w:rFonts w:cs="Sylfaen"/>
          <w:sz w:val="24"/>
          <w:szCs w:val="24"/>
        </w:rPr>
        <w:t>V-</w:t>
      </w:r>
      <w:r w:rsidR="00712C87" w:rsidRPr="00CE689C">
        <w:rPr>
          <w:rFonts w:cs="Sylfaen"/>
          <w:sz w:val="24"/>
          <w:szCs w:val="24"/>
        </w:rPr>
        <w:t xml:space="preserve">րդ </w:t>
      </w:r>
      <w:r w:rsidR="008E3789">
        <w:rPr>
          <w:rFonts w:cs="Sylfaen"/>
          <w:sz w:val="24"/>
          <w:szCs w:val="24"/>
        </w:rPr>
        <w:t>գլխի</w:t>
      </w:r>
      <w:r w:rsidR="00712C87" w:rsidRPr="00CE689C">
        <w:rPr>
          <w:rFonts w:eastAsia="Times New Roman"/>
          <w:sz w:val="24"/>
          <w:szCs w:val="24"/>
        </w:rPr>
        <w:t>.</w:t>
      </w:r>
    </w:p>
    <w:p w:rsidR="00CE689C" w:rsidRPr="00CE689C" w:rsidRDefault="00EE6949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E93FA6">
        <w:rPr>
          <w:b/>
          <w:i/>
          <w:spacing w:val="-4"/>
          <w:sz w:val="24"/>
          <w:szCs w:val="24"/>
        </w:rPr>
        <w:t>ա</w:t>
      </w:r>
      <w:r w:rsidR="00CE689C" w:rsidRPr="00E93FA6">
        <w:rPr>
          <w:b/>
          <w:i/>
          <w:spacing w:val="-4"/>
          <w:sz w:val="24"/>
          <w:szCs w:val="24"/>
        </w:rPr>
        <w:t>րժեկտրոնի</w:t>
      </w:r>
      <w:proofErr w:type="gramEnd"/>
      <w:r w:rsidR="00CE689C" w:rsidRPr="00E93FA6">
        <w:rPr>
          <w:b/>
          <w:i/>
          <w:spacing w:val="-4"/>
          <w:sz w:val="24"/>
          <w:szCs w:val="24"/>
        </w:rPr>
        <w:t xml:space="preserve"> վճարման ամսաթիվ</w:t>
      </w:r>
      <w:r w:rsidR="00BD151A" w:rsidRPr="00E93FA6">
        <w:rPr>
          <w:b/>
          <w:i/>
          <w:spacing w:val="-4"/>
          <w:sz w:val="24"/>
          <w:szCs w:val="24"/>
        </w:rPr>
        <w:t>՝</w:t>
      </w:r>
      <w:r w:rsidR="00CE689C" w:rsidRPr="00CC10BB">
        <w:rPr>
          <w:spacing w:val="-4"/>
          <w:sz w:val="24"/>
          <w:szCs w:val="24"/>
        </w:rPr>
        <w:t xml:space="preserve"> </w:t>
      </w:r>
      <w:r w:rsidR="00CE689C">
        <w:rPr>
          <w:rFonts w:cs="Times Armenian"/>
          <w:color w:val="000000"/>
          <w:sz w:val="24"/>
          <w:szCs w:val="24"/>
        </w:rPr>
        <w:t>թողարկողի կողմից սահմանված</w:t>
      </w:r>
      <w:r w:rsidR="00CE689C" w:rsidRPr="00CC10BB">
        <w:rPr>
          <w:rFonts w:cs="Times Armenian"/>
          <w:color w:val="000000"/>
          <w:sz w:val="24"/>
          <w:szCs w:val="24"/>
        </w:rPr>
        <w:t xml:space="preserve"> օրացուցային օր, երբ թողարկողը պարտավոր է վճարել </w:t>
      </w:r>
      <w:r w:rsidR="00B478F2">
        <w:rPr>
          <w:rFonts w:cs="Times Armenian"/>
          <w:color w:val="000000"/>
          <w:sz w:val="24"/>
          <w:szCs w:val="24"/>
        </w:rPr>
        <w:t xml:space="preserve">տվյալ պարտատոմսի </w:t>
      </w:r>
      <w:r w:rsidR="00CE689C" w:rsidRPr="00CC10BB">
        <w:rPr>
          <w:rFonts w:cs="Times Armenian"/>
          <w:color w:val="000000"/>
          <w:sz w:val="24"/>
          <w:szCs w:val="24"/>
        </w:rPr>
        <w:t>արժեկտրոնը.</w:t>
      </w:r>
    </w:p>
    <w:p w:rsidR="00CE689C" w:rsidRDefault="00EE6949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E93FA6">
        <w:rPr>
          <w:rFonts w:cs="Times Armenian"/>
          <w:b/>
          <w:i/>
          <w:color w:val="000000"/>
          <w:sz w:val="24"/>
          <w:szCs w:val="24"/>
        </w:rPr>
        <w:t>ա</w:t>
      </w:r>
      <w:r w:rsidR="00CE689C" w:rsidRPr="00E93FA6">
        <w:rPr>
          <w:rFonts w:cs="Times Armenian"/>
          <w:b/>
          <w:i/>
          <w:color w:val="000000"/>
          <w:sz w:val="24"/>
          <w:szCs w:val="24"/>
        </w:rPr>
        <w:t>րժեկտրոնի</w:t>
      </w:r>
      <w:proofErr w:type="gramEnd"/>
      <w:r w:rsidR="00CE689C" w:rsidRPr="00E93FA6">
        <w:rPr>
          <w:rFonts w:cs="Times Armenian"/>
          <w:b/>
          <w:i/>
          <w:color w:val="000000"/>
          <w:sz w:val="24"/>
          <w:szCs w:val="24"/>
        </w:rPr>
        <w:t xml:space="preserve"> առաջին վճարման ամսաթիվ</w:t>
      </w:r>
      <w:r w:rsidR="00BD151A" w:rsidRPr="00E93FA6">
        <w:rPr>
          <w:rFonts w:cs="Times Armenian"/>
          <w:b/>
          <w:i/>
          <w:color w:val="000000"/>
          <w:sz w:val="24"/>
          <w:szCs w:val="24"/>
        </w:rPr>
        <w:t>՝</w:t>
      </w:r>
      <w:r w:rsidR="00CE689C" w:rsidRPr="00CC10BB">
        <w:rPr>
          <w:rFonts w:cs="Times Armenian"/>
          <w:b/>
          <w:color w:val="000000"/>
          <w:sz w:val="24"/>
          <w:szCs w:val="24"/>
        </w:rPr>
        <w:t xml:space="preserve"> </w:t>
      </w:r>
      <w:r w:rsidR="00CE689C">
        <w:rPr>
          <w:rFonts w:cs="Times Armenian"/>
          <w:color w:val="000000"/>
          <w:sz w:val="24"/>
          <w:szCs w:val="24"/>
        </w:rPr>
        <w:t>թողարկողի կողմից սահմանված</w:t>
      </w:r>
      <w:r w:rsidR="00CE689C" w:rsidRPr="00CC10BB">
        <w:rPr>
          <w:rFonts w:cs="Times Armenian"/>
          <w:color w:val="000000"/>
          <w:sz w:val="24"/>
          <w:szCs w:val="24"/>
        </w:rPr>
        <w:t xml:space="preserve"> օրացուցային օր, երբ առաջին անգամ թողարկողը պարտավոր է վճարել </w:t>
      </w:r>
      <w:r w:rsidR="00B478F2">
        <w:rPr>
          <w:rFonts w:cs="Times Armenian"/>
          <w:color w:val="000000"/>
          <w:sz w:val="24"/>
          <w:szCs w:val="24"/>
        </w:rPr>
        <w:t xml:space="preserve">տվյալ պարտատոմսի </w:t>
      </w:r>
      <w:r w:rsidR="00CE689C" w:rsidRPr="00CC10BB">
        <w:rPr>
          <w:rFonts w:cs="Times Armenian"/>
          <w:color w:val="000000"/>
          <w:sz w:val="24"/>
          <w:szCs w:val="24"/>
        </w:rPr>
        <w:t>արժեկտրոնը.</w:t>
      </w:r>
    </w:p>
    <w:p w:rsidR="00D12E1C" w:rsidRDefault="00D12E1C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E93FA6">
        <w:rPr>
          <w:rFonts w:eastAsia="Times New Roman" w:cs="Sylfaen"/>
          <w:b/>
          <w:bCs/>
          <w:i/>
          <w:iCs/>
          <w:sz w:val="24"/>
          <w:szCs w:val="24"/>
        </w:rPr>
        <w:t>առաջնային</w:t>
      </w:r>
      <w:proofErr w:type="gramEnd"/>
      <w:r w:rsidRPr="00E93FA6">
        <w:rPr>
          <w:rFonts w:eastAsia="Times New Roman" w:cs="Sylfaen"/>
          <w:b/>
          <w:bCs/>
          <w:i/>
          <w:iCs/>
          <w:sz w:val="24"/>
          <w:szCs w:val="24"/>
        </w:rPr>
        <w:t xml:space="preserve"> շուկա</w:t>
      </w:r>
      <w:r w:rsidRPr="00E93FA6">
        <w:rPr>
          <w:rFonts w:eastAsia="Times New Roman"/>
          <w:b/>
          <w:bCs/>
          <w:i/>
          <w:iCs/>
          <w:sz w:val="24"/>
          <w:szCs w:val="24"/>
        </w:rPr>
        <w:t>`</w:t>
      </w:r>
      <w:r w:rsidRPr="00D12E1C">
        <w:rPr>
          <w:sz w:val="24"/>
          <w:szCs w:val="24"/>
        </w:rPr>
        <w:t xml:space="preserve"> </w:t>
      </w:r>
      <w:r w:rsidRPr="00CC10BB">
        <w:rPr>
          <w:sz w:val="24"/>
          <w:szCs w:val="24"/>
        </w:rPr>
        <w:t>շուկա, որտեղ իրականացվում է պարտատոմսերի տեղաբաշխումը</w:t>
      </w:r>
      <w:r w:rsidRPr="00892A06">
        <w:rPr>
          <w:rFonts w:eastAsia="Times New Roman"/>
          <w:sz w:val="24"/>
          <w:szCs w:val="24"/>
        </w:rPr>
        <w:t>.</w:t>
      </w:r>
    </w:p>
    <w:p w:rsidR="00D12E1C" w:rsidRPr="00D12E1C" w:rsidRDefault="00D12E1C" w:rsidP="00D12E1C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E93FA6">
        <w:rPr>
          <w:rFonts w:eastAsia="Times New Roman" w:cs="Sylfaen"/>
          <w:b/>
          <w:bCs/>
          <w:i/>
          <w:iCs/>
          <w:sz w:val="24"/>
          <w:szCs w:val="24"/>
        </w:rPr>
        <w:t>երկրորդային</w:t>
      </w:r>
      <w:proofErr w:type="gramEnd"/>
      <w:r w:rsidRPr="00E93FA6">
        <w:rPr>
          <w:rFonts w:eastAsia="Times New Roman" w:cs="Sylfaen"/>
          <w:b/>
          <w:bCs/>
          <w:i/>
          <w:iCs/>
          <w:sz w:val="24"/>
          <w:szCs w:val="24"/>
        </w:rPr>
        <w:t xml:space="preserve"> շուկա</w:t>
      </w:r>
      <w:r w:rsidRPr="00E93FA6">
        <w:rPr>
          <w:rFonts w:eastAsia="Times New Roman"/>
          <w:b/>
          <w:bCs/>
          <w:i/>
          <w:iCs/>
          <w:sz w:val="24"/>
          <w:szCs w:val="24"/>
        </w:rPr>
        <w:t>`</w:t>
      </w:r>
      <w:r w:rsidRPr="00280C13">
        <w:rPr>
          <w:sz w:val="24"/>
          <w:szCs w:val="24"/>
        </w:rPr>
        <w:t xml:space="preserve"> </w:t>
      </w:r>
      <w:r w:rsidRPr="00280C13">
        <w:rPr>
          <w:rFonts w:cs="Sylfaen"/>
          <w:spacing w:val="-4"/>
          <w:sz w:val="24"/>
          <w:szCs w:val="24"/>
        </w:rPr>
        <w:t xml:space="preserve">առաջնային </w:t>
      </w:r>
      <w:r w:rsidRPr="006619F4">
        <w:rPr>
          <w:rFonts w:cs="Sylfaen"/>
          <w:spacing w:val="-4"/>
          <w:sz w:val="24"/>
          <w:szCs w:val="24"/>
        </w:rPr>
        <w:t>շուկայից դուրս</w:t>
      </w:r>
      <w:r w:rsidRPr="006619F4">
        <w:rPr>
          <w:rFonts w:cs="Sylfaen"/>
          <w:b/>
          <w:spacing w:val="-4"/>
          <w:sz w:val="24"/>
          <w:szCs w:val="24"/>
        </w:rPr>
        <w:t xml:space="preserve"> </w:t>
      </w:r>
      <w:r w:rsidRPr="006619F4">
        <w:rPr>
          <w:rFonts w:cs="Sylfaen"/>
          <w:spacing w:val="-4"/>
          <w:sz w:val="24"/>
          <w:szCs w:val="24"/>
        </w:rPr>
        <w:t>պարտատոմսերի</w:t>
      </w:r>
      <w:r w:rsidRPr="006619F4">
        <w:rPr>
          <w:spacing w:val="-4"/>
          <w:sz w:val="24"/>
          <w:szCs w:val="24"/>
        </w:rPr>
        <w:t xml:space="preserve"> </w:t>
      </w:r>
      <w:r w:rsidRPr="006619F4">
        <w:rPr>
          <w:rFonts w:cs="Sylfaen"/>
          <w:spacing w:val="-4"/>
          <w:sz w:val="24"/>
          <w:szCs w:val="24"/>
        </w:rPr>
        <w:t>շրջանառությունն</w:t>
      </w:r>
      <w:r w:rsidRPr="006619F4">
        <w:rPr>
          <w:spacing w:val="-4"/>
          <w:sz w:val="24"/>
          <w:szCs w:val="24"/>
        </w:rPr>
        <w:t xml:space="preserve"> ապահովող  </w:t>
      </w:r>
      <w:r w:rsidRPr="006619F4">
        <w:rPr>
          <w:rFonts w:cs="Sylfaen"/>
          <w:spacing w:val="-4"/>
          <w:sz w:val="24"/>
          <w:szCs w:val="24"/>
        </w:rPr>
        <w:t xml:space="preserve">գործարքների </w:t>
      </w:r>
      <w:r w:rsidRPr="006619F4">
        <w:rPr>
          <w:spacing w:val="-4"/>
          <w:sz w:val="24"/>
          <w:szCs w:val="24"/>
        </w:rPr>
        <w:t>(</w:t>
      </w:r>
      <w:r w:rsidRPr="006619F4">
        <w:rPr>
          <w:rFonts w:cs="Sylfaen"/>
          <w:spacing w:val="-4"/>
          <w:sz w:val="24"/>
          <w:szCs w:val="24"/>
        </w:rPr>
        <w:t>առքուվաճառք (</w:t>
      </w:r>
      <w:r w:rsidRPr="00436D65">
        <w:rPr>
          <w:rFonts w:cs="Sylfaen"/>
          <w:spacing w:val="-4"/>
          <w:sz w:val="24"/>
          <w:szCs w:val="24"/>
        </w:rPr>
        <w:t>այդ</w:t>
      </w:r>
      <w:r w:rsidRPr="00436D65">
        <w:rPr>
          <w:spacing w:val="-4"/>
          <w:sz w:val="24"/>
          <w:szCs w:val="24"/>
        </w:rPr>
        <w:t xml:space="preserve"> </w:t>
      </w:r>
      <w:r w:rsidRPr="00436D65">
        <w:rPr>
          <w:rFonts w:cs="Sylfaen"/>
          <w:spacing w:val="-4"/>
          <w:sz w:val="24"/>
          <w:szCs w:val="24"/>
        </w:rPr>
        <w:t>թվում</w:t>
      </w:r>
      <w:r w:rsidRPr="00436D65">
        <w:rPr>
          <w:spacing w:val="-4"/>
          <w:sz w:val="24"/>
          <w:szCs w:val="24"/>
        </w:rPr>
        <w:t xml:space="preserve">` </w:t>
      </w:r>
      <w:r w:rsidRPr="00436D65">
        <w:rPr>
          <w:rFonts w:cs="Sylfaen"/>
          <w:spacing w:val="-4"/>
          <w:sz w:val="24"/>
          <w:szCs w:val="24"/>
        </w:rPr>
        <w:t>նաև</w:t>
      </w:r>
      <w:r w:rsidRPr="0006304D">
        <w:rPr>
          <w:spacing w:val="-4"/>
          <w:sz w:val="24"/>
          <w:szCs w:val="24"/>
        </w:rPr>
        <w:t xml:space="preserve"> </w:t>
      </w:r>
      <w:r w:rsidRPr="0006304D">
        <w:rPr>
          <w:rFonts w:cs="Sylfaen"/>
          <w:spacing w:val="-4"/>
          <w:sz w:val="24"/>
          <w:szCs w:val="24"/>
        </w:rPr>
        <w:t>ռեպո</w:t>
      </w:r>
      <w:r w:rsidRPr="0006304D">
        <w:rPr>
          <w:spacing w:val="-4"/>
          <w:sz w:val="24"/>
          <w:szCs w:val="24"/>
        </w:rPr>
        <w:t>/</w:t>
      </w:r>
      <w:r w:rsidRPr="0006304D">
        <w:rPr>
          <w:rFonts w:cs="Sylfaen"/>
          <w:spacing w:val="-4"/>
          <w:sz w:val="24"/>
          <w:szCs w:val="24"/>
        </w:rPr>
        <w:t>հակադարձ</w:t>
      </w:r>
      <w:r w:rsidRPr="0006304D">
        <w:rPr>
          <w:spacing w:val="-4"/>
          <w:sz w:val="24"/>
          <w:szCs w:val="24"/>
        </w:rPr>
        <w:t xml:space="preserve"> </w:t>
      </w:r>
      <w:r w:rsidRPr="0006304D">
        <w:rPr>
          <w:rFonts w:cs="Sylfaen"/>
          <w:spacing w:val="-4"/>
          <w:sz w:val="24"/>
          <w:szCs w:val="24"/>
        </w:rPr>
        <w:t>ռեպո և իրավական ակտերով սահմանված այլ գործարքներ), ազատ</w:t>
      </w:r>
      <w:r w:rsidRPr="0006304D">
        <w:rPr>
          <w:spacing w:val="-4"/>
          <w:sz w:val="24"/>
          <w:szCs w:val="24"/>
        </w:rPr>
        <w:t xml:space="preserve"> </w:t>
      </w:r>
      <w:r w:rsidRPr="0006304D">
        <w:rPr>
          <w:rFonts w:cs="Sylfaen"/>
          <w:spacing w:val="-4"/>
          <w:sz w:val="24"/>
          <w:szCs w:val="24"/>
        </w:rPr>
        <w:t>առաքում</w:t>
      </w:r>
      <w:r w:rsidRPr="0006304D">
        <w:rPr>
          <w:spacing w:val="-4"/>
          <w:sz w:val="24"/>
          <w:szCs w:val="24"/>
        </w:rPr>
        <w:t xml:space="preserve">) </w:t>
      </w:r>
      <w:r w:rsidRPr="0006304D">
        <w:rPr>
          <w:rFonts w:cs="Sylfaen"/>
          <w:spacing w:val="-4"/>
          <w:sz w:val="24"/>
          <w:szCs w:val="24"/>
        </w:rPr>
        <w:t>իրականացման համար կազմակերպված և/կամ չկազմակերպված շուկա</w:t>
      </w:r>
      <w:r w:rsidRPr="0006304D">
        <w:rPr>
          <w:rFonts w:eastAsia="Times New Roman"/>
          <w:sz w:val="24"/>
          <w:szCs w:val="24"/>
        </w:rPr>
        <w:t>.</w:t>
      </w:r>
    </w:p>
    <w:p w:rsidR="00937B17" w:rsidRPr="00937B17" w:rsidRDefault="00937B17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E93FA6">
        <w:rPr>
          <w:rFonts w:cs="Times Armenian"/>
          <w:b/>
          <w:i/>
          <w:color w:val="000000"/>
          <w:sz w:val="24"/>
          <w:szCs w:val="24"/>
        </w:rPr>
        <w:t>թողարկման</w:t>
      </w:r>
      <w:proofErr w:type="gramEnd"/>
      <w:r w:rsidRPr="00E93FA6">
        <w:rPr>
          <w:rFonts w:cs="Times Armenian"/>
          <w:b/>
          <w:i/>
          <w:color w:val="000000"/>
          <w:sz w:val="24"/>
          <w:szCs w:val="24"/>
        </w:rPr>
        <w:t xml:space="preserve"> ծավալ՝</w:t>
      </w:r>
      <w:r w:rsidRPr="004C38F9">
        <w:rPr>
          <w:rFonts w:cs="Times Armenian"/>
          <w:b/>
          <w:color w:val="000000"/>
          <w:sz w:val="24"/>
          <w:szCs w:val="24"/>
        </w:rPr>
        <w:t xml:space="preserve"> </w:t>
      </w:r>
      <w:r w:rsidRPr="00E93FA6">
        <w:rPr>
          <w:rFonts w:cs="Times Armenian"/>
          <w:color w:val="000000"/>
          <w:sz w:val="24"/>
          <w:szCs w:val="24"/>
        </w:rPr>
        <w:t xml:space="preserve">յուրաքանչյուր պարտատոմսի համար թողարկողի կողմից որոշվող և հրապարակվող տվյալ թողարկման պարտատոմսի </w:t>
      </w:r>
      <w:r w:rsidR="006A3D64" w:rsidRPr="00E93FA6">
        <w:rPr>
          <w:rFonts w:cs="Times Armenian"/>
          <w:color w:val="000000"/>
          <w:sz w:val="24"/>
          <w:szCs w:val="24"/>
        </w:rPr>
        <w:t>բոլոր</w:t>
      </w:r>
      <w:r w:rsidRPr="00E93FA6">
        <w:rPr>
          <w:rFonts w:cs="Times Armenian"/>
          <w:color w:val="000000"/>
          <w:sz w:val="24"/>
          <w:szCs w:val="24"/>
        </w:rPr>
        <w:t xml:space="preserve"> տեղաբաշխ</w:t>
      </w:r>
      <w:r w:rsidR="006A3D64" w:rsidRPr="00E93FA6">
        <w:rPr>
          <w:rFonts w:cs="Times Armenian"/>
          <w:color w:val="000000"/>
          <w:sz w:val="24"/>
          <w:szCs w:val="24"/>
        </w:rPr>
        <w:t>ում</w:t>
      </w:r>
      <w:r w:rsidRPr="00E93FA6">
        <w:rPr>
          <w:rFonts w:cs="Times Armenian"/>
          <w:color w:val="000000"/>
          <w:sz w:val="24"/>
          <w:szCs w:val="24"/>
        </w:rPr>
        <w:t>ն</w:t>
      </w:r>
      <w:r w:rsidR="006A3D64" w:rsidRPr="00E93FA6">
        <w:rPr>
          <w:rFonts w:cs="Times Armenian"/>
          <w:color w:val="000000"/>
          <w:sz w:val="24"/>
          <w:szCs w:val="24"/>
        </w:rPr>
        <w:t>երի</w:t>
      </w:r>
      <w:r w:rsidRPr="00E93FA6">
        <w:rPr>
          <w:rFonts w:cs="Times Armenian"/>
          <w:color w:val="000000"/>
          <w:sz w:val="24"/>
          <w:szCs w:val="24"/>
        </w:rPr>
        <w:t xml:space="preserve"> առավելագույն </w:t>
      </w:r>
      <w:r w:rsidR="00B478F2">
        <w:rPr>
          <w:rFonts w:cs="Times Armenian"/>
          <w:color w:val="000000"/>
          <w:sz w:val="24"/>
          <w:szCs w:val="24"/>
        </w:rPr>
        <w:t xml:space="preserve">գումարային </w:t>
      </w:r>
      <w:r w:rsidRPr="00E93FA6">
        <w:rPr>
          <w:rFonts w:cs="Times Armenian"/>
          <w:color w:val="000000"/>
          <w:sz w:val="24"/>
          <w:szCs w:val="24"/>
        </w:rPr>
        <w:t>անվանական արժեքը.</w:t>
      </w:r>
    </w:p>
    <w:p w:rsidR="00937B17" w:rsidRPr="0006304D" w:rsidRDefault="00937B17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E93FA6">
        <w:rPr>
          <w:rFonts w:cs="Sylfaen"/>
          <w:b/>
          <w:i/>
          <w:sz w:val="24"/>
          <w:szCs w:val="24"/>
        </w:rPr>
        <w:t>տեղաբաշխման</w:t>
      </w:r>
      <w:proofErr w:type="gramEnd"/>
      <w:r w:rsidRPr="00E93FA6">
        <w:rPr>
          <w:rFonts w:cs="Sylfaen"/>
          <w:b/>
          <w:i/>
          <w:sz w:val="24"/>
          <w:szCs w:val="24"/>
        </w:rPr>
        <w:t xml:space="preserve"> (հետգնման) ենթակա ծավալ՝</w:t>
      </w:r>
      <w:r w:rsidRPr="00CC10BB">
        <w:rPr>
          <w:rFonts w:cs="Sylfaen"/>
          <w:b/>
          <w:sz w:val="24"/>
          <w:szCs w:val="24"/>
        </w:rPr>
        <w:t xml:space="preserve"> </w:t>
      </w:r>
      <w:r w:rsidRPr="00CC10BB">
        <w:rPr>
          <w:rFonts w:cs="Sylfaen"/>
          <w:sz w:val="24"/>
          <w:szCs w:val="24"/>
        </w:rPr>
        <w:t>թողարկողի կողմից նախապես որոշված և հրապարակված</w:t>
      </w:r>
      <w:r w:rsidR="0028742A">
        <w:rPr>
          <w:rFonts w:cs="Sylfaen"/>
          <w:sz w:val="24"/>
          <w:szCs w:val="24"/>
        </w:rPr>
        <w:t>՝</w:t>
      </w:r>
      <w:r w:rsidRPr="00CC10BB">
        <w:rPr>
          <w:rFonts w:cs="Sylfaen"/>
          <w:sz w:val="24"/>
          <w:szCs w:val="24"/>
        </w:rPr>
        <w:t xml:space="preserve"> յուրաքանչյուր աճուրդին պարտատոմսի համար սահմանված առավելագույն անվանական արժեք</w:t>
      </w:r>
      <w:r w:rsidR="006A3D64">
        <w:rPr>
          <w:rFonts w:cs="Sylfaen"/>
          <w:sz w:val="24"/>
          <w:szCs w:val="24"/>
        </w:rPr>
        <w:t xml:space="preserve"> կամ միջակայք</w:t>
      </w:r>
      <w:r w:rsidRPr="00CC10BB">
        <w:rPr>
          <w:rFonts w:cs="Sylfaen"/>
          <w:sz w:val="24"/>
          <w:szCs w:val="24"/>
        </w:rPr>
        <w:t>, որի չափով կարող է իրականացվել տեղաբաշխում (հետգնում)</w:t>
      </w:r>
      <w:r>
        <w:rPr>
          <w:rFonts w:cs="Sylfaen"/>
          <w:sz w:val="24"/>
          <w:szCs w:val="24"/>
        </w:rPr>
        <w:t>.</w:t>
      </w:r>
    </w:p>
    <w:p w:rsidR="00937B17" w:rsidRDefault="00937B17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E93FA6">
        <w:rPr>
          <w:rFonts w:cs="Sylfaen"/>
          <w:b/>
          <w:i/>
          <w:sz w:val="24"/>
          <w:szCs w:val="24"/>
        </w:rPr>
        <w:t>տեղաբաշխված</w:t>
      </w:r>
      <w:proofErr w:type="gramEnd"/>
      <w:r w:rsidRPr="00E93FA6">
        <w:rPr>
          <w:rFonts w:cs="Sylfaen"/>
          <w:b/>
          <w:i/>
          <w:sz w:val="24"/>
          <w:szCs w:val="24"/>
        </w:rPr>
        <w:t xml:space="preserve"> ծավալ՝</w:t>
      </w:r>
      <w:r w:rsidRPr="00CC10BB">
        <w:rPr>
          <w:rFonts w:eastAsia="Times New Roman"/>
          <w:sz w:val="24"/>
          <w:szCs w:val="24"/>
        </w:rPr>
        <w:t xml:space="preserve"> </w:t>
      </w:r>
      <w:r w:rsidRPr="00CC10BB">
        <w:rPr>
          <w:rFonts w:cs="Sylfaen"/>
          <w:sz w:val="24"/>
          <w:szCs w:val="24"/>
        </w:rPr>
        <w:t xml:space="preserve">յուրաքանչյուր </w:t>
      </w:r>
      <w:r>
        <w:rPr>
          <w:rFonts w:cs="Sylfaen"/>
          <w:sz w:val="24"/>
          <w:szCs w:val="24"/>
        </w:rPr>
        <w:t xml:space="preserve">տեղաբաշխման </w:t>
      </w:r>
      <w:r w:rsidRPr="00CC10BB">
        <w:rPr>
          <w:rFonts w:cs="Sylfaen"/>
          <w:sz w:val="24"/>
          <w:szCs w:val="24"/>
        </w:rPr>
        <w:t>աճուրդի</w:t>
      </w:r>
      <w:r w:rsidR="00B478F2">
        <w:rPr>
          <w:rFonts w:cs="Sylfaen"/>
          <w:sz w:val="24"/>
          <w:szCs w:val="24"/>
        </w:rPr>
        <w:t xml:space="preserve"> </w:t>
      </w:r>
      <w:r w:rsidR="002125EB">
        <w:rPr>
          <w:rFonts w:cs="Sylfaen"/>
          <w:sz w:val="24"/>
          <w:szCs w:val="24"/>
        </w:rPr>
        <w:t xml:space="preserve">և ուղղակի վաճառքի </w:t>
      </w:r>
      <w:r w:rsidR="00B478F2">
        <w:rPr>
          <w:rFonts w:cs="Sylfaen"/>
          <w:sz w:val="24"/>
          <w:szCs w:val="24"/>
        </w:rPr>
        <w:t>ժամանակ</w:t>
      </w:r>
      <w:r w:rsidRPr="00CC10BB">
        <w:rPr>
          <w:rFonts w:eastAsia="Times New Roman"/>
          <w:sz w:val="24"/>
          <w:szCs w:val="24"/>
        </w:rPr>
        <w:t xml:space="preserve"> գործարքների կնքման արդյունքում թողարկողի կողմից վաճառված պարտատոմսերի անվանական արժեքների հանրագումար.</w:t>
      </w:r>
    </w:p>
    <w:p w:rsidR="000E5184" w:rsidRPr="00064361" w:rsidRDefault="00937B17" w:rsidP="00053221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064361">
        <w:rPr>
          <w:rFonts w:cs="Sylfaen"/>
          <w:b/>
          <w:i/>
          <w:sz w:val="24"/>
          <w:szCs w:val="24"/>
        </w:rPr>
        <w:t>հետգնված</w:t>
      </w:r>
      <w:proofErr w:type="gramEnd"/>
      <w:r w:rsidRPr="00064361">
        <w:rPr>
          <w:rFonts w:cs="Sylfaen"/>
          <w:b/>
          <w:i/>
          <w:sz w:val="24"/>
          <w:szCs w:val="24"/>
        </w:rPr>
        <w:t xml:space="preserve"> ծավալ՝</w:t>
      </w:r>
      <w:r w:rsidRPr="00064361">
        <w:rPr>
          <w:rFonts w:eastAsia="Times New Roman"/>
          <w:sz w:val="24"/>
          <w:szCs w:val="24"/>
        </w:rPr>
        <w:t xml:space="preserve"> </w:t>
      </w:r>
      <w:r w:rsidRPr="00064361">
        <w:rPr>
          <w:rFonts w:cs="Sylfaen"/>
          <w:sz w:val="24"/>
          <w:szCs w:val="24"/>
        </w:rPr>
        <w:t>յուրաքանչյուր հետգնման աճուրդի</w:t>
      </w:r>
      <w:r w:rsidR="000D216D">
        <w:rPr>
          <w:rFonts w:cs="Sylfaen"/>
          <w:sz w:val="24"/>
          <w:szCs w:val="24"/>
        </w:rPr>
        <w:t xml:space="preserve"> </w:t>
      </w:r>
      <w:r w:rsidR="00B478F2">
        <w:rPr>
          <w:rFonts w:cs="Sylfaen"/>
          <w:sz w:val="24"/>
          <w:szCs w:val="24"/>
        </w:rPr>
        <w:t>ժամանակ</w:t>
      </w:r>
      <w:r w:rsidRPr="00064361">
        <w:rPr>
          <w:rFonts w:eastAsia="Times New Roman"/>
          <w:sz w:val="24"/>
          <w:szCs w:val="24"/>
        </w:rPr>
        <w:t xml:space="preserve"> կամ կենտրոնական բանկից հետգնման գործարքների կնքման արդյունքում թողարկողի կողմից գնված պարտատոմսերի անվանական արժեքների հանրագումար.</w:t>
      </w:r>
    </w:p>
    <w:p w:rsidR="00264B85" w:rsidRDefault="00264B85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4D49E8">
        <w:rPr>
          <w:rFonts w:eastAsia="Times New Roman" w:cs="Sylfaen"/>
          <w:b/>
          <w:bCs/>
          <w:i/>
          <w:iCs/>
          <w:sz w:val="24"/>
          <w:szCs w:val="24"/>
        </w:rPr>
        <w:lastRenderedPageBreak/>
        <w:t>տեղաբաշխում</w:t>
      </w:r>
      <w:proofErr w:type="gramEnd"/>
      <w:r w:rsidRPr="004D49E8">
        <w:rPr>
          <w:rFonts w:eastAsia="Times New Roman"/>
          <w:b/>
          <w:bCs/>
          <w:i/>
          <w:iCs/>
          <w:sz w:val="24"/>
          <w:szCs w:val="24"/>
        </w:rPr>
        <w:t>`</w:t>
      </w:r>
      <w:r w:rsidRPr="009B412F">
        <w:rPr>
          <w:rFonts w:ascii="Courier New" w:eastAsia="Times New Roman" w:hAnsi="Courier New" w:cs="Courier New"/>
          <w:sz w:val="24"/>
          <w:szCs w:val="24"/>
        </w:rPr>
        <w:t> </w:t>
      </w:r>
      <w:r>
        <w:rPr>
          <w:rFonts w:eastAsia="Times New Roman" w:cs="Sylfaen"/>
          <w:sz w:val="24"/>
          <w:szCs w:val="24"/>
        </w:rPr>
        <w:t>թողարկողի կողմից պ</w:t>
      </w:r>
      <w:r w:rsidRPr="009B412F">
        <w:rPr>
          <w:rFonts w:eastAsia="Times New Roman" w:cs="Sylfaen"/>
          <w:sz w:val="24"/>
          <w:szCs w:val="24"/>
        </w:rPr>
        <w:t>արտատոմսի</w:t>
      </w:r>
      <w:r w:rsidRPr="009B412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առաջին </w:t>
      </w:r>
      <w:r w:rsidRPr="009B412F">
        <w:rPr>
          <w:rFonts w:eastAsia="Times New Roman" w:cs="Sylfaen"/>
          <w:sz w:val="24"/>
          <w:szCs w:val="24"/>
        </w:rPr>
        <w:t>վաճառք</w:t>
      </w:r>
      <w:r>
        <w:rPr>
          <w:rFonts w:eastAsia="Times New Roman" w:cs="Sylfaen"/>
          <w:sz w:val="24"/>
          <w:szCs w:val="24"/>
        </w:rPr>
        <w:t xml:space="preserve"> կամ թողարկման վերաբացման </w:t>
      </w:r>
      <w:r w:rsidR="000E5184">
        <w:rPr>
          <w:rFonts w:eastAsia="Times New Roman" w:cs="Sylfaen"/>
          <w:sz w:val="24"/>
          <w:szCs w:val="24"/>
        </w:rPr>
        <w:t xml:space="preserve">միջոցով </w:t>
      </w:r>
      <w:r>
        <w:rPr>
          <w:rFonts w:eastAsia="Times New Roman" w:cs="Sylfaen"/>
          <w:sz w:val="24"/>
          <w:szCs w:val="24"/>
        </w:rPr>
        <w:t>պարտատոմս</w:t>
      </w:r>
      <w:r w:rsidR="006A3D64">
        <w:rPr>
          <w:rFonts w:eastAsia="Times New Roman" w:cs="Sylfaen"/>
          <w:sz w:val="24"/>
          <w:szCs w:val="24"/>
        </w:rPr>
        <w:t>ի</w:t>
      </w:r>
      <w:r>
        <w:rPr>
          <w:rFonts w:eastAsia="Times New Roman" w:cs="Sylfaen"/>
          <w:sz w:val="24"/>
          <w:szCs w:val="24"/>
        </w:rPr>
        <w:t xml:space="preserve"> վաճառք</w:t>
      </w:r>
      <w:r w:rsidRPr="009B412F">
        <w:rPr>
          <w:rFonts w:eastAsia="Times New Roman"/>
          <w:sz w:val="24"/>
          <w:szCs w:val="24"/>
        </w:rPr>
        <w:t>.</w:t>
      </w:r>
    </w:p>
    <w:p w:rsidR="00264B85" w:rsidRDefault="00264B85" w:rsidP="00264B85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4D49E8">
        <w:rPr>
          <w:rFonts w:eastAsia="Times New Roman"/>
          <w:b/>
          <w:i/>
          <w:sz w:val="24"/>
          <w:szCs w:val="24"/>
        </w:rPr>
        <w:t>հետգնում</w:t>
      </w:r>
      <w:proofErr w:type="gramEnd"/>
      <w:r w:rsidRPr="004D49E8">
        <w:rPr>
          <w:rFonts w:eastAsia="Times New Roman"/>
          <w:b/>
          <w:i/>
          <w:sz w:val="24"/>
          <w:szCs w:val="24"/>
        </w:rPr>
        <w:t>՝</w:t>
      </w:r>
      <w:r w:rsidRPr="009B412F">
        <w:rPr>
          <w:rFonts w:eastAsia="Times New Roman"/>
          <w:sz w:val="24"/>
          <w:szCs w:val="24"/>
        </w:rPr>
        <w:t xml:space="preserve"> թողարկողի կողմից </w:t>
      </w:r>
      <w:r w:rsidR="00712C87" w:rsidRPr="00CC10BB">
        <w:rPr>
          <w:spacing w:val="-4"/>
          <w:sz w:val="24"/>
          <w:szCs w:val="24"/>
        </w:rPr>
        <w:t xml:space="preserve">մինչև </w:t>
      </w:r>
      <w:r w:rsidR="00712C87" w:rsidRPr="00CC10BB">
        <w:rPr>
          <w:rFonts w:cs="Times Armenian"/>
          <w:color w:val="000000"/>
          <w:sz w:val="24"/>
          <w:szCs w:val="24"/>
        </w:rPr>
        <w:t>մարման ամսաթիվը</w:t>
      </w:r>
      <w:r w:rsidR="00712C87" w:rsidRPr="00CC10BB">
        <w:rPr>
          <w:spacing w:val="-4"/>
          <w:sz w:val="24"/>
          <w:szCs w:val="24"/>
        </w:rPr>
        <w:t xml:space="preserve"> երկրորդային շուկայից</w:t>
      </w:r>
      <w:r w:rsidR="00712C87" w:rsidRPr="00CC10BB">
        <w:rPr>
          <w:rFonts w:cs="Sylfaen"/>
          <w:spacing w:val="-4"/>
          <w:sz w:val="24"/>
          <w:szCs w:val="24"/>
        </w:rPr>
        <w:t xml:space="preserve"> </w:t>
      </w:r>
      <w:r w:rsidRPr="00CC10BB">
        <w:rPr>
          <w:spacing w:val="-4"/>
          <w:sz w:val="24"/>
          <w:szCs w:val="24"/>
        </w:rPr>
        <w:t xml:space="preserve">ազատ կարգավիճակով </w:t>
      </w:r>
      <w:r w:rsidRPr="009B412F">
        <w:rPr>
          <w:rFonts w:eastAsia="Times New Roman"/>
          <w:sz w:val="24"/>
          <w:szCs w:val="24"/>
        </w:rPr>
        <w:t>պարտատոմսերի առք.</w:t>
      </w:r>
    </w:p>
    <w:p w:rsidR="002E254F" w:rsidRDefault="002E254F" w:rsidP="00264B85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4D49E8">
        <w:rPr>
          <w:rFonts w:eastAsia="Times New Roman"/>
          <w:b/>
          <w:i/>
          <w:sz w:val="24"/>
          <w:szCs w:val="24"/>
        </w:rPr>
        <w:t>գործարք</w:t>
      </w:r>
      <w:proofErr w:type="gramEnd"/>
      <w:r w:rsidRPr="004D49E8">
        <w:rPr>
          <w:rFonts w:eastAsia="Times New Roman"/>
          <w:b/>
          <w:i/>
          <w:sz w:val="24"/>
          <w:szCs w:val="24"/>
        </w:rPr>
        <w:t>՝</w:t>
      </w:r>
      <w:r w:rsidR="006013D9">
        <w:rPr>
          <w:rFonts w:eastAsia="Times New Roman"/>
          <w:b/>
          <w:sz w:val="24"/>
          <w:szCs w:val="24"/>
        </w:rPr>
        <w:t xml:space="preserve"> </w:t>
      </w:r>
      <w:r w:rsidR="008D7176" w:rsidRPr="008D7176">
        <w:rPr>
          <w:rFonts w:eastAsia="Times New Roman"/>
          <w:sz w:val="24"/>
          <w:szCs w:val="24"/>
        </w:rPr>
        <w:t>պարտատոմսի առք և/կամ վաճառք</w:t>
      </w:r>
      <w:r w:rsidR="008D7176">
        <w:rPr>
          <w:rFonts w:eastAsia="Times New Roman"/>
          <w:b/>
          <w:sz w:val="24"/>
          <w:szCs w:val="24"/>
        </w:rPr>
        <w:t>.</w:t>
      </w:r>
      <w:r w:rsidR="006013D9">
        <w:rPr>
          <w:rFonts w:eastAsia="Times New Roman"/>
          <w:b/>
          <w:sz w:val="24"/>
          <w:szCs w:val="24"/>
        </w:rPr>
        <w:t xml:space="preserve"> </w:t>
      </w:r>
    </w:p>
    <w:p w:rsidR="00264B85" w:rsidRPr="00892A06" w:rsidRDefault="00264B85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4D49E8">
        <w:rPr>
          <w:rFonts w:eastAsia="Times New Roman" w:cs="Sylfaen"/>
          <w:b/>
          <w:bCs/>
          <w:i/>
          <w:iCs/>
          <w:sz w:val="24"/>
          <w:szCs w:val="24"/>
        </w:rPr>
        <w:t>տեղաբաշխման</w:t>
      </w:r>
      <w:proofErr w:type="gramEnd"/>
      <w:r w:rsidRPr="004D49E8">
        <w:rPr>
          <w:rFonts w:eastAsia="Times New Roman" w:cs="Sylfaen"/>
          <w:b/>
          <w:bCs/>
          <w:i/>
          <w:iCs/>
          <w:sz w:val="24"/>
          <w:szCs w:val="24"/>
        </w:rPr>
        <w:t xml:space="preserve"> աճուրդ</w:t>
      </w:r>
      <w:r w:rsidRPr="004D49E8">
        <w:rPr>
          <w:rFonts w:eastAsia="Times New Roman"/>
          <w:b/>
          <w:bCs/>
          <w:i/>
          <w:iCs/>
          <w:sz w:val="24"/>
          <w:szCs w:val="24"/>
        </w:rPr>
        <w:t>`</w:t>
      </w:r>
      <w:r w:rsidRPr="009B412F">
        <w:rPr>
          <w:rFonts w:ascii="Courier New" w:eastAsia="Times New Roman" w:hAnsi="Courier New" w:cs="Courier New"/>
          <w:sz w:val="24"/>
          <w:szCs w:val="24"/>
        </w:rPr>
        <w:t> </w:t>
      </w:r>
      <w:r w:rsidRPr="00CC10BB">
        <w:rPr>
          <w:rFonts w:cs="Sylfaen"/>
          <w:color w:val="000000"/>
          <w:sz w:val="24"/>
          <w:szCs w:val="24"/>
        </w:rPr>
        <w:t>պարտատոմսի</w:t>
      </w:r>
      <w:r w:rsidRPr="00CC10BB">
        <w:rPr>
          <w:rFonts w:cs="Times Armenian"/>
          <w:color w:val="000000"/>
          <w:sz w:val="24"/>
          <w:szCs w:val="24"/>
        </w:rPr>
        <w:t xml:space="preserve"> </w:t>
      </w:r>
      <w:r w:rsidRPr="00CC10BB">
        <w:rPr>
          <w:rFonts w:cs="Sylfaen"/>
          <w:color w:val="000000"/>
          <w:sz w:val="24"/>
          <w:szCs w:val="24"/>
        </w:rPr>
        <w:t>տեղաբաշխման</w:t>
      </w:r>
      <w:r w:rsidRPr="00CC10BB">
        <w:rPr>
          <w:rFonts w:cs="Times Armenian"/>
          <w:color w:val="000000"/>
          <w:sz w:val="24"/>
          <w:szCs w:val="24"/>
        </w:rPr>
        <w:t xml:space="preserve"> </w:t>
      </w:r>
      <w:r w:rsidRPr="00CC10BB">
        <w:rPr>
          <w:rFonts w:cs="Sylfaen"/>
          <w:color w:val="000000"/>
          <w:sz w:val="24"/>
          <w:szCs w:val="24"/>
        </w:rPr>
        <w:t>նպատակով</w:t>
      </w:r>
      <w:r w:rsidRPr="00CC10BB">
        <w:rPr>
          <w:rFonts w:cs="Times Armenian"/>
          <w:color w:val="000000"/>
          <w:sz w:val="24"/>
          <w:szCs w:val="24"/>
        </w:rPr>
        <w:t xml:space="preserve"> </w:t>
      </w:r>
      <w:r w:rsidRPr="00CC10BB">
        <w:rPr>
          <w:rFonts w:cs="Sylfaen"/>
          <w:color w:val="000000"/>
          <w:sz w:val="24"/>
          <w:szCs w:val="24"/>
        </w:rPr>
        <w:t>կազմակերպվող</w:t>
      </w:r>
      <w:r w:rsidRPr="00CC10BB">
        <w:rPr>
          <w:rFonts w:cs="Times Armenian"/>
          <w:color w:val="000000"/>
          <w:sz w:val="24"/>
          <w:szCs w:val="24"/>
        </w:rPr>
        <w:t xml:space="preserve"> </w:t>
      </w:r>
      <w:r w:rsidRPr="00CC10BB">
        <w:rPr>
          <w:rFonts w:cs="Sylfaen"/>
          <w:color w:val="000000"/>
          <w:sz w:val="24"/>
          <w:szCs w:val="24"/>
        </w:rPr>
        <w:t>փակ</w:t>
      </w:r>
      <w:r w:rsidRPr="00CC10BB">
        <w:rPr>
          <w:rFonts w:cs="Times Armenian"/>
          <w:color w:val="000000"/>
          <w:sz w:val="24"/>
          <w:szCs w:val="24"/>
        </w:rPr>
        <w:t xml:space="preserve"> </w:t>
      </w:r>
      <w:r w:rsidRPr="00CC10BB">
        <w:rPr>
          <w:rFonts w:cs="Sylfaen"/>
          <w:color w:val="000000"/>
          <w:sz w:val="24"/>
          <w:szCs w:val="24"/>
        </w:rPr>
        <w:t>մրցութային</w:t>
      </w:r>
      <w:r w:rsidRPr="00CC10BB">
        <w:rPr>
          <w:rFonts w:cs="Times Armenian"/>
          <w:color w:val="000000"/>
          <w:sz w:val="24"/>
          <w:szCs w:val="24"/>
        </w:rPr>
        <w:t xml:space="preserve"> </w:t>
      </w:r>
      <w:r w:rsidRPr="00CC10BB">
        <w:rPr>
          <w:rFonts w:cs="Sylfaen"/>
          <w:color w:val="000000"/>
          <w:sz w:val="24"/>
          <w:szCs w:val="24"/>
        </w:rPr>
        <w:t>գործընթաց</w:t>
      </w:r>
      <w:r w:rsidRPr="00CC10BB">
        <w:rPr>
          <w:rFonts w:cs="Times Armenian"/>
          <w:color w:val="000000"/>
          <w:sz w:val="24"/>
          <w:szCs w:val="24"/>
        </w:rPr>
        <w:t xml:space="preserve">, </w:t>
      </w:r>
      <w:r w:rsidRPr="00CC10BB">
        <w:rPr>
          <w:rFonts w:cs="Sylfaen"/>
          <w:color w:val="000000"/>
          <w:sz w:val="24"/>
          <w:szCs w:val="24"/>
        </w:rPr>
        <w:t>որի</w:t>
      </w:r>
      <w:r w:rsidRPr="00CC10BB">
        <w:rPr>
          <w:rFonts w:cs="Times Armenian"/>
          <w:color w:val="000000"/>
          <w:sz w:val="24"/>
          <w:szCs w:val="24"/>
        </w:rPr>
        <w:t xml:space="preserve"> </w:t>
      </w:r>
      <w:r w:rsidRPr="00CC10BB">
        <w:rPr>
          <w:rFonts w:cs="Sylfaen"/>
          <w:color w:val="000000"/>
          <w:sz w:val="24"/>
          <w:szCs w:val="24"/>
        </w:rPr>
        <w:t>ժամանակ</w:t>
      </w:r>
      <w:r w:rsidRPr="00CC10BB">
        <w:rPr>
          <w:rFonts w:cs="Times Armenian"/>
          <w:color w:val="000000"/>
          <w:sz w:val="24"/>
          <w:szCs w:val="24"/>
        </w:rPr>
        <w:t xml:space="preserve"> </w:t>
      </w:r>
      <w:r w:rsidRPr="00CC10BB">
        <w:rPr>
          <w:rFonts w:cs="Sylfaen"/>
          <w:color w:val="000000"/>
          <w:sz w:val="24"/>
          <w:szCs w:val="24"/>
        </w:rPr>
        <w:t>պարտատոմս</w:t>
      </w:r>
      <w:r w:rsidRPr="00CC10BB">
        <w:rPr>
          <w:rFonts w:cs="Times Armenian"/>
          <w:color w:val="000000"/>
          <w:sz w:val="24"/>
          <w:szCs w:val="24"/>
        </w:rPr>
        <w:t xml:space="preserve"> </w:t>
      </w:r>
      <w:r w:rsidRPr="00CC10BB">
        <w:rPr>
          <w:rFonts w:cs="Sylfaen"/>
          <w:color w:val="000000"/>
          <w:sz w:val="24"/>
          <w:szCs w:val="24"/>
        </w:rPr>
        <w:t>ձեռք</w:t>
      </w:r>
      <w:r w:rsidRPr="00CC10BB">
        <w:rPr>
          <w:rFonts w:cs="Times Armenian"/>
          <w:color w:val="000000"/>
          <w:sz w:val="24"/>
          <w:szCs w:val="24"/>
        </w:rPr>
        <w:t xml:space="preserve"> </w:t>
      </w:r>
      <w:r w:rsidRPr="00CC10BB">
        <w:rPr>
          <w:rFonts w:cs="Sylfaen"/>
          <w:color w:val="000000"/>
          <w:sz w:val="24"/>
          <w:szCs w:val="24"/>
        </w:rPr>
        <w:t>բերելու</w:t>
      </w:r>
      <w:r w:rsidRPr="00CC10BB">
        <w:rPr>
          <w:rFonts w:cs="Times Armenian"/>
          <w:color w:val="000000"/>
          <w:sz w:val="24"/>
          <w:szCs w:val="24"/>
        </w:rPr>
        <w:t xml:space="preserve"> </w:t>
      </w:r>
      <w:r w:rsidRPr="00CC10BB">
        <w:rPr>
          <w:rFonts w:cs="Sylfaen"/>
          <w:color w:val="000000"/>
          <w:sz w:val="24"/>
          <w:szCs w:val="24"/>
        </w:rPr>
        <w:t>նպատակով</w:t>
      </w:r>
      <w:r w:rsidRPr="00CC10BB">
        <w:rPr>
          <w:rFonts w:cs="Times Armenian"/>
          <w:color w:val="000000"/>
          <w:sz w:val="24"/>
          <w:szCs w:val="24"/>
        </w:rPr>
        <w:t xml:space="preserve"> </w:t>
      </w:r>
      <w:r w:rsidR="006E1FF7">
        <w:rPr>
          <w:rFonts w:cs="Times Armenian"/>
          <w:color w:val="000000"/>
          <w:sz w:val="24"/>
          <w:szCs w:val="24"/>
        </w:rPr>
        <w:t xml:space="preserve">հավանական </w:t>
      </w:r>
      <w:r w:rsidRPr="00CC10BB">
        <w:rPr>
          <w:rFonts w:cs="Sylfaen"/>
          <w:color w:val="000000"/>
          <w:sz w:val="24"/>
          <w:szCs w:val="24"/>
        </w:rPr>
        <w:t>գնորդները</w:t>
      </w:r>
      <w:r w:rsidRPr="00CC10BB">
        <w:rPr>
          <w:rFonts w:cs="Times Armenian"/>
          <w:color w:val="000000"/>
          <w:sz w:val="24"/>
          <w:szCs w:val="24"/>
        </w:rPr>
        <w:t xml:space="preserve"> </w:t>
      </w:r>
      <w:r w:rsidRPr="00CC10BB">
        <w:rPr>
          <w:rFonts w:cs="Sylfaen"/>
          <w:color w:val="000000"/>
          <w:sz w:val="24"/>
          <w:szCs w:val="24"/>
        </w:rPr>
        <w:t>ներկայացնում</w:t>
      </w:r>
      <w:r w:rsidRPr="00CC10BB">
        <w:rPr>
          <w:rFonts w:cs="Times Armenian"/>
          <w:color w:val="000000"/>
          <w:sz w:val="24"/>
          <w:szCs w:val="24"/>
        </w:rPr>
        <w:t xml:space="preserve"> </w:t>
      </w:r>
      <w:r w:rsidRPr="00CC10BB">
        <w:rPr>
          <w:rFonts w:cs="Sylfaen"/>
          <w:color w:val="000000"/>
          <w:sz w:val="24"/>
          <w:szCs w:val="24"/>
        </w:rPr>
        <w:t>են</w:t>
      </w:r>
      <w:r w:rsidRPr="00CC10BB">
        <w:rPr>
          <w:rFonts w:cs="Times Armenian"/>
          <w:color w:val="000000"/>
          <w:sz w:val="24"/>
          <w:szCs w:val="24"/>
        </w:rPr>
        <w:t xml:space="preserve"> </w:t>
      </w:r>
      <w:r w:rsidR="005F0515">
        <w:rPr>
          <w:rFonts w:cs="Times Armenian"/>
          <w:color w:val="000000"/>
          <w:sz w:val="24"/>
          <w:szCs w:val="24"/>
        </w:rPr>
        <w:t>հայտեր</w:t>
      </w:r>
      <w:r w:rsidRPr="00CC10BB">
        <w:rPr>
          <w:sz w:val="24"/>
          <w:szCs w:val="24"/>
        </w:rPr>
        <w:t xml:space="preserve">, որոնք աճուրդի համակարգում գրանցվում, դասակարգվում, համադրվում են և կարող են բավարարվել </w:t>
      </w:r>
      <w:r w:rsidR="00892A06">
        <w:rPr>
          <w:sz w:val="24"/>
          <w:szCs w:val="24"/>
        </w:rPr>
        <w:t>թողարկողի</w:t>
      </w:r>
      <w:r w:rsidRPr="00CC10BB">
        <w:rPr>
          <w:sz w:val="24"/>
          <w:szCs w:val="24"/>
        </w:rPr>
        <w:t xml:space="preserve"> կողմից</w:t>
      </w:r>
      <w:r w:rsidRPr="00CC10BB">
        <w:rPr>
          <w:rFonts w:cs="Times Armenian"/>
          <w:color w:val="000000"/>
          <w:sz w:val="24"/>
          <w:szCs w:val="24"/>
        </w:rPr>
        <w:t>.</w:t>
      </w:r>
    </w:p>
    <w:p w:rsidR="00892A06" w:rsidRPr="00053221" w:rsidRDefault="00892A06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4D49E8">
        <w:rPr>
          <w:rFonts w:eastAsia="Times New Roman" w:cs="Sylfaen"/>
          <w:b/>
          <w:bCs/>
          <w:i/>
          <w:iCs/>
          <w:sz w:val="24"/>
          <w:szCs w:val="24"/>
        </w:rPr>
        <w:t>տեղաբաշխման</w:t>
      </w:r>
      <w:proofErr w:type="gramEnd"/>
      <w:r w:rsidRPr="004D49E8">
        <w:rPr>
          <w:rFonts w:eastAsia="Times New Roman" w:cs="Sylfaen"/>
          <w:b/>
          <w:bCs/>
          <w:i/>
          <w:iCs/>
          <w:sz w:val="24"/>
          <w:szCs w:val="24"/>
        </w:rPr>
        <w:t xml:space="preserve"> լրացուցիչ աճուրդ</w:t>
      </w:r>
      <w:r w:rsidRPr="004D49E8">
        <w:rPr>
          <w:rFonts w:eastAsia="Times New Roman"/>
          <w:b/>
          <w:bCs/>
          <w:i/>
          <w:iCs/>
          <w:sz w:val="24"/>
          <w:szCs w:val="24"/>
        </w:rPr>
        <w:t>`</w:t>
      </w:r>
      <w:r w:rsidRPr="009B412F">
        <w:rPr>
          <w:rFonts w:ascii="Courier New" w:eastAsia="Times New Roman" w:hAnsi="Courier New" w:cs="Courier New"/>
          <w:sz w:val="24"/>
          <w:szCs w:val="24"/>
        </w:rPr>
        <w:t> </w:t>
      </w:r>
      <w:r>
        <w:rPr>
          <w:rFonts w:eastAsia="Times New Roman"/>
          <w:sz w:val="24"/>
          <w:szCs w:val="24"/>
        </w:rPr>
        <w:t xml:space="preserve">տեղաբաշխման աճուրդից հետո </w:t>
      </w:r>
      <w:r w:rsidR="002F32D1">
        <w:rPr>
          <w:rFonts w:eastAsia="Times New Roman"/>
          <w:sz w:val="24"/>
          <w:szCs w:val="24"/>
        </w:rPr>
        <w:t xml:space="preserve">հաջորդ աշխատանքային </w:t>
      </w:r>
      <w:r>
        <w:rPr>
          <w:rFonts w:eastAsia="Times New Roman"/>
          <w:sz w:val="24"/>
          <w:szCs w:val="24"/>
        </w:rPr>
        <w:t xml:space="preserve">օրը, նույն </w:t>
      </w:r>
      <w:r w:rsidR="00C516CB">
        <w:rPr>
          <w:rFonts w:eastAsia="Times New Roman"/>
          <w:sz w:val="24"/>
          <w:szCs w:val="24"/>
        </w:rPr>
        <w:t xml:space="preserve">վերջնահաշվարկի </w:t>
      </w:r>
      <w:r w:rsidR="00770795">
        <w:rPr>
          <w:rFonts w:eastAsia="Times New Roman"/>
          <w:sz w:val="24"/>
          <w:szCs w:val="24"/>
        </w:rPr>
        <w:t>ամսաթվով</w:t>
      </w:r>
      <w:r w:rsidR="006A3D64">
        <w:rPr>
          <w:rFonts w:eastAsia="Times New Roman"/>
          <w:sz w:val="24"/>
          <w:szCs w:val="24"/>
        </w:rPr>
        <w:t>,</w:t>
      </w:r>
      <w:r w:rsidRPr="00892A06">
        <w:rPr>
          <w:rFonts w:eastAsia="Times New Roman"/>
          <w:sz w:val="24"/>
          <w:szCs w:val="24"/>
        </w:rPr>
        <w:t xml:space="preserve"> </w:t>
      </w:r>
      <w:r w:rsidR="006A3D64">
        <w:rPr>
          <w:rFonts w:eastAsia="Times New Roman"/>
          <w:sz w:val="24"/>
          <w:szCs w:val="24"/>
        </w:rPr>
        <w:t xml:space="preserve">նույն </w:t>
      </w:r>
      <w:r w:rsidR="00C92DAF" w:rsidRPr="000A0B95">
        <w:rPr>
          <w:rFonts w:eastAsia="Times New Roman" w:cs="Sylfaen"/>
          <w:sz w:val="24"/>
          <w:szCs w:val="24"/>
        </w:rPr>
        <w:t>արժեթղթերի միջազգային</w:t>
      </w:r>
      <w:r w:rsidR="00C92DAF">
        <w:rPr>
          <w:rFonts w:eastAsia="Times New Roman" w:cs="Sylfaen"/>
          <w:sz w:val="24"/>
          <w:szCs w:val="24"/>
        </w:rPr>
        <w:t xml:space="preserve"> </w:t>
      </w:r>
      <w:r w:rsidR="006A3D64" w:rsidRPr="00C92DAF">
        <w:rPr>
          <w:rFonts w:eastAsia="Times New Roman"/>
          <w:sz w:val="24"/>
          <w:szCs w:val="24"/>
        </w:rPr>
        <w:t>տարբերակիչ ծածկագրով</w:t>
      </w:r>
      <w:r w:rsidR="00727B82">
        <w:rPr>
          <w:rFonts w:eastAsia="Times New Roman"/>
          <w:sz w:val="24"/>
          <w:szCs w:val="24"/>
        </w:rPr>
        <w:t>,</w:t>
      </w:r>
      <w:r w:rsidR="006A3D64" w:rsidRPr="00892A06">
        <w:rPr>
          <w:rFonts w:eastAsia="Times New Roman"/>
          <w:sz w:val="24"/>
          <w:szCs w:val="24"/>
        </w:rPr>
        <w:t xml:space="preserve"> </w:t>
      </w:r>
      <w:r w:rsidRPr="00892A06">
        <w:rPr>
          <w:rFonts w:eastAsia="Times New Roman"/>
          <w:sz w:val="24"/>
          <w:szCs w:val="24"/>
        </w:rPr>
        <w:t>ֆիքսված գնային մեթոդով</w:t>
      </w:r>
      <w:r>
        <w:rPr>
          <w:rFonts w:eastAsia="Times New Roman"/>
          <w:sz w:val="24"/>
          <w:szCs w:val="24"/>
        </w:rPr>
        <w:t xml:space="preserve"> պարտատոմսի տեղաբաշխման աճուրդ, որն իրականացվում է </w:t>
      </w:r>
      <w:r>
        <w:rPr>
          <w:rFonts w:eastAsia="Times New Roman" w:cs="Sylfaen"/>
          <w:sz w:val="24"/>
          <w:szCs w:val="24"/>
        </w:rPr>
        <w:t>տեղաբաշխման աճուրդի</w:t>
      </w:r>
      <w:r w:rsidRPr="009850CE">
        <w:rPr>
          <w:rFonts w:eastAsia="Times New Roman"/>
          <w:sz w:val="24"/>
          <w:szCs w:val="24"/>
        </w:rPr>
        <w:t xml:space="preserve"> </w:t>
      </w:r>
      <w:r w:rsidRPr="009850CE">
        <w:rPr>
          <w:rFonts w:eastAsia="Times New Roman" w:cs="Sylfaen"/>
          <w:sz w:val="24"/>
          <w:szCs w:val="24"/>
        </w:rPr>
        <w:t>միջին</w:t>
      </w:r>
      <w:r w:rsidRPr="009850CE">
        <w:rPr>
          <w:rFonts w:eastAsia="Times New Roman"/>
          <w:sz w:val="24"/>
          <w:szCs w:val="24"/>
        </w:rPr>
        <w:t xml:space="preserve"> </w:t>
      </w:r>
      <w:r w:rsidRPr="009850CE">
        <w:rPr>
          <w:rFonts w:eastAsia="Times New Roman" w:cs="Sylfaen"/>
          <w:sz w:val="24"/>
          <w:szCs w:val="24"/>
        </w:rPr>
        <w:t>կշռված</w:t>
      </w:r>
      <w:r w:rsidRPr="009850CE">
        <w:rPr>
          <w:rFonts w:eastAsia="Times New Roman"/>
          <w:sz w:val="24"/>
          <w:szCs w:val="24"/>
        </w:rPr>
        <w:t xml:space="preserve"> </w:t>
      </w:r>
      <w:r w:rsidRPr="009850CE">
        <w:rPr>
          <w:rFonts w:eastAsia="Times New Roman" w:cs="Sylfaen"/>
          <w:sz w:val="24"/>
          <w:szCs w:val="24"/>
        </w:rPr>
        <w:t>եկամտաբերությա</w:t>
      </w:r>
      <w:r>
        <w:rPr>
          <w:rFonts w:eastAsia="Times New Roman" w:cs="Sylfaen"/>
          <w:sz w:val="24"/>
          <w:szCs w:val="24"/>
        </w:rPr>
        <w:t>մբ</w:t>
      </w:r>
      <w:r w:rsidR="007C1CC7">
        <w:rPr>
          <w:rFonts w:eastAsia="Times New Roman" w:cs="Sylfaen"/>
          <w:sz w:val="24"/>
          <w:szCs w:val="24"/>
        </w:rPr>
        <w:t xml:space="preserve"> (գնով)</w:t>
      </w:r>
      <w:r>
        <w:rPr>
          <w:rFonts w:eastAsia="Times New Roman" w:cs="Sylfaen"/>
          <w:sz w:val="24"/>
          <w:szCs w:val="24"/>
        </w:rPr>
        <w:t>.</w:t>
      </w:r>
    </w:p>
    <w:p w:rsidR="00053221" w:rsidRPr="00892A06" w:rsidRDefault="00053221" w:rsidP="00053221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>
        <w:rPr>
          <w:rFonts w:cs="Sylfaen"/>
          <w:b/>
          <w:i/>
          <w:sz w:val="24"/>
          <w:szCs w:val="24"/>
        </w:rPr>
        <w:t xml:space="preserve"> </w:t>
      </w:r>
      <w:proofErr w:type="gramStart"/>
      <w:r>
        <w:rPr>
          <w:rFonts w:cs="Sylfaen"/>
          <w:b/>
          <w:i/>
          <w:sz w:val="24"/>
          <w:szCs w:val="24"/>
        </w:rPr>
        <w:t>ուղղակի</w:t>
      </w:r>
      <w:proofErr w:type="gramEnd"/>
      <w:r>
        <w:rPr>
          <w:rFonts w:cs="Sylfaen"/>
          <w:b/>
          <w:i/>
          <w:sz w:val="24"/>
          <w:szCs w:val="24"/>
        </w:rPr>
        <w:t xml:space="preserve"> վաճառք</w:t>
      </w:r>
      <w:r w:rsidRPr="00064361">
        <w:rPr>
          <w:rFonts w:cs="Sylfaen"/>
          <w:b/>
          <w:i/>
          <w:sz w:val="24"/>
          <w:szCs w:val="24"/>
        </w:rPr>
        <w:t>՝</w:t>
      </w:r>
      <w:r w:rsidRPr="0006436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տեղաբաշխման աճուրդից հետո նույն վերջնահաշվարկի ամսաթվով,</w:t>
      </w:r>
      <w:r w:rsidRPr="00892A0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նույն </w:t>
      </w:r>
      <w:r w:rsidRPr="000A0B95">
        <w:rPr>
          <w:rFonts w:eastAsia="Times New Roman" w:cs="Sylfaen"/>
          <w:sz w:val="24"/>
          <w:szCs w:val="24"/>
        </w:rPr>
        <w:t>արժեթղթերի միջազգային</w:t>
      </w:r>
      <w:r>
        <w:rPr>
          <w:rFonts w:eastAsia="Times New Roman" w:cs="Sylfaen"/>
          <w:sz w:val="24"/>
          <w:szCs w:val="24"/>
        </w:rPr>
        <w:t xml:space="preserve"> </w:t>
      </w:r>
      <w:r w:rsidRPr="00C92DAF">
        <w:rPr>
          <w:rFonts w:eastAsia="Times New Roman"/>
          <w:sz w:val="24"/>
          <w:szCs w:val="24"/>
        </w:rPr>
        <w:t>տարբերակիչ ծածկագրով</w:t>
      </w:r>
      <w:r>
        <w:rPr>
          <w:rFonts w:eastAsia="Times New Roman"/>
          <w:sz w:val="24"/>
          <w:szCs w:val="24"/>
        </w:rPr>
        <w:t>,</w:t>
      </w:r>
      <w:r w:rsidRPr="00892A06">
        <w:rPr>
          <w:rFonts w:eastAsia="Times New Roman"/>
          <w:sz w:val="24"/>
          <w:szCs w:val="24"/>
        </w:rPr>
        <w:t xml:space="preserve"> ֆիքսված գնային մեթոդով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Sylfaen"/>
          <w:sz w:val="24"/>
          <w:szCs w:val="24"/>
        </w:rPr>
        <w:t>տեղաբաշխման աճուրդի</w:t>
      </w:r>
      <w:r w:rsidRPr="009850CE">
        <w:rPr>
          <w:rFonts w:eastAsia="Times New Roman"/>
          <w:sz w:val="24"/>
          <w:szCs w:val="24"/>
        </w:rPr>
        <w:t xml:space="preserve"> </w:t>
      </w:r>
      <w:r w:rsidRPr="009850CE">
        <w:rPr>
          <w:rFonts w:eastAsia="Times New Roman" w:cs="Sylfaen"/>
          <w:sz w:val="24"/>
          <w:szCs w:val="24"/>
        </w:rPr>
        <w:t>միջին</w:t>
      </w:r>
      <w:r w:rsidRPr="009850CE">
        <w:rPr>
          <w:rFonts w:eastAsia="Times New Roman"/>
          <w:sz w:val="24"/>
          <w:szCs w:val="24"/>
        </w:rPr>
        <w:t xml:space="preserve"> </w:t>
      </w:r>
      <w:r w:rsidRPr="009850CE">
        <w:rPr>
          <w:rFonts w:eastAsia="Times New Roman" w:cs="Sylfaen"/>
          <w:sz w:val="24"/>
          <w:szCs w:val="24"/>
        </w:rPr>
        <w:t>կշռված</w:t>
      </w:r>
      <w:r w:rsidRPr="009850CE">
        <w:rPr>
          <w:rFonts w:eastAsia="Times New Roman"/>
          <w:sz w:val="24"/>
          <w:szCs w:val="24"/>
        </w:rPr>
        <w:t xml:space="preserve"> </w:t>
      </w:r>
      <w:r w:rsidRPr="009850CE">
        <w:rPr>
          <w:rFonts w:eastAsia="Times New Roman" w:cs="Sylfaen"/>
          <w:sz w:val="24"/>
          <w:szCs w:val="24"/>
        </w:rPr>
        <w:t>եկամտաբերությա</w:t>
      </w:r>
      <w:r>
        <w:rPr>
          <w:rFonts w:eastAsia="Times New Roman" w:cs="Sylfaen"/>
          <w:sz w:val="24"/>
          <w:szCs w:val="24"/>
        </w:rPr>
        <w:t xml:space="preserve">մբ </w:t>
      </w:r>
      <w:r w:rsidR="007C1CC7">
        <w:rPr>
          <w:rFonts w:eastAsia="Times New Roman" w:cs="Sylfaen"/>
          <w:sz w:val="24"/>
          <w:szCs w:val="24"/>
        </w:rPr>
        <w:t xml:space="preserve"> (գնով) </w:t>
      </w:r>
      <w:r>
        <w:rPr>
          <w:rFonts w:eastAsia="Times New Roman"/>
          <w:sz w:val="24"/>
          <w:szCs w:val="24"/>
        </w:rPr>
        <w:t xml:space="preserve">պարտատոմսի </w:t>
      </w:r>
      <w:r>
        <w:rPr>
          <w:rFonts w:cs="Sylfaen"/>
          <w:sz w:val="24"/>
          <w:szCs w:val="24"/>
        </w:rPr>
        <w:t>տեղաբաշխում գանձապետական պահառուի միջոցով</w:t>
      </w:r>
      <w:r w:rsidRPr="00064361">
        <w:rPr>
          <w:rFonts w:eastAsia="Times New Roman"/>
          <w:sz w:val="24"/>
          <w:szCs w:val="24"/>
        </w:rPr>
        <w:t>.</w:t>
      </w:r>
    </w:p>
    <w:p w:rsidR="006A3D64" w:rsidRDefault="00892A06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4D49E8">
        <w:rPr>
          <w:rFonts w:eastAsia="Times New Roman" w:cs="Sylfaen"/>
          <w:b/>
          <w:bCs/>
          <w:i/>
          <w:iCs/>
          <w:sz w:val="24"/>
          <w:szCs w:val="24"/>
        </w:rPr>
        <w:t>հետգնման</w:t>
      </w:r>
      <w:proofErr w:type="gramEnd"/>
      <w:r w:rsidRPr="004D49E8">
        <w:rPr>
          <w:rFonts w:eastAsia="Times New Roman" w:cs="Sylfaen"/>
          <w:b/>
          <w:bCs/>
          <w:i/>
          <w:iCs/>
          <w:sz w:val="24"/>
          <w:szCs w:val="24"/>
        </w:rPr>
        <w:t xml:space="preserve"> աճուրդ</w:t>
      </w:r>
      <w:r w:rsidRPr="004D49E8">
        <w:rPr>
          <w:rFonts w:eastAsia="Times New Roman"/>
          <w:b/>
          <w:bCs/>
          <w:i/>
          <w:iCs/>
          <w:sz w:val="24"/>
          <w:szCs w:val="24"/>
        </w:rPr>
        <w:t>`</w:t>
      </w:r>
      <w:r w:rsidRPr="009B412F">
        <w:rPr>
          <w:rFonts w:ascii="Courier New" w:eastAsia="Times New Roman" w:hAnsi="Courier New" w:cs="Courier New"/>
          <w:sz w:val="24"/>
          <w:szCs w:val="24"/>
        </w:rPr>
        <w:t> </w:t>
      </w:r>
      <w:r w:rsidRPr="00E86A7D">
        <w:rPr>
          <w:rFonts w:eastAsia="Times New Roman"/>
          <w:sz w:val="24"/>
          <w:szCs w:val="24"/>
        </w:rPr>
        <w:t xml:space="preserve">շրջանառության մեջ գտնվող պարտատոմսի հետգնման նպատակով կազմակերպվող փակ մրցութային գործընթաց, որի ժամանակ պարտատոմս վաճառելու նպատակով հավանական վաճառողները ներկայացնում են </w:t>
      </w:r>
      <w:r w:rsidR="005F0515">
        <w:rPr>
          <w:rFonts w:eastAsia="Times New Roman"/>
          <w:sz w:val="24"/>
          <w:szCs w:val="24"/>
        </w:rPr>
        <w:t>հայտեր</w:t>
      </w:r>
      <w:r w:rsidRPr="00E86A7D">
        <w:rPr>
          <w:rFonts w:eastAsia="Times New Roman"/>
          <w:sz w:val="24"/>
          <w:szCs w:val="24"/>
        </w:rPr>
        <w:t xml:space="preserve">, որոնք </w:t>
      </w:r>
      <w:r w:rsidR="00DC5669">
        <w:rPr>
          <w:rFonts w:eastAsia="Times New Roman"/>
          <w:sz w:val="24"/>
          <w:szCs w:val="24"/>
        </w:rPr>
        <w:t xml:space="preserve">աճուրդի </w:t>
      </w:r>
      <w:r w:rsidRPr="00E86A7D">
        <w:rPr>
          <w:rFonts w:eastAsia="Times New Roman"/>
          <w:sz w:val="24"/>
          <w:szCs w:val="24"/>
        </w:rPr>
        <w:t xml:space="preserve">համակարգում գրանցվում, դասակարգվում, համադրվում են և կարող են բավարարվել </w:t>
      </w:r>
      <w:r>
        <w:rPr>
          <w:rFonts w:eastAsia="Times New Roman"/>
          <w:sz w:val="24"/>
          <w:szCs w:val="24"/>
        </w:rPr>
        <w:t>թողարկողի</w:t>
      </w:r>
      <w:r w:rsidRPr="00E86A7D">
        <w:rPr>
          <w:rFonts w:eastAsia="Times New Roman"/>
          <w:sz w:val="24"/>
          <w:szCs w:val="24"/>
        </w:rPr>
        <w:t xml:space="preserve"> կողմից.</w:t>
      </w:r>
    </w:p>
    <w:p w:rsidR="0023336C" w:rsidRPr="00947374" w:rsidRDefault="00EF623D" w:rsidP="0023336C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 w:cs="Sylfaen"/>
          <w:sz w:val="24"/>
          <w:szCs w:val="24"/>
        </w:rPr>
      </w:pPr>
      <w:proofErr w:type="gramStart"/>
      <w:r w:rsidRPr="004D49E8">
        <w:rPr>
          <w:rFonts w:eastAsia="Times New Roman" w:cs="Sylfaen"/>
          <w:b/>
          <w:bCs/>
          <w:i/>
          <w:iCs/>
          <w:sz w:val="24"/>
          <w:szCs w:val="24"/>
        </w:rPr>
        <w:t>աճուրդ</w:t>
      </w:r>
      <w:proofErr w:type="gramEnd"/>
      <w:r w:rsidRPr="004D49E8">
        <w:rPr>
          <w:rFonts w:eastAsia="Times New Roman"/>
          <w:b/>
          <w:bCs/>
          <w:i/>
          <w:iCs/>
          <w:sz w:val="24"/>
          <w:szCs w:val="24"/>
        </w:rPr>
        <w:t>`</w:t>
      </w:r>
      <w:r w:rsidRPr="009B412F">
        <w:rPr>
          <w:rFonts w:ascii="Courier New" w:eastAsia="Times New Roman" w:hAnsi="Courier New" w:cs="Courier New"/>
          <w:sz w:val="24"/>
          <w:szCs w:val="24"/>
        </w:rPr>
        <w:t> </w:t>
      </w:r>
      <w:r w:rsidR="0023336C" w:rsidRPr="0023336C">
        <w:rPr>
          <w:rFonts w:eastAsia="Times New Roman"/>
          <w:sz w:val="24"/>
          <w:szCs w:val="24"/>
        </w:rPr>
        <w:t>տեղաբաշխման</w:t>
      </w:r>
      <w:r w:rsidR="00C65E21" w:rsidRPr="00C65E21">
        <w:rPr>
          <w:rFonts w:eastAsia="Times New Roman"/>
          <w:sz w:val="24"/>
          <w:szCs w:val="24"/>
        </w:rPr>
        <w:t xml:space="preserve"> </w:t>
      </w:r>
      <w:r w:rsidR="00C65E21">
        <w:rPr>
          <w:rFonts w:eastAsia="Times New Roman"/>
          <w:sz w:val="24"/>
          <w:szCs w:val="24"/>
        </w:rPr>
        <w:t>աճուրդ (այդ թվում՝ տեղաբաշխման լրացուցիչ աճուրդ)</w:t>
      </w:r>
      <w:r w:rsidR="0023336C" w:rsidRPr="0023336C">
        <w:rPr>
          <w:rFonts w:eastAsia="Times New Roman"/>
          <w:sz w:val="24"/>
          <w:szCs w:val="24"/>
        </w:rPr>
        <w:t xml:space="preserve"> և/կամ հետգնման աճուրդ.</w:t>
      </w:r>
    </w:p>
    <w:p w:rsidR="0023336C" w:rsidRPr="007C7D72" w:rsidRDefault="0023336C" w:rsidP="0023336C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 w:cs="Sylfaen"/>
          <w:sz w:val="24"/>
          <w:szCs w:val="24"/>
        </w:rPr>
      </w:pPr>
      <w:proofErr w:type="gramStart"/>
      <w:r w:rsidRPr="009B412F">
        <w:rPr>
          <w:rFonts w:eastAsia="Times New Roman" w:cs="Sylfaen"/>
          <w:b/>
          <w:bCs/>
          <w:i/>
          <w:iCs/>
          <w:sz w:val="24"/>
          <w:szCs w:val="24"/>
        </w:rPr>
        <w:t>աճուրդ</w:t>
      </w:r>
      <w:r>
        <w:rPr>
          <w:rFonts w:eastAsia="Times New Roman" w:cs="Sylfaen"/>
          <w:b/>
          <w:bCs/>
          <w:i/>
          <w:iCs/>
          <w:sz w:val="24"/>
          <w:szCs w:val="24"/>
        </w:rPr>
        <w:t>ի</w:t>
      </w:r>
      <w:proofErr w:type="gramEnd"/>
      <w:r>
        <w:rPr>
          <w:rFonts w:eastAsia="Times New Roman" w:cs="Sylfaen"/>
          <w:b/>
          <w:bCs/>
          <w:i/>
          <w:iCs/>
          <w:sz w:val="24"/>
          <w:szCs w:val="24"/>
        </w:rPr>
        <w:t xml:space="preserve"> համակարգ</w:t>
      </w:r>
      <w:r w:rsidRPr="009B412F">
        <w:rPr>
          <w:rFonts w:eastAsia="Times New Roman"/>
          <w:b/>
          <w:bCs/>
          <w:i/>
          <w:iCs/>
          <w:sz w:val="24"/>
          <w:szCs w:val="24"/>
        </w:rPr>
        <w:t>`</w:t>
      </w:r>
      <w:r w:rsidRPr="009B412F">
        <w:rPr>
          <w:rFonts w:ascii="Courier New" w:eastAsia="Times New Roman" w:hAnsi="Courier New" w:cs="Courier New"/>
          <w:sz w:val="24"/>
          <w:szCs w:val="24"/>
        </w:rPr>
        <w:t> </w:t>
      </w:r>
      <w:r>
        <w:rPr>
          <w:rFonts w:eastAsia="Times New Roman"/>
          <w:sz w:val="24"/>
          <w:szCs w:val="24"/>
        </w:rPr>
        <w:t>է</w:t>
      </w:r>
      <w:r w:rsidRPr="00CC10BB">
        <w:rPr>
          <w:rFonts w:cs="Sylfaen"/>
          <w:color w:val="000000"/>
          <w:sz w:val="24"/>
          <w:szCs w:val="24"/>
        </w:rPr>
        <w:t xml:space="preserve">լեկտրոնային եղանակով </w:t>
      </w:r>
      <w:r>
        <w:rPr>
          <w:rFonts w:cs="Sylfaen"/>
          <w:color w:val="000000"/>
          <w:sz w:val="24"/>
          <w:szCs w:val="24"/>
        </w:rPr>
        <w:t>ա</w:t>
      </w:r>
      <w:r w:rsidRPr="00CC10BB">
        <w:rPr>
          <w:rFonts w:cs="Sylfaen"/>
          <w:color w:val="000000"/>
          <w:sz w:val="24"/>
          <w:szCs w:val="24"/>
        </w:rPr>
        <w:t>ճուրդների կազմակերպման համար օգտագործվող ավտոմատացված ծրագրային ա</w:t>
      </w:r>
      <w:r>
        <w:rPr>
          <w:rFonts w:cs="Sylfaen"/>
          <w:color w:val="000000"/>
          <w:sz w:val="24"/>
          <w:szCs w:val="24"/>
        </w:rPr>
        <w:t>մ</w:t>
      </w:r>
      <w:r w:rsidRPr="00CC10BB">
        <w:rPr>
          <w:rFonts w:cs="Sylfaen"/>
          <w:color w:val="000000"/>
          <w:sz w:val="24"/>
          <w:szCs w:val="24"/>
        </w:rPr>
        <w:t xml:space="preserve">բողջություն, որը նախատեսված է </w:t>
      </w:r>
      <w:r w:rsidR="00D9574A">
        <w:rPr>
          <w:rFonts w:cs="Sylfaen"/>
          <w:color w:val="000000"/>
          <w:sz w:val="24"/>
          <w:szCs w:val="24"/>
        </w:rPr>
        <w:t xml:space="preserve">աճուրդի համակարգի </w:t>
      </w:r>
      <w:r w:rsidR="006A3D64">
        <w:rPr>
          <w:rFonts w:cs="Sylfaen"/>
          <w:color w:val="000000"/>
          <w:sz w:val="24"/>
          <w:szCs w:val="24"/>
        </w:rPr>
        <w:t>օպերատորի</w:t>
      </w:r>
      <w:r w:rsidRPr="00CC10BB">
        <w:rPr>
          <w:rFonts w:cs="Sylfaen"/>
          <w:color w:val="000000"/>
          <w:sz w:val="24"/>
          <w:szCs w:val="24"/>
        </w:rPr>
        <w:t xml:space="preserve"> մոտ աճուրդների կազմակերպման, անցկացման և դրա հետ կապված տեղեկատվության մշակման և պահպանման համար.</w:t>
      </w:r>
    </w:p>
    <w:p w:rsidR="005F0BA3" w:rsidRPr="0006304D" w:rsidRDefault="005F0BA3" w:rsidP="0023336C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 w:cs="Sylfaen"/>
          <w:sz w:val="24"/>
          <w:szCs w:val="24"/>
        </w:rPr>
      </w:pPr>
      <w:proofErr w:type="gramStart"/>
      <w:r w:rsidRPr="009B412F">
        <w:rPr>
          <w:rFonts w:eastAsia="Times New Roman" w:cs="Sylfaen"/>
          <w:b/>
          <w:bCs/>
          <w:i/>
          <w:iCs/>
          <w:sz w:val="24"/>
          <w:szCs w:val="24"/>
        </w:rPr>
        <w:t>աճուրդ</w:t>
      </w:r>
      <w:r>
        <w:rPr>
          <w:rFonts w:eastAsia="Times New Roman" w:cs="Sylfaen"/>
          <w:b/>
          <w:bCs/>
          <w:i/>
          <w:iCs/>
          <w:sz w:val="24"/>
          <w:szCs w:val="24"/>
        </w:rPr>
        <w:t>ի</w:t>
      </w:r>
      <w:proofErr w:type="gramEnd"/>
      <w:r>
        <w:rPr>
          <w:rFonts w:eastAsia="Times New Roman" w:cs="Sylfaen"/>
          <w:b/>
          <w:bCs/>
          <w:i/>
          <w:iCs/>
          <w:sz w:val="24"/>
          <w:szCs w:val="24"/>
        </w:rPr>
        <w:t xml:space="preserve"> համակարգի մասնակից</w:t>
      </w:r>
      <w:r w:rsidRPr="009B412F">
        <w:rPr>
          <w:rFonts w:eastAsia="Times New Roman"/>
          <w:b/>
          <w:bCs/>
          <w:i/>
          <w:iCs/>
          <w:sz w:val="24"/>
          <w:szCs w:val="24"/>
        </w:rPr>
        <w:t>`</w:t>
      </w:r>
      <w:r w:rsidRPr="009B412F">
        <w:rPr>
          <w:rFonts w:ascii="Courier New" w:eastAsia="Times New Roman" w:hAnsi="Courier New" w:cs="Courier New"/>
          <w:sz w:val="24"/>
          <w:szCs w:val="24"/>
        </w:rPr>
        <w:t> </w:t>
      </w:r>
      <w:r>
        <w:rPr>
          <w:rFonts w:cs="Sylfaen"/>
          <w:color w:val="000000"/>
          <w:sz w:val="24"/>
          <w:szCs w:val="24"/>
        </w:rPr>
        <w:t>գործակալները</w:t>
      </w:r>
      <w:r w:rsidR="00727B82">
        <w:rPr>
          <w:rFonts w:eastAsia="Times New Roman" w:cs="Sylfaen"/>
          <w:bCs/>
          <w:iCs/>
          <w:sz w:val="24"/>
          <w:szCs w:val="24"/>
        </w:rPr>
        <w:t xml:space="preserve"> </w:t>
      </w:r>
      <w:r>
        <w:rPr>
          <w:rFonts w:cs="Sylfaen"/>
          <w:color w:val="000000"/>
          <w:sz w:val="24"/>
          <w:szCs w:val="24"/>
        </w:rPr>
        <w:t>և կենտրոնական բանկը.</w:t>
      </w:r>
    </w:p>
    <w:p w:rsidR="0023336C" w:rsidRPr="0023336C" w:rsidRDefault="0023336C" w:rsidP="0023336C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 w:cs="Sylfaen"/>
          <w:sz w:val="24"/>
          <w:szCs w:val="24"/>
        </w:rPr>
      </w:pPr>
      <w:proofErr w:type="gramStart"/>
      <w:r>
        <w:rPr>
          <w:rFonts w:eastAsia="Times New Roman" w:cs="Sylfaen"/>
          <w:b/>
          <w:bCs/>
          <w:i/>
          <w:iCs/>
          <w:sz w:val="24"/>
          <w:szCs w:val="24"/>
        </w:rPr>
        <w:t>բազմակի</w:t>
      </w:r>
      <w:proofErr w:type="gramEnd"/>
      <w:r>
        <w:rPr>
          <w:rFonts w:eastAsia="Times New Roman" w:cs="Sylfaen"/>
          <w:b/>
          <w:bCs/>
          <w:i/>
          <w:iCs/>
          <w:sz w:val="24"/>
          <w:szCs w:val="24"/>
        </w:rPr>
        <w:t xml:space="preserve"> գնային մեթոդ</w:t>
      </w:r>
      <w:r w:rsidRPr="009B412F">
        <w:rPr>
          <w:rFonts w:eastAsia="Times New Roman"/>
          <w:b/>
          <w:bCs/>
          <w:i/>
          <w:iCs/>
          <w:sz w:val="24"/>
          <w:szCs w:val="24"/>
        </w:rPr>
        <w:t>`</w:t>
      </w:r>
      <w:r w:rsidRPr="009B412F">
        <w:rPr>
          <w:rFonts w:ascii="Courier New" w:eastAsia="Times New Roman" w:hAnsi="Courier New" w:cs="Courier New"/>
          <w:sz w:val="24"/>
          <w:szCs w:val="24"/>
        </w:rPr>
        <w:t> </w:t>
      </w:r>
      <w:r w:rsidRPr="0023336C">
        <w:rPr>
          <w:rFonts w:eastAsia="Times New Roman"/>
          <w:sz w:val="24"/>
          <w:szCs w:val="24"/>
        </w:rPr>
        <w:t>աճուրդ</w:t>
      </w:r>
      <w:r>
        <w:rPr>
          <w:rFonts w:eastAsia="Times New Roman"/>
          <w:sz w:val="24"/>
          <w:szCs w:val="24"/>
        </w:rPr>
        <w:t>ի</w:t>
      </w:r>
      <w:r w:rsidRPr="0023336C">
        <w:rPr>
          <w:rFonts w:cs="Times Armenian"/>
          <w:color w:val="000000"/>
          <w:sz w:val="24"/>
          <w:szCs w:val="24"/>
        </w:rPr>
        <w:t xml:space="preserve"> </w:t>
      </w:r>
      <w:r w:rsidRPr="00CC10BB">
        <w:rPr>
          <w:rFonts w:cs="Times Armenian"/>
          <w:color w:val="000000"/>
          <w:sz w:val="24"/>
          <w:szCs w:val="24"/>
        </w:rPr>
        <w:t xml:space="preserve">իրականացման մեթոդ, երբ յուրաքանչյուր հաղթած </w:t>
      </w:r>
      <w:r w:rsidR="005F0515">
        <w:rPr>
          <w:rFonts w:cs="Times Armenian"/>
          <w:color w:val="000000"/>
          <w:sz w:val="24"/>
          <w:szCs w:val="24"/>
        </w:rPr>
        <w:t>հայտ</w:t>
      </w:r>
      <w:r w:rsidRPr="00CC10BB">
        <w:rPr>
          <w:rFonts w:cs="Times Armenian"/>
          <w:color w:val="000000"/>
          <w:sz w:val="24"/>
          <w:szCs w:val="24"/>
        </w:rPr>
        <w:t xml:space="preserve"> բավարարվում</w:t>
      </w:r>
      <w:r>
        <w:rPr>
          <w:rFonts w:cs="Times Armenian"/>
          <w:color w:val="000000"/>
          <w:sz w:val="24"/>
          <w:szCs w:val="24"/>
        </w:rPr>
        <w:t xml:space="preserve"> (մասնակի բավարարվում)</w:t>
      </w:r>
      <w:r w:rsidRPr="00CC10BB">
        <w:rPr>
          <w:rFonts w:cs="Times Armenian"/>
          <w:color w:val="000000"/>
          <w:sz w:val="24"/>
          <w:szCs w:val="24"/>
        </w:rPr>
        <w:t xml:space="preserve"> է </w:t>
      </w:r>
      <w:r w:rsidR="005F0515">
        <w:rPr>
          <w:rFonts w:cs="Times Armenian"/>
          <w:color w:val="000000"/>
          <w:sz w:val="24"/>
          <w:szCs w:val="24"/>
        </w:rPr>
        <w:t>հայտում</w:t>
      </w:r>
      <w:r w:rsidRPr="00CC10BB">
        <w:rPr>
          <w:rFonts w:cs="Times Armenian"/>
          <w:color w:val="000000"/>
          <w:sz w:val="24"/>
          <w:szCs w:val="24"/>
        </w:rPr>
        <w:t xml:space="preserve"> նշված գնով (եկամտաբերությամբ)</w:t>
      </w:r>
      <w:r w:rsidRPr="0023336C">
        <w:rPr>
          <w:rFonts w:eastAsia="Times New Roman"/>
          <w:sz w:val="24"/>
          <w:szCs w:val="24"/>
        </w:rPr>
        <w:t>.</w:t>
      </w:r>
    </w:p>
    <w:p w:rsidR="0023336C" w:rsidRPr="00955789" w:rsidDel="0023336C" w:rsidRDefault="0023336C" w:rsidP="00955789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 w:cs="Sylfaen"/>
          <w:sz w:val="24"/>
          <w:szCs w:val="24"/>
        </w:rPr>
      </w:pPr>
      <w:proofErr w:type="gramStart"/>
      <w:r w:rsidRPr="00955789">
        <w:rPr>
          <w:rFonts w:eastAsia="Times New Roman" w:cs="Sylfaen"/>
          <w:b/>
          <w:bCs/>
          <w:i/>
          <w:iCs/>
          <w:sz w:val="24"/>
          <w:szCs w:val="24"/>
        </w:rPr>
        <w:t>ֆիքսված</w:t>
      </w:r>
      <w:proofErr w:type="gramEnd"/>
      <w:r w:rsidRPr="00955789">
        <w:rPr>
          <w:rFonts w:eastAsia="Times New Roman" w:cs="Sylfaen"/>
          <w:b/>
          <w:bCs/>
          <w:i/>
          <w:iCs/>
          <w:sz w:val="24"/>
          <w:szCs w:val="24"/>
        </w:rPr>
        <w:t xml:space="preserve"> գնային մեթոդ</w:t>
      </w:r>
      <w:r w:rsidRPr="00955789">
        <w:rPr>
          <w:rFonts w:eastAsia="Times New Roman"/>
          <w:b/>
          <w:bCs/>
          <w:i/>
          <w:iCs/>
          <w:sz w:val="24"/>
          <w:szCs w:val="24"/>
        </w:rPr>
        <w:t>`</w:t>
      </w:r>
      <w:r w:rsidRPr="00955789">
        <w:rPr>
          <w:rFonts w:ascii="Courier New" w:eastAsia="Times New Roman" w:hAnsi="Courier New" w:cs="Courier New"/>
          <w:sz w:val="24"/>
          <w:szCs w:val="24"/>
        </w:rPr>
        <w:t> </w:t>
      </w:r>
      <w:r w:rsidRPr="0006304D">
        <w:rPr>
          <w:rFonts w:eastAsia="Times New Roman"/>
          <w:sz w:val="24"/>
          <w:szCs w:val="24"/>
        </w:rPr>
        <w:t>տեղաբաշխման և/կամ հետգնման</w:t>
      </w:r>
      <w:r w:rsidRPr="0006304D">
        <w:rPr>
          <w:rFonts w:cs="Times Armenian"/>
          <w:color w:val="000000"/>
          <w:sz w:val="24"/>
          <w:szCs w:val="24"/>
        </w:rPr>
        <w:t xml:space="preserve"> իրականացման մեթոդ, երբ ցանկացած ներկայացված </w:t>
      </w:r>
      <w:r w:rsidR="00DB4CC1">
        <w:rPr>
          <w:rFonts w:cs="Times Armenian"/>
          <w:color w:val="000000"/>
          <w:sz w:val="24"/>
          <w:szCs w:val="24"/>
        </w:rPr>
        <w:t>հայտ</w:t>
      </w:r>
      <w:r w:rsidRPr="0006304D">
        <w:rPr>
          <w:rFonts w:cs="Times Armenian"/>
          <w:color w:val="000000"/>
          <w:sz w:val="24"/>
          <w:szCs w:val="24"/>
        </w:rPr>
        <w:t xml:space="preserve"> լրիվ չափով (ամբողջովին) բավարարվում է նախապես հայտարարված գնով (եկամտաբերությամբ).</w:t>
      </w:r>
    </w:p>
    <w:p w:rsidR="00EF623D" w:rsidRDefault="00EF623D" w:rsidP="0023336C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9B412F">
        <w:rPr>
          <w:rFonts w:eastAsia="Times New Roman" w:cs="Sylfaen"/>
          <w:b/>
          <w:bCs/>
          <w:i/>
          <w:iCs/>
          <w:sz w:val="24"/>
          <w:szCs w:val="24"/>
        </w:rPr>
        <w:t>վերաբացում</w:t>
      </w:r>
      <w:proofErr w:type="gramEnd"/>
      <w:r w:rsidRPr="009B412F">
        <w:rPr>
          <w:rFonts w:eastAsia="Times New Roman"/>
          <w:b/>
          <w:bCs/>
          <w:i/>
          <w:iCs/>
          <w:sz w:val="24"/>
          <w:szCs w:val="24"/>
        </w:rPr>
        <w:t>`</w:t>
      </w:r>
      <w:r w:rsidRPr="009B412F">
        <w:rPr>
          <w:rFonts w:ascii="Courier New" w:eastAsia="Times New Roman" w:hAnsi="Courier New" w:cs="Courier New"/>
          <w:sz w:val="24"/>
          <w:szCs w:val="24"/>
        </w:rPr>
        <w:t> </w:t>
      </w:r>
      <w:r w:rsidRPr="009B412F">
        <w:rPr>
          <w:rFonts w:eastAsia="Times New Roman" w:cs="Sylfaen"/>
          <w:sz w:val="24"/>
          <w:szCs w:val="24"/>
        </w:rPr>
        <w:t>յուրաքանչյուր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թողարկման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պարտատոմսի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հերթական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մասնաբաժնի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տեղաբաշխման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մասին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որոշման</w:t>
      </w:r>
      <w:r w:rsidRPr="009B412F">
        <w:rPr>
          <w:rFonts w:eastAsia="Times New Roman"/>
          <w:sz w:val="24"/>
          <w:szCs w:val="24"/>
        </w:rPr>
        <w:t xml:space="preserve"> </w:t>
      </w:r>
      <w:r w:rsidRPr="009B412F">
        <w:rPr>
          <w:rFonts w:eastAsia="Times New Roman" w:cs="Sylfaen"/>
          <w:sz w:val="24"/>
          <w:szCs w:val="24"/>
        </w:rPr>
        <w:t>ընդունում</w:t>
      </w:r>
      <w:r w:rsidRPr="009B412F">
        <w:rPr>
          <w:rFonts w:eastAsia="Times New Roman"/>
          <w:sz w:val="24"/>
          <w:szCs w:val="24"/>
        </w:rPr>
        <w:t>.</w:t>
      </w:r>
    </w:p>
    <w:p w:rsidR="008D3EB2" w:rsidRPr="00AE5A4A" w:rsidRDefault="008D3EB2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 w:cs="Sylfaen"/>
          <w:b/>
          <w:bCs/>
          <w:i/>
          <w:iCs/>
          <w:sz w:val="24"/>
          <w:szCs w:val="24"/>
        </w:rPr>
        <w:lastRenderedPageBreak/>
        <w:t>միջակայք</w:t>
      </w:r>
      <w:proofErr w:type="gramEnd"/>
      <w:r w:rsidRPr="009B412F">
        <w:rPr>
          <w:rFonts w:eastAsia="Times New Roman"/>
          <w:b/>
          <w:bCs/>
          <w:i/>
          <w:iCs/>
          <w:sz w:val="24"/>
          <w:szCs w:val="24"/>
        </w:rPr>
        <w:t>`</w:t>
      </w:r>
      <w:r w:rsidRPr="009B412F">
        <w:rPr>
          <w:rFonts w:ascii="Courier New" w:eastAsia="Times New Roman" w:hAnsi="Courier New" w:cs="Courier New"/>
          <w:sz w:val="24"/>
          <w:szCs w:val="24"/>
        </w:rPr>
        <w:t> </w:t>
      </w:r>
      <w:r w:rsidR="00D25461" w:rsidRPr="00D25461">
        <w:rPr>
          <w:rFonts w:eastAsia="Times New Roman" w:cs="Sylfaen"/>
          <w:sz w:val="24"/>
          <w:szCs w:val="24"/>
        </w:rPr>
        <w:t xml:space="preserve">վերաբացման նվազագույն և առավելագույն ծավալների </w:t>
      </w:r>
      <w:r w:rsidR="00D25461">
        <w:rPr>
          <w:rFonts w:eastAsia="Times New Roman" w:cs="Sylfaen"/>
          <w:sz w:val="24"/>
          <w:szCs w:val="24"/>
        </w:rPr>
        <w:t>ուղղորդիչ մեծություն.</w:t>
      </w:r>
    </w:p>
    <w:p w:rsidR="00AE5A4A" w:rsidRPr="00E72911" w:rsidRDefault="005F0515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>հայտ</w:t>
      </w:r>
      <w:proofErr w:type="gramEnd"/>
      <w:r w:rsidR="00AE5A4A" w:rsidRPr="009B412F">
        <w:rPr>
          <w:rFonts w:eastAsia="Times New Roman"/>
          <w:b/>
          <w:bCs/>
          <w:i/>
          <w:iCs/>
          <w:sz w:val="24"/>
          <w:szCs w:val="24"/>
        </w:rPr>
        <w:t>`</w:t>
      </w:r>
      <w:r w:rsidR="00AE5A4A">
        <w:rPr>
          <w:rFonts w:cs="Sylfaen"/>
          <w:sz w:val="24"/>
          <w:szCs w:val="24"/>
        </w:rPr>
        <w:t xml:space="preserve"> </w:t>
      </w:r>
      <w:r w:rsidR="00AE5A4A" w:rsidRPr="00CC10BB">
        <w:rPr>
          <w:rFonts w:cs="Sylfaen"/>
          <w:sz w:val="24"/>
          <w:szCs w:val="24"/>
        </w:rPr>
        <w:t xml:space="preserve"> </w:t>
      </w:r>
      <w:r w:rsidR="000641C2">
        <w:rPr>
          <w:rFonts w:eastAsia="Times New Roman" w:cs="Sylfaen"/>
          <w:sz w:val="24"/>
          <w:szCs w:val="24"/>
        </w:rPr>
        <w:t xml:space="preserve">աճուրդի </w:t>
      </w:r>
      <w:r w:rsidR="007F23AF">
        <w:rPr>
          <w:rFonts w:eastAsia="Times New Roman" w:cs="Sylfaen"/>
          <w:sz w:val="24"/>
          <w:szCs w:val="24"/>
        </w:rPr>
        <w:t xml:space="preserve">համակարգի </w:t>
      </w:r>
      <w:r w:rsidR="000641C2">
        <w:rPr>
          <w:rFonts w:eastAsia="Times New Roman" w:cs="Sylfaen"/>
          <w:sz w:val="24"/>
          <w:szCs w:val="24"/>
        </w:rPr>
        <w:t xml:space="preserve">մասնակցի կողմից </w:t>
      </w:r>
      <w:r w:rsidR="000641C2" w:rsidRPr="00CC10BB">
        <w:rPr>
          <w:rFonts w:cs="Times Armenian"/>
          <w:color w:val="000000"/>
          <w:sz w:val="24"/>
          <w:szCs w:val="24"/>
        </w:rPr>
        <w:t>ներկայացված</w:t>
      </w:r>
      <w:r w:rsidR="000641C2">
        <w:rPr>
          <w:rFonts w:cs="Times Armenian"/>
          <w:color w:val="000000"/>
          <w:sz w:val="24"/>
          <w:szCs w:val="24"/>
        </w:rPr>
        <w:t xml:space="preserve"> և</w:t>
      </w:r>
      <w:r w:rsidR="000641C2" w:rsidRPr="00F231D6">
        <w:rPr>
          <w:rFonts w:cs="Times Armenian"/>
          <w:sz w:val="24"/>
          <w:szCs w:val="24"/>
        </w:rPr>
        <w:t xml:space="preserve"> </w:t>
      </w:r>
      <w:r w:rsidR="000641C2" w:rsidRPr="004D6554">
        <w:rPr>
          <w:rFonts w:cs="Times Armenian"/>
          <w:sz w:val="24"/>
          <w:szCs w:val="24"/>
        </w:rPr>
        <w:t>թողարկողին</w:t>
      </w:r>
      <w:r w:rsidR="000641C2">
        <w:rPr>
          <w:rFonts w:cs="Times Armenian"/>
          <w:color w:val="000000"/>
          <w:sz w:val="24"/>
          <w:szCs w:val="24"/>
        </w:rPr>
        <w:t xml:space="preserve"> </w:t>
      </w:r>
      <w:r w:rsidR="000641C2" w:rsidRPr="004D6554">
        <w:rPr>
          <w:rFonts w:cs="Times Armenian"/>
          <w:sz w:val="24"/>
          <w:szCs w:val="24"/>
        </w:rPr>
        <w:t>ուղղված</w:t>
      </w:r>
      <w:r w:rsidR="000641C2" w:rsidRPr="00CC10BB">
        <w:rPr>
          <w:rFonts w:cs="Sylfaen"/>
          <w:sz w:val="24"/>
          <w:szCs w:val="24"/>
        </w:rPr>
        <w:t xml:space="preserve"> </w:t>
      </w:r>
      <w:r w:rsidR="00AE5A4A" w:rsidRPr="00CC10BB">
        <w:rPr>
          <w:rFonts w:cs="Sylfaen"/>
          <w:sz w:val="24"/>
          <w:szCs w:val="24"/>
        </w:rPr>
        <w:t>անվանական արժեքի և եկամտաբերության (կամ գնի) համախմբ</w:t>
      </w:r>
      <w:r w:rsidR="000641C2">
        <w:rPr>
          <w:rFonts w:cs="Sylfaen"/>
          <w:sz w:val="24"/>
          <w:szCs w:val="24"/>
        </w:rPr>
        <w:t xml:space="preserve">ությամբ </w:t>
      </w:r>
      <w:r w:rsidR="000641C2" w:rsidRPr="00CC10BB">
        <w:rPr>
          <w:rFonts w:cs="Times Armenian"/>
          <w:color w:val="000000"/>
          <w:sz w:val="24"/>
          <w:szCs w:val="24"/>
        </w:rPr>
        <w:t>գործարք կնքելու առաջարկ</w:t>
      </w:r>
      <w:r w:rsidR="00AE5A4A" w:rsidRPr="004D6554">
        <w:rPr>
          <w:rFonts w:cs="Times Armenian"/>
          <w:sz w:val="24"/>
          <w:szCs w:val="24"/>
        </w:rPr>
        <w:t>.</w:t>
      </w:r>
    </w:p>
    <w:p w:rsidR="006B672C" w:rsidRPr="00A709A1" w:rsidRDefault="006B672C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A87E9B">
        <w:rPr>
          <w:rFonts w:cs="Times Armenian"/>
          <w:b/>
          <w:i/>
          <w:color w:val="000000"/>
          <w:sz w:val="24"/>
        </w:rPr>
        <w:t>հայտարարության</w:t>
      </w:r>
      <w:proofErr w:type="gramEnd"/>
      <w:r w:rsidRPr="00A87E9B">
        <w:rPr>
          <w:rFonts w:cs="Times Armenian"/>
          <w:b/>
          <w:i/>
          <w:color w:val="000000"/>
          <w:sz w:val="24"/>
        </w:rPr>
        <w:t xml:space="preserve"> ամսաթիվ՝</w:t>
      </w:r>
      <w:r w:rsidRPr="00CC10BB">
        <w:rPr>
          <w:rFonts w:cs="Times Armenian"/>
          <w:b/>
          <w:color w:val="000000"/>
          <w:sz w:val="24"/>
        </w:rPr>
        <w:t xml:space="preserve"> </w:t>
      </w:r>
      <w:r w:rsidRPr="00CC10BB">
        <w:rPr>
          <w:rFonts w:cs="Times Armenian"/>
          <w:color w:val="000000"/>
          <w:sz w:val="24"/>
        </w:rPr>
        <w:t>պարտատոմսի թողարկման</w:t>
      </w:r>
      <w:r>
        <w:rPr>
          <w:rFonts w:cs="Times Armenian"/>
          <w:color w:val="000000"/>
          <w:sz w:val="24"/>
        </w:rPr>
        <w:t xml:space="preserve"> կամ</w:t>
      </w:r>
      <w:r w:rsidRPr="00CC10BB">
        <w:rPr>
          <w:rFonts w:cs="Times Armenian"/>
          <w:color w:val="000000"/>
          <w:sz w:val="24"/>
        </w:rPr>
        <w:t xml:space="preserve"> աճուրդի անցկացման վերաբերյալ հայտարարության հրապարակ</w:t>
      </w:r>
      <w:r w:rsidR="004D2485">
        <w:rPr>
          <w:rFonts w:cs="Times Armenian"/>
          <w:color w:val="000000"/>
          <w:sz w:val="24"/>
        </w:rPr>
        <w:t>մ</w:t>
      </w:r>
      <w:r w:rsidRPr="00CC10BB">
        <w:rPr>
          <w:rFonts w:cs="Times Armenian"/>
          <w:color w:val="000000"/>
          <w:sz w:val="24"/>
        </w:rPr>
        <w:t>ան օր</w:t>
      </w:r>
      <w:r w:rsidRPr="00CC10BB">
        <w:rPr>
          <w:sz w:val="24"/>
        </w:rPr>
        <w:t>.</w:t>
      </w:r>
    </w:p>
    <w:p w:rsidR="00D45DD6" w:rsidRPr="00AD3F45" w:rsidRDefault="00D45DD6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A87E9B">
        <w:rPr>
          <w:rFonts w:cs="Times Armenian"/>
          <w:b/>
          <w:i/>
          <w:color w:val="000000"/>
          <w:sz w:val="24"/>
        </w:rPr>
        <w:t>թողարկման</w:t>
      </w:r>
      <w:proofErr w:type="gramEnd"/>
      <w:r w:rsidRPr="00A87E9B">
        <w:rPr>
          <w:rFonts w:cs="Times Armenian"/>
          <w:b/>
          <w:i/>
          <w:color w:val="000000"/>
          <w:sz w:val="24"/>
        </w:rPr>
        <w:t xml:space="preserve"> ամսաթիվ</w:t>
      </w:r>
      <w:r w:rsidR="00001B12">
        <w:rPr>
          <w:rFonts w:cs="Sylfaen"/>
          <w:b/>
          <w:i/>
          <w:sz w:val="24"/>
          <w:szCs w:val="24"/>
        </w:rPr>
        <w:t>՝</w:t>
      </w:r>
      <w:r w:rsidRPr="00CC10BB">
        <w:rPr>
          <w:rFonts w:cs="Times Armenian"/>
          <w:b/>
          <w:color w:val="000000"/>
          <w:sz w:val="24"/>
        </w:rPr>
        <w:t xml:space="preserve"> </w:t>
      </w:r>
      <w:r>
        <w:rPr>
          <w:rFonts w:cs="Times Armenian"/>
          <w:color w:val="000000"/>
          <w:sz w:val="24"/>
          <w:szCs w:val="24"/>
        </w:rPr>
        <w:t xml:space="preserve">թողարկողի կողմից սահմանված </w:t>
      </w:r>
      <w:r w:rsidRPr="00CC10BB">
        <w:rPr>
          <w:rFonts w:cs="Times Armenian"/>
          <w:color w:val="000000"/>
          <w:sz w:val="24"/>
        </w:rPr>
        <w:t xml:space="preserve">օրացուցային օր, որից հաշվարկվում է </w:t>
      </w:r>
      <w:r w:rsidR="00F32D9E">
        <w:rPr>
          <w:rFonts w:cs="Times Armenian"/>
          <w:color w:val="000000"/>
          <w:sz w:val="24"/>
        </w:rPr>
        <w:t xml:space="preserve">առաջին </w:t>
      </w:r>
      <w:r w:rsidRPr="00CC10BB">
        <w:rPr>
          <w:rFonts w:cs="Times Armenian"/>
          <w:color w:val="000000"/>
          <w:sz w:val="24"/>
        </w:rPr>
        <w:t>արժեկտրոնը.</w:t>
      </w:r>
    </w:p>
    <w:p w:rsidR="00463A6F" w:rsidRPr="00A709A1" w:rsidRDefault="00A25514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A87E9B">
        <w:rPr>
          <w:rFonts w:cs="Sylfaen"/>
          <w:b/>
          <w:i/>
          <w:color w:val="000000"/>
          <w:sz w:val="24"/>
          <w:szCs w:val="24"/>
        </w:rPr>
        <w:t>աճուրդի</w:t>
      </w:r>
      <w:proofErr w:type="gramEnd"/>
      <w:r w:rsidRPr="00A87E9B">
        <w:rPr>
          <w:rFonts w:cs="Sylfaen"/>
          <w:b/>
          <w:i/>
          <w:color w:val="000000"/>
          <w:sz w:val="24"/>
          <w:szCs w:val="24"/>
        </w:rPr>
        <w:t xml:space="preserve"> </w:t>
      </w:r>
      <w:r w:rsidRPr="00A87E9B">
        <w:rPr>
          <w:rFonts w:cs="Sylfaen"/>
          <w:b/>
          <w:i/>
          <w:sz w:val="24"/>
          <w:szCs w:val="24"/>
        </w:rPr>
        <w:t>ամսաթիվ</w:t>
      </w:r>
      <w:r w:rsidR="00A42359" w:rsidRPr="00A87E9B">
        <w:rPr>
          <w:rFonts w:cs="Sylfaen"/>
          <w:b/>
          <w:i/>
          <w:sz w:val="24"/>
          <w:szCs w:val="24"/>
        </w:rPr>
        <w:t>`</w:t>
      </w:r>
      <w:r w:rsidR="00463A6F" w:rsidRPr="000F2A2A">
        <w:rPr>
          <w:rFonts w:cs="Times Armenian"/>
          <w:sz w:val="24"/>
          <w:szCs w:val="24"/>
        </w:rPr>
        <w:t xml:space="preserve"> </w:t>
      </w:r>
      <w:r w:rsidR="00463A6F" w:rsidRPr="00CC10BB">
        <w:rPr>
          <w:rFonts w:cs="Times Armenian"/>
          <w:color w:val="000000"/>
          <w:sz w:val="24"/>
          <w:szCs w:val="24"/>
        </w:rPr>
        <w:t xml:space="preserve">օրացուցային օր, երբ </w:t>
      </w:r>
      <w:r>
        <w:rPr>
          <w:rFonts w:cs="Times Armenian"/>
          <w:color w:val="000000"/>
          <w:sz w:val="24"/>
          <w:szCs w:val="24"/>
        </w:rPr>
        <w:t xml:space="preserve">պետք է </w:t>
      </w:r>
      <w:r w:rsidRPr="00CC10BB">
        <w:rPr>
          <w:rFonts w:cs="Times Armenian"/>
          <w:color w:val="000000"/>
          <w:sz w:val="24"/>
          <w:szCs w:val="24"/>
        </w:rPr>
        <w:t>կազմակերպվ</w:t>
      </w:r>
      <w:r>
        <w:rPr>
          <w:rFonts w:cs="Times Armenian"/>
          <w:color w:val="000000"/>
          <w:sz w:val="24"/>
          <w:szCs w:val="24"/>
        </w:rPr>
        <w:t>ի</w:t>
      </w:r>
      <w:r w:rsidRPr="00CC10BB">
        <w:rPr>
          <w:rFonts w:cs="Times Armenian"/>
          <w:color w:val="000000"/>
          <w:sz w:val="24"/>
          <w:szCs w:val="24"/>
        </w:rPr>
        <w:t xml:space="preserve"> </w:t>
      </w:r>
      <w:r w:rsidR="00463A6F" w:rsidRPr="00CC10BB">
        <w:rPr>
          <w:rFonts w:cs="Times Armenian"/>
          <w:color w:val="000000"/>
          <w:sz w:val="24"/>
          <w:szCs w:val="24"/>
        </w:rPr>
        <w:t>աճուրդը.</w:t>
      </w:r>
    </w:p>
    <w:p w:rsidR="00D45DD6" w:rsidRPr="005D6BA5" w:rsidRDefault="00D45DD6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A87E9B">
        <w:rPr>
          <w:rFonts w:cs="Times Armenian"/>
          <w:b/>
          <w:i/>
          <w:color w:val="000000"/>
          <w:sz w:val="24"/>
          <w:szCs w:val="24"/>
        </w:rPr>
        <w:t>մարման</w:t>
      </w:r>
      <w:proofErr w:type="gramEnd"/>
      <w:r w:rsidRPr="00A87E9B">
        <w:rPr>
          <w:rFonts w:cs="Times Armenian"/>
          <w:b/>
          <w:i/>
          <w:color w:val="000000"/>
          <w:sz w:val="24"/>
          <w:szCs w:val="24"/>
        </w:rPr>
        <w:t xml:space="preserve"> ամսաթիվ</w:t>
      </w:r>
      <w:r w:rsidR="00001B12">
        <w:rPr>
          <w:rFonts w:cs="Sylfaen"/>
          <w:b/>
          <w:i/>
          <w:sz w:val="24"/>
          <w:szCs w:val="24"/>
        </w:rPr>
        <w:t>՝</w:t>
      </w:r>
      <w:r w:rsidRPr="00CC10BB">
        <w:rPr>
          <w:rFonts w:cs="Times Armenian"/>
          <w:color w:val="000000"/>
          <w:sz w:val="24"/>
          <w:szCs w:val="24"/>
        </w:rPr>
        <w:t xml:space="preserve"> </w:t>
      </w:r>
      <w:r>
        <w:rPr>
          <w:rFonts w:cs="Times Armenian"/>
          <w:color w:val="000000"/>
          <w:sz w:val="24"/>
          <w:szCs w:val="24"/>
        </w:rPr>
        <w:t xml:space="preserve">թողարկողի կողմից սահմանված </w:t>
      </w:r>
      <w:r w:rsidRPr="00CC10BB">
        <w:rPr>
          <w:rFonts w:cs="Times Armenian"/>
          <w:color w:val="000000"/>
          <w:sz w:val="24"/>
          <w:szCs w:val="24"/>
        </w:rPr>
        <w:t xml:space="preserve">օրացուցային օր, երբվանից սկսած արգելվում է այդ պարտատոմսի շրջանառությունը երկրորդային շուկայում </w:t>
      </w:r>
      <w:r w:rsidR="00D9574A">
        <w:rPr>
          <w:rFonts w:cs="Times Armenian"/>
          <w:color w:val="000000"/>
          <w:sz w:val="24"/>
          <w:szCs w:val="24"/>
        </w:rPr>
        <w:t>և դրանցով ցանկացած գործառնության իրականացումը</w:t>
      </w:r>
      <w:r w:rsidR="00AB1059" w:rsidRPr="000A0B95">
        <w:rPr>
          <w:rFonts w:cs="Times Armenian"/>
          <w:color w:val="000000"/>
          <w:sz w:val="24"/>
          <w:szCs w:val="24"/>
        </w:rPr>
        <w:t>,</w:t>
      </w:r>
      <w:r w:rsidR="000A0B95">
        <w:rPr>
          <w:rFonts w:cs="Times Armenian"/>
          <w:color w:val="000000"/>
          <w:sz w:val="24"/>
          <w:szCs w:val="24"/>
        </w:rPr>
        <w:t xml:space="preserve"> </w:t>
      </w:r>
      <w:r w:rsidRPr="000A0B95">
        <w:rPr>
          <w:rFonts w:cs="Times Armenian"/>
          <w:color w:val="000000"/>
          <w:sz w:val="24"/>
          <w:szCs w:val="24"/>
        </w:rPr>
        <w:t>բացառությամբ</w:t>
      </w:r>
      <w:r w:rsidRPr="00CC10BB">
        <w:rPr>
          <w:rFonts w:cs="Times Armenian"/>
          <w:color w:val="000000"/>
          <w:sz w:val="24"/>
          <w:szCs w:val="24"/>
        </w:rPr>
        <w:t xml:space="preserve"> պարտատոմսի մարումից</w:t>
      </w:r>
      <w:r w:rsidRPr="000F2A2A">
        <w:rPr>
          <w:rFonts w:cs="Times Armenian"/>
          <w:sz w:val="24"/>
          <w:szCs w:val="24"/>
        </w:rPr>
        <w:t>.</w:t>
      </w:r>
    </w:p>
    <w:p w:rsidR="004104DC" w:rsidRPr="005D6BA5" w:rsidRDefault="005D3286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cs="Times Armenian"/>
          <w:b/>
          <w:i/>
          <w:color w:val="000000"/>
          <w:sz w:val="24"/>
          <w:szCs w:val="24"/>
        </w:rPr>
        <w:t>մինչև</w:t>
      </w:r>
      <w:proofErr w:type="gramEnd"/>
      <w:r>
        <w:rPr>
          <w:rFonts w:cs="Times Armenian"/>
          <w:b/>
          <w:i/>
          <w:color w:val="000000"/>
          <w:sz w:val="24"/>
          <w:szCs w:val="24"/>
        </w:rPr>
        <w:t xml:space="preserve"> մարում </w:t>
      </w:r>
      <w:r w:rsidR="004104DC" w:rsidRPr="00A87E9B">
        <w:rPr>
          <w:rFonts w:cs="Times Armenian"/>
          <w:b/>
          <w:i/>
          <w:color w:val="000000"/>
          <w:sz w:val="24"/>
          <w:szCs w:val="24"/>
        </w:rPr>
        <w:t>մնացած օրերի թիվ՝</w:t>
      </w:r>
      <w:r w:rsidR="004104DC" w:rsidRPr="00CC10BB">
        <w:rPr>
          <w:rFonts w:cs="Times Armenian"/>
          <w:color w:val="000000"/>
          <w:sz w:val="24"/>
          <w:szCs w:val="24"/>
        </w:rPr>
        <w:t xml:space="preserve"> մարման ամսաթվի և </w:t>
      </w:r>
      <w:r w:rsidR="00C516CB">
        <w:rPr>
          <w:rFonts w:cs="Times Armenian"/>
          <w:color w:val="000000"/>
          <w:sz w:val="24"/>
          <w:szCs w:val="24"/>
        </w:rPr>
        <w:t xml:space="preserve">վերջնահաշվարկի </w:t>
      </w:r>
      <w:r w:rsidR="00770795">
        <w:rPr>
          <w:rFonts w:cs="Times Armenian"/>
          <w:color w:val="000000"/>
          <w:sz w:val="24"/>
          <w:szCs w:val="24"/>
        </w:rPr>
        <w:t>ամսաթվի</w:t>
      </w:r>
      <w:r w:rsidR="004104DC" w:rsidRPr="00CC10BB">
        <w:rPr>
          <w:rFonts w:cs="Times Armenian"/>
          <w:color w:val="000000"/>
          <w:sz w:val="24"/>
          <w:szCs w:val="24"/>
        </w:rPr>
        <w:t xml:space="preserve"> միջև օրացուցային օրերի քանակ.</w:t>
      </w:r>
    </w:p>
    <w:p w:rsidR="005D6BA5" w:rsidRPr="00A709A1" w:rsidRDefault="00D952C0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A87E9B">
        <w:rPr>
          <w:rFonts w:cs="Times Armenian"/>
          <w:b/>
          <w:i/>
          <w:color w:val="000000"/>
          <w:sz w:val="24"/>
          <w:szCs w:val="24"/>
        </w:rPr>
        <w:t>մ</w:t>
      </w:r>
      <w:r w:rsidR="005D6BA5" w:rsidRPr="00A87E9B">
        <w:rPr>
          <w:rFonts w:cs="Times Armenian"/>
          <w:b/>
          <w:i/>
          <w:color w:val="000000"/>
          <w:sz w:val="24"/>
          <w:szCs w:val="24"/>
        </w:rPr>
        <w:t>արման</w:t>
      </w:r>
      <w:proofErr w:type="gramEnd"/>
      <w:r w:rsidR="005D6BA5" w:rsidRPr="00A87E9B">
        <w:rPr>
          <w:rFonts w:cs="Times Armenian"/>
          <w:b/>
          <w:i/>
          <w:color w:val="000000"/>
          <w:sz w:val="24"/>
          <w:szCs w:val="24"/>
        </w:rPr>
        <w:t xml:space="preserve"> ժամկետ՝</w:t>
      </w:r>
      <w:r w:rsidR="005D6BA5">
        <w:rPr>
          <w:rFonts w:cs="Times Armenian"/>
          <w:b/>
          <w:color w:val="000000"/>
          <w:sz w:val="24"/>
          <w:szCs w:val="24"/>
        </w:rPr>
        <w:t xml:space="preserve"> </w:t>
      </w:r>
      <w:r w:rsidR="00D9574A" w:rsidRPr="00D9574A">
        <w:rPr>
          <w:rFonts w:cs="Times Armenian"/>
          <w:color w:val="000000"/>
          <w:sz w:val="24"/>
          <w:szCs w:val="24"/>
        </w:rPr>
        <w:t xml:space="preserve">թողարկման </w:t>
      </w:r>
      <w:r w:rsidR="001D76B1">
        <w:rPr>
          <w:rFonts w:cs="Times Armenian"/>
          <w:color w:val="000000"/>
          <w:sz w:val="24"/>
          <w:szCs w:val="24"/>
        </w:rPr>
        <w:t>ամսաթվից</w:t>
      </w:r>
      <w:r w:rsidR="00D9574A" w:rsidRPr="00D9574A">
        <w:rPr>
          <w:rFonts w:cs="Times Armenian"/>
          <w:color w:val="000000"/>
          <w:sz w:val="24"/>
          <w:szCs w:val="24"/>
        </w:rPr>
        <w:t xml:space="preserve"> </w:t>
      </w:r>
      <w:r w:rsidR="005D6BA5" w:rsidRPr="005D6BA5">
        <w:rPr>
          <w:rFonts w:cs="Times Armenian"/>
          <w:color w:val="000000"/>
          <w:sz w:val="24"/>
          <w:szCs w:val="24"/>
        </w:rPr>
        <w:t>մ</w:t>
      </w:r>
      <w:r w:rsidR="005D6BA5" w:rsidRPr="00CC10BB">
        <w:rPr>
          <w:rFonts w:cs="Times Armenian"/>
          <w:color w:val="000000"/>
          <w:sz w:val="24"/>
          <w:szCs w:val="24"/>
        </w:rPr>
        <w:t>ինչև մարման ամսաթիվն ընկած ժամանակահատված.</w:t>
      </w:r>
    </w:p>
    <w:p w:rsidR="00A709A1" w:rsidRPr="00517015" w:rsidRDefault="00A709A1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A87E9B">
        <w:rPr>
          <w:rFonts w:cs="Times Armenian"/>
          <w:b/>
          <w:i/>
          <w:color w:val="000000"/>
          <w:sz w:val="24"/>
          <w:szCs w:val="24"/>
        </w:rPr>
        <w:t>մարման</w:t>
      </w:r>
      <w:proofErr w:type="gramEnd"/>
      <w:r w:rsidRPr="00A87E9B">
        <w:rPr>
          <w:rFonts w:cs="Times Armenian"/>
          <w:b/>
          <w:i/>
          <w:color w:val="000000"/>
          <w:sz w:val="24"/>
          <w:szCs w:val="24"/>
        </w:rPr>
        <w:t xml:space="preserve"> վճարման ամսաթիվ՝</w:t>
      </w:r>
      <w:r w:rsidRPr="00CC10BB">
        <w:rPr>
          <w:rFonts w:cs="Times Armenian"/>
          <w:color w:val="000000"/>
          <w:sz w:val="24"/>
          <w:szCs w:val="24"/>
        </w:rPr>
        <w:t xml:space="preserve"> </w:t>
      </w:r>
      <w:r>
        <w:rPr>
          <w:rFonts w:cs="Times Armenian"/>
          <w:color w:val="000000"/>
          <w:sz w:val="24"/>
          <w:szCs w:val="24"/>
        </w:rPr>
        <w:t xml:space="preserve">թողարկողի կողմից սահմանված </w:t>
      </w:r>
      <w:r w:rsidRPr="00CC10BB">
        <w:rPr>
          <w:rFonts w:cs="Times Armenian"/>
          <w:sz w:val="24"/>
          <w:szCs w:val="24"/>
        </w:rPr>
        <w:t xml:space="preserve">օրացուցային օր, երբ թողարկողը պարտավոր է փաստացի վճարել </w:t>
      </w:r>
      <w:r w:rsidR="00CE59B8">
        <w:rPr>
          <w:rFonts w:cs="Times Armenian"/>
          <w:sz w:val="24"/>
          <w:szCs w:val="24"/>
        </w:rPr>
        <w:t xml:space="preserve">պարտատոմսի </w:t>
      </w:r>
      <w:r w:rsidRPr="00CC10BB">
        <w:rPr>
          <w:rFonts w:cs="Times Armenian"/>
          <w:sz w:val="24"/>
          <w:szCs w:val="24"/>
        </w:rPr>
        <w:t>անվանական արժեքը</w:t>
      </w:r>
      <w:r w:rsidR="00CE59B8" w:rsidRPr="00517015">
        <w:rPr>
          <w:rFonts w:cs="Times Armenian"/>
          <w:sz w:val="24"/>
          <w:szCs w:val="24"/>
        </w:rPr>
        <w:t>, իսկ արժեկտրոնային պարտատոմսերի դեպքում՝ նաև վերջին արժեկտրոնը</w:t>
      </w:r>
      <w:r w:rsidR="00107E31" w:rsidRPr="00517015">
        <w:rPr>
          <w:rFonts w:cs="Times Armenian"/>
          <w:sz w:val="24"/>
          <w:szCs w:val="24"/>
        </w:rPr>
        <w:t>.</w:t>
      </w:r>
    </w:p>
    <w:p w:rsidR="004D0EC1" w:rsidRPr="00C159B8" w:rsidRDefault="005F0515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 w:cs="Sylfaen"/>
          <w:sz w:val="24"/>
          <w:szCs w:val="24"/>
        </w:rPr>
      </w:pPr>
      <w:proofErr w:type="gramStart"/>
      <w:r>
        <w:rPr>
          <w:rFonts w:cs="Times Armenian"/>
          <w:b/>
          <w:i/>
          <w:sz w:val="24"/>
          <w:szCs w:val="24"/>
        </w:rPr>
        <w:t>հայտի</w:t>
      </w:r>
      <w:proofErr w:type="gramEnd"/>
      <w:r w:rsidRPr="00A87E9B">
        <w:rPr>
          <w:rFonts w:cs="Times Armenian"/>
          <w:b/>
          <w:i/>
          <w:sz w:val="24"/>
          <w:szCs w:val="24"/>
        </w:rPr>
        <w:t xml:space="preserve"> </w:t>
      </w:r>
      <w:r w:rsidR="004D0EC1" w:rsidRPr="00A87E9B">
        <w:rPr>
          <w:rFonts w:cs="Times Armenian"/>
          <w:b/>
          <w:i/>
          <w:sz w:val="24"/>
          <w:szCs w:val="24"/>
        </w:rPr>
        <w:t>բավարարում</w:t>
      </w:r>
      <w:r w:rsidR="005F0BA3">
        <w:rPr>
          <w:rFonts w:cs="Times Armenian"/>
          <w:b/>
          <w:i/>
          <w:sz w:val="24"/>
          <w:szCs w:val="24"/>
        </w:rPr>
        <w:t xml:space="preserve"> (մասնակի բավարարում)</w:t>
      </w:r>
      <w:r w:rsidR="004D0EC1" w:rsidRPr="00A87E9B">
        <w:rPr>
          <w:rFonts w:cs="Times Armenian"/>
          <w:b/>
          <w:i/>
          <w:sz w:val="24"/>
          <w:szCs w:val="24"/>
        </w:rPr>
        <w:t>,</w:t>
      </w:r>
      <w:r w:rsidR="004D0EC1" w:rsidRPr="00A87E9B">
        <w:rPr>
          <w:b/>
          <w:i/>
          <w:sz w:val="24"/>
          <w:szCs w:val="24"/>
        </w:rPr>
        <w:t xml:space="preserve"> </w:t>
      </w:r>
      <w:r w:rsidR="0061535E">
        <w:rPr>
          <w:b/>
          <w:i/>
          <w:sz w:val="24"/>
          <w:szCs w:val="24"/>
        </w:rPr>
        <w:t>գ</w:t>
      </w:r>
      <w:r w:rsidR="004D0EC1" w:rsidRPr="00A87E9B">
        <w:rPr>
          <w:b/>
          <w:i/>
          <w:sz w:val="24"/>
          <w:szCs w:val="24"/>
        </w:rPr>
        <w:t>ործարքի կնքում</w:t>
      </w:r>
      <w:r w:rsidR="00A87E9B" w:rsidRPr="00A87E9B">
        <w:rPr>
          <w:b/>
          <w:i/>
          <w:sz w:val="24"/>
          <w:szCs w:val="24"/>
        </w:rPr>
        <w:t>`</w:t>
      </w:r>
      <w:r w:rsidR="004D0EC1" w:rsidRPr="00F862AB">
        <w:rPr>
          <w:b/>
          <w:sz w:val="24"/>
          <w:szCs w:val="24"/>
        </w:rPr>
        <w:t xml:space="preserve"> </w:t>
      </w:r>
      <w:r w:rsidR="004D0EC1" w:rsidRPr="00F862AB">
        <w:rPr>
          <w:sz w:val="24"/>
          <w:szCs w:val="24"/>
        </w:rPr>
        <w:t>սույն կարգով</w:t>
      </w:r>
      <w:r w:rsidR="00A0032B">
        <w:rPr>
          <w:sz w:val="24"/>
          <w:szCs w:val="24"/>
        </w:rPr>
        <w:t>,</w:t>
      </w:r>
      <w:r w:rsidR="004D0EC1" w:rsidRPr="00F862AB">
        <w:rPr>
          <w:sz w:val="24"/>
          <w:szCs w:val="24"/>
        </w:rPr>
        <w:t xml:space="preserve"> </w:t>
      </w:r>
      <w:r w:rsidR="00A0032B">
        <w:rPr>
          <w:sz w:val="24"/>
          <w:szCs w:val="24"/>
        </w:rPr>
        <w:t xml:space="preserve">աճուրդի համակարգի օպերատորի </w:t>
      </w:r>
      <w:r>
        <w:rPr>
          <w:sz w:val="24"/>
          <w:szCs w:val="24"/>
        </w:rPr>
        <w:t>կանոններով</w:t>
      </w:r>
      <w:r w:rsidR="00A0032B">
        <w:rPr>
          <w:sz w:val="24"/>
          <w:szCs w:val="24"/>
        </w:rPr>
        <w:t xml:space="preserve"> </w:t>
      </w:r>
      <w:r w:rsidR="004D0EC1" w:rsidRPr="00F862AB">
        <w:rPr>
          <w:sz w:val="24"/>
          <w:szCs w:val="24"/>
        </w:rPr>
        <w:t xml:space="preserve">և </w:t>
      </w:r>
      <w:r w:rsidR="004D0EC1" w:rsidRPr="00AC0F5C">
        <w:rPr>
          <w:sz w:val="24"/>
          <w:szCs w:val="24"/>
        </w:rPr>
        <w:t>համապատասխան պայմանագր</w:t>
      </w:r>
      <w:r w:rsidR="00B918DB">
        <w:rPr>
          <w:sz w:val="24"/>
          <w:szCs w:val="24"/>
        </w:rPr>
        <w:t>եր</w:t>
      </w:r>
      <w:r w:rsidR="004D0EC1" w:rsidRPr="00AC0F5C">
        <w:rPr>
          <w:sz w:val="24"/>
          <w:szCs w:val="24"/>
        </w:rPr>
        <w:t>ով սահմանված ձևով պարտ</w:t>
      </w:r>
      <w:r w:rsidR="004D0EC1" w:rsidRPr="00F862AB">
        <w:rPr>
          <w:sz w:val="24"/>
          <w:szCs w:val="24"/>
        </w:rPr>
        <w:t>ատոմսի առուվաճառքի էական պայմանների և պարտատոմսի առուվաճառքի արդյունքում ծագող իրավունքների ու պարտավորությունների վերաբերյալ պարտատոմս</w:t>
      </w:r>
      <w:r w:rsidR="00E13685">
        <w:rPr>
          <w:sz w:val="24"/>
          <w:szCs w:val="24"/>
        </w:rPr>
        <w:t>ի</w:t>
      </w:r>
      <w:r w:rsidR="004D0EC1" w:rsidRPr="00F862AB">
        <w:rPr>
          <w:sz w:val="24"/>
          <w:szCs w:val="24"/>
        </w:rPr>
        <w:t xml:space="preserve"> գնորդի և պարտատոմս վաճառողի միջև համաձայնության կայացում.</w:t>
      </w:r>
    </w:p>
    <w:p w:rsidR="007D6443" w:rsidRPr="00E73E7C" w:rsidRDefault="007D6443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 w:cs="Sylfaen"/>
          <w:sz w:val="24"/>
          <w:szCs w:val="24"/>
        </w:rPr>
      </w:pPr>
      <w:proofErr w:type="gramStart"/>
      <w:r w:rsidRPr="00A042F8">
        <w:rPr>
          <w:rFonts w:cs="Times Armenian"/>
          <w:b/>
          <w:i/>
          <w:color w:val="000000"/>
          <w:sz w:val="24"/>
          <w:szCs w:val="24"/>
        </w:rPr>
        <w:t>միջին</w:t>
      </w:r>
      <w:proofErr w:type="gramEnd"/>
      <w:r w:rsidRPr="00A042F8">
        <w:rPr>
          <w:rFonts w:cs="Times Armenian"/>
          <w:b/>
          <w:i/>
          <w:color w:val="000000"/>
          <w:sz w:val="24"/>
          <w:szCs w:val="24"/>
        </w:rPr>
        <w:t xml:space="preserve"> կշռված եկամտաբերություն՝</w:t>
      </w:r>
      <w:r w:rsidRPr="000B12E3">
        <w:rPr>
          <w:rFonts w:cs="Times Armenian"/>
          <w:b/>
          <w:color w:val="000000"/>
          <w:sz w:val="24"/>
          <w:szCs w:val="24"/>
        </w:rPr>
        <w:t xml:space="preserve"> </w:t>
      </w:r>
      <w:r w:rsidRPr="000B12E3">
        <w:rPr>
          <w:rFonts w:cs="Times Armenian"/>
          <w:color w:val="000000"/>
          <w:sz w:val="24"/>
          <w:szCs w:val="24"/>
        </w:rPr>
        <w:t xml:space="preserve">կնքված գործարքների միջին կշռված եկամտաբերություն, որտեղ կշիռները ներկայացնում են կնքված գործարքների </w:t>
      </w:r>
      <w:r w:rsidR="00F46FBB">
        <w:rPr>
          <w:rFonts w:cs="Times Armenian"/>
          <w:color w:val="000000"/>
          <w:sz w:val="24"/>
          <w:szCs w:val="24"/>
        </w:rPr>
        <w:t>ծավալները</w:t>
      </w:r>
      <w:r w:rsidRPr="00F862AB">
        <w:rPr>
          <w:sz w:val="24"/>
          <w:szCs w:val="24"/>
        </w:rPr>
        <w:t xml:space="preserve"> </w:t>
      </w:r>
      <w:r w:rsidRPr="00C6123F">
        <w:rPr>
          <w:sz w:val="24"/>
          <w:szCs w:val="24"/>
        </w:rPr>
        <w:t xml:space="preserve">զրո ամբողջ մեկ </w:t>
      </w:r>
      <w:r>
        <w:rPr>
          <w:sz w:val="24"/>
          <w:szCs w:val="24"/>
        </w:rPr>
        <w:t>տասը հազարերր</w:t>
      </w:r>
      <w:r w:rsidRPr="00C6123F">
        <w:rPr>
          <w:sz w:val="24"/>
          <w:szCs w:val="24"/>
        </w:rPr>
        <w:t xml:space="preserve">որդական </w:t>
      </w:r>
      <w:r>
        <w:rPr>
          <w:sz w:val="24"/>
          <w:szCs w:val="24"/>
        </w:rPr>
        <w:t>թվի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ճշտությամբ</w:t>
      </w:r>
      <w:r w:rsidRPr="00C6123F">
        <w:rPr>
          <w:rFonts w:eastAsia="Times New Roman"/>
          <w:sz w:val="24"/>
          <w:szCs w:val="24"/>
        </w:rPr>
        <w:t xml:space="preserve">` </w:t>
      </w:r>
      <w:r w:rsidRPr="00C6123F">
        <w:rPr>
          <w:rFonts w:eastAsia="Times New Roman" w:cs="Sylfaen"/>
          <w:sz w:val="24"/>
          <w:szCs w:val="24"/>
        </w:rPr>
        <w:t>համաձայն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թվաբանական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կլորացման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կանոնների</w:t>
      </w:r>
      <w:r w:rsidRPr="000B12E3">
        <w:rPr>
          <w:rFonts w:cs="Times Armenian"/>
          <w:color w:val="000000"/>
          <w:sz w:val="24"/>
          <w:szCs w:val="24"/>
        </w:rPr>
        <w:t>.</w:t>
      </w:r>
    </w:p>
    <w:p w:rsidR="007663F3" w:rsidRPr="00E73E7C" w:rsidRDefault="007663F3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 w:cs="Sylfaen"/>
          <w:sz w:val="24"/>
          <w:szCs w:val="24"/>
        </w:rPr>
      </w:pPr>
      <w:proofErr w:type="gramStart"/>
      <w:r w:rsidRPr="00E93FA6">
        <w:rPr>
          <w:rFonts w:cs="Times Armenian"/>
          <w:b/>
          <w:i/>
          <w:color w:val="000000"/>
          <w:sz w:val="24"/>
          <w:szCs w:val="24"/>
        </w:rPr>
        <w:t>պարտատոմսի</w:t>
      </w:r>
      <w:proofErr w:type="gramEnd"/>
      <w:r w:rsidRPr="00E93FA6">
        <w:rPr>
          <w:rFonts w:cs="Times Armenian"/>
          <w:b/>
          <w:i/>
          <w:color w:val="000000"/>
          <w:sz w:val="24"/>
          <w:szCs w:val="24"/>
        </w:rPr>
        <w:t xml:space="preserve"> քայլ՝</w:t>
      </w:r>
      <w:r w:rsidRPr="00CC10BB">
        <w:rPr>
          <w:rFonts w:cs="Times Armenian"/>
          <w:b/>
          <w:color w:val="000000"/>
          <w:sz w:val="24"/>
          <w:szCs w:val="24"/>
        </w:rPr>
        <w:t xml:space="preserve"> </w:t>
      </w:r>
      <w:r w:rsidRPr="00CC10BB">
        <w:rPr>
          <w:rFonts w:cs="Sylfaen"/>
          <w:sz w:val="24"/>
          <w:szCs w:val="24"/>
        </w:rPr>
        <w:t>պարտատոմսի</w:t>
      </w:r>
      <w:r w:rsidRPr="00CC10BB">
        <w:rPr>
          <w:rFonts w:cs="Arial Armenian"/>
          <w:sz w:val="24"/>
          <w:szCs w:val="24"/>
        </w:rPr>
        <w:t xml:space="preserve"> անվանական արժեքի </w:t>
      </w:r>
      <w:r w:rsidRPr="00CC10BB">
        <w:rPr>
          <w:rFonts w:cs="Sylfaen"/>
          <w:sz w:val="24"/>
          <w:szCs w:val="24"/>
        </w:rPr>
        <w:t>չափ</w:t>
      </w:r>
      <w:r w:rsidRPr="00CC10BB">
        <w:rPr>
          <w:rFonts w:cs="Arial Armenian"/>
          <w:sz w:val="24"/>
          <w:szCs w:val="24"/>
        </w:rPr>
        <w:t xml:space="preserve">, </w:t>
      </w:r>
      <w:r w:rsidRPr="00CC10BB">
        <w:rPr>
          <w:rFonts w:cs="Sylfaen"/>
          <w:sz w:val="24"/>
          <w:szCs w:val="24"/>
        </w:rPr>
        <w:t>որի</w:t>
      </w:r>
      <w:r>
        <w:rPr>
          <w:rFonts w:cs="Sylfaen"/>
          <w:sz w:val="24"/>
          <w:szCs w:val="24"/>
        </w:rPr>
        <w:t>ն բազմապատիկ պետք է լին</w:t>
      </w:r>
      <w:r w:rsidR="00A0032B">
        <w:rPr>
          <w:rFonts w:cs="Sylfaen"/>
          <w:sz w:val="24"/>
          <w:szCs w:val="24"/>
        </w:rPr>
        <w:t>են</w:t>
      </w:r>
      <w:r w:rsidRPr="00CC10BB">
        <w:rPr>
          <w:rFonts w:cs="Arial Armenian"/>
          <w:sz w:val="24"/>
          <w:szCs w:val="24"/>
        </w:rPr>
        <w:t xml:space="preserve"> </w:t>
      </w:r>
      <w:r w:rsidRPr="00CC10BB">
        <w:rPr>
          <w:rFonts w:cs="Sylfaen"/>
          <w:sz w:val="24"/>
          <w:szCs w:val="24"/>
        </w:rPr>
        <w:t xml:space="preserve">պարտատոմսով </w:t>
      </w:r>
      <w:r w:rsidR="00A0032B">
        <w:rPr>
          <w:rFonts w:cs="Sylfaen"/>
          <w:sz w:val="24"/>
          <w:szCs w:val="24"/>
        </w:rPr>
        <w:t xml:space="preserve">իրականացվող </w:t>
      </w:r>
      <w:r>
        <w:rPr>
          <w:rFonts w:cs="Sylfaen"/>
          <w:sz w:val="24"/>
          <w:szCs w:val="24"/>
        </w:rPr>
        <w:t xml:space="preserve">բոլոր </w:t>
      </w:r>
      <w:r w:rsidRPr="00CC10BB">
        <w:rPr>
          <w:rFonts w:cs="Sylfaen"/>
          <w:sz w:val="24"/>
          <w:szCs w:val="24"/>
        </w:rPr>
        <w:t>գործա</w:t>
      </w:r>
      <w:r>
        <w:rPr>
          <w:rFonts w:cs="Sylfaen"/>
          <w:sz w:val="24"/>
          <w:szCs w:val="24"/>
        </w:rPr>
        <w:t>ռնությունները</w:t>
      </w:r>
      <w:r w:rsidRPr="00CC10BB">
        <w:rPr>
          <w:rFonts w:cs="Arial Armenian"/>
          <w:sz w:val="24"/>
          <w:szCs w:val="24"/>
        </w:rPr>
        <w:t>.</w:t>
      </w:r>
    </w:p>
    <w:p w:rsidR="00696F4C" w:rsidRPr="009B412F" w:rsidRDefault="00696F4C" w:rsidP="00696F4C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064361">
        <w:rPr>
          <w:rFonts w:cs="Times Armenian"/>
          <w:b/>
          <w:i/>
          <w:color w:val="000000"/>
          <w:sz w:val="24"/>
          <w:szCs w:val="24"/>
        </w:rPr>
        <w:t>վերջնահաշվարկ</w:t>
      </w:r>
      <w:proofErr w:type="gramEnd"/>
      <w:r w:rsidRPr="00064361">
        <w:rPr>
          <w:rFonts w:cs="Times Armenian"/>
          <w:b/>
          <w:i/>
          <w:color w:val="000000"/>
          <w:sz w:val="24"/>
          <w:szCs w:val="24"/>
        </w:rPr>
        <w:t>՝</w:t>
      </w:r>
      <w:r w:rsidRPr="000B12E3">
        <w:rPr>
          <w:rFonts w:cs="Times Armenian"/>
          <w:b/>
          <w:color w:val="000000"/>
          <w:sz w:val="24"/>
          <w:szCs w:val="24"/>
        </w:rPr>
        <w:t xml:space="preserve"> </w:t>
      </w:r>
      <w:r w:rsidRPr="000B12E3">
        <w:rPr>
          <w:rFonts w:cs="Times Armenian"/>
          <w:color w:val="000000"/>
          <w:sz w:val="24"/>
          <w:szCs w:val="24"/>
        </w:rPr>
        <w:t>գործողությունների ամբողջություն, որի արդյունքում մարվում են դրամական միջոցների և</w:t>
      </w:r>
      <w:r w:rsidRPr="000B12E3">
        <w:rPr>
          <w:rFonts w:cs="Times Armenian"/>
          <w:b/>
          <w:color w:val="000000"/>
          <w:sz w:val="24"/>
          <w:szCs w:val="24"/>
        </w:rPr>
        <w:t xml:space="preserve"> </w:t>
      </w:r>
      <w:r w:rsidRPr="000B12E3">
        <w:rPr>
          <w:rFonts w:cs="Times Armenian"/>
          <w:color w:val="000000"/>
          <w:sz w:val="24"/>
          <w:szCs w:val="24"/>
        </w:rPr>
        <w:t xml:space="preserve">պարտատոմսերի փոխանցման հետ կապված </w:t>
      </w:r>
      <w:r w:rsidR="00B918DB">
        <w:rPr>
          <w:rFonts w:cs="Times Armenian"/>
          <w:color w:val="000000"/>
          <w:sz w:val="24"/>
          <w:szCs w:val="24"/>
        </w:rPr>
        <w:t>ա</w:t>
      </w:r>
      <w:r w:rsidRPr="000B12E3">
        <w:rPr>
          <w:rFonts w:cs="Times Armenian"/>
          <w:color w:val="000000"/>
          <w:sz w:val="24"/>
          <w:szCs w:val="24"/>
        </w:rPr>
        <w:t>ճուրդի համակարգի մասնակիցների և թողարկողի միջև գործարքների կնքման արդյունքում ծագած պարտավորությունները.</w:t>
      </w:r>
    </w:p>
    <w:p w:rsidR="00707264" w:rsidRDefault="00707264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 w:cs="Sylfaen"/>
          <w:sz w:val="24"/>
          <w:szCs w:val="24"/>
        </w:rPr>
      </w:pPr>
      <w:r w:rsidRPr="00A87E9B">
        <w:rPr>
          <w:rFonts w:eastAsia="Times New Roman"/>
          <w:b/>
          <w:i/>
          <w:sz w:val="24"/>
          <w:szCs w:val="24"/>
        </w:rPr>
        <w:t xml:space="preserve">վերջնահաշվարկի </w:t>
      </w:r>
      <w:r w:rsidR="00770795">
        <w:rPr>
          <w:rFonts w:eastAsia="Times New Roman"/>
          <w:b/>
          <w:i/>
          <w:sz w:val="24"/>
          <w:szCs w:val="24"/>
        </w:rPr>
        <w:t>ամսաթիվ՝</w:t>
      </w:r>
      <w:r w:rsidRPr="009B412F">
        <w:rPr>
          <w:rFonts w:eastAsia="Times New Roman"/>
          <w:sz w:val="24"/>
          <w:szCs w:val="24"/>
        </w:rPr>
        <w:t xml:space="preserve"> </w:t>
      </w:r>
      <w:r w:rsidR="00D74360">
        <w:rPr>
          <w:rFonts w:cs="Times Armenian"/>
          <w:color w:val="000000"/>
          <w:sz w:val="24"/>
          <w:szCs w:val="24"/>
        </w:rPr>
        <w:t xml:space="preserve">թողարկողի կողմից սահմանված </w:t>
      </w:r>
      <w:r w:rsidR="00D74360" w:rsidRPr="00CC10BB">
        <w:rPr>
          <w:rFonts w:cs="Times Armenian"/>
          <w:color w:val="000000"/>
          <w:sz w:val="24"/>
          <w:szCs w:val="24"/>
        </w:rPr>
        <w:t>օրացուցային օր</w:t>
      </w:r>
      <w:r w:rsidRPr="00707264">
        <w:rPr>
          <w:rFonts w:eastAsia="Times New Roman" w:cs="Sylfaen"/>
          <w:sz w:val="24"/>
          <w:szCs w:val="24"/>
        </w:rPr>
        <w:t>, երբ պետք է իրականացվ</w:t>
      </w:r>
      <w:r w:rsidR="000A7D74">
        <w:rPr>
          <w:rFonts w:eastAsia="Times New Roman" w:cs="Sylfaen"/>
          <w:sz w:val="24"/>
          <w:szCs w:val="24"/>
        </w:rPr>
        <w:t>ի</w:t>
      </w:r>
      <w:r w:rsidR="00A0032B">
        <w:rPr>
          <w:rFonts w:eastAsia="Times New Roman" w:cs="Sylfaen"/>
          <w:sz w:val="24"/>
          <w:szCs w:val="24"/>
        </w:rPr>
        <w:t xml:space="preserve"> </w:t>
      </w:r>
      <w:r w:rsidRPr="00707264">
        <w:rPr>
          <w:rFonts w:eastAsia="Times New Roman" w:cs="Sylfaen"/>
          <w:sz w:val="24"/>
          <w:szCs w:val="24"/>
        </w:rPr>
        <w:t>կնքված գործարքին համապատասխան</w:t>
      </w:r>
      <w:bookmarkStart w:id="0" w:name="_GoBack"/>
      <w:bookmarkEnd w:id="0"/>
      <w:r w:rsidR="000A7D74">
        <w:rPr>
          <w:rFonts w:eastAsia="Times New Roman" w:cs="Sylfaen"/>
          <w:sz w:val="24"/>
          <w:szCs w:val="24"/>
        </w:rPr>
        <w:t xml:space="preserve"> դրամական </w:t>
      </w:r>
      <w:r w:rsidR="000A7D74">
        <w:rPr>
          <w:rFonts w:eastAsia="Times New Roman" w:cs="Sylfaen"/>
          <w:sz w:val="24"/>
          <w:szCs w:val="24"/>
        </w:rPr>
        <w:lastRenderedPageBreak/>
        <w:t>միջոցների և</w:t>
      </w:r>
      <w:r w:rsidRPr="00707264">
        <w:rPr>
          <w:rFonts w:eastAsia="Times New Roman" w:cs="Sylfaen"/>
          <w:sz w:val="24"/>
          <w:szCs w:val="24"/>
        </w:rPr>
        <w:t xml:space="preserve"> պարտատոմսերի </w:t>
      </w:r>
      <w:r w:rsidR="005D3286">
        <w:rPr>
          <w:rFonts w:eastAsia="Times New Roman" w:cs="Sylfaen"/>
          <w:sz w:val="24"/>
          <w:szCs w:val="24"/>
        </w:rPr>
        <w:t xml:space="preserve">փոխանցման </w:t>
      </w:r>
      <w:r w:rsidR="000A7D74">
        <w:rPr>
          <w:rFonts w:eastAsia="Times New Roman" w:cs="Sylfaen"/>
          <w:sz w:val="24"/>
          <w:szCs w:val="24"/>
        </w:rPr>
        <w:t>հետ կապված</w:t>
      </w:r>
      <w:r w:rsidR="005D3286">
        <w:rPr>
          <w:rFonts w:eastAsia="Times New Roman" w:cs="Sylfaen"/>
          <w:sz w:val="24"/>
          <w:szCs w:val="24"/>
        </w:rPr>
        <w:t xml:space="preserve"> պարտավորությունների </w:t>
      </w:r>
      <w:r w:rsidR="000A7D74">
        <w:rPr>
          <w:rFonts w:eastAsia="Times New Roman" w:cs="Sylfaen"/>
          <w:sz w:val="24"/>
          <w:szCs w:val="24"/>
        </w:rPr>
        <w:t>մարումը</w:t>
      </w:r>
      <w:r w:rsidRPr="00E80673">
        <w:rPr>
          <w:rFonts w:eastAsia="Times New Roman" w:cs="Sylfaen"/>
          <w:sz w:val="24"/>
          <w:szCs w:val="24"/>
        </w:rPr>
        <w:t>.</w:t>
      </w:r>
    </w:p>
    <w:p w:rsidR="00707264" w:rsidRPr="00E80673" w:rsidRDefault="00707264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 w:cs="Sylfaen"/>
          <w:sz w:val="24"/>
          <w:szCs w:val="24"/>
        </w:rPr>
      </w:pPr>
      <w:proofErr w:type="gramStart"/>
      <w:r w:rsidRPr="00A87E9B">
        <w:rPr>
          <w:rFonts w:eastAsia="Times New Roman"/>
          <w:b/>
          <w:i/>
          <w:sz w:val="24"/>
          <w:szCs w:val="24"/>
        </w:rPr>
        <w:t>դեպո</w:t>
      </w:r>
      <w:proofErr w:type="gramEnd"/>
      <w:r w:rsidRPr="00A87E9B">
        <w:rPr>
          <w:rFonts w:eastAsia="Times New Roman"/>
          <w:b/>
          <w:i/>
          <w:sz w:val="24"/>
          <w:szCs w:val="24"/>
        </w:rPr>
        <w:t xml:space="preserve"> հաշիվ՝</w:t>
      </w:r>
      <w:r w:rsidRPr="009B412F">
        <w:rPr>
          <w:rFonts w:eastAsia="Times New Roman"/>
          <w:sz w:val="24"/>
          <w:szCs w:val="24"/>
        </w:rPr>
        <w:t xml:space="preserve"> </w:t>
      </w:r>
      <w:r w:rsidRPr="00707264">
        <w:rPr>
          <w:rFonts w:eastAsia="Times New Roman" w:cs="Sylfaen"/>
          <w:sz w:val="24"/>
          <w:szCs w:val="24"/>
        </w:rPr>
        <w:t xml:space="preserve">պարտատոմսերի հաշվառման համար նախատեսված </w:t>
      </w:r>
      <w:r>
        <w:rPr>
          <w:rFonts w:eastAsia="Times New Roman" w:cs="Sylfaen"/>
          <w:sz w:val="24"/>
          <w:szCs w:val="24"/>
        </w:rPr>
        <w:t xml:space="preserve">կենտրոնական </w:t>
      </w:r>
      <w:r w:rsidRPr="00707264">
        <w:rPr>
          <w:rFonts w:eastAsia="Times New Roman" w:cs="Sylfaen"/>
          <w:sz w:val="24"/>
          <w:szCs w:val="24"/>
        </w:rPr>
        <w:t>պահառուի</w:t>
      </w:r>
      <w:r w:rsidR="00206463">
        <w:rPr>
          <w:rFonts w:eastAsia="Times New Roman" w:cs="Sylfaen"/>
          <w:sz w:val="24"/>
          <w:szCs w:val="24"/>
        </w:rPr>
        <w:t xml:space="preserve"> կամ </w:t>
      </w:r>
      <w:r w:rsidRPr="00707264">
        <w:rPr>
          <w:rFonts w:eastAsia="Times New Roman" w:cs="Sylfaen"/>
          <w:sz w:val="24"/>
          <w:szCs w:val="24"/>
        </w:rPr>
        <w:t>ենթապահառուի գրառումների բազմություն, որը միավորված է ընդհանուր հատկանիշներով</w:t>
      </w:r>
      <w:r w:rsidRPr="00E80673">
        <w:rPr>
          <w:rFonts w:eastAsia="Times New Roman" w:cs="Sylfaen"/>
          <w:sz w:val="24"/>
          <w:szCs w:val="24"/>
        </w:rPr>
        <w:t>.</w:t>
      </w:r>
    </w:p>
    <w:p w:rsidR="00583B6C" w:rsidRPr="00583B6C" w:rsidRDefault="00520EFA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b/>
          <w:sz w:val="24"/>
          <w:szCs w:val="24"/>
        </w:rPr>
      </w:pPr>
      <w:proofErr w:type="gramStart"/>
      <w:r w:rsidRPr="00A87E9B">
        <w:rPr>
          <w:rFonts w:eastAsia="Times New Roman"/>
          <w:b/>
          <w:i/>
          <w:sz w:val="24"/>
          <w:szCs w:val="24"/>
        </w:rPr>
        <w:t>ուղենշային</w:t>
      </w:r>
      <w:proofErr w:type="gramEnd"/>
      <w:r w:rsidRPr="00A87E9B">
        <w:rPr>
          <w:rFonts w:eastAsia="Times New Roman"/>
          <w:b/>
          <w:i/>
          <w:sz w:val="24"/>
          <w:szCs w:val="24"/>
        </w:rPr>
        <w:t xml:space="preserve"> պարտատոմս՝</w:t>
      </w:r>
      <w:r w:rsidRPr="009B412F">
        <w:rPr>
          <w:rFonts w:eastAsia="Times New Roman"/>
          <w:b/>
          <w:sz w:val="24"/>
          <w:szCs w:val="24"/>
        </w:rPr>
        <w:t xml:space="preserve"> </w:t>
      </w:r>
      <w:r w:rsidR="00505DBC" w:rsidRPr="009B412F">
        <w:rPr>
          <w:rFonts w:eastAsia="Times New Roman"/>
          <w:sz w:val="24"/>
          <w:szCs w:val="24"/>
        </w:rPr>
        <w:t xml:space="preserve">թողարկողի կողմից սահմանվող և </w:t>
      </w:r>
      <w:r w:rsidRPr="009B412F">
        <w:rPr>
          <w:rFonts w:eastAsia="Times New Roman"/>
          <w:sz w:val="24"/>
          <w:szCs w:val="24"/>
        </w:rPr>
        <w:t>գործակալների կողմից պարտադիր գնանշման ենթակա պարտատոմսեր</w:t>
      </w:r>
      <w:r w:rsidR="00583B6C">
        <w:rPr>
          <w:rFonts w:eastAsia="Times New Roman"/>
          <w:sz w:val="24"/>
          <w:szCs w:val="24"/>
        </w:rPr>
        <w:t>.</w:t>
      </w:r>
    </w:p>
    <w:p w:rsidR="00EF623D" w:rsidRPr="009B412F" w:rsidRDefault="00583B6C" w:rsidP="009B412F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Times New Roman"/>
          <w:b/>
          <w:sz w:val="24"/>
          <w:szCs w:val="24"/>
        </w:rPr>
      </w:pPr>
      <w:r w:rsidRPr="00A87E9B">
        <w:rPr>
          <w:rFonts w:eastAsia="Times New Roman"/>
          <w:b/>
          <w:i/>
          <w:sz w:val="24"/>
          <w:szCs w:val="24"/>
        </w:rPr>
        <w:t>թվաբանական կլորացման կանոն՝</w:t>
      </w:r>
      <w:r w:rsidRPr="009B412F">
        <w:rPr>
          <w:rFonts w:eastAsia="Times New Roman"/>
          <w:b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կլորացման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այն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մեթոդը</w:t>
      </w:r>
      <w:r w:rsidRPr="00C6123F">
        <w:rPr>
          <w:rFonts w:eastAsia="Times New Roman"/>
          <w:sz w:val="24"/>
          <w:szCs w:val="24"/>
        </w:rPr>
        <w:t xml:space="preserve">, </w:t>
      </w:r>
      <w:r w:rsidRPr="00C6123F">
        <w:rPr>
          <w:rFonts w:eastAsia="Times New Roman" w:cs="Sylfaen"/>
          <w:sz w:val="24"/>
          <w:szCs w:val="24"/>
        </w:rPr>
        <w:t>որի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դեպքում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կլորացման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ենթակա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միավորը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չի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փոխվում</w:t>
      </w:r>
      <w:r w:rsidRPr="00C6123F">
        <w:rPr>
          <w:rFonts w:eastAsia="Times New Roman"/>
          <w:sz w:val="24"/>
          <w:szCs w:val="24"/>
        </w:rPr>
        <w:t xml:space="preserve">, </w:t>
      </w:r>
      <w:r w:rsidRPr="00C6123F">
        <w:rPr>
          <w:rFonts w:eastAsia="Times New Roman" w:cs="Sylfaen"/>
          <w:sz w:val="24"/>
          <w:szCs w:val="24"/>
        </w:rPr>
        <w:t>եթե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կլորացման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ենթակա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միավորին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հաջորդող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թիվը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հավասար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է</w:t>
      </w:r>
      <w:r w:rsidRPr="00C6123F">
        <w:rPr>
          <w:rFonts w:eastAsia="Times New Roman"/>
          <w:sz w:val="24"/>
          <w:szCs w:val="24"/>
        </w:rPr>
        <w:t xml:space="preserve"> 0-4-</w:t>
      </w:r>
      <w:r w:rsidRPr="00C6123F">
        <w:rPr>
          <w:rFonts w:eastAsia="Times New Roman" w:cs="Sylfaen"/>
          <w:sz w:val="24"/>
          <w:szCs w:val="24"/>
        </w:rPr>
        <w:t>ի</w:t>
      </w:r>
      <w:r w:rsidRPr="00C6123F">
        <w:rPr>
          <w:rFonts w:eastAsia="Times New Roman"/>
          <w:sz w:val="24"/>
          <w:szCs w:val="24"/>
        </w:rPr>
        <w:t xml:space="preserve">, </w:t>
      </w:r>
      <w:r w:rsidRPr="00C6123F">
        <w:rPr>
          <w:rFonts w:eastAsia="Times New Roman" w:cs="Sylfaen"/>
          <w:sz w:val="24"/>
          <w:szCs w:val="24"/>
        </w:rPr>
        <w:t>և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փոխվում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է</w:t>
      </w:r>
      <w:r w:rsidRPr="00C6123F">
        <w:rPr>
          <w:rFonts w:eastAsia="Times New Roman"/>
          <w:sz w:val="24"/>
          <w:szCs w:val="24"/>
        </w:rPr>
        <w:t xml:space="preserve">` </w:t>
      </w:r>
      <w:r w:rsidRPr="00C6123F">
        <w:rPr>
          <w:rFonts w:eastAsia="Times New Roman" w:cs="Sylfaen"/>
          <w:sz w:val="24"/>
          <w:szCs w:val="24"/>
        </w:rPr>
        <w:t>մեծանալով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մեկ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միավորով</w:t>
      </w:r>
      <w:r w:rsidRPr="00C6123F">
        <w:rPr>
          <w:rFonts w:eastAsia="Times New Roman"/>
          <w:sz w:val="24"/>
          <w:szCs w:val="24"/>
        </w:rPr>
        <w:t xml:space="preserve">, </w:t>
      </w:r>
      <w:r w:rsidRPr="00C6123F">
        <w:rPr>
          <w:rFonts w:eastAsia="Times New Roman" w:cs="Sylfaen"/>
          <w:sz w:val="24"/>
          <w:szCs w:val="24"/>
        </w:rPr>
        <w:t>եթե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կլորացման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ենթակա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միավորին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հաջորդող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թիվը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հավասար</w:t>
      </w:r>
      <w:r w:rsidRPr="00C6123F">
        <w:rPr>
          <w:rFonts w:eastAsia="Times New Roman"/>
          <w:sz w:val="24"/>
          <w:szCs w:val="24"/>
        </w:rPr>
        <w:t xml:space="preserve"> </w:t>
      </w:r>
      <w:r w:rsidRPr="00C6123F">
        <w:rPr>
          <w:rFonts w:eastAsia="Times New Roman" w:cs="Sylfaen"/>
          <w:sz w:val="24"/>
          <w:szCs w:val="24"/>
        </w:rPr>
        <w:t>է</w:t>
      </w:r>
      <w:r w:rsidRPr="00C6123F">
        <w:rPr>
          <w:rFonts w:eastAsia="Times New Roman"/>
          <w:sz w:val="24"/>
          <w:szCs w:val="24"/>
        </w:rPr>
        <w:t xml:space="preserve"> 5-9-</w:t>
      </w:r>
      <w:r w:rsidRPr="00C6123F">
        <w:rPr>
          <w:rFonts w:eastAsia="Times New Roman" w:cs="Sylfaen"/>
          <w:sz w:val="24"/>
          <w:szCs w:val="24"/>
        </w:rPr>
        <w:t>ի</w:t>
      </w:r>
      <w:r w:rsidR="00EF623D" w:rsidRPr="009B412F">
        <w:rPr>
          <w:rFonts w:eastAsia="Times New Roman"/>
          <w:sz w:val="24"/>
          <w:szCs w:val="24"/>
        </w:rPr>
        <w:t>:</w:t>
      </w:r>
    </w:p>
    <w:p w:rsidR="003641E8" w:rsidRDefault="003641E8" w:rsidP="003641E8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EF623D" w:rsidRDefault="00EF623D" w:rsidP="003641E8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3641E8" w:rsidRPr="008D54B8" w:rsidRDefault="00EF623D" w:rsidP="003641E8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>I</w:t>
      </w:r>
      <w:r w:rsidR="003641E8" w:rsidRPr="008D54B8">
        <w:rPr>
          <w:rFonts w:ascii="GHEA Grapalat" w:eastAsia="Times New Roman" w:hAnsi="GHEA Grapalat" w:cs="Times New Roman"/>
          <w:b/>
          <w:bCs/>
          <w:sz w:val="24"/>
          <w:szCs w:val="24"/>
        </w:rPr>
        <w:t>I</w:t>
      </w:r>
      <w:r w:rsidR="002A0DFA">
        <w:rPr>
          <w:rFonts w:ascii="GHEA Grapalat" w:eastAsia="Times New Roman" w:hAnsi="GHEA Grapalat" w:cs="Times New Roman"/>
          <w:b/>
          <w:bCs/>
          <w:sz w:val="24"/>
          <w:szCs w:val="24"/>
        </w:rPr>
        <w:t>I</w:t>
      </w:r>
      <w:r w:rsidR="003641E8" w:rsidRPr="008D54B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. </w:t>
      </w:r>
      <w:r w:rsidR="003641E8" w:rsidRPr="008D54B8">
        <w:rPr>
          <w:rFonts w:ascii="GHEA Grapalat" w:eastAsia="Times New Roman" w:hAnsi="GHEA Grapalat" w:cs="Sylfaen"/>
          <w:b/>
          <w:bCs/>
          <w:sz w:val="24"/>
          <w:szCs w:val="24"/>
        </w:rPr>
        <w:t>ՊԱՐՏԱՏՈՄՍԵՐԻ</w:t>
      </w:r>
      <w:r w:rsidR="003641E8" w:rsidRPr="008D54B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FE4B7C" w:rsidRPr="00FE4B7C">
        <w:rPr>
          <w:rFonts w:ascii="GHEA Grapalat" w:eastAsia="Times New Roman" w:hAnsi="GHEA Grapalat" w:cs="Sylfaen"/>
          <w:b/>
          <w:bCs/>
          <w:sz w:val="24"/>
          <w:szCs w:val="24"/>
        </w:rPr>
        <w:t>ԹՈՂԱՐԿՈՒՄԸ ԵՎ ԱՃՈՒՐԴՆԵՐԻ ՀԱՅՏԱՐԱՐՈՒՄԸ</w:t>
      </w:r>
    </w:p>
    <w:p w:rsidR="003641E8" w:rsidRPr="008D54B8" w:rsidRDefault="003641E8" w:rsidP="003641E8">
      <w:pPr>
        <w:tabs>
          <w:tab w:val="left" w:pos="284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AA5F46" w:rsidRPr="00E80673" w:rsidRDefault="00AA5F46" w:rsidP="002143B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3641E8">
        <w:rPr>
          <w:rFonts w:eastAsia="Times New Roman" w:cs="Sylfaen"/>
          <w:sz w:val="24"/>
          <w:szCs w:val="24"/>
        </w:rPr>
        <w:t>Պարտատոմսերը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թողարկվում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են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թողարկող</w:t>
      </w:r>
      <w:r w:rsidR="007A70A7">
        <w:rPr>
          <w:rFonts w:eastAsia="Times New Roman" w:cs="Sylfaen"/>
          <w:sz w:val="24"/>
          <w:szCs w:val="24"/>
        </w:rPr>
        <w:t>ի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կողմից</w:t>
      </w:r>
      <w:r w:rsidRPr="003641E8">
        <w:rPr>
          <w:rFonts w:eastAsia="Times New Roman"/>
          <w:sz w:val="24"/>
          <w:szCs w:val="24"/>
        </w:rPr>
        <w:t xml:space="preserve">` </w:t>
      </w:r>
      <w:r w:rsidRPr="003641E8">
        <w:rPr>
          <w:rFonts w:eastAsia="Times New Roman" w:cs="Sylfaen"/>
          <w:sz w:val="24"/>
          <w:szCs w:val="24"/>
        </w:rPr>
        <w:t>Հայաստանի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Հանրապետության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անունից</w:t>
      </w:r>
      <w:r w:rsidRPr="003641E8">
        <w:rPr>
          <w:rFonts w:eastAsia="Times New Roman"/>
          <w:sz w:val="24"/>
          <w:szCs w:val="24"/>
        </w:rPr>
        <w:t xml:space="preserve">, </w:t>
      </w:r>
      <w:r w:rsidR="004824F0" w:rsidRPr="00E80673">
        <w:rPr>
          <w:rFonts w:eastAsia="Times New Roman" w:cs="Sylfaen"/>
          <w:sz w:val="24"/>
          <w:szCs w:val="24"/>
        </w:rPr>
        <w:t>Հայաստանի</w:t>
      </w:r>
      <w:r w:rsidR="004824F0" w:rsidRPr="00E80673">
        <w:rPr>
          <w:rFonts w:eastAsia="Times New Roman"/>
          <w:sz w:val="24"/>
          <w:szCs w:val="24"/>
        </w:rPr>
        <w:t xml:space="preserve"> </w:t>
      </w:r>
      <w:r w:rsidR="004824F0" w:rsidRPr="00E80673">
        <w:rPr>
          <w:rFonts w:eastAsia="Times New Roman" w:cs="Sylfaen"/>
          <w:sz w:val="24"/>
          <w:szCs w:val="24"/>
        </w:rPr>
        <w:t>Հանրապետության</w:t>
      </w:r>
      <w:r w:rsidR="004824F0" w:rsidRPr="00E80673">
        <w:rPr>
          <w:rFonts w:eastAsia="Times New Roman"/>
          <w:sz w:val="24"/>
          <w:szCs w:val="24"/>
        </w:rPr>
        <w:t xml:space="preserve"> ազգային արժույթով</w:t>
      </w:r>
      <w:r w:rsidR="00E177A7">
        <w:rPr>
          <w:rFonts w:eastAsia="Times New Roman"/>
          <w:sz w:val="24"/>
          <w:szCs w:val="24"/>
        </w:rPr>
        <w:t>,</w:t>
      </w:r>
      <w:r w:rsidR="006C1DBA" w:rsidRPr="006C1DBA">
        <w:rPr>
          <w:sz w:val="24"/>
          <w:szCs w:val="24"/>
        </w:rPr>
        <w:t xml:space="preserve"> </w:t>
      </w:r>
      <w:r w:rsidR="006C1DBA" w:rsidRPr="006D57AF">
        <w:rPr>
          <w:sz w:val="24"/>
          <w:szCs w:val="24"/>
        </w:rPr>
        <w:t>անվանական</w:t>
      </w:r>
      <w:r w:rsidR="006C1DBA">
        <w:rPr>
          <w:sz w:val="24"/>
          <w:szCs w:val="24"/>
        </w:rPr>
        <w:t>,</w:t>
      </w:r>
      <w:r w:rsidR="00E177A7">
        <w:rPr>
          <w:rFonts w:eastAsia="Times New Roman"/>
          <w:sz w:val="24"/>
          <w:szCs w:val="24"/>
        </w:rPr>
        <w:t xml:space="preserve"> ոչ փաստաթղթային ձևով</w:t>
      </w:r>
      <w:r w:rsidR="004824F0" w:rsidRPr="00E80673">
        <w:rPr>
          <w:rFonts w:eastAsia="Times New Roman"/>
          <w:sz w:val="24"/>
          <w:szCs w:val="24"/>
        </w:rPr>
        <w:t xml:space="preserve"> </w:t>
      </w:r>
      <w:r w:rsidRPr="00E80673">
        <w:rPr>
          <w:rFonts w:eastAsia="Times New Roman" w:cs="Sylfaen"/>
          <w:sz w:val="24"/>
          <w:szCs w:val="24"/>
        </w:rPr>
        <w:t>և</w:t>
      </w:r>
      <w:r w:rsidRPr="00E80673">
        <w:rPr>
          <w:rFonts w:eastAsia="Times New Roman"/>
          <w:sz w:val="24"/>
          <w:szCs w:val="24"/>
        </w:rPr>
        <w:t xml:space="preserve"> </w:t>
      </w:r>
      <w:r w:rsidRPr="00E80673">
        <w:rPr>
          <w:rFonts w:eastAsia="Times New Roman" w:cs="Sylfaen"/>
          <w:sz w:val="24"/>
          <w:szCs w:val="24"/>
        </w:rPr>
        <w:t>ապահովված</w:t>
      </w:r>
      <w:r w:rsidRPr="00E80673">
        <w:rPr>
          <w:rFonts w:eastAsia="Times New Roman"/>
          <w:sz w:val="24"/>
          <w:szCs w:val="24"/>
        </w:rPr>
        <w:t xml:space="preserve"> </w:t>
      </w:r>
      <w:r w:rsidRPr="00E80673">
        <w:rPr>
          <w:rFonts w:eastAsia="Times New Roman" w:cs="Sylfaen"/>
          <w:sz w:val="24"/>
          <w:szCs w:val="24"/>
        </w:rPr>
        <w:t>են</w:t>
      </w:r>
      <w:r w:rsidRPr="00E80673">
        <w:rPr>
          <w:rFonts w:eastAsia="Times New Roman"/>
          <w:sz w:val="24"/>
          <w:szCs w:val="24"/>
        </w:rPr>
        <w:t xml:space="preserve"> </w:t>
      </w:r>
      <w:r w:rsidRPr="00E80673">
        <w:rPr>
          <w:rFonts w:eastAsia="Times New Roman" w:cs="Sylfaen"/>
          <w:sz w:val="24"/>
          <w:szCs w:val="24"/>
        </w:rPr>
        <w:t>պետության</w:t>
      </w:r>
      <w:r w:rsidR="00B35F9B">
        <w:rPr>
          <w:rFonts w:eastAsia="Times New Roman" w:cs="Sylfaen"/>
          <w:sz w:val="24"/>
          <w:szCs w:val="24"/>
        </w:rPr>
        <w:t>` սեփականության իրավունքով իրեն պատկանող գույքով</w:t>
      </w:r>
      <w:r w:rsidRPr="00E80673">
        <w:rPr>
          <w:rFonts w:eastAsia="Times New Roman"/>
          <w:sz w:val="24"/>
          <w:szCs w:val="24"/>
        </w:rPr>
        <w:t>:</w:t>
      </w:r>
    </w:p>
    <w:p w:rsidR="00AA5F46" w:rsidRPr="00677831" w:rsidRDefault="00E177A7" w:rsidP="002143B9">
      <w:pPr>
        <w:numPr>
          <w:ilvl w:val="0"/>
          <w:numId w:val="2"/>
        </w:numPr>
        <w:spacing w:after="0" w:line="240" w:lineRule="auto"/>
        <w:ind w:left="0" w:right="49" w:firstLine="0"/>
        <w:jc w:val="both"/>
        <w:rPr>
          <w:rFonts w:eastAsia="Times New Roman"/>
          <w:sz w:val="24"/>
          <w:szCs w:val="24"/>
        </w:rPr>
      </w:pPr>
      <w:r w:rsidRPr="00677831">
        <w:rPr>
          <w:rFonts w:ascii="GHEA Grapalat" w:eastAsia="Times New Roman" w:hAnsi="GHEA Grapalat" w:cs="Times New Roman"/>
          <w:sz w:val="24"/>
          <w:szCs w:val="24"/>
        </w:rPr>
        <w:t>Սույն կարգի համաձայն թ</w:t>
      </w:r>
      <w:r w:rsidR="00D17FB3" w:rsidRPr="00677831">
        <w:rPr>
          <w:rFonts w:ascii="GHEA Grapalat" w:eastAsia="Times New Roman" w:hAnsi="GHEA Grapalat" w:cs="Times New Roman"/>
          <w:sz w:val="24"/>
          <w:szCs w:val="24"/>
        </w:rPr>
        <w:t xml:space="preserve">ողարկված </w:t>
      </w:r>
      <w:r w:rsidR="00AA5F46" w:rsidRPr="00677831">
        <w:rPr>
          <w:rFonts w:ascii="GHEA Grapalat" w:eastAsia="Times New Roman" w:hAnsi="GHEA Grapalat" w:cs="Times New Roman"/>
          <w:sz w:val="24"/>
          <w:szCs w:val="24"/>
        </w:rPr>
        <w:t xml:space="preserve">և շրջանառության մեջ գտնվող պարտատոմսերի թողարկման պայմաններում փոփոխություններ չեն կարող </w:t>
      </w:r>
      <w:r w:rsidR="00D17FB3" w:rsidRPr="00677831">
        <w:rPr>
          <w:rFonts w:ascii="GHEA Grapalat" w:eastAsia="Times New Roman" w:hAnsi="GHEA Grapalat" w:cs="Times New Roman"/>
          <w:sz w:val="24"/>
          <w:szCs w:val="24"/>
        </w:rPr>
        <w:t>կատարվել</w:t>
      </w:r>
      <w:r w:rsidR="00AA5F46" w:rsidRPr="00677831">
        <w:rPr>
          <w:rFonts w:ascii="GHEA Grapalat" w:eastAsia="Times New Roman" w:hAnsi="GHEA Grapalat" w:cs="Times New Roman"/>
          <w:sz w:val="24"/>
          <w:szCs w:val="24"/>
        </w:rPr>
        <w:t>:</w:t>
      </w:r>
      <w:r w:rsidR="00677831" w:rsidRPr="00677831">
        <w:rPr>
          <w:rFonts w:ascii="GHEA Grapalat" w:eastAsia="Times New Roman" w:hAnsi="GHEA Grapalat" w:cs="Times New Roman"/>
          <w:sz w:val="24"/>
          <w:szCs w:val="24"/>
        </w:rPr>
        <w:t xml:space="preserve"> Թողարկողն իրավունք ունի թողարկել պարտատոմսեր միայն սույն կարգի համաձայն:</w:t>
      </w:r>
    </w:p>
    <w:p w:rsidR="00AA5F46" w:rsidRDefault="00AA5F46" w:rsidP="002143B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3641E8">
        <w:rPr>
          <w:rFonts w:eastAsia="Times New Roman" w:cs="Sylfaen"/>
          <w:sz w:val="24"/>
          <w:szCs w:val="24"/>
        </w:rPr>
        <w:t>Պարտատոմսերի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թողարկմ</w:t>
      </w:r>
      <w:r w:rsidR="00B36DB1">
        <w:rPr>
          <w:rFonts w:eastAsia="Times New Roman" w:cs="Sylfaen"/>
          <w:sz w:val="24"/>
          <w:szCs w:val="24"/>
        </w:rPr>
        <w:t>ա</w:t>
      </w:r>
      <w:r w:rsidRPr="003641E8">
        <w:rPr>
          <w:rFonts w:eastAsia="Times New Roman" w:cs="Sylfaen"/>
          <w:sz w:val="24"/>
          <w:szCs w:val="24"/>
        </w:rPr>
        <w:t>ն</w:t>
      </w:r>
      <w:r w:rsidR="00B36DB1">
        <w:rPr>
          <w:rFonts w:eastAsia="Times New Roman" w:cs="Sylfaen"/>
          <w:sz w:val="24"/>
          <w:szCs w:val="24"/>
        </w:rPr>
        <w:t xml:space="preserve"> չափանիշներն ամրագրվում են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Հայաստանի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Հանրապետության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ֆինանսների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նախարարի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հրամանով</w:t>
      </w:r>
      <w:r w:rsidRPr="003641E8">
        <w:rPr>
          <w:rFonts w:eastAsia="Times New Roman"/>
          <w:sz w:val="24"/>
          <w:szCs w:val="24"/>
        </w:rPr>
        <w:t>:</w:t>
      </w:r>
      <w:r w:rsidR="008E4D86">
        <w:rPr>
          <w:rFonts w:eastAsia="Times New Roman"/>
          <w:sz w:val="24"/>
          <w:szCs w:val="24"/>
        </w:rPr>
        <w:t xml:space="preserve"> </w:t>
      </w:r>
      <w:r w:rsidR="006C5B92" w:rsidRPr="003641E8">
        <w:rPr>
          <w:rFonts w:eastAsia="Times New Roman" w:cs="Sylfaen"/>
          <w:sz w:val="24"/>
          <w:szCs w:val="24"/>
        </w:rPr>
        <w:t>Թողարկողը</w:t>
      </w:r>
      <w:r w:rsidR="006C5B92" w:rsidRPr="003641E8">
        <w:rPr>
          <w:rFonts w:eastAsia="Times New Roman"/>
          <w:sz w:val="24"/>
          <w:szCs w:val="24"/>
        </w:rPr>
        <w:t xml:space="preserve"> </w:t>
      </w:r>
      <w:r w:rsidR="006C5B92" w:rsidRPr="003641E8">
        <w:rPr>
          <w:rFonts w:eastAsia="Times New Roman" w:cs="Sylfaen"/>
          <w:sz w:val="24"/>
          <w:szCs w:val="24"/>
        </w:rPr>
        <w:t>պարտատոմսերի</w:t>
      </w:r>
      <w:r w:rsidR="006C5B92" w:rsidRPr="003641E8">
        <w:rPr>
          <w:rFonts w:eastAsia="Times New Roman"/>
          <w:sz w:val="24"/>
          <w:szCs w:val="24"/>
        </w:rPr>
        <w:t xml:space="preserve"> </w:t>
      </w:r>
      <w:r w:rsidR="006C5B92" w:rsidRPr="003641E8">
        <w:rPr>
          <w:rFonts w:eastAsia="Times New Roman" w:cs="Sylfaen"/>
          <w:sz w:val="24"/>
          <w:szCs w:val="24"/>
        </w:rPr>
        <w:t>թողարկման</w:t>
      </w:r>
      <w:r w:rsidR="006C5B92" w:rsidRPr="003641E8">
        <w:rPr>
          <w:rFonts w:eastAsia="Times New Roman"/>
          <w:sz w:val="24"/>
          <w:szCs w:val="24"/>
        </w:rPr>
        <w:t xml:space="preserve"> </w:t>
      </w:r>
      <w:r w:rsidR="006C5B92">
        <w:rPr>
          <w:rFonts w:eastAsia="Times New Roman" w:cs="Sylfaen"/>
          <w:sz w:val="24"/>
          <w:szCs w:val="24"/>
        </w:rPr>
        <w:t>չափանիշները սահմանող</w:t>
      </w:r>
      <w:r w:rsidR="006C5B92" w:rsidRPr="003641E8">
        <w:rPr>
          <w:rFonts w:eastAsia="Times New Roman"/>
          <w:sz w:val="24"/>
          <w:szCs w:val="24"/>
        </w:rPr>
        <w:t xml:space="preserve"> </w:t>
      </w:r>
      <w:r w:rsidR="006C5B92" w:rsidRPr="003641E8">
        <w:rPr>
          <w:rFonts w:eastAsia="Times New Roman" w:cs="Sylfaen"/>
          <w:sz w:val="24"/>
          <w:szCs w:val="24"/>
        </w:rPr>
        <w:t>հրամանում</w:t>
      </w:r>
      <w:r w:rsidR="006C5B92" w:rsidRPr="003641E8">
        <w:rPr>
          <w:rFonts w:eastAsia="Times New Roman"/>
          <w:sz w:val="24"/>
          <w:szCs w:val="24"/>
        </w:rPr>
        <w:t xml:space="preserve"> առնվազն </w:t>
      </w:r>
      <w:r w:rsidR="006C5B92" w:rsidRPr="003641E8">
        <w:rPr>
          <w:rFonts w:eastAsia="Times New Roman" w:cs="Sylfaen"/>
          <w:sz w:val="24"/>
          <w:szCs w:val="24"/>
        </w:rPr>
        <w:t>ամրագրում</w:t>
      </w:r>
      <w:r w:rsidR="006C5B92" w:rsidRPr="003641E8">
        <w:rPr>
          <w:rFonts w:eastAsia="Times New Roman"/>
          <w:sz w:val="24"/>
          <w:szCs w:val="24"/>
        </w:rPr>
        <w:t xml:space="preserve"> </w:t>
      </w:r>
      <w:r w:rsidR="006C5B92" w:rsidRPr="003641E8">
        <w:rPr>
          <w:rFonts w:eastAsia="Times New Roman" w:cs="Sylfaen"/>
          <w:sz w:val="24"/>
          <w:szCs w:val="24"/>
        </w:rPr>
        <w:t>է</w:t>
      </w:r>
      <w:r w:rsidR="006C5B92" w:rsidRPr="003641E8">
        <w:rPr>
          <w:rFonts w:eastAsia="Times New Roman"/>
          <w:sz w:val="24"/>
          <w:szCs w:val="24"/>
        </w:rPr>
        <w:t xml:space="preserve"> պարտատոմսերի </w:t>
      </w:r>
      <w:r w:rsidR="006C5B92" w:rsidRPr="003641E8">
        <w:rPr>
          <w:rFonts w:eastAsia="Times New Roman" w:cs="Sylfaen"/>
          <w:sz w:val="24"/>
          <w:szCs w:val="24"/>
        </w:rPr>
        <w:t>թողարկման</w:t>
      </w:r>
      <w:r w:rsidR="006C5B92" w:rsidRPr="003641E8">
        <w:rPr>
          <w:rFonts w:eastAsia="Times New Roman"/>
          <w:sz w:val="24"/>
          <w:szCs w:val="24"/>
        </w:rPr>
        <w:t xml:space="preserve"> </w:t>
      </w:r>
      <w:r w:rsidR="006C5B92">
        <w:rPr>
          <w:rFonts w:eastAsia="Times New Roman" w:cs="Sylfaen"/>
          <w:sz w:val="24"/>
          <w:szCs w:val="24"/>
        </w:rPr>
        <w:t>ամսաթիվը</w:t>
      </w:r>
      <w:r w:rsidR="006C5B92" w:rsidRPr="003641E8">
        <w:rPr>
          <w:rFonts w:eastAsia="Times New Roman"/>
          <w:sz w:val="24"/>
          <w:szCs w:val="24"/>
        </w:rPr>
        <w:t xml:space="preserve">, </w:t>
      </w:r>
      <w:r w:rsidR="006C5B92" w:rsidRPr="003641E8">
        <w:rPr>
          <w:rFonts w:eastAsia="Times New Roman" w:cs="Sylfaen"/>
          <w:sz w:val="24"/>
          <w:szCs w:val="24"/>
        </w:rPr>
        <w:t>թողարկման</w:t>
      </w:r>
      <w:r w:rsidR="006C5B92" w:rsidRPr="003641E8">
        <w:rPr>
          <w:rFonts w:eastAsia="Times New Roman"/>
          <w:sz w:val="24"/>
          <w:szCs w:val="24"/>
        </w:rPr>
        <w:t xml:space="preserve"> </w:t>
      </w:r>
      <w:r w:rsidR="006C5B92" w:rsidRPr="003641E8">
        <w:rPr>
          <w:rFonts w:eastAsia="Times New Roman" w:cs="Sylfaen"/>
          <w:sz w:val="24"/>
          <w:szCs w:val="24"/>
        </w:rPr>
        <w:t>ծավալը</w:t>
      </w:r>
      <w:r w:rsidR="006C5B92" w:rsidRPr="003641E8">
        <w:rPr>
          <w:rFonts w:eastAsia="Times New Roman"/>
          <w:sz w:val="24"/>
          <w:szCs w:val="24"/>
        </w:rPr>
        <w:t xml:space="preserve">, </w:t>
      </w:r>
      <w:r w:rsidR="006C5B92" w:rsidRPr="003641E8">
        <w:rPr>
          <w:rFonts w:eastAsia="Times New Roman" w:cs="Sylfaen"/>
          <w:sz w:val="24"/>
          <w:szCs w:val="24"/>
        </w:rPr>
        <w:t>մարման</w:t>
      </w:r>
      <w:r w:rsidR="006C5B92" w:rsidRPr="003641E8">
        <w:rPr>
          <w:rFonts w:eastAsia="Times New Roman"/>
          <w:sz w:val="24"/>
          <w:szCs w:val="24"/>
        </w:rPr>
        <w:t xml:space="preserve"> </w:t>
      </w:r>
      <w:r w:rsidR="006C5B92">
        <w:rPr>
          <w:rFonts w:eastAsia="Times New Roman" w:cs="Sylfaen"/>
          <w:sz w:val="24"/>
          <w:szCs w:val="24"/>
        </w:rPr>
        <w:t>ամսաթիվը</w:t>
      </w:r>
      <w:r w:rsidR="006C5B92" w:rsidRPr="003641E8">
        <w:rPr>
          <w:rFonts w:eastAsia="Times New Roman"/>
          <w:sz w:val="24"/>
          <w:szCs w:val="24"/>
        </w:rPr>
        <w:t>,</w:t>
      </w:r>
      <w:r w:rsidR="006C5B92">
        <w:rPr>
          <w:rFonts w:eastAsia="Times New Roman"/>
          <w:sz w:val="24"/>
          <w:szCs w:val="24"/>
        </w:rPr>
        <w:t xml:space="preserve"> </w:t>
      </w:r>
      <w:r w:rsidR="006C5B92" w:rsidRPr="00724CDB">
        <w:rPr>
          <w:sz w:val="24"/>
          <w:szCs w:val="24"/>
        </w:rPr>
        <w:t>մարման վճարման ամսաթիվը,</w:t>
      </w:r>
      <w:r w:rsidR="006C5B92">
        <w:rPr>
          <w:rFonts w:eastAsia="Times New Roman"/>
          <w:sz w:val="24"/>
          <w:szCs w:val="24"/>
        </w:rPr>
        <w:t xml:space="preserve"> արժեկտրոնային պարտատոմսի դեպքում՝ </w:t>
      </w:r>
      <w:r w:rsidR="006C5B92" w:rsidRPr="00124530">
        <w:rPr>
          <w:rFonts w:cs="Sylfaen"/>
          <w:sz w:val="24"/>
          <w:szCs w:val="24"/>
        </w:rPr>
        <w:t>արժե</w:t>
      </w:r>
      <w:r w:rsidR="006C5B92" w:rsidRPr="002D75BF">
        <w:rPr>
          <w:rFonts w:cs="Sylfaen"/>
          <w:sz w:val="24"/>
          <w:szCs w:val="24"/>
        </w:rPr>
        <w:t>կտրոնի</w:t>
      </w:r>
      <w:r w:rsidR="006C5B92" w:rsidRPr="002D75BF">
        <w:rPr>
          <w:sz w:val="24"/>
          <w:szCs w:val="24"/>
        </w:rPr>
        <w:t xml:space="preserve"> առաջին </w:t>
      </w:r>
      <w:r w:rsidR="006C5B92" w:rsidRPr="002D75BF">
        <w:rPr>
          <w:rFonts w:cs="Sylfaen"/>
          <w:sz w:val="24"/>
          <w:szCs w:val="24"/>
        </w:rPr>
        <w:t>վճարման</w:t>
      </w:r>
      <w:r w:rsidR="006C5B92" w:rsidRPr="002D75BF">
        <w:rPr>
          <w:sz w:val="24"/>
          <w:szCs w:val="24"/>
        </w:rPr>
        <w:t xml:space="preserve"> </w:t>
      </w:r>
      <w:r w:rsidR="006C5B92" w:rsidRPr="002D75BF">
        <w:rPr>
          <w:rFonts w:cs="Sylfaen"/>
          <w:sz w:val="24"/>
          <w:szCs w:val="24"/>
        </w:rPr>
        <w:t>ամսաթիվ</w:t>
      </w:r>
      <w:r w:rsidR="006C5B92">
        <w:rPr>
          <w:rFonts w:cs="Sylfaen"/>
          <w:sz w:val="24"/>
          <w:szCs w:val="24"/>
        </w:rPr>
        <w:t>ը</w:t>
      </w:r>
      <w:r w:rsidR="006C5B92">
        <w:rPr>
          <w:rFonts w:eastAsia="Times New Roman"/>
          <w:sz w:val="24"/>
          <w:szCs w:val="24"/>
        </w:rPr>
        <w:t xml:space="preserve"> և</w:t>
      </w:r>
      <w:r w:rsidR="006C5B92" w:rsidRPr="003641E8">
        <w:rPr>
          <w:rFonts w:eastAsia="Times New Roman"/>
          <w:sz w:val="24"/>
          <w:szCs w:val="24"/>
        </w:rPr>
        <w:t xml:space="preserve"> </w:t>
      </w:r>
      <w:r w:rsidR="006C5B92" w:rsidRPr="003641E8">
        <w:rPr>
          <w:rFonts w:eastAsia="Times New Roman" w:cs="Sylfaen"/>
          <w:sz w:val="24"/>
          <w:szCs w:val="24"/>
        </w:rPr>
        <w:t>արժեկտրոնի</w:t>
      </w:r>
      <w:r w:rsidR="006C5B92" w:rsidRPr="003641E8">
        <w:rPr>
          <w:rFonts w:eastAsia="Times New Roman"/>
          <w:sz w:val="24"/>
          <w:szCs w:val="24"/>
        </w:rPr>
        <w:t xml:space="preserve"> </w:t>
      </w:r>
      <w:r w:rsidR="006C5B92" w:rsidRPr="009B046E">
        <w:rPr>
          <w:rFonts w:cs="Sylfaen"/>
          <w:sz w:val="24"/>
          <w:szCs w:val="24"/>
        </w:rPr>
        <w:t>տարեկան</w:t>
      </w:r>
      <w:r w:rsidR="006C5B92" w:rsidRPr="003641E8">
        <w:rPr>
          <w:rFonts w:eastAsia="Times New Roman" w:cs="Sylfaen"/>
          <w:sz w:val="24"/>
          <w:szCs w:val="24"/>
        </w:rPr>
        <w:t xml:space="preserve"> եկամտաբերությունը</w:t>
      </w:r>
      <w:r w:rsidR="006C5B92" w:rsidRPr="003641E8">
        <w:rPr>
          <w:rFonts w:eastAsia="Times New Roman"/>
          <w:sz w:val="24"/>
          <w:szCs w:val="24"/>
        </w:rPr>
        <w:t>:</w:t>
      </w:r>
    </w:p>
    <w:p w:rsidR="00B3785E" w:rsidRPr="003641E8" w:rsidRDefault="006C5B92" w:rsidP="002143B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Պարտատոմսը համարվում է թողարկված կենտրոնական պահառուի համակարգում տվյալ պարտատոմսի վերաբերյալ համապատասխան գրառումներ</w:t>
      </w:r>
      <w:r w:rsidRPr="005D328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կատարելուց հետո թողարկման ամսաթվին:</w:t>
      </w:r>
    </w:p>
    <w:p w:rsidR="006B13CE" w:rsidRDefault="00DA186F" w:rsidP="002143B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 w:cs="Sylfaen"/>
          <w:sz w:val="24"/>
          <w:szCs w:val="24"/>
        </w:rPr>
      </w:pPr>
      <w:r w:rsidRPr="004023CA">
        <w:rPr>
          <w:rFonts w:eastAsia="Times New Roman" w:cs="Sylfaen"/>
          <w:sz w:val="24"/>
          <w:szCs w:val="24"/>
        </w:rPr>
        <w:t>Պարտատոմսերի</w:t>
      </w:r>
      <w:r w:rsidR="00D25461">
        <w:rPr>
          <w:rFonts w:eastAsia="Times New Roman" w:cs="Sylfaen"/>
          <w:sz w:val="24"/>
          <w:szCs w:val="24"/>
        </w:rPr>
        <w:t xml:space="preserve"> յուրաքանչյու</w:t>
      </w:r>
      <w:r w:rsidR="001528D8">
        <w:rPr>
          <w:rFonts w:eastAsia="Times New Roman" w:cs="Sylfaen"/>
          <w:sz w:val="24"/>
          <w:szCs w:val="24"/>
        </w:rPr>
        <w:t>ր</w:t>
      </w:r>
      <w:r w:rsidR="00D25461">
        <w:rPr>
          <w:rFonts w:eastAsia="Times New Roman" w:cs="Sylfaen"/>
          <w:sz w:val="24"/>
          <w:szCs w:val="24"/>
        </w:rPr>
        <w:t xml:space="preserve"> թողարկմանը</w:t>
      </w:r>
      <w:r w:rsidRPr="004023CA">
        <w:rPr>
          <w:rFonts w:eastAsia="Times New Roman" w:cs="Sylfaen"/>
          <w:sz w:val="24"/>
          <w:szCs w:val="24"/>
        </w:rPr>
        <w:t xml:space="preserve"> շնորհվ</w:t>
      </w:r>
      <w:r w:rsidR="0093164E">
        <w:rPr>
          <w:rFonts w:eastAsia="Times New Roman" w:cs="Sylfaen"/>
          <w:sz w:val="24"/>
          <w:szCs w:val="24"/>
        </w:rPr>
        <w:t>ում է</w:t>
      </w:r>
      <w:r w:rsidRPr="004023CA">
        <w:rPr>
          <w:rFonts w:eastAsia="Times New Roman" w:cs="Sylfaen"/>
          <w:sz w:val="24"/>
          <w:szCs w:val="24"/>
        </w:rPr>
        <w:t xml:space="preserve"> </w:t>
      </w:r>
      <w:r w:rsidR="000E7E7E" w:rsidRPr="007C4C89">
        <w:rPr>
          <w:sz w:val="24"/>
          <w:szCs w:val="24"/>
        </w:rPr>
        <w:t>ԱյԷսՕ (</w:t>
      </w:r>
      <w:r w:rsidR="000E7E7E" w:rsidRPr="007C4C89">
        <w:rPr>
          <w:sz w:val="24"/>
          <w:szCs w:val="24"/>
          <w:lang w:val="af-ZA"/>
        </w:rPr>
        <w:t>ISO</w:t>
      </w:r>
      <w:r w:rsidR="000E7E7E" w:rsidRPr="007C4C89">
        <w:rPr>
          <w:sz w:val="24"/>
          <w:szCs w:val="24"/>
        </w:rPr>
        <w:t xml:space="preserve">) </w:t>
      </w:r>
      <w:r w:rsidR="000E7E7E" w:rsidRPr="007C4C89">
        <w:rPr>
          <w:sz w:val="24"/>
          <w:szCs w:val="24"/>
          <w:lang w:val="hy-AM"/>
        </w:rPr>
        <w:t xml:space="preserve">10962 </w:t>
      </w:r>
      <w:r w:rsidR="000E7E7E" w:rsidRPr="007C4C89">
        <w:rPr>
          <w:sz w:val="24"/>
          <w:szCs w:val="24"/>
          <w:lang w:val="af-ZA"/>
        </w:rPr>
        <w:t xml:space="preserve">ստանդարտի </w:t>
      </w:r>
      <w:r w:rsidR="000E7E7E" w:rsidRPr="007C4C89">
        <w:rPr>
          <w:sz w:val="24"/>
          <w:szCs w:val="24"/>
          <w:lang w:val="hy-AM"/>
        </w:rPr>
        <w:t xml:space="preserve">համաձայն ֆինանսական գործիքների առանձնահատկություններ սահմանող ՍիԷֆԱյ </w:t>
      </w:r>
      <w:r w:rsidR="000E7E7E" w:rsidRPr="007C4C89">
        <w:rPr>
          <w:sz w:val="24"/>
          <w:szCs w:val="24"/>
        </w:rPr>
        <w:t>(</w:t>
      </w:r>
      <w:r w:rsidR="000E7E7E" w:rsidRPr="007C4C89">
        <w:rPr>
          <w:sz w:val="24"/>
          <w:szCs w:val="24"/>
          <w:lang w:val="af-ZA"/>
        </w:rPr>
        <w:t xml:space="preserve">CFI) </w:t>
      </w:r>
      <w:r w:rsidR="000E7E7E" w:rsidRPr="007C4C89">
        <w:rPr>
          <w:sz w:val="24"/>
          <w:szCs w:val="24"/>
          <w:lang w:val="hy-AM"/>
        </w:rPr>
        <w:t xml:space="preserve">ծածկագիր, ինչպես նաև </w:t>
      </w:r>
      <w:r w:rsidR="000E7E7E" w:rsidRPr="000A0B95">
        <w:rPr>
          <w:rFonts w:eastAsia="Times New Roman" w:cs="Sylfaen"/>
          <w:sz w:val="24"/>
          <w:szCs w:val="24"/>
        </w:rPr>
        <w:t xml:space="preserve">ԱյԷսՕ </w:t>
      </w:r>
      <w:r w:rsidR="000E7E7E">
        <w:rPr>
          <w:rFonts w:eastAsia="Times New Roman" w:cs="Sylfaen"/>
          <w:sz w:val="24"/>
          <w:szCs w:val="24"/>
        </w:rPr>
        <w:t>(</w:t>
      </w:r>
      <w:r w:rsidR="000E7E7E" w:rsidRPr="000A0B95">
        <w:rPr>
          <w:rFonts w:eastAsia="Times New Roman" w:cs="Sylfaen"/>
          <w:sz w:val="24"/>
          <w:szCs w:val="24"/>
        </w:rPr>
        <w:t>ISO</w:t>
      </w:r>
      <w:r w:rsidR="000E7E7E">
        <w:rPr>
          <w:rFonts w:eastAsia="Times New Roman" w:cs="Sylfaen"/>
          <w:sz w:val="24"/>
          <w:szCs w:val="24"/>
        </w:rPr>
        <w:t>)</w:t>
      </w:r>
      <w:r w:rsidR="000E7E7E" w:rsidRPr="000A0B95">
        <w:rPr>
          <w:rFonts w:eastAsia="Times New Roman" w:cs="Sylfaen"/>
          <w:sz w:val="24"/>
          <w:szCs w:val="24"/>
        </w:rPr>
        <w:t xml:space="preserve"> 6166</w:t>
      </w:r>
      <w:r w:rsidR="000E7E7E" w:rsidRPr="005E3009">
        <w:rPr>
          <w:rFonts w:eastAsia="Times New Roman" w:cs="Sylfaen"/>
          <w:sz w:val="24"/>
          <w:szCs w:val="24"/>
        </w:rPr>
        <w:t xml:space="preserve"> ստանդարտի արժեթղթերի միջազգային տարբերակիչ ծածկագիր՝</w:t>
      </w:r>
      <w:r w:rsidR="005F0BA3" w:rsidRPr="004023CA">
        <w:rPr>
          <w:rFonts w:eastAsia="Times New Roman" w:cs="Sylfaen"/>
          <w:sz w:val="24"/>
          <w:szCs w:val="24"/>
        </w:rPr>
        <w:t xml:space="preserve"> </w:t>
      </w:r>
      <w:r w:rsidR="005F0BA3" w:rsidRPr="005E3009">
        <w:rPr>
          <w:rFonts w:eastAsia="Times New Roman" w:cs="Sylfaen"/>
          <w:sz w:val="24"/>
          <w:szCs w:val="24"/>
        </w:rPr>
        <w:t>Համարակալման ազգային գործակալությունների ասոցիացիայի կողմից արժեթղթերի միջազգային տարբերակիչ ծածկագրերի շնորհման ուղեցույցին համապատասխան:</w:t>
      </w:r>
      <w:r w:rsidR="00220EE8">
        <w:rPr>
          <w:rFonts w:eastAsia="Times New Roman" w:cs="Sylfaen"/>
          <w:sz w:val="24"/>
          <w:szCs w:val="24"/>
        </w:rPr>
        <w:t xml:space="preserve"> </w:t>
      </w:r>
    </w:p>
    <w:p w:rsidR="0054038C" w:rsidRPr="00110E23" w:rsidRDefault="0054038C" w:rsidP="002143B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 w:cs="Sylfaen"/>
          <w:sz w:val="24"/>
          <w:szCs w:val="24"/>
        </w:rPr>
      </w:pPr>
      <w:r w:rsidRPr="003641E8">
        <w:rPr>
          <w:rFonts w:eastAsia="Times New Roman" w:cs="Sylfaen"/>
          <w:sz w:val="24"/>
          <w:szCs w:val="24"/>
        </w:rPr>
        <w:t>Թողարկող</w:t>
      </w:r>
      <w:r>
        <w:rPr>
          <w:rFonts w:eastAsia="Times New Roman" w:cs="Sylfaen"/>
          <w:sz w:val="24"/>
          <w:szCs w:val="24"/>
        </w:rPr>
        <w:t>ն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ապահով</w:t>
      </w:r>
      <w:r>
        <w:rPr>
          <w:rFonts w:eastAsia="Times New Roman" w:cs="Sylfaen"/>
          <w:sz w:val="24"/>
          <w:szCs w:val="24"/>
        </w:rPr>
        <w:t>ում է</w:t>
      </w:r>
      <w:r w:rsidRPr="003641E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իր կողմից թողարկված </w:t>
      </w:r>
      <w:r w:rsidRPr="003641E8">
        <w:rPr>
          <w:rFonts w:eastAsia="Times New Roman" w:cs="Sylfaen"/>
          <w:sz w:val="24"/>
          <w:szCs w:val="24"/>
        </w:rPr>
        <w:t>պարտատոմսերի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մարումը</w:t>
      </w:r>
      <w:r w:rsidR="00206463">
        <w:rPr>
          <w:rFonts w:eastAsia="Times New Roman" w:cs="Sylfaen"/>
          <w:sz w:val="24"/>
          <w:szCs w:val="24"/>
        </w:rPr>
        <w:t xml:space="preserve"> և</w:t>
      </w:r>
      <w:r w:rsidRPr="003641E8">
        <w:rPr>
          <w:rFonts w:eastAsia="Times New Roman" w:cs="Sylfaen"/>
          <w:sz w:val="24"/>
          <w:szCs w:val="24"/>
        </w:rPr>
        <w:t xml:space="preserve"> </w:t>
      </w:r>
      <w:r w:rsidR="000F4AA4" w:rsidRPr="003641E8">
        <w:rPr>
          <w:rFonts w:eastAsia="Times New Roman" w:cs="Sylfaen"/>
          <w:sz w:val="24"/>
          <w:szCs w:val="24"/>
        </w:rPr>
        <w:t>արժեկտրոն</w:t>
      </w:r>
      <w:r w:rsidR="000F4AA4">
        <w:rPr>
          <w:rFonts w:eastAsia="Times New Roman" w:cs="Sylfaen"/>
          <w:sz w:val="24"/>
          <w:szCs w:val="24"/>
        </w:rPr>
        <w:t>ների</w:t>
      </w:r>
      <w:r w:rsidR="000F4AA4"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վճարումը</w:t>
      </w:r>
      <w:r w:rsidRPr="003641E8">
        <w:rPr>
          <w:rFonts w:eastAsia="Times New Roman"/>
          <w:sz w:val="24"/>
          <w:szCs w:val="24"/>
        </w:rPr>
        <w:t>:</w:t>
      </w:r>
    </w:p>
    <w:p w:rsidR="00110E23" w:rsidRDefault="00110E23" w:rsidP="002143B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 w:cs="Sylfaen"/>
          <w:sz w:val="24"/>
          <w:szCs w:val="24"/>
        </w:rPr>
      </w:pPr>
      <w:r w:rsidRPr="00CA414A">
        <w:rPr>
          <w:spacing w:val="-4"/>
          <w:sz w:val="24"/>
        </w:rPr>
        <w:lastRenderedPageBreak/>
        <w:t>Մարման ամսաթվին պարտատոմսով ցանկացած տիպի (բացի մարումից) գործառնություն</w:t>
      </w:r>
      <w:r w:rsidR="0061535E">
        <w:rPr>
          <w:spacing w:val="-4"/>
          <w:sz w:val="24"/>
        </w:rPr>
        <w:t>ն</w:t>
      </w:r>
      <w:r w:rsidRPr="00CA414A">
        <w:rPr>
          <w:spacing w:val="-4"/>
          <w:sz w:val="24"/>
        </w:rPr>
        <w:t xml:space="preserve"> արգելվում է:</w:t>
      </w:r>
    </w:p>
    <w:p w:rsidR="00804C24" w:rsidRPr="007B2064" w:rsidRDefault="00804C24" w:rsidP="002143B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>
        <w:rPr>
          <w:rFonts w:eastAsia="Times New Roman" w:cs="Sylfaen"/>
          <w:sz w:val="24"/>
          <w:szCs w:val="24"/>
        </w:rPr>
        <w:t xml:space="preserve">Պարտատոմսի </w:t>
      </w:r>
      <w:r w:rsidR="000474B0">
        <w:rPr>
          <w:rFonts w:eastAsia="Times New Roman" w:cs="Sylfaen"/>
          <w:sz w:val="24"/>
          <w:szCs w:val="24"/>
        </w:rPr>
        <w:t>քայլը</w:t>
      </w:r>
      <w:r>
        <w:rPr>
          <w:rFonts w:eastAsia="Times New Roman" w:cs="Sylfaen"/>
          <w:sz w:val="24"/>
          <w:szCs w:val="24"/>
        </w:rPr>
        <w:t xml:space="preserve"> մեկ հազար </w:t>
      </w:r>
      <w:r w:rsidR="007D53E5">
        <w:rPr>
          <w:rFonts w:cs="Times Armenian"/>
          <w:color w:val="000000"/>
          <w:sz w:val="24"/>
          <w:szCs w:val="24"/>
        </w:rPr>
        <w:t>Հայաստանի Հանրապետության</w:t>
      </w:r>
      <w:r w:rsidR="00E472A4">
        <w:rPr>
          <w:rFonts w:eastAsia="Times New Roman" w:cs="Sylfaen"/>
          <w:sz w:val="24"/>
          <w:szCs w:val="24"/>
        </w:rPr>
        <w:t xml:space="preserve"> </w:t>
      </w:r>
      <w:r>
        <w:rPr>
          <w:rFonts w:eastAsia="Times New Roman" w:cs="Sylfaen"/>
          <w:sz w:val="24"/>
          <w:szCs w:val="24"/>
        </w:rPr>
        <w:t>դրամ է:</w:t>
      </w:r>
    </w:p>
    <w:p w:rsidR="007B2064" w:rsidRPr="00804C24" w:rsidRDefault="007B2064" w:rsidP="002143B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3641E8">
        <w:rPr>
          <w:rFonts w:eastAsia="Times New Roman" w:cs="Sylfaen"/>
          <w:sz w:val="24"/>
          <w:szCs w:val="24"/>
        </w:rPr>
        <w:t>Պարտատոմսերով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հավաստված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իրավունքների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պաշտոնական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ամրագրումն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իրականացվում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է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դեպո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հաշիվներում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համապատասխան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գրառումներ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կատարելու</w:t>
      </w:r>
      <w:r w:rsidRPr="003641E8">
        <w:rPr>
          <w:rFonts w:eastAsia="Times New Roman"/>
          <w:sz w:val="24"/>
          <w:szCs w:val="24"/>
        </w:rPr>
        <w:t xml:space="preserve"> </w:t>
      </w:r>
      <w:r w:rsidRPr="003641E8">
        <w:rPr>
          <w:rFonts w:eastAsia="Times New Roman" w:cs="Sylfaen"/>
          <w:sz w:val="24"/>
          <w:szCs w:val="24"/>
        </w:rPr>
        <w:t>միջոցով</w:t>
      </w:r>
      <w:r w:rsidRPr="003641E8">
        <w:rPr>
          <w:rFonts w:eastAsia="Times New Roman"/>
          <w:sz w:val="24"/>
          <w:szCs w:val="24"/>
        </w:rPr>
        <w:t>:</w:t>
      </w:r>
    </w:p>
    <w:p w:rsidR="006B13CE" w:rsidRDefault="00AA5F46" w:rsidP="002143B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6B13CE">
        <w:rPr>
          <w:rFonts w:eastAsia="Times New Roman" w:cs="Sylfaen"/>
          <w:sz w:val="24"/>
          <w:szCs w:val="24"/>
        </w:rPr>
        <w:t>Թողարկողն</w:t>
      </w:r>
      <w:r w:rsidRPr="006B13CE">
        <w:rPr>
          <w:rFonts w:eastAsia="Times New Roman"/>
          <w:sz w:val="24"/>
          <w:szCs w:val="24"/>
        </w:rPr>
        <w:t xml:space="preserve"> </w:t>
      </w:r>
      <w:r w:rsidR="0015086F">
        <w:rPr>
          <w:rFonts w:eastAsia="Times New Roman"/>
          <w:sz w:val="24"/>
          <w:szCs w:val="24"/>
        </w:rPr>
        <w:t>իրավունք ունի</w:t>
      </w:r>
      <w:r w:rsidRPr="006B13CE">
        <w:rPr>
          <w:rFonts w:eastAsia="Times New Roman"/>
          <w:sz w:val="24"/>
          <w:szCs w:val="24"/>
        </w:rPr>
        <w:t xml:space="preserve"> </w:t>
      </w:r>
      <w:r w:rsidRPr="006B13CE">
        <w:rPr>
          <w:rFonts w:eastAsia="Times New Roman" w:cs="Sylfaen"/>
          <w:sz w:val="24"/>
          <w:szCs w:val="24"/>
        </w:rPr>
        <w:t>որևէ</w:t>
      </w:r>
      <w:r w:rsidRPr="006B13CE">
        <w:rPr>
          <w:rFonts w:eastAsia="Times New Roman"/>
          <w:sz w:val="24"/>
          <w:szCs w:val="24"/>
        </w:rPr>
        <w:t xml:space="preserve"> </w:t>
      </w:r>
      <w:r w:rsidRPr="006B13CE">
        <w:rPr>
          <w:rFonts w:eastAsia="Times New Roman" w:cs="Sylfaen"/>
          <w:sz w:val="24"/>
          <w:szCs w:val="24"/>
        </w:rPr>
        <w:t>թողարկման</w:t>
      </w:r>
      <w:r w:rsidRPr="006B13CE">
        <w:rPr>
          <w:rFonts w:eastAsia="Times New Roman"/>
          <w:sz w:val="24"/>
          <w:szCs w:val="24"/>
        </w:rPr>
        <w:t xml:space="preserve"> </w:t>
      </w:r>
      <w:r w:rsidRPr="006B13CE">
        <w:rPr>
          <w:rFonts w:eastAsia="Times New Roman" w:cs="Sylfaen"/>
          <w:sz w:val="24"/>
          <w:szCs w:val="24"/>
        </w:rPr>
        <w:t>պարտատոմսերը</w:t>
      </w:r>
      <w:r w:rsidRPr="006B13CE">
        <w:rPr>
          <w:rFonts w:eastAsia="Times New Roman"/>
          <w:sz w:val="24"/>
          <w:szCs w:val="24"/>
        </w:rPr>
        <w:t xml:space="preserve"> </w:t>
      </w:r>
      <w:r w:rsidRPr="006B13CE">
        <w:rPr>
          <w:rFonts w:eastAsia="Times New Roman" w:cs="Sylfaen"/>
          <w:sz w:val="24"/>
          <w:szCs w:val="24"/>
        </w:rPr>
        <w:t>համարել</w:t>
      </w:r>
      <w:r w:rsidRPr="006B13CE">
        <w:rPr>
          <w:rFonts w:eastAsia="Times New Roman"/>
          <w:sz w:val="24"/>
          <w:szCs w:val="24"/>
        </w:rPr>
        <w:t xml:space="preserve"> </w:t>
      </w:r>
      <w:r w:rsidRPr="006B13CE">
        <w:rPr>
          <w:rFonts w:eastAsia="Times New Roman" w:cs="Sylfaen"/>
          <w:sz w:val="24"/>
          <w:szCs w:val="24"/>
        </w:rPr>
        <w:t>ուղենշային</w:t>
      </w:r>
      <w:r w:rsidRPr="006B13CE">
        <w:rPr>
          <w:rFonts w:eastAsia="Times New Roman"/>
          <w:sz w:val="24"/>
          <w:szCs w:val="24"/>
        </w:rPr>
        <w:t xml:space="preserve">, </w:t>
      </w:r>
      <w:r w:rsidRPr="006B13CE">
        <w:rPr>
          <w:rFonts w:eastAsia="Times New Roman" w:cs="Sylfaen"/>
          <w:sz w:val="24"/>
          <w:szCs w:val="24"/>
        </w:rPr>
        <w:t>եթե</w:t>
      </w:r>
      <w:r w:rsidRPr="006B13CE">
        <w:rPr>
          <w:rFonts w:eastAsia="Times New Roman"/>
          <w:sz w:val="24"/>
          <w:szCs w:val="24"/>
        </w:rPr>
        <w:t xml:space="preserve"> </w:t>
      </w:r>
      <w:r w:rsidRPr="006B13CE">
        <w:rPr>
          <w:rFonts w:eastAsia="Times New Roman" w:cs="Sylfaen"/>
          <w:sz w:val="24"/>
          <w:szCs w:val="24"/>
        </w:rPr>
        <w:t>շրջանառության</w:t>
      </w:r>
      <w:r w:rsidRPr="006B13CE">
        <w:rPr>
          <w:rFonts w:eastAsia="Times New Roman"/>
          <w:sz w:val="24"/>
          <w:szCs w:val="24"/>
        </w:rPr>
        <w:t xml:space="preserve"> </w:t>
      </w:r>
      <w:r w:rsidRPr="006B13CE">
        <w:rPr>
          <w:rFonts w:eastAsia="Times New Roman" w:cs="Sylfaen"/>
          <w:sz w:val="24"/>
          <w:szCs w:val="24"/>
        </w:rPr>
        <w:t>մեջ</w:t>
      </w:r>
      <w:r w:rsidRPr="006B13CE">
        <w:rPr>
          <w:rFonts w:eastAsia="Times New Roman"/>
          <w:sz w:val="24"/>
          <w:szCs w:val="24"/>
        </w:rPr>
        <w:t xml:space="preserve"> </w:t>
      </w:r>
      <w:r w:rsidRPr="006B13CE">
        <w:rPr>
          <w:rFonts w:eastAsia="Times New Roman" w:cs="Sylfaen"/>
          <w:sz w:val="24"/>
          <w:szCs w:val="24"/>
        </w:rPr>
        <w:t>գտնվող</w:t>
      </w:r>
      <w:r w:rsidRPr="006B13CE">
        <w:rPr>
          <w:rFonts w:eastAsia="Times New Roman"/>
          <w:sz w:val="24"/>
          <w:szCs w:val="24"/>
        </w:rPr>
        <w:t xml:space="preserve"> </w:t>
      </w:r>
      <w:r w:rsidRPr="006B13CE">
        <w:rPr>
          <w:rFonts w:eastAsia="Times New Roman" w:cs="Sylfaen"/>
          <w:sz w:val="24"/>
          <w:szCs w:val="24"/>
        </w:rPr>
        <w:t>տվյալ</w:t>
      </w:r>
      <w:r w:rsidRPr="006B13CE">
        <w:rPr>
          <w:rFonts w:eastAsia="Times New Roman"/>
          <w:sz w:val="24"/>
          <w:szCs w:val="24"/>
        </w:rPr>
        <w:t xml:space="preserve"> </w:t>
      </w:r>
      <w:r w:rsidRPr="006B13CE">
        <w:rPr>
          <w:rFonts w:eastAsia="Times New Roman" w:cs="Sylfaen"/>
          <w:sz w:val="24"/>
          <w:szCs w:val="24"/>
        </w:rPr>
        <w:t>թողարկման</w:t>
      </w:r>
      <w:r w:rsidRPr="006B13CE">
        <w:rPr>
          <w:rFonts w:eastAsia="Times New Roman"/>
          <w:sz w:val="24"/>
          <w:szCs w:val="24"/>
        </w:rPr>
        <w:t xml:space="preserve"> </w:t>
      </w:r>
      <w:r w:rsidRPr="006B13CE">
        <w:rPr>
          <w:rFonts w:eastAsia="Times New Roman" w:cs="Sylfaen"/>
          <w:sz w:val="24"/>
          <w:szCs w:val="24"/>
        </w:rPr>
        <w:t>պարտատոմսերի</w:t>
      </w:r>
      <w:r w:rsidRPr="006B13CE">
        <w:rPr>
          <w:rFonts w:eastAsia="Times New Roman"/>
          <w:sz w:val="24"/>
          <w:szCs w:val="24"/>
        </w:rPr>
        <w:t xml:space="preserve"> </w:t>
      </w:r>
      <w:r w:rsidR="007D016C">
        <w:rPr>
          <w:rFonts w:eastAsia="Times New Roman" w:cs="Sylfaen"/>
          <w:sz w:val="24"/>
          <w:szCs w:val="24"/>
        </w:rPr>
        <w:t>անվանական արժեքը</w:t>
      </w:r>
      <w:r w:rsidR="007D016C" w:rsidRPr="006B13CE">
        <w:rPr>
          <w:rFonts w:eastAsia="Times New Roman"/>
          <w:sz w:val="24"/>
          <w:szCs w:val="24"/>
        </w:rPr>
        <w:t xml:space="preserve"> </w:t>
      </w:r>
      <w:r w:rsidRPr="006B13CE">
        <w:rPr>
          <w:rFonts w:eastAsia="Times New Roman" w:cs="Sylfaen"/>
          <w:sz w:val="24"/>
          <w:szCs w:val="24"/>
        </w:rPr>
        <w:t>նվազագույնը</w:t>
      </w:r>
      <w:r w:rsidRPr="006B13CE">
        <w:rPr>
          <w:rFonts w:eastAsia="Times New Roman"/>
          <w:sz w:val="24"/>
          <w:szCs w:val="24"/>
        </w:rPr>
        <w:t xml:space="preserve"> </w:t>
      </w:r>
      <w:r w:rsidR="00313297">
        <w:rPr>
          <w:rFonts w:eastAsia="Times New Roman" w:cs="Sylfaen"/>
          <w:sz w:val="24"/>
          <w:szCs w:val="24"/>
        </w:rPr>
        <w:t>տասը</w:t>
      </w:r>
      <w:r w:rsidR="00313297" w:rsidRPr="006B13CE">
        <w:rPr>
          <w:rFonts w:eastAsia="Times New Roman"/>
          <w:sz w:val="24"/>
          <w:szCs w:val="24"/>
        </w:rPr>
        <w:t xml:space="preserve"> </w:t>
      </w:r>
      <w:r w:rsidRPr="006B13CE">
        <w:rPr>
          <w:rFonts w:eastAsia="Times New Roman" w:cs="Sylfaen"/>
          <w:sz w:val="24"/>
          <w:szCs w:val="24"/>
        </w:rPr>
        <w:t>միլիարդ</w:t>
      </w:r>
      <w:r w:rsidRPr="006B13CE">
        <w:rPr>
          <w:rFonts w:eastAsia="Times New Roman"/>
          <w:sz w:val="24"/>
          <w:szCs w:val="24"/>
        </w:rPr>
        <w:t xml:space="preserve"> </w:t>
      </w:r>
      <w:r w:rsidRPr="006B13CE">
        <w:rPr>
          <w:rFonts w:eastAsia="Times New Roman" w:cs="Sylfaen"/>
          <w:sz w:val="24"/>
          <w:szCs w:val="24"/>
        </w:rPr>
        <w:t>դրամ</w:t>
      </w:r>
      <w:r w:rsidRPr="006B13CE">
        <w:rPr>
          <w:rFonts w:eastAsia="Times New Roman"/>
          <w:sz w:val="24"/>
          <w:szCs w:val="24"/>
        </w:rPr>
        <w:t xml:space="preserve"> </w:t>
      </w:r>
      <w:r w:rsidRPr="006B13CE">
        <w:rPr>
          <w:rFonts w:eastAsia="Times New Roman" w:cs="Sylfaen"/>
          <w:sz w:val="24"/>
          <w:szCs w:val="24"/>
        </w:rPr>
        <w:t>է</w:t>
      </w:r>
      <w:r w:rsidRPr="006B13CE">
        <w:rPr>
          <w:rFonts w:eastAsia="Times New Roman"/>
          <w:sz w:val="24"/>
          <w:szCs w:val="24"/>
        </w:rPr>
        <w:t xml:space="preserve">: </w:t>
      </w:r>
      <w:r w:rsidR="007D016C">
        <w:rPr>
          <w:rFonts w:eastAsia="Times New Roman"/>
          <w:sz w:val="24"/>
          <w:szCs w:val="24"/>
        </w:rPr>
        <w:t xml:space="preserve">Թողարկողն իր </w:t>
      </w:r>
      <w:r w:rsidR="005D5910">
        <w:rPr>
          <w:rFonts w:cs="Sylfaen"/>
          <w:spacing w:val="-4"/>
          <w:sz w:val="24"/>
          <w:szCs w:val="24"/>
        </w:rPr>
        <w:t>պաշտոնական ինտերնետային կայքում</w:t>
      </w:r>
      <w:r w:rsidR="007D016C">
        <w:rPr>
          <w:rFonts w:eastAsia="Times New Roman"/>
          <w:sz w:val="24"/>
          <w:szCs w:val="24"/>
        </w:rPr>
        <w:t xml:space="preserve"> </w:t>
      </w:r>
      <w:r w:rsidR="007D016C" w:rsidRPr="006B13CE">
        <w:rPr>
          <w:rFonts w:eastAsia="Times New Roman" w:cs="Sylfaen"/>
          <w:sz w:val="24"/>
          <w:szCs w:val="24"/>
        </w:rPr>
        <w:t>եռամսյակային</w:t>
      </w:r>
      <w:r w:rsidR="007D016C" w:rsidRPr="006B13CE">
        <w:rPr>
          <w:rFonts w:eastAsia="Times New Roman"/>
          <w:sz w:val="24"/>
          <w:szCs w:val="24"/>
        </w:rPr>
        <w:t xml:space="preserve"> </w:t>
      </w:r>
      <w:r w:rsidR="007D016C" w:rsidRPr="006B13CE">
        <w:rPr>
          <w:rFonts w:eastAsia="Times New Roman" w:cs="Sylfaen"/>
          <w:sz w:val="24"/>
          <w:szCs w:val="24"/>
        </w:rPr>
        <w:t>պարբերականությամբ</w:t>
      </w:r>
      <w:r w:rsidR="005D5910">
        <w:rPr>
          <w:rFonts w:eastAsia="Times New Roman" w:cs="Sylfaen"/>
          <w:sz w:val="24"/>
          <w:szCs w:val="24"/>
        </w:rPr>
        <w:t>,</w:t>
      </w:r>
      <w:r w:rsidR="007D016C" w:rsidRPr="006B13CE">
        <w:rPr>
          <w:rFonts w:eastAsia="Times New Roman" w:cs="Sylfaen"/>
          <w:sz w:val="24"/>
          <w:szCs w:val="24"/>
        </w:rPr>
        <w:t xml:space="preserve"> </w:t>
      </w:r>
      <w:r w:rsidR="006B13CE" w:rsidRPr="008D54B8">
        <w:rPr>
          <w:rFonts w:eastAsia="Times New Roman" w:cs="Sylfaen"/>
          <w:sz w:val="24"/>
          <w:szCs w:val="24"/>
        </w:rPr>
        <w:t>յուրաքանչյուր</w:t>
      </w:r>
      <w:r w:rsidR="006B13CE" w:rsidRPr="008D54B8">
        <w:rPr>
          <w:rFonts w:eastAsia="Times New Roman"/>
          <w:sz w:val="24"/>
          <w:szCs w:val="24"/>
        </w:rPr>
        <w:t xml:space="preserve"> </w:t>
      </w:r>
      <w:r w:rsidR="006B13CE" w:rsidRPr="008D54B8">
        <w:rPr>
          <w:rFonts w:eastAsia="Times New Roman" w:cs="Sylfaen"/>
          <w:sz w:val="24"/>
          <w:szCs w:val="24"/>
        </w:rPr>
        <w:t>եռամսյակից</w:t>
      </w:r>
      <w:r w:rsidR="006B13CE" w:rsidRPr="008D54B8">
        <w:rPr>
          <w:rFonts w:eastAsia="Times New Roman"/>
          <w:sz w:val="24"/>
          <w:szCs w:val="24"/>
        </w:rPr>
        <w:t xml:space="preserve"> </w:t>
      </w:r>
      <w:r w:rsidR="006B13CE" w:rsidRPr="008D54B8">
        <w:rPr>
          <w:rFonts w:eastAsia="Times New Roman" w:cs="Sylfaen"/>
          <w:sz w:val="24"/>
          <w:szCs w:val="24"/>
        </w:rPr>
        <w:t>առնվազն</w:t>
      </w:r>
      <w:r w:rsidR="006B13CE" w:rsidRPr="008D54B8">
        <w:rPr>
          <w:rFonts w:eastAsia="Times New Roman"/>
          <w:sz w:val="24"/>
          <w:szCs w:val="24"/>
        </w:rPr>
        <w:t xml:space="preserve"> </w:t>
      </w:r>
      <w:r w:rsidR="006B13CE" w:rsidRPr="008D54B8">
        <w:rPr>
          <w:rFonts w:eastAsia="Times New Roman" w:cs="Sylfaen"/>
          <w:sz w:val="24"/>
          <w:szCs w:val="24"/>
        </w:rPr>
        <w:t>տասն</w:t>
      </w:r>
      <w:r w:rsidR="006B13CE" w:rsidRPr="008D54B8">
        <w:rPr>
          <w:rFonts w:eastAsia="Times New Roman"/>
          <w:sz w:val="24"/>
          <w:szCs w:val="24"/>
        </w:rPr>
        <w:t xml:space="preserve"> </w:t>
      </w:r>
      <w:r w:rsidR="006B13CE" w:rsidRPr="008D54B8">
        <w:rPr>
          <w:rFonts w:eastAsia="Times New Roman" w:cs="Sylfaen"/>
          <w:sz w:val="24"/>
          <w:szCs w:val="24"/>
        </w:rPr>
        <w:t>աշխատանքային</w:t>
      </w:r>
      <w:r w:rsidR="006B13CE" w:rsidRPr="008D54B8">
        <w:rPr>
          <w:rFonts w:eastAsia="Times New Roman"/>
          <w:sz w:val="24"/>
          <w:szCs w:val="24"/>
        </w:rPr>
        <w:t xml:space="preserve"> </w:t>
      </w:r>
      <w:r w:rsidR="006B13CE" w:rsidRPr="008D54B8">
        <w:rPr>
          <w:rFonts w:eastAsia="Times New Roman" w:cs="Sylfaen"/>
          <w:sz w:val="24"/>
          <w:szCs w:val="24"/>
        </w:rPr>
        <w:t>օր</w:t>
      </w:r>
      <w:r w:rsidR="006B13CE" w:rsidRPr="008D54B8">
        <w:rPr>
          <w:rFonts w:eastAsia="Times New Roman"/>
          <w:sz w:val="24"/>
          <w:szCs w:val="24"/>
        </w:rPr>
        <w:t xml:space="preserve"> </w:t>
      </w:r>
      <w:r w:rsidR="006B13CE" w:rsidRPr="008D54B8">
        <w:rPr>
          <w:rFonts w:eastAsia="Times New Roman" w:cs="Sylfaen"/>
          <w:sz w:val="24"/>
          <w:szCs w:val="24"/>
        </w:rPr>
        <w:t>առաջ</w:t>
      </w:r>
      <w:r w:rsidR="005D5910">
        <w:rPr>
          <w:rFonts w:eastAsia="Times New Roman" w:cs="Sylfaen"/>
          <w:sz w:val="24"/>
          <w:szCs w:val="24"/>
        </w:rPr>
        <w:t>,</w:t>
      </w:r>
      <w:r w:rsidR="006B13CE" w:rsidRPr="008D54B8">
        <w:rPr>
          <w:rFonts w:eastAsia="Times New Roman"/>
          <w:sz w:val="24"/>
          <w:szCs w:val="24"/>
        </w:rPr>
        <w:t xml:space="preserve"> </w:t>
      </w:r>
      <w:r w:rsidR="006B13CE" w:rsidRPr="008D54B8">
        <w:rPr>
          <w:rFonts w:eastAsia="Times New Roman" w:cs="Sylfaen"/>
          <w:sz w:val="24"/>
          <w:szCs w:val="24"/>
        </w:rPr>
        <w:t>հրապարակ</w:t>
      </w:r>
      <w:r w:rsidR="001528D8">
        <w:rPr>
          <w:rFonts w:eastAsia="Times New Roman" w:cs="Sylfaen"/>
          <w:sz w:val="24"/>
          <w:szCs w:val="24"/>
        </w:rPr>
        <w:t>ում է</w:t>
      </w:r>
      <w:r w:rsidR="006B13CE" w:rsidRPr="008D54B8">
        <w:rPr>
          <w:rFonts w:eastAsia="Times New Roman"/>
          <w:sz w:val="24"/>
          <w:szCs w:val="24"/>
        </w:rPr>
        <w:t xml:space="preserve"> </w:t>
      </w:r>
      <w:r w:rsidR="006B13CE" w:rsidRPr="008D54B8">
        <w:rPr>
          <w:rFonts w:eastAsia="Times New Roman" w:cs="Sylfaen"/>
          <w:sz w:val="24"/>
          <w:szCs w:val="24"/>
        </w:rPr>
        <w:t>այդ</w:t>
      </w:r>
      <w:r w:rsidR="006B13CE" w:rsidRPr="008D54B8">
        <w:rPr>
          <w:rFonts w:eastAsia="Times New Roman"/>
          <w:sz w:val="24"/>
          <w:szCs w:val="24"/>
        </w:rPr>
        <w:t xml:space="preserve"> </w:t>
      </w:r>
      <w:r w:rsidR="006B13CE" w:rsidRPr="008D54B8">
        <w:rPr>
          <w:rFonts w:eastAsia="Times New Roman" w:cs="Sylfaen"/>
          <w:sz w:val="24"/>
          <w:szCs w:val="24"/>
        </w:rPr>
        <w:t>եռամսյակի</w:t>
      </w:r>
      <w:r w:rsidR="006B13CE" w:rsidRPr="008D54B8">
        <w:rPr>
          <w:rFonts w:eastAsia="Times New Roman"/>
          <w:sz w:val="24"/>
          <w:szCs w:val="24"/>
        </w:rPr>
        <w:t xml:space="preserve"> </w:t>
      </w:r>
      <w:r w:rsidR="006B13CE" w:rsidRPr="008D54B8">
        <w:rPr>
          <w:rFonts w:eastAsia="Times New Roman" w:cs="Sylfaen"/>
          <w:sz w:val="24"/>
          <w:szCs w:val="24"/>
        </w:rPr>
        <w:t>ընթացքում</w:t>
      </w:r>
      <w:r w:rsidR="006B13CE" w:rsidRPr="008D54B8">
        <w:rPr>
          <w:rFonts w:eastAsia="Times New Roman"/>
          <w:sz w:val="24"/>
          <w:szCs w:val="24"/>
        </w:rPr>
        <w:t xml:space="preserve"> </w:t>
      </w:r>
      <w:r w:rsidR="006B13CE" w:rsidRPr="008D54B8">
        <w:rPr>
          <w:rFonts w:eastAsia="Times New Roman" w:cs="Sylfaen"/>
          <w:sz w:val="24"/>
          <w:szCs w:val="24"/>
        </w:rPr>
        <w:t>ուղենշային</w:t>
      </w:r>
      <w:r w:rsidR="006B13CE" w:rsidRPr="008D54B8">
        <w:rPr>
          <w:rFonts w:eastAsia="Times New Roman"/>
          <w:sz w:val="24"/>
          <w:szCs w:val="24"/>
        </w:rPr>
        <w:t xml:space="preserve"> </w:t>
      </w:r>
      <w:r w:rsidR="006B13CE" w:rsidRPr="008D54B8">
        <w:rPr>
          <w:rFonts w:eastAsia="Times New Roman" w:cs="Sylfaen"/>
          <w:sz w:val="24"/>
          <w:szCs w:val="24"/>
        </w:rPr>
        <w:t>համարվող</w:t>
      </w:r>
      <w:r w:rsidR="006B13CE" w:rsidRPr="008D54B8">
        <w:rPr>
          <w:rFonts w:eastAsia="Times New Roman"/>
          <w:sz w:val="24"/>
          <w:szCs w:val="24"/>
        </w:rPr>
        <w:t xml:space="preserve"> </w:t>
      </w:r>
      <w:r w:rsidR="006B13CE" w:rsidRPr="008D54B8">
        <w:rPr>
          <w:rFonts w:eastAsia="Times New Roman" w:cs="Sylfaen"/>
          <w:sz w:val="24"/>
          <w:szCs w:val="24"/>
        </w:rPr>
        <w:t>պարտատոմսերի</w:t>
      </w:r>
      <w:r w:rsidR="006B13CE" w:rsidRPr="008D54B8">
        <w:rPr>
          <w:rFonts w:eastAsia="Times New Roman"/>
          <w:sz w:val="24"/>
          <w:szCs w:val="24"/>
        </w:rPr>
        <w:t xml:space="preserve"> </w:t>
      </w:r>
      <w:r w:rsidR="006B13CE" w:rsidRPr="008D54B8">
        <w:rPr>
          <w:rFonts w:eastAsia="Times New Roman" w:cs="Sylfaen"/>
          <w:sz w:val="24"/>
          <w:szCs w:val="24"/>
        </w:rPr>
        <w:t>ցանկը</w:t>
      </w:r>
      <w:r w:rsidR="006B13CE" w:rsidRPr="008D54B8">
        <w:rPr>
          <w:rFonts w:eastAsia="Times New Roman"/>
          <w:sz w:val="24"/>
          <w:szCs w:val="24"/>
        </w:rPr>
        <w:t xml:space="preserve">: </w:t>
      </w:r>
    </w:p>
    <w:p w:rsidR="00FD6AF7" w:rsidRDefault="00FD6AF7" w:rsidP="002143B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2E3C40">
        <w:rPr>
          <w:rFonts w:eastAsia="Times New Roman" w:cs="Sylfaen"/>
          <w:sz w:val="24"/>
          <w:szCs w:val="24"/>
        </w:rPr>
        <w:t>Թողարկողը</w:t>
      </w:r>
      <w:r w:rsidRPr="002E3C4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պարտատոմսերի </w:t>
      </w:r>
      <w:r w:rsidRPr="002E3C40">
        <w:rPr>
          <w:rFonts w:eastAsia="Times New Roman" w:cs="Sylfaen"/>
          <w:sz w:val="24"/>
          <w:szCs w:val="24"/>
        </w:rPr>
        <w:t>թողարկման</w:t>
      </w:r>
      <w:r w:rsidRPr="002E3C40">
        <w:rPr>
          <w:rFonts w:eastAsia="Times New Roman"/>
          <w:sz w:val="24"/>
          <w:szCs w:val="24"/>
        </w:rPr>
        <w:t xml:space="preserve"> </w:t>
      </w:r>
      <w:r w:rsidR="001D76B1">
        <w:rPr>
          <w:rFonts w:eastAsia="Times New Roman"/>
          <w:sz w:val="24"/>
          <w:szCs w:val="24"/>
        </w:rPr>
        <w:t>ամսաթվից</w:t>
      </w:r>
      <w:r w:rsidR="00F85E88">
        <w:rPr>
          <w:rFonts w:eastAsia="Times New Roman" w:cs="Sylfaen"/>
          <w:sz w:val="24"/>
          <w:szCs w:val="24"/>
        </w:rPr>
        <w:t xml:space="preserve"> </w:t>
      </w:r>
      <w:r w:rsidRPr="002E3C40">
        <w:rPr>
          <w:rFonts w:eastAsia="Times New Roman" w:cs="Sylfaen"/>
          <w:sz w:val="24"/>
          <w:szCs w:val="24"/>
        </w:rPr>
        <w:t>ոչ</w:t>
      </w:r>
      <w:r w:rsidRPr="002E3C40">
        <w:rPr>
          <w:rFonts w:eastAsia="Times New Roman"/>
          <w:sz w:val="24"/>
          <w:szCs w:val="24"/>
        </w:rPr>
        <w:t xml:space="preserve"> </w:t>
      </w:r>
      <w:r w:rsidRPr="002E3C40">
        <w:rPr>
          <w:rFonts w:eastAsia="Times New Roman" w:cs="Sylfaen"/>
          <w:sz w:val="24"/>
          <w:szCs w:val="24"/>
        </w:rPr>
        <w:t>ուշ</w:t>
      </w:r>
      <w:r w:rsidRPr="002E3C40">
        <w:rPr>
          <w:rFonts w:eastAsia="Times New Roman"/>
          <w:sz w:val="24"/>
          <w:szCs w:val="24"/>
        </w:rPr>
        <w:t xml:space="preserve">, </w:t>
      </w:r>
      <w:r w:rsidRPr="002E3C40">
        <w:rPr>
          <w:rFonts w:eastAsia="Times New Roman" w:cs="Sylfaen"/>
          <w:sz w:val="24"/>
          <w:szCs w:val="24"/>
        </w:rPr>
        <w:t>քան</w:t>
      </w:r>
      <w:r w:rsidRPr="002E3C40"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Sylfaen"/>
          <w:sz w:val="24"/>
          <w:szCs w:val="24"/>
        </w:rPr>
        <w:t>հինգ</w:t>
      </w:r>
      <w:r w:rsidRPr="002E3C40">
        <w:rPr>
          <w:rFonts w:eastAsia="Times New Roman"/>
          <w:sz w:val="24"/>
          <w:szCs w:val="24"/>
        </w:rPr>
        <w:t xml:space="preserve"> </w:t>
      </w:r>
      <w:r w:rsidRPr="002E3C40">
        <w:rPr>
          <w:rFonts w:eastAsia="Times New Roman" w:cs="Sylfaen"/>
          <w:sz w:val="24"/>
          <w:szCs w:val="24"/>
        </w:rPr>
        <w:t>աշխատանքային</w:t>
      </w:r>
      <w:r w:rsidRPr="002E3C40">
        <w:rPr>
          <w:rFonts w:eastAsia="Times New Roman"/>
          <w:sz w:val="24"/>
          <w:szCs w:val="24"/>
        </w:rPr>
        <w:t xml:space="preserve"> </w:t>
      </w:r>
      <w:r w:rsidRPr="002E3C40">
        <w:rPr>
          <w:rFonts w:eastAsia="Times New Roman" w:cs="Sylfaen"/>
          <w:sz w:val="24"/>
          <w:szCs w:val="24"/>
        </w:rPr>
        <w:t>օր</w:t>
      </w:r>
      <w:r w:rsidRPr="002E3C40">
        <w:rPr>
          <w:rFonts w:eastAsia="Times New Roman"/>
          <w:sz w:val="24"/>
          <w:szCs w:val="24"/>
        </w:rPr>
        <w:t xml:space="preserve"> </w:t>
      </w:r>
      <w:r w:rsidRPr="002E3C40">
        <w:rPr>
          <w:rFonts w:eastAsia="Times New Roman" w:cs="Sylfaen"/>
          <w:sz w:val="24"/>
          <w:szCs w:val="24"/>
        </w:rPr>
        <w:t>առաջ</w:t>
      </w:r>
      <w:r w:rsidR="00C00722">
        <w:rPr>
          <w:rFonts w:eastAsia="Times New Roman" w:cs="Sylfaen"/>
          <w:sz w:val="24"/>
          <w:szCs w:val="24"/>
        </w:rPr>
        <w:t xml:space="preserve"> (երկու</w:t>
      </w:r>
      <w:r w:rsidR="00C00722" w:rsidRPr="002E3C40">
        <w:rPr>
          <w:rFonts w:eastAsia="Times New Roman"/>
          <w:sz w:val="24"/>
          <w:szCs w:val="24"/>
        </w:rPr>
        <w:t xml:space="preserve"> </w:t>
      </w:r>
      <w:r w:rsidR="00C00722" w:rsidRPr="002E3C40">
        <w:rPr>
          <w:rFonts w:eastAsia="Times New Roman" w:cs="Sylfaen"/>
          <w:sz w:val="24"/>
          <w:szCs w:val="24"/>
        </w:rPr>
        <w:t>աշխատանքային</w:t>
      </w:r>
      <w:r w:rsidR="00C00722" w:rsidRPr="002E3C40">
        <w:rPr>
          <w:rFonts w:eastAsia="Times New Roman"/>
          <w:sz w:val="24"/>
          <w:szCs w:val="24"/>
        </w:rPr>
        <w:t xml:space="preserve"> </w:t>
      </w:r>
      <w:r w:rsidR="00C00722" w:rsidRPr="002E3C40">
        <w:rPr>
          <w:rFonts w:eastAsia="Times New Roman" w:cs="Sylfaen"/>
          <w:sz w:val="24"/>
          <w:szCs w:val="24"/>
        </w:rPr>
        <w:t>օր</w:t>
      </w:r>
      <w:r w:rsidR="00C00722">
        <w:rPr>
          <w:rFonts w:eastAsia="Times New Roman" w:cs="Sylfaen"/>
          <w:sz w:val="24"/>
          <w:szCs w:val="24"/>
        </w:rPr>
        <w:t xml:space="preserve"> առաջ, եթե կարճաժամկետ պարտատոմս է, որի մարման ժամկետը մինչև 13 շաբաթ է)</w:t>
      </w:r>
      <w:r w:rsidRPr="002E3C40">
        <w:rPr>
          <w:rFonts w:eastAsia="Times New Roman"/>
          <w:sz w:val="24"/>
          <w:szCs w:val="24"/>
        </w:rPr>
        <w:t xml:space="preserve">` </w:t>
      </w:r>
      <w:r w:rsidRPr="002E3C40">
        <w:rPr>
          <w:rFonts w:eastAsia="Times New Roman" w:cs="Sylfaen"/>
          <w:sz w:val="24"/>
          <w:szCs w:val="24"/>
        </w:rPr>
        <w:t>մինչև</w:t>
      </w:r>
      <w:r w:rsidRPr="002E3C40">
        <w:rPr>
          <w:rFonts w:eastAsia="Times New Roman"/>
          <w:sz w:val="24"/>
          <w:szCs w:val="24"/>
        </w:rPr>
        <w:t xml:space="preserve"> </w:t>
      </w:r>
      <w:r w:rsidRPr="002E3C40">
        <w:rPr>
          <w:rFonts w:eastAsia="Times New Roman" w:cs="Sylfaen"/>
          <w:sz w:val="24"/>
          <w:szCs w:val="24"/>
        </w:rPr>
        <w:t>ժամը</w:t>
      </w:r>
      <w:r w:rsidRPr="002E3C40">
        <w:rPr>
          <w:rFonts w:eastAsia="Times New Roman"/>
          <w:sz w:val="24"/>
          <w:szCs w:val="24"/>
        </w:rPr>
        <w:t xml:space="preserve"> 11.00-</w:t>
      </w:r>
      <w:r w:rsidRPr="002E3C40">
        <w:rPr>
          <w:rFonts w:eastAsia="Times New Roman" w:cs="Sylfaen"/>
          <w:sz w:val="24"/>
          <w:szCs w:val="24"/>
        </w:rPr>
        <w:t>ն</w:t>
      </w:r>
      <w:r>
        <w:rPr>
          <w:rFonts w:eastAsia="Times New Roman" w:cs="Sylfaen"/>
          <w:sz w:val="24"/>
          <w:szCs w:val="24"/>
        </w:rPr>
        <w:t xml:space="preserve">, </w:t>
      </w:r>
      <w:r w:rsidR="005102FF">
        <w:rPr>
          <w:rFonts w:eastAsia="Times New Roman" w:cs="Sylfaen"/>
          <w:sz w:val="24"/>
          <w:szCs w:val="24"/>
        </w:rPr>
        <w:t>էլեկտրոնային եղանակով</w:t>
      </w:r>
      <w:r w:rsidRPr="002E3C40">
        <w:rPr>
          <w:rFonts w:eastAsia="Times New Roman"/>
          <w:sz w:val="24"/>
          <w:szCs w:val="24"/>
        </w:rPr>
        <w:t xml:space="preserve"> </w:t>
      </w:r>
      <w:r w:rsidR="005B7246">
        <w:rPr>
          <w:rFonts w:eastAsia="Times New Roman" w:cs="Sylfaen"/>
          <w:sz w:val="24"/>
          <w:szCs w:val="24"/>
        </w:rPr>
        <w:t>կենտրոնական պահառուին</w:t>
      </w:r>
      <w:r w:rsidRPr="002E3C4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է </w:t>
      </w:r>
      <w:r w:rsidRPr="002E3C40">
        <w:rPr>
          <w:rFonts w:eastAsia="Times New Roman" w:cs="Sylfaen"/>
          <w:sz w:val="24"/>
          <w:szCs w:val="24"/>
        </w:rPr>
        <w:t>փոխանց</w:t>
      </w:r>
      <w:r>
        <w:rPr>
          <w:rFonts w:eastAsia="Times New Roman" w:cs="Sylfaen"/>
          <w:sz w:val="24"/>
          <w:szCs w:val="24"/>
        </w:rPr>
        <w:t>ում</w:t>
      </w:r>
      <w:r w:rsidRPr="002E3C40">
        <w:rPr>
          <w:rFonts w:eastAsia="Times New Roman"/>
          <w:sz w:val="24"/>
          <w:szCs w:val="24"/>
        </w:rPr>
        <w:t xml:space="preserve"> </w:t>
      </w:r>
      <w:r w:rsidR="005B7246">
        <w:rPr>
          <w:rFonts w:eastAsia="Times New Roman" w:cs="Sylfaen"/>
          <w:sz w:val="24"/>
          <w:szCs w:val="24"/>
        </w:rPr>
        <w:t xml:space="preserve"> </w:t>
      </w:r>
      <w:r w:rsidR="00FF1925" w:rsidRPr="00FF1925">
        <w:rPr>
          <w:rFonts w:eastAsia="Times New Roman" w:cs="Sylfaen"/>
          <w:sz w:val="24"/>
          <w:szCs w:val="24"/>
        </w:rPr>
        <w:t xml:space="preserve"> </w:t>
      </w:r>
      <w:r w:rsidR="00FF1925">
        <w:rPr>
          <w:rFonts w:eastAsia="Times New Roman" w:cs="Sylfaen"/>
          <w:sz w:val="24"/>
          <w:szCs w:val="24"/>
        </w:rPr>
        <w:t xml:space="preserve">պարտատոմսի՝ </w:t>
      </w:r>
      <w:r w:rsidR="00231FAA">
        <w:rPr>
          <w:rFonts w:eastAsia="Times New Roman" w:cs="Sylfaen"/>
          <w:sz w:val="24"/>
          <w:szCs w:val="24"/>
        </w:rPr>
        <w:t xml:space="preserve">սույն կարգի </w:t>
      </w:r>
      <w:r w:rsidR="006430B9">
        <w:rPr>
          <w:rFonts w:eastAsia="Times New Roman" w:cs="Sylfaen"/>
          <w:sz w:val="24"/>
          <w:szCs w:val="24"/>
        </w:rPr>
        <w:t>5</w:t>
      </w:r>
      <w:r w:rsidR="00231FAA">
        <w:rPr>
          <w:rFonts w:eastAsia="Times New Roman" w:cs="Sylfaen"/>
          <w:sz w:val="24"/>
          <w:szCs w:val="24"/>
        </w:rPr>
        <w:t xml:space="preserve">-րդ կետով նշված </w:t>
      </w:r>
      <w:r w:rsidR="005B7246">
        <w:rPr>
          <w:rFonts w:eastAsia="Times New Roman" w:cs="Sylfaen"/>
          <w:sz w:val="24"/>
          <w:szCs w:val="24"/>
        </w:rPr>
        <w:t>չափանիշ</w:t>
      </w:r>
      <w:r w:rsidR="005B7246" w:rsidRPr="002E3C40">
        <w:rPr>
          <w:rFonts w:eastAsia="Times New Roman" w:cs="Sylfaen"/>
          <w:sz w:val="24"/>
          <w:szCs w:val="24"/>
        </w:rPr>
        <w:t>ները</w:t>
      </w:r>
      <w:r w:rsidR="00231FAA">
        <w:rPr>
          <w:rFonts w:eastAsia="Times New Roman" w:cs="Sylfaen"/>
          <w:sz w:val="24"/>
          <w:szCs w:val="24"/>
        </w:rPr>
        <w:t xml:space="preserve"> և </w:t>
      </w:r>
      <w:r w:rsidR="00B73E2A" w:rsidRPr="00DA6BEF">
        <w:rPr>
          <w:rFonts w:eastAsia="Times New Roman" w:cs="Sylfaen"/>
          <w:sz w:val="24"/>
          <w:szCs w:val="24"/>
        </w:rPr>
        <w:t>արժեթղթերի</w:t>
      </w:r>
      <w:r w:rsidR="00B73E2A">
        <w:rPr>
          <w:rFonts w:eastAsia="Times New Roman" w:cs="Sylfaen"/>
          <w:sz w:val="24"/>
          <w:szCs w:val="24"/>
        </w:rPr>
        <w:t xml:space="preserve"> </w:t>
      </w:r>
      <w:r w:rsidR="00231FAA">
        <w:rPr>
          <w:rFonts w:eastAsia="Times New Roman" w:cs="Sylfaen"/>
          <w:sz w:val="24"/>
          <w:szCs w:val="24"/>
        </w:rPr>
        <w:t>միջազգային տարբերակիչ ծածկագիրը</w:t>
      </w:r>
      <w:r w:rsidR="00864FAE">
        <w:rPr>
          <w:rFonts w:eastAsia="Times New Roman" w:cs="Sylfaen"/>
          <w:sz w:val="24"/>
          <w:szCs w:val="24"/>
        </w:rPr>
        <w:t>՝</w:t>
      </w:r>
      <w:r w:rsidR="00202BE1">
        <w:rPr>
          <w:rFonts w:eastAsia="Times New Roman" w:cs="Sylfaen"/>
          <w:sz w:val="24"/>
          <w:szCs w:val="24"/>
        </w:rPr>
        <w:t xml:space="preserve"> համակարգում գրանցելու նպատակով</w:t>
      </w:r>
      <w:r w:rsidRPr="002E3C40">
        <w:rPr>
          <w:rFonts w:eastAsia="Times New Roman"/>
          <w:sz w:val="24"/>
          <w:szCs w:val="24"/>
        </w:rPr>
        <w:t>:</w:t>
      </w:r>
    </w:p>
    <w:p w:rsidR="000B3FBB" w:rsidRDefault="000B3FBB" w:rsidP="002143B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Կենտրոնական պահառուն սույն կարգի 13-րդ կետով </w:t>
      </w:r>
      <w:r w:rsidR="005D3286">
        <w:rPr>
          <w:rFonts w:eastAsia="Times New Roman"/>
          <w:sz w:val="24"/>
          <w:szCs w:val="24"/>
        </w:rPr>
        <w:t xml:space="preserve">սահմանված տեղեկատվության հիման վրա </w:t>
      </w:r>
      <w:r>
        <w:rPr>
          <w:rFonts w:eastAsia="Times New Roman"/>
          <w:sz w:val="24"/>
          <w:szCs w:val="24"/>
        </w:rPr>
        <w:t xml:space="preserve">պարտատոմսը համակարգում գրանցելուց հետո </w:t>
      </w:r>
      <w:r w:rsidR="005D3286">
        <w:rPr>
          <w:rFonts w:eastAsia="Times New Roman"/>
          <w:sz w:val="24"/>
          <w:szCs w:val="24"/>
        </w:rPr>
        <w:t>նու</w:t>
      </w:r>
      <w:r w:rsidR="005E3009">
        <w:rPr>
          <w:rFonts w:eastAsia="Times New Roman"/>
          <w:sz w:val="24"/>
          <w:szCs w:val="24"/>
        </w:rPr>
        <w:t>յ</w:t>
      </w:r>
      <w:r w:rsidR="005D3286">
        <w:rPr>
          <w:rFonts w:eastAsia="Times New Roman"/>
          <w:sz w:val="24"/>
          <w:szCs w:val="24"/>
        </w:rPr>
        <w:t xml:space="preserve">ն օրը </w:t>
      </w:r>
      <w:r w:rsidR="005E3009">
        <w:rPr>
          <w:rFonts w:eastAsia="Times New Roman"/>
          <w:sz w:val="24"/>
          <w:szCs w:val="24"/>
        </w:rPr>
        <w:t xml:space="preserve">մինչև ժամը 15:00-ն </w:t>
      </w:r>
      <w:r>
        <w:rPr>
          <w:rFonts w:eastAsia="Times New Roman"/>
          <w:sz w:val="24"/>
          <w:szCs w:val="24"/>
        </w:rPr>
        <w:t>էլեկտրոնային եղանակով տեղեկացնում է թողարկողին և աճուրդ</w:t>
      </w:r>
      <w:r w:rsidR="005E3009">
        <w:rPr>
          <w:rFonts w:eastAsia="Times New Roman"/>
          <w:sz w:val="24"/>
          <w:szCs w:val="24"/>
        </w:rPr>
        <w:t>ի</w:t>
      </w:r>
      <w:r>
        <w:rPr>
          <w:rFonts w:eastAsia="Times New Roman"/>
          <w:sz w:val="24"/>
          <w:szCs w:val="24"/>
        </w:rPr>
        <w:t xml:space="preserve"> </w:t>
      </w:r>
      <w:r w:rsidR="005E3009">
        <w:rPr>
          <w:rFonts w:eastAsia="Times New Roman"/>
          <w:sz w:val="24"/>
          <w:szCs w:val="24"/>
        </w:rPr>
        <w:t xml:space="preserve">համակարգի օպերատորին </w:t>
      </w:r>
      <w:r>
        <w:rPr>
          <w:rFonts w:eastAsia="Times New Roman"/>
          <w:sz w:val="24"/>
          <w:szCs w:val="24"/>
        </w:rPr>
        <w:t>պարտատոմսի գրանցման հավաստման վերաբերյալ:</w:t>
      </w:r>
    </w:p>
    <w:p w:rsidR="00FD6AF7" w:rsidRPr="00102863" w:rsidRDefault="00FD6AF7" w:rsidP="002143B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102863">
        <w:rPr>
          <w:rFonts w:eastAsia="Times New Roman" w:cs="Sylfaen"/>
          <w:sz w:val="24"/>
          <w:szCs w:val="24"/>
        </w:rPr>
        <w:t>Թողարկողը</w:t>
      </w:r>
      <w:r w:rsidRPr="00102863">
        <w:rPr>
          <w:rFonts w:eastAsia="Times New Roman"/>
          <w:sz w:val="24"/>
          <w:szCs w:val="24"/>
        </w:rPr>
        <w:t xml:space="preserve"> </w:t>
      </w:r>
      <w:r w:rsidRPr="00102863">
        <w:rPr>
          <w:rFonts w:eastAsia="Times New Roman" w:cs="Sylfaen"/>
          <w:sz w:val="24"/>
          <w:szCs w:val="24"/>
        </w:rPr>
        <w:t>պարտատոմսերի</w:t>
      </w:r>
      <w:r w:rsidRPr="00102863">
        <w:rPr>
          <w:rFonts w:eastAsia="Times New Roman"/>
          <w:sz w:val="24"/>
          <w:szCs w:val="24"/>
        </w:rPr>
        <w:t xml:space="preserve"> </w:t>
      </w:r>
      <w:r w:rsidRPr="00102863">
        <w:rPr>
          <w:rFonts w:eastAsia="Times New Roman" w:cs="Sylfaen"/>
          <w:sz w:val="24"/>
          <w:szCs w:val="24"/>
        </w:rPr>
        <w:t>տեղաբաշխման և/կամ հետգնման</w:t>
      </w:r>
      <w:r w:rsidRPr="00102863">
        <w:rPr>
          <w:rFonts w:eastAsia="Times New Roman"/>
          <w:sz w:val="24"/>
          <w:szCs w:val="24"/>
        </w:rPr>
        <w:t xml:space="preserve"> </w:t>
      </w:r>
      <w:r w:rsidRPr="00102863">
        <w:rPr>
          <w:rFonts w:eastAsia="Times New Roman" w:cs="Sylfaen"/>
          <w:sz w:val="24"/>
          <w:szCs w:val="24"/>
        </w:rPr>
        <w:t>աճուրդի</w:t>
      </w:r>
      <w:r w:rsidRPr="00102863">
        <w:rPr>
          <w:rFonts w:eastAsia="Times New Roman"/>
          <w:sz w:val="24"/>
          <w:szCs w:val="24"/>
        </w:rPr>
        <w:t xml:space="preserve"> </w:t>
      </w:r>
      <w:r w:rsidR="001D76B1" w:rsidRPr="00102863">
        <w:rPr>
          <w:rFonts w:eastAsia="Times New Roman"/>
          <w:sz w:val="24"/>
          <w:szCs w:val="24"/>
        </w:rPr>
        <w:t>ամսաթվից</w:t>
      </w:r>
      <w:r w:rsidRPr="00102863">
        <w:rPr>
          <w:rFonts w:eastAsia="Times New Roman"/>
          <w:sz w:val="24"/>
          <w:szCs w:val="24"/>
        </w:rPr>
        <w:t xml:space="preserve"> </w:t>
      </w:r>
      <w:r w:rsidRPr="00102863">
        <w:rPr>
          <w:rFonts w:eastAsia="Times New Roman" w:cs="Sylfaen"/>
          <w:sz w:val="24"/>
          <w:szCs w:val="24"/>
        </w:rPr>
        <w:t>առնվազն</w:t>
      </w:r>
      <w:r w:rsidRPr="00102863">
        <w:rPr>
          <w:rFonts w:eastAsia="Times New Roman"/>
          <w:sz w:val="24"/>
          <w:szCs w:val="24"/>
        </w:rPr>
        <w:t xml:space="preserve"> </w:t>
      </w:r>
      <w:r w:rsidR="006E536D" w:rsidRPr="00102863">
        <w:rPr>
          <w:rFonts w:eastAsia="Times New Roman" w:cs="Sylfaen"/>
          <w:sz w:val="24"/>
          <w:szCs w:val="24"/>
        </w:rPr>
        <w:t>երկու</w:t>
      </w:r>
      <w:r w:rsidR="006E536D" w:rsidRPr="00102863">
        <w:rPr>
          <w:rFonts w:eastAsia="Times New Roman"/>
          <w:sz w:val="24"/>
          <w:szCs w:val="24"/>
        </w:rPr>
        <w:t xml:space="preserve"> </w:t>
      </w:r>
      <w:r w:rsidRPr="00102863">
        <w:rPr>
          <w:rFonts w:eastAsia="Times New Roman" w:cs="Sylfaen"/>
          <w:sz w:val="24"/>
          <w:szCs w:val="24"/>
        </w:rPr>
        <w:t>աշխատանքային</w:t>
      </w:r>
      <w:r w:rsidRPr="00102863">
        <w:rPr>
          <w:rFonts w:eastAsia="Times New Roman"/>
          <w:sz w:val="24"/>
          <w:szCs w:val="24"/>
        </w:rPr>
        <w:t xml:space="preserve"> </w:t>
      </w:r>
      <w:r w:rsidRPr="00102863">
        <w:rPr>
          <w:rFonts w:eastAsia="Times New Roman" w:cs="Sylfaen"/>
          <w:sz w:val="24"/>
          <w:szCs w:val="24"/>
        </w:rPr>
        <w:t>օր</w:t>
      </w:r>
      <w:r w:rsidRPr="00102863">
        <w:rPr>
          <w:rFonts w:eastAsia="Times New Roman"/>
          <w:sz w:val="24"/>
          <w:szCs w:val="24"/>
        </w:rPr>
        <w:t xml:space="preserve"> </w:t>
      </w:r>
      <w:r w:rsidRPr="00102863">
        <w:rPr>
          <w:rFonts w:eastAsia="Times New Roman" w:cs="Sylfaen"/>
          <w:sz w:val="24"/>
          <w:szCs w:val="24"/>
        </w:rPr>
        <w:t>առաջ</w:t>
      </w:r>
      <w:r w:rsidR="006E02F4" w:rsidRPr="00102863">
        <w:rPr>
          <w:rFonts w:eastAsia="Times New Roman" w:cs="Sylfaen"/>
          <w:sz w:val="24"/>
          <w:szCs w:val="24"/>
        </w:rPr>
        <w:t xml:space="preserve"> (մեկ</w:t>
      </w:r>
      <w:r w:rsidR="006E02F4" w:rsidRPr="00102863">
        <w:rPr>
          <w:rFonts w:eastAsia="Times New Roman"/>
          <w:sz w:val="24"/>
          <w:szCs w:val="24"/>
        </w:rPr>
        <w:t xml:space="preserve"> </w:t>
      </w:r>
      <w:r w:rsidR="006E02F4" w:rsidRPr="00102863">
        <w:rPr>
          <w:rFonts w:eastAsia="Times New Roman" w:cs="Sylfaen"/>
          <w:sz w:val="24"/>
          <w:szCs w:val="24"/>
        </w:rPr>
        <w:t>աշխատանքային</w:t>
      </w:r>
      <w:r w:rsidR="006E02F4" w:rsidRPr="00102863">
        <w:rPr>
          <w:rFonts w:eastAsia="Times New Roman"/>
          <w:sz w:val="24"/>
          <w:szCs w:val="24"/>
        </w:rPr>
        <w:t xml:space="preserve"> </w:t>
      </w:r>
      <w:r w:rsidR="006E02F4" w:rsidRPr="00102863">
        <w:rPr>
          <w:rFonts w:eastAsia="Times New Roman" w:cs="Sylfaen"/>
          <w:sz w:val="24"/>
          <w:szCs w:val="24"/>
        </w:rPr>
        <w:t>օր առաջ, եթե կարճաժամկետ պարտատոմս է, որի մարման ժամկետը մինչև 13 շաբաթ է)</w:t>
      </w:r>
      <w:r w:rsidRPr="00102863">
        <w:rPr>
          <w:rFonts w:eastAsia="Times New Roman"/>
          <w:sz w:val="24"/>
          <w:szCs w:val="24"/>
        </w:rPr>
        <w:t xml:space="preserve">` </w:t>
      </w:r>
      <w:r w:rsidRPr="00102863">
        <w:rPr>
          <w:rFonts w:eastAsia="Times New Roman" w:cs="Sylfaen"/>
          <w:sz w:val="24"/>
          <w:szCs w:val="24"/>
        </w:rPr>
        <w:t>մինչև</w:t>
      </w:r>
      <w:r w:rsidRPr="00102863">
        <w:rPr>
          <w:rFonts w:eastAsia="Times New Roman"/>
          <w:sz w:val="24"/>
          <w:szCs w:val="24"/>
        </w:rPr>
        <w:t xml:space="preserve"> </w:t>
      </w:r>
      <w:r w:rsidRPr="00102863">
        <w:rPr>
          <w:rFonts w:eastAsia="Times New Roman" w:cs="Sylfaen"/>
          <w:sz w:val="24"/>
          <w:szCs w:val="24"/>
        </w:rPr>
        <w:t>ժամը</w:t>
      </w:r>
      <w:r w:rsidRPr="00102863">
        <w:rPr>
          <w:rFonts w:eastAsia="Times New Roman"/>
          <w:sz w:val="24"/>
          <w:szCs w:val="24"/>
        </w:rPr>
        <w:t xml:space="preserve"> 11.00-</w:t>
      </w:r>
      <w:r w:rsidRPr="00102863">
        <w:rPr>
          <w:rFonts w:eastAsia="Times New Roman" w:cs="Sylfaen"/>
          <w:sz w:val="24"/>
          <w:szCs w:val="24"/>
        </w:rPr>
        <w:t xml:space="preserve">ն, </w:t>
      </w:r>
      <w:r w:rsidR="0029614D" w:rsidRPr="00102863">
        <w:rPr>
          <w:rFonts w:eastAsia="Times New Roman"/>
          <w:sz w:val="24"/>
          <w:szCs w:val="24"/>
        </w:rPr>
        <w:t xml:space="preserve">էլեկտրոնային </w:t>
      </w:r>
      <w:r w:rsidR="00786822">
        <w:rPr>
          <w:rFonts w:eastAsia="Times New Roman"/>
          <w:sz w:val="24"/>
          <w:szCs w:val="24"/>
        </w:rPr>
        <w:t>եղանակով</w:t>
      </w:r>
      <w:r w:rsidR="0029614D" w:rsidRPr="00102863">
        <w:rPr>
          <w:rFonts w:eastAsia="Times New Roman"/>
          <w:sz w:val="24"/>
          <w:szCs w:val="24"/>
        </w:rPr>
        <w:t xml:space="preserve"> </w:t>
      </w:r>
      <w:r w:rsidR="00E31653" w:rsidRPr="00102863">
        <w:rPr>
          <w:rFonts w:eastAsia="Times New Roman" w:cs="Sylfaen"/>
          <w:sz w:val="24"/>
          <w:szCs w:val="24"/>
        </w:rPr>
        <w:t>աճուրդ</w:t>
      </w:r>
      <w:r w:rsidR="005E3009" w:rsidRPr="00102863">
        <w:rPr>
          <w:rFonts w:eastAsia="Times New Roman" w:cs="Sylfaen"/>
          <w:sz w:val="24"/>
          <w:szCs w:val="24"/>
        </w:rPr>
        <w:t>ի համակարգի օպերատորին</w:t>
      </w:r>
      <w:r w:rsidR="00E31653" w:rsidRPr="00102863">
        <w:rPr>
          <w:rFonts w:eastAsia="Times New Roman" w:cs="Sylfaen"/>
          <w:sz w:val="24"/>
          <w:szCs w:val="24"/>
        </w:rPr>
        <w:t xml:space="preserve"> </w:t>
      </w:r>
      <w:r w:rsidRPr="00102863">
        <w:rPr>
          <w:rFonts w:eastAsia="Times New Roman" w:cs="Sylfaen"/>
          <w:sz w:val="24"/>
          <w:szCs w:val="24"/>
        </w:rPr>
        <w:t>է փոխանցում</w:t>
      </w:r>
      <w:r w:rsidRPr="00102863">
        <w:rPr>
          <w:rFonts w:eastAsia="Times New Roman"/>
          <w:sz w:val="24"/>
          <w:szCs w:val="24"/>
        </w:rPr>
        <w:t xml:space="preserve"> </w:t>
      </w:r>
      <w:r w:rsidRPr="00102863">
        <w:rPr>
          <w:rFonts w:eastAsia="Times New Roman" w:cs="Sylfaen"/>
          <w:sz w:val="24"/>
          <w:szCs w:val="24"/>
        </w:rPr>
        <w:t>աճուրդի</w:t>
      </w:r>
      <w:r w:rsidRPr="00102863">
        <w:rPr>
          <w:rFonts w:eastAsia="Times New Roman"/>
          <w:sz w:val="24"/>
          <w:szCs w:val="24"/>
        </w:rPr>
        <w:t xml:space="preserve"> </w:t>
      </w:r>
      <w:r w:rsidRPr="00102863">
        <w:rPr>
          <w:rFonts w:eastAsia="Times New Roman" w:cs="Sylfaen"/>
          <w:sz w:val="24"/>
          <w:szCs w:val="24"/>
        </w:rPr>
        <w:t>կազմակերպման</w:t>
      </w:r>
      <w:r w:rsidRPr="00102863">
        <w:rPr>
          <w:rFonts w:eastAsia="Times New Roman"/>
          <w:sz w:val="24"/>
          <w:szCs w:val="24"/>
        </w:rPr>
        <w:t xml:space="preserve"> </w:t>
      </w:r>
      <w:r w:rsidRPr="00102863">
        <w:rPr>
          <w:rFonts w:eastAsia="Times New Roman" w:cs="Sylfaen"/>
          <w:sz w:val="24"/>
          <w:szCs w:val="24"/>
        </w:rPr>
        <w:t xml:space="preserve">մասին </w:t>
      </w:r>
      <w:r w:rsidR="00A013FB" w:rsidRPr="00102863">
        <w:rPr>
          <w:rFonts w:eastAsia="Times New Roman" w:cs="Sylfaen"/>
          <w:sz w:val="24"/>
          <w:szCs w:val="24"/>
        </w:rPr>
        <w:t>հայտարարությունը</w:t>
      </w:r>
      <w:r w:rsidRPr="00102863">
        <w:rPr>
          <w:rFonts w:eastAsia="Times New Roman"/>
          <w:sz w:val="24"/>
          <w:szCs w:val="24"/>
        </w:rPr>
        <w:t>:</w:t>
      </w:r>
      <w:r w:rsidR="00DA6BEF" w:rsidRPr="00102863">
        <w:rPr>
          <w:rFonts w:eastAsia="Times New Roman"/>
          <w:sz w:val="24"/>
          <w:szCs w:val="24"/>
        </w:rPr>
        <w:t xml:space="preserve"> </w:t>
      </w:r>
      <w:r w:rsidR="00DA6BEF" w:rsidRPr="00102863">
        <w:rPr>
          <w:rFonts w:eastAsia="Times New Roman" w:cs="Sylfaen"/>
          <w:sz w:val="24"/>
          <w:szCs w:val="24"/>
        </w:rPr>
        <w:t>Թողարկողը</w:t>
      </w:r>
      <w:r w:rsidR="00DA6BEF" w:rsidRPr="00102863">
        <w:rPr>
          <w:rFonts w:eastAsia="Times New Roman"/>
          <w:sz w:val="24"/>
          <w:szCs w:val="24"/>
        </w:rPr>
        <w:t xml:space="preserve"> </w:t>
      </w:r>
      <w:r w:rsidR="00DA6BEF" w:rsidRPr="00102863">
        <w:rPr>
          <w:rFonts w:eastAsia="Times New Roman" w:cs="Sylfaen"/>
          <w:sz w:val="24"/>
          <w:szCs w:val="24"/>
        </w:rPr>
        <w:t>պարտատոմսերի</w:t>
      </w:r>
      <w:r w:rsidR="00DA6BEF" w:rsidRPr="00102863">
        <w:rPr>
          <w:rFonts w:eastAsia="Times New Roman"/>
          <w:sz w:val="24"/>
          <w:szCs w:val="24"/>
        </w:rPr>
        <w:t xml:space="preserve"> </w:t>
      </w:r>
      <w:r w:rsidR="00DA6BEF" w:rsidRPr="00102863">
        <w:rPr>
          <w:rFonts w:eastAsia="Times New Roman" w:cs="Sylfaen"/>
          <w:sz w:val="24"/>
          <w:szCs w:val="24"/>
        </w:rPr>
        <w:t>տեղաբաշխման լրացուցիչ</w:t>
      </w:r>
      <w:r w:rsidR="00DA6BEF" w:rsidRPr="00102863">
        <w:rPr>
          <w:rFonts w:eastAsia="Times New Roman"/>
          <w:sz w:val="24"/>
          <w:szCs w:val="24"/>
        </w:rPr>
        <w:t xml:space="preserve"> </w:t>
      </w:r>
      <w:r w:rsidR="00DA6BEF" w:rsidRPr="00102863">
        <w:rPr>
          <w:rFonts w:eastAsia="Times New Roman" w:cs="Sylfaen"/>
          <w:sz w:val="24"/>
          <w:szCs w:val="24"/>
        </w:rPr>
        <w:t>աճուրդի</w:t>
      </w:r>
      <w:r w:rsidR="00DA6BEF" w:rsidRPr="00102863">
        <w:rPr>
          <w:rFonts w:eastAsia="Times New Roman"/>
          <w:sz w:val="24"/>
          <w:szCs w:val="24"/>
        </w:rPr>
        <w:t xml:space="preserve"> </w:t>
      </w:r>
      <w:r w:rsidR="001D76B1" w:rsidRPr="00102863">
        <w:rPr>
          <w:rFonts w:eastAsia="Times New Roman"/>
          <w:sz w:val="24"/>
          <w:szCs w:val="24"/>
        </w:rPr>
        <w:t>ամսաթվի</w:t>
      </w:r>
      <w:r w:rsidR="00DA6BEF" w:rsidRPr="00102863">
        <w:rPr>
          <w:rFonts w:eastAsia="Times New Roman" w:cs="Sylfaen"/>
          <w:sz w:val="24"/>
          <w:szCs w:val="24"/>
        </w:rPr>
        <w:t xml:space="preserve"> նախորդ աշխատանքային</w:t>
      </w:r>
      <w:r w:rsidR="00DA6BEF" w:rsidRPr="00102863">
        <w:rPr>
          <w:rFonts w:eastAsia="Times New Roman"/>
          <w:sz w:val="24"/>
          <w:szCs w:val="24"/>
        </w:rPr>
        <w:t xml:space="preserve"> </w:t>
      </w:r>
      <w:r w:rsidR="00DA6BEF" w:rsidRPr="00102863">
        <w:rPr>
          <w:rFonts w:eastAsia="Times New Roman" w:cs="Sylfaen"/>
          <w:sz w:val="24"/>
          <w:szCs w:val="24"/>
        </w:rPr>
        <w:t>օրը</w:t>
      </w:r>
      <w:r w:rsidR="00DA6BEF" w:rsidRPr="00102863">
        <w:rPr>
          <w:rFonts w:eastAsia="Times New Roman"/>
          <w:sz w:val="24"/>
          <w:szCs w:val="24"/>
        </w:rPr>
        <w:t xml:space="preserve">` </w:t>
      </w:r>
      <w:r w:rsidR="00DA6BEF" w:rsidRPr="00102863">
        <w:rPr>
          <w:rFonts w:eastAsia="Times New Roman" w:cs="Sylfaen"/>
          <w:sz w:val="24"/>
          <w:szCs w:val="24"/>
        </w:rPr>
        <w:t>մինչև</w:t>
      </w:r>
      <w:r w:rsidR="00DA6BEF" w:rsidRPr="00102863">
        <w:rPr>
          <w:rFonts w:eastAsia="Times New Roman"/>
          <w:sz w:val="24"/>
          <w:szCs w:val="24"/>
        </w:rPr>
        <w:t xml:space="preserve"> </w:t>
      </w:r>
      <w:r w:rsidR="00DA6BEF" w:rsidRPr="00102863">
        <w:rPr>
          <w:rFonts w:eastAsia="Times New Roman" w:cs="Sylfaen"/>
          <w:sz w:val="24"/>
          <w:szCs w:val="24"/>
        </w:rPr>
        <w:t>ժամը</w:t>
      </w:r>
      <w:r w:rsidR="00DA6BEF" w:rsidRPr="00102863">
        <w:rPr>
          <w:rFonts w:eastAsia="Times New Roman"/>
          <w:sz w:val="24"/>
          <w:szCs w:val="24"/>
        </w:rPr>
        <w:t xml:space="preserve"> </w:t>
      </w:r>
      <w:r w:rsidR="0042322B" w:rsidRPr="00102863">
        <w:rPr>
          <w:rFonts w:eastAsia="Times New Roman"/>
          <w:sz w:val="24"/>
          <w:szCs w:val="24"/>
        </w:rPr>
        <w:t>15</w:t>
      </w:r>
      <w:r w:rsidR="00DA6BEF" w:rsidRPr="00102863">
        <w:rPr>
          <w:rFonts w:eastAsia="Times New Roman"/>
          <w:sz w:val="24"/>
          <w:szCs w:val="24"/>
        </w:rPr>
        <w:t>.00-</w:t>
      </w:r>
      <w:r w:rsidR="00DA6BEF" w:rsidRPr="00102863">
        <w:rPr>
          <w:rFonts w:eastAsia="Times New Roman" w:cs="Sylfaen"/>
          <w:sz w:val="24"/>
          <w:szCs w:val="24"/>
        </w:rPr>
        <w:t xml:space="preserve">ն, </w:t>
      </w:r>
      <w:r w:rsidR="00DA6BEF" w:rsidRPr="00102863">
        <w:rPr>
          <w:rFonts w:eastAsia="Times New Roman"/>
          <w:sz w:val="24"/>
          <w:szCs w:val="24"/>
        </w:rPr>
        <w:t xml:space="preserve">էլեկտրոնային </w:t>
      </w:r>
      <w:r w:rsidR="00786822">
        <w:rPr>
          <w:rFonts w:eastAsia="Times New Roman"/>
          <w:sz w:val="24"/>
          <w:szCs w:val="24"/>
        </w:rPr>
        <w:t>եղանակով</w:t>
      </w:r>
      <w:r w:rsidR="00DA6BEF" w:rsidRPr="00102863">
        <w:rPr>
          <w:rFonts w:eastAsia="Times New Roman"/>
          <w:sz w:val="24"/>
          <w:szCs w:val="24"/>
        </w:rPr>
        <w:t xml:space="preserve"> </w:t>
      </w:r>
      <w:r w:rsidR="00DA6BEF" w:rsidRPr="00102863">
        <w:rPr>
          <w:rFonts w:eastAsia="Times New Roman" w:cs="Sylfaen"/>
          <w:sz w:val="24"/>
          <w:szCs w:val="24"/>
        </w:rPr>
        <w:t>աճուրդի համակարգի օպերատորին է փոխանցում</w:t>
      </w:r>
      <w:r w:rsidR="00DA6BEF" w:rsidRPr="00102863">
        <w:rPr>
          <w:rFonts w:eastAsia="Times New Roman"/>
          <w:sz w:val="24"/>
          <w:szCs w:val="24"/>
        </w:rPr>
        <w:t xml:space="preserve"> </w:t>
      </w:r>
      <w:r w:rsidR="00DA6BEF" w:rsidRPr="00102863">
        <w:rPr>
          <w:rFonts w:eastAsia="Times New Roman" w:cs="Sylfaen"/>
          <w:sz w:val="24"/>
          <w:szCs w:val="24"/>
        </w:rPr>
        <w:t>տեղաբաշխման լրացուցիչ</w:t>
      </w:r>
      <w:r w:rsidR="00DA6BEF" w:rsidRPr="00102863">
        <w:rPr>
          <w:rFonts w:eastAsia="Times New Roman"/>
          <w:sz w:val="24"/>
          <w:szCs w:val="24"/>
        </w:rPr>
        <w:t xml:space="preserve"> </w:t>
      </w:r>
      <w:r w:rsidR="00DA6BEF" w:rsidRPr="00102863">
        <w:rPr>
          <w:rFonts w:eastAsia="Times New Roman" w:cs="Sylfaen"/>
          <w:sz w:val="24"/>
          <w:szCs w:val="24"/>
        </w:rPr>
        <w:t>աճուրդի</w:t>
      </w:r>
      <w:r w:rsidR="00DA6BEF" w:rsidRPr="00102863">
        <w:rPr>
          <w:rFonts w:eastAsia="Times New Roman"/>
          <w:sz w:val="24"/>
          <w:szCs w:val="24"/>
        </w:rPr>
        <w:t xml:space="preserve"> </w:t>
      </w:r>
      <w:r w:rsidR="00DA6BEF" w:rsidRPr="00102863">
        <w:rPr>
          <w:rFonts w:eastAsia="Times New Roman" w:cs="Sylfaen"/>
          <w:sz w:val="24"/>
          <w:szCs w:val="24"/>
        </w:rPr>
        <w:t>կազմակերպման</w:t>
      </w:r>
      <w:r w:rsidR="00DA6BEF" w:rsidRPr="00102863">
        <w:rPr>
          <w:rFonts w:eastAsia="Times New Roman"/>
          <w:sz w:val="24"/>
          <w:szCs w:val="24"/>
        </w:rPr>
        <w:t xml:space="preserve"> </w:t>
      </w:r>
      <w:r w:rsidR="00DA6BEF" w:rsidRPr="00102863">
        <w:rPr>
          <w:rFonts w:eastAsia="Times New Roman" w:cs="Sylfaen"/>
          <w:sz w:val="24"/>
          <w:szCs w:val="24"/>
        </w:rPr>
        <w:t>մասին հայտարարությունը</w:t>
      </w:r>
      <w:r w:rsidR="007C1CC7">
        <w:rPr>
          <w:rFonts w:eastAsia="Times New Roman" w:cs="Sylfaen"/>
          <w:sz w:val="24"/>
          <w:szCs w:val="24"/>
        </w:rPr>
        <w:t>:</w:t>
      </w:r>
    </w:p>
    <w:p w:rsidR="00C1604E" w:rsidRDefault="00A013FB" w:rsidP="002143B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Աճուրդի կազմակերպման մասին հայտարարության </w:t>
      </w:r>
      <w:r w:rsidRPr="004D7F70">
        <w:rPr>
          <w:spacing w:val="-4"/>
          <w:sz w:val="24"/>
          <w:szCs w:val="24"/>
        </w:rPr>
        <w:t xml:space="preserve">տեղեկատվությունն առնվազն պետք է պարունակի հետևյալ տվյալները՝ </w:t>
      </w:r>
      <w:r w:rsidRPr="00C73F6C">
        <w:rPr>
          <w:rFonts w:eastAsia="Times New Roman"/>
          <w:sz w:val="24"/>
          <w:szCs w:val="24"/>
        </w:rPr>
        <w:t>հայտարարության ամսաթիվ</w:t>
      </w:r>
      <w:r>
        <w:rPr>
          <w:rFonts w:eastAsia="Times New Roman"/>
          <w:sz w:val="24"/>
          <w:szCs w:val="24"/>
        </w:rPr>
        <w:t>ը</w:t>
      </w:r>
      <w:r w:rsidRPr="00695711">
        <w:rPr>
          <w:rFonts w:eastAsia="Times New Roman"/>
          <w:sz w:val="24"/>
          <w:szCs w:val="24"/>
        </w:rPr>
        <w:t>,</w:t>
      </w:r>
      <w:r w:rsidRPr="004D7F70">
        <w:rPr>
          <w:rFonts w:cs="Sylfaen"/>
          <w:sz w:val="24"/>
          <w:szCs w:val="24"/>
        </w:rPr>
        <w:t xml:space="preserve"> </w:t>
      </w:r>
      <w:r w:rsidRPr="00A013FB">
        <w:rPr>
          <w:spacing w:val="-4"/>
          <w:sz w:val="24"/>
          <w:szCs w:val="24"/>
        </w:rPr>
        <w:t xml:space="preserve">տվյալ թողարկման պարտատոմսին շնորհված </w:t>
      </w:r>
      <w:r w:rsidR="0042322B">
        <w:rPr>
          <w:spacing w:val="-4"/>
          <w:sz w:val="24"/>
          <w:szCs w:val="24"/>
        </w:rPr>
        <w:t xml:space="preserve">արժեթղթերի </w:t>
      </w:r>
      <w:r w:rsidRPr="00A013FB">
        <w:rPr>
          <w:spacing w:val="-4"/>
          <w:sz w:val="24"/>
          <w:szCs w:val="24"/>
        </w:rPr>
        <w:t>միջազգային տարբերակիչ ծածկագիրը,</w:t>
      </w:r>
      <w:r w:rsidRPr="004D7F70">
        <w:rPr>
          <w:rFonts w:cs="Sylfaen"/>
          <w:sz w:val="24"/>
          <w:szCs w:val="24"/>
        </w:rPr>
        <w:t xml:space="preserve"> թողարկման</w:t>
      </w:r>
      <w:r w:rsidRPr="004D7F70">
        <w:rPr>
          <w:sz w:val="24"/>
          <w:szCs w:val="24"/>
        </w:rPr>
        <w:t xml:space="preserve"> </w:t>
      </w:r>
      <w:r w:rsidRPr="004D7F70">
        <w:rPr>
          <w:rFonts w:cs="Sylfaen"/>
          <w:sz w:val="24"/>
          <w:szCs w:val="24"/>
        </w:rPr>
        <w:t>ամսաթիվ</w:t>
      </w:r>
      <w:r>
        <w:rPr>
          <w:rFonts w:cs="Sylfaen"/>
          <w:sz w:val="24"/>
          <w:szCs w:val="24"/>
        </w:rPr>
        <w:t>ը</w:t>
      </w:r>
      <w:r w:rsidRPr="004D7F70">
        <w:rPr>
          <w:sz w:val="24"/>
          <w:szCs w:val="24"/>
        </w:rPr>
        <w:t xml:space="preserve">, </w:t>
      </w:r>
      <w:r w:rsidRPr="004D7F70">
        <w:rPr>
          <w:rFonts w:cs="Sylfaen"/>
          <w:sz w:val="24"/>
          <w:szCs w:val="24"/>
        </w:rPr>
        <w:t>թողարկման</w:t>
      </w:r>
      <w:r w:rsidRPr="004D7F70">
        <w:rPr>
          <w:sz w:val="24"/>
          <w:szCs w:val="24"/>
        </w:rPr>
        <w:t xml:space="preserve"> </w:t>
      </w:r>
      <w:r w:rsidRPr="004D7F70">
        <w:rPr>
          <w:rFonts w:cs="Sylfaen"/>
          <w:sz w:val="24"/>
          <w:szCs w:val="24"/>
        </w:rPr>
        <w:t>ծավալ</w:t>
      </w:r>
      <w:r>
        <w:rPr>
          <w:rFonts w:cs="Sylfaen"/>
          <w:sz w:val="24"/>
          <w:szCs w:val="24"/>
        </w:rPr>
        <w:t>ը</w:t>
      </w:r>
      <w:r w:rsidRPr="004D7F70">
        <w:rPr>
          <w:sz w:val="24"/>
          <w:szCs w:val="24"/>
        </w:rPr>
        <w:t xml:space="preserve">, </w:t>
      </w:r>
      <w:r w:rsidRPr="004D7F70">
        <w:rPr>
          <w:rFonts w:cs="Sylfaen"/>
          <w:sz w:val="24"/>
          <w:szCs w:val="24"/>
        </w:rPr>
        <w:t>մարման</w:t>
      </w:r>
      <w:r w:rsidRPr="004D7F70">
        <w:rPr>
          <w:sz w:val="24"/>
          <w:szCs w:val="24"/>
        </w:rPr>
        <w:t xml:space="preserve"> </w:t>
      </w:r>
      <w:r w:rsidRPr="004D7F70">
        <w:rPr>
          <w:rFonts w:cs="Sylfaen"/>
          <w:sz w:val="24"/>
          <w:szCs w:val="24"/>
        </w:rPr>
        <w:t>ամսաթիվ</w:t>
      </w:r>
      <w:r>
        <w:rPr>
          <w:rFonts w:cs="Sylfaen"/>
          <w:sz w:val="24"/>
          <w:szCs w:val="24"/>
        </w:rPr>
        <w:t>ը</w:t>
      </w:r>
      <w:r w:rsidRPr="004D7F70">
        <w:rPr>
          <w:sz w:val="24"/>
          <w:szCs w:val="24"/>
        </w:rPr>
        <w:t>,</w:t>
      </w:r>
      <w:r w:rsidR="0033305C">
        <w:rPr>
          <w:sz w:val="24"/>
          <w:szCs w:val="24"/>
        </w:rPr>
        <w:t xml:space="preserve"> մարման վճարման ամսաթիվը, </w:t>
      </w:r>
      <w:r w:rsidR="0033305C">
        <w:rPr>
          <w:rFonts w:cs="Sylfaen"/>
          <w:sz w:val="24"/>
          <w:szCs w:val="24"/>
        </w:rPr>
        <w:t xml:space="preserve">արժեկտրոնի առաջին վճարման ամսաթիվը </w:t>
      </w:r>
      <w:r w:rsidR="0033305C" w:rsidRPr="004D7F70">
        <w:rPr>
          <w:sz w:val="24"/>
          <w:szCs w:val="24"/>
        </w:rPr>
        <w:t>(առկայության դեպքում)</w:t>
      </w:r>
      <w:r w:rsidR="0033305C">
        <w:rPr>
          <w:rFonts w:cs="Sylfaen"/>
          <w:sz w:val="24"/>
          <w:szCs w:val="24"/>
        </w:rPr>
        <w:t xml:space="preserve">, </w:t>
      </w:r>
      <w:r w:rsidRPr="004D7F70">
        <w:rPr>
          <w:rFonts w:cs="Sylfaen"/>
          <w:sz w:val="24"/>
          <w:szCs w:val="24"/>
        </w:rPr>
        <w:t>արժեկտրոնի տարեկան</w:t>
      </w:r>
      <w:r w:rsidRPr="004D7F70">
        <w:rPr>
          <w:sz w:val="24"/>
          <w:szCs w:val="24"/>
        </w:rPr>
        <w:t xml:space="preserve"> </w:t>
      </w:r>
      <w:r w:rsidRPr="004D7F70">
        <w:rPr>
          <w:rFonts w:cs="Sylfaen"/>
          <w:sz w:val="24"/>
          <w:szCs w:val="24"/>
        </w:rPr>
        <w:t xml:space="preserve">եկամտաբերությունը </w:t>
      </w:r>
      <w:r w:rsidRPr="004D7F70">
        <w:rPr>
          <w:sz w:val="24"/>
          <w:szCs w:val="24"/>
        </w:rPr>
        <w:t xml:space="preserve">(առկայության դեպքում), </w:t>
      </w:r>
      <w:r w:rsidRPr="004D7F70">
        <w:rPr>
          <w:rFonts w:cs="Sylfaen"/>
          <w:sz w:val="24"/>
          <w:szCs w:val="24"/>
        </w:rPr>
        <w:t xml:space="preserve">աճուրդի </w:t>
      </w:r>
      <w:r>
        <w:rPr>
          <w:rFonts w:cs="Sylfaen"/>
          <w:sz w:val="24"/>
          <w:szCs w:val="24"/>
        </w:rPr>
        <w:t>ամսաթիվը</w:t>
      </w:r>
      <w:r w:rsidRPr="004D7F70">
        <w:rPr>
          <w:rFonts w:cs="Sylfaen"/>
          <w:sz w:val="24"/>
          <w:szCs w:val="24"/>
        </w:rPr>
        <w:t xml:space="preserve">, </w:t>
      </w:r>
      <w:r w:rsidR="00992699">
        <w:rPr>
          <w:rFonts w:cs="Sylfaen"/>
          <w:sz w:val="24"/>
          <w:szCs w:val="24"/>
        </w:rPr>
        <w:t xml:space="preserve">եկամտաբերությունը (միայն </w:t>
      </w:r>
      <w:r w:rsidR="00992699">
        <w:rPr>
          <w:rFonts w:cs="Sylfaen"/>
          <w:sz w:val="24"/>
          <w:szCs w:val="24"/>
        </w:rPr>
        <w:lastRenderedPageBreak/>
        <w:t>ֆիքսված գնային մեթոդ</w:t>
      </w:r>
      <w:r w:rsidR="00C77968">
        <w:rPr>
          <w:rFonts w:cs="Sylfaen"/>
          <w:sz w:val="24"/>
          <w:szCs w:val="24"/>
        </w:rPr>
        <w:t>ի դեպքում</w:t>
      </w:r>
      <w:r w:rsidR="00992699">
        <w:rPr>
          <w:rFonts w:cs="Sylfaen"/>
          <w:sz w:val="24"/>
          <w:szCs w:val="24"/>
        </w:rPr>
        <w:t xml:space="preserve">), </w:t>
      </w:r>
      <w:r w:rsidRPr="004D7F70">
        <w:rPr>
          <w:rFonts w:cs="Sylfaen"/>
          <w:sz w:val="24"/>
          <w:szCs w:val="24"/>
        </w:rPr>
        <w:t>տեղաբաշխման (հետգնման) ենթակա ծավալը</w:t>
      </w:r>
      <w:r>
        <w:rPr>
          <w:rFonts w:cs="Sylfaen"/>
          <w:sz w:val="24"/>
          <w:szCs w:val="24"/>
        </w:rPr>
        <w:t xml:space="preserve">, վերջնահաշվարկի </w:t>
      </w:r>
      <w:r w:rsidR="00770795">
        <w:rPr>
          <w:rFonts w:cs="Sylfaen"/>
          <w:sz w:val="24"/>
          <w:szCs w:val="24"/>
        </w:rPr>
        <w:t>ամսաթիվը</w:t>
      </w:r>
      <w:r w:rsidRPr="004D7F70">
        <w:rPr>
          <w:rFonts w:cs="Sylfae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</w:p>
    <w:p w:rsidR="00A013FB" w:rsidRDefault="00C1604E" w:rsidP="002143B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4D7F70">
        <w:rPr>
          <w:spacing w:val="-4"/>
          <w:sz w:val="24"/>
          <w:szCs w:val="24"/>
        </w:rPr>
        <w:t>Թողարկող</w:t>
      </w:r>
      <w:r>
        <w:rPr>
          <w:spacing w:val="-4"/>
          <w:sz w:val="24"/>
          <w:szCs w:val="24"/>
        </w:rPr>
        <w:t>ն</w:t>
      </w:r>
      <w:r w:rsidRPr="004D7F70">
        <w:rPr>
          <w:spacing w:val="-4"/>
          <w:sz w:val="24"/>
          <w:szCs w:val="24"/>
        </w:rPr>
        <w:t xml:space="preserve"> </w:t>
      </w:r>
      <w:r w:rsidR="0015086F">
        <w:rPr>
          <w:spacing w:val="-4"/>
          <w:sz w:val="24"/>
          <w:szCs w:val="24"/>
        </w:rPr>
        <w:t xml:space="preserve">իրավունք ունի </w:t>
      </w:r>
      <w:r w:rsidRPr="004D7F70">
        <w:rPr>
          <w:spacing w:val="-4"/>
          <w:sz w:val="24"/>
          <w:szCs w:val="24"/>
        </w:rPr>
        <w:t>չեղյալ</w:t>
      </w:r>
      <w:r w:rsidR="003416CF">
        <w:rPr>
          <w:spacing w:val="-4"/>
          <w:sz w:val="24"/>
          <w:szCs w:val="24"/>
        </w:rPr>
        <w:t xml:space="preserve"> համարել</w:t>
      </w:r>
      <w:r w:rsidR="00A67CF6">
        <w:rPr>
          <w:spacing w:val="-4"/>
          <w:sz w:val="24"/>
          <w:szCs w:val="24"/>
        </w:rPr>
        <w:t xml:space="preserve"> </w:t>
      </w:r>
      <w:r w:rsidRPr="004D7F70">
        <w:rPr>
          <w:spacing w:val="-4"/>
          <w:sz w:val="24"/>
          <w:szCs w:val="24"/>
        </w:rPr>
        <w:t>հայտարարված</w:t>
      </w:r>
      <w:r w:rsidR="0015086F">
        <w:rPr>
          <w:spacing w:val="-4"/>
          <w:sz w:val="24"/>
          <w:szCs w:val="24"/>
        </w:rPr>
        <w:t xml:space="preserve"> և/կամ</w:t>
      </w:r>
      <w:r>
        <w:rPr>
          <w:spacing w:val="-4"/>
          <w:sz w:val="24"/>
          <w:szCs w:val="24"/>
        </w:rPr>
        <w:t xml:space="preserve"> հրապարակված</w:t>
      </w:r>
      <w:r w:rsidRPr="004D7F70">
        <w:rPr>
          <w:spacing w:val="-4"/>
          <w:sz w:val="24"/>
          <w:szCs w:val="24"/>
        </w:rPr>
        <w:t xml:space="preserve"> աճուրդը</w:t>
      </w:r>
      <w:r w:rsidR="0015086F">
        <w:rPr>
          <w:spacing w:val="-4"/>
          <w:sz w:val="24"/>
          <w:szCs w:val="24"/>
        </w:rPr>
        <w:t>:</w:t>
      </w:r>
      <w:r w:rsidR="00A013FB">
        <w:rPr>
          <w:rFonts w:eastAsia="Times New Roman"/>
          <w:sz w:val="24"/>
          <w:szCs w:val="24"/>
        </w:rPr>
        <w:t xml:space="preserve"> </w:t>
      </w:r>
      <w:r w:rsidR="00481D56">
        <w:rPr>
          <w:rFonts w:eastAsia="Times New Roman"/>
          <w:sz w:val="24"/>
          <w:szCs w:val="24"/>
        </w:rPr>
        <w:t>Աճուրդի չեղյալ</w:t>
      </w:r>
      <w:r w:rsidR="003416CF">
        <w:rPr>
          <w:rFonts w:eastAsia="Times New Roman"/>
          <w:sz w:val="24"/>
          <w:szCs w:val="24"/>
        </w:rPr>
        <w:t xml:space="preserve"> համարելու</w:t>
      </w:r>
      <w:r w:rsidR="00481D56">
        <w:rPr>
          <w:rFonts w:eastAsia="Times New Roman"/>
          <w:sz w:val="24"/>
          <w:szCs w:val="24"/>
        </w:rPr>
        <w:t xml:space="preserve"> մասին որոշումը թողարկողն աճուրդի համակարգի օպերատորին է փոխանցում </w:t>
      </w:r>
      <w:r w:rsidR="00481D56">
        <w:rPr>
          <w:rFonts w:cs="Sylfaen"/>
          <w:spacing w:val="-4"/>
          <w:sz w:val="24"/>
          <w:szCs w:val="24"/>
        </w:rPr>
        <w:t xml:space="preserve">աճուրդի ամսաթվից </w:t>
      </w:r>
      <w:r w:rsidR="00481D56" w:rsidRPr="008936AD">
        <w:rPr>
          <w:rFonts w:cs="Sylfaen"/>
          <w:spacing w:val="-4"/>
          <w:sz w:val="24"/>
          <w:szCs w:val="24"/>
        </w:rPr>
        <w:t xml:space="preserve">առնվազն </w:t>
      </w:r>
      <w:r w:rsidR="00481D56">
        <w:rPr>
          <w:rFonts w:cs="Sylfaen"/>
          <w:spacing w:val="-4"/>
          <w:sz w:val="24"/>
          <w:szCs w:val="24"/>
        </w:rPr>
        <w:t>մեկ</w:t>
      </w:r>
      <w:r w:rsidR="00481D56" w:rsidRPr="002D75BF">
        <w:rPr>
          <w:spacing w:val="-4"/>
          <w:sz w:val="24"/>
          <w:szCs w:val="24"/>
        </w:rPr>
        <w:t xml:space="preserve"> </w:t>
      </w:r>
      <w:r w:rsidR="00481D56" w:rsidRPr="002D75BF">
        <w:rPr>
          <w:sz w:val="24"/>
          <w:szCs w:val="24"/>
        </w:rPr>
        <w:t>աշխատանքային</w:t>
      </w:r>
      <w:r w:rsidR="00481D56" w:rsidRPr="004D7F70">
        <w:rPr>
          <w:rFonts w:cs="Sylfaen"/>
          <w:spacing w:val="-4"/>
          <w:sz w:val="24"/>
          <w:szCs w:val="24"/>
        </w:rPr>
        <w:t xml:space="preserve"> օր</w:t>
      </w:r>
      <w:r w:rsidR="00481D56" w:rsidRPr="004D7F70">
        <w:rPr>
          <w:spacing w:val="-4"/>
          <w:sz w:val="24"/>
          <w:szCs w:val="24"/>
        </w:rPr>
        <w:t xml:space="preserve"> </w:t>
      </w:r>
      <w:r w:rsidR="00481D56" w:rsidRPr="004D7F70">
        <w:rPr>
          <w:rFonts w:cs="Sylfaen"/>
          <w:spacing w:val="-4"/>
          <w:sz w:val="24"/>
          <w:szCs w:val="24"/>
        </w:rPr>
        <w:t>առաջ</w:t>
      </w:r>
      <w:r w:rsidR="00481D56" w:rsidRPr="008936AD">
        <w:rPr>
          <w:rFonts w:cs="Sylfaen"/>
          <w:spacing w:val="-4"/>
          <w:sz w:val="24"/>
          <w:szCs w:val="24"/>
        </w:rPr>
        <w:t>՝</w:t>
      </w:r>
      <w:r w:rsidR="00481D56" w:rsidRPr="008936AD">
        <w:rPr>
          <w:rFonts w:eastAsia="Times New Roman" w:cs="Sylfaen"/>
          <w:sz w:val="24"/>
          <w:szCs w:val="24"/>
        </w:rPr>
        <w:t xml:space="preserve"> մինչև</w:t>
      </w:r>
      <w:r w:rsidR="00481D56" w:rsidRPr="008936AD">
        <w:rPr>
          <w:rFonts w:eastAsia="Times New Roman"/>
          <w:sz w:val="24"/>
          <w:szCs w:val="24"/>
        </w:rPr>
        <w:t xml:space="preserve"> </w:t>
      </w:r>
      <w:r w:rsidR="00481D56" w:rsidRPr="008936AD">
        <w:rPr>
          <w:rFonts w:eastAsia="Times New Roman" w:cs="Sylfaen"/>
          <w:sz w:val="24"/>
          <w:szCs w:val="24"/>
        </w:rPr>
        <w:t>ժամը</w:t>
      </w:r>
      <w:r w:rsidR="00481D56" w:rsidRPr="008936AD">
        <w:rPr>
          <w:rFonts w:eastAsia="Times New Roman"/>
          <w:sz w:val="24"/>
          <w:szCs w:val="24"/>
        </w:rPr>
        <w:t xml:space="preserve"> 1</w:t>
      </w:r>
      <w:r w:rsidR="00481D56">
        <w:rPr>
          <w:rFonts w:eastAsia="Times New Roman"/>
          <w:sz w:val="24"/>
          <w:szCs w:val="24"/>
        </w:rPr>
        <w:t>4</w:t>
      </w:r>
      <w:r w:rsidR="00481D56" w:rsidRPr="008936AD">
        <w:rPr>
          <w:rFonts w:eastAsia="Times New Roman"/>
          <w:sz w:val="24"/>
          <w:szCs w:val="24"/>
        </w:rPr>
        <w:t>.00-</w:t>
      </w:r>
      <w:r w:rsidR="00481D56" w:rsidRPr="008936AD">
        <w:rPr>
          <w:rFonts w:eastAsia="Times New Roman" w:cs="Sylfaen"/>
          <w:sz w:val="24"/>
          <w:szCs w:val="24"/>
        </w:rPr>
        <w:t>ն</w:t>
      </w:r>
      <w:r w:rsidR="00481D56">
        <w:rPr>
          <w:rFonts w:eastAsia="Times New Roman" w:cs="Sylfaen"/>
          <w:sz w:val="24"/>
          <w:szCs w:val="24"/>
        </w:rPr>
        <w:t>:</w:t>
      </w:r>
    </w:p>
    <w:p w:rsidR="00992699" w:rsidRPr="004D7F70" w:rsidRDefault="007624A2" w:rsidP="002143B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>
        <w:rPr>
          <w:rFonts w:cs="Sylfaen"/>
          <w:sz w:val="24"/>
          <w:szCs w:val="24"/>
        </w:rPr>
        <w:t>Աճուրդ</w:t>
      </w:r>
      <w:r w:rsidR="005E3009">
        <w:rPr>
          <w:rFonts w:cs="Sylfaen"/>
          <w:sz w:val="24"/>
          <w:szCs w:val="24"/>
        </w:rPr>
        <w:t>ի համակարգի օպերատորը</w:t>
      </w:r>
      <w:r>
        <w:rPr>
          <w:rFonts w:cs="Sylfaen"/>
          <w:sz w:val="24"/>
          <w:szCs w:val="24"/>
        </w:rPr>
        <w:t xml:space="preserve"> </w:t>
      </w:r>
      <w:r w:rsidR="00992699" w:rsidRPr="004D7F70">
        <w:rPr>
          <w:sz w:val="24"/>
          <w:szCs w:val="24"/>
        </w:rPr>
        <w:t xml:space="preserve"> </w:t>
      </w:r>
      <w:r w:rsidR="00992699" w:rsidRPr="004D7F70">
        <w:rPr>
          <w:rFonts w:cs="Sylfaen"/>
          <w:sz w:val="24"/>
          <w:szCs w:val="24"/>
        </w:rPr>
        <w:t>պարտավոր</w:t>
      </w:r>
      <w:r w:rsidR="00992699" w:rsidRPr="004D7F70">
        <w:rPr>
          <w:sz w:val="24"/>
          <w:szCs w:val="24"/>
        </w:rPr>
        <w:t xml:space="preserve"> </w:t>
      </w:r>
      <w:r w:rsidR="00992699" w:rsidRPr="004D7F70">
        <w:rPr>
          <w:rFonts w:cs="Sylfaen"/>
          <w:sz w:val="24"/>
          <w:szCs w:val="24"/>
        </w:rPr>
        <w:t>է</w:t>
      </w:r>
      <w:r w:rsidR="00992699" w:rsidRPr="004D7F70">
        <w:rPr>
          <w:sz w:val="24"/>
          <w:szCs w:val="24"/>
        </w:rPr>
        <w:t xml:space="preserve"> </w:t>
      </w:r>
      <w:r w:rsidR="00992699" w:rsidRPr="004D7F70">
        <w:rPr>
          <w:rFonts w:cs="Sylfaen"/>
          <w:spacing w:val="-4"/>
          <w:sz w:val="24"/>
          <w:szCs w:val="24"/>
        </w:rPr>
        <w:t xml:space="preserve">իր </w:t>
      </w:r>
      <w:r w:rsidR="003E66BC">
        <w:rPr>
          <w:rFonts w:cs="Sylfaen"/>
          <w:spacing w:val="-4"/>
          <w:sz w:val="24"/>
          <w:szCs w:val="24"/>
        </w:rPr>
        <w:t>պաշտոնական ինտերնետային կայքում</w:t>
      </w:r>
      <w:r w:rsidR="00992699" w:rsidRPr="004D7F70">
        <w:rPr>
          <w:rFonts w:cs="Sylfaen"/>
          <w:spacing w:val="-4"/>
          <w:sz w:val="24"/>
          <w:szCs w:val="24"/>
        </w:rPr>
        <w:t xml:space="preserve"> տեղադրել (հայտարարություն անել)՝ </w:t>
      </w:r>
    </w:p>
    <w:p w:rsidR="00992699" w:rsidRPr="004D7F70" w:rsidRDefault="00FF1925" w:rsidP="002143B9">
      <w:pPr>
        <w:numPr>
          <w:ilvl w:val="0"/>
          <w:numId w:val="17"/>
        </w:numPr>
        <w:spacing w:after="0" w:line="240" w:lineRule="auto"/>
        <w:ind w:left="720" w:right="49" w:firstLine="0"/>
        <w:jc w:val="both"/>
        <w:rPr>
          <w:rFonts w:ascii="GHEA Grapalat" w:hAnsi="GHEA Grapalat" w:cs="Sylfaen"/>
          <w:spacing w:val="-4"/>
          <w:sz w:val="24"/>
          <w:szCs w:val="24"/>
        </w:rPr>
      </w:pPr>
      <w:proofErr w:type="gramStart"/>
      <w:r>
        <w:rPr>
          <w:rFonts w:ascii="GHEA Grapalat" w:hAnsi="GHEA Grapalat" w:cs="Sylfaen"/>
          <w:spacing w:val="-4"/>
          <w:sz w:val="24"/>
          <w:szCs w:val="24"/>
        </w:rPr>
        <w:t>պարտատոմսի</w:t>
      </w:r>
      <w:proofErr w:type="gramEnd"/>
      <w:r>
        <w:rPr>
          <w:rFonts w:ascii="GHEA Grapalat" w:hAnsi="GHEA Grapalat" w:cs="Sylfaen"/>
          <w:spacing w:val="-4"/>
          <w:sz w:val="24"/>
          <w:szCs w:val="24"/>
        </w:rPr>
        <w:t xml:space="preserve">՝ </w:t>
      </w:r>
      <w:r w:rsidRPr="001944F3">
        <w:rPr>
          <w:rFonts w:ascii="GHEA Grapalat" w:hAnsi="GHEA Grapalat" w:cs="Sylfaen"/>
          <w:spacing w:val="-4"/>
          <w:sz w:val="24"/>
          <w:szCs w:val="24"/>
        </w:rPr>
        <w:t xml:space="preserve">սույն կարգի </w:t>
      </w:r>
      <w:r w:rsidR="00210C67">
        <w:rPr>
          <w:rFonts w:ascii="GHEA Grapalat" w:hAnsi="GHEA Grapalat" w:cs="Sylfaen"/>
          <w:spacing w:val="-4"/>
          <w:sz w:val="24"/>
          <w:szCs w:val="24"/>
        </w:rPr>
        <w:t>5</w:t>
      </w:r>
      <w:r w:rsidRPr="001944F3">
        <w:rPr>
          <w:rFonts w:ascii="GHEA Grapalat" w:hAnsi="GHEA Grapalat" w:cs="Sylfaen"/>
          <w:spacing w:val="-4"/>
          <w:sz w:val="24"/>
          <w:szCs w:val="24"/>
        </w:rPr>
        <w:t xml:space="preserve">-րդ կետով նշված չափանիշները և </w:t>
      </w:r>
      <w:r w:rsidR="00052CCA">
        <w:rPr>
          <w:rFonts w:ascii="GHEA Grapalat" w:hAnsi="GHEA Grapalat" w:cs="Sylfaen"/>
          <w:spacing w:val="-4"/>
          <w:sz w:val="24"/>
          <w:szCs w:val="24"/>
        </w:rPr>
        <w:t xml:space="preserve">արժեթղթերի </w:t>
      </w:r>
      <w:r w:rsidRPr="001944F3">
        <w:rPr>
          <w:rFonts w:ascii="GHEA Grapalat" w:hAnsi="GHEA Grapalat" w:cs="Sylfaen"/>
          <w:spacing w:val="-4"/>
          <w:sz w:val="24"/>
          <w:szCs w:val="24"/>
        </w:rPr>
        <w:t>միջազգային տարբերակիչ ծածկագիրը</w:t>
      </w:r>
      <w:r w:rsidR="00992699" w:rsidRPr="004D7F70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="00992699">
        <w:rPr>
          <w:rFonts w:ascii="GHEA Grapalat" w:hAnsi="GHEA Grapalat" w:cs="Sylfaen"/>
          <w:spacing w:val="-4"/>
          <w:sz w:val="24"/>
          <w:szCs w:val="24"/>
        </w:rPr>
        <w:t xml:space="preserve">թողարկման </w:t>
      </w:r>
      <w:r w:rsidR="00992699" w:rsidRPr="008936AD">
        <w:rPr>
          <w:rFonts w:ascii="GHEA Grapalat" w:hAnsi="GHEA Grapalat" w:cs="Sylfaen"/>
          <w:spacing w:val="-4"/>
          <w:sz w:val="24"/>
          <w:szCs w:val="24"/>
        </w:rPr>
        <w:t>ամսաթվից</w:t>
      </w:r>
      <w:r w:rsidR="00992699" w:rsidRPr="004D7F70">
        <w:rPr>
          <w:rFonts w:ascii="GHEA Grapalat" w:hAnsi="GHEA Grapalat" w:cs="Sylfaen"/>
          <w:spacing w:val="-4"/>
          <w:sz w:val="24"/>
          <w:szCs w:val="24"/>
        </w:rPr>
        <w:t xml:space="preserve"> առնվազն </w:t>
      </w:r>
      <w:r w:rsidR="00992699" w:rsidRPr="008936AD">
        <w:rPr>
          <w:rFonts w:ascii="GHEA Grapalat" w:hAnsi="GHEA Grapalat" w:cs="Sylfaen"/>
          <w:spacing w:val="-4"/>
          <w:sz w:val="24"/>
          <w:szCs w:val="24"/>
        </w:rPr>
        <w:t>հինգ</w:t>
      </w:r>
      <w:r w:rsidR="00992699" w:rsidRPr="008936AD">
        <w:rPr>
          <w:rFonts w:ascii="GHEA Grapalat" w:hAnsi="GHEA Grapalat"/>
          <w:spacing w:val="-4"/>
          <w:sz w:val="24"/>
          <w:szCs w:val="24"/>
        </w:rPr>
        <w:t xml:space="preserve"> </w:t>
      </w:r>
      <w:r w:rsidR="00992699" w:rsidRPr="008936AD">
        <w:rPr>
          <w:rFonts w:ascii="GHEA Grapalat" w:hAnsi="GHEA Grapalat"/>
          <w:sz w:val="24"/>
          <w:szCs w:val="24"/>
        </w:rPr>
        <w:t>աշխատանքային</w:t>
      </w:r>
      <w:r w:rsidR="00992699" w:rsidRPr="008936AD">
        <w:rPr>
          <w:rFonts w:ascii="GHEA Grapalat" w:hAnsi="GHEA Grapalat" w:cs="Sylfaen"/>
          <w:spacing w:val="-4"/>
          <w:sz w:val="24"/>
          <w:szCs w:val="24"/>
        </w:rPr>
        <w:t xml:space="preserve"> օր</w:t>
      </w:r>
      <w:r w:rsidR="00992699" w:rsidRPr="008936AD">
        <w:rPr>
          <w:rFonts w:ascii="GHEA Grapalat" w:hAnsi="GHEA Grapalat"/>
          <w:spacing w:val="-4"/>
          <w:sz w:val="24"/>
          <w:szCs w:val="24"/>
        </w:rPr>
        <w:t xml:space="preserve"> </w:t>
      </w:r>
      <w:r w:rsidR="00992699" w:rsidRPr="008936AD">
        <w:rPr>
          <w:rFonts w:ascii="GHEA Grapalat" w:hAnsi="GHEA Grapalat" w:cs="Sylfaen"/>
          <w:spacing w:val="-4"/>
          <w:sz w:val="24"/>
          <w:szCs w:val="24"/>
        </w:rPr>
        <w:t>առաջ</w:t>
      </w:r>
      <w:r w:rsidR="00992699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="00992699" w:rsidRPr="008936AD">
        <w:rPr>
          <w:rFonts w:ascii="GHEA Grapalat" w:eastAsia="Times New Roman" w:hAnsi="GHEA Grapalat" w:cs="Sylfaen"/>
          <w:sz w:val="24"/>
          <w:szCs w:val="24"/>
        </w:rPr>
        <w:t>(երկու</w:t>
      </w:r>
      <w:r w:rsidR="00992699" w:rsidRPr="008936AD">
        <w:rPr>
          <w:rFonts w:ascii="GHEA Grapalat" w:eastAsia="Times New Roman" w:hAnsi="GHEA Grapalat"/>
          <w:sz w:val="24"/>
          <w:szCs w:val="24"/>
        </w:rPr>
        <w:t xml:space="preserve"> </w:t>
      </w:r>
      <w:r w:rsidR="00992699" w:rsidRPr="008936AD">
        <w:rPr>
          <w:rFonts w:ascii="GHEA Grapalat" w:eastAsia="Times New Roman" w:hAnsi="GHEA Grapalat" w:cs="Sylfaen"/>
          <w:sz w:val="24"/>
          <w:szCs w:val="24"/>
        </w:rPr>
        <w:t>աշխատանքային</w:t>
      </w:r>
      <w:r w:rsidR="00992699" w:rsidRPr="008936AD">
        <w:rPr>
          <w:rFonts w:ascii="GHEA Grapalat" w:eastAsia="Times New Roman" w:hAnsi="GHEA Grapalat"/>
          <w:sz w:val="24"/>
          <w:szCs w:val="24"/>
        </w:rPr>
        <w:t xml:space="preserve"> </w:t>
      </w:r>
      <w:r w:rsidR="00992699" w:rsidRPr="008936AD">
        <w:rPr>
          <w:rFonts w:ascii="GHEA Grapalat" w:eastAsia="Times New Roman" w:hAnsi="GHEA Grapalat" w:cs="Sylfaen"/>
          <w:sz w:val="24"/>
          <w:szCs w:val="24"/>
        </w:rPr>
        <w:t>օր առաջ, եթե կարճաժամկետ պարտատոմս է, որի մարման ժամկետը մինչև 13 շաբաթ է)</w:t>
      </w:r>
      <w:r w:rsidR="00992699" w:rsidRPr="008936AD">
        <w:rPr>
          <w:rFonts w:ascii="GHEA Grapalat" w:hAnsi="GHEA Grapalat" w:cs="Sylfaen"/>
          <w:spacing w:val="-4"/>
          <w:sz w:val="24"/>
          <w:szCs w:val="24"/>
        </w:rPr>
        <w:t>՝</w:t>
      </w:r>
      <w:r w:rsidR="00992699" w:rsidRPr="008936AD">
        <w:rPr>
          <w:rFonts w:ascii="GHEA Grapalat" w:eastAsia="Times New Roman" w:hAnsi="GHEA Grapalat" w:cs="Sylfaen"/>
          <w:sz w:val="24"/>
          <w:szCs w:val="24"/>
        </w:rPr>
        <w:t xml:space="preserve"> մինչև</w:t>
      </w:r>
      <w:r w:rsidR="00992699" w:rsidRPr="008936AD">
        <w:rPr>
          <w:rFonts w:ascii="GHEA Grapalat" w:eastAsia="Times New Roman" w:hAnsi="GHEA Grapalat"/>
          <w:sz w:val="24"/>
          <w:szCs w:val="24"/>
        </w:rPr>
        <w:t xml:space="preserve"> </w:t>
      </w:r>
      <w:r w:rsidR="00992699" w:rsidRPr="008936AD">
        <w:rPr>
          <w:rFonts w:ascii="GHEA Grapalat" w:eastAsia="Times New Roman" w:hAnsi="GHEA Grapalat" w:cs="Sylfaen"/>
          <w:sz w:val="24"/>
          <w:szCs w:val="24"/>
        </w:rPr>
        <w:t>ժամը</w:t>
      </w:r>
      <w:r w:rsidR="00992699" w:rsidRPr="008936AD">
        <w:rPr>
          <w:rFonts w:ascii="GHEA Grapalat" w:eastAsia="Times New Roman" w:hAnsi="GHEA Grapalat"/>
          <w:sz w:val="24"/>
          <w:szCs w:val="24"/>
        </w:rPr>
        <w:t xml:space="preserve"> 16.00-</w:t>
      </w:r>
      <w:r w:rsidR="00992699" w:rsidRPr="008936AD">
        <w:rPr>
          <w:rFonts w:ascii="GHEA Grapalat" w:eastAsia="Times New Roman" w:hAnsi="GHEA Grapalat" w:cs="Sylfaen"/>
          <w:sz w:val="24"/>
          <w:szCs w:val="24"/>
        </w:rPr>
        <w:t>ն</w:t>
      </w:r>
      <w:r w:rsidR="00992699">
        <w:rPr>
          <w:rFonts w:ascii="GHEA Grapalat" w:eastAsia="Times New Roman" w:hAnsi="GHEA Grapalat" w:cs="Sylfaen"/>
          <w:sz w:val="24"/>
          <w:szCs w:val="24"/>
        </w:rPr>
        <w:t>.</w:t>
      </w:r>
    </w:p>
    <w:p w:rsidR="0042322B" w:rsidRPr="0042322B" w:rsidRDefault="0042322B" w:rsidP="002143B9">
      <w:pPr>
        <w:numPr>
          <w:ilvl w:val="0"/>
          <w:numId w:val="17"/>
        </w:numPr>
        <w:spacing w:after="0" w:line="240" w:lineRule="auto"/>
        <w:ind w:left="720" w:right="49" w:firstLine="0"/>
        <w:jc w:val="both"/>
        <w:rPr>
          <w:rFonts w:ascii="GHEA Grapalat" w:hAnsi="GHEA Grapalat" w:cs="Sylfaen"/>
          <w:spacing w:val="-4"/>
          <w:sz w:val="24"/>
          <w:szCs w:val="24"/>
        </w:rPr>
      </w:pPr>
      <w:proofErr w:type="gramStart"/>
      <w:r>
        <w:rPr>
          <w:rFonts w:ascii="GHEA Grapalat" w:hAnsi="GHEA Grapalat" w:cs="Sylfaen"/>
          <w:spacing w:val="-4"/>
          <w:sz w:val="24"/>
          <w:szCs w:val="24"/>
        </w:rPr>
        <w:t>տեղաբաշխման</w:t>
      </w:r>
      <w:proofErr w:type="gramEnd"/>
      <w:r>
        <w:rPr>
          <w:rFonts w:ascii="GHEA Grapalat" w:hAnsi="GHEA Grapalat" w:cs="Sylfaen"/>
          <w:spacing w:val="-4"/>
          <w:sz w:val="24"/>
          <w:szCs w:val="24"/>
        </w:rPr>
        <w:t xml:space="preserve"> (հետգնման) </w:t>
      </w:r>
      <w:r w:rsidR="00992699">
        <w:rPr>
          <w:rFonts w:ascii="GHEA Grapalat" w:hAnsi="GHEA Grapalat" w:cs="Sylfaen"/>
          <w:spacing w:val="-4"/>
          <w:sz w:val="24"/>
          <w:szCs w:val="24"/>
        </w:rPr>
        <w:t>ա</w:t>
      </w:r>
      <w:r w:rsidR="00992699" w:rsidRPr="002D75BF">
        <w:rPr>
          <w:rFonts w:ascii="GHEA Grapalat" w:hAnsi="GHEA Grapalat" w:cs="Sylfaen"/>
          <w:spacing w:val="-4"/>
          <w:sz w:val="24"/>
          <w:szCs w:val="24"/>
        </w:rPr>
        <w:t>ճուրդի</w:t>
      </w:r>
      <w:r w:rsidR="00992699">
        <w:rPr>
          <w:rFonts w:ascii="GHEA Grapalat" w:hAnsi="GHEA Grapalat" w:cs="Sylfaen"/>
          <w:spacing w:val="-4"/>
          <w:sz w:val="24"/>
          <w:szCs w:val="24"/>
        </w:rPr>
        <w:t xml:space="preserve"> կազմակեր</w:t>
      </w:r>
      <w:r w:rsidR="00AE70D0">
        <w:rPr>
          <w:rFonts w:ascii="GHEA Grapalat" w:hAnsi="GHEA Grapalat" w:cs="Sylfaen"/>
          <w:spacing w:val="-4"/>
          <w:sz w:val="24"/>
          <w:szCs w:val="24"/>
        </w:rPr>
        <w:t>պ</w:t>
      </w:r>
      <w:r w:rsidR="00992699">
        <w:rPr>
          <w:rFonts w:ascii="GHEA Grapalat" w:hAnsi="GHEA Grapalat" w:cs="Sylfaen"/>
          <w:spacing w:val="-4"/>
          <w:sz w:val="24"/>
          <w:szCs w:val="24"/>
        </w:rPr>
        <w:t>ման</w:t>
      </w:r>
      <w:r w:rsidR="00992699" w:rsidRPr="002D75BF">
        <w:rPr>
          <w:rFonts w:ascii="GHEA Grapalat" w:hAnsi="GHEA Grapalat"/>
          <w:spacing w:val="-4"/>
          <w:sz w:val="24"/>
          <w:szCs w:val="24"/>
        </w:rPr>
        <w:t xml:space="preserve"> </w:t>
      </w:r>
      <w:r w:rsidR="00992699" w:rsidRPr="002D75BF">
        <w:rPr>
          <w:rFonts w:ascii="GHEA Grapalat" w:hAnsi="GHEA Grapalat" w:cs="Sylfaen"/>
          <w:spacing w:val="-4"/>
          <w:sz w:val="24"/>
          <w:szCs w:val="24"/>
        </w:rPr>
        <w:t>մասին</w:t>
      </w:r>
      <w:r w:rsidR="00992699" w:rsidRPr="002D75BF">
        <w:rPr>
          <w:rFonts w:ascii="GHEA Grapalat" w:hAnsi="GHEA Grapalat"/>
          <w:spacing w:val="-4"/>
          <w:sz w:val="24"/>
          <w:szCs w:val="24"/>
        </w:rPr>
        <w:t xml:space="preserve"> </w:t>
      </w:r>
      <w:r w:rsidRPr="002D75BF">
        <w:rPr>
          <w:rFonts w:ascii="GHEA Grapalat" w:hAnsi="GHEA Grapalat" w:cs="Sylfaen"/>
          <w:spacing w:val="-4"/>
          <w:sz w:val="24"/>
          <w:szCs w:val="24"/>
        </w:rPr>
        <w:t>տեղեկատվություն</w:t>
      </w:r>
      <w:r>
        <w:rPr>
          <w:rFonts w:ascii="GHEA Grapalat" w:hAnsi="GHEA Grapalat" w:cs="Sylfaen"/>
          <w:spacing w:val="-4"/>
          <w:sz w:val="24"/>
          <w:szCs w:val="24"/>
        </w:rPr>
        <w:t>ն</w:t>
      </w:r>
      <w:r w:rsidR="00992699" w:rsidRPr="004D7F70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="00992699">
        <w:rPr>
          <w:rFonts w:ascii="GHEA Grapalat" w:hAnsi="GHEA Grapalat" w:cs="Sylfaen"/>
          <w:spacing w:val="-4"/>
          <w:sz w:val="24"/>
          <w:szCs w:val="24"/>
        </w:rPr>
        <w:t xml:space="preserve">աճուրդի ամսաթվից </w:t>
      </w:r>
      <w:r w:rsidR="00992699" w:rsidRPr="008936AD">
        <w:rPr>
          <w:rFonts w:ascii="GHEA Grapalat" w:hAnsi="GHEA Grapalat" w:cs="Sylfaen"/>
          <w:spacing w:val="-4"/>
          <w:sz w:val="24"/>
          <w:szCs w:val="24"/>
        </w:rPr>
        <w:t xml:space="preserve">առնվազն </w:t>
      </w:r>
      <w:r w:rsidR="00992699" w:rsidRPr="002D75BF">
        <w:rPr>
          <w:rFonts w:ascii="GHEA Grapalat" w:hAnsi="GHEA Grapalat" w:cs="Sylfaen"/>
          <w:spacing w:val="-4"/>
          <w:sz w:val="24"/>
          <w:szCs w:val="24"/>
        </w:rPr>
        <w:t>եր</w:t>
      </w:r>
      <w:r w:rsidR="006E536D">
        <w:rPr>
          <w:rFonts w:ascii="GHEA Grapalat" w:hAnsi="GHEA Grapalat" w:cs="Sylfaen"/>
          <w:spacing w:val="-4"/>
          <w:sz w:val="24"/>
          <w:szCs w:val="24"/>
        </w:rPr>
        <w:t>կու</w:t>
      </w:r>
      <w:r w:rsidR="00992699" w:rsidRPr="002D75BF">
        <w:rPr>
          <w:rFonts w:ascii="GHEA Grapalat" w:hAnsi="GHEA Grapalat"/>
          <w:spacing w:val="-4"/>
          <w:sz w:val="24"/>
          <w:szCs w:val="24"/>
        </w:rPr>
        <w:t xml:space="preserve"> </w:t>
      </w:r>
      <w:r w:rsidR="00992699" w:rsidRPr="002D75BF">
        <w:rPr>
          <w:rFonts w:ascii="GHEA Grapalat" w:hAnsi="GHEA Grapalat"/>
          <w:sz w:val="24"/>
          <w:szCs w:val="24"/>
        </w:rPr>
        <w:t>աշխատանքային</w:t>
      </w:r>
      <w:r w:rsidR="00992699" w:rsidRPr="004D7F70">
        <w:rPr>
          <w:rFonts w:ascii="GHEA Grapalat" w:hAnsi="GHEA Grapalat" w:cs="Sylfaen"/>
          <w:spacing w:val="-4"/>
          <w:sz w:val="24"/>
          <w:szCs w:val="24"/>
        </w:rPr>
        <w:t xml:space="preserve"> օր</w:t>
      </w:r>
      <w:r w:rsidR="00992699" w:rsidRPr="004D7F70">
        <w:rPr>
          <w:rFonts w:ascii="GHEA Grapalat" w:hAnsi="GHEA Grapalat"/>
          <w:spacing w:val="-4"/>
          <w:sz w:val="24"/>
          <w:szCs w:val="24"/>
        </w:rPr>
        <w:t xml:space="preserve"> </w:t>
      </w:r>
      <w:r w:rsidR="00992699" w:rsidRPr="004D7F70">
        <w:rPr>
          <w:rFonts w:ascii="GHEA Grapalat" w:hAnsi="GHEA Grapalat" w:cs="Sylfaen"/>
          <w:spacing w:val="-4"/>
          <w:sz w:val="24"/>
          <w:szCs w:val="24"/>
        </w:rPr>
        <w:t>առաջ</w:t>
      </w:r>
      <w:r w:rsidR="00CC2785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="00CC2785" w:rsidRPr="00CC2785">
        <w:rPr>
          <w:rFonts w:ascii="GHEA Grapalat" w:hAnsi="GHEA Grapalat" w:cs="Sylfaen"/>
          <w:spacing w:val="-4"/>
          <w:sz w:val="24"/>
          <w:szCs w:val="24"/>
        </w:rPr>
        <w:t>(մեկ աշխատանքային օր առաջ, եթե կարճաժամկետ պարտատոմս է, որի մարման ժամկետը մինչև 13 շաբաթ է)</w:t>
      </w:r>
      <w:r w:rsidR="00992699" w:rsidRPr="008936AD">
        <w:rPr>
          <w:rFonts w:ascii="GHEA Grapalat" w:hAnsi="GHEA Grapalat" w:cs="Sylfaen"/>
          <w:spacing w:val="-4"/>
          <w:sz w:val="24"/>
          <w:szCs w:val="24"/>
        </w:rPr>
        <w:t>՝</w:t>
      </w:r>
      <w:r w:rsidR="00992699" w:rsidRPr="008936AD">
        <w:rPr>
          <w:rFonts w:ascii="GHEA Grapalat" w:eastAsia="Times New Roman" w:hAnsi="GHEA Grapalat" w:cs="Sylfaen"/>
          <w:sz w:val="24"/>
          <w:szCs w:val="24"/>
        </w:rPr>
        <w:t xml:space="preserve"> մինչև</w:t>
      </w:r>
      <w:r w:rsidR="00992699" w:rsidRPr="008936AD">
        <w:rPr>
          <w:rFonts w:ascii="GHEA Grapalat" w:eastAsia="Times New Roman" w:hAnsi="GHEA Grapalat"/>
          <w:sz w:val="24"/>
          <w:szCs w:val="24"/>
        </w:rPr>
        <w:t xml:space="preserve"> </w:t>
      </w:r>
      <w:r w:rsidR="00992699" w:rsidRPr="008936AD">
        <w:rPr>
          <w:rFonts w:ascii="GHEA Grapalat" w:eastAsia="Times New Roman" w:hAnsi="GHEA Grapalat" w:cs="Sylfaen"/>
          <w:sz w:val="24"/>
          <w:szCs w:val="24"/>
        </w:rPr>
        <w:t>ժամը</w:t>
      </w:r>
      <w:r w:rsidR="00992699" w:rsidRPr="008936AD">
        <w:rPr>
          <w:rFonts w:ascii="GHEA Grapalat" w:eastAsia="Times New Roman" w:hAnsi="GHEA Grapalat"/>
          <w:sz w:val="24"/>
          <w:szCs w:val="24"/>
        </w:rPr>
        <w:t xml:space="preserve"> 16.00-</w:t>
      </w:r>
      <w:r w:rsidR="00992699" w:rsidRPr="008936AD">
        <w:rPr>
          <w:rFonts w:ascii="GHEA Grapalat" w:eastAsia="Times New Roman" w:hAnsi="GHEA Grapalat" w:cs="Sylfaen"/>
          <w:sz w:val="24"/>
          <w:szCs w:val="24"/>
        </w:rPr>
        <w:t>ն</w:t>
      </w:r>
      <w:r>
        <w:rPr>
          <w:rFonts w:ascii="GHEA Grapalat" w:eastAsia="Times New Roman" w:hAnsi="GHEA Grapalat" w:cs="Sylfaen"/>
          <w:sz w:val="24"/>
          <w:szCs w:val="24"/>
        </w:rPr>
        <w:t>.</w:t>
      </w:r>
    </w:p>
    <w:p w:rsidR="00992699" w:rsidRPr="00C1604E" w:rsidRDefault="0042322B" w:rsidP="002143B9">
      <w:pPr>
        <w:numPr>
          <w:ilvl w:val="0"/>
          <w:numId w:val="17"/>
        </w:numPr>
        <w:spacing w:after="0" w:line="240" w:lineRule="auto"/>
        <w:ind w:left="720" w:right="49" w:firstLine="0"/>
        <w:jc w:val="both"/>
        <w:rPr>
          <w:rFonts w:ascii="GHEA Grapalat" w:hAnsi="GHEA Grapalat" w:cs="Sylfaen"/>
          <w:spacing w:val="-4"/>
          <w:sz w:val="24"/>
          <w:szCs w:val="24"/>
        </w:rPr>
      </w:pPr>
      <w:proofErr w:type="gramStart"/>
      <w:r>
        <w:rPr>
          <w:rFonts w:ascii="GHEA Grapalat" w:hAnsi="GHEA Grapalat" w:cs="Sylfaen"/>
          <w:spacing w:val="-4"/>
          <w:sz w:val="24"/>
          <w:szCs w:val="24"/>
        </w:rPr>
        <w:t>տեղաբաշխման</w:t>
      </w:r>
      <w:proofErr w:type="gramEnd"/>
      <w:r>
        <w:rPr>
          <w:rFonts w:ascii="GHEA Grapalat" w:hAnsi="GHEA Grapalat" w:cs="Sylfaen"/>
          <w:spacing w:val="-4"/>
          <w:sz w:val="24"/>
          <w:szCs w:val="24"/>
        </w:rPr>
        <w:t xml:space="preserve"> լրացուցիչ</w:t>
      </w:r>
      <w:r w:rsidRPr="0042322B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ա</w:t>
      </w:r>
      <w:r w:rsidRPr="002D75BF">
        <w:rPr>
          <w:rFonts w:ascii="GHEA Grapalat" w:hAnsi="GHEA Grapalat" w:cs="Sylfaen"/>
          <w:spacing w:val="-4"/>
          <w:sz w:val="24"/>
          <w:szCs w:val="24"/>
        </w:rPr>
        <w:t>ճուրդի</w:t>
      </w:r>
      <w:r>
        <w:rPr>
          <w:rFonts w:ascii="GHEA Grapalat" w:hAnsi="GHEA Grapalat" w:cs="Sylfaen"/>
          <w:spacing w:val="-4"/>
          <w:sz w:val="24"/>
          <w:szCs w:val="24"/>
        </w:rPr>
        <w:t xml:space="preserve"> կազմակերպման</w:t>
      </w:r>
      <w:r w:rsidRPr="002D75BF">
        <w:rPr>
          <w:rFonts w:ascii="GHEA Grapalat" w:hAnsi="GHEA Grapalat"/>
          <w:spacing w:val="-4"/>
          <w:sz w:val="24"/>
          <w:szCs w:val="24"/>
        </w:rPr>
        <w:t xml:space="preserve"> </w:t>
      </w:r>
      <w:r w:rsidRPr="002D75BF">
        <w:rPr>
          <w:rFonts w:ascii="GHEA Grapalat" w:hAnsi="GHEA Grapalat" w:cs="Sylfaen"/>
          <w:spacing w:val="-4"/>
          <w:sz w:val="24"/>
          <w:szCs w:val="24"/>
        </w:rPr>
        <w:t>մասին</w:t>
      </w:r>
      <w:r w:rsidRPr="002D75BF">
        <w:rPr>
          <w:rFonts w:ascii="GHEA Grapalat" w:hAnsi="GHEA Grapalat"/>
          <w:spacing w:val="-4"/>
          <w:sz w:val="24"/>
          <w:szCs w:val="24"/>
        </w:rPr>
        <w:t xml:space="preserve"> </w:t>
      </w:r>
      <w:r w:rsidRPr="002D75BF">
        <w:rPr>
          <w:rFonts w:ascii="GHEA Grapalat" w:hAnsi="GHEA Grapalat" w:cs="Sylfaen"/>
          <w:spacing w:val="-4"/>
          <w:sz w:val="24"/>
          <w:szCs w:val="24"/>
        </w:rPr>
        <w:t>տեղեկատվություն</w:t>
      </w:r>
      <w:r>
        <w:rPr>
          <w:rFonts w:ascii="GHEA Grapalat" w:hAnsi="GHEA Grapalat" w:cs="Sylfaen"/>
          <w:spacing w:val="-4"/>
          <w:sz w:val="24"/>
          <w:szCs w:val="24"/>
        </w:rPr>
        <w:t>ը</w:t>
      </w:r>
      <w:r w:rsidRPr="004D7F70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տեղաբաշխման լրացուցիչ</w:t>
      </w:r>
      <w:r w:rsidRPr="0042322B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>ա</w:t>
      </w:r>
      <w:r w:rsidRPr="002D75BF">
        <w:rPr>
          <w:rFonts w:ascii="GHEA Grapalat" w:hAnsi="GHEA Grapalat" w:cs="Sylfaen"/>
          <w:spacing w:val="-4"/>
          <w:sz w:val="24"/>
          <w:szCs w:val="24"/>
        </w:rPr>
        <w:t>ճուրդի</w:t>
      </w:r>
      <w:r>
        <w:rPr>
          <w:rFonts w:ascii="GHEA Grapalat" w:hAnsi="GHEA Grapalat" w:cs="Sylfaen"/>
          <w:spacing w:val="-4"/>
          <w:sz w:val="24"/>
          <w:szCs w:val="24"/>
        </w:rPr>
        <w:t xml:space="preserve"> նախորդ</w:t>
      </w:r>
      <w:r w:rsidRPr="002D75BF">
        <w:rPr>
          <w:rFonts w:ascii="GHEA Grapalat" w:hAnsi="GHEA Grapalat"/>
          <w:spacing w:val="-4"/>
          <w:sz w:val="24"/>
          <w:szCs w:val="24"/>
        </w:rPr>
        <w:t xml:space="preserve"> </w:t>
      </w:r>
      <w:r w:rsidRPr="002D75BF">
        <w:rPr>
          <w:rFonts w:ascii="GHEA Grapalat" w:hAnsi="GHEA Grapalat"/>
          <w:sz w:val="24"/>
          <w:szCs w:val="24"/>
        </w:rPr>
        <w:t>աշխատանքային</w:t>
      </w:r>
      <w:r w:rsidRPr="004D7F70">
        <w:rPr>
          <w:rFonts w:ascii="GHEA Grapalat" w:hAnsi="GHEA Grapalat" w:cs="Sylfaen"/>
          <w:spacing w:val="-4"/>
          <w:sz w:val="24"/>
          <w:szCs w:val="24"/>
        </w:rPr>
        <w:t xml:space="preserve"> օր</w:t>
      </w:r>
      <w:r>
        <w:rPr>
          <w:rFonts w:ascii="GHEA Grapalat" w:hAnsi="GHEA Grapalat" w:cs="Sylfaen"/>
          <w:spacing w:val="-4"/>
          <w:sz w:val="24"/>
          <w:szCs w:val="24"/>
        </w:rPr>
        <w:t>ը</w:t>
      </w:r>
      <w:r w:rsidRPr="008936AD">
        <w:rPr>
          <w:rFonts w:ascii="GHEA Grapalat" w:hAnsi="GHEA Grapalat" w:cs="Sylfaen"/>
          <w:spacing w:val="-4"/>
          <w:sz w:val="24"/>
          <w:szCs w:val="24"/>
        </w:rPr>
        <w:t>՝</w:t>
      </w:r>
      <w:r w:rsidRPr="008936AD">
        <w:rPr>
          <w:rFonts w:ascii="GHEA Grapalat" w:eastAsia="Times New Roman" w:hAnsi="GHEA Grapalat" w:cs="Sylfaen"/>
          <w:sz w:val="24"/>
          <w:szCs w:val="24"/>
        </w:rPr>
        <w:t xml:space="preserve"> մինչև</w:t>
      </w:r>
      <w:r w:rsidRPr="008936AD">
        <w:rPr>
          <w:rFonts w:ascii="GHEA Grapalat" w:eastAsia="Times New Roman" w:hAnsi="GHEA Grapalat"/>
          <w:sz w:val="24"/>
          <w:szCs w:val="24"/>
        </w:rPr>
        <w:t xml:space="preserve"> </w:t>
      </w:r>
      <w:r w:rsidRPr="008936AD">
        <w:rPr>
          <w:rFonts w:ascii="GHEA Grapalat" w:eastAsia="Times New Roman" w:hAnsi="GHEA Grapalat" w:cs="Sylfaen"/>
          <w:sz w:val="24"/>
          <w:szCs w:val="24"/>
        </w:rPr>
        <w:t>ժամը</w:t>
      </w:r>
      <w:r w:rsidRPr="008936AD">
        <w:rPr>
          <w:rFonts w:ascii="GHEA Grapalat" w:eastAsia="Times New Roman" w:hAnsi="GHEA Grapalat"/>
          <w:sz w:val="24"/>
          <w:szCs w:val="24"/>
        </w:rPr>
        <w:t xml:space="preserve"> 16.00-</w:t>
      </w:r>
      <w:r w:rsidRPr="008936AD">
        <w:rPr>
          <w:rFonts w:ascii="GHEA Grapalat" w:eastAsia="Times New Roman" w:hAnsi="GHEA Grapalat" w:cs="Sylfaen"/>
          <w:sz w:val="24"/>
          <w:szCs w:val="24"/>
        </w:rPr>
        <w:t>ն</w:t>
      </w:r>
      <w:r w:rsidR="00A0416E">
        <w:rPr>
          <w:rFonts w:ascii="GHEA Grapalat" w:eastAsia="Times New Roman" w:hAnsi="GHEA Grapalat" w:cs="Sylfaen"/>
          <w:sz w:val="24"/>
          <w:szCs w:val="24"/>
        </w:rPr>
        <w:t>.</w:t>
      </w:r>
    </w:p>
    <w:p w:rsidR="00C1604E" w:rsidRPr="004D7F70" w:rsidRDefault="00C1604E" w:rsidP="002143B9">
      <w:pPr>
        <w:numPr>
          <w:ilvl w:val="0"/>
          <w:numId w:val="17"/>
        </w:numPr>
        <w:spacing w:after="0" w:line="240" w:lineRule="auto"/>
        <w:ind w:left="720" w:right="49" w:firstLine="0"/>
        <w:jc w:val="both"/>
        <w:rPr>
          <w:rFonts w:ascii="GHEA Grapalat" w:hAnsi="GHEA Grapalat" w:cs="Sylfaen"/>
          <w:spacing w:val="-4"/>
          <w:sz w:val="24"/>
          <w:szCs w:val="24"/>
        </w:rPr>
      </w:pPr>
      <w:r>
        <w:rPr>
          <w:rFonts w:ascii="GHEA Grapalat" w:hAnsi="GHEA Grapalat"/>
          <w:spacing w:val="-4"/>
          <w:sz w:val="24"/>
          <w:szCs w:val="24"/>
        </w:rPr>
        <w:t>հայտարարված աճուրդը չեղյալ</w:t>
      </w:r>
      <w:r w:rsidR="003416CF">
        <w:rPr>
          <w:rFonts w:ascii="GHEA Grapalat" w:hAnsi="GHEA Grapalat"/>
          <w:spacing w:val="-4"/>
          <w:sz w:val="24"/>
          <w:szCs w:val="24"/>
        </w:rPr>
        <w:t xml:space="preserve"> համարելու մասին</w:t>
      </w:r>
      <w:r>
        <w:rPr>
          <w:rFonts w:ascii="GHEA Grapalat" w:hAnsi="GHEA Grapalat"/>
          <w:spacing w:val="-4"/>
          <w:sz w:val="24"/>
          <w:szCs w:val="24"/>
        </w:rPr>
        <w:t xml:space="preserve"> թողարկողի որոշումն</w:t>
      </w:r>
      <w:r w:rsidRPr="00C1604E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</w:rPr>
        <w:t xml:space="preserve">աճուրդի ամսաթվից </w:t>
      </w:r>
      <w:r w:rsidRPr="008936AD">
        <w:rPr>
          <w:rFonts w:ascii="GHEA Grapalat" w:hAnsi="GHEA Grapalat" w:cs="Sylfaen"/>
          <w:spacing w:val="-4"/>
          <w:sz w:val="24"/>
          <w:szCs w:val="24"/>
        </w:rPr>
        <w:t xml:space="preserve">առնվազն </w:t>
      </w:r>
      <w:r>
        <w:rPr>
          <w:rFonts w:ascii="GHEA Grapalat" w:hAnsi="GHEA Grapalat" w:cs="Sylfaen"/>
          <w:spacing w:val="-4"/>
          <w:sz w:val="24"/>
          <w:szCs w:val="24"/>
        </w:rPr>
        <w:t>մեկ</w:t>
      </w:r>
      <w:r w:rsidRPr="002D75BF">
        <w:rPr>
          <w:rFonts w:ascii="GHEA Grapalat" w:hAnsi="GHEA Grapalat"/>
          <w:spacing w:val="-4"/>
          <w:sz w:val="24"/>
          <w:szCs w:val="24"/>
        </w:rPr>
        <w:t xml:space="preserve"> </w:t>
      </w:r>
      <w:r w:rsidRPr="002D75BF">
        <w:rPr>
          <w:rFonts w:ascii="GHEA Grapalat" w:hAnsi="GHEA Grapalat"/>
          <w:sz w:val="24"/>
          <w:szCs w:val="24"/>
        </w:rPr>
        <w:t>աշխատանքային</w:t>
      </w:r>
      <w:r w:rsidRPr="004D7F70">
        <w:rPr>
          <w:rFonts w:ascii="GHEA Grapalat" w:hAnsi="GHEA Grapalat" w:cs="Sylfaen"/>
          <w:spacing w:val="-4"/>
          <w:sz w:val="24"/>
          <w:szCs w:val="24"/>
        </w:rPr>
        <w:t xml:space="preserve"> օր</w:t>
      </w:r>
      <w:r w:rsidRPr="004D7F70">
        <w:rPr>
          <w:rFonts w:ascii="GHEA Grapalat" w:hAnsi="GHEA Grapalat"/>
          <w:spacing w:val="-4"/>
          <w:sz w:val="24"/>
          <w:szCs w:val="24"/>
        </w:rPr>
        <w:t xml:space="preserve"> </w:t>
      </w:r>
      <w:r w:rsidRPr="004D7F70">
        <w:rPr>
          <w:rFonts w:ascii="GHEA Grapalat" w:hAnsi="GHEA Grapalat" w:cs="Sylfaen"/>
          <w:spacing w:val="-4"/>
          <w:sz w:val="24"/>
          <w:szCs w:val="24"/>
        </w:rPr>
        <w:t>առաջ</w:t>
      </w:r>
      <w:r w:rsidRPr="008936AD">
        <w:rPr>
          <w:rFonts w:ascii="GHEA Grapalat" w:hAnsi="GHEA Grapalat" w:cs="Sylfaen"/>
          <w:spacing w:val="-4"/>
          <w:sz w:val="24"/>
          <w:szCs w:val="24"/>
        </w:rPr>
        <w:t>՝</w:t>
      </w:r>
      <w:r w:rsidRPr="008936AD">
        <w:rPr>
          <w:rFonts w:ascii="GHEA Grapalat" w:eastAsia="Times New Roman" w:hAnsi="GHEA Grapalat" w:cs="Sylfaen"/>
          <w:sz w:val="24"/>
          <w:szCs w:val="24"/>
        </w:rPr>
        <w:t xml:space="preserve"> մինչև</w:t>
      </w:r>
      <w:r w:rsidRPr="008936AD">
        <w:rPr>
          <w:rFonts w:ascii="GHEA Grapalat" w:eastAsia="Times New Roman" w:hAnsi="GHEA Grapalat"/>
          <w:sz w:val="24"/>
          <w:szCs w:val="24"/>
        </w:rPr>
        <w:t xml:space="preserve"> </w:t>
      </w:r>
      <w:r w:rsidRPr="008936AD">
        <w:rPr>
          <w:rFonts w:ascii="GHEA Grapalat" w:eastAsia="Times New Roman" w:hAnsi="GHEA Grapalat" w:cs="Sylfaen"/>
          <w:sz w:val="24"/>
          <w:szCs w:val="24"/>
        </w:rPr>
        <w:t>ժամը</w:t>
      </w:r>
      <w:r w:rsidRPr="008936AD">
        <w:rPr>
          <w:rFonts w:ascii="GHEA Grapalat" w:eastAsia="Times New Roman" w:hAnsi="GHEA Grapalat"/>
          <w:sz w:val="24"/>
          <w:szCs w:val="24"/>
        </w:rPr>
        <w:t xml:space="preserve"> 16.00-</w:t>
      </w:r>
      <w:r w:rsidRPr="008936AD">
        <w:rPr>
          <w:rFonts w:ascii="GHEA Grapalat" w:eastAsia="Times New Roman" w:hAnsi="GHEA Grapalat" w:cs="Sylfaen"/>
          <w:sz w:val="24"/>
          <w:szCs w:val="24"/>
        </w:rPr>
        <w:t>ն</w:t>
      </w:r>
      <w:r>
        <w:rPr>
          <w:rFonts w:ascii="GHEA Grapalat" w:hAnsi="GHEA Grapalat"/>
          <w:spacing w:val="-4"/>
          <w:sz w:val="24"/>
          <w:szCs w:val="24"/>
        </w:rPr>
        <w:t>:</w:t>
      </w:r>
    </w:p>
    <w:p w:rsidR="007728E5" w:rsidRDefault="007728E5" w:rsidP="007728E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7728E5" w:rsidRPr="008D54B8" w:rsidRDefault="007728E5" w:rsidP="007728E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GHEA Grapalat" w:eastAsia="Times New Roman" w:hAnsi="GHEA Grapalat" w:cs="Times New Roman"/>
          <w:b/>
          <w:bCs/>
          <w:sz w:val="24"/>
          <w:szCs w:val="24"/>
        </w:rPr>
        <w:t>I</w:t>
      </w:r>
      <w:r w:rsidR="002A0DFA">
        <w:rPr>
          <w:rFonts w:ascii="GHEA Grapalat" w:eastAsia="Times New Roman" w:hAnsi="GHEA Grapalat" w:cs="Times New Roman"/>
          <w:b/>
          <w:bCs/>
          <w:sz w:val="24"/>
          <w:szCs w:val="24"/>
        </w:rPr>
        <w:t>V</w:t>
      </w:r>
      <w:r w:rsidRPr="008D54B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. </w:t>
      </w:r>
      <w:r w:rsidRPr="008D54B8">
        <w:rPr>
          <w:rFonts w:ascii="GHEA Grapalat" w:eastAsia="Times New Roman" w:hAnsi="GHEA Grapalat" w:cs="Sylfaen"/>
          <w:b/>
          <w:bCs/>
          <w:sz w:val="24"/>
          <w:szCs w:val="24"/>
        </w:rPr>
        <w:t>ՊԱՐՏԱՏՈՄՍԵՐԻ</w:t>
      </w:r>
      <w:r w:rsidRPr="008D54B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b/>
          <w:bCs/>
          <w:sz w:val="24"/>
          <w:szCs w:val="24"/>
        </w:rPr>
        <w:t>ՏԵՂԱԲԱՇԽՄԱՆ</w:t>
      </w:r>
      <w:r w:rsidRPr="008D54B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b/>
          <w:bCs/>
          <w:sz w:val="24"/>
          <w:szCs w:val="24"/>
        </w:rPr>
        <w:t>ԵՎ ՀԵՏԳՆՄԱՆ</w:t>
      </w:r>
      <w:r w:rsidRPr="008D54B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ԿԱԶՄԱԿԵՐՊՈՒՄԸ</w:t>
      </w:r>
    </w:p>
    <w:p w:rsidR="007728E5" w:rsidRPr="007728E5" w:rsidRDefault="007728E5" w:rsidP="007728E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2E7B0A" w:rsidRPr="00BB3EC3" w:rsidRDefault="001756B9" w:rsidP="002E7B0A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Աճուրդներն </w:t>
      </w:r>
      <w:r w:rsidR="002E7B0A" w:rsidRPr="00BB3EC3">
        <w:rPr>
          <w:rFonts w:eastAsia="Times New Roman"/>
          <w:sz w:val="24"/>
          <w:szCs w:val="24"/>
        </w:rPr>
        <w:t xml:space="preserve">իրականացվում </w:t>
      </w:r>
      <w:r>
        <w:rPr>
          <w:rFonts w:eastAsia="Times New Roman"/>
          <w:sz w:val="24"/>
          <w:szCs w:val="24"/>
        </w:rPr>
        <w:t>են</w:t>
      </w:r>
      <w:r w:rsidRPr="00BB3EC3">
        <w:rPr>
          <w:rFonts w:eastAsia="Times New Roman"/>
          <w:sz w:val="24"/>
          <w:szCs w:val="24"/>
        </w:rPr>
        <w:t xml:space="preserve"> </w:t>
      </w:r>
      <w:r w:rsidR="002E7B0A">
        <w:rPr>
          <w:rFonts w:eastAsia="Times New Roman"/>
          <w:sz w:val="24"/>
          <w:szCs w:val="24"/>
        </w:rPr>
        <w:t>աճուրդի</w:t>
      </w:r>
      <w:r w:rsidR="002E7B0A" w:rsidRPr="00BB3EC3">
        <w:rPr>
          <w:rFonts w:eastAsia="Times New Roman"/>
          <w:sz w:val="24"/>
          <w:szCs w:val="24"/>
        </w:rPr>
        <w:t xml:space="preserve"> համակարգում</w:t>
      </w:r>
      <w:r w:rsidR="00A0416E">
        <w:rPr>
          <w:rFonts w:eastAsia="Times New Roman"/>
          <w:sz w:val="24"/>
          <w:szCs w:val="24"/>
        </w:rPr>
        <w:t>,</w:t>
      </w:r>
      <w:r w:rsidR="00FB530B">
        <w:rPr>
          <w:rFonts w:eastAsia="Times New Roman"/>
          <w:sz w:val="24"/>
          <w:szCs w:val="24"/>
        </w:rPr>
        <w:t xml:space="preserve"> աճուրդի</w:t>
      </w:r>
      <w:r w:rsidR="002E7B0A">
        <w:rPr>
          <w:rFonts w:eastAsia="Times New Roman"/>
          <w:sz w:val="24"/>
          <w:szCs w:val="24"/>
        </w:rPr>
        <w:t xml:space="preserve"> </w:t>
      </w:r>
      <w:r w:rsidR="001D76B1">
        <w:rPr>
          <w:rFonts w:eastAsia="Times New Roman"/>
          <w:sz w:val="24"/>
          <w:szCs w:val="24"/>
        </w:rPr>
        <w:t>ամսաթվին</w:t>
      </w:r>
      <w:r>
        <w:rPr>
          <w:rFonts w:eastAsia="Times New Roman"/>
          <w:sz w:val="24"/>
          <w:szCs w:val="24"/>
        </w:rPr>
        <w:t>,</w:t>
      </w:r>
      <w:r w:rsidR="009B0DFC">
        <w:rPr>
          <w:rFonts w:eastAsia="Times New Roman"/>
          <w:sz w:val="24"/>
          <w:szCs w:val="24"/>
        </w:rPr>
        <w:t xml:space="preserve"> աճուրդի կառավարչի կողմից</w:t>
      </w:r>
      <w:r w:rsidR="002E7B0A" w:rsidRPr="00BB3EC3">
        <w:rPr>
          <w:rFonts w:eastAsia="Times New Roman"/>
          <w:sz w:val="24"/>
          <w:szCs w:val="24"/>
        </w:rPr>
        <w:t xml:space="preserve">: </w:t>
      </w:r>
    </w:p>
    <w:p w:rsidR="002E7B0A" w:rsidRDefault="001756B9" w:rsidP="002E7B0A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Ա</w:t>
      </w:r>
      <w:r w:rsidR="005D3286">
        <w:rPr>
          <w:rFonts w:eastAsia="Times New Roman"/>
          <w:sz w:val="24"/>
          <w:szCs w:val="24"/>
        </w:rPr>
        <w:t xml:space="preserve">ճուրդների </w:t>
      </w:r>
      <w:r w:rsidR="002E7B0A" w:rsidRPr="00BB3EC3">
        <w:rPr>
          <w:rFonts w:eastAsia="Times New Roman"/>
          <w:sz w:val="24"/>
          <w:szCs w:val="24"/>
        </w:rPr>
        <w:t>կազմակերպման</w:t>
      </w:r>
      <w:r w:rsidR="00DB4CC1">
        <w:rPr>
          <w:rFonts w:eastAsia="Times New Roman"/>
          <w:sz w:val="24"/>
          <w:szCs w:val="24"/>
        </w:rPr>
        <w:t xml:space="preserve"> կանոնները</w:t>
      </w:r>
      <w:r w:rsidR="002E7B0A" w:rsidRPr="00BB3EC3">
        <w:rPr>
          <w:rFonts w:eastAsia="Times New Roman"/>
          <w:sz w:val="24"/>
          <w:szCs w:val="24"/>
        </w:rPr>
        <w:t xml:space="preserve"> հաստատվում են </w:t>
      </w:r>
      <w:r w:rsidR="00B1656B">
        <w:rPr>
          <w:rFonts w:eastAsia="Times New Roman"/>
          <w:sz w:val="24"/>
          <w:szCs w:val="24"/>
        </w:rPr>
        <w:t>աճուրդ</w:t>
      </w:r>
      <w:r w:rsidR="009B0DFC">
        <w:rPr>
          <w:rFonts w:eastAsia="Times New Roman"/>
          <w:sz w:val="24"/>
          <w:szCs w:val="24"/>
        </w:rPr>
        <w:t>ի համակարգի օպերատորի</w:t>
      </w:r>
      <w:r w:rsidR="00B1656B" w:rsidRPr="00BB3EC3">
        <w:rPr>
          <w:rFonts w:eastAsia="Times New Roman"/>
          <w:sz w:val="24"/>
          <w:szCs w:val="24"/>
        </w:rPr>
        <w:t xml:space="preserve"> </w:t>
      </w:r>
      <w:r w:rsidR="002E7B0A" w:rsidRPr="00BB3EC3">
        <w:rPr>
          <w:rFonts w:eastAsia="Times New Roman"/>
          <w:sz w:val="24"/>
          <w:szCs w:val="24"/>
        </w:rPr>
        <w:t>կողմից՝ համաձայնեցնելով թողարկողի հետ:</w:t>
      </w:r>
    </w:p>
    <w:p w:rsidR="00C37FF9" w:rsidRPr="00710D04" w:rsidRDefault="00C37FF9" w:rsidP="00710D04">
      <w:pPr>
        <w:numPr>
          <w:ilvl w:val="0"/>
          <w:numId w:val="2"/>
        </w:numPr>
        <w:spacing w:after="0" w:line="240" w:lineRule="auto"/>
        <w:ind w:left="0" w:right="49" w:firstLine="0"/>
        <w:jc w:val="both"/>
        <w:rPr>
          <w:rFonts w:eastAsia="Times New Roman"/>
          <w:sz w:val="24"/>
          <w:szCs w:val="24"/>
        </w:rPr>
      </w:pPr>
      <w:r w:rsidRPr="00710D04">
        <w:rPr>
          <w:rFonts w:ascii="GHEA Grapalat" w:hAnsi="GHEA Grapalat"/>
          <w:sz w:val="24"/>
          <w:szCs w:val="24"/>
        </w:rPr>
        <w:t xml:space="preserve">Պարտատոմսերի </w:t>
      </w:r>
      <w:r w:rsidR="003A2E1B">
        <w:rPr>
          <w:rFonts w:ascii="GHEA Grapalat" w:hAnsi="GHEA Grapalat"/>
          <w:sz w:val="24"/>
          <w:szCs w:val="24"/>
        </w:rPr>
        <w:t>տեղաբաշխում</w:t>
      </w:r>
      <w:r w:rsidR="00A9439B">
        <w:rPr>
          <w:rFonts w:ascii="GHEA Grapalat" w:hAnsi="GHEA Grapalat"/>
          <w:sz w:val="24"/>
          <w:szCs w:val="24"/>
        </w:rPr>
        <w:t>ն</w:t>
      </w:r>
      <w:r w:rsidR="00540A97">
        <w:rPr>
          <w:rFonts w:ascii="GHEA Grapalat" w:hAnsi="GHEA Grapalat"/>
          <w:sz w:val="24"/>
          <w:szCs w:val="24"/>
        </w:rPr>
        <w:t xml:space="preserve"> </w:t>
      </w:r>
      <w:r w:rsidRPr="00710D04">
        <w:rPr>
          <w:rFonts w:ascii="GHEA Grapalat" w:hAnsi="GHEA Grapalat"/>
          <w:sz w:val="24"/>
          <w:szCs w:val="24"/>
        </w:rPr>
        <w:t xml:space="preserve">իրականացվում է վաճառքի տեսքով աճուրդի կազմակերպման </w:t>
      </w:r>
      <w:r w:rsidR="001756B9">
        <w:rPr>
          <w:rFonts w:ascii="GHEA Grapalat" w:hAnsi="GHEA Grapalat"/>
          <w:sz w:val="24"/>
          <w:szCs w:val="24"/>
        </w:rPr>
        <w:t xml:space="preserve">և ուղղակի վաճառքի </w:t>
      </w:r>
      <w:r w:rsidRPr="00710D04">
        <w:rPr>
          <w:rFonts w:ascii="GHEA Grapalat" w:hAnsi="GHEA Grapalat"/>
          <w:sz w:val="24"/>
          <w:szCs w:val="24"/>
        </w:rPr>
        <w:t>միջոցով:</w:t>
      </w:r>
    </w:p>
    <w:p w:rsidR="00710D04" w:rsidRPr="00540A97" w:rsidRDefault="00710D04" w:rsidP="00710D04">
      <w:pPr>
        <w:numPr>
          <w:ilvl w:val="0"/>
          <w:numId w:val="2"/>
        </w:numPr>
        <w:spacing w:after="0" w:line="240" w:lineRule="auto"/>
        <w:ind w:left="0" w:right="49" w:firstLine="0"/>
        <w:jc w:val="both"/>
        <w:rPr>
          <w:rFonts w:ascii="GHEA Grapalat" w:hAnsi="GHEA Grapalat"/>
          <w:sz w:val="24"/>
          <w:szCs w:val="24"/>
        </w:rPr>
      </w:pPr>
      <w:r w:rsidRPr="00540A97">
        <w:rPr>
          <w:rFonts w:ascii="GHEA Grapalat" w:hAnsi="GHEA Grapalat"/>
          <w:sz w:val="24"/>
          <w:szCs w:val="24"/>
        </w:rPr>
        <w:t xml:space="preserve">Աճուրդները կազմակերպում է </w:t>
      </w:r>
      <w:r w:rsidR="00B1656B" w:rsidRPr="00540A97">
        <w:rPr>
          <w:rFonts w:ascii="GHEA Grapalat" w:hAnsi="GHEA Grapalat"/>
          <w:sz w:val="24"/>
          <w:szCs w:val="24"/>
        </w:rPr>
        <w:t>աճուրդ</w:t>
      </w:r>
      <w:r w:rsidR="00540A97" w:rsidRPr="00540A97">
        <w:rPr>
          <w:rFonts w:ascii="GHEA Grapalat" w:hAnsi="GHEA Grapalat"/>
          <w:sz w:val="24"/>
          <w:szCs w:val="24"/>
        </w:rPr>
        <w:t>ի համակարգի օպերատորը</w:t>
      </w:r>
      <w:r w:rsidRPr="00540A97">
        <w:rPr>
          <w:rFonts w:ascii="GHEA Grapalat" w:hAnsi="GHEA Grapalat"/>
          <w:sz w:val="24"/>
          <w:szCs w:val="24"/>
        </w:rPr>
        <w:t>:</w:t>
      </w:r>
    </w:p>
    <w:p w:rsidR="005F4217" w:rsidRDefault="005F4217" w:rsidP="005F4217">
      <w:pPr>
        <w:numPr>
          <w:ilvl w:val="0"/>
          <w:numId w:val="2"/>
        </w:numPr>
        <w:spacing w:after="0" w:line="240" w:lineRule="auto"/>
        <w:ind w:left="0" w:right="49" w:firstLine="0"/>
        <w:jc w:val="both"/>
        <w:rPr>
          <w:rFonts w:ascii="GHEA Grapalat" w:hAnsi="GHEA Grapalat"/>
          <w:sz w:val="24"/>
          <w:szCs w:val="24"/>
        </w:rPr>
      </w:pPr>
      <w:r w:rsidRPr="009850CE">
        <w:rPr>
          <w:rFonts w:ascii="GHEA Grapalat" w:hAnsi="GHEA Grapalat"/>
          <w:sz w:val="24"/>
          <w:szCs w:val="24"/>
        </w:rPr>
        <w:t xml:space="preserve">Աճուրդի </w:t>
      </w:r>
      <w:r w:rsidR="001D76B1">
        <w:rPr>
          <w:rFonts w:ascii="GHEA Grapalat" w:hAnsi="GHEA Grapalat"/>
          <w:sz w:val="24"/>
          <w:szCs w:val="24"/>
        </w:rPr>
        <w:t>ամսաթիվը</w:t>
      </w:r>
      <w:r w:rsidRPr="009850CE">
        <w:rPr>
          <w:rFonts w:ascii="GHEA Grapalat" w:hAnsi="GHEA Grapalat"/>
          <w:sz w:val="24"/>
          <w:szCs w:val="24"/>
        </w:rPr>
        <w:t xml:space="preserve"> կարող է տարբեր լինել </w:t>
      </w:r>
      <w:r w:rsidR="00C516CB">
        <w:rPr>
          <w:rFonts w:ascii="GHEA Grapalat" w:hAnsi="GHEA Grapalat"/>
          <w:sz w:val="24"/>
          <w:szCs w:val="24"/>
        </w:rPr>
        <w:t xml:space="preserve">վերջնահաշվարկի </w:t>
      </w:r>
      <w:r w:rsidR="001D76B1">
        <w:rPr>
          <w:rFonts w:ascii="GHEA Grapalat" w:hAnsi="GHEA Grapalat"/>
          <w:sz w:val="24"/>
          <w:szCs w:val="24"/>
        </w:rPr>
        <w:t>ամսաթվից</w:t>
      </w:r>
      <w:r w:rsidRPr="009850CE">
        <w:rPr>
          <w:rFonts w:ascii="GHEA Grapalat" w:hAnsi="GHEA Grapalat"/>
          <w:sz w:val="24"/>
          <w:szCs w:val="24"/>
        </w:rPr>
        <w:t xml:space="preserve">, սակայն </w:t>
      </w:r>
      <w:r w:rsidR="00C516CB">
        <w:rPr>
          <w:rFonts w:ascii="GHEA Grapalat" w:hAnsi="GHEA Grapalat"/>
          <w:sz w:val="24"/>
          <w:szCs w:val="24"/>
        </w:rPr>
        <w:t xml:space="preserve">վերջնահաշվարկի </w:t>
      </w:r>
      <w:r w:rsidR="001D76B1">
        <w:rPr>
          <w:rFonts w:ascii="GHEA Grapalat" w:hAnsi="GHEA Grapalat"/>
          <w:sz w:val="24"/>
          <w:szCs w:val="24"/>
        </w:rPr>
        <w:t>ամսաթվի</w:t>
      </w:r>
      <w:r w:rsidRPr="009850CE">
        <w:rPr>
          <w:rFonts w:ascii="GHEA Grapalat" w:hAnsi="GHEA Grapalat"/>
          <w:sz w:val="24"/>
          <w:szCs w:val="24"/>
        </w:rPr>
        <w:t xml:space="preserve"> և </w:t>
      </w:r>
      <w:r>
        <w:rPr>
          <w:rFonts w:ascii="GHEA Grapalat" w:hAnsi="GHEA Grapalat"/>
          <w:sz w:val="24"/>
          <w:szCs w:val="24"/>
        </w:rPr>
        <w:t>ա</w:t>
      </w:r>
      <w:r w:rsidRPr="009850CE">
        <w:rPr>
          <w:rFonts w:ascii="GHEA Grapalat" w:hAnsi="GHEA Grapalat"/>
          <w:sz w:val="24"/>
          <w:szCs w:val="24"/>
        </w:rPr>
        <w:t xml:space="preserve">ճուրդի </w:t>
      </w:r>
      <w:r w:rsidR="001D76B1">
        <w:rPr>
          <w:rFonts w:ascii="GHEA Grapalat" w:hAnsi="GHEA Grapalat"/>
          <w:sz w:val="24"/>
          <w:szCs w:val="24"/>
        </w:rPr>
        <w:t>ամսաթվի</w:t>
      </w:r>
      <w:r w:rsidR="001D76B1" w:rsidRPr="009850CE">
        <w:rPr>
          <w:rFonts w:ascii="GHEA Grapalat" w:hAnsi="GHEA Grapalat"/>
          <w:sz w:val="24"/>
          <w:szCs w:val="24"/>
        </w:rPr>
        <w:t xml:space="preserve"> </w:t>
      </w:r>
      <w:r w:rsidRPr="009850CE">
        <w:rPr>
          <w:rFonts w:ascii="GHEA Grapalat" w:hAnsi="GHEA Grapalat"/>
          <w:sz w:val="24"/>
          <w:szCs w:val="24"/>
        </w:rPr>
        <w:t>տարբերություն</w:t>
      </w:r>
      <w:r w:rsidR="00EF0BC4">
        <w:rPr>
          <w:rFonts w:ascii="GHEA Grapalat" w:hAnsi="GHEA Grapalat"/>
          <w:sz w:val="24"/>
          <w:szCs w:val="24"/>
        </w:rPr>
        <w:t>ն</w:t>
      </w:r>
      <w:r w:rsidRPr="009850CE">
        <w:rPr>
          <w:rFonts w:ascii="GHEA Grapalat" w:hAnsi="GHEA Grapalat"/>
          <w:sz w:val="24"/>
          <w:szCs w:val="24"/>
        </w:rPr>
        <w:t xml:space="preserve"> առավելագույնը երկու աշխատանքային օր է: </w:t>
      </w:r>
      <w:r w:rsidR="00C516CB">
        <w:rPr>
          <w:rFonts w:ascii="GHEA Grapalat" w:hAnsi="GHEA Grapalat"/>
          <w:sz w:val="24"/>
          <w:szCs w:val="24"/>
        </w:rPr>
        <w:t xml:space="preserve">Վերջնահաշվարկի </w:t>
      </w:r>
      <w:r w:rsidR="001D76B1">
        <w:rPr>
          <w:rFonts w:ascii="GHEA Grapalat" w:hAnsi="GHEA Grapalat"/>
          <w:sz w:val="24"/>
          <w:szCs w:val="24"/>
        </w:rPr>
        <w:t>ամսաթիվը</w:t>
      </w:r>
      <w:r w:rsidRPr="009850CE">
        <w:rPr>
          <w:rFonts w:ascii="GHEA Grapalat" w:hAnsi="GHEA Grapalat"/>
          <w:sz w:val="24"/>
          <w:szCs w:val="24"/>
        </w:rPr>
        <w:t xml:space="preserve"> </w:t>
      </w:r>
      <w:r w:rsidR="001D76B1">
        <w:rPr>
          <w:rFonts w:ascii="GHEA Grapalat" w:hAnsi="GHEA Grapalat"/>
          <w:sz w:val="24"/>
          <w:szCs w:val="24"/>
        </w:rPr>
        <w:t>սահմանվում</w:t>
      </w:r>
      <w:r w:rsidRPr="009850CE">
        <w:rPr>
          <w:rFonts w:ascii="GHEA Grapalat" w:hAnsi="GHEA Grapalat"/>
          <w:sz w:val="24"/>
          <w:szCs w:val="24"/>
        </w:rPr>
        <w:t xml:space="preserve"> է թողարկողի կողմից յուրաքանչյուր աճուրդի համար առանձին:</w:t>
      </w:r>
    </w:p>
    <w:p w:rsidR="002E7B0A" w:rsidRDefault="002E7B0A" w:rsidP="002E7B0A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9850CE">
        <w:rPr>
          <w:rFonts w:cs="Sylfaen"/>
          <w:sz w:val="24"/>
          <w:szCs w:val="24"/>
        </w:rPr>
        <w:t>Թողարկողը</w:t>
      </w:r>
      <w:r w:rsidRPr="009850CE">
        <w:rPr>
          <w:sz w:val="24"/>
          <w:szCs w:val="24"/>
        </w:rPr>
        <w:t xml:space="preserve"> </w:t>
      </w:r>
      <w:r w:rsidRPr="009850CE">
        <w:rPr>
          <w:rFonts w:cs="Sylfaen"/>
          <w:sz w:val="24"/>
          <w:szCs w:val="24"/>
        </w:rPr>
        <w:t>կարող</w:t>
      </w:r>
      <w:r w:rsidRPr="009850CE">
        <w:rPr>
          <w:sz w:val="24"/>
          <w:szCs w:val="24"/>
        </w:rPr>
        <w:t xml:space="preserve"> </w:t>
      </w:r>
      <w:r w:rsidRPr="009850CE">
        <w:rPr>
          <w:rFonts w:cs="Sylfaen"/>
          <w:sz w:val="24"/>
          <w:szCs w:val="24"/>
        </w:rPr>
        <w:t>է</w:t>
      </w:r>
      <w:r w:rsidRPr="009850CE">
        <w:rPr>
          <w:sz w:val="24"/>
          <w:szCs w:val="24"/>
        </w:rPr>
        <w:t xml:space="preserve"> </w:t>
      </w:r>
      <w:r w:rsidRPr="009850CE">
        <w:rPr>
          <w:rFonts w:cs="Sylfaen"/>
          <w:sz w:val="24"/>
          <w:szCs w:val="24"/>
        </w:rPr>
        <w:t>թողարկված</w:t>
      </w:r>
      <w:r w:rsidRPr="009850CE">
        <w:rPr>
          <w:sz w:val="24"/>
          <w:szCs w:val="24"/>
        </w:rPr>
        <w:t xml:space="preserve"> </w:t>
      </w:r>
      <w:r w:rsidRPr="009850CE">
        <w:rPr>
          <w:rFonts w:cs="Sylfaen"/>
          <w:sz w:val="24"/>
          <w:szCs w:val="24"/>
        </w:rPr>
        <w:t>պարտատոմսերը</w:t>
      </w:r>
      <w:r w:rsidRPr="009850CE">
        <w:rPr>
          <w:sz w:val="24"/>
          <w:szCs w:val="24"/>
        </w:rPr>
        <w:t xml:space="preserve"> </w:t>
      </w:r>
      <w:r w:rsidRPr="009850CE">
        <w:rPr>
          <w:rFonts w:cs="Sylfaen"/>
          <w:sz w:val="24"/>
          <w:szCs w:val="24"/>
        </w:rPr>
        <w:t>տեղաբաշխել</w:t>
      </w:r>
      <w:r w:rsidRPr="009850CE">
        <w:rPr>
          <w:sz w:val="24"/>
          <w:szCs w:val="24"/>
        </w:rPr>
        <w:t xml:space="preserve"> </w:t>
      </w:r>
      <w:r w:rsidRPr="009850CE">
        <w:rPr>
          <w:rFonts w:cs="Sylfaen"/>
          <w:sz w:val="24"/>
          <w:szCs w:val="24"/>
        </w:rPr>
        <w:t>ամբողջությամբ</w:t>
      </w:r>
      <w:r w:rsidRPr="009850CE">
        <w:rPr>
          <w:sz w:val="24"/>
          <w:szCs w:val="24"/>
        </w:rPr>
        <w:t xml:space="preserve"> </w:t>
      </w:r>
      <w:r w:rsidRPr="009850CE">
        <w:rPr>
          <w:rFonts w:cs="Sylfaen"/>
          <w:sz w:val="24"/>
          <w:szCs w:val="24"/>
        </w:rPr>
        <w:t>կամ</w:t>
      </w:r>
      <w:r w:rsidRPr="009850CE">
        <w:rPr>
          <w:sz w:val="24"/>
          <w:szCs w:val="24"/>
        </w:rPr>
        <w:t xml:space="preserve"> </w:t>
      </w:r>
      <w:r w:rsidRPr="009850CE">
        <w:rPr>
          <w:rFonts w:cs="Sylfaen"/>
          <w:sz w:val="24"/>
          <w:szCs w:val="24"/>
        </w:rPr>
        <w:t>մաս</w:t>
      </w:r>
      <w:r w:rsidRPr="009850CE">
        <w:rPr>
          <w:sz w:val="24"/>
          <w:szCs w:val="24"/>
        </w:rPr>
        <w:t>-</w:t>
      </w:r>
      <w:r w:rsidRPr="009850CE">
        <w:rPr>
          <w:rFonts w:cs="Sylfaen"/>
          <w:sz w:val="24"/>
          <w:szCs w:val="24"/>
        </w:rPr>
        <w:t>մաս</w:t>
      </w:r>
      <w:r w:rsidRPr="009850CE">
        <w:rPr>
          <w:sz w:val="24"/>
          <w:szCs w:val="24"/>
        </w:rPr>
        <w:t xml:space="preserve">` </w:t>
      </w:r>
      <w:r w:rsidRPr="009850CE">
        <w:rPr>
          <w:rFonts w:cs="Sylfaen"/>
          <w:sz w:val="24"/>
          <w:szCs w:val="24"/>
        </w:rPr>
        <w:t>վերաբացման</w:t>
      </w:r>
      <w:r w:rsidRPr="009850CE">
        <w:rPr>
          <w:sz w:val="24"/>
          <w:szCs w:val="24"/>
        </w:rPr>
        <w:t xml:space="preserve"> </w:t>
      </w:r>
      <w:r w:rsidRPr="009850CE">
        <w:rPr>
          <w:rFonts w:cs="Sylfaen"/>
          <w:sz w:val="24"/>
          <w:szCs w:val="24"/>
        </w:rPr>
        <w:t>միջոցով</w:t>
      </w:r>
      <w:r w:rsidRPr="009850CE">
        <w:rPr>
          <w:sz w:val="24"/>
          <w:szCs w:val="24"/>
        </w:rPr>
        <w:t>:</w:t>
      </w:r>
      <w:r w:rsidRPr="00CF66EB">
        <w:rPr>
          <w:rFonts w:eastAsia="Times New Roman" w:cs="Sylfaen"/>
          <w:sz w:val="24"/>
          <w:szCs w:val="24"/>
        </w:rPr>
        <w:t xml:space="preserve"> </w:t>
      </w:r>
    </w:p>
    <w:p w:rsidR="00D86D81" w:rsidRDefault="00D86D81" w:rsidP="00D86D81">
      <w:pPr>
        <w:numPr>
          <w:ilvl w:val="0"/>
          <w:numId w:val="2"/>
        </w:numPr>
        <w:spacing w:after="0" w:line="240" w:lineRule="auto"/>
        <w:ind w:left="0" w:right="49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Ցանկացած տեղաբաշխման աճուրդի ժամանակ պարտատոմսի տեղաբաշխման ենթակա ծավալի առավելագույն չափը հանդիսանում է թողարկման </w:t>
      </w:r>
      <w:r>
        <w:rPr>
          <w:rFonts w:ascii="GHEA Grapalat" w:hAnsi="GHEA Grapalat"/>
          <w:sz w:val="24"/>
          <w:szCs w:val="24"/>
        </w:rPr>
        <w:lastRenderedPageBreak/>
        <w:t xml:space="preserve">ծավալի և մինչև </w:t>
      </w:r>
      <w:r w:rsidR="0032778E">
        <w:rPr>
          <w:rFonts w:ascii="GHEA Grapalat" w:hAnsi="GHEA Grapalat"/>
          <w:sz w:val="24"/>
          <w:szCs w:val="24"/>
        </w:rPr>
        <w:t>աճուրդի</w:t>
      </w:r>
      <w:r>
        <w:rPr>
          <w:rFonts w:ascii="GHEA Grapalat" w:hAnsi="GHEA Grapalat"/>
          <w:sz w:val="24"/>
          <w:szCs w:val="24"/>
        </w:rPr>
        <w:t xml:space="preserve"> </w:t>
      </w:r>
      <w:r w:rsidR="001D76B1">
        <w:rPr>
          <w:rFonts w:ascii="GHEA Grapalat" w:hAnsi="GHEA Grapalat"/>
          <w:sz w:val="24"/>
          <w:szCs w:val="24"/>
        </w:rPr>
        <w:t>ամսաթիվը</w:t>
      </w:r>
      <w:r>
        <w:rPr>
          <w:rFonts w:ascii="GHEA Grapalat" w:hAnsi="GHEA Grapalat"/>
          <w:sz w:val="24"/>
          <w:szCs w:val="24"/>
        </w:rPr>
        <w:t xml:space="preserve"> տեղաբաշխված ընդհանուր ծավալի տարբերությունը:</w:t>
      </w:r>
    </w:p>
    <w:p w:rsidR="002E7B0A" w:rsidRPr="0085181C" w:rsidRDefault="00145DBC" w:rsidP="000E2208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Տեղաբաշխման ա</w:t>
      </w:r>
      <w:r w:rsidR="002E7B0A" w:rsidRPr="000E2208">
        <w:rPr>
          <w:sz w:val="24"/>
          <w:szCs w:val="24"/>
        </w:rPr>
        <w:t>ճուրդներն իրականացվում են բ</w:t>
      </w:r>
      <w:r w:rsidR="002E7B0A" w:rsidRPr="000E2208">
        <w:rPr>
          <w:rFonts w:cs="Times Armenian"/>
          <w:color w:val="000000"/>
          <w:sz w:val="24"/>
          <w:szCs w:val="24"/>
        </w:rPr>
        <w:t>ազմակի գնային</w:t>
      </w:r>
      <w:r w:rsidR="002E7B0A" w:rsidRPr="000E2208">
        <w:rPr>
          <w:rFonts w:cs="Times Armenian"/>
          <w:b/>
          <w:color w:val="000000"/>
          <w:sz w:val="24"/>
          <w:szCs w:val="24"/>
        </w:rPr>
        <w:t xml:space="preserve"> </w:t>
      </w:r>
      <w:r w:rsidR="002E7B0A" w:rsidRPr="000E2208">
        <w:rPr>
          <w:sz w:val="24"/>
          <w:szCs w:val="24"/>
        </w:rPr>
        <w:t>մեթոդով:</w:t>
      </w:r>
      <w:r w:rsidR="00656A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Տեղաբաշխման </w:t>
      </w:r>
      <w:r>
        <w:rPr>
          <w:rFonts w:eastAsia="Times New Roman"/>
          <w:sz w:val="24"/>
          <w:szCs w:val="24"/>
        </w:rPr>
        <w:t>ա</w:t>
      </w:r>
      <w:r w:rsidR="002E7B0A">
        <w:rPr>
          <w:rFonts w:eastAsia="Times New Roman"/>
          <w:sz w:val="24"/>
          <w:szCs w:val="24"/>
        </w:rPr>
        <w:t>ճուրդին կարող են մասնակցել միայն գործակալները</w:t>
      </w:r>
      <w:r w:rsidR="000641C2">
        <w:rPr>
          <w:rFonts w:eastAsia="Times New Roman"/>
          <w:sz w:val="24"/>
          <w:szCs w:val="24"/>
        </w:rPr>
        <w:t xml:space="preserve">, ինչպես նաև </w:t>
      </w:r>
      <w:r w:rsidR="000641C2" w:rsidRPr="00540A97">
        <w:rPr>
          <w:rFonts w:eastAsia="Times New Roman"/>
          <w:sz w:val="24"/>
          <w:szCs w:val="24"/>
        </w:rPr>
        <w:t xml:space="preserve">կենտրոնական բանկը՝ </w:t>
      </w:r>
      <w:r w:rsidR="003215B4" w:rsidRPr="00540A97">
        <w:rPr>
          <w:rFonts w:eastAsia="Times New Roman"/>
          <w:sz w:val="24"/>
          <w:szCs w:val="24"/>
        </w:rPr>
        <w:t>«</w:t>
      </w:r>
      <w:r w:rsidR="00053221">
        <w:rPr>
          <w:rFonts w:cs="Times Armenian"/>
          <w:color w:val="000000"/>
          <w:sz w:val="24"/>
          <w:szCs w:val="24"/>
        </w:rPr>
        <w:t>Հայաստանի Հանրապետության</w:t>
      </w:r>
      <w:r w:rsidR="000641C2" w:rsidRPr="00540A97">
        <w:rPr>
          <w:rFonts w:eastAsia="Times New Roman"/>
          <w:sz w:val="24"/>
          <w:szCs w:val="24"/>
        </w:rPr>
        <w:t xml:space="preserve"> կենտրոնական բանկի մասին</w:t>
      </w:r>
      <w:r w:rsidR="003215B4" w:rsidRPr="00540A97">
        <w:rPr>
          <w:rFonts w:eastAsia="Times New Roman"/>
          <w:sz w:val="24"/>
          <w:szCs w:val="24"/>
        </w:rPr>
        <w:t>»</w:t>
      </w:r>
      <w:r w:rsidR="000641C2" w:rsidRPr="00540A97">
        <w:rPr>
          <w:rFonts w:eastAsia="Times New Roman"/>
          <w:sz w:val="24"/>
          <w:szCs w:val="24"/>
        </w:rPr>
        <w:t xml:space="preserve"> </w:t>
      </w:r>
      <w:r w:rsidR="00053221">
        <w:rPr>
          <w:rFonts w:cs="Times Armenian"/>
          <w:color w:val="000000"/>
          <w:sz w:val="24"/>
          <w:szCs w:val="24"/>
        </w:rPr>
        <w:t>Հայաստանի Հանրապետության</w:t>
      </w:r>
      <w:r w:rsidR="000641C2" w:rsidRPr="00540A97">
        <w:rPr>
          <w:rFonts w:eastAsia="Times New Roman"/>
          <w:sz w:val="24"/>
          <w:szCs w:val="24"/>
        </w:rPr>
        <w:t xml:space="preserve"> օրենքով</w:t>
      </w:r>
      <w:r w:rsidR="000641C2">
        <w:rPr>
          <w:rFonts w:eastAsia="Times New Roman"/>
          <w:sz w:val="24"/>
          <w:szCs w:val="24"/>
        </w:rPr>
        <w:t xml:space="preserve"> սահմանված դեպքում</w:t>
      </w:r>
      <w:r w:rsidR="002E7B0A">
        <w:rPr>
          <w:rFonts w:eastAsia="Times New Roman"/>
          <w:sz w:val="24"/>
          <w:szCs w:val="24"/>
        </w:rPr>
        <w:t xml:space="preserve">: </w:t>
      </w:r>
    </w:p>
    <w:p w:rsidR="002E7B0A" w:rsidRPr="000E2208" w:rsidRDefault="002E7B0A" w:rsidP="000E2208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0E2208">
        <w:rPr>
          <w:rFonts w:eastAsia="Times New Roman"/>
          <w:sz w:val="24"/>
          <w:szCs w:val="24"/>
        </w:rPr>
        <w:t xml:space="preserve">Թողարկողն իրավունք ունի պարտատոմսերի տեղաբաշխման աճուրդի </w:t>
      </w:r>
      <w:r w:rsidR="00D876E4">
        <w:rPr>
          <w:rFonts w:eastAsia="Times New Roman"/>
          <w:sz w:val="24"/>
          <w:szCs w:val="24"/>
        </w:rPr>
        <w:t xml:space="preserve">հաջորդ աշխատանքային </w:t>
      </w:r>
      <w:r w:rsidRPr="000E2208">
        <w:rPr>
          <w:rFonts w:eastAsia="Times New Roman"/>
          <w:sz w:val="24"/>
          <w:szCs w:val="24"/>
        </w:rPr>
        <w:t xml:space="preserve">օրը, տեղաբաշխված </w:t>
      </w:r>
      <w:r w:rsidRPr="000E2208">
        <w:rPr>
          <w:rFonts w:eastAsia="Times New Roman" w:cs="Sylfaen"/>
          <w:sz w:val="24"/>
          <w:szCs w:val="24"/>
        </w:rPr>
        <w:t>ծավալի</w:t>
      </w:r>
      <w:r w:rsidRPr="000E2208">
        <w:rPr>
          <w:rFonts w:eastAsia="Times New Roman"/>
          <w:sz w:val="24"/>
          <w:szCs w:val="24"/>
        </w:rPr>
        <w:t xml:space="preserve"> մինչև </w:t>
      </w:r>
      <w:r w:rsidR="002F32D1">
        <w:rPr>
          <w:rFonts w:eastAsia="Times New Roman"/>
          <w:sz w:val="24"/>
          <w:szCs w:val="24"/>
        </w:rPr>
        <w:t>քսան</w:t>
      </w:r>
      <w:r w:rsidR="000168BA">
        <w:rPr>
          <w:rFonts w:eastAsia="Times New Roman"/>
          <w:sz w:val="24"/>
          <w:szCs w:val="24"/>
        </w:rPr>
        <w:t xml:space="preserve"> </w:t>
      </w:r>
      <w:r w:rsidRPr="000E2208">
        <w:rPr>
          <w:rFonts w:eastAsia="Times New Roman" w:cs="Sylfaen"/>
          <w:sz w:val="24"/>
          <w:szCs w:val="24"/>
        </w:rPr>
        <w:t xml:space="preserve">տոկոսի չափով, </w:t>
      </w:r>
      <w:r w:rsidRPr="000E2208">
        <w:rPr>
          <w:rFonts w:eastAsia="Times New Roman"/>
          <w:sz w:val="24"/>
          <w:szCs w:val="24"/>
        </w:rPr>
        <w:t xml:space="preserve"> հայտարարել նույն թողարկման պարտատոմսերի տեղաբաշխմ</w:t>
      </w:r>
      <w:r w:rsidR="004A626B">
        <w:rPr>
          <w:rFonts w:eastAsia="Times New Roman"/>
          <w:sz w:val="24"/>
          <w:szCs w:val="24"/>
        </w:rPr>
        <w:t>ան</w:t>
      </w:r>
      <w:r w:rsidR="000E2208">
        <w:rPr>
          <w:rFonts w:eastAsia="Times New Roman"/>
          <w:sz w:val="24"/>
          <w:szCs w:val="24"/>
        </w:rPr>
        <w:t xml:space="preserve"> լրացուցիչ աճուրդ</w:t>
      </w:r>
      <w:r w:rsidRPr="000E2208">
        <w:rPr>
          <w:rFonts w:eastAsia="Times New Roman"/>
          <w:sz w:val="24"/>
          <w:szCs w:val="24"/>
        </w:rPr>
        <w:t>:</w:t>
      </w:r>
    </w:p>
    <w:p w:rsidR="002E7B0A" w:rsidRDefault="002E7B0A" w:rsidP="002E7B0A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6C624E">
        <w:rPr>
          <w:rFonts w:eastAsia="Times New Roman"/>
          <w:sz w:val="24"/>
          <w:szCs w:val="24"/>
        </w:rPr>
        <w:t xml:space="preserve">Տեղաբաշխման </w:t>
      </w:r>
      <w:r w:rsidR="00F15292">
        <w:rPr>
          <w:rFonts w:eastAsia="Times New Roman"/>
          <w:sz w:val="24"/>
          <w:szCs w:val="24"/>
        </w:rPr>
        <w:t>լ</w:t>
      </w:r>
      <w:r>
        <w:rPr>
          <w:rFonts w:eastAsia="Times New Roman"/>
          <w:sz w:val="24"/>
          <w:szCs w:val="24"/>
        </w:rPr>
        <w:t xml:space="preserve">րացուցիչ </w:t>
      </w:r>
      <w:r w:rsidR="003F7F2E">
        <w:rPr>
          <w:rFonts w:eastAsia="Times New Roman"/>
          <w:sz w:val="24"/>
          <w:szCs w:val="24"/>
        </w:rPr>
        <w:t>աճուրդին</w:t>
      </w:r>
      <w:r>
        <w:rPr>
          <w:rFonts w:eastAsia="Times New Roman"/>
          <w:sz w:val="24"/>
          <w:szCs w:val="24"/>
        </w:rPr>
        <w:t xml:space="preserve"> </w:t>
      </w:r>
      <w:r w:rsidR="005F0515">
        <w:rPr>
          <w:rFonts w:eastAsia="Times New Roman"/>
          <w:sz w:val="24"/>
          <w:szCs w:val="24"/>
        </w:rPr>
        <w:t>հայտ</w:t>
      </w:r>
      <w:r w:rsidR="005B710F">
        <w:rPr>
          <w:rFonts w:eastAsia="Times New Roman"/>
          <w:sz w:val="24"/>
          <w:szCs w:val="24"/>
        </w:rPr>
        <w:t xml:space="preserve"> կարող են ներկայացնել</w:t>
      </w:r>
      <w:r>
        <w:rPr>
          <w:rFonts w:eastAsia="Times New Roman"/>
          <w:sz w:val="24"/>
          <w:szCs w:val="24"/>
        </w:rPr>
        <w:t xml:space="preserve"> </w:t>
      </w:r>
      <w:r w:rsidR="006A0F64">
        <w:rPr>
          <w:rFonts w:eastAsia="Times New Roman"/>
          <w:sz w:val="24"/>
          <w:szCs w:val="24"/>
        </w:rPr>
        <w:t xml:space="preserve">աճուրդի </w:t>
      </w:r>
      <w:r w:rsidR="00EF0BC4">
        <w:rPr>
          <w:rFonts w:eastAsia="Times New Roman"/>
          <w:sz w:val="24"/>
          <w:szCs w:val="24"/>
        </w:rPr>
        <w:t xml:space="preserve">համակարգի </w:t>
      </w:r>
      <w:r w:rsidR="006A0F64">
        <w:rPr>
          <w:rFonts w:eastAsia="Times New Roman"/>
          <w:sz w:val="24"/>
          <w:szCs w:val="24"/>
        </w:rPr>
        <w:t>այն մասնակիցները</w:t>
      </w:r>
      <w:r w:rsidR="00A14A64">
        <w:rPr>
          <w:rFonts w:eastAsia="Times New Roman"/>
          <w:sz w:val="24"/>
          <w:szCs w:val="24"/>
        </w:rPr>
        <w:t>, ովքեր տեղաբաշխման աճուրդով ձեռք են բերել պարտատոմս:</w:t>
      </w:r>
      <w:r>
        <w:rPr>
          <w:rFonts w:eastAsia="Times New Roman"/>
          <w:sz w:val="24"/>
          <w:szCs w:val="24"/>
        </w:rPr>
        <w:t xml:space="preserve"> </w:t>
      </w:r>
    </w:p>
    <w:p w:rsidR="003F7F2E" w:rsidRDefault="003F7F2E" w:rsidP="002E7B0A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3F7F2E">
        <w:rPr>
          <w:rFonts w:eastAsia="Times New Roman"/>
          <w:sz w:val="24"/>
          <w:szCs w:val="24"/>
        </w:rPr>
        <w:t xml:space="preserve">Տեղաբաշխման լրացուցիչ աճուրդին գործակալի կողմից ներկայացվող </w:t>
      </w:r>
      <w:r w:rsidR="005F0515">
        <w:rPr>
          <w:rFonts w:eastAsia="Times New Roman"/>
          <w:sz w:val="24"/>
          <w:szCs w:val="24"/>
        </w:rPr>
        <w:t>հայտերի</w:t>
      </w:r>
      <w:r w:rsidR="005F0515" w:rsidRPr="003F7F2E">
        <w:rPr>
          <w:rFonts w:eastAsia="Times New Roman"/>
          <w:sz w:val="24"/>
          <w:szCs w:val="24"/>
        </w:rPr>
        <w:t xml:space="preserve"> </w:t>
      </w:r>
      <w:r w:rsidRPr="003F7F2E">
        <w:rPr>
          <w:rFonts w:eastAsia="Times New Roman"/>
          <w:sz w:val="24"/>
          <w:szCs w:val="24"/>
        </w:rPr>
        <w:t xml:space="preserve">առավելագույն անվանական արժեքը չի կարող գերազանցել տեղաբաշխման աճուրդին իր կողմից ձեռք բերված պարտատոմսի անվանական արժեքի </w:t>
      </w:r>
      <w:r w:rsidR="000168BA">
        <w:rPr>
          <w:rFonts w:eastAsia="Times New Roman"/>
          <w:sz w:val="24"/>
          <w:szCs w:val="24"/>
        </w:rPr>
        <w:t xml:space="preserve">քսան </w:t>
      </w:r>
      <w:r w:rsidRPr="003F7F2E">
        <w:rPr>
          <w:rFonts w:eastAsia="Times New Roman"/>
          <w:sz w:val="24"/>
          <w:szCs w:val="24"/>
        </w:rPr>
        <w:t>տոկոսը</w:t>
      </w:r>
      <w:r w:rsidR="002F32D1">
        <w:rPr>
          <w:rFonts w:eastAsia="Times New Roman"/>
          <w:sz w:val="24"/>
          <w:szCs w:val="24"/>
        </w:rPr>
        <w:t>:</w:t>
      </w:r>
    </w:p>
    <w:p w:rsidR="00984E28" w:rsidRPr="00984E28" w:rsidRDefault="004F16A1" w:rsidP="007F774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>
        <w:rPr>
          <w:rFonts w:cs="Sylfaen"/>
          <w:sz w:val="24"/>
          <w:szCs w:val="24"/>
        </w:rPr>
        <w:t xml:space="preserve">Ուղղակի վաճառքի ձևով յուրաքանչյուր տեղաբաշխման առավելագույն ծավալը չի կարող գերազանցել </w:t>
      </w:r>
      <w:r w:rsidR="00C96EC5">
        <w:rPr>
          <w:rFonts w:cs="Sylfaen"/>
          <w:sz w:val="24"/>
          <w:szCs w:val="24"/>
        </w:rPr>
        <w:t xml:space="preserve">տեղաբաշխման ենթակա </w:t>
      </w:r>
      <w:r w:rsidR="007C7D72">
        <w:rPr>
          <w:rFonts w:cs="Sylfaen"/>
          <w:sz w:val="24"/>
          <w:szCs w:val="24"/>
        </w:rPr>
        <w:t xml:space="preserve">ծավալի </w:t>
      </w:r>
      <w:r w:rsidR="00727B82">
        <w:rPr>
          <w:rFonts w:cs="Sylfaen"/>
          <w:sz w:val="24"/>
          <w:szCs w:val="24"/>
        </w:rPr>
        <w:t xml:space="preserve">կամ միջակայքի առավելագույն ծավալի </w:t>
      </w:r>
      <w:r w:rsidR="007C7D72">
        <w:rPr>
          <w:rFonts w:eastAsia="Times New Roman"/>
          <w:sz w:val="24"/>
          <w:szCs w:val="24"/>
        </w:rPr>
        <w:t xml:space="preserve">տասը </w:t>
      </w:r>
      <w:r w:rsidR="007C7D72" w:rsidRPr="000E2208">
        <w:rPr>
          <w:rFonts w:eastAsia="Times New Roman" w:cs="Sylfaen"/>
          <w:sz w:val="24"/>
          <w:szCs w:val="24"/>
        </w:rPr>
        <w:t>տոկոս</w:t>
      </w:r>
      <w:r>
        <w:rPr>
          <w:rFonts w:eastAsia="Times New Roman" w:cs="Sylfaen"/>
          <w:sz w:val="24"/>
          <w:szCs w:val="24"/>
        </w:rPr>
        <w:t>ը</w:t>
      </w:r>
      <w:r w:rsidR="007C7D72">
        <w:rPr>
          <w:rFonts w:eastAsia="Times New Roman" w:cs="Sylfaen"/>
          <w:sz w:val="24"/>
          <w:szCs w:val="24"/>
        </w:rPr>
        <w:t>:</w:t>
      </w:r>
    </w:p>
    <w:p w:rsidR="00984E28" w:rsidRPr="005B710F" w:rsidRDefault="004F16A1" w:rsidP="007F774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Ո</w:t>
      </w:r>
      <w:r w:rsidR="00715443">
        <w:rPr>
          <w:rFonts w:eastAsia="Times New Roman"/>
          <w:sz w:val="24"/>
          <w:szCs w:val="24"/>
        </w:rPr>
        <w:t xml:space="preserve">ւղղակի վաճառքն իրականացվում է միայն </w:t>
      </w:r>
      <w:r w:rsidR="00B664D2">
        <w:rPr>
          <w:rFonts w:eastAsia="Times New Roman"/>
          <w:sz w:val="24"/>
          <w:szCs w:val="24"/>
        </w:rPr>
        <w:t>ֆիզիկական անձանց</w:t>
      </w:r>
      <w:r w:rsidR="00715443">
        <w:rPr>
          <w:rFonts w:eastAsia="Times New Roman"/>
          <w:sz w:val="24"/>
          <w:szCs w:val="24"/>
        </w:rPr>
        <w:t>:</w:t>
      </w:r>
    </w:p>
    <w:p w:rsidR="002E7B0A" w:rsidRPr="00DE55CB" w:rsidRDefault="002E7B0A" w:rsidP="002E7B0A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9850CE">
        <w:rPr>
          <w:rFonts w:cs="Sylfaen"/>
          <w:sz w:val="24"/>
          <w:szCs w:val="24"/>
        </w:rPr>
        <w:t>Թողարկողն</w:t>
      </w:r>
      <w:r w:rsidRPr="009850CE">
        <w:rPr>
          <w:sz w:val="24"/>
          <w:szCs w:val="24"/>
        </w:rPr>
        <w:t xml:space="preserve"> </w:t>
      </w:r>
      <w:r w:rsidRPr="009850CE">
        <w:rPr>
          <w:rFonts w:cs="Sylfaen"/>
          <w:sz w:val="24"/>
          <w:szCs w:val="24"/>
        </w:rPr>
        <w:t>իրավունք ունի</w:t>
      </w:r>
      <w:r w:rsidRPr="009850CE">
        <w:rPr>
          <w:sz w:val="24"/>
          <w:szCs w:val="24"/>
        </w:rPr>
        <w:t xml:space="preserve"> մինչև մարման ամսաթիվը </w:t>
      </w:r>
      <w:r w:rsidRPr="009850CE">
        <w:rPr>
          <w:rFonts w:cs="Sylfaen"/>
          <w:sz w:val="24"/>
          <w:szCs w:val="24"/>
        </w:rPr>
        <w:t>հետ</w:t>
      </w:r>
      <w:r w:rsidRPr="009850CE">
        <w:rPr>
          <w:sz w:val="24"/>
          <w:szCs w:val="24"/>
        </w:rPr>
        <w:t xml:space="preserve"> </w:t>
      </w:r>
      <w:r w:rsidRPr="009850CE">
        <w:rPr>
          <w:rFonts w:cs="Sylfaen"/>
          <w:sz w:val="24"/>
          <w:szCs w:val="24"/>
        </w:rPr>
        <w:t>գնել</w:t>
      </w:r>
      <w:r w:rsidRPr="009850CE">
        <w:rPr>
          <w:sz w:val="24"/>
          <w:szCs w:val="24"/>
        </w:rPr>
        <w:t xml:space="preserve"> </w:t>
      </w:r>
      <w:r w:rsidRPr="009850CE">
        <w:rPr>
          <w:rFonts w:cs="Sylfaen"/>
          <w:sz w:val="24"/>
          <w:szCs w:val="24"/>
        </w:rPr>
        <w:t>իր</w:t>
      </w:r>
      <w:r w:rsidRPr="009850CE">
        <w:rPr>
          <w:sz w:val="24"/>
          <w:szCs w:val="24"/>
        </w:rPr>
        <w:t xml:space="preserve"> </w:t>
      </w:r>
      <w:r w:rsidRPr="009850CE">
        <w:rPr>
          <w:rFonts w:cs="Sylfaen"/>
          <w:sz w:val="24"/>
          <w:szCs w:val="24"/>
        </w:rPr>
        <w:t>կողմից</w:t>
      </w:r>
      <w:r w:rsidRPr="009850CE">
        <w:rPr>
          <w:sz w:val="24"/>
          <w:szCs w:val="24"/>
        </w:rPr>
        <w:t xml:space="preserve"> </w:t>
      </w:r>
      <w:r w:rsidRPr="009850CE">
        <w:rPr>
          <w:rFonts w:cs="Sylfaen"/>
          <w:sz w:val="24"/>
          <w:szCs w:val="24"/>
        </w:rPr>
        <w:t>թողարկված</w:t>
      </w:r>
      <w:r w:rsidRPr="009850CE">
        <w:rPr>
          <w:sz w:val="24"/>
          <w:szCs w:val="24"/>
        </w:rPr>
        <w:t xml:space="preserve"> և շրջանառությունում առկա </w:t>
      </w:r>
      <w:r w:rsidRPr="009850CE">
        <w:rPr>
          <w:rFonts w:cs="Sylfaen"/>
          <w:sz w:val="24"/>
          <w:szCs w:val="24"/>
        </w:rPr>
        <w:t>պարտատոմսերը:</w:t>
      </w:r>
    </w:p>
    <w:p w:rsidR="002E7B0A" w:rsidRPr="00BB3EC3" w:rsidRDefault="002E7B0A" w:rsidP="002E7B0A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BB3EC3">
        <w:rPr>
          <w:rFonts w:eastAsia="Times New Roman" w:cs="Sylfaen"/>
          <w:sz w:val="24"/>
          <w:szCs w:val="24"/>
        </w:rPr>
        <w:t>Հետգնումը</w:t>
      </w:r>
      <w:r w:rsidRPr="00BB3EC3">
        <w:rPr>
          <w:rFonts w:eastAsia="Times New Roman"/>
          <w:sz w:val="24"/>
          <w:szCs w:val="24"/>
        </w:rPr>
        <w:t xml:space="preserve"> </w:t>
      </w:r>
      <w:r w:rsidRPr="00BB3EC3">
        <w:rPr>
          <w:rFonts w:eastAsia="Times New Roman" w:cs="Sylfaen"/>
          <w:sz w:val="24"/>
          <w:szCs w:val="24"/>
        </w:rPr>
        <w:t>կարող</w:t>
      </w:r>
      <w:r w:rsidRPr="00BB3EC3">
        <w:rPr>
          <w:rFonts w:eastAsia="Times New Roman"/>
          <w:sz w:val="24"/>
          <w:szCs w:val="24"/>
        </w:rPr>
        <w:t xml:space="preserve"> </w:t>
      </w:r>
      <w:r w:rsidRPr="00BB3EC3">
        <w:rPr>
          <w:rFonts w:eastAsia="Times New Roman" w:cs="Sylfaen"/>
          <w:sz w:val="24"/>
          <w:szCs w:val="24"/>
        </w:rPr>
        <w:t>է</w:t>
      </w:r>
      <w:r w:rsidRPr="00BB3EC3">
        <w:rPr>
          <w:rFonts w:eastAsia="Times New Roman"/>
          <w:sz w:val="24"/>
          <w:szCs w:val="24"/>
        </w:rPr>
        <w:t xml:space="preserve"> </w:t>
      </w:r>
      <w:r w:rsidRPr="00BB3EC3">
        <w:rPr>
          <w:rFonts w:eastAsia="Times New Roman" w:cs="Sylfaen"/>
          <w:sz w:val="24"/>
          <w:szCs w:val="24"/>
        </w:rPr>
        <w:t>իրականացվել</w:t>
      </w:r>
      <w:r w:rsidRPr="00BB3EC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հետգնման աճուրդով՝ բազմակի գնային մեթոդով կամ ֆիքսված գնային մեթոդով: </w:t>
      </w:r>
    </w:p>
    <w:p w:rsidR="002E7B0A" w:rsidRDefault="002E7B0A" w:rsidP="002E7B0A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Հետգնմանը կարող են մասնակցել միայն գործակալները:</w:t>
      </w:r>
    </w:p>
    <w:p w:rsidR="002E7B0A" w:rsidRPr="00025E15" w:rsidRDefault="002E7B0A" w:rsidP="002E7B0A">
      <w:pPr>
        <w:numPr>
          <w:ilvl w:val="0"/>
          <w:numId w:val="2"/>
        </w:numPr>
        <w:spacing w:after="0" w:line="240" w:lineRule="auto"/>
        <w:ind w:left="0" w:right="-15" w:firstLine="0"/>
        <w:jc w:val="both"/>
        <w:rPr>
          <w:rFonts w:ascii="GHEA Grapalat" w:hAnsi="GHEA Grapalat"/>
          <w:sz w:val="24"/>
          <w:szCs w:val="24"/>
        </w:rPr>
      </w:pPr>
      <w:r w:rsidRPr="001748DB">
        <w:rPr>
          <w:rFonts w:ascii="GHEA Grapalat" w:hAnsi="GHEA Grapalat" w:cs="Sylfaen"/>
          <w:sz w:val="24"/>
          <w:szCs w:val="24"/>
        </w:rPr>
        <w:t>Թողարկողն</w:t>
      </w:r>
      <w:r w:rsidRPr="005D6A45">
        <w:rPr>
          <w:rFonts w:ascii="GHEA Grapalat" w:hAnsi="GHEA Grapalat"/>
          <w:sz w:val="24"/>
          <w:szCs w:val="24"/>
        </w:rPr>
        <w:t xml:space="preserve"> </w:t>
      </w:r>
      <w:r w:rsidRPr="005D6A45">
        <w:rPr>
          <w:rFonts w:ascii="GHEA Grapalat" w:hAnsi="GHEA Grapalat" w:cs="Sylfaen"/>
          <w:sz w:val="24"/>
          <w:szCs w:val="24"/>
        </w:rPr>
        <w:t>իրավունք</w:t>
      </w:r>
      <w:r w:rsidRPr="00C22075">
        <w:rPr>
          <w:rFonts w:ascii="GHEA Grapalat" w:hAnsi="GHEA Grapalat"/>
          <w:sz w:val="24"/>
          <w:szCs w:val="24"/>
        </w:rPr>
        <w:t xml:space="preserve"> </w:t>
      </w:r>
      <w:r w:rsidRPr="00C22075">
        <w:rPr>
          <w:rFonts w:ascii="GHEA Grapalat" w:hAnsi="GHEA Grapalat" w:cs="Sylfaen"/>
          <w:sz w:val="24"/>
          <w:szCs w:val="24"/>
        </w:rPr>
        <w:t>ունի</w:t>
      </w:r>
      <w:r w:rsidRPr="00C22075">
        <w:rPr>
          <w:rFonts w:ascii="GHEA Grapalat" w:hAnsi="GHEA Grapalat"/>
          <w:sz w:val="24"/>
          <w:szCs w:val="24"/>
        </w:rPr>
        <w:t xml:space="preserve"> </w:t>
      </w:r>
      <w:r w:rsidRPr="00C22075">
        <w:rPr>
          <w:rFonts w:ascii="GHEA Grapalat" w:hAnsi="GHEA Grapalat" w:cs="Sylfaen"/>
          <w:sz w:val="24"/>
          <w:szCs w:val="24"/>
        </w:rPr>
        <w:t>հետգնել</w:t>
      </w:r>
      <w:r w:rsidRPr="00C2207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</w:t>
      </w:r>
      <w:r w:rsidRPr="00C22075">
        <w:rPr>
          <w:rFonts w:ascii="GHEA Grapalat" w:hAnsi="GHEA Grapalat"/>
          <w:sz w:val="24"/>
          <w:szCs w:val="24"/>
        </w:rPr>
        <w:t xml:space="preserve">ենտրոնական </w:t>
      </w:r>
      <w:r w:rsidRPr="00C22075">
        <w:rPr>
          <w:rFonts w:ascii="GHEA Grapalat" w:hAnsi="GHEA Grapalat" w:cs="Sylfaen"/>
          <w:sz w:val="24"/>
          <w:szCs w:val="24"/>
        </w:rPr>
        <w:t>բանկի</w:t>
      </w:r>
      <w:r w:rsidRPr="00C22075">
        <w:rPr>
          <w:rFonts w:ascii="GHEA Grapalat" w:hAnsi="GHEA Grapalat"/>
          <w:sz w:val="24"/>
          <w:szCs w:val="24"/>
        </w:rPr>
        <w:t xml:space="preserve"> </w:t>
      </w:r>
      <w:r w:rsidRPr="00C22075">
        <w:rPr>
          <w:rFonts w:ascii="GHEA Grapalat" w:hAnsi="GHEA Grapalat" w:cs="Sylfaen"/>
          <w:sz w:val="24"/>
          <w:szCs w:val="24"/>
        </w:rPr>
        <w:t>կողմից</w:t>
      </w:r>
      <w:r w:rsidRPr="00C22075">
        <w:rPr>
          <w:rFonts w:ascii="GHEA Grapalat" w:hAnsi="GHEA Grapalat"/>
          <w:sz w:val="24"/>
          <w:szCs w:val="24"/>
        </w:rPr>
        <w:t xml:space="preserve"> </w:t>
      </w:r>
      <w:r w:rsidRPr="00C22075">
        <w:rPr>
          <w:rFonts w:ascii="GHEA Grapalat" w:hAnsi="GHEA Grapalat" w:cs="Sylfaen"/>
          <w:sz w:val="24"/>
          <w:szCs w:val="24"/>
        </w:rPr>
        <w:t>երկրորդային</w:t>
      </w:r>
      <w:r w:rsidRPr="00B270C3">
        <w:rPr>
          <w:rFonts w:ascii="GHEA Grapalat" w:hAnsi="GHEA Grapalat"/>
          <w:sz w:val="24"/>
          <w:szCs w:val="24"/>
        </w:rPr>
        <w:t xml:space="preserve"> </w:t>
      </w:r>
      <w:r w:rsidRPr="00B270C3">
        <w:rPr>
          <w:rFonts w:ascii="GHEA Grapalat" w:hAnsi="GHEA Grapalat" w:cs="Sylfaen"/>
          <w:sz w:val="24"/>
          <w:szCs w:val="24"/>
        </w:rPr>
        <w:t>շուկայից</w:t>
      </w:r>
      <w:r w:rsidRPr="00B270C3">
        <w:rPr>
          <w:rFonts w:ascii="GHEA Grapalat" w:hAnsi="GHEA Grapalat"/>
          <w:sz w:val="24"/>
          <w:szCs w:val="24"/>
        </w:rPr>
        <w:t xml:space="preserve"> </w:t>
      </w:r>
      <w:r w:rsidRPr="00B270C3">
        <w:rPr>
          <w:rFonts w:ascii="GHEA Grapalat" w:hAnsi="GHEA Grapalat" w:cs="Sylfaen"/>
          <w:sz w:val="24"/>
          <w:szCs w:val="24"/>
        </w:rPr>
        <w:t>ձեռք</w:t>
      </w:r>
      <w:r w:rsidRPr="00B270C3">
        <w:rPr>
          <w:rFonts w:ascii="GHEA Grapalat" w:hAnsi="GHEA Grapalat"/>
          <w:sz w:val="24"/>
          <w:szCs w:val="24"/>
        </w:rPr>
        <w:t xml:space="preserve"> </w:t>
      </w:r>
      <w:r w:rsidRPr="00B270C3">
        <w:rPr>
          <w:rFonts w:ascii="GHEA Grapalat" w:hAnsi="GHEA Grapalat" w:cs="Sylfaen"/>
          <w:sz w:val="24"/>
          <w:szCs w:val="24"/>
        </w:rPr>
        <w:t>բերված</w:t>
      </w:r>
      <w:r w:rsidRPr="00B270C3">
        <w:rPr>
          <w:rFonts w:ascii="GHEA Grapalat" w:hAnsi="GHEA Grapalat"/>
          <w:sz w:val="24"/>
          <w:szCs w:val="24"/>
        </w:rPr>
        <w:t xml:space="preserve"> </w:t>
      </w:r>
      <w:r w:rsidRPr="00B270C3">
        <w:rPr>
          <w:rFonts w:ascii="GHEA Grapalat" w:hAnsi="GHEA Grapalat" w:cs="Sylfaen"/>
          <w:sz w:val="24"/>
          <w:szCs w:val="24"/>
        </w:rPr>
        <w:t>պարտատոմսերը</w:t>
      </w:r>
      <w:r w:rsidRPr="00B270C3">
        <w:rPr>
          <w:rFonts w:ascii="GHEA Grapalat" w:hAnsi="GHEA Grapalat"/>
          <w:sz w:val="24"/>
          <w:szCs w:val="24"/>
        </w:rPr>
        <w:t xml:space="preserve">` </w:t>
      </w:r>
      <w:r w:rsidRPr="00B270C3">
        <w:rPr>
          <w:rFonts w:ascii="GHEA Grapalat" w:hAnsi="GHEA Grapalat" w:cs="Sylfaen"/>
          <w:sz w:val="24"/>
          <w:szCs w:val="24"/>
        </w:rPr>
        <w:t>թողարկողի</w:t>
      </w:r>
      <w:r w:rsidRPr="00B270C3">
        <w:rPr>
          <w:rFonts w:ascii="GHEA Grapalat" w:hAnsi="GHEA Grapalat"/>
          <w:sz w:val="24"/>
          <w:szCs w:val="24"/>
        </w:rPr>
        <w:t xml:space="preserve"> </w:t>
      </w:r>
      <w:r w:rsidRPr="00B270C3">
        <w:rPr>
          <w:rFonts w:ascii="GHEA Grapalat" w:hAnsi="GHEA Grapalat" w:cs="Sylfaen"/>
          <w:sz w:val="24"/>
          <w:szCs w:val="24"/>
        </w:rPr>
        <w:t>և</w:t>
      </w:r>
      <w:r w:rsidRPr="00B270C3">
        <w:rPr>
          <w:rFonts w:ascii="GHEA Grapalat" w:hAnsi="GHEA Grapalat"/>
          <w:sz w:val="24"/>
          <w:szCs w:val="24"/>
        </w:rPr>
        <w:t xml:space="preserve"> </w:t>
      </w:r>
      <w:r w:rsidRPr="005D0844">
        <w:rPr>
          <w:rFonts w:ascii="GHEA Grapalat" w:hAnsi="GHEA Grapalat"/>
          <w:sz w:val="24"/>
          <w:szCs w:val="24"/>
        </w:rPr>
        <w:t>կ</w:t>
      </w:r>
      <w:r w:rsidRPr="00007323">
        <w:rPr>
          <w:rFonts w:ascii="GHEA Grapalat" w:hAnsi="GHEA Grapalat"/>
          <w:sz w:val="24"/>
          <w:szCs w:val="24"/>
        </w:rPr>
        <w:t xml:space="preserve">ենտրոնական </w:t>
      </w:r>
      <w:r w:rsidRPr="00007323">
        <w:rPr>
          <w:rFonts w:ascii="GHEA Grapalat" w:hAnsi="GHEA Grapalat" w:cs="Sylfaen"/>
          <w:sz w:val="24"/>
          <w:szCs w:val="24"/>
        </w:rPr>
        <w:t>բանկի</w:t>
      </w:r>
      <w:r w:rsidRPr="00007323">
        <w:rPr>
          <w:rFonts w:ascii="GHEA Grapalat" w:hAnsi="GHEA Grapalat"/>
          <w:sz w:val="24"/>
          <w:szCs w:val="24"/>
        </w:rPr>
        <w:t xml:space="preserve"> </w:t>
      </w:r>
      <w:r w:rsidRPr="00007323">
        <w:rPr>
          <w:rFonts w:ascii="GHEA Grapalat" w:hAnsi="GHEA Grapalat" w:cs="Sylfaen"/>
          <w:sz w:val="24"/>
          <w:szCs w:val="24"/>
        </w:rPr>
        <w:t>միջև</w:t>
      </w:r>
      <w:r w:rsidRPr="00025E15">
        <w:rPr>
          <w:rFonts w:ascii="GHEA Grapalat" w:hAnsi="GHEA Grapalat"/>
          <w:sz w:val="24"/>
          <w:szCs w:val="24"/>
        </w:rPr>
        <w:t xml:space="preserve"> </w:t>
      </w:r>
      <w:r w:rsidRPr="00025E15">
        <w:rPr>
          <w:rFonts w:ascii="GHEA Grapalat" w:hAnsi="GHEA Grapalat" w:cs="Sylfaen"/>
          <w:sz w:val="24"/>
          <w:szCs w:val="24"/>
        </w:rPr>
        <w:t>փոխհամաձայնեցված</w:t>
      </w:r>
      <w:r w:rsidRPr="00025E15">
        <w:rPr>
          <w:rFonts w:ascii="GHEA Grapalat" w:hAnsi="GHEA Grapalat"/>
          <w:sz w:val="24"/>
          <w:szCs w:val="24"/>
        </w:rPr>
        <w:t xml:space="preserve"> </w:t>
      </w:r>
      <w:r w:rsidRPr="00025E15">
        <w:rPr>
          <w:rFonts w:ascii="GHEA Grapalat" w:hAnsi="GHEA Grapalat" w:cs="Sylfaen"/>
          <w:sz w:val="24"/>
          <w:szCs w:val="24"/>
        </w:rPr>
        <w:t>գնով</w:t>
      </w:r>
      <w:r w:rsidRPr="00025E15">
        <w:rPr>
          <w:rFonts w:ascii="GHEA Grapalat" w:hAnsi="GHEA Grapalat"/>
          <w:sz w:val="24"/>
          <w:szCs w:val="24"/>
        </w:rPr>
        <w:t xml:space="preserve"> (եկամտաբերությամբ</w:t>
      </w:r>
      <w:r w:rsidRPr="00025E15">
        <w:rPr>
          <w:rFonts w:ascii="GHEA Grapalat" w:hAnsi="GHEA Grapalat" w:cs="Sylfaen"/>
          <w:sz w:val="24"/>
          <w:szCs w:val="24"/>
        </w:rPr>
        <w:t>)</w:t>
      </w:r>
      <w:r w:rsidRPr="00025E15">
        <w:rPr>
          <w:rFonts w:ascii="GHEA Grapalat" w:hAnsi="GHEA Grapalat"/>
          <w:sz w:val="24"/>
          <w:szCs w:val="24"/>
        </w:rPr>
        <w:t>:</w:t>
      </w:r>
    </w:p>
    <w:p w:rsidR="002E7B0A" w:rsidRPr="00007323" w:rsidRDefault="002E7B0A" w:rsidP="002E7B0A">
      <w:pPr>
        <w:numPr>
          <w:ilvl w:val="0"/>
          <w:numId w:val="2"/>
        </w:numPr>
        <w:spacing w:after="0" w:line="240" w:lineRule="auto"/>
        <w:ind w:left="0" w:right="-15" w:firstLine="0"/>
        <w:jc w:val="both"/>
        <w:rPr>
          <w:rFonts w:eastAsia="Times New Roman"/>
          <w:sz w:val="24"/>
          <w:szCs w:val="24"/>
        </w:rPr>
      </w:pPr>
      <w:r w:rsidRPr="00007323">
        <w:rPr>
          <w:rFonts w:ascii="GHEA Grapalat" w:hAnsi="GHEA Grapalat" w:cs="Sylfaen"/>
          <w:spacing w:val="-4"/>
          <w:sz w:val="24"/>
          <w:szCs w:val="24"/>
        </w:rPr>
        <w:t>Թողարկողի</w:t>
      </w:r>
      <w:r w:rsidRPr="00007323">
        <w:rPr>
          <w:rFonts w:ascii="GHEA Grapalat" w:hAnsi="GHEA Grapalat"/>
          <w:spacing w:val="-4"/>
          <w:sz w:val="24"/>
          <w:szCs w:val="24"/>
        </w:rPr>
        <w:t xml:space="preserve"> </w:t>
      </w:r>
      <w:r w:rsidRPr="00007323">
        <w:rPr>
          <w:rFonts w:ascii="GHEA Grapalat" w:hAnsi="GHEA Grapalat" w:cs="Sylfaen"/>
          <w:spacing w:val="-4"/>
          <w:sz w:val="24"/>
          <w:szCs w:val="24"/>
        </w:rPr>
        <w:t>կողմից</w:t>
      </w:r>
      <w:r w:rsidRPr="00007323">
        <w:rPr>
          <w:rFonts w:ascii="GHEA Grapalat" w:hAnsi="GHEA Grapalat"/>
          <w:spacing w:val="-4"/>
          <w:sz w:val="24"/>
          <w:szCs w:val="24"/>
        </w:rPr>
        <w:t xml:space="preserve"> </w:t>
      </w:r>
      <w:r w:rsidRPr="00007323">
        <w:rPr>
          <w:rFonts w:ascii="GHEA Grapalat" w:hAnsi="GHEA Grapalat" w:cs="Sylfaen"/>
          <w:spacing w:val="-4"/>
          <w:sz w:val="24"/>
          <w:szCs w:val="24"/>
        </w:rPr>
        <w:t>հետ</w:t>
      </w:r>
      <w:r w:rsidRPr="00007323">
        <w:rPr>
          <w:rFonts w:ascii="GHEA Grapalat" w:hAnsi="GHEA Grapalat"/>
          <w:spacing w:val="-4"/>
          <w:sz w:val="24"/>
          <w:szCs w:val="24"/>
        </w:rPr>
        <w:softHyphen/>
      </w:r>
      <w:r w:rsidRPr="00007323">
        <w:rPr>
          <w:rFonts w:ascii="GHEA Grapalat" w:hAnsi="GHEA Grapalat" w:cs="Sylfaen"/>
          <w:spacing w:val="-4"/>
          <w:sz w:val="24"/>
          <w:szCs w:val="24"/>
        </w:rPr>
        <w:t>գնված</w:t>
      </w:r>
      <w:r w:rsidRPr="00007323">
        <w:rPr>
          <w:rFonts w:ascii="GHEA Grapalat" w:hAnsi="GHEA Grapalat"/>
          <w:spacing w:val="-4"/>
          <w:sz w:val="24"/>
          <w:szCs w:val="24"/>
        </w:rPr>
        <w:t xml:space="preserve"> </w:t>
      </w:r>
      <w:r w:rsidRPr="00007323">
        <w:rPr>
          <w:rFonts w:ascii="GHEA Grapalat" w:hAnsi="GHEA Grapalat" w:cs="Sylfaen"/>
          <w:spacing w:val="-4"/>
          <w:sz w:val="24"/>
          <w:szCs w:val="24"/>
        </w:rPr>
        <w:t>պարտատոմսերը</w:t>
      </w:r>
      <w:r w:rsidRPr="00007323">
        <w:rPr>
          <w:rFonts w:ascii="GHEA Grapalat" w:hAnsi="GHEA Grapalat"/>
          <w:spacing w:val="-4"/>
          <w:sz w:val="24"/>
          <w:szCs w:val="24"/>
        </w:rPr>
        <w:t xml:space="preserve"> </w:t>
      </w:r>
      <w:r w:rsidRPr="00007323">
        <w:rPr>
          <w:rFonts w:ascii="GHEA Grapalat" w:hAnsi="GHEA Grapalat" w:cs="Sylfaen"/>
          <w:spacing w:val="-4"/>
          <w:sz w:val="24"/>
          <w:szCs w:val="24"/>
        </w:rPr>
        <w:t>հաշվառվում</w:t>
      </w:r>
      <w:r w:rsidRPr="00007323">
        <w:rPr>
          <w:rFonts w:ascii="GHEA Grapalat" w:hAnsi="GHEA Grapalat"/>
          <w:spacing w:val="-4"/>
          <w:sz w:val="24"/>
          <w:szCs w:val="24"/>
        </w:rPr>
        <w:t xml:space="preserve"> </w:t>
      </w:r>
      <w:r w:rsidRPr="00007323">
        <w:rPr>
          <w:rFonts w:ascii="GHEA Grapalat" w:hAnsi="GHEA Grapalat" w:cs="Sylfaen"/>
          <w:spacing w:val="-4"/>
          <w:sz w:val="24"/>
          <w:szCs w:val="24"/>
        </w:rPr>
        <w:t>են</w:t>
      </w:r>
      <w:r w:rsidRPr="00007323">
        <w:rPr>
          <w:rFonts w:ascii="GHEA Grapalat" w:hAnsi="GHEA Grapalat"/>
          <w:spacing w:val="-4"/>
          <w:sz w:val="24"/>
          <w:szCs w:val="24"/>
        </w:rPr>
        <w:t xml:space="preserve"> </w:t>
      </w:r>
      <w:r w:rsidRPr="00007323">
        <w:rPr>
          <w:rFonts w:ascii="GHEA Grapalat" w:hAnsi="GHEA Grapalat" w:cs="Sylfaen"/>
          <w:spacing w:val="-4"/>
          <w:sz w:val="24"/>
          <w:szCs w:val="24"/>
        </w:rPr>
        <w:t>թողարկողի</w:t>
      </w:r>
      <w:r w:rsidRPr="00007323">
        <w:rPr>
          <w:rFonts w:ascii="GHEA Grapalat" w:hAnsi="GHEA Grapalat"/>
          <w:spacing w:val="-4"/>
          <w:sz w:val="24"/>
          <w:szCs w:val="24"/>
        </w:rPr>
        <w:t xml:space="preserve"> </w:t>
      </w:r>
      <w:r w:rsidRPr="00007323">
        <w:rPr>
          <w:rFonts w:ascii="GHEA Grapalat" w:hAnsi="GHEA Grapalat" w:cs="Sylfaen"/>
          <w:spacing w:val="-4"/>
          <w:sz w:val="24"/>
          <w:szCs w:val="24"/>
        </w:rPr>
        <w:t>համապատասխան</w:t>
      </w:r>
      <w:r w:rsidRPr="00007323">
        <w:rPr>
          <w:rFonts w:ascii="GHEA Grapalat" w:hAnsi="GHEA Grapalat"/>
          <w:spacing w:val="-4"/>
          <w:sz w:val="24"/>
          <w:szCs w:val="24"/>
        </w:rPr>
        <w:t xml:space="preserve"> դեպո </w:t>
      </w:r>
      <w:r w:rsidRPr="00007323">
        <w:rPr>
          <w:rFonts w:ascii="GHEA Grapalat" w:hAnsi="GHEA Grapalat" w:cs="Sylfaen"/>
          <w:spacing w:val="-4"/>
          <w:sz w:val="24"/>
          <w:szCs w:val="24"/>
        </w:rPr>
        <w:t>հաշվում և տեղաբաշխման ենթակա չեն</w:t>
      </w:r>
      <w:r w:rsidRPr="00007323">
        <w:rPr>
          <w:rFonts w:ascii="GHEA Grapalat" w:hAnsi="GHEA Grapalat"/>
          <w:spacing w:val="-4"/>
          <w:sz w:val="24"/>
          <w:szCs w:val="24"/>
        </w:rPr>
        <w:t>:</w:t>
      </w:r>
    </w:p>
    <w:p w:rsidR="00AA5F46" w:rsidRPr="008D54B8" w:rsidRDefault="00AA5F46" w:rsidP="00AA5F46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AA5F46" w:rsidRPr="008D54B8" w:rsidRDefault="00AA5F46" w:rsidP="00AA5F4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V. </w:t>
      </w:r>
      <w:r w:rsidRPr="008D54B8">
        <w:rPr>
          <w:rFonts w:ascii="GHEA Grapalat" w:eastAsia="Times New Roman" w:hAnsi="GHEA Grapalat" w:cs="Sylfaen"/>
          <w:b/>
          <w:bCs/>
          <w:sz w:val="24"/>
          <w:szCs w:val="24"/>
        </w:rPr>
        <w:t>ԳՈՐԾԱԿԱԼ</w:t>
      </w:r>
      <w:r w:rsidR="005E09FA">
        <w:rPr>
          <w:rFonts w:ascii="GHEA Grapalat" w:eastAsia="Times New Roman" w:hAnsi="GHEA Grapalat" w:cs="Sylfaen"/>
          <w:b/>
          <w:bCs/>
          <w:sz w:val="24"/>
          <w:szCs w:val="24"/>
        </w:rPr>
        <w:t>ՆԵՐ</w:t>
      </w:r>
      <w:r w:rsidRPr="008D54B8">
        <w:rPr>
          <w:rFonts w:ascii="GHEA Grapalat" w:eastAsia="Times New Roman" w:hAnsi="GHEA Grapalat" w:cs="Sylfaen"/>
          <w:b/>
          <w:bCs/>
          <w:sz w:val="24"/>
          <w:szCs w:val="24"/>
        </w:rPr>
        <w:t>Ը</w:t>
      </w:r>
    </w:p>
    <w:p w:rsidR="00AA5F46" w:rsidRPr="008D54B8" w:rsidRDefault="00AA5F46" w:rsidP="00AA5F46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Courier New" w:eastAsia="Times New Roman" w:hAnsi="Courier New" w:cs="Courier New"/>
          <w:sz w:val="24"/>
          <w:szCs w:val="24"/>
        </w:rPr>
        <w:t> </w:t>
      </w:r>
    </w:p>
    <w:p w:rsidR="00AA5F46" w:rsidRDefault="00AA5F46" w:rsidP="005E09FA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5E09FA">
        <w:rPr>
          <w:rFonts w:eastAsia="Times New Roman" w:cs="Sylfaen"/>
          <w:sz w:val="24"/>
          <w:szCs w:val="24"/>
        </w:rPr>
        <w:t>Գործակալը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թողարկողի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գործընկերն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է</w:t>
      </w:r>
      <w:r w:rsidRPr="005E09FA">
        <w:rPr>
          <w:rFonts w:eastAsia="Times New Roman"/>
          <w:sz w:val="24"/>
          <w:szCs w:val="24"/>
        </w:rPr>
        <w:t xml:space="preserve"> </w:t>
      </w:r>
      <w:r w:rsidR="003416CF">
        <w:rPr>
          <w:rFonts w:eastAsia="Times New Roman"/>
          <w:sz w:val="24"/>
          <w:szCs w:val="24"/>
        </w:rPr>
        <w:t>պարտատոմսերի առաջնային և երկրորդային շուկաներում</w:t>
      </w:r>
      <w:r w:rsidRPr="005E09FA">
        <w:rPr>
          <w:rFonts w:eastAsia="Times New Roman"/>
          <w:sz w:val="24"/>
          <w:szCs w:val="24"/>
        </w:rPr>
        <w:t>:</w:t>
      </w:r>
    </w:p>
    <w:p w:rsidR="005E09FA" w:rsidRPr="005E09FA" w:rsidRDefault="00982B06" w:rsidP="005E09FA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Թողարկողը գործակալների ընտրությունն իրականացնում է՝ համաձայն իր կողմից հաստատված գործակալների վարքագծի գնահատման</w:t>
      </w:r>
      <w:r w:rsidR="002E7B0A">
        <w:rPr>
          <w:rFonts w:eastAsia="Times New Roman"/>
          <w:sz w:val="24"/>
          <w:szCs w:val="24"/>
        </w:rPr>
        <w:t xml:space="preserve"> </w:t>
      </w:r>
      <w:r w:rsidR="006A3D64">
        <w:rPr>
          <w:rFonts w:eastAsia="Times New Roman"/>
          <w:sz w:val="24"/>
          <w:szCs w:val="24"/>
        </w:rPr>
        <w:t xml:space="preserve">և </w:t>
      </w:r>
      <w:r w:rsidR="002E7B0A">
        <w:rPr>
          <w:rFonts w:eastAsia="Times New Roman"/>
          <w:sz w:val="24"/>
          <w:szCs w:val="24"/>
        </w:rPr>
        <w:t>ընտրության</w:t>
      </w:r>
      <w:r>
        <w:rPr>
          <w:rFonts w:eastAsia="Times New Roman"/>
          <w:sz w:val="24"/>
          <w:szCs w:val="24"/>
        </w:rPr>
        <w:t xml:space="preserve"> կարգի:</w:t>
      </w:r>
    </w:p>
    <w:p w:rsidR="00AA5F46" w:rsidRPr="008904C1" w:rsidRDefault="00AA5F46" w:rsidP="005E09FA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8904C1">
        <w:rPr>
          <w:rFonts w:eastAsia="Times New Roman" w:cs="Sylfaen"/>
          <w:sz w:val="24"/>
          <w:szCs w:val="24"/>
        </w:rPr>
        <w:lastRenderedPageBreak/>
        <w:t>Գործակալին</w:t>
      </w:r>
      <w:r w:rsidRPr="008904C1">
        <w:rPr>
          <w:rFonts w:eastAsia="Times New Roman"/>
          <w:sz w:val="24"/>
          <w:szCs w:val="24"/>
        </w:rPr>
        <w:t xml:space="preserve"> </w:t>
      </w:r>
      <w:r w:rsidRPr="008904C1">
        <w:rPr>
          <w:rFonts w:eastAsia="Times New Roman" w:cs="Sylfaen"/>
          <w:sz w:val="24"/>
          <w:szCs w:val="24"/>
        </w:rPr>
        <w:t>համապատասխան</w:t>
      </w:r>
      <w:r w:rsidRPr="008904C1">
        <w:rPr>
          <w:rFonts w:eastAsia="Times New Roman"/>
          <w:sz w:val="24"/>
          <w:szCs w:val="24"/>
        </w:rPr>
        <w:t xml:space="preserve"> </w:t>
      </w:r>
      <w:r w:rsidRPr="008904C1">
        <w:rPr>
          <w:rFonts w:eastAsia="Times New Roman" w:cs="Sylfaen"/>
          <w:sz w:val="24"/>
          <w:szCs w:val="24"/>
        </w:rPr>
        <w:t>կարգավիճակ</w:t>
      </w:r>
      <w:r w:rsidRPr="008904C1">
        <w:rPr>
          <w:rFonts w:eastAsia="Times New Roman"/>
          <w:sz w:val="24"/>
          <w:szCs w:val="24"/>
        </w:rPr>
        <w:t xml:space="preserve"> </w:t>
      </w:r>
      <w:r w:rsidRPr="008904C1">
        <w:rPr>
          <w:rFonts w:eastAsia="Times New Roman" w:cs="Sylfaen"/>
          <w:sz w:val="24"/>
          <w:szCs w:val="24"/>
        </w:rPr>
        <w:t>շնորհվում</w:t>
      </w:r>
      <w:r w:rsidRPr="008904C1">
        <w:rPr>
          <w:rFonts w:eastAsia="Times New Roman"/>
          <w:sz w:val="24"/>
          <w:szCs w:val="24"/>
        </w:rPr>
        <w:t xml:space="preserve"> </w:t>
      </w:r>
      <w:r w:rsidRPr="008904C1">
        <w:rPr>
          <w:rFonts w:eastAsia="Times New Roman" w:cs="Sylfaen"/>
          <w:sz w:val="24"/>
          <w:szCs w:val="24"/>
        </w:rPr>
        <w:t>է</w:t>
      </w:r>
      <w:r w:rsidRPr="008904C1">
        <w:rPr>
          <w:rFonts w:eastAsia="Times New Roman"/>
          <w:sz w:val="24"/>
          <w:szCs w:val="24"/>
        </w:rPr>
        <w:t xml:space="preserve"> </w:t>
      </w:r>
      <w:r w:rsidRPr="008904C1">
        <w:rPr>
          <w:rFonts w:eastAsia="Times New Roman" w:cs="Sylfaen"/>
          <w:sz w:val="24"/>
          <w:szCs w:val="24"/>
        </w:rPr>
        <w:t>թողարկողի</w:t>
      </w:r>
      <w:r w:rsidRPr="008904C1">
        <w:rPr>
          <w:rFonts w:eastAsia="Times New Roman"/>
          <w:sz w:val="24"/>
          <w:szCs w:val="24"/>
        </w:rPr>
        <w:t xml:space="preserve"> </w:t>
      </w:r>
      <w:r w:rsidRPr="008904C1">
        <w:rPr>
          <w:rFonts w:eastAsia="Times New Roman" w:cs="Sylfaen"/>
          <w:sz w:val="24"/>
          <w:szCs w:val="24"/>
        </w:rPr>
        <w:t>հետ</w:t>
      </w:r>
      <w:r w:rsidRPr="008904C1">
        <w:rPr>
          <w:rFonts w:eastAsia="Times New Roman"/>
          <w:sz w:val="24"/>
          <w:szCs w:val="24"/>
        </w:rPr>
        <w:t xml:space="preserve"> </w:t>
      </w:r>
      <w:r w:rsidRPr="008904C1">
        <w:rPr>
          <w:rFonts w:eastAsia="Times New Roman" w:cs="Sylfaen"/>
          <w:sz w:val="24"/>
          <w:szCs w:val="24"/>
        </w:rPr>
        <w:t>կնքված</w:t>
      </w:r>
      <w:r w:rsidRPr="008904C1">
        <w:rPr>
          <w:rFonts w:eastAsia="Times New Roman"/>
          <w:sz w:val="24"/>
          <w:szCs w:val="24"/>
        </w:rPr>
        <w:t xml:space="preserve"> </w:t>
      </w:r>
      <w:r w:rsidRPr="008904C1">
        <w:rPr>
          <w:rFonts w:eastAsia="Times New Roman" w:cs="Sylfaen"/>
          <w:sz w:val="24"/>
          <w:szCs w:val="24"/>
        </w:rPr>
        <w:t>պայմանագրով</w:t>
      </w:r>
      <w:r w:rsidRPr="008904C1">
        <w:rPr>
          <w:rFonts w:eastAsia="Times New Roman"/>
          <w:sz w:val="24"/>
          <w:szCs w:val="24"/>
        </w:rPr>
        <w:t>:</w:t>
      </w:r>
      <w:r w:rsidR="002970BB" w:rsidRPr="008904C1">
        <w:rPr>
          <w:rFonts w:eastAsia="Times New Roman"/>
          <w:sz w:val="24"/>
          <w:szCs w:val="24"/>
        </w:rPr>
        <w:t xml:space="preserve"> </w:t>
      </w:r>
      <w:r w:rsidR="003C00C6" w:rsidRPr="008904C1">
        <w:rPr>
          <w:rFonts w:eastAsia="Times New Roman"/>
          <w:sz w:val="24"/>
          <w:szCs w:val="24"/>
        </w:rPr>
        <w:t xml:space="preserve">Գործակալների հետ կնքվող պայմանագրի օրինակելի </w:t>
      </w:r>
      <w:r w:rsidR="002970BB" w:rsidRPr="008904C1">
        <w:rPr>
          <w:rFonts w:eastAsia="Times New Roman"/>
          <w:sz w:val="24"/>
          <w:szCs w:val="24"/>
        </w:rPr>
        <w:t>ձևը սահմանում է թողարկողը:</w:t>
      </w:r>
    </w:p>
    <w:p w:rsidR="00AA5F46" w:rsidRDefault="00AA5F46" w:rsidP="0006304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BF1E0E">
        <w:rPr>
          <w:rFonts w:eastAsia="Times New Roman" w:cs="Sylfaen"/>
          <w:sz w:val="24"/>
          <w:szCs w:val="24"/>
        </w:rPr>
        <w:t>Գործակալը</w:t>
      </w:r>
      <w:r w:rsidRPr="00BF1E0E">
        <w:rPr>
          <w:rFonts w:eastAsia="Times New Roman"/>
          <w:sz w:val="24"/>
          <w:szCs w:val="24"/>
        </w:rPr>
        <w:t xml:space="preserve"> </w:t>
      </w:r>
      <w:r w:rsidR="002E7B0A" w:rsidRPr="00A62184">
        <w:rPr>
          <w:rFonts w:eastAsia="Times New Roman"/>
          <w:sz w:val="24"/>
          <w:szCs w:val="24"/>
        </w:rPr>
        <w:t xml:space="preserve">պետք է հանդիսանա </w:t>
      </w:r>
      <w:r w:rsidRPr="00A62184">
        <w:rPr>
          <w:rFonts w:eastAsia="Times New Roman" w:cs="Sylfaen"/>
          <w:sz w:val="24"/>
          <w:szCs w:val="24"/>
        </w:rPr>
        <w:t>ենթապահառու</w:t>
      </w:r>
      <w:r w:rsidRPr="00A62184">
        <w:rPr>
          <w:rFonts w:eastAsia="Times New Roman"/>
          <w:sz w:val="24"/>
          <w:szCs w:val="24"/>
        </w:rPr>
        <w:t>:</w:t>
      </w:r>
    </w:p>
    <w:p w:rsidR="00385E6B" w:rsidRPr="00A62184" w:rsidRDefault="00385E6B" w:rsidP="0006304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Գործակալն </w:t>
      </w:r>
      <w:r w:rsidRPr="00AF3749">
        <w:rPr>
          <w:rFonts w:eastAsia="Times New Roman"/>
          <w:sz w:val="24"/>
          <w:szCs w:val="24"/>
        </w:rPr>
        <w:t xml:space="preserve">աճուրդին իրավունք ունի </w:t>
      </w:r>
      <w:r w:rsidR="005F0515">
        <w:rPr>
          <w:rFonts w:eastAsia="Times New Roman"/>
          <w:sz w:val="24"/>
          <w:szCs w:val="24"/>
        </w:rPr>
        <w:t>հայտեր</w:t>
      </w:r>
      <w:r w:rsidRPr="00AF3749">
        <w:rPr>
          <w:rFonts w:eastAsia="Times New Roman"/>
          <w:sz w:val="24"/>
          <w:szCs w:val="24"/>
        </w:rPr>
        <w:t xml:space="preserve"> ներկայացնել ինչպես իր անունից` իր հաշվին, այնպես էլ իր անունից, ներդրողի և/կամ անվանատիրոջ հանձ</w:t>
      </w:r>
      <w:r w:rsidRPr="00AF3749">
        <w:rPr>
          <w:rFonts w:eastAsia="Times New Roman"/>
          <w:sz w:val="24"/>
          <w:szCs w:val="24"/>
        </w:rPr>
        <w:softHyphen/>
        <w:t>նա</w:t>
      </w:r>
      <w:r w:rsidRPr="00AF3749">
        <w:rPr>
          <w:rFonts w:eastAsia="Times New Roman"/>
          <w:sz w:val="24"/>
          <w:szCs w:val="24"/>
        </w:rPr>
        <w:softHyphen/>
        <w:t>րարությամբ` ներդրողի և/կամ անվանատիրոջ հաշվին:</w:t>
      </w:r>
    </w:p>
    <w:p w:rsidR="005E09FA" w:rsidRPr="005E09FA" w:rsidRDefault="00AA5F46" w:rsidP="005E09FA">
      <w:pPr>
        <w:pStyle w:val="ListParagraph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5E09FA">
        <w:rPr>
          <w:rFonts w:eastAsia="Times New Roman" w:cs="Sylfaen"/>
          <w:sz w:val="24"/>
          <w:szCs w:val="24"/>
        </w:rPr>
        <w:t>Գործակալն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իրավունք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ունի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մասնակցելու</w:t>
      </w:r>
      <w:r w:rsidRPr="005E09FA">
        <w:rPr>
          <w:rFonts w:eastAsia="Times New Roman"/>
          <w:sz w:val="24"/>
          <w:szCs w:val="24"/>
        </w:rPr>
        <w:t xml:space="preserve"> </w:t>
      </w:r>
      <w:r w:rsidR="00C708D2" w:rsidRPr="005E09FA">
        <w:rPr>
          <w:rFonts w:eastAsia="Times New Roman" w:cs="Sylfaen"/>
          <w:sz w:val="24"/>
          <w:szCs w:val="24"/>
        </w:rPr>
        <w:t>պարտատոմսերի</w:t>
      </w:r>
      <w:r w:rsidR="00C708D2" w:rsidRPr="005E09FA">
        <w:rPr>
          <w:rFonts w:eastAsia="Times New Roman"/>
          <w:sz w:val="24"/>
          <w:szCs w:val="24"/>
        </w:rPr>
        <w:t xml:space="preserve"> </w:t>
      </w:r>
      <w:r w:rsidR="00C708D2" w:rsidRPr="005E09FA">
        <w:rPr>
          <w:rFonts w:eastAsia="Times New Roman" w:cs="Sylfaen"/>
          <w:sz w:val="24"/>
          <w:szCs w:val="24"/>
        </w:rPr>
        <w:t>տեղաբաշխման</w:t>
      </w:r>
      <w:r w:rsidR="00C708D2" w:rsidRPr="005E09FA">
        <w:rPr>
          <w:rFonts w:eastAsia="Times New Roman"/>
          <w:sz w:val="24"/>
          <w:szCs w:val="24"/>
        </w:rPr>
        <w:t xml:space="preserve"> և հետգնման</w:t>
      </w:r>
      <w:r w:rsidR="00B90EE5">
        <w:rPr>
          <w:rFonts w:eastAsia="Times New Roman"/>
          <w:sz w:val="24"/>
          <w:szCs w:val="24"/>
        </w:rPr>
        <w:t xml:space="preserve"> </w:t>
      </w:r>
      <w:r w:rsidR="00C708D2" w:rsidRPr="005E09FA">
        <w:rPr>
          <w:rFonts w:eastAsia="Times New Roman" w:cs="Sylfaen"/>
          <w:sz w:val="24"/>
          <w:szCs w:val="24"/>
        </w:rPr>
        <w:t xml:space="preserve">աճուրդներին՝ </w:t>
      </w:r>
      <w:r w:rsidRPr="005E09FA">
        <w:rPr>
          <w:rFonts w:eastAsia="Times New Roman" w:cs="Sylfaen"/>
          <w:sz w:val="24"/>
          <w:szCs w:val="24"/>
        </w:rPr>
        <w:t>համաձայն</w:t>
      </w:r>
      <w:r w:rsidRPr="005E09FA">
        <w:rPr>
          <w:rFonts w:eastAsia="Times New Roman"/>
          <w:sz w:val="24"/>
          <w:szCs w:val="24"/>
        </w:rPr>
        <w:t xml:space="preserve"> </w:t>
      </w:r>
      <w:r w:rsidR="000168BA">
        <w:rPr>
          <w:rFonts w:eastAsia="Times New Roman"/>
          <w:sz w:val="24"/>
          <w:szCs w:val="24"/>
        </w:rPr>
        <w:t xml:space="preserve">աճուրդի համակարգի </w:t>
      </w:r>
      <w:r w:rsidR="00C708D2" w:rsidRPr="005E09FA">
        <w:rPr>
          <w:rFonts w:eastAsia="Times New Roman"/>
          <w:sz w:val="24"/>
          <w:szCs w:val="24"/>
        </w:rPr>
        <w:t xml:space="preserve">օպերատորի կողմից </w:t>
      </w:r>
      <w:r w:rsidR="00FA1074">
        <w:rPr>
          <w:rFonts w:eastAsia="Times New Roman"/>
          <w:sz w:val="24"/>
          <w:szCs w:val="24"/>
        </w:rPr>
        <w:t>սահմանված</w:t>
      </w:r>
      <w:r w:rsidR="00FA1074" w:rsidRPr="005E09FA">
        <w:rPr>
          <w:rFonts w:eastAsia="Times New Roman"/>
          <w:sz w:val="24"/>
          <w:szCs w:val="24"/>
        </w:rPr>
        <w:t xml:space="preserve"> </w:t>
      </w:r>
      <w:r w:rsidR="00C708D2" w:rsidRPr="005E09FA">
        <w:rPr>
          <w:sz w:val="24"/>
          <w:szCs w:val="24"/>
          <w:lang w:val="hy-AM"/>
        </w:rPr>
        <w:t>պ</w:t>
      </w:r>
      <w:r w:rsidR="00C708D2" w:rsidRPr="005E09FA">
        <w:rPr>
          <w:sz w:val="24"/>
          <w:szCs w:val="24"/>
        </w:rPr>
        <w:t>ար</w:t>
      </w:r>
      <w:r w:rsidR="00C708D2" w:rsidRPr="005E09FA">
        <w:rPr>
          <w:sz w:val="24"/>
          <w:szCs w:val="24"/>
          <w:lang w:val="hy-AM"/>
        </w:rPr>
        <w:t>տատոմս</w:t>
      </w:r>
      <w:r w:rsidR="00C708D2" w:rsidRPr="005E09FA">
        <w:rPr>
          <w:sz w:val="24"/>
          <w:szCs w:val="24"/>
        </w:rPr>
        <w:t xml:space="preserve">երի տեղաբաշխման </w:t>
      </w:r>
      <w:r w:rsidR="00D67254">
        <w:rPr>
          <w:sz w:val="24"/>
          <w:szCs w:val="24"/>
        </w:rPr>
        <w:t xml:space="preserve">և </w:t>
      </w:r>
      <w:r w:rsidR="00D67254" w:rsidRPr="005E09FA">
        <w:rPr>
          <w:sz w:val="24"/>
          <w:szCs w:val="24"/>
          <w:lang w:val="hy-AM"/>
        </w:rPr>
        <w:t xml:space="preserve"> </w:t>
      </w:r>
      <w:r w:rsidR="00C708D2" w:rsidRPr="005E09FA">
        <w:rPr>
          <w:sz w:val="24"/>
          <w:szCs w:val="24"/>
          <w:lang w:val="hy-AM"/>
        </w:rPr>
        <w:t xml:space="preserve">հետգնման աճուրդների </w:t>
      </w:r>
      <w:r w:rsidR="00C708D2" w:rsidRPr="005E09FA">
        <w:rPr>
          <w:sz w:val="24"/>
          <w:szCs w:val="24"/>
        </w:rPr>
        <w:t xml:space="preserve">կազմակերպման </w:t>
      </w:r>
      <w:r w:rsidR="005F0515">
        <w:rPr>
          <w:sz w:val="24"/>
          <w:szCs w:val="24"/>
        </w:rPr>
        <w:t>կանոնների</w:t>
      </w:r>
      <w:r w:rsidR="00C708D2" w:rsidRPr="005E09FA">
        <w:rPr>
          <w:sz w:val="24"/>
          <w:szCs w:val="24"/>
        </w:rPr>
        <w:t>:</w:t>
      </w:r>
    </w:p>
    <w:p w:rsidR="00AA5F46" w:rsidRPr="005E09FA" w:rsidRDefault="00AA5F46" w:rsidP="005E09FA">
      <w:pPr>
        <w:pStyle w:val="ListParagraph"/>
        <w:numPr>
          <w:ilvl w:val="0"/>
          <w:numId w:val="2"/>
        </w:numPr>
        <w:ind w:left="0" w:firstLine="0"/>
        <w:jc w:val="both"/>
        <w:rPr>
          <w:rFonts w:eastAsia="Times New Roman"/>
          <w:sz w:val="24"/>
          <w:szCs w:val="24"/>
        </w:rPr>
      </w:pPr>
      <w:r w:rsidRPr="005E09FA">
        <w:rPr>
          <w:rFonts w:eastAsia="Times New Roman" w:cs="Sylfaen"/>
          <w:sz w:val="24"/>
          <w:szCs w:val="24"/>
        </w:rPr>
        <w:t>Գործակալը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պարտավոր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է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մշտապես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կատարել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ուղենշային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պարտատոմսերի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գնանշում</w:t>
      </w:r>
      <w:r w:rsidRPr="005E09FA">
        <w:rPr>
          <w:rFonts w:eastAsia="Times New Roman"/>
          <w:sz w:val="24"/>
          <w:szCs w:val="24"/>
        </w:rPr>
        <w:t xml:space="preserve">` </w:t>
      </w:r>
      <w:r w:rsidRPr="005E09FA">
        <w:rPr>
          <w:rFonts w:eastAsia="Times New Roman" w:cs="Sylfaen"/>
          <w:sz w:val="24"/>
          <w:szCs w:val="24"/>
        </w:rPr>
        <w:t>համաձայն</w:t>
      </w:r>
      <w:r w:rsidRPr="005E09FA">
        <w:rPr>
          <w:rFonts w:eastAsia="Times New Roman"/>
          <w:sz w:val="24"/>
          <w:szCs w:val="24"/>
        </w:rPr>
        <w:t xml:space="preserve"> </w:t>
      </w:r>
      <w:r w:rsidR="004D64BF" w:rsidRPr="005E09FA">
        <w:rPr>
          <w:rFonts w:eastAsia="Times New Roman"/>
          <w:sz w:val="24"/>
          <w:szCs w:val="24"/>
        </w:rPr>
        <w:t xml:space="preserve">օպերատորի կողմից </w:t>
      </w:r>
      <w:r w:rsidRPr="005E09FA">
        <w:rPr>
          <w:rFonts w:eastAsia="Times New Roman" w:cs="Sylfaen"/>
          <w:sz w:val="24"/>
          <w:szCs w:val="24"/>
        </w:rPr>
        <w:t>սահմանված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գնանշման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կանոնների</w:t>
      </w:r>
      <w:r w:rsidRPr="005E09FA">
        <w:rPr>
          <w:rFonts w:eastAsia="Times New Roman"/>
          <w:sz w:val="24"/>
          <w:szCs w:val="24"/>
        </w:rPr>
        <w:t xml:space="preserve">, </w:t>
      </w:r>
      <w:r w:rsidRPr="005E09FA">
        <w:rPr>
          <w:rFonts w:eastAsia="Times New Roman" w:cs="Sylfaen"/>
          <w:sz w:val="24"/>
          <w:szCs w:val="24"/>
        </w:rPr>
        <w:t>որոնք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համաձայնեցվում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են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թողարկողի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հետ</w:t>
      </w:r>
      <w:r w:rsidRPr="005E09FA">
        <w:rPr>
          <w:rFonts w:eastAsia="Times New Roman"/>
          <w:sz w:val="24"/>
          <w:szCs w:val="24"/>
        </w:rPr>
        <w:t xml:space="preserve">: </w:t>
      </w:r>
      <w:r w:rsidRPr="005E09FA">
        <w:rPr>
          <w:rFonts w:eastAsia="Times New Roman" w:cs="Sylfaen"/>
          <w:sz w:val="24"/>
          <w:szCs w:val="24"/>
        </w:rPr>
        <w:t>Գնանշված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պարտատոմսերով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գործարքներից</w:t>
      </w:r>
      <w:r w:rsidRPr="00800ED5">
        <w:rPr>
          <w:rFonts w:eastAsia="Times New Roman" w:cs="Sylfaen"/>
          <w:sz w:val="24"/>
          <w:szCs w:val="24"/>
        </w:rPr>
        <w:t xml:space="preserve"> անհիմն ձևով </w:t>
      </w:r>
      <w:r w:rsidRPr="005E09FA">
        <w:rPr>
          <w:rFonts w:eastAsia="Times New Roman" w:cs="Sylfaen"/>
          <w:sz w:val="24"/>
          <w:szCs w:val="24"/>
        </w:rPr>
        <w:t>հրաժարվելու</w:t>
      </w:r>
      <w:r w:rsidRPr="00800ED5">
        <w:rPr>
          <w:rFonts w:eastAsia="Times New Roman" w:cs="Sylfae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դեպքում</w:t>
      </w:r>
      <w:r w:rsidRPr="00800ED5">
        <w:rPr>
          <w:rFonts w:eastAsia="Times New Roman" w:cs="Sylfae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գործակալի</w:t>
      </w:r>
      <w:r w:rsidRPr="00800ED5">
        <w:rPr>
          <w:rFonts w:eastAsia="Times New Roman" w:cs="Sylfae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նկատմամբ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կիրառվում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են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պատասխանատվության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միջոցներ</w:t>
      </w:r>
      <w:r w:rsidRPr="005E09FA">
        <w:rPr>
          <w:rFonts w:eastAsia="Times New Roman"/>
          <w:sz w:val="24"/>
          <w:szCs w:val="24"/>
        </w:rPr>
        <w:t xml:space="preserve">` </w:t>
      </w:r>
      <w:r w:rsidRPr="005E09FA">
        <w:rPr>
          <w:rFonts w:eastAsia="Times New Roman" w:cs="Sylfaen"/>
          <w:sz w:val="24"/>
          <w:szCs w:val="24"/>
        </w:rPr>
        <w:t>համաձայն</w:t>
      </w:r>
      <w:r w:rsidRPr="005E09FA">
        <w:rPr>
          <w:rFonts w:eastAsia="Times New Roman"/>
          <w:sz w:val="24"/>
          <w:szCs w:val="24"/>
        </w:rPr>
        <w:t xml:space="preserve"> </w:t>
      </w:r>
      <w:r w:rsidRPr="005E09FA">
        <w:rPr>
          <w:rFonts w:eastAsia="Times New Roman" w:cs="Sylfaen"/>
          <w:sz w:val="24"/>
          <w:szCs w:val="24"/>
        </w:rPr>
        <w:t>պայմանագրի</w:t>
      </w:r>
      <w:r w:rsidRPr="005E09FA">
        <w:rPr>
          <w:rFonts w:eastAsia="Times New Roman"/>
          <w:sz w:val="24"/>
          <w:szCs w:val="24"/>
        </w:rPr>
        <w:t>:</w:t>
      </w:r>
    </w:p>
    <w:p w:rsidR="00AA5F46" w:rsidRDefault="00AA5F46" w:rsidP="005E09FA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FA6A48">
        <w:rPr>
          <w:rFonts w:eastAsia="Times New Roman" w:cs="Sylfaen"/>
          <w:sz w:val="24"/>
          <w:szCs w:val="24"/>
        </w:rPr>
        <w:t>Գործակալն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իր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կարգավիճակից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կարող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է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զրկվել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թողարկողի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որոշմամբ</w:t>
      </w:r>
      <w:r w:rsidRPr="00FA6A48">
        <w:rPr>
          <w:rFonts w:eastAsia="Times New Roman"/>
          <w:sz w:val="24"/>
          <w:szCs w:val="24"/>
        </w:rPr>
        <w:t xml:space="preserve">` </w:t>
      </w:r>
      <w:r w:rsidRPr="00FA6A48">
        <w:rPr>
          <w:rFonts w:eastAsia="Times New Roman" w:cs="Sylfaen"/>
          <w:sz w:val="24"/>
          <w:szCs w:val="24"/>
        </w:rPr>
        <w:t>համաձայն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պայմանագրի</w:t>
      </w:r>
      <w:r w:rsidRPr="00FA6A48">
        <w:rPr>
          <w:rFonts w:eastAsia="Times New Roman"/>
          <w:sz w:val="24"/>
          <w:szCs w:val="24"/>
        </w:rPr>
        <w:t xml:space="preserve">: </w:t>
      </w:r>
      <w:r w:rsidRPr="00FA6A48">
        <w:rPr>
          <w:rFonts w:eastAsia="Times New Roman" w:cs="Sylfaen"/>
          <w:sz w:val="24"/>
          <w:szCs w:val="24"/>
        </w:rPr>
        <w:t>Կարգավիճակից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զրկելու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մասին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որոշումն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ուժի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մեջ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է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մտնում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և</w:t>
      </w:r>
      <w:r w:rsidRPr="00FA6A48">
        <w:rPr>
          <w:rFonts w:eastAsia="Times New Roman"/>
          <w:sz w:val="24"/>
          <w:szCs w:val="24"/>
        </w:rPr>
        <w:t xml:space="preserve"> </w:t>
      </w:r>
      <w:r w:rsidR="00654763">
        <w:rPr>
          <w:rFonts w:eastAsia="Times New Roman"/>
          <w:sz w:val="24"/>
          <w:szCs w:val="24"/>
        </w:rPr>
        <w:t>կ</w:t>
      </w:r>
      <w:r w:rsidR="00EB4BF1" w:rsidRPr="0077459B">
        <w:rPr>
          <w:rFonts w:eastAsia="Times New Roman"/>
          <w:sz w:val="24"/>
          <w:szCs w:val="24"/>
        </w:rPr>
        <w:t xml:space="preserve">ենտրոնական </w:t>
      </w:r>
      <w:r w:rsidR="00013637">
        <w:rPr>
          <w:rFonts w:eastAsia="Times New Roman"/>
          <w:sz w:val="24"/>
          <w:szCs w:val="24"/>
        </w:rPr>
        <w:t>պահառուն,</w:t>
      </w:r>
      <w:r w:rsidR="00EB4BF1">
        <w:rPr>
          <w:rFonts w:eastAsia="Times New Roman" w:cs="Sylfaen"/>
          <w:sz w:val="24"/>
          <w:szCs w:val="24"/>
        </w:rPr>
        <w:t xml:space="preserve"> </w:t>
      </w:r>
      <w:r w:rsidR="00654763">
        <w:rPr>
          <w:rFonts w:eastAsia="Times New Roman" w:cs="Sylfaen"/>
          <w:sz w:val="24"/>
          <w:szCs w:val="24"/>
        </w:rPr>
        <w:t xml:space="preserve">աճուրդի համակարգի օպերատորը, </w:t>
      </w:r>
      <w:r w:rsidR="00EB4BF1">
        <w:rPr>
          <w:rFonts w:eastAsia="Times New Roman" w:cs="Sylfaen"/>
          <w:sz w:val="24"/>
          <w:szCs w:val="24"/>
        </w:rPr>
        <w:t xml:space="preserve">վերջնահաշվարկ իրականացնողը, </w:t>
      </w:r>
      <w:r w:rsidR="004D64BF" w:rsidRPr="00FA6A48">
        <w:rPr>
          <w:rFonts w:eastAsia="Times New Roman" w:cs="Sylfaen"/>
          <w:sz w:val="24"/>
          <w:szCs w:val="24"/>
        </w:rPr>
        <w:t xml:space="preserve"> օպերատորը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և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գործակալը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որոշման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մասին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տեղեկացվում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են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որոշման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ընդունման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պահից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մեկ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աշխատանքային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օրվա</w:t>
      </w:r>
      <w:r w:rsidRPr="00FA6A48">
        <w:rPr>
          <w:rFonts w:eastAsia="Times New Roman"/>
          <w:sz w:val="24"/>
          <w:szCs w:val="24"/>
        </w:rPr>
        <w:t xml:space="preserve"> </w:t>
      </w:r>
      <w:r w:rsidRPr="00FA6A48">
        <w:rPr>
          <w:rFonts w:eastAsia="Times New Roman" w:cs="Sylfaen"/>
          <w:sz w:val="24"/>
          <w:szCs w:val="24"/>
        </w:rPr>
        <w:t>ընթացքում</w:t>
      </w:r>
      <w:r w:rsidRPr="00FA6A48">
        <w:rPr>
          <w:rFonts w:eastAsia="Times New Roman"/>
          <w:sz w:val="24"/>
          <w:szCs w:val="24"/>
        </w:rPr>
        <w:t>:</w:t>
      </w:r>
    </w:p>
    <w:p w:rsidR="00FA1074" w:rsidRPr="00A62184" w:rsidRDefault="00E01AC3" w:rsidP="0006304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BF1E0E">
        <w:rPr>
          <w:rFonts w:eastAsia="Times New Roman"/>
          <w:sz w:val="24"/>
          <w:szCs w:val="24"/>
        </w:rPr>
        <w:t>Եթե պարտատոմսեր</w:t>
      </w:r>
      <w:r w:rsidR="00800ED5">
        <w:rPr>
          <w:rFonts w:eastAsia="Times New Roman"/>
          <w:sz w:val="24"/>
          <w:szCs w:val="24"/>
        </w:rPr>
        <w:t>ով</w:t>
      </w:r>
      <w:r w:rsidRPr="00BF1E0E">
        <w:rPr>
          <w:rFonts w:eastAsia="Times New Roman"/>
          <w:sz w:val="24"/>
          <w:szCs w:val="24"/>
        </w:rPr>
        <w:t xml:space="preserve"> </w:t>
      </w:r>
      <w:r w:rsidR="009602BA">
        <w:rPr>
          <w:rFonts w:eastAsia="Times New Roman"/>
          <w:sz w:val="24"/>
          <w:szCs w:val="24"/>
        </w:rPr>
        <w:t>կնքված գործարքների</w:t>
      </w:r>
      <w:r w:rsidR="009602BA" w:rsidRPr="00BF1E0E">
        <w:rPr>
          <w:rFonts w:eastAsia="Times New Roman"/>
          <w:sz w:val="24"/>
          <w:szCs w:val="24"/>
        </w:rPr>
        <w:t xml:space="preserve"> </w:t>
      </w:r>
      <w:r w:rsidRPr="00BF1E0E">
        <w:rPr>
          <w:rFonts w:eastAsia="Times New Roman"/>
          <w:sz w:val="24"/>
          <w:szCs w:val="24"/>
        </w:rPr>
        <w:t xml:space="preserve">հետ կապված վերջնահաշվարկի </w:t>
      </w:r>
      <w:r w:rsidR="00770795">
        <w:rPr>
          <w:rFonts w:eastAsia="Times New Roman"/>
          <w:sz w:val="24"/>
          <w:szCs w:val="24"/>
        </w:rPr>
        <w:t>ամսաթվի</w:t>
      </w:r>
      <w:r w:rsidRPr="004133F4">
        <w:rPr>
          <w:rFonts w:eastAsia="Times New Roman"/>
          <w:sz w:val="24"/>
          <w:szCs w:val="24"/>
        </w:rPr>
        <w:t xml:space="preserve"> դրությամբ գործակալ</w:t>
      </w:r>
      <w:r w:rsidR="009602BA" w:rsidRPr="004133F4">
        <w:rPr>
          <w:rFonts w:eastAsia="Times New Roman"/>
          <w:sz w:val="24"/>
          <w:szCs w:val="24"/>
        </w:rPr>
        <w:t>ը</w:t>
      </w:r>
      <w:r w:rsidRPr="00BF1E0E">
        <w:rPr>
          <w:rFonts w:eastAsia="Times New Roman"/>
          <w:sz w:val="24"/>
          <w:szCs w:val="24"/>
        </w:rPr>
        <w:t xml:space="preserve"> գործարքներ կատարելու համար</w:t>
      </w:r>
      <w:r w:rsidR="009602BA">
        <w:rPr>
          <w:rFonts w:eastAsia="Times New Roman"/>
          <w:sz w:val="24"/>
          <w:szCs w:val="24"/>
        </w:rPr>
        <w:t xml:space="preserve"> պարտավորությունները չի իրականացնում</w:t>
      </w:r>
      <w:r w:rsidRPr="00BF1E0E">
        <w:rPr>
          <w:rFonts w:eastAsia="Times New Roman"/>
          <w:sz w:val="24"/>
          <w:szCs w:val="24"/>
        </w:rPr>
        <w:t xml:space="preserve">, ապա </w:t>
      </w:r>
      <w:r w:rsidR="00654763">
        <w:rPr>
          <w:rFonts w:eastAsia="Times New Roman"/>
          <w:sz w:val="24"/>
          <w:szCs w:val="24"/>
        </w:rPr>
        <w:t xml:space="preserve">գործակալն անմիջապես </w:t>
      </w:r>
      <w:r w:rsidR="0055538B" w:rsidRPr="00A62184">
        <w:rPr>
          <w:rFonts w:eastAsia="Times New Roman"/>
          <w:sz w:val="24"/>
          <w:szCs w:val="24"/>
        </w:rPr>
        <w:t>զրկվում է իր կարգավիճակից՝ թողարկողի որոշմամբ:</w:t>
      </w:r>
    </w:p>
    <w:p w:rsidR="00982B06" w:rsidRPr="00CA72C7" w:rsidRDefault="00982B06" w:rsidP="005E09FA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8A4311">
        <w:rPr>
          <w:rFonts w:eastAsia="Times New Roman" w:cs="Sylfaen"/>
          <w:sz w:val="24"/>
          <w:szCs w:val="24"/>
        </w:rPr>
        <w:t>Թողարկողը</w:t>
      </w:r>
      <w:r w:rsidRPr="008A4311">
        <w:rPr>
          <w:rFonts w:eastAsia="Times New Roman"/>
          <w:sz w:val="24"/>
          <w:szCs w:val="24"/>
        </w:rPr>
        <w:t xml:space="preserve"> </w:t>
      </w:r>
      <w:r w:rsidRPr="008A4311">
        <w:rPr>
          <w:rFonts w:eastAsia="Times New Roman" w:cs="Sylfaen"/>
          <w:sz w:val="24"/>
          <w:szCs w:val="24"/>
        </w:rPr>
        <w:t>պարբերաբար</w:t>
      </w:r>
      <w:r w:rsidRPr="008A4311">
        <w:rPr>
          <w:rFonts w:eastAsia="Times New Roman"/>
          <w:sz w:val="24"/>
          <w:szCs w:val="24"/>
        </w:rPr>
        <w:t xml:space="preserve"> </w:t>
      </w:r>
      <w:r w:rsidRPr="008A4311">
        <w:rPr>
          <w:rFonts w:eastAsia="Times New Roman" w:cs="Sylfaen"/>
          <w:sz w:val="24"/>
          <w:szCs w:val="24"/>
        </w:rPr>
        <w:t>կազմակերպում</w:t>
      </w:r>
      <w:r w:rsidRPr="008A4311">
        <w:rPr>
          <w:rFonts w:eastAsia="Times New Roman"/>
          <w:sz w:val="24"/>
          <w:szCs w:val="24"/>
        </w:rPr>
        <w:t xml:space="preserve"> </w:t>
      </w:r>
      <w:r w:rsidRPr="008A4311">
        <w:rPr>
          <w:rFonts w:eastAsia="Times New Roman" w:cs="Sylfaen"/>
          <w:sz w:val="24"/>
          <w:szCs w:val="24"/>
        </w:rPr>
        <w:t>է</w:t>
      </w:r>
      <w:r w:rsidRPr="008A4311">
        <w:rPr>
          <w:rFonts w:eastAsia="Times New Roman"/>
          <w:sz w:val="24"/>
          <w:szCs w:val="24"/>
        </w:rPr>
        <w:t xml:space="preserve"> </w:t>
      </w:r>
      <w:r w:rsidRPr="008A4311">
        <w:rPr>
          <w:rFonts w:eastAsia="Times New Roman" w:cs="Sylfaen"/>
          <w:sz w:val="24"/>
          <w:szCs w:val="24"/>
        </w:rPr>
        <w:t>հանդիպում</w:t>
      </w:r>
      <w:r w:rsidR="00013637">
        <w:rPr>
          <w:rFonts w:eastAsia="Times New Roman" w:cs="Sylfaen"/>
          <w:sz w:val="24"/>
          <w:szCs w:val="24"/>
        </w:rPr>
        <w:t>ներ</w:t>
      </w:r>
      <w:r w:rsidRPr="008A4311">
        <w:rPr>
          <w:rFonts w:eastAsia="Times New Roman"/>
          <w:sz w:val="24"/>
          <w:szCs w:val="24"/>
        </w:rPr>
        <w:t xml:space="preserve"> </w:t>
      </w:r>
      <w:r w:rsidRPr="008A4311">
        <w:rPr>
          <w:rFonts w:eastAsia="Times New Roman" w:cs="Sylfaen"/>
          <w:sz w:val="24"/>
          <w:szCs w:val="24"/>
        </w:rPr>
        <w:t>գործակալների</w:t>
      </w:r>
      <w:r w:rsidRPr="008A4311">
        <w:rPr>
          <w:rFonts w:eastAsia="Times New Roman"/>
          <w:sz w:val="24"/>
          <w:szCs w:val="24"/>
        </w:rPr>
        <w:t xml:space="preserve"> </w:t>
      </w:r>
      <w:r w:rsidRPr="008A4311">
        <w:rPr>
          <w:rFonts w:eastAsia="Times New Roman" w:cs="Sylfaen"/>
          <w:sz w:val="24"/>
          <w:szCs w:val="24"/>
        </w:rPr>
        <w:t>հետ</w:t>
      </w:r>
      <w:r w:rsidRPr="008A4311">
        <w:rPr>
          <w:rFonts w:eastAsia="Times New Roman"/>
          <w:sz w:val="24"/>
          <w:szCs w:val="24"/>
        </w:rPr>
        <w:t xml:space="preserve">` </w:t>
      </w:r>
      <w:r w:rsidR="00013637">
        <w:rPr>
          <w:rFonts w:eastAsia="Times New Roman" w:cs="Sylfaen"/>
          <w:sz w:val="24"/>
          <w:szCs w:val="24"/>
        </w:rPr>
        <w:t>պարտատոմսերի</w:t>
      </w:r>
      <w:r w:rsidRPr="008A4311">
        <w:rPr>
          <w:rFonts w:eastAsia="Times New Roman"/>
          <w:sz w:val="24"/>
          <w:szCs w:val="24"/>
        </w:rPr>
        <w:t xml:space="preserve"> </w:t>
      </w:r>
      <w:r w:rsidRPr="008A4311">
        <w:rPr>
          <w:rFonts w:eastAsia="Times New Roman" w:cs="Sylfaen"/>
          <w:sz w:val="24"/>
          <w:szCs w:val="24"/>
        </w:rPr>
        <w:t>շուկայում</w:t>
      </w:r>
      <w:r w:rsidRPr="008A4311">
        <w:rPr>
          <w:rFonts w:eastAsia="Times New Roman"/>
          <w:sz w:val="24"/>
          <w:szCs w:val="24"/>
        </w:rPr>
        <w:t xml:space="preserve"> </w:t>
      </w:r>
      <w:r w:rsidRPr="008A4311">
        <w:rPr>
          <w:rFonts w:eastAsia="Times New Roman" w:cs="Sylfaen"/>
          <w:sz w:val="24"/>
          <w:szCs w:val="24"/>
        </w:rPr>
        <w:t>առաջիկա</w:t>
      </w:r>
      <w:r w:rsidRPr="008A4311">
        <w:rPr>
          <w:rFonts w:eastAsia="Times New Roman"/>
          <w:sz w:val="24"/>
          <w:szCs w:val="24"/>
        </w:rPr>
        <w:t xml:space="preserve"> </w:t>
      </w:r>
      <w:r w:rsidRPr="008A4311">
        <w:rPr>
          <w:rFonts w:eastAsia="Times New Roman" w:cs="Sylfaen"/>
          <w:sz w:val="24"/>
          <w:szCs w:val="24"/>
        </w:rPr>
        <w:t>ծրագրերը</w:t>
      </w:r>
      <w:r w:rsidRPr="008A4311">
        <w:rPr>
          <w:rFonts w:eastAsia="Times New Roman"/>
          <w:sz w:val="24"/>
          <w:szCs w:val="24"/>
        </w:rPr>
        <w:t xml:space="preserve"> </w:t>
      </w:r>
      <w:r w:rsidRPr="008A4311">
        <w:rPr>
          <w:rFonts w:eastAsia="Times New Roman" w:cs="Sylfaen"/>
          <w:sz w:val="24"/>
          <w:szCs w:val="24"/>
        </w:rPr>
        <w:t>քննարկելու</w:t>
      </w:r>
      <w:r w:rsidRPr="008A4311">
        <w:rPr>
          <w:rFonts w:eastAsia="Times New Roman"/>
          <w:sz w:val="24"/>
          <w:szCs w:val="24"/>
        </w:rPr>
        <w:t xml:space="preserve"> </w:t>
      </w:r>
      <w:r w:rsidRPr="008A4311">
        <w:rPr>
          <w:rFonts w:eastAsia="Times New Roman" w:cs="Sylfaen"/>
          <w:sz w:val="24"/>
          <w:szCs w:val="24"/>
        </w:rPr>
        <w:t>նպատակով</w:t>
      </w:r>
      <w:r w:rsidRPr="00CA72C7">
        <w:rPr>
          <w:rFonts w:eastAsia="Times New Roman"/>
          <w:sz w:val="24"/>
          <w:szCs w:val="24"/>
        </w:rPr>
        <w:t>:</w:t>
      </w:r>
    </w:p>
    <w:p w:rsidR="00AA5F46" w:rsidRPr="008D54B8" w:rsidRDefault="00AA5F46" w:rsidP="00AA5F46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Courier New" w:eastAsia="Times New Roman" w:hAnsi="Courier New" w:cs="Courier New"/>
          <w:sz w:val="24"/>
          <w:szCs w:val="24"/>
        </w:rPr>
        <w:t> </w:t>
      </w:r>
    </w:p>
    <w:p w:rsidR="009A34A9" w:rsidRDefault="009A34A9" w:rsidP="00297892">
      <w:pPr>
        <w:pStyle w:val="ListParagraph"/>
        <w:spacing w:after="0" w:line="240" w:lineRule="auto"/>
        <w:ind w:left="0"/>
        <w:jc w:val="both"/>
        <w:rPr>
          <w:rFonts w:eastAsia="Times New Roman"/>
          <w:sz w:val="24"/>
          <w:szCs w:val="24"/>
        </w:rPr>
      </w:pPr>
    </w:p>
    <w:p w:rsidR="00297892" w:rsidRPr="00297892" w:rsidRDefault="00297892" w:rsidP="0029789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297892">
        <w:rPr>
          <w:rFonts w:ascii="GHEA Grapalat" w:eastAsia="Times New Roman" w:hAnsi="GHEA Grapalat" w:cs="Times New Roman"/>
          <w:b/>
          <w:bCs/>
          <w:sz w:val="24"/>
          <w:szCs w:val="24"/>
        </w:rPr>
        <w:t>V</w:t>
      </w:r>
      <w:r w:rsidR="002A0DFA">
        <w:rPr>
          <w:rFonts w:ascii="GHEA Grapalat" w:eastAsia="Times New Roman" w:hAnsi="GHEA Grapalat" w:cs="Times New Roman"/>
          <w:b/>
          <w:bCs/>
          <w:sz w:val="24"/>
          <w:szCs w:val="24"/>
        </w:rPr>
        <w:t>I</w:t>
      </w:r>
      <w:r w:rsidRPr="0029789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. </w:t>
      </w:r>
      <w:r w:rsidRPr="00297892">
        <w:rPr>
          <w:rFonts w:ascii="GHEA Grapalat" w:hAnsi="GHEA Grapalat"/>
          <w:b/>
          <w:sz w:val="24"/>
          <w:szCs w:val="24"/>
        </w:rPr>
        <w:t xml:space="preserve">ՊԱՐՏԱՏՈՄՍԵՐԻ ԳՆԵՐԻ ԵՎ ԱՐԺԵԿՏՐՈՆՆԵՐԻ </w:t>
      </w:r>
      <w:r w:rsidRPr="00297892">
        <w:rPr>
          <w:rFonts w:ascii="GHEA Grapalat" w:hAnsi="GHEA Grapalat" w:cs="Sylfaen"/>
          <w:b/>
          <w:sz w:val="24"/>
          <w:szCs w:val="24"/>
        </w:rPr>
        <w:t>ՀԱՇՎԱՐԿՆԵՐԻ</w:t>
      </w:r>
      <w:r w:rsidRPr="00297892">
        <w:rPr>
          <w:rFonts w:ascii="GHEA Grapalat" w:hAnsi="GHEA Grapalat"/>
          <w:b/>
          <w:sz w:val="24"/>
          <w:szCs w:val="24"/>
        </w:rPr>
        <w:t xml:space="preserve"> </w:t>
      </w:r>
      <w:r w:rsidRPr="00297892">
        <w:rPr>
          <w:rFonts w:ascii="GHEA Grapalat" w:hAnsi="GHEA Grapalat" w:cs="Sylfaen"/>
          <w:b/>
          <w:sz w:val="24"/>
          <w:szCs w:val="24"/>
        </w:rPr>
        <w:t>ԻՐԱԿԱՆԱՑՈՒՄԸ</w:t>
      </w:r>
    </w:p>
    <w:p w:rsidR="009A34A9" w:rsidRDefault="009A34A9" w:rsidP="00297892">
      <w:pPr>
        <w:pStyle w:val="ListParagraph"/>
        <w:spacing w:after="0" w:line="240" w:lineRule="auto"/>
        <w:ind w:left="0"/>
        <w:jc w:val="center"/>
        <w:rPr>
          <w:rFonts w:eastAsia="Times New Roman"/>
          <w:sz w:val="24"/>
          <w:szCs w:val="24"/>
        </w:rPr>
      </w:pPr>
    </w:p>
    <w:p w:rsidR="00520C3B" w:rsidRPr="00BB3EC3" w:rsidRDefault="00297892" w:rsidP="00BB3EC3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Կ</w:t>
      </w:r>
      <w:r w:rsidR="00520C3B" w:rsidRPr="00BB3EC3">
        <w:rPr>
          <w:rFonts w:eastAsia="Times New Roman"/>
          <w:sz w:val="24"/>
          <w:szCs w:val="24"/>
        </w:rPr>
        <w:t>արճաժամկետ պարտատոմսերի գինը հաշվարկվում է համաձայն հետևյալ բանաձևի՝</w:t>
      </w:r>
    </w:p>
    <w:p w:rsidR="00520C3B" w:rsidRPr="008D54B8" w:rsidRDefault="00520C3B" w:rsidP="00520C3B">
      <w:pPr>
        <w:autoSpaceDE w:val="0"/>
        <w:autoSpaceDN w:val="0"/>
        <w:adjustRightInd w:val="0"/>
        <w:spacing w:line="240" w:lineRule="atLeast"/>
        <w:ind w:left="540"/>
        <w:jc w:val="center"/>
        <w:rPr>
          <w:rFonts w:ascii="GHEA Grapalat" w:eastAsia="Times New Roman" w:hAnsi="GHEA Grapalat" w:cs="Times Armenian"/>
          <w:color w:val="000000"/>
          <w:sz w:val="28"/>
          <w:szCs w:val="28"/>
        </w:rPr>
      </w:pPr>
      <m:oMathPara>
        <m:oMath>
          <m:r>
            <m:rPr>
              <m:sty m:val="p"/>
            </m:rPr>
            <w:rPr>
              <w:rFonts w:ascii="Sylfaen" w:hAnsi="Sylfaen" w:cs="Sylfaen"/>
              <w:color w:val="000000"/>
              <w:sz w:val="28"/>
              <w:szCs w:val="28"/>
            </w:rPr>
            <m:t>ԳԳ</m:t>
          </m:r>
          <m:r>
            <m:rPr>
              <m:sty m:val="p"/>
            </m:rPr>
            <w:rPr>
              <w:rFonts w:ascii="Cambria Math" w:hAnsi="Cambria Math" w:cs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Armenian"/>
                  <w:color w:val="000000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Sylfaen"/>
                  <w:color w:val="000000"/>
                  <w:sz w:val="28"/>
                  <w:szCs w:val="28"/>
                </w:rPr>
                <m:t>ԱԱ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1+</m:t>
              </m:r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(</m:t>
              </m:r>
              <m:r>
                <w:rPr>
                  <w:rFonts w:ascii="Sylfaen" w:hAnsi="Sylfaen" w:cs="Sylfaen"/>
                  <w:color w:val="000000"/>
                  <w:sz w:val="28"/>
                  <w:szCs w:val="28"/>
                </w:rPr>
                <m:t>ԵԿ</m:t>
              </m:r>
              <m:r>
                <w:rPr>
                  <w:rFonts w:ascii="Cambria Math" w:hAnsi="Cambria Math" w:cs="Sylfaen"/>
                  <w:color w:val="000000"/>
                  <w:sz w:val="28"/>
                  <w:szCs w:val="28"/>
                </w:rPr>
                <m:t>·</m:t>
              </m:r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O)/360</m:t>
              </m:r>
            </m:den>
          </m:f>
        </m:oMath>
      </m:oMathPara>
    </w:p>
    <w:p w:rsidR="00520C3B" w:rsidRPr="008D54B8" w:rsidRDefault="00520C3B" w:rsidP="008D54B8">
      <w:pPr>
        <w:pStyle w:val="ListParagraph"/>
        <w:spacing w:after="0" w:line="360" w:lineRule="auto"/>
        <w:ind w:left="0" w:firstLine="567"/>
        <w:jc w:val="both"/>
        <w:rPr>
          <w:rFonts w:eastAsia="Times New Roman" w:cs="Sylfaen"/>
          <w:sz w:val="24"/>
          <w:szCs w:val="20"/>
        </w:rPr>
      </w:pPr>
      <w:proofErr w:type="gramStart"/>
      <w:r w:rsidRPr="008D54B8">
        <w:rPr>
          <w:rFonts w:eastAsia="Times New Roman" w:cs="Sylfaen"/>
          <w:sz w:val="24"/>
          <w:szCs w:val="20"/>
        </w:rPr>
        <w:t>որտեղ</w:t>
      </w:r>
      <w:proofErr w:type="gramEnd"/>
      <w:r w:rsidRPr="008D54B8">
        <w:rPr>
          <w:rFonts w:eastAsia="Times New Roman" w:cs="Sylfaen"/>
          <w:sz w:val="24"/>
          <w:szCs w:val="20"/>
        </w:rPr>
        <w:t>`</w:t>
      </w:r>
    </w:p>
    <w:p w:rsidR="00520C3B" w:rsidRPr="008D54B8" w:rsidRDefault="00520C3B" w:rsidP="008D54B8">
      <w:pPr>
        <w:pStyle w:val="ListParagraph"/>
        <w:spacing w:after="0" w:line="360" w:lineRule="auto"/>
        <w:ind w:left="0" w:firstLine="567"/>
        <w:jc w:val="both"/>
        <w:rPr>
          <w:rFonts w:eastAsia="Times New Roman" w:cs="Sylfaen"/>
          <w:sz w:val="24"/>
          <w:szCs w:val="20"/>
        </w:rPr>
      </w:pPr>
      <w:r w:rsidRPr="008D54B8">
        <w:rPr>
          <w:rFonts w:eastAsia="Times New Roman" w:cs="Sylfaen"/>
          <w:sz w:val="24"/>
          <w:szCs w:val="20"/>
        </w:rPr>
        <w:t>ԱԱ- պարտատոմսի անվանական արժեքն է,</w:t>
      </w:r>
    </w:p>
    <w:p w:rsidR="00520C3B" w:rsidRPr="008D54B8" w:rsidRDefault="00520C3B" w:rsidP="008D54B8">
      <w:pPr>
        <w:pStyle w:val="ListParagraph"/>
        <w:spacing w:after="0" w:line="360" w:lineRule="auto"/>
        <w:ind w:left="0" w:firstLine="567"/>
        <w:jc w:val="both"/>
        <w:rPr>
          <w:rFonts w:eastAsia="Times New Roman" w:cs="Sylfaen"/>
          <w:sz w:val="24"/>
          <w:szCs w:val="20"/>
        </w:rPr>
      </w:pPr>
      <w:r w:rsidRPr="008D54B8">
        <w:rPr>
          <w:rFonts w:eastAsia="Times New Roman" w:cs="Sylfaen"/>
          <w:sz w:val="24"/>
          <w:szCs w:val="20"/>
        </w:rPr>
        <w:lastRenderedPageBreak/>
        <w:t>ԳԳ- պարտատոմսի գնման (վաճառքի) գինն է,</w:t>
      </w:r>
    </w:p>
    <w:p w:rsidR="00520C3B" w:rsidRPr="008D54B8" w:rsidRDefault="00520C3B" w:rsidP="008D54B8">
      <w:pPr>
        <w:pStyle w:val="ListParagraph"/>
        <w:spacing w:after="0" w:line="360" w:lineRule="auto"/>
        <w:ind w:left="0" w:firstLine="567"/>
        <w:jc w:val="both"/>
        <w:rPr>
          <w:rFonts w:eastAsia="Times New Roman" w:cs="Sylfaen"/>
          <w:sz w:val="24"/>
          <w:szCs w:val="20"/>
        </w:rPr>
      </w:pPr>
      <w:r w:rsidRPr="008D54B8">
        <w:rPr>
          <w:rFonts w:eastAsia="Times New Roman" w:cs="Sylfaen"/>
          <w:sz w:val="24"/>
          <w:szCs w:val="20"/>
        </w:rPr>
        <w:t xml:space="preserve">ԵԿ </w:t>
      </w:r>
      <w:r w:rsidR="004B750F">
        <w:rPr>
          <w:rFonts w:eastAsia="Times New Roman" w:cs="Sylfaen"/>
          <w:sz w:val="24"/>
          <w:szCs w:val="20"/>
        </w:rPr>
        <w:t>–</w:t>
      </w:r>
      <w:r w:rsidRPr="008D54B8">
        <w:rPr>
          <w:rFonts w:eastAsia="Times New Roman" w:cs="Sylfaen"/>
          <w:sz w:val="24"/>
          <w:szCs w:val="20"/>
        </w:rPr>
        <w:t xml:space="preserve"> եկամտաբերությունը (%),</w:t>
      </w:r>
    </w:p>
    <w:p w:rsidR="00520C3B" w:rsidRPr="008D54B8" w:rsidRDefault="00520C3B" w:rsidP="008D54B8">
      <w:pPr>
        <w:pStyle w:val="ListParagraph"/>
        <w:spacing w:after="0" w:line="360" w:lineRule="auto"/>
        <w:ind w:left="0" w:firstLine="567"/>
        <w:jc w:val="both"/>
        <w:rPr>
          <w:rFonts w:eastAsia="Times New Roman" w:cs="Sylfaen"/>
          <w:sz w:val="24"/>
          <w:szCs w:val="20"/>
        </w:rPr>
      </w:pPr>
      <w:r w:rsidRPr="008D54B8">
        <w:rPr>
          <w:rFonts w:eastAsia="Times New Roman" w:cs="Sylfaen"/>
          <w:sz w:val="24"/>
          <w:szCs w:val="20"/>
        </w:rPr>
        <w:t xml:space="preserve">Օ- </w:t>
      </w:r>
      <w:proofErr w:type="gramStart"/>
      <w:r w:rsidRPr="008D54B8">
        <w:rPr>
          <w:rFonts w:eastAsia="Times New Roman" w:cs="Sylfaen"/>
          <w:sz w:val="24"/>
          <w:szCs w:val="20"/>
        </w:rPr>
        <w:t>մինչև</w:t>
      </w:r>
      <w:proofErr w:type="gramEnd"/>
      <w:r w:rsidRPr="008D54B8">
        <w:rPr>
          <w:rFonts w:eastAsia="Times New Roman" w:cs="Sylfaen"/>
          <w:sz w:val="24"/>
          <w:szCs w:val="20"/>
        </w:rPr>
        <w:t xml:space="preserve"> մարում </w:t>
      </w:r>
      <w:r w:rsidR="000168BA">
        <w:rPr>
          <w:rFonts w:eastAsia="Times New Roman" w:cs="Sylfaen"/>
          <w:sz w:val="24"/>
          <w:szCs w:val="20"/>
        </w:rPr>
        <w:t xml:space="preserve">մնացած </w:t>
      </w:r>
      <w:r w:rsidRPr="008D54B8">
        <w:rPr>
          <w:rFonts w:eastAsia="Times New Roman" w:cs="Sylfaen"/>
          <w:sz w:val="24"/>
          <w:szCs w:val="20"/>
        </w:rPr>
        <w:t xml:space="preserve">օրերի </w:t>
      </w:r>
      <w:r w:rsidR="000168BA">
        <w:rPr>
          <w:rFonts w:eastAsia="Times New Roman" w:cs="Sylfaen"/>
          <w:sz w:val="24"/>
          <w:szCs w:val="20"/>
        </w:rPr>
        <w:t>թիվը</w:t>
      </w:r>
      <w:r w:rsidRPr="008D54B8">
        <w:rPr>
          <w:rFonts w:eastAsia="Times New Roman" w:cs="Sylfaen"/>
          <w:sz w:val="24"/>
          <w:szCs w:val="20"/>
        </w:rPr>
        <w:t>,</w:t>
      </w:r>
    </w:p>
    <w:p w:rsidR="00520C3B" w:rsidRPr="008D54B8" w:rsidRDefault="00520C3B" w:rsidP="008D54B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GHEA Grapalat" w:eastAsia="Times New Roman" w:hAnsi="GHEA Grapalat" w:cs="Sylfaen"/>
          <w:sz w:val="24"/>
          <w:szCs w:val="20"/>
        </w:rPr>
        <w:t xml:space="preserve">360- </w:t>
      </w:r>
      <w:proofErr w:type="gramStart"/>
      <w:r w:rsidRPr="008D54B8">
        <w:rPr>
          <w:rFonts w:ascii="GHEA Grapalat" w:eastAsia="Times New Roman" w:hAnsi="GHEA Grapalat" w:cs="Sylfaen"/>
          <w:sz w:val="24"/>
          <w:szCs w:val="20"/>
        </w:rPr>
        <w:t>տարվա</w:t>
      </w:r>
      <w:proofErr w:type="gramEnd"/>
      <w:r w:rsidRPr="008D54B8">
        <w:rPr>
          <w:rFonts w:ascii="GHEA Grapalat" w:eastAsia="Times New Roman" w:hAnsi="GHEA Grapalat" w:cs="Sylfaen"/>
          <w:sz w:val="24"/>
          <w:szCs w:val="20"/>
        </w:rPr>
        <w:t xml:space="preserve"> օրերի թիվը՝ ընդունված պայմանականորեն:</w:t>
      </w:r>
    </w:p>
    <w:p w:rsidR="00AA5F46" w:rsidRPr="00BB3EC3" w:rsidRDefault="00297892" w:rsidP="00BB3EC3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Մ</w:t>
      </w:r>
      <w:r w:rsidR="00520C3B" w:rsidRPr="00BB3EC3">
        <w:rPr>
          <w:rFonts w:eastAsia="Times New Roman"/>
          <w:sz w:val="24"/>
          <w:szCs w:val="24"/>
        </w:rPr>
        <w:t xml:space="preserve">իջնաժամկետ և երկարաժամկետ արժեկտրոնային պարտատոմսերի </w:t>
      </w:r>
      <w:r w:rsidR="00AA5F46" w:rsidRPr="00BB3EC3">
        <w:rPr>
          <w:rFonts w:eastAsia="Times New Roman"/>
          <w:sz w:val="24"/>
          <w:szCs w:val="24"/>
        </w:rPr>
        <w:t>գինը հաշվարկվում է՝ համաձայն հետևյալ բանաձևի՝</w:t>
      </w:r>
    </w:p>
    <w:p w:rsidR="00AA5F46" w:rsidRPr="008D54B8" w:rsidRDefault="00AA5F46" w:rsidP="00AA5F46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Courier New" w:eastAsia="Times New Roman" w:hAnsi="Courier New" w:cs="Courier New"/>
          <w:sz w:val="24"/>
          <w:szCs w:val="24"/>
        </w:rPr>
        <w:t> </w:t>
      </w:r>
    </w:p>
    <w:tbl>
      <w:tblPr>
        <w:tblW w:w="0" w:type="auto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180"/>
        <w:gridCol w:w="411"/>
        <w:gridCol w:w="384"/>
      </w:tblGrid>
      <w:tr w:rsidR="00AA5F46" w:rsidRPr="008D54B8" w:rsidTr="00AA5F46">
        <w:trPr>
          <w:tblCellSpacing w:w="7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AA5F46" w:rsidRPr="008D54B8" w:rsidRDefault="00AA5F46" w:rsidP="00AA5F4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D54B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DP =</w:t>
            </w:r>
            <w:r w:rsidRPr="008D54B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CP</w:t>
            </w:r>
            <w:r w:rsidRPr="008D54B8"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</w:rPr>
              <w:t> </w:t>
            </w:r>
            <w:r w:rsidRPr="008D54B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  <w:r w:rsidRPr="008D54B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 </w:t>
            </w:r>
            <w:r w:rsidRPr="008D54B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FV</w:t>
            </w:r>
            <w:r w:rsidRPr="008D54B8"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</w:rPr>
              <w:t> </w:t>
            </w:r>
            <w:r w:rsidRPr="008D54B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*</w:t>
            </w:r>
            <w:r w:rsidRPr="008D54B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5F46" w:rsidRPr="008D54B8" w:rsidRDefault="00AA5F46" w:rsidP="00AA5F4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D54B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u w:val="single"/>
              </w:rPr>
              <w:t>C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A5F46" w:rsidRPr="008D54B8" w:rsidRDefault="00AA5F46" w:rsidP="00AA5F4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D54B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 </w:t>
            </w:r>
            <w:r w:rsidRPr="008D54B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*</w:t>
            </w:r>
            <w:r w:rsidRPr="008D54B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5F46" w:rsidRPr="008D54B8" w:rsidRDefault="00AA5F46" w:rsidP="00AA5F4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D54B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u w:val="single"/>
              </w:rPr>
              <w:t>A</w:t>
            </w:r>
            <w:r w:rsidRPr="008D54B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u w:val="single"/>
              </w:rPr>
              <w:t> </w:t>
            </w:r>
            <w:r w:rsidRPr="008D54B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</w:p>
        </w:tc>
      </w:tr>
      <w:tr w:rsidR="00AA5F46" w:rsidRPr="008D54B8" w:rsidTr="00AA5F46">
        <w:trPr>
          <w:tblCellSpacing w:w="7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A5F46" w:rsidRPr="008D54B8" w:rsidRDefault="00AA5F46" w:rsidP="00AA5F4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5F46" w:rsidRPr="008D54B8" w:rsidRDefault="00AA5F46" w:rsidP="00AA5F4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D54B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AA5F46" w:rsidRPr="008D54B8" w:rsidRDefault="00AA5F46" w:rsidP="00AA5F4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5F46" w:rsidRPr="008D54B8" w:rsidRDefault="00AA5F46" w:rsidP="00AA5F4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D54B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E</w:t>
            </w:r>
          </w:p>
        </w:tc>
      </w:tr>
    </w:tbl>
    <w:p w:rsidR="00AA5F46" w:rsidRPr="008D54B8" w:rsidRDefault="00AA5F46" w:rsidP="00AA5F46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Courier New" w:eastAsia="Times New Roman" w:hAnsi="Courier New" w:cs="Courier New"/>
          <w:sz w:val="24"/>
          <w:szCs w:val="24"/>
        </w:rPr>
        <w:t> </w:t>
      </w:r>
    </w:p>
    <w:p w:rsidR="00AA5F46" w:rsidRPr="008D54B8" w:rsidRDefault="00AA5F46" w:rsidP="00AA5F46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8D54B8">
        <w:rPr>
          <w:rFonts w:ascii="GHEA Grapalat" w:eastAsia="Times New Roman" w:hAnsi="GHEA Grapalat" w:cs="Sylfaen"/>
          <w:sz w:val="24"/>
          <w:szCs w:val="24"/>
        </w:rPr>
        <w:t>որտեղ</w:t>
      </w:r>
      <w:proofErr w:type="gramEnd"/>
      <w:r w:rsidRPr="008D54B8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520C3B" w:rsidRPr="008D54B8" w:rsidRDefault="00AA5F46" w:rsidP="00520C3B">
      <w:pPr>
        <w:pStyle w:val="ListParagraph"/>
        <w:ind w:left="567"/>
        <w:rPr>
          <w:rFonts w:eastAsia="Times New Roman" w:cs="Sylfaen"/>
          <w:sz w:val="24"/>
          <w:szCs w:val="24"/>
        </w:rPr>
      </w:pPr>
      <w:r w:rsidRPr="008D54B8">
        <w:rPr>
          <w:rFonts w:ascii="Courier New" w:eastAsia="Times New Roman" w:hAnsi="Courier New" w:cs="Courier New"/>
          <w:sz w:val="24"/>
          <w:szCs w:val="24"/>
        </w:rPr>
        <w:t> </w:t>
      </w:r>
    </w:p>
    <w:p w:rsidR="00520C3B" w:rsidRPr="008D54B8" w:rsidRDefault="00520C3B" w:rsidP="00520C3B">
      <w:pPr>
        <w:pStyle w:val="ListParagraph"/>
        <w:ind w:left="567"/>
        <w:jc w:val="center"/>
        <w:rPr>
          <w:rFonts w:eastAsia="Times New Roman" w:cs="Sylfaen"/>
          <w:szCs w:val="20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</w:rPr>
            <m:t>CP=FV*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/>
                  <w:sz w:val="28"/>
                  <w:szCs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i-1+τ</m:t>
                      </m:r>
                    </m:sup>
                  </m:sSup>
                </m:den>
              </m:f>
            </m:e>
          </m:nary>
          <m:r>
            <w:rPr>
              <w:rFonts w:ascii="Cambria Math" w:eastAsia="Times New Roman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</w:rPr>
                <m:t>FV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N-1+τ</m:t>
                  </m:r>
                </m:sup>
              </m:sSup>
            </m:den>
          </m:f>
          <m:r>
            <w:rPr>
              <w:rFonts w:ascii="Cambria Math" w:eastAsia="Times New Roman" w:hAnsi="Cambria Math"/>
              <w:sz w:val="28"/>
              <w:szCs w:val="28"/>
            </w:rPr>
            <m:t>-FV*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="Times New Roman" w:hAnsi="Cambria Math"/>
              <w:sz w:val="28"/>
              <w:szCs w:val="28"/>
            </w:rPr>
            <m:t>*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</w:rPr>
                <m:t>A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</w:rPr>
                <m:t>E</m:t>
              </m:r>
            </m:den>
          </m:f>
        </m:oMath>
      </m:oMathPara>
    </w:p>
    <w:p w:rsidR="00520C3B" w:rsidRPr="008D54B8" w:rsidRDefault="00520C3B" w:rsidP="00520C3B">
      <w:pPr>
        <w:pStyle w:val="ListParagraph"/>
        <w:ind w:left="567"/>
        <w:jc w:val="center"/>
        <w:rPr>
          <w:rFonts w:eastAsia="Times New Roman" w:cs="Sylfaen"/>
          <w:szCs w:val="20"/>
        </w:rPr>
      </w:pPr>
    </w:p>
    <w:p w:rsidR="00520C3B" w:rsidRPr="008D54B8" w:rsidRDefault="00520C3B" w:rsidP="00520C3B">
      <w:pPr>
        <w:pStyle w:val="ListParagraph"/>
        <w:ind w:left="567"/>
        <w:jc w:val="center"/>
        <w:rPr>
          <w:rFonts w:eastAsia="Times New Roman" w:cs="Sylfaen"/>
          <w:szCs w:val="20"/>
        </w:rPr>
      </w:pPr>
      <w:r w:rsidRPr="008D54B8">
        <w:rPr>
          <w:rFonts w:eastAsia="Times New Roman" w:cs="Sylfaen"/>
          <w:noProof/>
          <w:szCs w:val="20"/>
        </w:rPr>
        <w:drawing>
          <wp:inline distT="0" distB="0" distL="0" distR="0" wp14:anchorId="18430B97" wp14:editId="5F205640">
            <wp:extent cx="592455" cy="438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F46" w:rsidRPr="008D54B8" w:rsidRDefault="00AA5F46" w:rsidP="00AA5F46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AA5F46" w:rsidRPr="008D54B8" w:rsidRDefault="00AA5F46" w:rsidP="008D54B8">
      <w:pPr>
        <w:spacing w:after="0" w:line="240" w:lineRule="auto"/>
        <w:jc w:val="both"/>
        <w:rPr>
          <w:rFonts w:ascii="GHEA Grapalat" w:eastAsia="Times New Roman" w:hAnsi="GHEA Grapalat" w:cs="Times New Roman"/>
          <w:vanish/>
          <w:sz w:val="24"/>
          <w:szCs w:val="24"/>
        </w:rPr>
      </w:pPr>
    </w:p>
    <w:p w:rsidR="00AA5F46" w:rsidRPr="008D54B8" w:rsidRDefault="00AA5F46" w:rsidP="008D54B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GHEA Grapalat" w:eastAsia="Times New Roman" w:hAnsi="GHEA Grapalat" w:cs="Times New Roman"/>
          <w:sz w:val="24"/>
          <w:szCs w:val="24"/>
        </w:rPr>
        <w:t>FV-</w:t>
      </w:r>
      <w:r w:rsidRPr="008D54B8">
        <w:rPr>
          <w:rFonts w:ascii="GHEA Grapalat" w:eastAsia="Times New Roman" w:hAnsi="GHEA Grapalat" w:cs="Sylfaen"/>
          <w:sz w:val="24"/>
          <w:szCs w:val="24"/>
        </w:rPr>
        <w:t>ն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պարտատոմսի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անվանական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արժեքն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է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AA5F46" w:rsidRPr="008D54B8" w:rsidRDefault="00AA5F46" w:rsidP="008D54B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GHEA Grapalat" w:eastAsia="Times New Roman" w:hAnsi="GHEA Grapalat" w:cs="Times New Roman"/>
          <w:sz w:val="24"/>
          <w:szCs w:val="24"/>
        </w:rPr>
        <w:t>DP-</w:t>
      </w:r>
      <w:r w:rsidRPr="008D54B8">
        <w:rPr>
          <w:rFonts w:ascii="GHEA Grapalat" w:eastAsia="Times New Roman" w:hAnsi="GHEA Grapalat" w:cs="Sylfaen"/>
          <w:sz w:val="24"/>
          <w:szCs w:val="24"/>
        </w:rPr>
        <w:t>ն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պարտատոմսի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ամբողջ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գինն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է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8D54B8">
        <w:rPr>
          <w:rFonts w:ascii="GHEA Grapalat" w:eastAsia="Times New Roman" w:hAnsi="GHEA Grapalat" w:cs="Sylfaen"/>
          <w:sz w:val="24"/>
          <w:szCs w:val="24"/>
        </w:rPr>
        <w:t>ներառված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կուտակված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տոկոսագումարը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>),</w:t>
      </w:r>
    </w:p>
    <w:p w:rsidR="00AA5F46" w:rsidRPr="008D54B8" w:rsidRDefault="00AA5F46" w:rsidP="008D54B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GHEA Grapalat" w:eastAsia="Times New Roman" w:hAnsi="GHEA Grapalat" w:cs="Times New Roman"/>
          <w:sz w:val="24"/>
          <w:szCs w:val="24"/>
        </w:rPr>
        <w:t>CP-</w:t>
      </w:r>
      <w:r w:rsidRPr="008D54B8">
        <w:rPr>
          <w:rFonts w:ascii="GHEA Grapalat" w:eastAsia="Times New Roman" w:hAnsi="GHEA Grapalat" w:cs="Sylfaen"/>
          <w:sz w:val="24"/>
          <w:szCs w:val="24"/>
        </w:rPr>
        <w:t>ն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պարտատոմսի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մաքուր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գինն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է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8D54B8">
        <w:rPr>
          <w:rFonts w:ascii="GHEA Grapalat" w:eastAsia="Times New Roman" w:hAnsi="GHEA Grapalat" w:cs="Sylfaen"/>
          <w:sz w:val="24"/>
          <w:szCs w:val="24"/>
        </w:rPr>
        <w:t>առանց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կուտակված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տոկոսագումարի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>),</w:t>
      </w:r>
    </w:p>
    <w:p w:rsidR="00AA5F46" w:rsidRPr="008D54B8" w:rsidRDefault="00AA5F46" w:rsidP="008D54B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GHEA Grapalat" w:eastAsia="Times New Roman" w:hAnsi="GHEA Grapalat" w:cs="Times New Roman"/>
          <w:sz w:val="24"/>
          <w:szCs w:val="24"/>
        </w:rPr>
        <w:t>C-</w:t>
      </w:r>
      <w:r w:rsidRPr="008D54B8">
        <w:rPr>
          <w:rFonts w:ascii="GHEA Grapalat" w:eastAsia="Times New Roman" w:hAnsi="GHEA Grapalat" w:cs="Sylfaen"/>
          <w:sz w:val="24"/>
          <w:szCs w:val="24"/>
        </w:rPr>
        <w:t>ն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արժեկտրոնի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եկամտաբերությունն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է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(%),</w:t>
      </w:r>
    </w:p>
    <w:p w:rsidR="00AA5F46" w:rsidRPr="008D54B8" w:rsidRDefault="00AA5F46" w:rsidP="008D54B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GHEA Grapalat" w:eastAsia="Times New Roman" w:hAnsi="GHEA Grapalat" w:cs="Times New Roman"/>
          <w:sz w:val="24"/>
          <w:szCs w:val="24"/>
        </w:rPr>
        <w:t>Y-</w:t>
      </w:r>
      <w:r w:rsidRPr="008D54B8">
        <w:rPr>
          <w:rFonts w:ascii="GHEA Grapalat" w:eastAsia="Times New Roman" w:hAnsi="GHEA Grapalat" w:cs="Sylfaen"/>
          <w:sz w:val="24"/>
          <w:szCs w:val="24"/>
        </w:rPr>
        <w:t>ը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եկամտաբերությունն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է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(%),</w:t>
      </w:r>
    </w:p>
    <w:p w:rsidR="00AA5F46" w:rsidRPr="008D54B8" w:rsidRDefault="00AA5F46" w:rsidP="008D54B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GHEA Grapalat" w:eastAsia="Times New Roman" w:hAnsi="GHEA Grapalat" w:cs="Times New Roman"/>
          <w:sz w:val="24"/>
          <w:szCs w:val="24"/>
        </w:rPr>
        <w:t>DSC-</w:t>
      </w:r>
      <w:r w:rsidRPr="008D54B8">
        <w:rPr>
          <w:rFonts w:ascii="GHEA Grapalat" w:eastAsia="Times New Roman" w:hAnsi="GHEA Grapalat" w:cs="Sylfaen"/>
          <w:sz w:val="24"/>
          <w:szCs w:val="24"/>
        </w:rPr>
        <w:t>ն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գործարքի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516CB">
        <w:rPr>
          <w:rFonts w:ascii="GHEA Grapalat" w:eastAsia="Times New Roman" w:hAnsi="GHEA Grapalat" w:cs="Times New Roman"/>
          <w:sz w:val="24"/>
          <w:szCs w:val="24"/>
        </w:rPr>
        <w:t xml:space="preserve">վերջնահաշվարկի </w:t>
      </w:r>
      <w:r w:rsidR="00770795">
        <w:rPr>
          <w:rFonts w:ascii="GHEA Grapalat" w:eastAsia="Times New Roman" w:hAnsi="GHEA Grapalat" w:cs="Times New Roman"/>
          <w:sz w:val="24"/>
          <w:szCs w:val="24"/>
        </w:rPr>
        <w:t>ամսաթվից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մինչև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առաջիկա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արժեկտրոնի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վճարումը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մնացած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օրերի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թիվն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է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AA5F46" w:rsidRPr="008D54B8" w:rsidRDefault="00AA5F46" w:rsidP="008D54B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GHEA Grapalat" w:eastAsia="Times New Roman" w:hAnsi="GHEA Grapalat" w:cs="Times New Roman"/>
          <w:sz w:val="24"/>
          <w:szCs w:val="24"/>
        </w:rPr>
        <w:t>E-</w:t>
      </w:r>
      <w:r w:rsidRPr="008D54B8">
        <w:rPr>
          <w:rFonts w:ascii="GHEA Grapalat" w:eastAsia="Times New Roman" w:hAnsi="GHEA Grapalat" w:cs="Sylfaen"/>
          <w:sz w:val="24"/>
          <w:szCs w:val="24"/>
        </w:rPr>
        <w:t>ն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168BA" w:rsidRPr="00F17FAF">
        <w:rPr>
          <w:rFonts w:ascii="GHEA Grapalat" w:hAnsi="GHEA Grapalat"/>
          <w:sz w:val="24"/>
          <w:szCs w:val="24"/>
        </w:rPr>
        <w:t>ն</w:t>
      </w:r>
      <w:r w:rsidR="000168BA" w:rsidRPr="00F17FAF">
        <w:rPr>
          <w:rFonts w:ascii="GHEA Grapalat" w:hAnsi="GHEA Grapalat"/>
          <w:sz w:val="24"/>
          <w:szCs w:val="24"/>
          <w:lang w:val="hy-AM"/>
        </w:rPr>
        <w:t xml:space="preserve">ախորդ արժեկտրոնի վճարման </w:t>
      </w:r>
      <w:r w:rsidR="000168BA" w:rsidRPr="00F17FAF">
        <w:rPr>
          <w:rFonts w:ascii="GHEA Grapalat" w:hAnsi="GHEA Grapalat"/>
          <w:sz w:val="24"/>
          <w:szCs w:val="24"/>
        </w:rPr>
        <w:t>ամսաթվ</w:t>
      </w:r>
      <w:r w:rsidR="000168BA" w:rsidRPr="00F17FAF">
        <w:rPr>
          <w:rFonts w:ascii="GHEA Grapalat" w:hAnsi="GHEA Grapalat"/>
          <w:sz w:val="24"/>
          <w:szCs w:val="24"/>
          <w:lang w:val="hy-AM"/>
        </w:rPr>
        <w:t>ից</w:t>
      </w:r>
      <w:r w:rsidR="000168BA" w:rsidRPr="00F17FAF">
        <w:rPr>
          <w:rFonts w:ascii="GHEA Grapalat" w:hAnsi="GHEA Grapalat"/>
          <w:sz w:val="24"/>
          <w:szCs w:val="24"/>
        </w:rPr>
        <w:t xml:space="preserve"> (իսկ առաջին ա</w:t>
      </w:r>
      <w:r w:rsidR="000168BA">
        <w:rPr>
          <w:rFonts w:ascii="GHEA Grapalat" w:hAnsi="GHEA Grapalat"/>
          <w:sz w:val="24"/>
          <w:szCs w:val="24"/>
        </w:rPr>
        <w:t>ր</w:t>
      </w:r>
      <w:r w:rsidR="000168BA" w:rsidRPr="00F17FAF">
        <w:rPr>
          <w:rFonts w:ascii="GHEA Grapalat" w:hAnsi="GHEA Grapalat"/>
          <w:sz w:val="24"/>
          <w:szCs w:val="24"/>
        </w:rPr>
        <w:t xml:space="preserve">ժեկտրոնի դեպքում՝ </w:t>
      </w:r>
      <w:r w:rsidR="000168BA" w:rsidRPr="00F17FAF">
        <w:rPr>
          <w:rFonts w:ascii="GHEA Grapalat" w:hAnsi="GHEA Grapalat"/>
          <w:sz w:val="24"/>
          <w:szCs w:val="24"/>
          <w:lang w:val="hy-AM"/>
        </w:rPr>
        <w:t xml:space="preserve">թողարկման </w:t>
      </w:r>
      <w:r w:rsidR="000168BA" w:rsidRPr="00F17FAF">
        <w:rPr>
          <w:rFonts w:ascii="GHEA Grapalat" w:hAnsi="GHEA Grapalat"/>
          <w:sz w:val="24"/>
          <w:szCs w:val="24"/>
        </w:rPr>
        <w:t>ամսաթվ</w:t>
      </w:r>
      <w:r w:rsidR="000168BA" w:rsidRPr="00F17FAF">
        <w:rPr>
          <w:rFonts w:ascii="GHEA Grapalat" w:hAnsi="GHEA Grapalat"/>
          <w:sz w:val="24"/>
          <w:szCs w:val="24"/>
          <w:lang w:val="hy-AM"/>
        </w:rPr>
        <w:t>ից</w:t>
      </w:r>
      <w:r w:rsidR="000168BA" w:rsidRPr="00F17FAF">
        <w:rPr>
          <w:rFonts w:ascii="GHEA Grapalat" w:hAnsi="GHEA Grapalat"/>
          <w:sz w:val="24"/>
          <w:szCs w:val="24"/>
        </w:rPr>
        <w:t>)</w:t>
      </w:r>
      <w:r w:rsidR="000168BA" w:rsidRPr="00F17FAF">
        <w:rPr>
          <w:rFonts w:ascii="GHEA Grapalat" w:hAnsi="GHEA Grapalat"/>
          <w:sz w:val="24"/>
          <w:szCs w:val="24"/>
          <w:lang w:val="hy-AM"/>
        </w:rPr>
        <w:t xml:space="preserve"> մինչև հաջորդ արժեկտրոնի վճարման</w:t>
      </w:r>
      <w:r w:rsidR="000168BA" w:rsidRPr="00F17FAF">
        <w:rPr>
          <w:rFonts w:ascii="GHEA Grapalat" w:hAnsi="GHEA Grapalat"/>
          <w:sz w:val="24"/>
          <w:szCs w:val="24"/>
        </w:rPr>
        <w:t xml:space="preserve"> ամսաթ</w:t>
      </w:r>
      <w:r w:rsidR="000168BA">
        <w:rPr>
          <w:rFonts w:ascii="GHEA Grapalat" w:hAnsi="GHEA Grapalat"/>
          <w:sz w:val="24"/>
          <w:szCs w:val="24"/>
        </w:rPr>
        <w:t>ի</w:t>
      </w:r>
      <w:r w:rsidR="000168BA" w:rsidRPr="00F17FAF">
        <w:rPr>
          <w:rFonts w:ascii="GHEA Grapalat" w:hAnsi="GHEA Grapalat"/>
          <w:sz w:val="24"/>
          <w:szCs w:val="24"/>
        </w:rPr>
        <w:t>վ</w:t>
      </w:r>
      <w:r w:rsidR="000168BA" w:rsidRPr="00F17FAF">
        <w:rPr>
          <w:rFonts w:ascii="GHEA Grapalat" w:hAnsi="GHEA Grapalat"/>
          <w:sz w:val="24"/>
          <w:szCs w:val="24"/>
          <w:lang w:val="hy-AM"/>
        </w:rPr>
        <w:t>ը</w:t>
      </w:r>
      <w:r w:rsidR="000168BA">
        <w:rPr>
          <w:rFonts w:ascii="GHEA Grapalat" w:hAnsi="GHEA Grapalat"/>
          <w:sz w:val="24"/>
          <w:szCs w:val="24"/>
        </w:rPr>
        <w:t xml:space="preserve"> (</w:t>
      </w:r>
      <w:r w:rsidR="000168BA" w:rsidRPr="00F17FAF">
        <w:rPr>
          <w:rFonts w:ascii="GHEA Grapalat" w:hAnsi="GHEA Grapalat"/>
          <w:sz w:val="24"/>
          <w:szCs w:val="24"/>
        </w:rPr>
        <w:t xml:space="preserve">իսկ </w:t>
      </w:r>
      <w:r w:rsidR="000168BA">
        <w:rPr>
          <w:rFonts w:ascii="GHEA Grapalat" w:hAnsi="GHEA Grapalat"/>
          <w:sz w:val="24"/>
          <w:szCs w:val="24"/>
        </w:rPr>
        <w:t>վերջին</w:t>
      </w:r>
      <w:r w:rsidR="000168BA" w:rsidRPr="00F17FAF">
        <w:rPr>
          <w:rFonts w:ascii="GHEA Grapalat" w:hAnsi="GHEA Grapalat"/>
          <w:sz w:val="24"/>
          <w:szCs w:val="24"/>
        </w:rPr>
        <w:t xml:space="preserve"> ա</w:t>
      </w:r>
      <w:r w:rsidR="000168BA">
        <w:rPr>
          <w:rFonts w:ascii="GHEA Grapalat" w:hAnsi="GHEA Grapalat"/>
          <w:sz w:val="24"/>
          <w:szCs w:val="24"/>
        </w:rPr>
        <w:t>ր</w:t>
      </w:r>
      <w:r w:rsidR="000168BA" w:rsidRPr="00F17FAF">
        <w:rPr>
          <w:rFonts w:ascii="GHEA Grapalat" w:hAnsi="GHEA Grapalat"/>
          <w:sz w:val="24"/>
          <w:szCs w:val="24"/>
        </w:rPr>
        <w:t xml:space="preserve">ժեկտրոնի դեպքում՝ </w:t>
      </w:r>
      <w:r w:rsidR="000168BA" w:rsidRPr="00F17FAF">
        <w:rPr>
          <w:rFonts w:ascii="GHEA Grapalat" w:hAnsi="GHEA Grapalat"/>
          <w:sz w:val="24"/>
          <w:szCs w:val="24"/>
          <w:lang w:val="hy-AM"/>
        </w:rPr>
        <w:t xml:space="preserve">մարման </w:t>
      </w:r>
      <w:r w:rsidR="000168BA" w:rsidRPr="00F17FAF">
        <w:rPr>
          <w:rFonts w:ascii="GHEA Grapalat" w:hAnsi="GHEA Grapalat"/>
          <w:sz w:val="24"/>
          <w:szCs w:val="24"/>
        </w:rPr>
        <w:t>ամսաթ</w:t>
      </w:r>
      <w:r w:rsidR="000168BA">
        <w:rPr>
          <w:rFonts w:ascii="GHEA Grapalat" w:hAnsi="GHEA Grapalat"/>
          <w:sz w:val="24"/>
          <w:szCs w:val="24"/>
        </w:rPr>
        <w:t>ի</w:t>
      </w:r>
      <w:r w:rsidR="000168BA" w:rsidRPr="00F17FAF">
        <w:rPr>
          <w:rFonts w:ascii="GHEA Grapalat" w:hAnsi="GHEA Grapalat"/>
          <w:sz w:val="24"/>
          <w:szCs w:val="24"/>
        </w:rPr>
        <w:t>վ</w:t>
      </w:r>
      <w:r w:rsidR="000168BA" w:rsidRPr="00F17FAF">
        <w:rPr>
          <w:rFonts w:ascii="GHEA Grapalat" w:hAnsi="GHEA Grapalat"/>
          <w:sz w:val="24"/>
          <w:szCs w:val="24"/>
          <w:lang w:val="hy-AM"/>
        </w:rPr>
        <w:t>ը</w:t>
      </w:r>
      <w:r w:rsidR="000168BA">
        <w:rPr>
          <w:rFonts w:ascii="GHEA Grapalat" w:hAnsi="GHEA Grapalat"/>
          <w:sz w:val="24"/>
          <w:szCs w:val="24"/>
        </w:rPr>
        <w:t>)</w:t>
      </w:r>
      <w:r w:rsidR="000168BA" w:rsidRPr="00F17FAF">
        <w:rPr>
          <w:rFonts w:ascii="GHEA Grapalat" w:hAnsi="GHEA Grapalat"/>
          <w:sz w:val="24"/>
          <w:szCs w:val="24"/>
          <w:lang w:val="hy-AM"/>
        </w:rPr>
        <w:t xml:space="preserve"> </w:t>
      </w:r>
      <w:r w:rsidR="000168BA" w:rsidRPr="00F17FAF">
        <w:rPr>
          <w:rFonts w:ascii="GHEA Grapalat" w:hAnsi="GHEA Grapalat"/>
          <w:sz w:val="24"/>
          <w:szCs w:val="24"/>
        </w:rPr>
        <w:t>մնացած</w:t>
      </w:r>
      <w:r w:rsidR="000168BA" w:rsidRPr="00F17FAF">
        <w:rPr>
          <w:rFonts w:ascii="GHEA Grapalat" w:hAnsi="GHEA Grapalat"/>
          <w:sz w:val="24"/>
          <w:szCs w:val="24"/>
          <w:lang w:val="hy-AM"/>
        </w:rPr>
        <w:t xml:space="preserve"> </w:t>
      </w:r>
      <w:r w:rsidR="000168BA" w:rsidRPr="00F17FAF">
        <w:rPr>
          <w:rFonts w:ascii="GHEA Grapalat" w:hAnsi="GHEA Grapalat"/>
          <w:sz w:val="24"/>
          <w:szCs w:val="24"/>
        </w:rPr>
        <w:t xml:space="preserve">փաստացի </w:t>
      </w:r>
      <w:r w:rsidR="000168BA" w:rsidRPr="00F17FAF">
        <w:rPr>
          <w:rFonts w:ascii="GHEA Grapalat" w:hAnsi="GHEA Grapalat"/>
          <w:sz w:val="24"/>
          <w:szCs w:val="24"/>
          <w:lang w:val="hy-AM"/>
        </w:rPr>
        <w:t xml:space="preserve">օրերի </w:t>
      </w:r>
      <w:r w:rsidR="000168BA">
        <w:rPr>
          <w:rFonts w:ascii="GHEA Grapalat" w:hAnsi="GHEA Grapalat"/>
          <w:sz w:val="24"/>
          <w:szCs w:val="24"/>
        </w:rPr>
        <w:t>թիվ</w:t>
      </w:r>
      <w:r w:rsidR="000168BA" w:rsidRPr="00F17FAF">
        <w:rPr>
          <w:rFonts w:ascii="GHEA Grapalat" w:hAnsi="GHEA Grapalat"/>
          <w:sz w:val="24"/>
          <w:szCs w:val="24"/>
          <w:lang w:val="hy-AM"/>
        </w:rPr>
        <w:t>ն է համապատասխան պայմանականությ</w:t>
      </w:r>
      <w:r w:rsidR="000168BA">
        <w:rPr>
          <w:rFonts w:ascii="GHEA Grapalat" w:hAnsi="GHEA Grapalat"/>
          <w:sz w:val="24"/>
          <w:szCs w:val="24"/>
        </w:rPr>
        <w:t>ա</w:t>
      </w:r>
      <w:r w:rsidR="000168BA" w:rsidRPr="00F17FAF">
        <w:rPr>
          <w:rFonts w:ascii="GHEA Grapalat" w:hAnsi="GHEA Grapalat"/>
          <w:sz w:val="24"/>
          <w:szCs w:val="24"/>
          <w:lang w:val="hy-AM"/>
        </w:rPr>
        <w:t>ն դեպքում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AA5F46" w:rsidRPr="008D54B8" w:rsidRDefault="00AA5F46" w:rsidP="008D54B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D260F">
        <w:rPr>
          <w:rFonts w:ascii="GHEA Grapalat" w:eastAsia="Times New Roman" w:hAnsi="GHEA Grapalat" w:cs="Times New Roman"/>
          <w:sz w:val="24"/>
          <w:szCs w:val="24"/>
        </w:rPr>
        <w:t>A-</w:t>
      </w:r>
      <w:r w:rsidRPr="004D260F">
        <w:rPr>
          <w:rFonts w:ascii="GHEA Grapalat" w:eastAsia="Times New Roman" w:hAnsi="GHEA Grapalat" w:cs="Sylfaen"/>
          <w:sz w:val="24"/>
          <w:szCs w:val="24"/>
        </w:rPr>
        <w:t>ն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D260F">
        <w:rPr>
          <w:rFonts w:ascii="GHEA Grapalat" w:eastAsia="Times New Roman" w:hAnsi="GHEA Grapalat" w:cs="Sylfaen"/>
          <w:sz w:val="24"/>
          <w:szCs w:val="24"/>
        </w:rPr>
        <w:t>նախորդ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D260F">
        <w:rPr>
          <w:rFonts w:ascii="GHEA Grapalat" w:eastAsia="Times New Roman" w:hAnsi="GHEA Grapalat" w:cs="Sylfaen"/>
          <w:sz w:val="24"/>
          <w:szCs w:val="24"/>
        </w:rPr>
        <w:t>արժեկտրոնի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D260F">
        <w:rPr>
          <w:rFonts w:ascii="GHEA Grapalat" w:eastAsia="Times New Roman" w:hAnsi="GHEA Grapalat" w:cs="Sylfaen"/>
          <w:sz w:val="24"/>
          <w:szCs w:val="24"/>
        </w:rPr>
        <w:t>վճարման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D260F">
        <w:rPr>
          <w:rFonts w:ascii="GHEA Grapalat" w:eastAsia="Times New Roman" w:hAnsi="GHEA Grapalat" w:cs="Sylfaen"/>
          <w:sz w:val="24"/>
          <w:szCs w:val="24"/>
        </w:rPr>
        <w:t>օրվանից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D260F">
        <w:rPr>
          <w:rFonts w:ascii="GHEA Grapalat" w:eastAsia="Times New Roman" w:hAnsi="GHEA Grapalat" w:cs="Sylfaen"/>
          <w:sz w:val="24"/>
          <w:szCs w:val="24"/>
        </w:rPr>
        <w:t>մինչև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516CB">
        <w:rPr>
          <w:rFonts w:ascii="GHEA Grapalat" w:eastAsia="Times New Roman" w:hAnsi="GHEA Grapalat" w:cs="Times New Roman"/>
          <w:sz w:val="24"/>
          <w:szCs w:val="24"/>
        </w:rPr>
        <w:t xml:space="preserve">վերջնահաշվարկի </w:t>
      </w:r>
      <w:r w:rsidR="00770795">
        <w:rPr>
          <w:rFonts w:ascii="GHEA Grapalat" w:eastAsia="Times New Roman" w:hAnsi="GHEA Grapalat" w:cs="Times New Roman"/>
          <w:sz w:val="24"/>
          <w:szCs w:val="24"/>
        </w:rPr>
        <w:t>ամսաթիվը</w:t>
      </w:r>
      <w:r w:rsidR="004D26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D260F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D260F">
        <w:rPr>
          <w:rFonts w:ascii="GHEA Grapalat" w:eastAsia="Times New Roman" w:hAnsi="GHEA Grapalat" w:cs="Sylfaen"/>
          <w:sz w:val="24"/>
          <w:szCs w:val="24"/>
        </w:rPr>
        <w:t>օրերի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D260F">
        <w:rPr>
          <w:rFonts w:ascii="GHEA Grapalat" w:eastAsia="Times New Roman" w:hAnsi="GHEA Grapalat" w:cs="Sylfaen"/>
          <w:sz w:val="24"/>
          <w:szCs w:val="24"/>
        </w:rPr>
        <w:t>թիվն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D260F">
        <w:rPr>
          <w:rFonts w:ascii="GHEA Grapalat" w:eastAsia="Times New Roman" w:hAnsi="GHEA Grapalat" w:cs="Sylfaen"/>
          <w:sz w:val="24"/>
          <w:szCs w:val="24"/>
        </w:rPr>
        <w:t>է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D260F">
        <w:rPr>
          <w:rFonts w:ascii="GHEA Grapalat" w:eastAsia="Times New Roman" w:hAnsi="GHEA Grapalat" w:cs="Sylfaen"/>
          <w:sz w:val="24"/>
          <w:szCs w:val="24"/>
        </w:rPr>
        <w:t>իսկ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D260F">
        <w:rPr>
          <w:rFonts w:ascii="GHEA Grapalat" w:eastAsia="Times New Roman" w:hAnsi="GHEA Grapalat" w:cs="Sylfaen"/>
          <w:sz w:val="24"/>
          <w:szCs w:val="24"/>
        </w:rPr>
        <w:t>առաջին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D260F">
        <w:rPr>
          <w:rFonts w:ascii="GHEA Grapalat" w:eastAsia="Times New Roman" w:hAnsi="GHEA Grapalat" w:cs="Sylfaen"/>
          <w:sz w:val="24"/>
          <w:szCs w:val="24"/>
        </w:rPr>
        <w:t>արժեկտրոնի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168BA">
        <w:rPr>
          <w:rFonts w:ascii="GHEA Grapalat" w:eastAsia="Times New Roman" w:hAnsi="GHEA Grapalat" w:cs="Times New Roman"/>
          <w:sz w:val="24"/>
          <w:szCs w:val="24"/>
        </w:rPr>
        <w:t>փուլում գտնվելու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D260F">
        <w:rPr>
          <w:rFonts w:ascii="GHEA Grapalat" w:eastAsia="Times New Roman" w:hAnsi="GHEA Grapalat" w:cs="Sylfaen"/>
          <w:sz w:val="24"/>
          <w:szCs w:val="24"/>
        </w:rPr>
        <w:t>դեպքում՝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D260F">
        <w:rPr>
          <w:rFonts w:ascii="GHEA Grapalat" w:eastAsia="Times New Roman" w:hAnsi="GHEA Grapalat" w:cs="Sylfaen"/>
          <w:sz w:val="24"/>
          <w:szCs w:val="24"/>
        </w:rPr>
        <w:t>թողարկման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D76B1">
        <w:rPr>
          <w:rFonts w:ascii="GHEA Grapalat" w:eastAsia="Times New Roman" w:hAnsi="GHEA Grapalat" w:cs="Times New Roman"/>
          <w:sz w:val="24"/>
          <w:szCs w:val="24"/>
        </w:rPr>
        <w:t>ամսաթվից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D260F">
        <w:rPr>
          <w:rFonts w:ascii="GHEA Grapalat" w:eastAsia="Times New Roman" w:hAnsi="GHEA Grapalat" w:cs="Sylfaen"/>
          <w:sz w:val="24"/>
          <w:szCs w:val="24"/>
        </w:rPr>
        <w:t>մինչև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D260F">
        <w:rPr>
          <w:rFonts w:ascii="GHEA Grapalat" w:eastAsia="Times New Roman" w:hAnsi="GHEA Grapalat" w:cs="Sylfaen"/>
          <w:sz w:val="24"/>
          <w:szCs w:val="24"/>
        </w:rPr>
        <w:t>գործարքի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168BA">
        <w:rPr>
          <w:rFonts w:ascii="GHEA Grapalat" w:eastAsia="Times New Roman" w:hAnsi="GHEA Grapalat" w:cs="Times New Roman"/>
          <w:sz w:val="24"/>
          <w:szCs w:val="24"/>
        </w:rPr>
        <w:t>վերջնահաշվարկի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70795">
        <w:rPr>
          <w:rFonts w:ascii="GHEA Grapalat" w:eastAsia="Times New Roman" w:hAnsi="GHEA Grapalat" w:cs="Times New Roman"/>
          <w:sz w:val="24"/>
          <w:szCs w:val="24"/>
        </w:rPr>
        <w:t>ամսաթիվը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D260F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D260F">
        <w:rPr>
          <w:rFonts w:ascii="GHEA Grapalat" w:eastAsia="Times New Roman" w:hAnsi="GHEA Grapalat" w:cs="Sylfaen"/>
          <w:sz w:val="24"/>
          <w:szCs w:val="24"/>
        </w:rPr>
        <w:t>օրերի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D260F">
        <w:rPr>
          <w:rFonts w:ascii="GHEA Grapalat" w:eastAsia="Times New Roman" w:hAnsi="GHEA Grapalat" w:cs="Sylfaen"/>
          <w:sz w:val="24"/>
          <w:szCs w:val="24"/>
        </w:rPr>
        <w:t>թիվը</w:t>
      </w:r>
      <w:r w:rsidRPr="004D260F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AA5F46" w:rsidRDefault="00AA5F46" w:rsidP="008D54B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GHEA Grapalat" w:eastAsia="Times New Roman" w:hAnsi="GHEA Grapalat" w:cs="Times New Roman"/>
          <w:sz w:val="24"/>
          <w:szCs w:val="24"/>
        </w:rPr>
        <w:t>N-</w:t>
      </w:r>
      <w:r w:rsidRPr="008D54B8">
        <w:rPr>
          <w:rFonts w:ascii="GHEA Grapalat" w:eastAsia="Times New Roman" w:hAnsi="GHEA Grapalat" w:cs="Sylfaen"/>
          <w:sz w:val="24"/>
          <w:szCs w:val="24"/>
        </w:rPr>
        <w:t>ն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այդ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պահին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մնացած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արժեկտրոնների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վճարումների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թիվն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է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436D65" w:rsidRPr="00436D65" w:rsidRDefault="00436D65" w:rsidP="00436D65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 w:cs="Sylfaen"/>
          <w:sz w:val="24"/>
          <w:szCs w:val="24"/>
        </w:rPr>
      </w:pPr>
      <w:r w:rsidRPr="00436D65">
        <w:rPr>
          <w:rFonts w:eastAsia="Times New Roman" w:cs="Sylfaen"/>
          <w:sz w:val="24"/>
          <w:szCs w:val="24"/>
        </w:rPr>
        <w:t>Պարտատոմսերի արժեկտրոնի հաշվարկն իրականացվում է պարզ մեթոդով, որի դեպքում հավասարվում են փաստացի և հայտարարվող արժեկտրոնների չափերը՝ համաձայն հետևյալ կանոնի`</w:t>
      </w:r>
    </w:p>
    <w:p w:rsidR="00436D65" w:rsidRPr="008D54B8" w:rsidRDefault="00436D65" w:rsidP="00436D65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Courier New" w:eastAsia="Times New Roman" w:hAnsi="Courier New" w:cs="Courier New"/>
          <w:sz w:val="24"/>
          <w:szCs w:val="24"/>
        </w:rPr>
        <w:t> </w:t>
      </w:r>
    </w:p>
    <w:tbl>
      <w:tblPr>
        <w:tblW w:w="0" w:type="auto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406"/>
      </w:tblGrid>
      <w:tr w:rsidR="00436D65" w:rsidRPr="008D54B8" w:rsidTr="00EB1EA9">
        <w:trPr>
          <w:tblCellSpacing w:w="7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36D65" w:rsidRPr="008D54B8" w:rsidRDefault="00436D65" w:rsidP="00EB1EA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D54B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>A = FV *</w:t>
            </w:r>
          </w:p>
        </w:tc>
        <w:tc>
          <w:tcPr>
            <w:tcW w:w="0" w:type="auto"/>
            <w:vAlign w:val="center"/>
            <w:hideMark/>
          </w:tcPr>
          <w:p w:rsidR="00436D65" w:rsidRPr="008D54B8" w:rsidRDefault="00436D65" w:rsidP="00EB1EA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D54B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u w:val="single"/>
              </w:rPr>
              <w:t>C</w:t>
            </w:r>
            <w:r w:rsidRPr="008D54B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u w:val="single"/>
              </w:rPr>
              <w:t> </w:t>
            </w:r>
            <w:r w:rsidRPr="008D54B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</w:p>
        </w:tc>
      </w:tr>
      <w:tr w:rsidR="00436D65" w:rsidRPr="008D54B8" w:rsidTr="00EB1EA9">
        <w:trPr>
          <w:tblCellSpacing w:w="7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36D65" w:rsidRPr="008D54B8" w:rsidRDefault="00436D65" w:rsidP="00EB1EA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36D65" w:rsidRPr="008D54B8" w:rsidRDefault="00436D65" w:rsidP="00EB1EA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D54B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436D65" w:rsidRPr="008D54B8" w:rsidRDefault="00436D65" w:rsidP="00436D65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Courier New" w:eastAsia="Times New Roman" w:hAnsi="Courier New" w:cs="Courier New"/>
          <w:sz w:val="24"/>
          <w:szCs w:val="24"/>
        </w:rPr>
        <w:t> </w:t>
      </w:r>
    </w:p>
    <w:p w:rsidR="00436D65" w:rsidRPr="008D54B8" w:rsidRDefault="00436D65" w:rsidP="00436D65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8D54B8">
        <w:rPr>
          <w:rFonts w:ascii="GHEA Grapalat" w:eastAsia="Times New Roman" w:hAnsi="GHEA Grapalat" w:cs="Sylfaen"/>
          <w:sz w:val="24"/>
          <w:szCs w:val="24"/>
        </w:rPr>
        <w:t>որտեղ</w:t>
      </w:r>
      <w:proofErr w:type="gramEnd"/>
      <w:r w:rsidRPr="008D54B8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436D65" w:rsidRPr="008D54B8" w:rsidRDefault="00436D65" w:rsidP="00436D6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GHEA Grapalat" w:eastAsia="Times New Roman" w:hAnsi="GHEA Grapalat" w:cs="Times New Roman"/>
          <w:sz w:val="24"/>
          <w:szCs w:val="24"/>
        </w:rPr>
        <w:t>A-</w:t>
      </w:r>
      <w:r w:rsidRPr="008D54B8">
        <w:rPr>
          <w:rFonts w:ascii="GHEA Grapalat" w:eastAsia="Times New Roman" w:hAnsi="GHEA Grapalat" w:cs="Sylfaen"/>
          <w:sz w:val="24"/>
          <w:szCs w:val="24"/>
        </w:rPr>
        <w:t>ն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արժեկտրոնի</w:t>
      </w:r>
      <w:r w:rsidRPr="00481D56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վճարվելիք</w:t>
      </w:r>
      <w:r w:rsidRPr="00481D56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գումարն</w:t>
      </w:r>
      <w:r w:rsidRPr="00481D56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է</w:t>
      </w:r>
      <w:r w:rsidR="00481D56" w:rsidRPr="00481D56">
        <w:rPr>
          <w:rFonts w:ascii="GHEA Grapalat" w:eastAsia="Times New Roman" w:hAnsi="GHEA Grapalat" w:cs="Sylfaen"/>
          <w:sz w:val="24"/>
          <w:szCs w:val="24"/>
        </w:rPr>
        <w:t xml:space="preserve"> տասը Հայաստանի </w:t>
      </w:r>
      <w:proofErr w:type="gramStart"/>
      <w:r w:rsidR="00481D56" w:rsidRPr="00481D56">
        <w:rPr>
          <w:rFonts w:ascii="GHEA Grapalat" w:eastAsia="Times New Roman" w:hAnsi="GHEA Grapalat" w:cs="Sylfaen"/>
          <w:sz w:val="24"/>
          <w:szCs w:val="24"/>
        </w:rPr>
        <w:t>Հանրապետության  լումայի</w:t>
      </w:r>
      <w:proofErr w:type="gramEnd"/>
      <w:r w:rsidR="00481D56" w:rsidRPr="00481D56">
        <w:rPr>
          <w:rFonts w:ascii="GHEA Grapalat" w:eastAsia="Times New Roman" w:hAnsi="GHEA Grapalat" w:cs="Sylfaen"/>
          <w:sz w:val="24"/>
          <w:szCs w:val="24"/>
        </w:rPr>
        <w:t xml:space="preserve"> ճշտությամբ` համաձայն թվաբանական կլորացման կանոնների</w:t>
      </w:r>
      <w:r w:rsidRPr="00481D56">
        <w:rPr>
          <w:rFonts w:ascii="GHEA Grapalat" w:eastAsia="Times New Roman" w:hAnsi="GHEA Grapalat" w:cs="Sylfaen"/>
          <w:sz w:val="24"/>
          <w:szCs w:val="24"/>
        </w:rPr>
        <w:t>,</w:t>
      </w:r>
    </w:p>
    <w:p w:rsidR="00436D65" w:rsidRPr="008D54B8" w:rsidRDefault="00436D65" w:rsidP="00436D6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GHEA Grapalat" w:eastAsia="Times New Roman" w:hAnsi="GHEA Grapalat" w:cs="Times New Roman"/>
          <w:sz w:val="24"/>
          <w:szCs w:val="24"/>
        </w:rPr>
        <w:t>FV-</w:t>
      </w:r>
      <w:r w:rsidRPr="008D54B8">
        <w:rPr>
          <w:rFonts w:ascii="GHEA Grapalat" w:eastAsia="Times New Roman" w:hAnsi="GHEA Grapalat" w:cs="Sylfaen"/>
          <w:sz w:val="24"/>
          <w:szCs w:val="24"/>
        </w:rPr>
        <w:t>ը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պարտատոմսի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անվանական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արժեքն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է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436D65" w:rsidRPr="00436D65" w:rsidRDefault="00436D65" w:rsidP="00436D6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GHEA Grapalat" w:eastAsia="Times New Roman" w:hAnsi="GHEA Grapalat" w:cs="Times New Roman"/>
          <w:sz w:val="24"/>
          <w:szCs w:val="24"/>
        </w:rPr>
        <w:t>C-</w:t>
      </w:r>
      <w:r w:rsidRPr="008D54B8">
        <w:rPr>
          <w:rFonts w:ascii="GHEA Grapalat" w:eastAsia="Times New Roman" w:hAnsi="GHEA Grapalat" w:cs="Sylfaen"/>
          <w:sz w:val="24"/>
          <w:szCs w:val="24"/>
        </w:rPr>
        <w:t>ն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արժեկտրոնի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եկամտաբերությունն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D54B8">
        <w:rPr>
          <w:rFonts w:ascii="GHEA Grapalat" w:eastAsia="Times New Roman" w:hAnsi="GHEA Grapalat" w:cs="Sylfaen"/>
          <w:sz w:val="24"/>
          <w:szCs w:val="24"/>
        </w:rPr>
        <w:t>է</w:t>
      </w:r>
      <w:r w:rsidRPr="008D54B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A5F46" w:rsidRPr="008D54B8" w:rsidRDefault="00520C3B" w:rsidP="00AA5F4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8D54B8" w:rsidDel="00520C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A5F46" w:rsidRPr="008D54B8">
        <w:rPr>
          <w:rFonts w:ascii="Courier New" w:eastAsia="Times New Roman" w:hAnsi="Courier New" w:cs="Courier New"/>
          <w:sz w:val="24"/>
          <w:szCs w:val="24"/>
        </w:rPr>
        <w:t> </w:t>
      </w:r>
    </w:p>
    <w:p w:rsidR="00FE7714" w:rsidRPr="008D54B8" w:rsidRDefault="00FE7714" w:rsidP="00FE771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>VI</w:t>
      </w:r>
      <w:r w:rsidR="002A0DFA">
        <w:rPr>
          <w:rFonts w:ascii="GHEA Grapalat" w:eastAsia="Times New Roman" w:hAnsi="GHEA Grapalat" w:cs="Times New Roman"/>
          <w:b/>
          <w:bCs/>
          <w:sz w:val="24"/>
          <w:szCs w:val="24"/>
        </w:rPr>
        <w:t>I</w:t>
      </w:r>
      <w:r w:rsidRPr="008D54B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. </w:t>
      </w:r>
      <w:r w:rsidR="006E6676">
        <w:rPr>
          <w:rFonts w:ascii="GHEA Grapalat" w:eastAsia="Times New Roman" w:hAnsi="GHEA Grapalat"/>
          <w:b/>
          <w:bCs/>
          <w:sz w:val="24"/>
          <w:szCs w:val="24"/>
        </w:rPr>
        <w:t>ԱՃՈՒՐԴ</w:t>
      </w:r>
      <w:r w:rsidR="0045337D">
        <w:rPr>
          <w:rFonts w:ascii="GHEA Grapalat" w:eastAsia="Times New Roman" w:hAnsi="GHEA Grapalat"/>
          <w:b/>
          <w:bCs/>
          <w:sz w:val="24"/>
          <w:szCs w:val="24"/>
        </w:rPr>
        <w:t>Ի ՀԱՄԱԿԱՐԳԻ ՕՊԵՐԱՏՈՐԻ</w:t>
      </w:r>
      <w:r w:rsidR="006E6676" w:rsidRPr="00436D6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="00297892" w:rsidRPr="00436D65">
        <w:rPr>
          <w:rFonts w:ascii="GHEA Grapalat" w:eastAsia="Times New Roman" w:hAnsi="GHEA Grapalat"/>
          <w:b/>
          <w:bCs/>
          <w:sz w:val="24"/>
          <w:szCs w:val="24"/>
        </w:rPr>
        <w:t>ԿՈՂՄԻՑ ԳՈՐԾԱՌՆՈՒԹՅՈՒՆՆԵՐԻ ԻՐԱԿԱՆԱՑՄԱՆ ԿԱՐԳԸ</w:t>
      </w:r>
      <w:r w:rsidR="0029789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FE7714" w:rsidRPr="008D54B8" w:rsidRDefault="00FE7714" w:rsidP="00FE7714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Courier New" w:eastAsia="Times New Roman" w:hAnsi="Courier New" w:cs="Courier New"/>
          <w:sz w:val="24"/>
          <w:szCs w:val="24"/>
        </w:rPr>
        <w:t> </w:t>
      </w:r>
    </w:p>
    <w:p w:rsidR="00297892" w:rsidRDefault="00297892" w:rsidP="004A042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cs="Sylfaen"/>
          <w:sz w:val="24"/>
          <w:szCs w:val="24"/>
        </w:rPr>
      </w:pPr>
      <w:r w:rsidRPr="00C22075">
        <w:rPr>
          <w:rFonts w:cs="Sylfaen"/>
          <w:spacing w:val="-4"/>
          <w:sz w:val="24"/>
        </w:rPr>
        <w:t>Գործարքների կնքման, աճուրդների</w:t>
      </w:r>
      <w:r w:rsidRPr="00C22075">
        <w:rPr>
          <w:spacing w:val="-4"/>
          <w:sz w:val="24"/>
        </w:rPr>
        <w:t xml:space="preserve"> </w:t>
      </w:r>
      <w:r w:rsidR="000168BA">
        <w:rPr>
          <w:spacing w:val="-4"/>
          <w:sz w:val="24"/>
        </w:rPr>
        <w:t xml:space="preserve">կազմակերպման </w:t>
      </w:r>
      <w:r w:rsidR="005F0515">
        <w:rPr>
          <w:spacing w:val="-4"/>
          <w:sz w:val="24"/>
        </w:rPr>
        <w:t>կանոնները</w:t>
      </w:r>
      <w:r w:rsidR="00A67CF6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սահմանվում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է</w:t>
      </w:r>
      <w:r w:rsidRPr="00C22075">
        <w:rPr>
          <w:spacing w:val="-4"/>
          <w:sz w:val="24"/>
        </w:rPr>
        <w:t xml:space="preserve"> </w:t>
      </w:r>
      <w:r w:rsidR="006E6676">
        <w:rPr>
          <w:spacing w:val="-4"/>
          <w:sz w:val="24"/>
        </w:rPr>
        <w:t>աճուրդ</w:t>
      </w:r>
      <w:r w:rsidR="005026BC">
        <w:rPr>
          <w:spacing w:val="-4"/>
          <w:sz w:val="24"/>
        </w:rPr>
        <w:t>ի համակարգի օպերատորի</w:t>
      </w:r>
      <w:r w:rsidR="00325DDE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կողմից</w:t>
      </w:r>
      <w:r w:rsidRPr="00C22075">
        <w:rPr>
          <w:spacing w:val="-4"/>
          <w:sz w:val="24"/>
        </w:rPr>
        <w:t xml:space="preserve">` </w:t>
      </w:r>
      <w:r w:rsidRPr="00C22075">
        <w:rPr>
          <w:rFonts w:cs="Sylfaen"/>
          <w:spacing w:val="-4"/>
          <w:sz w:val="24"/>
        </w:rPr>
        <w:t>համաձայնեցնելով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թողար</w:t>
      </w:r>
      <w:r w:rsidRPr="00C22075">
        <w:rPr>
          <w:spacing w:val="-4"/>
          <w:sz w:val="24"/>
        </w:rPr>
        <w:softHyphen/>
      </w:r>
      <w:r w:rsidRPr="00C22075">
        <w:rPr>
          <w:rFonts w:cs="Sylfaen"/>
          <w:spacing w:val="-4"/>
          <w:sz w:val="24"/>
        </w:rPr>
        <w:t>կողի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հետ</w:t>
      </w:r>
      <w:r w:rsidR="003C00C6">
        <w:rPr>
          <w:rFonts w:cs="Sylfaen"/>
          <w:spacing w:val="-4"/>
          <w:sz w:val="24"/>
        </w:rPr>
        <w:t xml:space="preserve"> և չեն</w:t>
      </w:r>
      <w:r w:rsidRPr="00C22075">
        <w:rPr>
          <w:rFonts w:cs="Sylfaen"/>
          <w:spacing w:val="-4"/>
          <w:sz w:val="24"/>
        </w:rPr>
        <w:t xml:space="preserve"> կարող հակասել սույն կարգին</w:t>
      </w:r>
      <w:r w:rsidRPr="00C22075">
        <w:rPr>
          <w:spacing w:val="-4"/>
          <w:sz w:val="24"/>
        </w:rPr>
        <w:t xml:space="preserve">: </w:t>
      </w:r>
      <w:r w:rsidRPr="00C22075">
        <w:rPr>
          <w:rFonts w:cs="Sylfaen"/>
          <w:spacing w:val="-4"/>
          <w:sz w:val="24"/>
        </w:rPr>
        <w:t>Այդ</w:t>
      </w:r>
      <w:r w:rsidRPr="00C22075">
        <w:rPr>
          <w:spacing w:val="-4"/>
          <w:sz w:val="24"/>
        </w:rPr>
        <w:t xml:space="preserve"> </w:t>
      </w:r>
      <w:r w:rsidR="005F0515">
        <w:rPr>
          <w:rFonts w:cs="Sylfaen"/>
          <w:spacing w:val="-4"/>
          <w:sz w:val="24"/>
        </w:rPr>
        <w:t>կանոններով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սահմանվում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են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աճուրդի</w:t>
      </w:r>
      <w:r w:rsidRPr="00C22075">
        <w:rPr>
          <w:spacing w:val="-4"/>
          <w:sz w:val="24"/>
        </w:rPr>
        <w:t xml:space="preserve"> </w:t>
      </w:r>
      <w:r w:rsidR="00022C79">
        <w:rPr>
          <w:spacing w:val="-4"/>
          <w:sz w:val="24"/>
        </w:rPr>
        <w:t xml:space="preserve">համակարգի </w:t>
      </w:r>
      <w:r w:rsidRPr="00C22075">
        <w:rPr>
          <w:rFonts w:cs="Sylfaen"/>
          <w:spacing w:val="-4"/>
          <w:sz w:val="24"/>
        </w:rPr>
        <w:t>մասնակիցների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կողմից</w:t>
      </w:r>
      <w:r w:rsidRPr="00C22075">
        <w:rPr>
          <w:spacing w:val="-4"/>
          <w:sz w:val="24"/>
        </w:rPr>
        <w:t xml:space="preserve"> </w:t>
      </w:r>
      <w:r w:rsidR="005F0515">
        <w:rPr>
          <w:spacing w:val="-4"/>
          <w:sz w:val="24"/>
        </w:rPr>
        <w:t>հայտերի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կազմման</w:t>
      </w:r>
      <w:r w:rsidRPr="00C22075">
        <w:rPr>
          <w:spacing w:val="-4"/>
          <w:sz w:val="24"/>
        </w:rPr>
        <w:t xml:space="preserve">, </w:t>
      </w:r>
      <w:r w:rsidRPr="00C22075">
        <w:rPr>
          <w:rFonts w:cs="Sylfaen"/>
          <w:spacing w:val="-4"/>
          <w:sz w:val="24"/>
        </w:rPr>
        <w:t>ներ</w:t>
      </w:r>
      <w:r w:rsidRPr="00C22075">
        <w:rPr>
          <w:spacing w:val="-4"/>
          <w:sz w:val="24"/>
        </w:rPr>
        <w:softHyphen/>
      </w:r>
      <w:r w:rsidRPr="00C22075">
        <w:rPr>
          <w:rFonts w:cs="Sylfaen"/>
          <w:spacing w:val="-4"/>
          <w:sz w:val="24"/>
        </w:rPr>
        <w:t>կայացման</w:t>
      </w:r>
      <w:r w:rsidRPr="00C22075">
        <w:rPr>
          <w:spacing w:val="-4"/>
          <w:sz w:val="24"/>
        </w:rPr>
        <w:t xml:space="preserve">, </w:t>
      </w:r>
      <w:r w:rsidRPr="00C22075">
        <w:rPr>
          <w:rFonts w:cs="Sylfaen"/>
          <w:spacing w:val="-4"/>
          <w:sz w:val="24"/>
        </w:rPr>
        <w:t>ընդունման</w:t>
      </w:r>
      <w:r w:rsidRPr="00C22075">
        <w:rPr>
          <w:spacing w:val="-4"/>
          <w:sz w:val="24"/>
        </w:rPr>
        <w:t xml:space="preserve">, </w:t>
      </w:r>
      <w:r w:rsidRPr="00C22075">
        <w:rPr>
          <w:rFonts w:cs="Sylfaen"/>
          <w:spacing w:val="-4"/>
          <w:sz w:val="24"/>
        </w:rPr>
        <w:t>ստուգման</w:t>
      </w:r>
      <w:r w:rsidRPr="00C22075">
        <w:rPr>
          <w:spacing w:val="-4"/>
          <w:sz w:val="24"/>
        </w:rPr>
        <w:t xml:space="preserve">, </w:t>
      </w:r>
      <w:r w:rsidRPr="00C22075">
        <w:rPr>
          <w:rFonts w:cs="Sylfaen"/>
          <w:spacing w:val="-4"/>
          <w:sz w:val="24"/>
        </w:rPr>
        <w:t>բավարարման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պայմանները</w:t>
      </w:r>
      <w:r w:rsidRPr="00C22075">
        <w:rPr>
          <w:spacing w:val="-4"/>
          <w:sz w:val="24"/>
        </w:rPr>
        <w:t xml:space="preserve">, </w:t>
      </w:r>
      <w:r w:rsidRPr="00C22075">
        <w:rPr>
          <w:rFonts w:cs="Sylfaen"/>
          <w:spacing w:val="-4"/>
          <w:sz w:val="24"/>
        </w:rPr>
        <w:t>աճուրդի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արդյունքների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ամփոփ</w:t>
      </w:r>
      <w:r w:rsidRPr="00C22075">
        <w:rPr>
          <w:spacing w:val="-4"/>
          <w:sz w:val="24"/>
        </w:rPr>
        <w:softHyphen/>
      </w:r>
      <w:r w:rsidRPr="00C22075">
        <w:rPr>
          <w:rFonts w:cs="Sylfaen"/>
          <w:spacing w:val="-4"/>
          <w:sz w:val="24"/>
        </w:rPr>
        <w:t>ման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և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հրապարակման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կարգը</w:t>
      </w:r>
      <w:r w:rsidRPr="00C22075">
        <w:rPr>
          <w:spacing w:val="-4"/>
          <w:sz w:val="24"/>
        </w:rPr>
        <w:t xml:space="preserve">, </w:t>
      </w:r>
      <w:r w:rsidR="00CF6F8A">
        <w:rPr>
          <w:spacing w:val="-4"/>
          <w:sz w:val="24"/>
        </w:rPr>
        <w:t>աճուրդ</w:t>
      </w:r>
      <w:r w:rsidR="00022C79">
        <w:rPr>
          <w:spacing w:val="-4"/>
          <w:sz w:val="24"/>
        </w:rPr>
        <w:t>ի համակարգի օպերատորի</w:t>
      </w:r>
      <w:r w:rsidR="00CF6F8A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և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թողարկողի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միջև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ներկայացվող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տվյալները</w:t>
      </w:r>
      <w:r w:rsidRPr="00C22075">
        <w:rPr>
          <w:spacing w:val="-4"/>
          <w:sz w:val="24"/>
        </w:rPr>
        <w:t xml:space="preserve">, </w:t>
      </w:r>
      <w:r w:rsidRPr="00C22075">
        <w:rPr>
          <w:rFonts w:cs="Sylfaen"/>
          <w:spacing w:val="-4"/>
          <w:sz w:val="24"/>
        </w:rPr>
        <w:t>արտակարգ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իրավիճակներում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աճուրդի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ընդհատման</w:t>
      </w:r>
      <w:r w:rsidRPr="00C22075">
        <w:rPr>
          <w:spacing w:val="-4"/>
          <w:sz w:val="24"/>
        </w:rPr>
        <w:t xml:space="preserve">, </w:t>
      </w:r>
      <w:r w:rsidRPr="00C22075">
        <w:rPr>
          <w:rFonts w:cs="Sylfaen"/>
          <w:spacing w:val="-4"/>
          <w:sz w:val="24"/>
        </w:rPr>
        <w:t>վերսկսման</w:t>
      </w:r>
      <w:r w:rsidRPr="00C22075">
        <w:rPr>
          <w:spacing w:val="-4"/>
          <w:sz w:val="24"/>
        </w:rPr>
        <w:t xml:space="preserve">, </w:t>
      </w:r>
      <w:r w:rsidRPr="00C22075">
        <w:rPr>
          <w:rFonts w:cs="Sylfaen"/>
          <w:spacing w:val="-4"/>
          <w:sz w:val="24"/>
        </w:rPr>
        <w:t>աճուրդը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չեղյալ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հայտարարելու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դեպքերը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և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կարգը</w:t>
      </w:r>
      <w:r w:rsidRPr="00C22075">
        <w:rPr>
          <w:spacing w:val="-4"/>
          <w:sz w:val="24"/>
        </w:rPr>
        <w:t xml:space="preserve">, </w:t>
      </w:r>
      <w:r w:rsidRPr="00C22075">
        <w:rPr>
          <w:rFonts w:cs="Sylfaen"/>
          <w:spacing w:val="-4"/>
          <w:sz w:val="24"/>
        </w:rPr>
        <w:t>աճուրդի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հետ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կապված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այլ</w:t>
      </w:r>
      <w:r w:rsidRPr="00C22075">
        <w:rPr>
          <w:spacing w:val="-4"/>
          <w:sz w:val="24"/>
        </w:rPr>
        <w:t xml:space="preserve"> </w:t>
      </w:r>
      <w:r w:rsidRPr="00C22075">
        <w:rPr>
          <w:rFonts w:cs="Sylfaen"/>
          <w:spacing w:val="-4"/>
          <w:sz w:val="24"/>
        </w:rPr>
        <w:t>դրույթներ</w:t>
      </w:r>
      <w:r w:rsidRPr="00C22075">
        <w:rPr>
          <w:spacing w:val="-4"/>
          <w:sz w:val="24"/>
        </w:rPr>
        <w:t>:</w:t>
      </w:r>
    </w:p>
    <w:p w:rsidR="004A0420" w:rsidRDefault="004A0420" w:rsidP="004A0420">
      <w:pPr>
        <w:pStyle w:val="ListParagraph"/>
        <w:spacing w:after="0" w:line="240" w:lineRule="auto"/>
        <w:ind w:left="0"/>
        <w:jc w:val="both"/>
        <w:rPr>
          <w:rFonts w:eastAsia="Times New Roman"/>
          <w:sz w:val="24"/>
          <w:szCs w:val="24"/>
        </w:rPr>
      </w:pPr>
    </w:p>
    <w:p w:rsidR="00AA5F46" w:rsidRPr="0080527E" w:rsidRDefault="00DA4D41" w:rsidP="00AA5F46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>VII</w:t>
      </w:r>
      <w:r w:rsidR="002A0DFA">
        <w:rPr>
          <w:rFonts w:ascii="GHEA Grapalat" w:eastAsia="Times New Roman" w:hAnsi="GHEA Grapalat" w:cs="Times New Roman"/>
          <w:b/>
          <w:bCs/>
          <w:sz w:val="24"/>
          <w:szCs w:val="24"/>
        </w:rPr>
        <w:t>I</w:t>
      </w:r>
      <w:r w:rsidR="00AA5F46" w:rsidRPr="008D54B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. </w:t>
      </w:r>
      <w:r w:rsidR="00AA5F46" w:rsidRPr="008D54B8">
        <w:rPr>
          <w:rFonts w:ascii="GHEA Grapalat" w:eastAsia="Times New Roman" w:hAnsi="GHEA Grapalat" w:cs="Sylfaen"/>
          <w:b/>
          <w:bCs/>
          <w:sz w:val="24"/>
          <w:szCs w:val="24"/>
        </w:rPr>
        <w:t>ԵՐԿՐՈՐԴԱՅԻՆ</w:t>
      </w:r>
      <w:r w:rsidR="00AA5F46" w:rsidRPr="008D54B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AA5F46" w:rsidRPr="008D54B8">
        <w:rPr>
          <w:rFonts w:ascii="GHEA Grapalat" w:eastAsia="Times New Roman" w:hAnsi="GHEA Grapalat" w:cs="Sylfaen"/>
          <w:b/>
          <w:bCs/>
          <w:sz w:val="24"/>
          <w:szCs w:val="24"/>
        </w:rPr>
        <w:t>ՇՈՒԿԱՅՈՒՄ</w:t>
      </w:r>
      <w:r w:rsidR="00AA5F46" w:rsidRPr="008D54B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AA5F46" w:rsidRPr="008D54B8">
        <w:rPr>
          <w:rFonts w:ascii="GHEA Grapalat" w:eastAsia="Times New Roman" w:hAnsi="GHEA Grapalat" w:cs="Sylfaen"/>
          <w:b/>
          <w:bCs/>
          <w:sz w:val="24"/>
          <w:szCs w:val="24"/>
        </w:rPr>
        <w:t>ՊԱՐՏԱՏՈՄՍԵՐԻ</w:t>
      </w:r>
      <w:r w:rsidR="00AA5F46" w:rsidRPr="008D54B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AA5F46" w:rsidRPr="008D54B8">
        <w:rPr>
          <w:rFonts w:ascii="GHEA Grapalat" w:eastAsia="Times New Roman" w:hAnsi="GHEA Grapalat" w:cs="Sylfaen"/>
          <w:b/>
          <w:bCs/>
          <w:sz w:val="24"/>
          <w:szCs w:val="24"/>
        </w:rPr>
        <w:t>ՇՐՋԱՆԱՌՈՒԹՅ</w:t>
      </w:r>
      <w:r w:rsidR="004A0420">
        <w:rPr>
          <w:rFonts w:ascii="GHEA Grapalat" w:eastAsia="Times New Roman" w:hAnsi="GHEA Grapalat" w:cs="Sylfaen"/>
          <w:b/>
          <w:bCs/>
          <w:sz w:val="24"/>
          <w:szCs w:val="24"/>
        </w:rPr>
        <w:t>ՈՒՆԸ</w:t>
      </w:r>
      <w:r w:rsidR="0080527E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, ՊԱՐՏԱՏՈՄՍԵՐԻ ԳՐԱՎԱԴՐՈՒՄԸ, ՊԱՐՏԱՏՈՄՍԵՐԻ ՎԵՐՋՆԱՀԱՇՎԱՐԿԸ, ՊԱՀԱՌՈՒԹՅԱՆ ԳՈՐԾՈՒՆԵՈՒԹՅՈՒՆԸ, </w:t>
      </w:r>
      <w:r w:rsidR="0080527E" w:rsidRPr="0080527E">
        <w:rPr>
          <w:rFonts w:ascii="GHEA Grapalat" w:eastAsia="Times New Roman" w:hAnsi="GHEA Grapalat" w:cs="Sylfaen"/>
          <w:b/>
          <w:bCs/>
          <w:sz w:val="24"/>
          <w:szCs w:val="24"/>
        </w:rPr>
        <w:t>ՊԱՐՏԱՏՈՄՍԵՐԻ ՀԱՇՎԱՌՄԱՆ ԵՎ ՀԱՇՎԱՐԿՆԵՐԻ ԻՐԱԿԱՆԱՑՄԱՆ ՀԱՄԱԿԱՐԳԸ</w:t>
      </w:r>
    </w:p>
    <w:p w:rsidR="00AA5F46" w:rsidRPr="008D54B8" w:rsidRDefault="00AA5F46" w:rsidP="00AA5F46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Courier New" w:eastAsia="Times New Roman" w:hAnsi="Courier New" w:cs="Courier New"/>
          <w:sz w:val="24"/>
          <w:szCs w:val="24"/>
        </w:rPr>
        <w:t> </w:t>
      </w:r>
    </w:p>
    <w:p w:rsidR="00C4247D" w:rsidRDefault="00C4247D" w:rsidP="000B3FBB">
      <w:pPr>
        <w:pStyle w:val="ListParagraph"/>
        <w:spacing w:after="0" w:line="240" w:lineRule="auto"/>
        <w:ind w:left="0"/>
        <w:jc w:val="both"/>
        <w:rPr>
          <w:rFonts w:eastAsia="Times New Roman"/>
          <w:sz w:val="24"/>
          <w:szCs w:val="24"/>
        </w:rPr>
      </w:pPr>
    </w:p>
    <w:p w:rsidR="00CD1717" w:rsidRPr="00CD1717" w:rsidRDefault="0080527E" w:rsidP="00CD1717">
      <w:pPr>
        <w:numPr>
          <w:ilvl w:val="0"/>
          <w:numId w:val="2"/>
        </w:numPr>
        <w:spacing w:after="0" w:line="240" w:lineRule="auto"/>
        <w:ind w:left="0" w:right="-15" w:firstLine="0"/>
        <w:jc w:val="both"/>
        <w:rPr>
          <w:rFonts w:ascii="GHEA Grapalat" w:hAnsi="GHEA Grapalat" w:cs="Sylfaen"/>
          <w:spacing w:val="-4"/>
          <w:sz w:val="24"/>
          <w:szCs w:val="24"/>
        </w:rPr>
      </w:pPr>
      <w:r w:rsidRPr="00CD1717">
        <w:rPr>
          <w:rFonts w:ascii="GHEA Grapalat" w:hAnsi="GHEA Grapalat" w:cs="Sylfaen"/>
          <w:spacing w:val="-4"/>
          <w:sz w:val="24"/>
          <w:szCs w:val="24"/>
        </w:rPr>
        <w:t xml:space="preserve">Պարտատոմսերի </w:t>
      </w:r>
      <w:r w:rsidR="007D1369">
        <w:rPr>
          <w:rFonts w:ascii="GHEA Grapalat" w:hAnsi="GHEA Grapalat" w:cs="Sylfaen"/>
          <w:spacing w:val="-4"/>
          <w:sz w:val="24"/>
          <w:szCs w:val="24"/>
        </w:rPr>
        <w:t xml:space="preserve">աճուրդների </w:t>
      </w:r>
      <w:r w:rsidRPr="00CD1717">
        <w:rPr>
          <w:rFonts w:ascii="GHEA Grapalat" w:hAnsi="GHEA Grapalat" w:cs="Sylfaen"/>
          <w:spacing w:val="-4"/>
          <w:sz w:val="24"/>
          <w:szCs w:val="24"/>
        </w:rPr>
        <w:t>վերջնահաշվարկ</w:t>
      </w:r>
      <w:r w:rsidR="007D1369">
        <w:rPr>
          <w:rFonts w:ascii="GHEA Grapalat" w:hAnsi="GHEA Grapalat" w:cs="Sylfaen"/>
          <w:spacing w:val="-4"/>
          <w:sz w:val="24"/>
          <w:szCs w:val="24"/>
        </w:rPr>
        <w:t>ն</w:t>
      </w:r>
      <w:r w:rsidR="00CD1717" w:rsidRPr="00CD1717">
        <w:rPr>
          <w:rFonts w:ascii="GHEA Grapalat" w:hAnsi="GHEA Grapalat" w:cs="Sylfaen"/>
          <w:spacing w:val="-4"/>
          <w:sz w:val="24"/>
          <w:szCs w:val="24"/>
        </w:rPr>
        <w:t xml:space="preserve"> իրականացվում Է հայտարարությունում նշված վե</w:t>
      </w:r>
      <w:r w:rsidR="00CC677F">
        <w:rPr>
          <w:rFonts w:ascii="GHEA Grapalat" w:hAnsi="GHEA Grapalat" w:cs="Sylfaen"/>
          <w:spacing w:val="-4"/>
          <w:sz w:val="24"/>
          <w:szCs w:val="24"/>
        </w:rPr>
        <w:t>ր</w:t>
      </w:r>
      <w:r w:rsidR="00CD1717" w:rsidRPr="00CD1717">
        <w:rPr>
          <w:rFonts w:ascii="GHEA Grapalat" w:hAnsi="GHEA Grapalat" w:cs="Sylfaen"/>
          <w:spacing w:val="-4"/>
          <w:sz w:val="24"/>
          <w:szCs w:val="24"/>
        </w:rPr>
        <w:t xml:space="preserve">ջնահաշվարկի </w:t>
      </w:r>
      <w:r w:rsidR="00770795">
        <w:rPr>
          <w:rFonts w:ascii="GHEA Grapalat" w:hAnsi="GHEA Grapalat" w:cs="Sylfaen"/>
          <w:spacing w:val="-4"/>
          <w:sz w:val="24"/>
          <w:szCs w:val="24"/>
        </w:rPr>
        <w:t>ամսաթվին</w:t>
      </w:r>
      <w:r w:rsidR="00CD1717" w:rsidRPr="00CD1717">
        <w:rPr>
          <w:rFonts w:ascii="GHEA Grapalat" w:hAnsi="GHEA Grapalat" w:cs="Sylfaen"/>
          <w:spacing w:val="-4"/>
          <w:sz w:val="24"/>
          <w:szCs w:val="24"/>
        </w:rPr>
        <w:t xml:space="preserve"> վերջնահաշվարկ իրականացնողի կողմից:</w:t>
      </w:r>
    </w:p>
    <w:p w:rsidR="00AD3835" w:rsidRDefault="0080527E" w:rsidP="0003227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 w:cs="Sylfaen"/>
          <w:sz w:val="24"/>
          <w:szCs w:val="24"/>
        </w:rPr>
      </w:pPr>
      <w:r w:rsidRPr="00AD3835">
        <w:rPr>
          <w:rFonts w:eastAsia="Times New Roman"/>
          <w:sz w:val="24"/>
          <w:szCs w:val="24"/>
        </w:rPr>
        <w:t xml:space="preserve"> </w:t>
      </w:r>
      <w:r w:rsidR="00CD1717" w:rsidRPr="00AD3835">
        <w:rPr>
          <w:rFonts w:eastAsiaTheme="minorHAnsi" w:cs="Sylfaen"/>
          <w:spacing w:val="-4"/>
          <w:sz w:val="24"/>
          <w:szCs w:val="24"/>
        </w:rPr>
        <w:t>Պարտատոմսերի</w:t>
      </w:r>
      <w:r w:rsidR="00CD1717" w:rsidRPr="00AD3835">
        <w:rPr>
          <w:rFonts w:eastAsia="Times New Roman"/>
          <w:sz w:val="24"/>
          <w:szCs w:val="24"/>
        </w:rPr>
        <w:t xml:space="preserve"> </w:t>
      </w:r>
      <w:r w:rsidR="00280C13" w:rsidRPr="00AD3835">
        <w:rPr>
          <w:rFonts w:eastAsia="Times New Roman"/>
          <w:sz w:val="24"/>
          <w:szCs w:val="24"/>
        </w:rPr>
        <w:t>պահառու</w:t>
      </w:r>
      <w:r w:rsidR="00B64348" w:rsidRPr="00AD3835">
        <w:rPr>
          <w:rFonts w:eastAsia="Times New Roman"/>
          <w:sz w:val="24"/>
          <w:szCs w:val="24"/>
        </w:rPr>
        <w:t>ի</w:t>
      </w:r>
      <w:r w:rsidR="00280C13" w:rsidRPr="00AD3835">
        <w:rPr>
          <w:rFonts w:eastAsia="Times New Roman"/>
          <w:sz w:val="24"/>
          <w:szCs w:val="24"/>
        </w:rPr>
        <w:t xml:space="preserve"> գործունեությունը, պարտատոմսերի </w:t>
      </w:r>
      <w:r w:rsidR="00280C13" w:rsidRPr="00AD3835">
        <w:rPr>
          <w:rFonts w:eastAsia="Times New Roman" w:cs="Sylfaen"/>
          <w:sz w:val="24"/>
          <w:szCs w:val="24"/>
        </w:rPr>
        <w:t xml:space="preserve">հաշվառման </w:t>
      </w:r>
      <w:r w:rsidR="00AF5DC9" w:rsidRPr="00AD3835">
        <w:rPr>
          <w:rFonts w:eastAsia="Times New Roman" w:cs="Sylfaen"/>
          <w:sz w:val="24"/>
          <w:szCs w:val="24"/>
        </w:rPr>
        <w:t xml:space="preserve">և </w:t>
      </w:r>
      <w:r w:rsidR="00280C13" w:rsidRPr="00AD3835">
        <w:rPr>
          <w:rFonts w:eastAsia="Times New Roman" w:cs="Sylfaen"/>
          <w:sz w:val="24"/>
          <w:szCs w:val="24"/>
        </w:rPr>
        <w:t>հաշվարկների իրականացման համակարգի գործառույթները</w:t>
      </w:r>
      <w:r w:rsidR="00280C13" w:rsidRPr="00AD3835">
        <w:rPr>
          <w:rFonts w:eastAsia="Times New Roman"/>
          <w:sz w:val="24"/>
          <w:szCs w:val="24"/>
        </w:rPr>
        <w:t xml:space="preserve"> </w:t>
      </w:r>
      <w:r w:rsidR="00280C13" w:rsidRPr="00AD3835">
        <w:rPr>
          <w:rFonts w:eastAsia="Times New Roman" w:cs="Sylfaen"/>
          <w:sz w:val="24"/>
          <w:szCs w:val="24"/>
        </w:rPr>
        <w:t>կատարում</w:t>
      </w:r>
      <w:r w:rsidR="00280C13" w:rsidRPr="00AD3835">
        <w:rPr>
          <w:rFonts w:eastAsia="Times New Roman"/>
          <w:sz w:val="24"/>
          <w:szCs w:val="24"/>
        </w:rPr>
        <w:t xml:space="preserve"> </w:t>
      </w:r>
      <w:r w:rsidR="00280C13" w:rsidRPr="00AD3835">
        <w:rPr>
          <w:rFonts w:eastAsia="Times New Roman" w:cs="Sylfaen"/>
          <w:sz w:val="24"/>
          <w:szCs w:val="24"/>
        </w:rPr>
        <w:t>է</w:t>
      </w:r>
      <w:r w:rsidR="00280C13" w:rsidRPr="00AD3835">
        <w:rPr>
          <w:rFonts w:eastAsia="Times New Roman"/>
          <w:sz w:val="24"/>
          <w:szCs w:val="24"/>
        </w:rPr>
        <w:t xml:space="preserve"> կենտրոնական </w:t>
      </w:r>
      <w:r w:rsidR="00CD1717" w:rsidRPr="00AD3835">
        <w:rPr>
          <w:rFonts w:eastAsia="Times New Roman" w:cs="Sylfaen"/>
          <w:sz w:val="24"/>
          <w:szCs w:val="24"/>
        </w:rPr>
        <w:t>պահառուն</w:t>
      </w:r>
      <w:r w:rsidR="00280C13" w:rsidRPr="00AD3835">
        <w:rPr>
          <w:rFonts w:eastAsia="Times New Roman" w:cs="Sylfaen"/>
          <w:sz w:val="24"/>
          <w:szCs w:val="24"/>
        </w:rPr>
        <w:t>:</w:t>
      </w:r>
    </w:p>
    <w:p w:rsidR="00AA5F46" w:rsidRPr="00AD3835" w:rsidRDefault="00754597" w:rsidP="0003227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 w:cs="Sylfaen"/>
          <w:sz w:val="24"/>
          <w:szCs w:val="24"/>
        </w:rPr>
      </w:pPr>
      <w:r w:rsidRPr="00AD3835">
        <w:rPr>
          <w:rFonts w:eastAsia="Times New Roman" w:cs="Sylfaen"/>
          <w:sz w:val="24"/>
          <w:szCs w:val="24"/>
        </w:rPr>
        <w:t>Երկրորդային</w:t>
      </w:r>
      <w:r w:rsidRPr="00AD3835">
        <w:rPr>
          <w:rFonts w:eastAsia="Times New Roman"/>
          <w:sz w:val="24"/>
          <w:szCs w:val="24"/>
        </w:rPr>
        <w:t xml:space="preserve"> </w:t>
      </w:r>
      <w:r w:rsidRPr="00AD3835">
        <w:rPr>
          <w:rFonts w:eastAsia="Times New Roman" w:cs="Sylfaen"/>
          <w:sz w:val="24"/>
          <w:szCs w:val="24"/>
        </w:rPr>
        <w:t>շուկայում</w:t>
      </w:r>
      <w:r w:rsidRPr="00AD3835">
        <w:rPr>
          <w:rFonts w:eastAsia="Times New Roman"/>
          <w:sz w:val="24"/>
          <w:szCs w:val="24"/>
        </w:rPr>
        <w:t xml:space="preserve"> </w:t>
      </w:r>
      <w:r w:rsidRPr="00AD3835">
        <w:rPr>
          <w:rFonts w:eastAsia="Times New Roman" w:cs="Sylfaen"/>
          <w:sz w:val="24"/>
          <w:szCs w:val="24"/>
        </w:rPr>
        <w:t>պարտատոմսերի</w:t>
      </w:r>
      <w:r w:rsidRPr="00AD3835">
        <w:rPr>
          <w:rFonts w:eastAsia="Times New Roman"/>
          <w:sz w:val="24"/>
          <w:szCs w:val="24"/>
        </w:rPr>
        <w:t xml:space="preserve"> </w:t>
      </w:r>
      <w:r w:rsidRPr="00AD3835">
        <w:rPr>
          <w:rFonts w:eastAsia="Times New Roman" w:cs="Sylfaen"/>
          <w:sz w:val="24"/>
          <w:szCs w:val="24"/>
        </w:rPr>
        <w:t xml:space="preserve">շրջանառության, պարտատոմսերի գրավադրման, </w:t>
      </w:r>
      <w:r w:rsidRPr="00AD3835">
        <w:rPr>
          <w:rFonts w:eastAsia="Times New Roman"/>
          <w:sz w:val="24"/>
          <w:szCs w:val="24"/>
        </w:rPr>
        <w:t xml:space="preserve">վերջնահաշվարկի իրականացման, </w:t>
      </w:r>
      <w:r w:rsidR="00745531" w:rsidRPr="00AD3835">
        <w:rPr>
          <w:rFonts w:eastAsia="Times New Roman" w:cs="Sylfaen"/>
          <w:sz w:val="24"/>
          <w:szCs w:val="24"/>
        </w:rPr>
        <w:t>պահառության</w:t>
      </w:r>
      <w:r w:rsidR="00745531" w:rsidRPr="00AD3835">
        <w:rPr>
          <w:rFonts w:eastAsia="Times New Roman"/>
          <w:sz w:val="24"/>
          <w:szCs w:val="24"/>
        </w:rPr>
        <w:t xml:space="preserve"> </w:t>
      </w:r>
      <w:r w:rsidR="00745531" w:rsidRPr="00AD3835">
        <w:rPr>
          <w:rFonts w:eastAsia="Times New Roman" w:cs="Sylfaen"/>
          <w:sz w:val="24"/>
          <w:szCs w:val="24"/>
        </w:rPr>
        <w:t>գործունեության</w:t>
      </w:r>
      <w:r w:rsidR="00745531" w:rsidRPr="00AD3835">
        <w:rPr>
          <w:rFonts w:eastAsia="Times New Roman"/>
          <w:sz w:val="24"/>
          <w:szCs w:val="24"/>
        </w:rPr>
        <w:t xml:space="preserve"> </w:t>
      </w:r>
      <w:r w:rsidR="00745531" w:rsidRPr="00AD3835">
        <w:rPr>
          <w:rFonts w:eastAsia="Times New Roman" w:cs="Sylfaen"/>
          <w:sz w:val="24"/>
          <w:szCs w:val="24"/>
        </w:rPr>
        <w:t>պայմանների, համակարգում</w:t>
      </w:r>
      <w:r w:rsidR="00745531" w:rsidRPr="00AD3835">
        <w:rPr>
          <w:rFonts w:eastAsia="Times New Roman"/>
          <w:sz w:val="24"/>
          <w:szCs w:val="24"/>
        </w:rPr>
        <w:t xml:space="preserve"> </w:t>
      </w:r>
      <w:r w:rsidR="00745531" w:rsidRPr="00AD3835">
        <w:rPr>
          <w:rFonts w:eastAsia="Times New Roman" w:cs="Sylfaen"/>
          <w:sz w:val="24"/>
          <w:szCs w:val="24"/>
        </w:rPr>
        <w:t>մասնակցության</w:t>
      </w:r>
      <w:r w:rsidR="00745531" w:rsidRPr="00AD3835">
        <w:rPr>
          <w:rFonts w:eastAsia="Times New Roman"/>
          <w:sz w:val="24"/>
          <w:szCs w:val="24"/>
        </w:rPr>
        <w:t xml:space="preserve"> </w:t>
      </w:r>
      <w:r w:rsidR="00745531" w:rsidRPr="00AD3835">
        <w:rPr>
          <w:rFonts w:eastAsia="Times New Roman" w:cs="Sylfaen"/>
          <w:sz w:val="24"/>
          <w:szCs w:val="24"/>
        </w:rPr>
        <w:t>չափանիշների</w:t>
      </w:r>
      <w:r w:rsidR="00745531" w:rsidRPr="00AD3835">
        <w:rPr>
          <w:rFonts w:eastAsia="Times New Roman"/>
          <w:sz w:val="24"/>
          <w:szCs w:val="24"/>
        </w:rPr>
        <w:t xml:space="preserve">, </w:t>
      </w:r>
      <w:r w:rsidR="00745531" w:rsidRPr="00AD3835">
        <w:rPr>
          <w:rFonts w:eastAsia="Times New Roman" w:cs="Sylfaen"/>
          <w:sz w:val="24"/>
          <w:szCs w:val="24"/>
        </w:rPr>
        <w:t>պարտատոմսերով</w:t>
      </w:r>
      <w:r w:rsidR="00745531" w:rsidRPr="00AD3835">
        <w:rPr>
          <w:rFonts w:eastAsia="Times New Roman"/>
          <w:sz w:val="24"/>
          <w:szCs w:val="24"/>
        </w:rPr>
        <w:t xml:space="preserve"> </w:t>
      </w:r>
      <w:r w:rsidR="00745531" w:rsidRPr="00AD3835">
        <w:rPr>
          <w:rFonts w:eastAsia="Times New Roman" w:cs="Sylfaen"/>
          <w:sz w:val="24"/>
          <w:szCs w:val="24"/>
        </w:rPr>
        <w:t>գործառնությունների</w:t>
      </w:r>
      <w:r w:rsidR="00745531" w:rsidRPr="00AD3835">
        <w:rPr>
          <w:rFonts w:eastAsia="Times New Roman"/>
          <w:sz w:val="24"/>
          <w:szCs w:val="24"/>
        </w:rPr>
        <w:t xml:space="preserve"> </w:t>
      </w:r>
      <w:r w:rsidR="00745531" w:rsidRPr="00AD3835">
        <w:rPr>
          <w:rFonts w:eastAsia="Times New Roman" w:cs="Sylfaen"/>
          <w:sz w:val="24"/>
          <w:szCs w:val="24"/>
        </w:rPr>
        <w:t>իրականացման</w:t>
      </w:r>
      <w:r w:rsidR="00745531" w:rsidRPr="00AD3835">
        <w:rPr>
          <w:rFonts w:eastAsia="Times New Roman"/>
          <w:sz w:val="24"/>
          <w:szCs w:val="24"/>
        </w:rPr>
        <w:t xml:space="preserve"> </w:t>
      </w:r>
      <w:r w:rsidR="00745531" w:rsidRPr="00AD3835">
        <w:rPr>
          <w:rFonts w:eastAsia="Times New Roman" w:cs="Sylfaen"/>
          <w:sz w:val="24"/>
          <w:szCs w:val="24"/>
        </w:rPr>
        <w:t>համար</w:t>
      </w:r>
      <w:r w:rsidR="00745531" w:rsidRPr="00AD3835">
        <w:rPr>
          <w:rFonts w:eastAsia="Times New Roman"/>
          <w:sz w:val="24"/>
          <w:szCs w:val="24"/>
        </w:rPr>
        <w:t xml:space="preserve"> </w:t>
      </w:r>
      <w:r w:rsidR="00745531" w:rsidRPr="00AD3835">
        <w:rPr>
          <w:rFonts w:eastAsia="Times New Roman" w:cs="Sylfaen"/>
          <w:sz w:val="24"/>
          <w:szCs w:val="24"/>
        </w:rPr>
        <w:t>հիմք</w:t>
      </w:r>
      <w:r w:rsidR="00745531" w:rsidRPr="00AD3835">
        <w:rPr>
          <w:rFonts w:eastAsia="Times New Roman"/>
          <w:sz w:val="24"/>
          <w:szCs w:val="24"/>
        </w:rPr>
        <w:t xml:space="preserve"> </w:t>
      </w:r>
      <w:r w:rsidR="00745531" w:rsidRPr="00AD3835">
        <w:rPr>
          <w:rFonts w:eastAsia="Times New Roman" w:cs="Sylfaen"/>
          <w:sz w:val="24"/>
          <w:szCs w:val="24"/>
        </w:rPr>
        <w:t>հանդիսացող</w:t>
      </w:r>
      <w:r w:rsidR="00745531" w:rsidRPr="00AD3835">
        <w:rPr>
          <w:rFonts w:eastAsia="Times New Roman"/>
          <w:sz w:val="24"/>
          <w:szCs w:val="24"/>
        </w:rPr>
        <w:t xml:space="preserve"> </w:t>
      </w:r>
      <w:r w:rsidR="00745531" w:rsidRPr="00AD3835">
        <w:rPr>
          <w:rFonts w:eastAsia="Times New Roman" w:cs="Sylfaen"/>
          <w:sz w:val="24"/>
          <w:szCs w:val="24"/>
        </w:rPr>
        <w:t>փաստաթղթերը</w:t>
      </w:r>
      <w:r w:rsidR="00745531" w:rsidRPr="00AD3835">
        <w:rPr>
          <w:rFonts w:eastAsia="Times New Roman"/>
          <w:sz w:val="24"/>
          <w:szCs w:val="24"/>
        </w:rPr>
        <w:t xml:space="preserve"> (</w:t>
      </w:r>
      <w:r w:rsidR="00745531" w:rsidRPr="00AD3835">
        <w:rPr>
          <w:rFonts w:eastAsia="Times New Roman" w:cs="Sylfaen"/>
          <w:sz w:val="24"/>
          <w:szCs w:val="24"/>
        </w:rPr>
        <w:t>առքի</w:t>
      </w:r>
      <w:r w:rsidR="00745531" w:rsidRPr="00AD3835">
        <w:rPr>
          <w:rFonts w:eastAsia="Times New Roman"/>
          <w:sz w:val="24"/>
          <w:szCs w:val="24"/>
        </w:rPr>
        <w:t xml:space="preserve"> </w:t>
      </w:r>
      <w:r w:rsidR="00745531" w:rsidRPr="00AD3835">
        <w:rPr>
          <w:rFonts w:eastAsia="Times New Roman" w:cs="Sylfaen"/>
          <w:sz w:val="24"/>
          <w:szCs w:val="24"/>
        </w:rPr>
        <w:t>ու</w:t>
      </w:r>
      <w:r w:rsidR="00745531" w:rsidRPr="00AD3835">
        <w:rPr>
          <w:rFonts w:eastAsia="Times New Roman"/>
          <w:sz w:val="24"/>
          <w:szCs w:val="24"/>
        </w:rPr>
        <w:t xml:space="preserve"> </w:t>
      </w:r>
      <w:r w:rsidR="00745531" w:rsidRPr="00AD3835">
        <w:rPr>
          <w:rFonts w:eastAsia="Times New Roman" w:cs="Sylfaen"/>
          <w:sz w:val="24"/>
          <w:szCs w:val="24"/>
        </w:rPr>
        <w:t>վաճառքի</w:t>
      </w:r>
      <w:r w:rsidR="00745531" w:rsidRPr="00AD3835">
        <w:rPr>
          <w:rFonts w:eastAsia="Times New Roman"/>
          <w:sz w:val="24"/>
          <w:szCs w:val="24"/>
        </w:rPr>
        <w:t xml:space="preserve">, </w:t>
      </w:r>
      <w:r w:rsidR="00745531" w:rsidRPr="00AD3835">
        <w:rPr>
          <w:rFonts w:eastAsia="Times New Roman" w:cs="Sylfaen"/>
          <w:sz w:val="24"/>
          <w:szCs w:val="24"/>
        </w:rPr>
        <w:t>ազատ</w:t>
      </w:r>
      <w:r w:rsidR="00745531" w:rsidRPr="00AD3835">
        <w:rPr>
          <w:rFonts w:eastAsia="Times New Roman"/>
          <w:sz w:val="24"/>
          <w:szCs w:val="24"/>
        </w:rPr>
        <w:t xml:space="preserve"> </w:t>
      </w:r>
      <w:r w:rsidR="00745531" w:rsidRPr="00AD3835">
        <w:rPr>
          <w:rFonts w:eastAsia="Times New Roman" w:cs="Sylfaen"/>
          <w:sz w:val="24"/>
          <w:szCs w:val="24"/>
        </w:rPr>
        <w:t>առաքման</w:t>
      </w:r>
      <w:r w:rsidR="00745531" w:rsidRPr="00AD3835">
        <w:rPr>
          <w:rFonts w:eastAsia="Times New Roman"/>
          <w:sz w:val="24"/>
          <w:szCs w:val="24"/>
        </w:rPr>
        <w:t xml:space="preserve">, </w:t>
      </w:r>
      <w:r w:rsidR="00745531" w:rsidRPr="00AD3835">
        <w:rPr>
          <w:rFonts w:eastAsia="Times New Roman" w:cs="Sylfaen"/>
          <w:sz w:val="24"/>
          <w:szCs w:val="24"/>
        </w:rPr>
        <w:t>գրավադրման</w:t>
      </w:r>
      <w:r w:rsidR="00745531" w:rsidRPr="00AD3835">
        <w:rPr>
          <w:rFonts w:eastAsia="Times New Roman"/>
          <w:sz w:val="24"/>
          <w:szCs w:val="24"/>
        </w:rPr>
        <w:t xml:space="preserve"> </w:t>
      </w:r>
      <w:r w:rsidR="00745531" w:rsidRPr="00AD3835">
        <w:rPr>
          <w:rFonts w:eastAsia="Times New Roman" w:cs="Sylfaen"/>
          <w:sz w:val="24"/>
          <w:szCs w:val="24"/>
        </w:rPr>
        <w:t>մասին</w:t>
      </w:r>
      <w:r w:rsidR="00745531" w:rsidRPr="00AD3835">
        <w:rPr>
          <w:rFonts w:eastAsia="Times New Roman"/>
          <w:sz w:val="24"/>
          <w:szCs w:val="24"/>
        </w:rPr>
        <w:t xml:space="preserve"> </w:t>
      </w:r>
      <w:r w:rsidR="00745531" w:rsidRPr="00AD3835">
        <w:rPr>
          <w:rFonts w:eastAsia="Times New Roman" w:cs="Sylfaen"/>
          <w:sz w:val="24"/>
          <w:szCs w:val="24"/>
        </w:rPr>
        <w:t>հանձնարարականները</w:t>
      </w:r>
      <w:r w:rsidR="00745531" w:rsidRPr="00AD3835">
        <w:rPr>
          <w:rFonts w:eastAsia="Times New Roman"/>
          <w:sz w:val="24"/>
          <w:szCs w:val="24"/>
        </w:rPr>
        <w:t xml:space="preserve"> </w:t>
      </w:r>
      <w:r w:rsidR="00745531" w:rsidRPr="00AD3835">
        <w:rPr>
          <w:rFonts w:eastAsia="Times New Roman" w:cs="Sylfaen"/>
          <w:sz w:val="24"/>
          <w:szCs w:val="24"/>
        </w:rPr>
        <w:t>և</w:t>
      </w:r>
      <w:r w:rsidR="00745531" w:rsidRPr="00AD3835">
        <w:rPr>
          <w:rFonts w:eastAsia="Times New Roman"/>
          <w:sz w:val="24"/>
          <w:szCs w:val="24"/>
        </w:rPr>
        <w:t xml:space="preserve"> </w:t>
      </w:r>
      <w:r w:rsidR="00745531" w:rsidRPr="00AD3835">
        <w:rPr>
          <w:rFonts w:eastAsia="Times New Roman" w:cs="Sylfaen"/>
          <w:sz w:val="24"/>
          <w:szCs w:val="24"/>
        </w:rPr>
        <w:t>այլն</w:t>
      </w:r>
      <w:r w:rsidR="00745531" w:rsidRPr="00AD3835">
        <w:rPr>
          <w:rFonts w:eastAsia="Times New Roman"/>
          <w:sz w:val="24"/>
          <w:szCs w:val="24"/>
        </w:rPr>
        <w:t xml:space="preserve">) </w:t>
      </w:r>
      <w:r w:rsidR="00745531" w:rsidRPr="00AD3835">
        <w:rPr>
          <w:rFonts w:eastAsia="Times New Roman" w:cs="Sylfaen"/>
          <w:sz w:val="24"/>
          <w:szCs w:val="24"/>
        </w:rPr>
        <w:t>ներկայացնելու,</w:t>
      </w:r>
      <w:r w:rsidR="00745531" w:rsidRPr="00AD3835">
        <w:rPr>
          <w:rFonts w:eastAsia="Times New Roman"/>
          <w:sz w:val="24"/>
          <w:szCs w:val="24"/>
        </w:rPr>
        <w:t xml:space="preserve"> </w:t>
      </w:r>
      <w:r w:rsidR="00745531" w:rsidRPr="00AD3835">
        <w:rPr>
          <w:rFonts w:eastAsia="Times New Roman" w:cs="Sylfaen"/>
          <w:sz w:val="24"/>
          <w:szCs w:val="24"/>
        </w:rPr>
        <w:t>հաշվարկների</w:t>
      </w:r>
      <w:r w:rsidR="00745531" w:rsidRPr="00AD3835">
        <w:rPr>
          <w:rFonts w:eastAsia="Times New Roman"/>
          <w:sz w:val="24"/>
          <w:szCs w:val="24"/>
        </w:rPr>
        <w:t xml:space="preserve"> </w:t>
      </w:r>
      <w:r w:rsidR="00745531" w:rsidRPr="00AD3835">
        <w:rPr>
          <w:rFonts w:eastAsia="Times New Roman" w:cs="Sylfaen"/>
          <w:sz w:val="24"/>
          <w:szCs w:val="24"/>
        </w:rPr>
        <w:t>կանոնների</w:t>
      </w:r>
      <w:r w:rsidRPr="00AD3835">
        <w:rPr>
          <w:rFonts w:eastAsia="Times New Roman" w:cs="Sylfaen"/>
          <w:sz w:val="24"/>
          <w:szCs w:val="24"/>
        </w:rPr>
        <w:t xml:space="preserve"> հետ կապված հարաբերությունները կարգավորվում են </w:t>
      </w:r>
      <w:r w:rsidR="00D9551A">
        <w:rPr>
          <w:rFonts w:eastAsia="Times New Roman" w:cs="Sylfaen"/>
          <w:sz w:val="24"/>
          <w:szCs w:val="24"/>
        </w:rPr>
        <w:t>«</w:t>
      </w:r>
      <w:r w:rsidR="00D9551A" w:rsidRPr="00D9551A">
        <w:rPr>
          <w:rFonts w:eastAsia="Times New Roman" w:cs="Sylfaen"/>
          <w:sz w:val="24"/>
          <w:szCs w:val="24"/>
        </w:rPr>
        <w:t>Հայաստանի</w:t>
      </w:r>
      <w:r w:rsidR="00D9551A">
        <w:rPr>
          <w:rFonts w:eastAsia="Times New Roman" w:cs="Sylfaen"/>
          <w:sz w:val="24"/>
          <w:szCs w:val="24"/>
        </w:rPr>
        <w:t xml:space="preserve"> </w:t>
      </w:r>
      <w:r w:rsidR="00D9551A" w:rsidRPr="00D9551A">
        <w:rPr>
          <w:rFonts w:eastAsia="Times New Roman" w:cs="Sylfaen"/>
          <w:sz w:val="24"/>
          <w:szCs w:val="24"/>
        </w:rPr>
        <w:t>Հանրապետության</w:t>
      </w:r>
      <w:r w:rsidR="00D9551A">
        <w:rPr>
          <w:rFonts w:eastAsia="Times New Roman" w:cs="Sylfaen"/>
          <w:sz w:val="24"/>
          <w:szCs w:val="24"/>
        </w:rPr>
        <w:t xml:space="preserve"> </w:t>
      </w:r>
      <w:r w:rsidR="00D9551A" w:rsidRPr="00D9551A">
        <w:rPr>
          <w:rFonts w:eastAsia="Times New Roman" w:cs="Sylfaen"/>
          <w:sz w:val="24"/>
          <w:szCs w:val="24"/>
        </w:rPr>
        <w:lastRenderedPageBreak/>
        <w:t>կենտրոնական</w:t>
      </w:r>
      <w:r w:rsidR="00D9551A">
        <w:rPr>
          <w:rFonts w:eastAsia="Times New Roman" w:cs="Sylfaen"/>
          <w:sz w:val="24"/>
          <w:szCs w:val="24"/>
        </w:rPr>
        <w:t xml:space="preserve"> </w:t>
      </w:r>
      <w:r w:rsidR="00D9551A" w:rsidRPr="00D9551A">
        <w:rPr>
          <w:rFonts w:eastAsia="Times New Roman" w:cs="Sylfaen"/>
          <w:sz w:val="24"/>
          <w:szCs w:val="24"/>
        </w:rPr>
        <w:t>բանկի</w:t>
      </w:r>
      <w:r w:rsidR="00D9551A">
        <w:rPr>
          <w:rFonts w:eastAsia="Times New Roman" w:cs="Sylfaen"/>
          <w:sz w:val="24"/>
          <w:szCs w:val="24"/>
        </w:rPr>
        <w:t xml:space="preserve"> </w:t>
      </w:r>
      <w:r w:rsidR="00D9551A" w:rsidRPr="00D9551A">
        <w:rPr>
          <w:rFonts w:eastAsia="Times New Roman" w:cs="Sylfaen"/>
          <w:sz w:val="24"/>
          <w:szCs w:val="24"/>
        </w:rPr>
        <w:t>մասին</w:t>
      </w:r>
      <w:r w:rsidR="00D9551A">
        <w:rPr>
          <w:rFonts w:eastAsia="Times New Roman" w:cs="Sylfaen"/>
          <w:sz w:val="24"/>
          <w:szCs w:val="24"/>
        </w:rPr>
        <w:t>»</w:t>
      </w:r>
      <w:r w:rsidR="00D9551A" w:rsidRPr="00AD3835">
        <w:rPr>
          <w:rFonts w:eastAsia="Times New Roman" w:cs="Sylfaen"/>
          <w:sz w:val="24"/>
          <w:szCs w:val="24"/>
        </w:rPr>
        <w:t xml:space="preserve"> </w:t>
      </w:r>
      <w:r w:rsidRPr="00AD3835">
        <w:rPr>
          <w:rFonts w:eastAsia="Times New Roman" w:cs="Sylfaen"/>
          <w:sz w:val="24"/>
          <w:szCs w:val="24"/>
        </w:rPr>
        <w:t>Հայաստանի Հանրապետության օրենքի 20-րդ հոդվածի իգ</w:t>
      </w:r>
      <w:r w:rsidRPr="00AD3835">
        <w:rPr>
          <w:rFonts w:eastAsia="Times New Roman" w:cs="Sylfaen"/>
          <w:sz w:val="24"/>
          <w:szCs w:val="24"/>
          <w:vertAlign w:val="superscript"/>
        </w:rPr>
        <w:t>1</w:t>
      </w:r>
      <w:r w:rsidRPr="00AD3835">
        <w:rPr>
          <w:rFonts w:eastAsia="Times New Roman" w:cs="Sylfaen"/>
          <w:sz w:val="24"/>
          <w:szCs w:val="24"/>
        </w:rPr>
        <w:t>) ենթակետի համաձայն հաստատված կարգերով:</w:t>
      </w:r>
      <w:r w:rsidR="00AA5F46" w:rsidRPr="00AD3835">
        <w:rPr>
          <w:rFonts w:eastAsia="Times New Roman" w:cs="Sylfaen"/>
          <w:sz w:val="24"/>
          <w:szCs w:val="24"/>
        </w:rPr>
        <w:t> </w:t>
      </w:r>
    </w:p>
    <w:p w:rsidR="00AA5F46" w:rsidRPr="008D54B8" w:rsidRDefault="00AA5F46" w:rsidP="00AA5F46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Courier New" w:eastAsia="Times New Roman" w:hAnsi="Courier New" w:cs="Courier New"/>
          <w:sz w:val="24"/>
          <w:szCs w:val="24"/>
        </w:rPr>
        <w:t> </w:t>
      </w:r>
    </w:p>
    <w:p w:rsidR="00AA5F46" w:rsidRPr="008D54B8" w:rsidRDefault="002A0DFA" w:rsidP="00AA5F4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>IX</w:t>
      </w:r>
      <w:r w:rsidR="00955789">
        <w:rPr>
          <w:rFonts w:ascii="GHEA Grapalat" w:eastAsia="Times New Roman" w:hAnsi="GHEA Grapalat" w:cs="Times New Roman"/>
          <w:b/>
          <w:bCs/>
          <w:sz w:val="24"/>
          <w:szCs w:val="24"/>
        </w:rPr>
        <w:t>.</w:t>
      </w:r>
      <w:r w:rsidR="00955789" w:rsidRPr="008D54B8" w:rsidDel="0095578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AA5F46" w:rsidRPr="008D54B8">
        <w:rPr>
          <w:rFonts w:ascii="GHEA Grapalat" w:eastAsia="Times New Roman" w:hAnsi="GHEA Grapalat" w:cs="Sylfaen"/>
          <w:b/>
          <w:bCs/>
          <w:sz w:val="24"/>
          <w:szCs w:val="24"/>
        </w:rPr>
        <w:t>ՊԱՐՏԱՏՈՄՍԵՐԻ</w:t>
      </w:r>
      <w:r w:rsidR="00AA5F46" w:rsidRPr="008D54B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AA5F46" w:rsidRPr="008D54B8">
        <w:rPr>
          <w:rFonts w:ascii="GHEA Grapalat" w:eastAsia="Times New Roman" w:hAnsi="GHEA Grapalat" w:cs="Sylfaen"/>
          <w:b/>
          <w:bCs/>
          <w:sz w:val="24"/>
          <w:szCs w:val="24"/>
        </w:rPr>
        <w:t>ՄԱՐՄԱՆ</w:t>
      </w:r>
      <w:r w:rsidR="00AA5F46" w:rsidRPr="008D54B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r w:rsidR="00AA5F46" w:rsidRPr="008D54B8">
        <w:rPr>
          <w:rFonts w:ascii="GHEA Grapalat" w:eastAsia="Times New Roman" w:hAnsi="GHEA Grapalat" w:cs="Sylfaen"/>
          <w:b/>
          <w:bCs/>
          <w:sz w:val="24"/>
          <w:szCs w:val="24"/>
        </w:rPr>
        <w:t>ԱՐԺԵԿՏՐՈՆ</w:t>
      </w:r>
      <w:r w:rsidR="00292C0C">
        <w:rPr>
          <w:rFonts w:ascii="GHEA Grapalat" w:eastAsia="Times New Roman" w:hAnsi="GHEA Grapalat" w:cs="Sylfaen"/>
          <w:b/>
          <w:bCs/>
          <w:sz w:val="24"/>
          <w:szCs w:val="24"/>
        </w:rPr>
        <w:t>ՆԵՐԻ</w:t>
      </w:r>
      <w:r w:rsidR="00AA5F46" w:rsidRPr="008D54B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AA5F46" w:rsidRPr="008D54B8">
        <w:rPr>
          <w:rFonts w:ascii="GHEA Grapalat" w:eastAsia="Times New Roman" w:hAnsi="GHEA Grapalat" w:cs="Sylfaen"/>
          <w:b/>
          <w:bCs/>
          <w:sz w:val="24"/>
          <w:szCs w:val="24"/>
        </w:rPr>
        <w:t>ՎՃԱՐՄԱՆ</w:t>
      </w:r>
      <w:r w:rsidR="00AA5F46" w:rsidRPr="008D54B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AA5F46" w:rsidRPr="008D54B8">
        <w:rPr>
          <w:rFonts w:ascii="GHEA Grapalat" w:eastAsia="Times New Roman" w:hAnsi="GHEA Grapalat" w:cs="Sylfaen"/>
          <w:b/>
          <w:bCs/>
          <w:sz w:val="24"/>
          <w:szCs w:val="24"/>
        </w:rPr>
        <w:t>ԿԱՐԳԸ</w:t>
      </w:r>
    </w:p>
    <w:p w:rsidR="00AA5F46" w:rsidRPr="008D54B8" w:rsidRDefault="00AA5F46" w:rsidP="000322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8D54B8">
        <w:rPr>
          <w:rFonts w:ascii="Courier New" w:eastAsia="Times New Roman" w:hAnsi="Courier New" w:cs="Courier New"/>
          <w:sz w:val="24"/>
          <w:szCs w:val="24"/>
        </w:rPr>
        <w:t> </w:t>
      </w:r>
    </w:p>
    <w:p w:rsidR="00032279" w:rsidRDefault="0032219C" w:rsidP="0003227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>
        <w:rPr>
          <w:rFonts w:eastAsia="Times New Roman" w:cs="Sylfaen"/>
          <w:sz w:val="24"/>
          <w:szCs w:val="24"/>
        </w:rPr>
        <w:t xml:space="preserve">Մարման սպասարկում իրականացնողը </w:t>
      </w:r>
      <w:r w:rsidRPr="008D54B8">
        <w:rPr>
          <w:rFonts w:eastAsia="Times New Roman" w:cs="Sylfaen"/>
          <w:sz w:val="24"/>
          <w:szCs w:val="24"/>
        </w:rPr>
        <w:t>թողարկողի</w:t>
      </w:r>
      <w:r w:rsidRPr="008D54B8">
        <w:rPr>
          <w:rFonts w:eastAsia="Times New Roman"/>
          <w:sz w:val="24"/>
          <w:szCs w:val="24"/>
        </w:rPr>
        <w:t xml:space="preserve"> </w:t>
      </w:r>
      <w:r w:rsidRPr="008D54B8">
        <w:rPr>
          <w:rFonts w:eastAsia="Times New Roman" w:cs="Sylfaen"/>
          <w:sz w:val="24"/>
          <w:szCs w:val="24"/>
        </w:rPr>
        <w:t>անունից</w:t>
      </w:r>
      <w:r w:rsidR="0056699A">
        <w:rPr>
          <w:rFonts w:eastAsia="Times New Roman" w:cs="Sylfaen"/>
          <w:sz w:val="24"/>
          <w:szCs w:val="24"/>
        </w:rPr>
        <w:t>,</w:t>
      </w:r>
      <w:r w:rsidRPr="008D54B8">
        <w:rPr>
          <w:rFonts w:eastAsia="Times New Roman"/>
          <w:sz w:val="24"/>
          <w:szCs w:val="24"/>
        </w:rPr>
        <w:t xml:space="preserve"> </w:t>
      </w:r>
      <w:r w:rsidRPr="008D54B8">
        <w:rPr>
          <w:rFonts w:eastAsia="Times New Roman" w:cs="Sylfaen"/>
          <w:sz w:val="24"/>
          <w:szCs w:val="24"/>
        </w:rPr>
        <w:t>թողարկողի</w:t>
      </w:r>
      <w:r w:rsidRPr="008D54B8">
        <w:rPr>
          <w:rFonts w:eastAsia="Times New Roman"/>
          <w:sz w:val="24"/>
          <w:szCs w:val="24"/>
        </w:rPr>
        <w:t xml:space="preserve"> </w:t>
      </w:r>
      <w:r w:rsidRPr="008D54B8">
        <w:rPr>
          <w:rFonts w:eastAsia="Times New Roman" w:cs="Sylfaen"/>
          <w:sz w:val="24"/>
          <w:szCs w:val="24"/>
        </w:rPr>
        <w:t>հանձնարարականի</w:t>
      </w:r>
      <w:r w:rsidRPr="008D54B8">
        <w:rPr>
          <w:rFonts w:eastAsia="Times New Roman"/>
          <w:sz w:val="24"/>
          <w:szCs w:val="24"/>
        </w:rPr>
        <w:t xml:space="preserve"> </w:t>
      </w:r>
      <w:r w:rsidRPr="008D54B8">
        <w:rPr>
          <w:rFonts w:eastAsia="Times New Roman" w:cs="Sylfaen"/>
          <w:sz w:val="24"/>
          <w:szCs w:val="24"/>
        </w:rPr>
        <w:t>հիման</w:t>
      </w:r>
      <w:r w:rsidR="0056699A">
        <w:rPr>
          <w:rFonts w:eastAsia="Times New Roman" w:cs="Sylfaen"/>
          <w:sz w:val="24"/>
          <w:szCs w:val="24"/>
        </w:rPr>
        <w:t xml:space="preserve"> վրա,</w:t>
      </w:r>
      <w:r w:rsidRPr="008D54B8">
        <w:rPr>
          <w:rFonts w:eastAsia="Times New Roman"/>
          <w:sz w:val="24"/>
          <w:szCs w:val="24"/>
        </w:rPr>
        <w:t xml:space="preserve"> </w:t>
      </w:r>
      <w:r w:rsidR="00362985" w:rsidRPr="00032279">
        <w:rPr>
          <w:rFonts w:eastAsia="Times New Roman" w:cs="Sylfaen"/>
          <w:sz w:val="24"/>
          <w:szCs w:val="24"/>
        </w:rPr>
        <w:t>պարտատոմսերի</w:t>
      </w:r>
      <w:r w:rsidR="00362985" w:rsidRPr="00032279">
        <w:rPr>
          <w:rFonts w:eastAsia="Times New Roman"/>
          <w:sz w:val="24"/>
          <w:szCs w:val="24"/>
        </w:rPr>
        <w:t xml:space="preserve"> </w:t>
      </w:r>
      <w:r w:rsidR="00362985" w:rsidRPr="00032279">
        <w:rPr>
          <w:rFonts w:eastAsia="Times New Roman" w:cs="Sylfaen"/>
          <w:sz w:val="24"/>
          <w:szCs w:val="24"/>
        </w:rPr>
        <w:t>մարման</w:t>
      </w:r>
      <w:r w:rsidR="000578F6">
        <w:rPr>
          <w:rFonts w:eastAsia="Times New Roman" w:cs="Sylfaen"/>
          <w:sz w:val="24"/>
          <w:szCs w:val="24"/>
        </w:rPr>
        <w:t xml:space="preserve"> վճարման</w:t>
      </w:r>
      <w:r w:rsidR="00362985" w:rsidRPr="00032279">
        <w:rPr>
          <w:rFonts w:eastAsia="Times New Roman"/>
          <w:sz w:val="24"/>
          <w:szCs w:val="24"/>
        </w:rPr>
        <w:t xml:space="preserve"> </w:t>
      </w:r>
      <w:r w:rsidR="00362985" w:rsidRPr="00032279">
        <w:rPr>
          <w:rFonts w:eastAsia="Times New Roman" w:cs="Sylfaen"/>
          <w:sz w:val="24"/>
          <w:szCs w:val="24"/>
        </w:rPr>
        <w:t>և</w:t>
      </w:r>
      <w:r w:rsidR="00362985" w:rsidRPr="00032279">
        <w:rPr>
          <w:rFonts w:eastAsia="Times New Roman"/>
          <w:sz w:val="24"/>
          <w:szCs w:val="24"/>
        </w:rPr>
        <w:t>/</w:t>
      </w:r>
      <w:r w:rsidR="00362985" w:rsidRPr="00032279">
        <w:rPr>
          <w:rFonts w:eastAsia="Times New Roman" w:cs="Sylfaen"/>
          <w:sz w:val="24"/>
          <w:szCs w:val="24"/>
        </w:rPr>
        <w:t>կամ</w:t>
      </w:r>
      <w:r w:rsidR="00362985" w:rsidRPr="00032279">
        <w:rPr>
          <w:rFonts w:eastAsia="Times New Roman"/>
          <w:sz w:val="24"/>
          <w:szCs w:val="24"/>
        </w:rPr>
        <w:t xml:space="preserve"> </w:t>
      </w:r>
      <w:r w:rsidR="000578F6" w:rsidRPr="00032279">
        <w:rPr>
          <w:rFonts w:eastAsia="Times New Roman" w:cs="Sylfaen"/>
          <w:sz w:val="24"/>
          <w:szCs w:val="24"/>
        </w:rPr>
        <w:t>արժեկտրոն</w:t>
      </w:r>
      <w:r w:rsidR="000578F6">
        <w:rPr>
          <w:rFonts w:eastAsia="Times New Roman" w:cs="Sylfaen"/>
          <w:sz w:val="24"/>
          <w:szCs w:val="24"/>
        </w:rPr>
        <w:t>ի վճարման</w:t>
      </w:r>
      <w:r w:rsidR="00362985" w:rsidRPr="00032279">
        <w:rPr>
          <w:rFonts w:eastAsia="Times New Roman"/>
          <w:sz w:val="24"/>
          <w:szCs w:val="24"/>
        </w:rPr>
        <w:t xml:space="preserve"> </w:t>
      </w:r>
      <w:r w:rsidR="003119D6">
        <w:rPr>
          <w:rFonts w:eastAsia="Times New Roman" w:cs="Sylfaen"/>
          <w:sz w:val="24"/>
          <w:szCs w:val="24"/>
        </w:rPr>
        <w:t>ամսաթվին</w:t>
      </w:r>
      <w:r w:rsidR="00362985" w:rsidRPr="00032279">
        <w:rPr>
          <w:rFonts w:eastAsia="Times New Roman" w:cs="Sylfaen"/>
          <w:sz w:val="24"/>
          <w:szCs w:val="24"/>
        </w:rPr>
        <w:t>՝</w:t>
      </w:r>
      <w:r w:rsidR="00362985" w:rsidRPr="00032279">
        <w:rPr>
          <w:rFonts w:eastAsia="Times New Roman"/>
          <w:sz w:val="24"/>
          <w:szCs w:val="24"/>
        </w:rPr>
        <w:t xml:space="preserve"> </w:t>
      </w:r>
      <w:r w:rsidR="00362985" w:rsidRPr="00032279">
        <w:rPr>
          <w:rFonts w:eastAsia="Times New Roman" w:cs="Sylfaen"/>
          <w:sz w:val="24"/>
          <w:szCs w:val="24"/>
        </w:rPr>
        <w:t>մինչև</w:t>
      </w:r>
      <w:r w:rsidR="00362985" w:rsidRPr="00032279">
        <w:rPr>
          <w:rFonts w:eastAsia="Times New Roman"/>
          <w:sz w:val="24"/>
          <w:szCs w:val="24"/>
        </w:rPr>
        <w:t xml:space="preserve"> </w:t>
      </w:r>
      <w:r w:rsidR="00362985" w:rsidRPr="00032279">
        <w:rPr>
          <w:rFonts w:eastAsia="Times New Roman" w:cs="Sylfaen"/>
          <w:sz w:val="24"/>
          <w:szCs w:val="24"/>
        </w:rPr>
        <w:t>ժամը</w:t>
      </w:r>
      <w:r w:rsidR="00362985" w:rsidRPr="00032279">
        <w:rPr>
          <w:rFonts w:eastAsia="Times New Roman"/>
          <w:sz w:val="24"/>
          <w:szCs w:val="24"/>
        </w:rPr>
        <w:t xml:space="preserve"> 12</w:t>
      </w:r>
      <w:r w:rsidR="0054137D" w:rsidRPr="00032279">
        <w:rPr>
          <w:rFonts w:eastAsia="Times New Roman"/>
          <w:sz w:val="24"/>
          <w:szCs w:val="24"/>
        </w:rPr>
        <w:t>:00-ն</w:t>
      </w:r>
      <w:r w:rsidR="00362985" w:rsidRPr="00032279">
        <w:rPr>
          <w:rFonts w:eastAsia="Times New Roman"/>
          <w:sz w:val="24"/>
          <w:szCs w:val="24"/>
        </w:rPr>
        <w:t xml:space="preserve">, </w:t>
      </w:r>
      <w:r w:rsidR="00362985" w:rsidRPr="00032279">
        <w:rPr>
          <w:rFonts w:eastAsia="Times New Roman" w:cs="Sylfaen"/>
          <w:sz w:val="24"/>
          <w:szCs w:val="24"/>
        </w:rPr>
        <w:t>ապահով</w:t>
      </w:r>
      <w:r w:rsidR="00B51E90" w:rsidRPr="00032279">
        <w:rPr>
          <w:rFonts w:eastAsia="Times New Roman" w:cs="Sylfaen"/>
          <w:sz w:val="24"/>
          <w:szCs w:val="24"/>
        </w:rPr>
        <w:t>ում է</w:t>
      </w:r>
      <w:r w:rsidR="00362985" w:rsidRPr="00032279">
        <w:rPr>
          <w:rFonts w:eastAsia="Times New Roman"/>
          <w:sz w:val="24"/>
          <w:szCs w:val="24"/>
        </w:rPr>
        <w:t xml:space="preserve"> </w:t>
      </w:r>
      <w:r w:rsidRPr="008D54B8">
        <w:rPr>
          <w:rFonts w:eastAsia="Times New Roman" w:cs="Sylfaen"/>
          <w:sz w:val="24"/>
          <w:szCs w:val="24"/>
        </w:rPr>
        <w:t>պարտատոմսի</w:t>
      </w:r>
      <w:r w:rsidRPr="008D54B8">
        <w:rPr>
          <w:rFonts w:eastAsia="Times New Roman"/>
          <w:sz w:val="24"/>
          <w:szCs w:val="24"/>
        </w:rPr>
        <w:t xml:space="preserve"> </w:t>
      </w:r>
      <w:r w:rsidRPr="008D54B8">
        <w:rPr>
          <w:rFonts w:eastAsia="Times New Roman" w:cs="Sylfaen"/>
          <w:sz w:val="24"/>
          <w:szCs w:val="24"/>
        </w:rPr>
        <w:t>մարում</w:t>
      </w:r>
      <w:r>
        <w:rPr>
          <w:rFonts w:eastAsia="Times New Roman" w:cs="Sylfaen"/>
          <w:sz w:val="24"/>
          <w:szCs w:val="24"/>
        </w:rPr>
        <w:t>ն ու</w:t>
      </w:r>
      <w:r w:rsidRPr="008D54B8">
        <w:rPr>
          <w:rFonts w:eastAsia="Times New Roman" w:cs="Sylfaen"/>
          <w:sz w:val="24"/>
          <w:szCs w:val="24"/>
        </w:rPr>
        <w:t xml:space="preserve"> արժեկտրոնի</w:t>
      </w:r>
      <w:r w:rsidRPr="008D54B8">
        <w:rPr>
          <w:rFonts w:eastAsia="Times New Roman"/>
          <w:sz w:val="24"/>
          <w:szCs w:val="24"/>
        </w:rPr>
        <w:t xml:space="preserve"> </w:t>
      </w:r>
      <w:r w:rsidRPr="008D54B8">
        <w:rPr>
          <w:rFonts w:eastAsia="Times New Roman" w:cs="Sylfaen"/>
          <w:sz w:val="24"/>
          <w:szCs w:val="24"/>
        </w:rPr>
        <w:t>վճարում</w:t>
      </w:r>
      <w:r>
        <w:rPr>
          <w:rFonts w:eastAsia="Times New Roman" w:cs="Sylfaen"/>
          <w:sz w:val="24"/>
          <w:szCs w:val="24"/>
        </w:rPr>
        <w:t>ը</w:t>
      </w:r>
      <w:r w:rsidR="00362985" w:rsidRPr="00032279">
        <w:rPr>
          <w:rFonts w:eastAsia="Times New Roman"/>
          <w:sz w:val="24"/>
          <w:szCs w:val="24"/>
        </w:rPr>
        <w:t>:</w:t>
      </w:r>
    </w:p>
    <w:p w:rsidR="00032279" w:rsidRPr="00EB1EA9" w:rsidRDefault="00AA5F46" w:rsidP="0003227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032279">
        <w:rPr>
          <w:rFonts w:eastAsia="Times New Roman" w:cs="Sylfaen"/>
          <w:sz w:val="24"/>
          <w:szCs w:val="24"/>
        </w:rPr>
        <w:t>Շրջանառությունում</w:t>
      </w:r>
      <w:r w:rsidRPr="00032279">
        <w:rPr>
          <w:rFonts w:eastAsia="Times New Roman"/>
          <w:sz w:val="24"/>
          <w:szCs w:val="24"/>
        </w:rPr>
        <w:t xml:space="preserve"> </w:t>
      </w:r>
      <w:r w:rsidRPr="00032279">
        <w:rPr>
          <w:rFonts w:eastAsia="Times New Roman" w:cs="Sylfaen"/>
          <w:sz w:val="24"/>
          <w:szCs w:val="24"/>
        </w:rPr>
        <w:t>գտնվող</w:t>
      </w:r>
      <w:r w:rsidRPr="00032279">
        <w:rPr>
          <w:rFonts w:eastAsia="Times New Roman"/>
          <w:sz w:val="24"/>
          <w:szCs w:val="24"/>
        </w:rPr>
        <w:t xml:space="preserve"> </w:t>
      </w:r>
      <w:r w:rsidRPr="00032279">
        <w:rPr>
          <w:rFonts w:eastAsia="Times New Roman" w:cs="Sylfaen"/>
          <w:sz w:val="24"/>
          <w:szCs w:val="24"/>
        </w:rPr>
        <w:t>պարտատոմսերը</w:t>
      </w:r>
      <w:r w:rsidRPr="00032279">
        <w:rPr>
          <w:rFonts w:eastAsia="Times New Roman"/>
          <w:sz w:val="24"/>
          <w:szCs w:val="24"/>
        </w:rPr>
        <w:t xml:space="preserve"> </w:t>
      </w:r>
      <w:r w:rsidRPr="00032279">
        <w:rPr>
          <w:rFonts w:eastAsia="Times New Roman" w:cs="Sylfaen"/>
          <w:sz w:val="24"/>
          <w:szCs w:val="24"/>
        </w:rPr>
        <w:t>համարվում</w:t>
      </w:r>
      <w:r w:rsidRPr="00032279">
        <w:rPr>
          <w:rFonts w:eastAsia="Times New Roman"/>
          <w:sz w:val="24"/>
          <w:szCs w:val="24"/>
        </w:rPr>
        <w:t xml:space="preserve"> </w:t>
      </w:r>
      <w:r w:rsidRPr="00032279">
        <w:rPr>
          <w:rFonts w:eastAsia="Times New Roman" w:cs="Sylfaen"/>
          <w:sz w:val="24"/>
          <w:szCs w:val="24"/>
        </w:rPr>
        <w:t>են</w:t>
      </w:r>
      <w:r w:rsidRPr="00032279">
        <w:rPr>
          <w:rFonts w:eastAsia="Times New Roman"/>
          <w:sz w:val="24"/>
          <w:szCs w:val="24"/>
        </w:rPr>
        <w:t xml:space="preserve"> </w:t>
      </w:r>
      <w:r w:rsidRPr="00032279">
        <w:rPr>
          <w:rFonts w:eastAsia="Times New Roman" w:cs="Sylfaen"/>
          <w:sz w:val="24"/>
          <w:szCs w:val="24"/>
        </w:rPr>
        <w:t>մարված</w:t>
      </w:r>
      <w:r w:rsidRPr="00032279">
        <w:rPr>
          <w:rFonts w:eastAsia="Times New Roman"/>
          <w:sz w:val="24"/>
          <w:szCs w:val="24"/>
        </w:rPr>
        <w:t xml:space="preserve">, </w:t>
      </w:r>
      <w:r w:rsidRPr="00032279">
        <w:rPr>
          <w:rFonts w:eastAsia="Times New Roman" w:cs="Sylfaen"/>
          <w:sz w:val="24"/>
          <w:szCs w:val="24"/>
        </w:rPr>
        <w:t>եթե</w:t>
      </w:r>
      <w:r w:rsidRPr="00032279">
        <w:rPr>
          <w:rFonts w:eastAsia="Times New Roman"/>
          <w:sz w:val="24"/>
          <w:szCs w:val="24"/>
        </w:rPr>
        <w:t xml:space="preserve"> </w:t>
      </w:r>
      <w:r w:rsidRPr="00032279">
        <w:rPr>
          <w:rFonts w:eastAsia="Times New Roman" w:cs="Sylfaen"/>
          <w:sz w:val="24"/>
          <w:szCs w:val="24"/>
        </w:rPr>
        <w:t>վճարվել</w:t>
      </w:r>
      <w:r w:rsidRPr="00032279">
        <w:rPr>
          <w:rFonts w:eastAsia="Times New Roman"/>
          <w:sz w:val="24"/>
          <w:szCs w:val="24"/>
        </w:rPr>
        <w:t xml:space="preserve"> </w:t>
      </w:r>
      <w:r w:rsidRPr="00032279">
        <w:rPr>
          <w:rFonts w:eastAsia="Times New Roman" w:cs="Sylfaen"/>
          <w:sz w:val="24"/>
          <w:szCs w:val="24"/>
        </w:rPr>
        <w:t>են</w:t>
      </w:r>
      <w:r w:rsidRPr="00032279">
        <w:rPr>
          <w:rFonts w:eastAsia="Times New Roman"/>
          <w:sz w:val="24"/>
          <w:szCs w:val="24"/>
        </w:rPr>
        <w:t xml:space="preserve"> </w:t>
      </w:r>
      <w:r w:rsidRPr="00032279">
        <w:rPr>
          <w:rFonts w:eastAsia="Times New Roman" w:cs="Sylfaen"/>
          <w:sz w:val="24"/>
          <w:szCs w:val="24"/>
        </w:rPr>
        <w:t>բոլոր</w:t>
      </w:r>
      <w:r w:rsidRPr="00032279">
        <w:rPr>
          <w:rFonts w:eastAsia="Times New Roman"/>
          <w:sz w:val="24"/>
          <w:szCs w:val="24"/>
        </w:rPr>
        <w:t xml:space="preserve"> </w:t>
      </w:r>
      <w:r w:rsidRPr="00032279">
        <w:rPr>
          <w:rFonts w:eastAsia="Times New Roman" w:cs="Sylfaen"/>
          <w:sz w:val="24"/>
          <w:szCs w:val="24"/>
        </w:rPr>
        <w:t>արժեկտրոնները</w:t>
      </w:r>
      <w:r w:rsidRPr="00032279">
        <w:rPr>
          <w:rFonts w:eastAsia="Times New Roman"/>
          <w:sz w:val="24"/>
          <w:szCs w:val="24"/>
        </w:rPr>
        <w:t xml:space="preserve"> </w:t>
      </w:r>
      <w:r w:rsidRPr="00032279">
        <w:rPr>
          <w:rFonts w:eastAsia="Times New Roman" w:cs="Sylfaen"/>
          <w:sz w:val="24"/>
          <w:szCs w:val="24"/>
        </w:rPr>
        <w:t>և</w:t>
      </w:r>
      <w:r w:rsidRPr="00032279">
        <w:rPr>
          <w:rFonts w:eastAsia="Times New Roman"/>
          <w:sz w:val="24"/>
          <w:szCs w:val="24"/>
        </w:rPr>
        <w:t xml:space="preserve"> </w:t>
      </w:r>
      <w:r w:rsidRPr="00032279">
        <w:rPr>
          <w:rFonts w:eastAsia="Times New Roman" w:cs="Sylfaen"/>
          <w:sz w:val="24"/>
          <w:szCs w:val="24"/>
        </w:rPr>
        <w:t>պարտատոմսերի</w:t>
      </w:r>
      <w:r w:rsidRPr="00032279">
        <w:rPr>
          <w:rFonts w:eastAsia="Times New Roman"/>
          <w:sz w:val="24"/>
          <w:szCs w:val="24"/>
        </w:rPr>
        <w:t xml:space="preserve"> </w:t>
      </w:r>
      <w:r w:rsidRPr="00032279">
        <w:rPr>
          <w:rFonts w:eastAsia="Times New Roman" w:cs="Sylfaen"/>
          <w:sz w:val="24"/>
          <w:szCs w:val="24"/>
        </w:rPr>
        <w:t>անվանական</w:t>
      </w:r>
      <w:r w:rsidRPr="00032279">
        <w:rPr>
          <w:rFonts w:eastAsia="Times New Roman"/>
          <w:sz w:val="24"/>
          <w:szCs w:val="24"/>
        </w:rPr>
        <w:t xml:space="preserve"> </w:t>
      </w:r>
      <w:r w:rsidRPr="00032279">
        <w:rPr>
          <w:rFonts w:eastAsia="Times New Roman" w:cs="Sylfaen"/>
          <w:sz w:val="24"/>
          <w:szCs w:val="24"/>
        </w:rPr>
        <w:t>արժեքը</w:t>
      </w:r>
      <w:r w:rsidRPr="00032279">
        <w:rPr>
          <w:rFonts w:eastAsia="Times New Roman" w:cs="Tahoma"/>
          <w:sz w:val="24"/>
          <w:szCs w:val="24"/>
        </w:rPr>
        <w:t>։</w:t>
      </w:r>
    </w:p>
    <w:p w:rsidR="00EB1EA9" w:rsidRPr="007D388D" w:rsidRDefault="00EB1EA9" w:rsidP="0003227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0D1AB2">
        <w:rPr>
          <w:rFonts w:eastAsia="Times New Roman"/>
          <w:sz w:val="24"/>
          <w:szCs w:val="24"/>
        </w:rPr>
        <w:t xml:space="preserve">Կենտրոնական պահառուի մոտ հաշվառվող թողարկողի տեղաբաշխման ենթակա պարտատոմսեր և հետգնված պարտատոմսեր ենթահաշիվներին առկա պարտատոմսերի դիմաց արժեկտրոնի վճարում չի իրականացվում: Այդ պարտատոմսերը համարվում են մարված՝ թողարկման հրամանով սահմանված մարման </w:t>
      </w:r>
      <w:r w:rsidR="001D76B1">
        <w:rPr>
          <w:rFonts w:eastAsia="Times New Roman"/>
          <w:sz w:val="24"/>
          <w:szCs w:val="24"/>
        </w:rPr>
        <w:t>ամսաթվին</w:t>
      </w:r>
      <w:r w:rsidRPr="000D1AB2">
        <w:rPr>
          <w:rFonts w:eastAsia="Times New Roman"/>
          <w:sz w:val="24"/>
          <w:szCs w:val="24"/>
        </w:rPr>
        <w:t>:</w:t>
      </w:r>
      <w:r w:rsidRPr="0000476B">
        <w:rPr>
          <w:rFonts w:eastAsia="Times New Roman"/>
          <w:sz w:val="24"/>
          <w:szCs w:val="24"/>
        </w:rPr>
        <w:t xml:space="preserve"> </w:t>
      </w:r>
    </w:p>
    <w:p w:rsidR="00AA5F46" w:rsidRPr="00032279" w:rsidRDefault="00AA5F46" w:rsidP="0003227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 w:cs="Sylfaen"/>
          <w:sz w:val="24"/>
          <w:szCs w:val="24"/>
        </w:rPr>
      </w:pPr>
      <w:r w:rsidRPr="00032279">
        <w:rPr>
          <w:rFonts w:eastAsia="Times New Roman" w:cs="Sylfaen"/>
          <w:sz w:val="24"/>
          <w:szCs w:val="24"/>
        </w:rPr>
        <w:t>Պարտատոմսերի արժեկտրոնի վճարումն իրականացվում է տվյալ պարտատոմսերի թողարկման</w:t>
      </w:r>
      <w:r w:rsidR="001B47F6" w:rsidRPr="00032279">
        <w:rPr>
          <w:rFonts w:eastAsia="Times New Roman" w:cs="Sylfaen"/>
          <w:sz w:val="24"/>
          <w:szCs w:val="24"/>
        </w:rPr>
        <w:t xml:space="preserve"> ամսաթվին </w:t>
      </w:r>
      <w:r w:rsidRPr="00032279">
        <w:rPr>
          <w:rFonts w:eastAsia="Times New Roman" w:cs="Sylfaen"/>
          <w:sz w:val="24"/>
          <w:szCs w:val="24"/>
        </w:rPr>
        <w:t xml:space="preserve">հաջորդող յուրաքանչյուր վեցերորդ ամսվա համապատասխան օրը՝ մինչև պարտատոմսի մարման </w:t>
      </w:r>
      <w:r w:rsidR="0000494C" w:rsidRPr="00032279">
        <w:rPr>
          <w:rFonts w:eastAsia="Times New Roman" w:cs="Sylfaen"/>
          <w:sz w:val="24"/>
          <w:szCs w:val="24"/>
        </w:rPr>
        <w:t>ժամկետ</w:t>
      </w:r>
      <w:r w:rsidR="0000494C">
        <w:rPr>
          <w:rFonts w:eastAsia="Times New Roman" w:cs="Sylfaen"/>
          <w:sz w:val="24"/>
          <w:szCs w:val="24"/>
        </w:rPr>
        <w:t>ի</w:t>
      </w:r>
      <w:r w:rsidR="0000494C" w:rsidRPr="00032279">
        <w:rPr>
          <w:rFonts w:eastAsia="Times New Roman" w:cs="Sylfaen"/>
          <w:sz w:val="24"/>
          <w:szCs w:val="24"/>
        </w:rPr>
        <w:t xml:space="preserve"> </w:t>
      </w:r>
      <w:r w:rsidRPr="00032279">
        <w:rPr>
          <w:rFonts w:eastAsia="Times New Roman" w:cs="Sylfaen"/>
          <w:sz w:val="24"/>
          <w:szCs w:val="24"/>
        </w:rPr>
        <w:t>լրանալը:</w:t>
      </w:r>
    </w:p>
    <w:p w:rsidR="00AA5F46" w:rsidRPr="00032279" w:rsidRDefault="00AA5F46" w:rsidP="0003227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 w:cs="Sylfaen"/>
          <w:sz w:val="24"/>
          <w:szCs w:val="24"/>
        </w:rPr>
      </w:pPr>
      <w:r w:rsidRPr="00032279">
        <w:rPr>
          <w:rFonts w:eastAsia="Times New Roman" w:cs="Sylfaen"/>
          <w:sz w:val="24"/>
          <w:szCs w:val="24"/>
        </w:rPr>
        <w:t>Եթե պարտատոմսերի մարման և</w:t>
      </w:r>
      <w:r w:rsidR="001B47F6" w:rsidRPr="00032279">
        <w:rPr>
          <w:rFonts w:eastAsia="Times New Roman" w:cs="Sylfaen"/>
          <w:sz w:val="24"/>
          <w:szCs w:val="24"/>
        </w:rPr>
        <w:t>/</w:t>
      </w:r>
      <w:r w:rsidRPr="00032279">
        <w:rPr>
          <w:rFonts w:eastAsia="Times New Roman" w:cs="Sylfaen"/>
          <w:sz w:val="24"/>
          <w:szCs w:val="24"/>
        </w:rPr>
        <w:t xml:space="preserve">կամ արժեկտրոնի վճարման </w:t>
      </w:r>
      <w:r w:rsidR="006E0B85">
        <w:rPr>
          <w:rFonts w:eastAsia="Times New Roman" w:cs="Sylfaen"/>
          <w:sz w:val="24"/>
          <w:szCs w:val="24"/>
        </w:rPr>
        <w:t>ամսաթիվը</w:t>
      </w:r>
      <w:r w:rsidRPr="00032279">
        <w:rPr>
          <w:rFonts w:eastAsia="Times New Roman" w:cs="Sylfaen"/>
          <w:sz w:val="24"/>
          <w:szCs w:val="24"/>
        </w:rPr>
        <w:t xml:space="preserve"> լրանում է այն ամսին, որը չունի համապատասխան ամսաթիվ, ապա ժամկետը լրանում է այդ ամսվա</w:t>
      </w:r>
      <w:r w:rsidR="00E75F4D">
        <w:rPr>
          <w:rFonts w:eastAsia="Times New Roman" w:cs="Sylfaen"/>
          <w:sz w:val="24"/>
          <w:szCs w:val="24"/>
        </w:rPr>
        <w:t xml:space="preserve"> վերջի</w:t>
      </w:r>
      <w:r w:rsidR="00F92F25">
        <w:rPr>
          <w:rFonts w:eastAsia="Times New Roman" w:cs="Sylfaen"/>
          <w:sz w:val="24"/>
          <w:szCs w:val="24"/>
        </w:rPr>
        <w:t xml:space="preserve">ն </w:t>
      </w:r>
      <w:r w:rsidR="001B6FE9">
        <w:rPr>
          <w:rFonts w:eastAsia="Times New Roman" w:cs="Sylfaen"/>
          <w:sz w:val="24"/>
          <w:szCs w:val="24"/>
        </w:rPr>
        <w:t xml:space="preserve">օրացուցային </w:t>
      </w:r>
      <w:r w:rsidRPr="00032279">
        <w:rPr>
          <w:rFonts w:eastAsia="Times New Roman" w:cs="Sylfaen"/>
          <w:sz w:val="24"/>
          <w:szCs w:val="24"/>
        </w:rPr>
        <w:t>օրը:</w:t>
      </w:r>
    </w:p>
    <w:p w:rsidR="00AA5F46" w:rsidRPr="00032279" w:rsidRDefault="00AA5F46" w:rsidP="0003227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 w:cs="Sylfaen"/>
          <w:sz w:val="24"/>
          <w:szCs w:val="24"/>
        </w:rPr>
      </w:pPr>
      <w:r w:rsidRPr="00032279">
        <w:rPr>
          <w:rFonts w:eastAsia="Times New Roman" w:cs="Sylfaen"/>
          <w:sz w:val="24"/>
          <w:szCs w:val="24"/>
        </w:rPr>
        <w:t>Եթե պարտատոմսերի մարման և</w:t>
      </w:r>
      <w:r w:rsidR="001B47F6" w:rsidRPr="00032279">
        <w:rPr>
          <w:rFonts w:eastAsia="Times New Roman" w:cs="Sylfaen"/>
          <w:sz w:val="24"/>
          <w:szCs w:val="24"/>
        </w:rPr>
        <w:t>/</w:t>
      </w:r>
      <w:r w:rsidRPr="00032279">
        <w:rPr>
          <w:rFonts w:eastAsia="Times New Roman" w:cs="Sylfaen"/>
          <w:sz w:val="24"/>
          <w:szCs w:val="24"/>
        </w:rPr>
        <w:t xml:space="preserve">կամ արժեկտրոնի վճարման </w:t>
      </w:r>
      <w:r w:rsidR="006E0B85">
        <w:rPr>
          <w:rFonts w:eastAsia="Times New Roman" w:cs="Sylfaen"/>
          <w:sz w:val="24"/>
          <w:szCs w:val="24"/>
        </w:rPr>
        <w:t>ամսաթիվը</w:t>
      </w:r>
      <w:r w:rsidRPr="00032279">
        <w:rPr>
          <w:rFonts w:eastAsia="Times New Roman" w:cs="Sylfaen"/>
          <w:sz w:val="24"/>
          <w:szCs w:val="24"/>
        </w:rPr>
        <w:t xml:space="preserve"> Հայաստանի Հանրապետության օրենսդրության համաձայն ոչ աշխատանքային օր է, ապա պարտատոմսերի մարումը և</w:t>
      </w:r>
      <w:r w:rsidR="001B47F6" w:rsidRPr="00032279">
        <w:rPr>
          <w:rFonts w:eastAsia="Times New Roman" w:cs="Sylfaen"/>
          <w:sz w:val="24"/>
          <w:szCs w:val="24"/>
        </w:rPr>
        <w:t>/</w:t>
      </w:r>
      <w:r w:rsidRPr="00032279">
        <w:rPr>
          <w:rFonts w:eastAsia="Times New Roman" w:cs="Sylfaen"/>
          <w:sz w:val="24"/>
          <w:szCs w:val="24"/>
        </w:rPr>
        <w:t>կամ արժեկտրոնի վճարումն իրականացվում են հաջորդ աշխատանքային օրը:</w:t>
      </w:r>
    </w:p>
    <w:p w:rsidR="00AA5F46" w:rsidRPr="00F339D8" w:rsidRDefault="00AA5F46" w:rsidP="00F339D8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F339D8">
        <w:rPr>
          <w:rFonts w:eastAsia="Times New Roman" w:cs="Sylfaen"/>
          <w:sz w:val="24"/>
          <w:szCs w:val="24"/>
        </w:rPr>
        <w:t>Պարտատոմսը</w:t>
      </w:r>
      <w:r w:rsidRPr="00F339D8">
        <w:rPr>
          <w:rFonts w:eastAsia="Times New Roman"/>
          <w:sz w:val="24"/>
          <w:szCs w:val="24"/>
        </w:rPr>
        <w:t xml:space="preserve"> </w:t>
      </w:r>
      <w:r w:rsidRPr="00F339D8">
        <w:rPr>
          <w:rFonts w:eastAsia="Times New Roman" w:cs="Sylfaen"/>
          <w:sz w:val="24"/>
          <w:szCs w:val="24"/>
        </w:rPr>
        <w:t>մարվում</w:t>
      </w:r>
      <w:r w:rsidRPr="00F339D8">
        <w:rPr>
          <w:rFonts w:eastAsia="Times New Roman"/>
          <w:sz w:val="24"/>
          <w:szCs w:val="24"/>
        </w:rPr>
        <w:t xml:space="preserve"> </w:t>
      </w:r>
      <w:r w:rsidRPr="00F339D8">
        <w:rPr>
          <w:rFonts w:eastAsia="Times New Roman" w:cs="Sylfaen"/>
          <w:sz w:val="24"/>
          <w:szCs w:val="24"/>
        </w:rPr>
        <w:t>է</w:t>
      </w:r>
      <w:r w:rsidRPr="00F339D8">
        <w:rPr>
          <w:rFonts w:eastAsia="Times New Roman"/>
          <w:sz w:val="24"/>
          <w:szCs w:val="24"/>
        </w:rPr>
        <w:t xml:space="preserve"> </w:t>
      </w:r>
      <w:r w:rsidRPr="00F339D8">
        <w:rPr>
          <w:rFonts w:eastAsia="Times New Roman" w:cs="Sylfaen"/>
          <w:sz w:val="24"/>
          <w:szCs w:val="24"/>
        </w:rPr>
        <w:t>և</w:t>
      </w:r>
      <w:r w:rsidR="00BF6139">
        <w:rPr>
          <w:rFonts w:eastAsia="Times New Roman"/>
          <w:sz w:val="24"/>
          <w:szCs w:val="24"/>
        </w:rPr>
        <w:t>/</w:t>
      </w:r>
      <w:r w:rsidRPr="00F339D8">
        <w:rPr>
          <w:rFonts w:eastAsia="Times New Roman" w:cs="Sylfaen"/>
          <w:sz w:val="24"/>
          <w:szCs w:val="24"/>
        </w:rPr>
        <w:t>կամ</w:t>
      </w:r>
      <w:r w:rsidRPr="00F339D8">
        <w:rPr>
          <w:rFonts w:eastAsia="Times New Roman"/>
          <w:sz w:val="24"/>
          <w:szCs w:val="24"/>
        </w:rPr>
        <w:t xml:space="preserve"> </w:t>
      </w:r>
      <w:r w:rsidRPr="00F339D8">
        <w:rPr>
          <w:rFonts w:eastAsia="Times New Roman" w:cs="Sylfaen"/>
          <w:sz w:val="24"/>
          <w:szCs w:val="24"/>
        </w:rPr>
        <w:t>արժեկտրոնը</w:t>
      </w:r>
      <w:r w:rsidRPr="00F339D8">
        <w:rPr>
          <w:rFonts w:eastAsia="Times New Roman"/>
          <w:sz w:val="24"/>
          <w:szCs w:val="24"/>
        </w:rPr>
        <w:t xml:space="preserve"> </w:t>
      </w:r>
      <w:r w:rsidRPr="00F339D8">
        <w:rPr>
          <w:rFonts w:eastAsia="Times New Roman" w:cs="Sylfaen"/>
          <w:sz w:val="24"/>
          <w:szCs w:val="24"/>
        </w:rPr>
        <w:t>վճարվում</w:t>
      </w:r>
      <w:r w:rsidRPr="00F339D8">
        <w:rPr>
          <w:rFonts w:eastAsia="Times New Roman"/>
          <w:sz w:val="24"/>
          <w:szCs w:val="24"/>
        </w:rPr>
        <w:t xml:space="preserve"> </w:t>
      </w:r>
      <w:r w:rsidRPr="00F339D8">
        <w:rPr>
          <w:rFonts w:eastAsia="Times New Roman" w:cs="Sylfaen"/>
          <w:sz w:val="24"/>
          <w:szCs w:val="24"/>
        </w:rPr>
        <w:t>է</w:t>
      </w:r>
      <w:r w:rsidRPr="00F339D8">
        <w:rPr>
          <w:rFonts w:eastAsia="Times New Roman"/>
          <w:sz w:val="24"/>
          <w:szCs w:val="24"/>
        </w:rPr>
        <w:t xml:space="preserve"> </w:t>
      </w:r>
      <w:r w:rsidRPr="00F339D8">
        <w:rPr>
          <w:rFonts w:eastAsia="Times New Roman" w:cs="Sylfaen"/>
          <w:sz w:val="24"/>
          <w:szCs w:val="24"/>
        </w:rPr>
        <w:t>պարտատոմսի</w:t>
      </w:r>
      <w:r w:rsidRPr="00F339D8">
        <w:rPr>
          <w:rFonts w:eastAsia="Times New Roman"/>
          <w:sz w:val="24"/>
          <w:szCs w:val="24"/>
        </w:rPr>
        <w:t xml:space="preserve"> </w:t>
      </w:r>
      <w:r w:rsidRPr="00F339D8">
        <w:rPr>
          <w:rFonts w:eastAsia="Times New Roman" w:cs="Sylfaen"/>
          <w:sz w:val="24"/>
          <w:szCs w:val="24"/>
        </w:rPr>
        <w:t>մարման</w:t>
      </w:r>
      <w:r w:rsidRPr="00F339D8">
        <w:rPr>
          <w:rFonts w:eastAsia="Times New Roman"/>
          <w:sz w:val="24"/>
          <w:szCs w:val="24"/>
        </w:rPr>
        <w:t xml:space="preserve"> </w:t>
      </w:r>
      <w:r w:rsidRPr="00F339D8">
        <w:rPr>
          <w:rFonts w:eastAsia="Times New Roman" w:cs="Sylfaen"/>
          <w:sz w:val="24"/>
          <w:szCs w:val="24"/>
        </w:rPr>
        <w:t>և</w:t>
      </w:r>
      <w:r w:rsidR="00F339D8">
        <w:rPr>
          <w:rFonts w:eastAsia="Times New Roman" w:cs="Sylfaen"/>
          <w:sz w:val="24"/>
          <w:szCs w:val="24"/>
        </w:rPr>
        <w:t>/</w:t>
      </w:r>
      <w:r w:rsidRPr="00F339D8">
        <w:rPr>
          <w:rFonts w:eastAsia="Times New Roman" w:cs="Sylfaen"/>
          <w:sz w:val="24"/>
          <w:szCs w:val="24"/>
        </w:rPr>
        <w:t>կամ</w:t>
      </w:r>
      <w:r w:rsidRPr="00F339D8">
        <w:rPr>
          <w:rFonts w:eastAsia="Times New Roman"/>
          <w:sz w:val="24"/>
          <w:szCs w:val="24"/>
        </w:rPr>
        <w:t xml:space="preserve"> </w:t>
      </w:r>
      <w:r w:rsidRPr="00F339D8">
        <w:rPr>
          <w:rFonts w:eastAsia="Times New Roman" w:cs="Sylfaen"/>
          <w:sz w:val="24"/>
          <w:szCs w:val="24"/>
        </w:rPr>
        <w:t>արժեկտրոնի</w:t>
      </w:r>
      <w:r w:rsidRPr="00F339D8">
        <w:rPr>
          <w:rFonts w:eastAsia="Times New Roman"/>
          <w:sz w:val="24"/>
          <w:szCs w:val="24"/>
        </w:rPr>
        <w:t xml:space="preserve"> </w:t>
      </w:r>
      <w:r w:rsidRPr="00F339D8">
        <w:rPr>
          <w:rFonts w:eastAsia="Times New Roman" w:cs="Sylfaen"/>
          <w:sz w:val="24"/>
          <w:szCs w:val="24"/>
        </w:rPr>
        <w:t>վճարման</w:t>
      </w:r>
      <w:r w:rsidRPr="00F339D8">
        <w:rPr>
          <w:rFonts w:eastAsia="Times New Roman"/>
          <w:sz w:val="24"/>
          <w:szCs w:val="24"/>
        </w:rPr>
        <w:t xml:space="preserve"> </w:t>
      </w:r>
      <w:r w:rsidR="006E0B85">
        <w:rPr>
          <w:rFonts w:eastAsia="Times New Roman"/>
          <w:sz w:val="24"/>
          <w:szCs w:val="24"/>
        </w:rPr>
        <w:t>ամսաթվին</w:t>
      </w:r>
      <w:r w:rsidRPr="00F339D8">
        <w:rPr>
          <w:rFonts w:eastAsia="Times New Roman"/>
          <w:sz w:val="24"/>
          <w:szCs w:val="24"/>
        </w:rPr>
        <w:t xml:space="preserve"> </w:t>
      </w:r>
      <w:r w:rsidRPr="00F339D8">
        <w:rPr>
          <w:rFonts w:eastAsia="Times New Roman" w:cs="Sylfaen"/>
          <w:sz w:val="24"/>
          <w:szCs w:val="24"/>
        </w:rPr>
        <w:t>նախորդող</w:t>
      </w:r>
      <w:r w:rsidRPr="00F339D8">
        <w:rPr>
          <w:rFonts w:eastAsia="Times New Roman"/>
          <w:sz w:val="24"/>
          <w:szCs w:val="24"/>
        </w:rPr>
        <w:t xml:space="preserve"> </w:t>
      </w:r>
      <w:r w:rsidR="001B6FE9">
        <w:rPr>
          <w:rFonts w:eastAsia="Times New Roman"/>
          <w:sz w:val="24"/>
          <w:szCs w:val="24"/>
        </w:rPr>
        <w:t xml:space="preserve">օրացուցային </w:t>
      </w:r>
      <w:r w:rsidRPr="00F339D8">
        <w:rPr>
          <w:rFonts w:eastAsia="Times New Roman" w:cs="Sylfaen"/>
          <w:sz w:val="24"/>
          <w:szCs w:val="24"/>
        </w:rPr>
        <w:t>օրվա</w:t>
      </w:r>
      <w:r w:rsidRPr="00F339D8">
        <w:rPr>
          <w:rFonts w:eastAsia="Times New Roman"/>
          <w:sz w:val="24"/>
          <w:szCs w:val="24"/>
        </w:rPr>
        <w:t xml:space="preserve"> </w:t>
      </w:r>
      <w:r w:rsidRPr="00F339D8">
        <w:rPr>
          <w:rFonts w:eastAsia="Times New Roman" w:cs="Sylfaen"/>
          <w:sz w:val="24"/>
          <w:szCs w:val="24"/>
        </w:rPr>
        <w:t>ժամը</w:t>
      </w:r>
      <w:r w:rsidRPr="00BF6139">
        <w:rPr>
          <w:rFonts w:eastAsia="Times New Roman" w:cs="Sylfaen"/>
          <w:sz w:val="24"/>
          <w:szCs w:val="24"/>
        </w:rPr>
        <w:t xml:space="preserve"> 24</w:t>
      </w:r>
      <w:r w:rsidR="00F339D8" w:rsidRPr="00BF6139">
        <w:rPr>
          <w:rFonts w:eastAsia="Times New Roman" w:cs="Sylfaen"/>
          <w:sz w:val="24"/>
          <w:szCs w:val="24"/>
        </w:rPr>
        <w:t>:00</w:t>
      </w:r>
      <w:r w:rsidRPr="00BF6139">
        <w:rPr>
          <w:rFonts w:eastAsia="Times New Roman" w:cs="Sylfaen"/>
          <w:sz w:val="24"/>
          <w:szCs w:val="24"/>
        </w:rPr>
        <w:t>-</w:t>
      </w:r>
      <w:r w:rsidRPr="00F339D8">
        <w:rPr>
          <w:rFonts w:eastAsia="Times New Roman" w:cs="Sylfaen"/>
          <w:sz w:val="24"/>
          <w:szCs w:val="24"/>
        </w:rPr>
        <w:t>ի</w:t>
      </w:r>
      <w:r w:rsidRPr="00BF6139">
        <w:rPr>
          <w:rFonts w:eastAsia="Times New Roman" w:cs="Sylfaen"/>
          <w:sz w:val="24"/>
          <w:szCs w:val="24"/>
        </w:rPr>
        <w:t xml:space="preserve"> </w:t>
      </w:r>
      <w:r w:rsidRPr="00F339D8">
        <w:rPr>
          <w:rFonts w:eastAsia="Times New Roman" w:cs="Sylfaen"/>
          <w:sz w:val="24"/>
          <w:szCs w:val="24"/>
        </w:rPr>
        <w:t>դրությամբ</w:t>
      </w:r>
      <w:r w:rsidRPr="00BF6139">
        <w:rPr>
          <w:rFonts w:eastAsia="Times New Roman" w:cs="Sylfaen"/>
          <w:sz w:val="24"/>
          <w:szCs w:val="24"/>
        </w:rPr>
        <w:t xml:space="preserve"> </w:t>
      </w:r>
      <w:r w:rsidR="00C64D7B" w:rsidRPr="00BF6139">
        <w:rPr>
          <w:rFonts w:eastAsia="Times New Roman" w:cs="Sylfaen"/>
          <w:sz w:val="24"/>
          <w:szCs w:val="24"/>
        </w:rPr>
        <w:t>կենտրոնական պահառուի մոտ հաշվառվող</w:t>
      </w:r>
      <w:r w:rsidR="00C64D7B" w:rsidRPr="00F339D8">
        <w:rPr>
          <w:rFonts w:eastAsia="Times New Roman" w:cs="Sylfaen"/>
          <w:sz w:val="24"/>
          <w:szCs w:val="24"/>
        </w:rPr>
        <w:t xml:space="preserve"> </w:t>
      </w:r>
      <w:r w:rsidRPr="00F339D8">
        <w:rPr>
          <w:rFonts w:eastAsia="Times New Roman" w:cs="Sylfaen"/>
          <w:sz w:val="24"/>
          <w:szCs w:val="24"/>
        </w:rPr>
        <w:t>պարտատոմսի</w:t>
      </w:r>
      <w:r w:rsidRPr="00F339D8">
        <w:rPr>
          <w:rFonts w:eastAsia="Times New Roman"/>
          <w:sz w:val="24"/>
          <w:szCs w:val="24"/>
        </w:rPr>
        <w:t xml:space="preserve"> </w:t>
      </w:r>
      <w:r w:rsidRPr="00F339D8">
        <w:rPr>
          <w:rFonts w:eastAsia="Times New Roman" w:cs="Sylfaen"/>
          <w:sz w:val="24"/>
          <w:szCs w:val="24"/>
        </w:rPr>
        <w:t>սեփականատիրոջը</w:t>
      </w:r>
      <w:r w:rsidR="00BF6139">
        <w:rPr>
          <w:rFonts w:eastAsia="Times New Roman" w:cs="Sylfaen"/>
          <w:sz w:val="24"/>
          <w:szCs w:val="24"/>
        </w:rPr>
        <w:t xml:space="preserve"> և/կամ անվանատիրոջը</w:t>
      </w:r>
      <w:r w:rsidRPr="00F339D8">
        <w:rPr>
          <w:rFonts w:eastAsia="Times New Roman"/>
          <w:sz w:val="24"/>
          <w:szCs w:val="24"/>
        </w:rPr>
        <w:t>:</w:t>
      </w:r>
      <w:r w:rsidR="00BF6139">
        <w:rPr>
          <w:rFonts w:eastAsia="Times New Roman"/>
          <w:sz w:val="24"/>
          <w:szCs w:val="24"/>
        </w:rPr>
        <w:t xml:space="preserve"> Անվանատերն ապահովում է պարտատոմսերի մարումն ու արժեկտրոնի վճարումն իր մոտ հաշվառվող սեփականատիրոջը:</w:t>
      </w:r>
    </w:p>
    <w:p w:rsidR="00AA5F46" w:rsidRPr="00F339D8" w:rsidRDefault="00AA5F46" w:rsidP="00F339D8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F339D8">
        <w:rPr>
          <w:rFonts w:eastAsia="Times New Roman" w:cs="Sylfaen"/>
          <w:sz w:val="24"/>
          <w:szCs w:val="24"/>
        </w:rPr>
        <w:t>Պարտատոմսերի</w:t>
      </w:r>
      <w:r w:rsidRPr="00F339D8">
        <w:rPr>
          <w:rFonts w:eastAsia="Times New Roman"/>
          <w:sz w:val="24"/>
          <w:szCs w:val="24"/>
        </w:rPr>
        <w:t xml:space="preserve"> </w:t>
      </w:r>
      <w:r w:rsidR="00C64D7B" w:rsidRPr="00203D44">
        <w:rPr>
          <w:rFonts w:eastAsia="Times New Roman"/>
          <w:sz w:val="24"/>
          <w:szCs w:val="24"/>
        </w:rPr>
        <w:t xml:space="preserve">առաջին </w:t>
      </w:r>
      <w:r w:rsidRPr="00203D44">
        <w:rPr>
          <w:rFonts w:eastAsia="Times New Roman" w:cs="Sylfaen"/>
          <w:sz w:val="24"/>
          <w:szCs w:val="24"/>
        </w:rPr>
        <w:t>արժեկտրոն</w:t>
      </w:r>
      <w:r w:rsidR="00BA4340" w:rsidRPr="00203D44">
        <w:rPr>
          <w:rFonts w:eastAsia="Times New Roman" w:cs="Sylfaen"/>
          <w:sz w:val="24"/>
          <w:szCs w:val="24"/>
        </w:rPr>
        <w:t>ի</w:t>
      </w:r>
      <w:r w:rsidRPr="00F339D8">
        <w:rPr>
          <w:rFonts w:eastAsia="Times New Roman"/>
          <w:sz w:val="24"/>
          <w:szCs w:val="24"/>
        </w:rPr>
        <w:t xml:space="preserve"> </w:t>
      </w:r>
      <w:r w:rsidRPr="00F339D8">
        <w:rPr>
          <w:rFonts w:eastAsia="Times New Roman" w:cs="Sylfaen"/>
          <w:sz w:val="24"/>
          <w:szCs w:val="24"/>
        </w:rPr>
        <w:t>վճարման</w:t>
      </w:r>
      <w:r w:rsidRPr="00F339D8">
        <w:rPr>
          <w:rFonts w:eastAsia="Times New Roman"/>
          <w:sz w:val="24"/>
          <w:szCs w:val="24"/>
        </w:rPr>
        <w:t xml:space="preserve"> </w:t>
      </w:r>
      <w:r w:rsidRPr="00F339D8">
        <w:rPr>
          <w:rFonts w:eastAsia="Times New Roman" w:cs="Sylfaen"/>
          <w:sz w:val="24"/>
          <w:szCs w:val="24"/>
        </w:rPr>
        <w:t>հաշվարկն</w:t>
      </w:r>
      <w:r w:rsidRPr="00F339D8">
        <w:rPr>
          <w:rFonts w:eastAsia="Times New Roman"/>
          <w:sz w:val="24"/>
          <w:szCs w:val="24"/>
        </w:rPr>
        <w:t xml:space="preserve"> </w:t>
      </w:r>
      <w:r w:rsidRPr="00F339D8">
        <w:rPr>
          <w:rFonts w:eastAsia="Times New Roman" w:cs="Sylfaen"/>
          <w:sz w:val="24"/>
          <w:szCs w:val="24"/>
        </w:rPr>
        <w:t>իրականացվում</w:t>
      </w:r>
      <w:r w:rsidRPr="00F339D8">
        <w:rPr>
          <w:rFonts w:eastAsia="Times New Roman"/>
          <w:sz w:val="24"/>
          <w:szCs w:val="24"/>
        </w:rPr>
        <w:t xml:space="preserve"> </w:t>
      </w:r>
      <w:r w:rsidRPr="00F339D8">
        <w:rPr>
          <w:rFonts w:eastAsia="Times New Roman" w:cs="Sylfaen"/>
          <w:sz w:val="24"/>
          <w:szCs w:val="24"/>
        </w:rPr>
        <w:t>է</w:t>
      </w:r>
      <w:r w:rsidRPr="00F339D8">
        <w:rPr>
          <w:rFonts w:eastAsia="Times New Roman"/>
          <w:sz w:val="24"/>
          <w:szCs w:val="24"/>
        </w:rPr>
        <w:t xml:space="preserve"> </w:t>
      </w:r>
      <w:r w:rsidRPr="00F339D8">
        <w:rPr>
          <w:rFonts w:eastAsia="Times New Roman" w:cs="Sylfaen"/>
          <w:sz w:val="24"/>
          <w:szCs w:val="24"/>
        </w:rPr>
        <w:t>թողարկման</w:t>
      </w:r>
      <w:r w:rsidRPr="00F339D8">
        <w:rPr>
          <w:rFonts w:eastAsia="Times New Roman"/>
          <w:sz w:val="24"/>
          <w:szCs w:val="24"/>
        </w:rPr>
        <w:t xml:space="preserve"> </w:t>
      </w:r>
      <w:r w:rsidR="001D76B1">
        <w:rPr>
          <w:rFonts w:eastAsia="Times New Roman"/>
          <w:sz w:val="24"/>
          <w:szCs w:val="24"/>
        </w:rPr>
        <w:t>ամսաթվից</w:t>
      </w:r>
      <w:r w:rsidRPr="00F339D8">
        <w:rPr>
          <w:rFonts w:eastAsia="Times New Roman"/>
          <w:sz w:val="24"/>
          <w:szCs w:val="24"/>
        </w:rPr>
        <w:t xml:space="preserve"> </w:t>
      </w:r>
      <w:r w:rsidRPr="00F339D8">
        <w:rPr>
          <w:rFonts w:eastAsia="Times New Roman" w:cs="Sylfaen"/>
          <w:sz w:val="24"/>
          <w:szCs w:val="24"/>
        </w:rPr>
        <w:t>սկսած</w:t>
      </w:r>
      <w:r w:rsidRPr="00F339D8">
        <w:rPr>
          <w:rFonts w:eastAsia="Times New Roman"/>
          <w:sz w:val="24"/>
          <w:szCs w:val="24"/>
        </w:rPr>
        <w:t>:</w:t>
      </w:r>
    </w:p>
    <w:p w:rsidR="00FA2DC2" w:rsidRPr="008D54B8" w:rsidRDefault="00FA2DC2" w:rsidP="0006304D">
      <w:pPr>
        <w:pStyle w:val="Header"/>
        <w:tabs>
          <w:tab w:val="left" w:pos="600"/>
          <w:tab w:val="num" w:pos="720"/>
        </w:tabs>
        <w:ind w:firstLine="240"/>
        <w:jc w:val="right"/>
        <w:rPr>
          <w:rFonts w:ascii="GHEA Grapalat" w:hAnsi="GHEA Grapalat"/>
        </w:rPr>
      </w:pPr>
    </w:p>
    <w:sectPr w:rsidR="00FA2DC2" w:rsidRPr="008D54B8" w:rsidSect="00730F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910" w:rsidRDefault="005D5910" w:rsidP="001F41BD">
      <w:pPr>
        <w:spacing w:after="0" w:line="240" w:lineRule="auto"/>
      </w:pPr>
      <w:r>
        <w:separator/>
      </w:r>
    </w:p>
  </w:endnote>
  <w:endnote w:type="continuationSeparator" w:id="0">
    <w:p w:rsidR="005D5910" w:rsidRDefault="005D5910" w:rsidP="001F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910" w:rsidRDefault="005D59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910" w:rsidRDefault="005D59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910" w:rsidRDefault="005D59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910" w:rsidRDefault="005D5910" w:rsidP="001F41BD">
      <w:pPr>
        <w:spacing w:after="0" w:line="240" w:lineRule="auto"/>
      </w:pPr>
      <w:r>
        <w:separator/>
      </w:r>
    </w:p>
  </w:footnote>
  <w:footnote w:type="continuationSeparator" w:id="0">
    <w:p w:rsidR="005D5910" w:rsidRDefault="005D5910" w:rsidP="001F4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910" w:rsidRDefault="005D59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910" w:rsidRDefault="005D59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910" w:rsidRDefault="005D59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4F4"/>
    <w:multiLevelType w:val="hybridMultilevel"/>
    <w:tmpl w:val="7CD80992"/>
    <w:lvl w:ilvl="0" w:tplc="B8A8B9DA">
      <w:start w:val="1"/>
      <w:numFmt w:val="decimal"/>
      <w:lvlText w:val="%1."/>
      <w:lvlJc w:val="left"/>
      <w:pPr>
        <w:ind w:left="1050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07EA1"/>
    <w:multiLevelType w:val="hybridMultilevel"/>
    <w:tmpl w:val="4FE69FDA"/>
    <w:lvl w:ilvl="0" w:tplc="04090011">
      <w:start w:val="1"/>
      <w:numFmt w:val="decimal"/>
      <w:lvlText w:val="%1)"/>
      <w:lvlJc w:val="left"/>
      <w:pPr>
        <w:ind w:left="2214" w:hanging="360"/>
      </w:p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09227FA5"/>
    <w:multiLevelType w:val="hybridMultilevel"/>
    <w:tmpl w:val="477CD18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10A23BB3"/>
    <w:multiLevelType w:val="hybridMultilevel"/>
    <w:tmpl w:val="0220F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012DF"/>
    <w:multiLevelType w:val="hybridMultilevel"/>
    <w:tmpl w:val="2CE0EC90"/>
    <w:lvl w:ilvl="0" w:tplc="E876897E">
      <w:start w:val="1"/>
      <w:numFmt w:val="decimal"/>
      <w:lvlText w:val="%1)"/>
      <w:lvlJc w:val="left"/>
      <w:pPr>
        <w:ind w:left="1785" w:hanging="6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76EB7"/>
    <w:multiLevelType w:val="hybridMultilevel"/>
    <w:tmpl w:val="7194AA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71AFB"/>
    <w:multiLevelType w:val="hybridMultilevel"/>
    <w:tmpl w:val="DB9A236A"/>
    <w:lvl w:ilvl="0" w:tplc="D7ECF224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C7903FE"/>
    <w:multiLevelType w:val="hybridMultilevel"/>
    <w:tmpl w:val="A0626A72"/>
    <w:lvl w:ilvl="0" w:tplc="E876897E">
      <w:start w:val="1"/>
      <w:numFmt w:val="decimal"/>
      <w:lvlText w:val="%1)"/>
      <w:lvlJc w:val="left"/>
      <w:pPr>
        <w:ind w:left="1770" w:hanging="6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1DC25022"/>
    <w:multiLevelType w:val="hybridMultilevel"/>
    <w:tmpl w:val="BC2A117E"/>
    <w:lvl w:ilvl="0" w:tplc="04090011">
      <w:start w:val="1"/>
      <w:numFmt w:val="decimal"/>
      <w:lvlText w:val="%1)"/>
      <w:lvlJc w:val="left"/>
      <w:pPr>
        <w:ind w:left="1050" w:hanging="675"/>
      </w:pPr>
      <w:rPr>
        <w:rFonts w:hint="default"/>
      </w:rPr>
    </w:lvl>
    <w:lvl w:ilvl="1" w:tplc="DB54AAE2">
      <w:start w:val="1"/>
      <w:numFmt w:val="decimal"/>
      <w:lvlText w:val="%2)"/>
      <w:lvlJc w:val="left"/>
      <w:pPr>
        <w:ind w:left="1785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F565447"/>
    <w:multiLevelType w:val="hybridMultilevel"/>
    <w:tmpl w:val="371CB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24939"/>
    <w:multiLevelType w:val="hybridMultilevel"/>
    <w:tmpl w:val="BE6E1AAC"/>
    <w:lvl w:ilvl="0" w:tplc="E92CF88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CD37EB"/>
    <w:multiLevelType w:val="hybridMultilevel"/>
    <w:tmpl w:val="C2BE7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B2F2B"/>
    <w:multiLevelType w:val="hybridMultilevel"/>
    <w:tmpl w:val="09A8AE2E"/>
    <w:lvl w:ilvl="0" w:tplc="B9628B18">
      <w:start w:val="1"/>
      <w:numFmt w:val="decimal"/>
      <w:lvlText w:val="%1."/>
      <w:lvlJc w:val="left"/>
      <w:pPr>
        <w:ind w:left="1050" w:hanging="675"/>
      </w:pPr>
      <w:rPr>
        <w:rFonts w:ascii="GHEA Grapalat" w:hAnsi="GHEA Grapalat" w:hint="default"/>
        <w:b w:val="0"/>
      </w:rPr>
    </w:lvl>
    <w:lvl w:ilvl="1" w:tplc="E876897E">
      <w:start w:val="1"/>
      <w:numFmt w:val="decimal"/>
      <w:lvlText w:val="%2)"/>
      <w:lvlJc w:val="left"/>
      <w:pPr>
        <w:ind w:left="1785" w:hanging="69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2F922A7D"/>
    <w:multiLevelType w:val="hybridMultilevel"/>
    <w:tmpl w:val="11101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70E01"/>
    <w:multiLevelType w:val="hybridMultilevel"/>
    <w:tmpl w:val="E6641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C5C6D"/>
    <w:multiLevelType w:val="hybridMultilevel"/>
    <w:tmpl w:val="EDDE04F0"/>
    <w:lvl w:ilvl="0" w:tplc="E23EF60C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5D1EE5"/>
    <w:multiLevelType w:val="hybridMultilevel"/>
    <w:tmpl w:val="5BF2E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D731A"/>
    <w:multiLevelType w:val="hybridMultilevel"/>
    <w:tmpl w:val="13C0F0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573A8"/>
    <w:multiLevelType w:val="hybridMultilevel"/>
    <w:tmpl w:val="C8C24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73156"/>
    <w:multiLevelType w:val="hybridMultilevel"/>
    <w:tmpl w:val="57A0E61E"/>
    <w:lvl w:ilvl="0" w:tplc="77DA5286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3376C"/>
    <w:multiLevelType w:val="hybridMultilevel"/>
    <w:tmpl w:val="B00EA1F2"/>
    <w:lvl w:ilvl="0" w:tplc="E876897E">
      <w:start w:val="1"/>
      <w:numFmt w:val="decimal"/>
      <w:lvlText w:val="%1)"/>
      <w:lvlJc w:val="left"/>
      <w:pPr>
        <w:ind w:left="1785" w:hanging="6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E80CAD"/>
    <w:multiLevelType w:val="hybridMultilevel"/>
    <w:tmpl w:val="0706AD5A"/>
    <w:lvl w:ilvl="0" w:tplc="29B463B2">
      <w:start w:val="1"/>
      <w:numFmt w:val="upperRoman"/>
      <w:lvlText w:val="%1."/>
      <w:lvlJc w:val="left"/>
      <w:pPr>
        <w:ind w:left="109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6E2F5804"/>
    <w:multiLevelType w:val="hybridMultilevel"/>
    <w:tmpl w:val="74681858"/>
    <w:lvl w:ilvl="0" w:tplc="36C44766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DD5406"/>
    <w:multiLevelType w:val="hybridMultilevel"/>
    <w:tmpl w:val="5400D830"/>
    <w:lvl w:ilvl="0" w:tplc="8B16690C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AD04A4"/>
    <w:multiLevelType w:val="hybridMultilevel"/>
    <w:tmpl w:val="81C02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037573"/>
    <w:multiLevelType w:val="hybridMultilevel"/>
    <w:tmpl w:val="B120D064"/>
    <w:lvl w:ilvl="0" w:tplc="48D477A6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691906"/>
    <w:multiLevelType w:val="hybridMultilevel"/>
    <w:tmpl w:val="FF120732"/>
    <w:lvl w:ilvl="0" w:tplc="363863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1B10F8"/>
    <w:multiLevelType w:val="hybridMultilevel"/>
    <w:tmpl w:val="47E23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3"/>
  </w:num>
  <w:num w:numId="5">
    <w:abstractNumId w:val="8"/>
  </w:num>
  <w:num w:numId="6">
    <w:abstractNumId w:val="17"/>
  </w:num>
  <w:num w:numId="7">
    <w:abstractNumId w:val="5"/>
  </w:num>
  <w:num w:numId="8">
    <w:abstractNumId w:val="27"/>
  </w:num>
  <w:num w:numId="9">
    <w:abstractNumId w:val="11"/>
  </w:num>
  <w:num w:numId="10">
    <w:abstractNumId w:val="24"/>
  </w:num>
  <w:num w:numId="11">
    <w:abstractNumId w:val="14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20"/>
  </w:num>
  <w:num w:numId="17">
    <w:abstractNumId w:val="1"/>
  </w:num>
  <w:num w:numId="18">
    <w:abstractNumId w:val="9"/>
  </w:num>
  <w:num w:numId="19">
    <w:abstractNumId w:val="15"/>
  </w:num>
  <w:num w:numId="20">
    <w:abstractNumId w:val="23"/>
  </w:num>
  <w:num w:numId="21">
    <w:abstractNumId w:val="19"/>
  </w:num>
  <w:num w:numId="22">
    <w:abstractNumId w:val="16"/>
  </w:num>
  <w:num w:numId="23">
    <w:abstractNumId w:val="22"/>
  </w:num>
  <w:num w:numId="24">
    <w:abstractNumId w:val="13"/>
  </w:num>
  <w:num w:numId="25">
    <w:abstractNumId w:val="25"/>
  </w:num>
  <w:num w:numId="26">
    <w:abstractNumId w:val="21"/>
  </w:num>
  <w:num w:numId="27">
    <w:abstractNumId w:val="26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46"/>
    <w:rsid w:val="00000DCE"/>
    <w:rsid w:val="00001B12"/>
    <w:rsid w:val="000031B6"/>
    <w:rsid w:val="0000476B"/>
    <w:rsid w:val="0000494C"/>
    <w:rsid w:val="00007323"/>
    <w:rsid w:val="000135F6"/>
    <w:rsid w:val="00013637"/>
    <w:rsid w:val="00016688"/>
    <w:rsid w:val="000168BA"/>
    <w:rsid w:val="00017547"/>
    <w:rsid w:val="00021C0A"/>
    <w:rsid w:val="00022C79"/>
    <w:rsid w:val="00025E15"/>
    <w:rsid w:val="00032279"/>
    <w:rsid w:val="00036AAA"/>
    <w:rsid w:val="00040597"/>
    <w:rsid w:val="000474B0"/>
    <w:rsid w:val="00052CCA"/>
    <w:rsid w:val="00053221"/>
    <w:rsid w:val="000543DB"/>
    <w:rsid w:val="000578F6"/>
    <w:rsid w:val="0006304D"/>
    <w:rsid w:val="00063383"/>
    <w:rsid w:val="000641C2"/>
    <w:rsid w:val="00064361"/>
    <w:rsid w:val="000666E5"/>
    <w:rsid w:val="000740E8"/>
    <w:rsid w:val="00082811"/>
    <w:rsid w:val="00084975"/>
    <w:rsid w:val="00084BE2"/>
    <w:rsid w:val="000916A9"/>
    <w:rsid w:val="00091ADB"/>
    <w:rsid w:val="00093854"/>
    <w:rsid w:val="00094448"/>
    <w:rsid w:val="0009681A"/>
    <w:rsid w:val="0009700A"/>
    <w:rsid w:val="000A0B95"/>
    <w:rsid w:val="000A3645"/>
    <w:rsid w:val="000A647F"/>
    <w:rsid w:val="000A7D74"/>
    <w:rsid w:val="000B2710"/>
    <w:rsid w:val="000B3FBB"/>
    <w:rsid w:val="000B4BE6"/>
    <w:rsid w:val="000B56D2"/>
    <w:rsid w:val="000B588F"/>
    <w:rsid w:val="000B58EC"/>
    <w:rsid w:val="000B6590"/>
    <w:rsid w:val="000C21DC"/>
    <w:rsid w:val="000C369F"/>
    <w:rsid w:val="000D1AB2"/>
    <w:rsid w:val="000D216D"/>
    <w:rsid w:val="000D23C9"/>
    <w:rsid w:val="000E2208"/>
    <w:rsid w:val="000E321C"/>
    <w:rsid w:val="000E3C0A"/>
    <w:rsid w:val="000E5184"/>
    <w:rsid w:val="000E7E7E"/>
    <w:rsid w:val="000F0146"/>
    <w:rsid w:val="000F4AA4"/>
    <w:rsid w:val="00102863"/>
    <w:rsid w:val="001033AC"/>
    <w:rsid w:val="00106346"/>
    <w:rsid w:val="00107E31"/>
    <w:rsid w:val="00110E23"/>
    <w:rsid w:val="0011672F"/>
    <w:rsid w:val="0012774C"/>
    <w:rsid w:val="00127C61"/>
    <w:rsid w:val="00131BE8"/>
    <w:rsid w:val="001349D3"/>
    <w:rsid w:val="00140D88"/>
    <w:rsid w:val="0014479E"/>
    <w:rsid w:val="00145DBC"/>
    <w:rsid w:val="0015086F"/>
    <w:rsid w:val="0015219A"/>
    <w:rsid w:val="001528D8"/>
    <w:rsid w:val="00153233"/>
    <w:rsid w:val="00165179"/>
    <w:rsid w:val="001756B9"/>
    <w:rsid w:val="0018124E"/>
    <w:rsid w:val="001A2DB5"/>
    <w:rsid w:val="001A4594"/>
    <w:rsid w:val="001A4F6E"/>
    <w:rsid w:val="001A6D0A"/>
    <w:rsid w:val="001A79A8"/>
    <w:rsid w:val="001B2A3E"/>
    <w:rsid w:val="001B47F6"/>
    <w:rsid w:val="001B5D59"/>
    <w:rsid w:val="001B6FE9"/>
    <w:rsid w:val="001D43C7"/>
    <w:rsid w:val="001D6F09"/>
    <w:rsid w:val="001D7217"/>
    <w:rsid w:val="001D76B1"/>
    <w:rsid w:val="001E077A"/>
    <w:rsid w:val="001F41BD"/>
    <w:rsid w:val="001F6609"/>
    <w:rsid w:val="0020123A"/>
    <w:rsid w:val="00202122"/>
    <w:rsid w:val="00202BE1"/>
    <w:rsid w:val="00203B1D"/>
    <w:rsid w:val="00203D44"/>
    <w:rsid w:val="00206463"/>
    <w:rsid w:val="00210C67"/>
    <w:rsid w:val="002125EB"/>
    <w:rsid w:val="002143B9"/>
    <w:rsid w:val="00216B10"/>
    <w:rsid w:val="0022070C"/>
    <w:rsid w:val="00220EE8"/>
    <w:rsid w:val="0022179E"/>
    <w:rsid w:val="00224F99"/>
    <w:rsid w:val="00231FAA"/>
    <w:rsid w:val="0023262D"/>
    <w:rsid w:val="0023336C"/>
    <w:rsid w:val="00246F84"/>
    <w:rsid w:val="00264B85"/>
    <w:rsid w:val="0027057C"/>
    <w:rsid w:val="00280C13"/>
    <w:rsid w:val="0028742A"/>
    <w:rsid w:val="0029128D"/>
    <w:rsid w:val="00292C0C"/>
    <w:rsid w:val="0029614D"/>
    <w:rsid w:val="00296287"/>
    <w:rsid w:val="00296A42"/>
    <w:rsid w:val="002970BB"/>
    <w:rsid w:val="0029787D"/>
    <w:rsid w:val="00297892"/>
    <w:rsid w:val="00297DC6"/>
    <w:rsid w:val="002A0DFA"/>
    <w:rsid w:val="002A49EC"/>
    <w:rsid w:val="002A5D4E"/>
    <w:rsid w:val="002A69B0"/>
    <w:rsid w:val="002B06C4"/>
    <w:rsid w:val="002B1358"/>
    <w:rsid w:val="002B53AF"/>
    <w:rsid w:val="002C31D5"/>
    <w:rsid w:val="002D243F"/>
    <w:rsid w:val="002E254F"/>
    <w:rsid w:val="002E3C40"/>
    <w:rsid w:val="002E754E"/>
    <w:rsid w:val="002E7B0A"/>
    <w:rsid w:val="002F02AA"/>
    <w:rsid w:val="002F0E70"/>
    <w:rsid w:val="002F32D1"/>
    <w:rsid w:val="002F4139"/>
    <w:rsid w:val="002F424E"/>
    <w:rsid w:val="002F58E0"/>
    <w:rsid w:val="0030342B"/>
    <w:rsid w:val="003119D6"/>
    <w:rsid w:val="00313297"/>
    <w:rsid w:val="00313D46"/>
    <w:rsid w:val="003215B4"/>
    <w:rsid w:val="0032219C"/>
    <w:rsid w:val="00325DDE"/>
    <w:rsid w:val="003265F9"/>
    <w:rsid w:val="0032778E"/>
    <w:rsid w:val="0033305C"/>
    <w:rsid w:val="003416CF"/>
    <w:rsid w:val="00350E5F"/>
    <w:rsid w:val="00362985"/>
    <w:rsid w:val="003641E8"/>
    <w:rsid w:val="00370DA2"/>
    <w:rsid w:val="00377B90"/>
    <w:rsid w:val="003802DC"/>
    <w:rsid w:val="00380EB7"/>
    <w:rsid w:val="003838BE"/>
    <w:rsid w:val="00385E6B"/>
    <w:rsid w:val="00390814"/>
    <w:rsid w:val="003933CC"/>
    <w:rsid w:val="003A2E1B"/>
    <w:rsid w:val="003A2E6E"/>
    <w:rsid w:val="003A47C1"/>
    <w:rsid w:val="003B6D92"/>
    <w:rsid w:val="003C00C6"/>
    <w:rsid w:val="003C2AAC"/>
    <w:rsid w:val="003D03CA"/>
    <w:rsid w:val="003D713A"/>
    <w:rsid w:val="003E5677"/>
    <w:rsid w:val="003E66BC"/>
    <w:rsid w:val="003F05EA"/>
    <w:rsid w:val="003F1044"/>
    <w:rsid w:val="003F249D"/>
    <w:rsid w:val="003F7F2E"/>
    <w:rsid w:val="004023CA"/>
    <w:rsid w:val="00402945"/>
    <w:rsid w:val="00402C28"/>
    <w:rsid w:val="004104DC"/>
    <w:rsid w:val="00410DDB"/>
    <w:rsid w:val="0041213C"/>
    <w:rsid w:val="004133F4"/>
    <w:rsid w:val="00413BF0"/>
    <w:rsid w:val="004141A5"/>
    <w:rsid w:val="004201DA"/>
    <w:rsid w:val="00421983"/>
    <w:rsid w:val="0042322B"/>
    <w:rsid w:val="00423A7D"/>
    <w:rsid w:val="00423F3A"/>
    <w:rsid w:val="0042480C"/>
    <w:rsid w:val="00430007"/>
    <w:rsid w:val="00431DD6"/>
    <w:rsid w:val="00436D65"/>
    <w:rsid w:val="0044495F"/>
    <w:rsid w:val="00450934"/>
    <w:rsid w:val="00450F4E"/>
    <w:rsid w:val="00451CC0"/>
    <w:rsid w:val="0045337D"/>
    <w:rsid w:val="004538F8"/>
    <w:rsid w:val="004547CC"/>
    <w:rsid w:val="00463A6F"/>
    <w:rsid w:val="004652CD"/>
    <w:rsid w:val="00471836"/>
    <w:rsid w:val="004743D3"/>
    <w:rsid w:val="00476911"/>
    <w:rsid w:val="00481D56"/>
    <w:rsid w:val="00482355"/>
    <w:rsid w:val="004824F0"/>
    <w:rsid w:val="004825C6"/>
    <w:rsid w:val="0048580E"/>
    <w:rsid w:val="00493DDA"/>
    <w:rsid w:val="004A0420"/>
    <w:rsid w:val="004A150D"/>
    <w:rsid w:val="004A54C0"/>
    <w:rsid w:val="004A626B"/>
    <w:rsid w:val="004A66B1"/>
    <w:rsid w:val="004A7778"/>
    <w:rsid w:val="004B4021"/>
    <w:rsid w:val="004B6D8F"/>
    <w:rsid w:val="004B750F"/>
    <w:rsid w:val="004C21D6"/>
    <w:rsid w:val="004C282C"/>
    <w:rsid w:val="004D0EC1"/>
    <w:rsid w:val="004D157D"/>
    <w:rsid w:val="004D2485"/>
    <w:rsid w:val="004D260F"/>
    <w:rsid w:val="004D49E8"/>
    <w:rsid w:val="004D54F0"/>
    <w:rsid w:val="004D64BF"/>
    <w:rsid w:val="004F16A1"/>
    <w:rsid w:val="004F1F9C"/>
    <w:rsid w:val="004F6EDB"/>
    <w:rsid w:val="005026BC"/>
    <w:rsid w:val="00502C35"/>
    <w:rsid w:val="00505DBC"/>
    <w:rsid w:val="005102FF"/>
    <w:rsid w:val="0051066F"/>
    <w:rsid w:val="00512828"/>
    <w:rsid w:val="005147ED"/>
    <w:rsid w:val="00515614"/>
    <w:rsid w:val="00517015"/>
    <w:rsid w:val="00520C3B"/>
    <w:rsid w:val="00520EFA"/>
    <w:rsid w:val="00521C4D"/>
    <w:rsid w:val="005338D5"/>
    <w:rsid w:val="005353C4"/>
    <w:rsid w:val="005371F9"/>
    <w:rsid w:val="00537448"/>
    <w:rsid w:val="0054038C"/>
    <w:rsid w:val="00540A97"/>
    <w:rsid w:val="0054137D"/>
    <w:rsid w:val="0054713B"/>
    <w:rsid w:val="00552225"/>
    <w:rsid w:val="00553C34"/>
    <w:rsid w:val="0055538B"/>
    <w:rsid w:val="00555A35"/>
    <w:rsid w:val="00556B7A"/>
    <w:rsid w:val="00562E90"/>
    <w:rsid w:val="0056699A"/>
    <w:rsid w:val="00573C52"/>
    <w:rsid w:val="005828F9"/>
    <w:rsid w:val="00583B6C"/>
    <w:rsid w:val="00583B7A"/>
    <w:rsid w:val="005841DB"/>
    <w:rsid w:val="005903A5"/>
    <w:rsid w:val="00590C4C"/>
    <w:rsid w:val="0059306D"/>
    <w:rsid w:val="005937D5"/>
    <w:rsid w:val="00593AB0"/>
    <w:rsid w:val="005A472C"/>
    <w:rsid w:val="005A6592"/>
    <w:rsid w:val="005B1935"/>
    <w:rsid w:val="005B710F"/>
    <w:rsid w:val="005B7246"/>
    <w:rsid w:val="005C4A29"/>
    <w:rsid w:val="005D082C"/>
    <w:rsid w:val="005D0844"/>
    <w:rsid w:val="005D3286"/>
    <w:rsid w:val="005D5910"/>
    <w:rsid w:val="005D6BA5"/>
    <w:rsid w:val="005E05A8"/>
    <w:rsid w:val="005E09FA"/>
    <w:rsid w:val="005E3009"/>
    <w:rsid w:val="005F0515"/>
    <w:rsid w:val="005F0BA3"/>
    <w:rsid w:val="005F4217"/>
    <w:rsid w:val="006013D9"/>
    <w:rsid w:val="006064BD"/>
    <w:rsid w:val="0061535E"/>
    <w:rsid w:val="006175CF"/>
    <w:rsid w:val="00621DA0"/>
    <w:rsid w:val="00625AFB"/>
    <w:rsid w:val="00627C36"/>
    <w:rsid w:val="00627D76"/>
    <w:rsid w:val="00630684"/>
    <w:rsid w:val="006430B9"/>
    <w:rsid w:val="00643ADD"/>
    <w:rsid w:val="006441A8"/>
    <w:rsid w:val="00644B16"/>
    <w:rsid w:val="00654763"/>
    <w:rsid w:val="00656ADB"/>
    <w:rsid w:val="006619F4"/>
    <w:rsid w:val="00661FDC"/>
    <w:rsid w:val="006667C7"/>
    <w:rsid w:val="00676F58"/>
    <w:rsid w:val="00677831"/>
    <w:rsid w:val="00682964"/>
    <w:rsid w:val="00695BDD"/>
    <w:rsid w:val="0069629B"/>
    <w:rsid w:val="00696F4C"/>
    <w:rsid w:val="006A0F64"/>
    <w:rsid w:val="006A3D64"/>
    <w:rsid w:val="006B07E4"/>
    <w:rsid w:val="006B13CE"/>
    <w:rsid w:val="006B672C"/>
    <w:rsid w:val="006C1DBA"/>
    <w:rsid w:val="006C5B92"/>
    <w:rsid w:val="006C624E"/>
    <w:rsid w:val="006D52F9"/>
    <w:rsid w:val="006E02F4"/>
    <w:rsid w:val="006E0829"/>
    <w:rsid w:val="006E0B85"/>
    <w:rsid w:val="006E0DA7"/>
    <w:rsid w:val="006E1E1F"/>
    <w:rsid w:val="006E1FF7"/>
    <w:rsid w:val="006E536D"/>
    <w:rsid w:val="006E6676"/>
    <w:rsid w:val="006F0F63"/>
    <w:rsid w:val="006F3ED5"/>
    <w:rsid w:val="00701A7D"/>
    <w:rsid w:val="007036EA"/>
    <w:rsid w:val="00707264"/>
    <w:rsid w:val="007103D3"/>
    <w:rsid w:val="00710D04"/>
    <w:rsid w:val="00712C87"/>
    <w:rsid w:val="00715443"/>
    <w:rsid w:val="007161EE"/>
    <w:rsid w:val="00716CB4"/>
    <w:rsid w:val="00727B82"/>
    <w:rsid w:val="00730601"/>
    <w:rsid w:val="00730F1D"/>
    <w:rsid w:val="00731BC5"/>
    <w:rsid w:val="007329FD"/>
    <w:rsid w:val="00740447"/>
    <w:rsid w:val="00743252"/>
    <w:rsid w:val="00745531"/>
    <w:rsid w:val="007525E9"/>
    <w:rsid w:val="00753A3A"/>
    <w:rsid w:val="00754597"/>
    <w:rsid w:val="0075711E"/>
    <w:rsid w:val="0075783A"/>
    <w:rsid w:val="007624A2"/>
    <w:rsid w:val="007663F3"/>
    <w:rsid w:val="00770795"/>
    <w:rsid w:val="007728E5"/>
    <w:rsid w:val="007754BC"/>
    <w:rsid w:val="0077672D"/>
    <w:rsid w:val="00780675"/>
    <w:rsid w:val="00786822"/>
    <w:rsid w:val="00787743"/>
    <w:rsid w:val="0079788C"/>
    <w:rsid w:val="007A05CB"/>
    <w:rsid w:val="007A70A7"/>
    <w:rsid w:val="007B2064"/>
    <w:rsid w:val="007B6836"/>
    <w:rsid w:val="007B78EA"/>
    <w:rsid w:val="007C1CA0"/>
    <w:rsid w:val="007C1CC7"/>
    <w:rsid w:val="007C2FC0"/>
    <w:rsid w:val="007C7D72"/>
    <w:rsid w:val="007D016C"/>
    <w:rsid w:val="007D1369"/>
    <w:rsid w:val="007D2799"/>
    <w:rsid w:val="007D388D"/>
    <w:rsid w:val="007D53E5"/>
    <w:rsid w:val="007D54D6"/>
    <w:rsid w:val="007D5C9C"/>
    <w:rsid w:val="007D5E75"/>
    <w:rsid w:val="007D6443"/>
    <w:rsid w:val="007E58F1"/>
    <w:rsid w:val="007E7B11"/>
    <w:rsid w:val="007F23AF"/>
    <w:rsid w:val="007F2E7F"/>
    <w:rsid w:val="007F30E8"/>
    <w:rsid w:val="007F774C"/>
    <w:rsid w:val="008009F7"/>
    <w:rsid w:val="00800ED5"/>
    <w:rsid w:val="00804C24"/>
    <w:rsid w:val="0080527E"/>
    <w:rsid w:val="008063D6"/>
    <w:rsid w:val="00810B15"/>
    <w:rsid w:val="00810EA4"/>
    <w:rsid w:val="00812645"/>
    <w:rsid w:val="0081399F"/>
    <w:rsid w:val="00821C80"/>
    <w:rsid w:val="0082749D"/>
    <w:rsid w:val="008338E3"/>
    <w:rsid w:val="00834BE3"/>
    <w:rsid w:val="00837EBF"/>
    <w:rsid w:val="008400E7"/>
    <w:rsid w:val="0084070E"/>
    <w:rsid w:val="00841547"/>
    <w:rsid w:val="00843B36"/>
    <w:rsid w:val="00846E62"/>
    <w:rsid w:val="008515CE"/>
    <w:rsid w:val="0085181C"/>
    <w:rsid w:val="00853EAA"/>
    <w:rsid w:val="0086371E"/>
    <w:rsid w:val="00863FFC"/>
    <w:rsid w:val="00864FAE"/>
    <w:rsid w:val="00876427"/>
    <w:rsid w:val="00881946"/>
    <w:rsid w:val="008853BE"/>
    <w:rsid w:val="00887CEA"/>
    <w:rsid w:val="00887EE9"/>
    <w:rsid w:val="008904C1"/>
    <w:rsid w:val="00892A06"/>
    <w:rsid w:val="008935D2"/>
    <w:rsid w:val="00896503"/>
    <w:rsid w:val="008A4311"/>
    <w:rsid w:val="008A50C4"/>
    <w:rsid w:val="008B12B4"/>
    <w:rsid w:val="008B2205"/>
    <w:rsid w:val="008C07F5"/>
    <w:rsid w:val="008C65F7"/>
    <w:rsid w:val="008C6C08"/>
    <w:rsid w:val="008D1352"/>
    <w:rsid w:val="008D1F2B"/>
    <w:rsid w:val="008D3EB2"/>
    <w:rsid w:val="008D54B8"/>
    <w:rsid w:val="008D7176"/>
    <w:rsid w:val="008E1D0B"/>
    <w:rsid w:val="008E3789"/>
    <w:rsid w:val="008E4D86"/>
    <w:rsid w:val="008F0BAF"/>
    <w:rsid w:val="008F3546"/>
    <w:rsid w:val="009014C6"/>
    <w:rsid w:val="00913ED8"/>
    <w:rsid w:val="00917438"/>
    <w:rsid w:val="009201F3"/>
    <w:rsid w:val="009203EA"/>
    <w:rsid w:val="00922A24"/>
    <w:rsid w:val="00924749"/>
    <w:rsid w:val="00925F49"/>
    <w:rsid w:val="009264EF"/>
    <w:rsid w:val="00930367"/>
    <w:rsid w:val="0093164E"/>
    <w:rsid w:val="0093287E"/>
    <w:rsid w:val="00937B17"/>
    <w:rsid w:val="00947374"/>
    <w:rsid w:val="00955789"/>
    <w:rsid w:val="009602BA"/>
    <w:rsid w:val="009604C9"/>
    <w:rsid w:val="00960609"/>
    <w:rsid w:val="00961A4B"/>
    <w:rsid w:val="00961FA1"/>
    <w:rsid w:val="00964937"/>
    <w:rsid w:val="0096663D"/>
    <w:rsid w:val="00973E14"/>
    <w:rsid w:val="009814CE"/>
    <w:rsid w:val="00982B06"/>
    <w:rsid w:val="00982BE6"/>
    <w:rsid w:val="00984E28"/>
    <w:rsid w:val="009871C7"/>
    <w:rsid w:val="00991E0D"/>
    <w:rsid w:val="00992699"/>
    <w:rsid w:val="009978E6"/>
    <w:rsid w:val="009A099A"/>
    <w:rsid w:val="009A34A9"/>
    <w:rsid w:val="009B0DFC"/>
    <w:rsid w:val="009B412F"/>
    <w:rsid w:val="009C4719"/>
    <w:rsid w:val="009D2B65"/>
    <w:rsid w:val="009D395E"/>
    <w:rsid w:val="009D6742"/>
    <w:rsid w:val="009D7971"/>
    <w:rsid w:val="009E7029"/>
    <w:rsid w:val="00A0032B"/>
    <w:rsid w:val="00A013FB"/>
    <w:rsid w:val="00A0416E"/>
    <w:rsid w:val="00A042F8"/>
    <w:rsid w:val="00A04559"/>
    <w:rsid w:val="00A10E73"/>
    <w:rsid w:val="00A11E59"/>
    <w:rsid w:val="00A14A64"/>
    <w:rsid w:val="00A20542"/>
    <w:rsid w:val="00A25514"/>
    <w:rsid w:val="00A40F93"/>
    <w:rsid w:val="00A42223"/>
    <w:rsid w:val="00A42359"/>
    <w:rsid w:val="00A44BA1"/>
    <w:rsid w:val="00A45A19"/>
    <w:rsid w:val="00A50AB7"/>
    <w:rsid w:val="00A51EE3"/>
    <w:rsid w:val="00A54661"/>
    <w:rsid w:val="00A56790"/>
    <w:rsid w:val="00A575E6"/>
    <w:rsid w:val="00A62184"/>
    <w:rsid w:val="00A67CF6"/>
    <w:rsid w:val="00A709A1"/>
    <w:rsid w:val="00A70E1F"/>
    <w:rsid w:val="00A740EF"/>
    <w:rsid w:val="00A773C8"/>
    <w:rsid w:val="00A8038B"/>
    <w:rsid w:val="00A859E4"/>
    <w:rsid w:val="00A87E9B"/>
    <w:rsid w:val="00A9439B"/>
    <w:rsid w:val="00AA5F46"/>
    <w:rsid w:val="00AA6916"/>
    <w:rsid w:val="00AB1059"/>
    <w:rsid w:val="00AB258C"/>
    <w:rsid w:val="00AB78CE"/>
    <w:rsid w:val="00AC1FD1"/>
    <w:rsid w:val="00AC36F3"/>
    <w:rsid w:val="00AD3835"/>
    <w:rsid w:val="00AD3F45"/>
    <w:rsid w:val="00AD3FA8"/>
    <w:rsid w:val="00AE0322"/>
    <w:rsid w:val="00AE4610"/>
    <w:rsid w:val="00AE5A4A"/>
    <w:rsid w:val="00AE70D0"/>
    <w:rsid w:val="00AF2FBF"/>
    <w:rsid w:val="00AF3749"/>
    <w:rsid w:val="00AF5DC9"/>
    <w:rsid w:val="00AF78F4"/>
    <w:rsid w:val="00B01C6A"/>
    <w:rsid w:val="00B0321B"/>
    <w:rsid w:val="00B07D32"/>
    <w:rsid w:val="00B07F77"/>
    <w:rsid w:val="00B10381"/>
    <w:rsid w:val="00B11765"/>
    <w:rsid w:val="00B11A84"/>
    <w:rsid w:val="00B11B5D"/>
    <w:rsid w:val="00B13322"/>
    <w:rsid w:val="00B135BF"/>
    <w:rsid w:val="00B13D8A"/>
    <w:rsid w:val="00B14D87"/>
    <w:rsid w:val="00B1656B"/>
    <w:rsid w:val="00B217C2"/>
    <w:rsid w:val="00B24228"/>
    <w:rsid w:val="00B252BF"/>
    <w:rsid w:val="00B2556B"/>
    <w:rsid w:val="00B26FE6"/>
    <w:rsid w:val="00B35F9B"/>
    <w:rsid w:val="00B36DB1"/>
    <w:rsid w:val="00B3785E"/>
    <w:rsid w:val="00B4517A"/>
    <w:rsid w:val="00B45AF2"/>
    <w:rsid w:val="00B4789E"/>
    <w:rsid w:val="00B478F2"/>
    <w:rsid w:val="00B51BC8"/>
    <w:rsid w:val="00B51E90"/>
    <w:rsid w:val="00B55AC9"/>
    <w:rsid w:val="00B6125C"/>
    <w:rsid w:val="00B64348"/>
    <w:rsid w:val="00B664D2"/>
    <w:rsid w:val="00B67D21"/>
    <w:rsid w:val="00B73E2A"/>
    <w:rsid w:val="00B90EE5"/>
    <w:rsid w:val="00B918DB"/>
    <w:rsid w:val="00BA4340"/>
    <w:rsid w:val="00BA68F0"/>
    <w:rsid w:val="00BB3EC3"/>
    <w:rsid w:val="00BB7B87"/>
    <w:rsid w:val="00BC71E9"/>
    <w:rsid w:val="00BD151A"/>
    <w:rsid w:val="00BD4637"/>
    <w:rsid w:val="00BD58D3"/>
    <w:rsid w:val="00BD78CC"/>
    <w:rsid w:val="00BE1F39"/>
    <w:rsid w:val="00BE682D"/>
    <w:rsid w:val="00BF1E0E"/>
    <w:rsid w:val="00BF2CC7"/>
    <w:rsid w:val="00BF6139"/>
    <w:rsid w:val="00C00722"/>
    <w:rsid w:val="00C046CF"/>
    <w:rsid w:val="00C06911"/>
    <w:rsid w:val="00C10575"/>
    <w:rsid w:val="00C159B8"/>
    <w:rsid w:val="00C1604E"/>
    <w:rsid w:val="00C16DB8"/>
    <w:rsid w:val="00C1787C"/>
    <w:rsid w:val="00C24A4E"/>
    <w:rsid w:val="00C3071C"/>
    <w:rsid w:val="00C37FF9"/>
    <w:rsid w:val="00C40BC7"/>
    <w:rsid w:val="00C4247D"/>
    <w:rsid w:val="00C516CB"/>
    <w:rsid w:val="00C642D8"/>
    <w:rsid w:val="00C64C9F"/>
    <w:rsid w:val="00C64D0A"/>
    <w:rsid w:val="00C64D7B"/>
    <w:rsid w:val="00C65E21"/>
    <w:rsid w:val="00C67351"/>
    <w:rsid w:val="00C67A0B"/>
    <w:rsid w:val="00C67D92"/>
    <w:rsid w:val="00C708D2"/>
    <w:rsid w:val="00C72F5B"/>
    <w:rsid w:val="00C77968"/>
    <w:rsid w:val="00C80715"/>
    <w:rsid w:val="00C832F8"/>
    <w:rsid w:val="00C92DAF"/>
    <w:rsid w:val="00C92E8B"/>
    <w:rsid w:val="00C93C52"/>
    <w:rsid w:val="00C96855"/>
    <w:rsid w:val="00C96EC5"/>
    <w:rsid w:val="00CA1E46"/>
    <w:rsid w:val="00CA2393"/>
    <w:rsid w:val="00CA72C7"/>
    <w:rsid w:val="00CB0892"/>
    <w:rsid w:val="00CB490C"/>
    <w:rsid w:val="00CC2785"/>
    <w:rsid w:val="00CC377F"/>
    <w:rsid w:val="00CC677F"/>
    <w:rsid w:val="00CD1717"/>
    <w:rsid w:val="00CD49B4"/>
    <w:rsid w:val="00CE59B8"/>
    <w:rsid w:val="00CE689C"/>
    <w:rsid w:val="00CF66EB"/>
    <w:rsid w:val="00CF6F8A"/>
    <w:rsid w:val="00D12E1C"/>
    <w:rsid w:val="00D17940"/>
    <w:rsid w:val="00D17FB3"/>
    <w:rsid w:val="00D22729"/>
    <w:rsid w:val="00D23ACF"/>
    <w:rsid w:val="00D25461"/>
    <w:rsid w:val="00D256CE"/>
    <w:rsid w:val="00D44448"/>
    <w:rsid w:val="00D45B7F"/>
    <w:rsid w:val="00D45DD6"/>
    <w:rsid w:val="00D54C62"/>
    <w:rsid w:val="00D67254"/>
    <w:rsid w:val="00D7040F"/>
    <w:rsid w:val="00D74193"/>
    <w:rsid w:val="00D74360"/>
    <w:rsid w:val="00D77E8E"/>
    <w:rsid w:val="00D82589"/>
    <w:rsid w:val="00D86D81"/>
    <w:rsid w:val="00D876E4"/>
    <w:rsid w:val="00D90092"/>
    <w:rsid w:val="00D952B1"/>
    <w:rsid w:val="00D952C0"/>
    <w:rsid w:val="00D9551A"/>
    <w:rsid w:val="00D9574A"/>
    <w:rsid w:val="00DA186F"/>
    <w:rsid w:val="00DA4D41"/>
    <w:rsid w:val="00DA6BEF"/>
    <w:rsid w:val="00DA7107"/>
    <w:rsid w:val="00DB4CC1"/>
    <w:rsid w:val="00DB5CDD"/>
    <w:rsid w:val="00DC2268"/>
    <w:rsid w:val="00DC4D1C"/>
    <w:rsid w:val="00DC5669"/>
    <w:rsid w:val="00DD098C"/>
    <w:rsid w:val="00DD5E0F"/>
    <w:rsid w:val="00DD70E2"/>
    <w:rsid w:val="00DE01D9"/>
    <w:rsid w:val="00DE5EE1"/>
    <w:rsid w:val="00DE5FC6"/>
    <w:rsid w:val="00DF2E60"/>
    <w:rsid w:val="00E012B4"/>
    <w:rsid w:val="00E01AC3"/>
    <w:rsid w:val="00E0329F"/>
    <w:rsid w:val="00E1093D"/>
    <w:rsid w:val="00E11345"/>
    <w:rsid w:val="00E12096"/>
    <w:rsid w:val="00E13685"/>
    <w:rsid w:val="00E141CE"/>
    <w:rsid w:val="00E177A7"/>
    <w:rsid w:val="00E22388"/>
    <w:rsid w:val="00E23440"/>
    <w:rsid w:val="00E26C80"/>
    <w:rsid w:val="00E31653"/>
    <w:rsid w:val="00E41769"/>
    <w:rsid w:val="00E417F5"/>
    <w:rsid w:val="00E42029"/>
    <w:rsid w:val="00E43C4A"/>
    <w:rsid w:val="00E43D3C"/>
    <w:rsid w:val="00E46B42"/>
    <w:rsid w:val="00E472A4"/>
    <w:rsid w:val="00E53F8E"/>
    <w:rsid w:val="00E608CB"/>
    <w:rsid w:val="00E60A7F"/>
    <w:rsid w:val="00E60FD5"/>
    <w:rsid w:val="00E644B9"/>
    <w:rsid w:val="00E70634"/>
    <w:rsid w:val="00E72911"/>
    <w:rsid w:val="00E73E7C"/>
    <w:rsid w:val="00E74133"/>
    <w:rsid w:val="00E75D22"/>
    <w:rsid w:val="00E75F4D"/>
    <w:rsid w:val="00E761C4"/>
    <w:rsid w:val="00E80673"/>
    <w:rsid w:val="00E82FEE"/>
    <w:rsid w:val="00E85EC1"/>
    <w:rsid w:val="00E93418"/>
    <w:rsid w:val="00E93FA6"/>
    <w:rsid w:val="00EA2072"/>
    <w:rsid w:val="00EA2BC3"/>
    <w:rsid w:val="00EA6D53"/>
    <w:rsid w:val="00EB1EA9"/>
    <w:rsid w:val="00EB2ACA"/>
    <w:rsid w:val="00EB4BF1"/>
    <w:rsid w:val="00EB5E08"/>
    <w:rsid w:val="00EC1B33"/>
    <w:rsid w:val="00EC3163"/>
    <w:rsid w:val="00EC6C57"/>
    <w:rsid w:val="00ED5836"/>
    <w:rsid w:val="00EE3B69"/>
    <w:rsid w:val="00EE6949"/>
    <w:rsid w:val="00EF0BC4"/>
    <w:rsid w:val="00EF623D"/>
    <w:rsid w:val="00EF76C1"/>
    <w:rsid w:val="00F12865"/>
    <w:rsid w:val="00F12D1E"/>
    <w:rsid w:val="00F15292"/>
    <w:rsid w:val="00F17B8D"/>
    <w:rsid w:val="00F17F8E"/>
    <w:rsid w:val="00F32864"/>
    <w:rsid w:val="00F32D9E"/>
    <w:rsid w:val="00F339D8"/>
    <w:rsid w:val="00F34437"/>
    <w:rsid w:val="00F34CBF"/>
    <w:rsid w:val="00F456A8"/>
    <w:rsid w:val="00F45B8D"/>
    <w:rsid w:val="00F46FBB"/>
    <w:rsid w:val="00F47660"/>
    <w:rsid w:val="00F54CE1"/>
    <w:rsid w:val="00F54F16"/>
    <w:rsid w:val="00F560C2"/>
    <w:rsid w:val="00F573D9"/>
    <w:rsid w:val="00F66E62"/>
    <w:rsid w:val="00F67681"/>
    <w:rsid w:val="00F70662"/>
    <w:rsid w:val="00F75B62"/>
    <w:rsid w:val="00F7755E"/>
    <w:rsid w:val="00F85E88"/>
    <w:rsid w:val="00F864DA"/>
    <w:rsid w:val="00F92F25"/>
    <w:rsid w:val="00FA0028"/>
    <w:rsid w:val="00FA1074"/>
    <w:rsid w:val="00FA2DC2"/>
    <w:rsid w:val="00FA6A48"/>
    <w:rsid w:val="00FB2A3C"/>
    <w:rsid w:val="00FB3061"/>
    <w:rsid w:val="00FB530B"/>
    <w:rsid w:val="00FC36B0"/>
    <w:rsid w:val="00FD11DF"/>
    <w:rsid w:val="00FD2593"/>
    <w:rsid w:val="00FD6AF7"/>
    <w:rsid w:val="00FE3B79"/>
    <w:rsid w:val="00FE4B7C"/>
    <w:rsid w:val="00FE7714"/>
    <w:rsid w:val="00FF1925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F4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F4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rsid w:val="00520C3B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520C3B"/>
    <w:pPr>
      <w:ind w:left="720"/>
      <w:contextualSpacing/>
    </w:pPr>
    <w:rPr>
      <w:rFonts w:ascii="GHEA Grapalat" w:eastAsia="Calibri" w:hAnsi="GHEA Grapalat" w:cs="Times New Roman"/>
    </w:rPr>
  </w:style>
  <w:style w:type="paragraph" w:styleId="Header">
    <w:name w:val="header"/>
    <w:basedOn w:val="Normal"/>
    <w:link w:val="HeaderChar"/>
    <w:unhideWhenUsed/>
    <w:rsid w:val="001F4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F41BD"/>
  </w:style>
  <w:style w:type="paragraph" w:styleId="Footer">
    <w:name w:val="footer"/>
    <w:basedOn w:val="Normal"/>
    <w:link w:val="FooterChar"/>
    <w:uiPriority w:val="99"/>
    <w:unhideWhenUsed/>
    <w:rsid w:val="001F4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1BD"/>
  </w:style>
  <w:style w:type="paragraph" w:customStyle="1" w:styleId="norm">
    <w:name w:val="norm"/>
    <w:basedOn w:val="Normal"/>
    <w:link w:val="normChar"/>
    <w:rsid w:val="0029128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29128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29128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29128D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A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68296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82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2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964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707264"/>
  </w:style>
  <w:style w:type="paragraph" w:styleId="Revision">
    <w:name w:val="Revision"/>
    <w:hidden/>
    <w:uiPriority w:val="99"/>
    <w:semiHidden/>
    <w:rsid w:val="006C1DB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8B2205"/>
    <w:pPr>
      <w:spacing w:after="0" w:line="360" w:lineRule="auto"/>
      <w:ind w:hanging="78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B2205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1E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F4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F4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rsid w:val="00520C3B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520C3B"/>
    <w:pPr>
      <w:ind w:left="720"/>
      <w:contextualSpacing/>
    </w:pPr>
    <w:rPr>
      <w:rFonts w:ascii="GHEA Grapalat" w:eastAsia="Calibri" w:hAnsi="GHEA Grapalat" w:cs="Times New Roman"/>
    </w:rPr>
  </w:style>
  <w:style w:type="paragraph" w:styleId="Header">
    <w:name w:val="header"/>
    <w:basedOn w:val="Normal"/>
    <w:link w:val="HeaderChar"/>
    <w:unhideWhenUsed/>
    <w:rsid w:val="001F4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F41BD"/>
  </w:style>
  <w:style w:type="paragraph" w:styleId="Footer">
    <w:name w:val="footer"/>
    <w:basedOn w:val="Normal"/>
    <w:link w:val="FooterChar"/>
    <w:uiPriority w:val="99"/>
    <w:unhideWhenUsed/>
    <w:rsid w:val="001F4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1BD"/>
  </w:style>
  <w:style w:type="paragraph" w:customStyle="1" w:styleId="norm">
    <w:name w:val="norm"/>
    <w:basedOn w:val="Normal"/>
    <w:link w:val="normChar"/>
    <w:rsid w:val="0029128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29128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29128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29128D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A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68296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82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2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964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707264"/>
  </w:style>
  <w:style w:type="paragraph" w:styleId="Revision">
    <w:name w:val="Revision"/>
    <w:hidden/>
    <w:uiPriority w:val="99"/>
    <w:semiHidden/>
    <w:rsid w:val="006C1DB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8B2205"/>
    <w:pPr>
      <w:spacing w:after="0" w:line="360" w:lineRule="auto"/>
      <w:ind w:hanging="78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B2205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1E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0D923-E670-46E3-8FFD-1BE4B809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3876</Words>
  <Characters>22099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Samvel Khanvelyan</dc:creator>
  <cp:lastModifiedBy>Samvel Khanvelyan</cp:lastModifiedBy>
  <cp:revision>3</cp:revision>
  <cp:lastPrinted>2016-08-18T13:14:00Z</cp:lastPrinted>
  <dcterms:created xsi:type="dcterms:W3CDTF">2017-04-11T11:17:00Z</dcterms:created>
  <dcterms:modified xsi:type="dcterms:W3CDTF">2017-04-11T11:36:00Z</dcterms:modified>
</cp:coreProperties>
</file>