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B9" w:rsidRDefault="000A45B9" w:rsidP="000A45B9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</w:p>
    <w:p w:rsidR="000A45B9" w:rsidRDefault="000A45B9" w:rsidP="000A45B9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Հիմնավորում</w:t>
      </w:r>
    </w:p>
    <w:p w:rsidR="000A45B9" w:rsidRPr="000A45B9" w:rsidRDefault="000A45B9" w:rsidP="000A45B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&lt;&lt;ՀՀ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5125E2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արկային</w:t>
      </w:r>
      <w:proofErr w:type="spellEnd"/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օրենսգրքում</w:t>
      </w:r>
      <w:proofErr w:type="spellEnd"/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լրացում</w:t>
      </w:r>
      <w:proofErr w:type="spellStart"/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ներ</w:t>
      </w:r>
      <w:proofErr w:type="spellEnd"/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&gt;&gt;, &lt;&lt;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Լ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իցենզավորման մասին» </w:t>
      </w:r>
      <w:r>
        <w:rPr>
          <w:rFonts w:ascii="GHEA Grapalat" w:hAnsi="GHEA Grapalat"/>
          <w:b/>
          <w:sz w:val="24"/>
          <w:szCs w:val="24"/>
          <w:lang w:val="en-US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Պ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ետական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տուրքի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» 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&gt;&gt; </w:t>
      </w:r>
      <w:proofErr w:type="spellStart"/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ու</w:t>
      </w:r>
      <w:proofErr w:type="spellEnd"/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en-US"/>
        </w:rPr>
        <w:t>Տ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րանսպորտի մասին» </w:t>
      </w:r>
      <w:r>
        <w:rPr>
          <w:rFonts w:ascii="GHEA Grapalat" w:hAnsi="GHEA Grapalat"/>
          <w:b/>
          <w:sz w:val="24"/>
          <w:szCs w:val="24"/>
          <w:lang w:val="en-US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&gt;&gt; </w:t>
      </w:r>
      <w:r>
        <w:rPr>
          <w:rFonts w:ascii="GHEA Grapalat" w:hAnsi="GHEA Grapalat"/>
          <w:b/>
          <w:sz w:val="24"/>
          <w:szCs w:val="24"/>
          <w:lang w:val="en-US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օրենքների</w:t>
      </w:r>
      <w:proofErr w:type="spellEnd"/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նախագծերի</w:t>
      </w:r>
      <w:proofErr w:type="spellEnd"/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Լ</w:t>
      </w:r>
      <w:proofErr w:type="spellStart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իազոր</w:t>
      </w:r>
      <w:proofErr w:type="spellEnd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մարմին</w:t>
      </w:r>
      <w:proofErr w:type="spellEnd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ճանաչելու</w:t>
      </w:r>
      <w:proofErr w:type="spellEnd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մասին</w:t>
      </w:r>
      <w:proofErr w:type="spellEnd"/>
      <w:r w:rsidRPr="000A45B9">
        <w:rPr>
          <w:rFonts w:ascii="GHEA Grapalat" w:hAnsi="GHEA Grapalat"/>
          <w:b/>
          <w:sz w:val="24"/>
          <w:szCs w:val="24"/>
          <w:lang w:val="af-ZA"/>
        </w:rPr>
        <w:t>&gt;&gt;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նախագծերի ընդունման</w:t>
      </w:r>
    </w:p>
    <w:p w:rsidR="000A45B9" w:rsidRDefault="000A45B9">
      <w:pPr>
        <w:rPr>
          <w:rFonts w:ascii="GHEA Grapalat" w:hAnsi="GHEA Grapalat"/>
          <w:sz w:val="24"/>
          <w:szCs w:val="24"/>
          <w:lang w:val="af-ZA"/>
        </w:rPr>
      </w:pPr>
      <w:r w:rsidRPr="000A45B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73718" w:rsidRPr="00E73718" w:rsidRDefault="00E73718" w:rsidP="00E7371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A8756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756C">
        <w:rPr>
          <w:rFonts w:ascii="GHEA Grapalat" w:hAnsi="GHEA Grapalat"/>
          <w:sz w:val="24"/>
          <w:szCs w:val="24"/>
        </w:rPr>
        <w:t>է</w:t>
      </w:r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կանոնակարգել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տիեզերական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գործունեությունը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>:</w:t>
      </w:r>
    </w:p>
    <w:p w:rsidR="00E73718" w:rsidRDefault="00E73718" w:rsidP="00E73718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E73718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A8756C">
        <w:rPr>
          <w:rFonts w:ascii="GHEA Grapalat" w:hAnsi="GHEA Grapalat"/>
          <w:sz w:val="24"/>
          <w:szCs w:val="24"/>
        </w:rPr>
        <w:t>Հաշվի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առնելով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A8756C">
        <w:rPr>
          <w:rFonts w:ascii="GHEA Grapalat" w:hAnsi="GHEA Grapalat"/>
          <w:sz w:val="24"/>
          <w:szCs w:val="24"/>
        </w:rPr>
        <w:t>որ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տիեզերական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գործունեությամբ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զբաղվող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կազմակերպությունները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պետք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756C">
        <w:rPr>
          <w:rFonts w:ascii="GHEA Grapalat" w:hAnsi="GHEA Grapalat"/>
          <w:sz w:val="24"/>
          <w:szCs w:val="24"/>
        </w:rPr>
        <w:t>է</w:t>
      </w:r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ունենան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որակա</w:t>
      </w:r>
      <w:proofErr w:type="spellEnd"/>
      <w:r w:rsidR="00244057">
        <w:rPr>
          <w:rFonts w:ascii="GHEA Grapalat" w:hAnsi="GHEA Grapalat"/>
          <w:sz w:val="24"/>
          <w:szCs w:val="24"/>
          <w:lang w:val="en-US"/>
        </w:rPr>
        <w:t>վ</w:t>
      </w:r>
      <w:proofErr w:type="spellStart"/>
      <w:r w:rsidRPr="00A8756C">
        <w:rPr>
          <w:rFonts w:ascii="GHEA Grapalat" w:hAnsi="GHEA Grapalat"/>
          <w:sz w:val="24"/>
          <w:szCs w:val="24"/>
        </w:rPr>
        <w:t>որում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A8756C">
        <w:rPr>
          <w:rFonts w:ascii="GHEA Grapalat" w:hAnsi="GHEA Grapalat"/>
          <w:sz w:val="24"/>
          <w:szCs w:val="24"/>
        </w:rPr>
        <w:t>որը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կնձեռնի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շուկայում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հանդես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գալու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A8756C">
        <w:rPr>
          <w:rFonts w:ascii="GHEA Grapalat" w:hAnsi="GHEA Grapalat"/>
          <w:sz w:val="24"/>
          <w:szCs w:val="24"/>
        </w:rPr>
        <w:t>ուստի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756C">
        <w:rPr>
          <w:rFonts w:ascii="GHEA Grapalat" w:hAnsi="GHEA Grapalat"/>
          <w:sz w:val="24"/>
          <w:szCs w:val="24"/>
        </w:rPr>
        <w:t>է</w:t>
      </w:r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756C">
        <w:rPr>
          <w:rFonts w:ascii="GHEA Grapalat" w:hAnsi="GHEA Grapalat"/>
          <w:sz w:val="24"/>
          <w:szCs w:val="24"/>
        </w:rPr>
        <w:t>ՀՀ</w:t>
      </w:r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օրենսդ</w:t>
      </w:r>
      <w:r w:rsidRPr="00A8756C">
        <w:rPr>
          <w:rFonts w:ascii="GHEA Grapalat" w:hAnsi="GHEA Grapalat"/>
          <w:sz w:val="24"/>
          <w:szCs w:val="24"/>
        </w:rPr>
        <w:t>րությամբ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կարգավորել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8756C">
        <w:rPr>
          <w:rFonts w:ascii="GHEA Grapalat" w:hAnsi="GHEA Grapalat"/>
          <w:sz w:val="24"/>
          <w:szCs w:val="24"/>
        </w:rPr>
        <w:t>տիեզերական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44057">
        <w:rPr>
          <w:rFonts w:ascii="GHEA Grapalat" w:hAnsi="GHEA Grapalat"/>
          <w:sz w:val="24"/>
          <w:szCs w:val="24"/>
        </w:rPr>
        <w:t>գործունեությ</w:t>
      </w:r>
      <w:r w:rsidR="00244057">
        <w:rPr>
          <w:rFonts w:ascii="GHEA Grapalat" w:hAnsi="GHEA Grapalat"/>
          <w:sz w:val="24"/>
          <w:szCs w:val="24"/>
          <w:lang w:val="en-US"/>
        </w:rPr>
        <w:t>ու</w:t>
      </w:r>
      <w:r w:rsidRPr="00A8756C">
        <w:rPr>
          <w:rFonts w:ascii="GHEA Grapalat" w:hAnsi="GHEA Grapalat"/>
          <w:sz w:val="24"/>
          <w:szCs w:val="24"/>
        </w:rPr>
        <w:t>նը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>:</w:t>
      </w:r>
    </w:p>
    <w:p w:rsidR="0071380A" w:rsidRDefault="00E73718" w:rsidP="0071380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A8756C">
        <w:rPr>
          <w:rFonts w:ascii="GHEA Grapalat" w:hAnsi="GHEA Grapalat"/>
          <w:sz w:val="24"/>
          <w:szCs w:val="24"/>
        </w:rPr>
        <w:t>Մասնավորապես</w:t>
      </w:r>
      <w:proofErr w:type="spellEnd"/>
      <w:r w:rsidR="0071380A">
        <w:rPr>
          <w:rFonts w:ascii="GHEA Grapalat" w:hAnsi="GHEA Grapalat"/>
          <w:sz w:val="24"/>
          <w:szCs w:val="24"/>
          <w:lang w:val="af-ZA"/>
        </w:rPr>
        <w:t>.</w:t>
      </w:r>
    </w:p>
    <w:p w:rsidR="0071380A" w:rsidRDefault="0071380A" w:rsidP="0071380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Անհրաժեշտ է սահմանել տ</w:t>
      </w:r>
      <w:proofErr w:type="spellStart"/>
      <w:r w:rsidR="00E73718">
        <w:rPr>
          <w:rFonts w:ascii="GHEA Grapalat" w:hAnsi="GHEA Grapalat" w:cs="Arial"/>
          <w:sz w:val="24"/>
          <w:szCs w:val="24"/>
          <w:lang w:val="en-US"/>
        </w:rPr>
        <w:t>իեզերական</w:t>
      </w:r>
      <w:proofErr w:type="spellEnd"/>
      <w:r w:rsidR="00E73718" w:rsidRPr="00E73718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գործունեությ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ա</w:t>
      </w:r>
      <w:r w:rsidR="00E73718" w:rsidRPr="00E73718">
        <w:rPr>
          <w:rFonts w:ascii="GHEA Grapalat" w:hAnsi="GHEA Grapalat"/>
          <w:sz w:val="24"/>
          <w:szCs w:val="24"/>
        </w:rPr>
        <w:t>ն</w:t>
      </w:r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հասկացությունը և այն </w:t>
      </w:r>
      <w:proofErr w:type="spellStart"/>
      <w:r w:rsidR="00E73718" w:rsidRPr="00E73718">
        <w:rPr>
          <w:rFonts w:ascii="GHEA Grapalat" w:hAnsi="GHEA Grapalat"/>
          <w:sz w:val="24"/>
          <w:szCs w:val="24"/>
        </w:rPr>
        <w:t>ընդգրկել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 w:rsidRPr="00E73718"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 w:rsidRPr="00E73718">
        <w:rPr>
          <w:rFonts w:ascii="GHEA Grapalat" w:hAnsi="GHEA Grapalat"/>
          <w:sz w:val="24"/>
          <w:szCs w:val="24"/>
        </w:rPr>
        <w:t>ենթակա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 w:rsidRPr="00E73718">
        <w:rPr>
          <w:rFonts w:ascii="GHEA Grapalat" w:hAnsi="GHEA Grapalat"/>
          <w:sz w:val="24"/>
          <w:szCs w:val="24"/>
        </w:rPr>
        <w:t>գործունեությունների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 w:rsidRPr="00E73718">
        <w:rPr>
          <w:rFonts w:ascii="GHEA Grapalat" w:hAnsi="GHEA Grapalat"/>
          <w:sz w:val="24"/>
          <w:szCs w:val="24"/>
        </w:rPr>
        <w:t>ցանկում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՝ սահմանելով պետական  տուրք: </w:t>
      </w:r>
    </w:p>
    <w:p w:rsidR="0071380A" w:rsidRDefault="0071380A" w:rsidP="0071380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Ն</w:t>
      </w:r>
      <w:proofErr w:type="spellStart"/>
      <w:r w:rsidRPr="00424636">
        <w:rPr>
          <w:rFonts w:ascii="GHEA Grapalat" w:hAnsi="GHEA Grapalat"/>
          <w:sz w:val="24"/>
          <w:szCs w:val="24"/>
        </w:rPr>
        <w:t>կատի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ունենալով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առանձնահատկությունները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24636">
        <w:rPr>
          <w:rFonts w:ascii="GHEA Grapalat" w:hAnsi="GHEA Grapalat"/>
          <w:sz w:val="24"/>
          <w:szCs w:val="24"/>
        </w:rPr>
        <w:t>և</w:t>
      </w:r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զարգացման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համար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բարենպաստ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պայմաններ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ստեղծելու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հանգամանքը</w:t>
      </w:r>
      <w:proofErr w:type="spellEnd"/>
      <w:r w:rsidR="00244057">
        <w:rPr>
          <w:rFonts w:ascii="GHEA Grapalat" w:hAnsi="GHEA Grapalat"/>
          <w:sz w:val="24"/>
          <w:szCs w:val="24"/>
          <w:lang w:val="en-US"/>
        </w:rPr>
        <w:t>՝</w:t>
      </w:r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նախատեսել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հարկային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4636">
        <w:rPr>
          <w:rFonts w:ascii="GHEA Grapalat" w:hAnsi="GHEA Grapalat"/>
          <w:sz w:val="24"/>
          <w:szCs w:val="24"/>
        </w:rPr>
        <w:t>արտոնություններ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ԱԱՀ</w:t>
      </w:r>
      <w:r w:rsidRPr="0071380A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71380A">
        <w:rPr>
          <w:rFonts w:ascii="GHEA Grapalat" w:hAnsi="GHEA Grapalat"/>
          <w:sz w:val="24"/>
          <w:szCs w:val="24"/>
          <w:lang w:val="af-ZA"/>
        </w:rPr>
        <w:t xml:space="preserve"> 0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տոկոս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դրույքաչափով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հարկման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շահութահարկ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վճարողների</w:t>
      </w:r>
      <w:proofErr w:type="spellEnd"/>
      <w:proofErr w:type="gram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եկամուտ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չհաշվարկելու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71380A">
        <w:rPr>
          <w:rFonts w:ascii="GHEA Grapalat" w:hAnsi="GHEA Grapalat"/>
          <w:sz w:val="24"/>
          <w:szCs w:val="24"/>
          <w:lang w:val="af-ZA"/>
        </w:rPr>
        <w:t>:</w:t>
      </w:r>
    </w:p>
    <w:p w:rsidR="00E73718" w:rsidRPr="0071380A" w:rsidRDefault="0071380A" w:rsidP="0071380A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Լ</w:t>
      </w:r>
      <w:proofErr w:type="spellStart"/>
      <w:r w:rsidR="00E73718" w:rsidRPr="00424636">
        <w:rPr>
          <w:rFonts w:ascii="GHEA Grapalat" w:hAnsi="GHEA Grapalat"/>
          <w:sz w:val="24"/>
          <w:szCs w:val="24"/>
          <w:lang w:val="en-US"/>
        </w:rPr>
        <w:t>իցենզավորման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73718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>
        <w:rPr>
          <w:rFonts w:ascii="GHEA Grapalat" w:hAnsi="GHEA Grapalat"/>
          <w:sz w:val="24"/>
          <w:szCs w:val="24"/>
          <w:lang w:val="en-US"/>
        </w:rPr>
        <w:t>համագործակցության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718">
        <w:rPr>
          <w:rFonts w:ascii="GHEA Grapalat" w:hAnsi="GHEA Grapalat"/>
          <w:sz w:val="24"/>
          <w:szCs w:val="24"/>
          <w:lang w:val="en-US"/>
        </w:rPr>
        <w:t>և</w:t>
      </w:r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>
        <w:rPr>
          <w:rFonts w:ascii="GHEA Grapalat" w:hAnsi="GHEA Grapalat"/>
          <w:sz w:val="24"/>
          <w:szCs w:val="24"/>
          <w:lang w:val="en-US"/>
        </w:rPr>
        <w:t>ոլորտի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718">
        <w:rPr>
          <w:rFonts w:ascii="GHEA Grapalat" w:hAnsi="GHEA Grapalat"/>
          <w:sz w:val="24"/>
          <w:szCs w:val="24"/>
          <w:lang w:val="en-US"/>
        </w:rPr>
        <w:t>և</w:t>
      </w:r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>
        <w:rPr>
          <w:rFonts w:ascii="GHEA Grapalat" w:hAnsi="GHEA Grapalat"/>
          <w:sz w:val="24"/>
          <w:szCs w:val="24"/>
          <w:lang w:val="en-US"/>
        </w:rPr>
        <w:t>պլանավորման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տիեզերական</w:t>
      </w:r>
      <w:proofErr w:type="spellEnd"/>
      <w:r w:rsidRPr="00E73718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244057">
        <w:rPr>
          <w:rFonts w:ascii="GHEA Grapalat" w:hAnsi="GHEA Grapalat"/>
          <w:sz w:val="24"/>
          <w:szCs w:val="24"/>
        </w:rPr>
        <w:t>գործունեությ</w:t>
      </w:r>
      <w:r w:rsidR="00244057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բնագավառի լիազոր մարմին ճանաչել ՀՀ տրանսպորտի, կապի և տեղեկատվական տեխնոլոգիաների </w:t>
      </w:r>
      <w:r w:rsidR="00E73718" w:rsidRPr="00E737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3718" w:rsidRPr="00424636">
        <w:rPr>
          <w:rFonts w:ascii="GHEA Grapalat" w:hAnsi="GHEA Grapalat"/>
          <w:sz w:val="24"/>
          <w:szCs w:val="24"/>
        </w:rPr>
        <w:t>նախարարությանը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71380A" w:rsidRDefault="0071380A" w:rsidP="0071380A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62A54" w:rsidRDefault="00662A54" w:rsidP="0071380A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62A54" w:rsidRPr="00083FDD" w:rsidRDefault="00662A54" w:rsidP="00662A54">
      <w:pPr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Ց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662A54" w:rsidRDefault="00662A54" w:rsidP="00662A54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pt-BR"/>
        </w:rPr>
        <w:t>Ի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է</w:t>
      </w:r>
      <w:r w:rsidRPr="00083FD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&lt;&lt;ՀՀ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5125E2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Հ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արկային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լրացում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ներ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&gt;&gt;, &lt;&lt;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Լ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իցենզավորման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Պ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ետական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տուրքի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»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ու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«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Տ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րանսպորտի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և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Լիազոր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մարմին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ճանաչելու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>&gt;&gt;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</w:t>
      </w:r>
      <w:r>
        <w:rPr>
          <w:rFonts w:ascii="GHEA Grapalat" w:hAnsi="GHEA Grapalat"/>
          <w:b/>
          <w:sz w:val="24"/>
          <w:szCs w:val="24"/>
          <w:lang w:val="af-ZA"/>
        </w:rPr>
        <w:t>նախագծերը</w:t>
      </w:r>
    </w:p>
    <w:p w:rsidR="00662A54" w:rsidRDefault="00662A54" w:rsidP="00662A54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662A54" w:rsidRPr="00083FDD" w:rsidRDefault="00662A54" w:rsidP="005125E2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&lt;&lt;ՀՀ </w:t>
      </w:r>
      <w:r w:rsidR="005125E2">
        <w:rPr>
          <w:rFonts w:ascii="GHEA Grapalat" w:hAnsi="GHEA Grapalat" w:cs="GHEA Grapalat"/>
          <w:bCs/>
          <w:color w:val="000000" w:themeColor="text1"/>
          <w:sz w:val="24"/>
          <w:szCs w:val="24"/>
          <w:lang w:val="en-US"/>
        </w:rPr>
        <w:t>Հ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արկային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օրենսգրքում լրացումներ կատարելու մասին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>&gt;&gt;, &lt;&lt;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Լ</w:t>
      </w:r>
      <w:r w:rsidRPr="00662A54">
        <w:rPr>
          <w:rFonts w:ascii="GHEA Grapalat" w:hAnsi="GHEA Grapalat"/>
          <w:sz w:val="24"/>
          <w:szCs w:val="24"/>
          <w:lang w:val="hy-AM"/>
        </w:rPr>
        <w:t>իցենզավորման մասին» ՀՀ օրենքում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լրացում կատարելու մասին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>«Պ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ետական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տուրքի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մասին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ՀՀ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ու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«Տրանսպորտի մասին» ՀՀ օրենքում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լրացում կատարելու մասին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/>
          <w:sz w:val="24"/>
          <w:szCs w:val="24"/>
          <w:lang w:val="hy-AM"/>
        </w:rPr>
        <w:t>ՀՀ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օրենքների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և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ՀՀ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Լիազոր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մարմին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ճանաչելու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մասին</w:t>
      </w:r>
      <w:r w:rsidRPr="00662A54">
        <w:rPr>
          <w:rFonts w:ascii="GHEA Grapalat" w:hAnsi="GHEA Grapalat"/>
          <w:sz w:val="24"/>
          <w:szCs w:val="24"/>
          <w:lang w:val="af-ZA"/>
        </w:rPr>
        <w:t>&gt;&gt; որոշման նախագծերը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մշակվել են &lt;&lt;Իրավական ակտերի մասի</w:t>
      </w:r>
      <w:r w:rsidRPr="00662A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 </w:t>
      </w:r>
      <w:r w:rsidRPr="00083FD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083FD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083FD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083FDD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662A54" w:rsidRPr="005125E2" w:rsidRDefault="00662A54" w:rsidP="00662A54">
      <w:pPr>
        <w:ind w:left="360" w:right="36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62A54" w:rsidRPr="00083FDD" w:rsidRDefault="00662A54" w:rsidP="00662A54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Տ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Ղ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Ա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662A54" w:rsidRPr="00083FDD" w:rsidRDefault="00662A54" w:rsidP="00662A54">
      <w:pPr>
        <w:pStyle w:val="mechtex"/>
        <w:spacing w:line="276" w:lineRule="auto"/>
        <w:rPr>
          <w:rFonts w:ascii="GHEA Grapalat" w:hAnsi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&lt;&lt;ՀՀ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5125E2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Հ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արկային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լրացում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ներ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&gt;&gt;, &lt;&lt;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Լ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իցենզավորման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Պ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ետական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տուրքի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»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ու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«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Տ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րանսպորտի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և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Լիազոր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մարմին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ճանաչելու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>&gt;&gt;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</w:t>
      </w:r>
      <w:r w:rsidR="00CE0C7A">
        <w:rPr>
          <w:rFonts w:ascii="GHEA Grapalat" w:hAnsi="GHEA Grapalat"/>
          <w:b/>
          <w:sz w:val="24"/>
          <w:szCs w:val="24"/>
          <w:lang w:val="af-ZA"/>
        </w:rPr>
        <w:t>նախագծերի ընդունելու կապակցությամբ պետական բյուջեում  ծախսերի և եկամուտների ավելացման կամ նվազեցման մասին</w:t>
      </w:r>
    </w:p>
    <w:p w:rsidR="00662A54" w:rsidRPr="00083FDD" w:rsidRDefault="00662A54" w:rsidP="00662A54">
      <w:pPr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&lt;&lt;ՀՀ </w:t>
      </w:r>
      <w:r w:rsidR="005125E2">
        <w:rPr>
          <w:rFonts w:ascii="GHEA Grapalat" w:hAnsi="GHEA Grapalat" w:cs="GHEA Grapalat"/>
          <w:bCs/>
          <w:color w:val="000000" w:themeColor="text1"/>
          <w:sz w:val="24"/>
          <w:szCs w:val="24"/>
          <w:lang w:val="en-US"/>
        </w:rPr>
        <w:t>Հ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արկային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օրենսգրքում լրացումներ կատարելու մասին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>&gt;&gt;, &lt;&lt;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Լ</w:t>
      </w:r>
      <w:r w:rsidRPr="00662A54">
        <w:rPr>
          <w:rFonts w:ascii="GHEA Grapalat" w:hAnsi="GHEA Grapalat"/>
          <w:sz w:val="24"/>
          <w:szCs w:val="24"/>
          <w:lang w:val="hy-AM"/>
        </w:rPr>
        <w:t>իցենզավորման մասին» ՀՀ օրենքում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լրացում կատարելու մասին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>«Պ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ետական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տուրքի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մասին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ՀՀ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ու</w:t>
      </w:r>
      <w:r w:rsidRPr="00662A54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«Տրանսպորտի մասին» ՀՀ օրենքում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լրացում կատարելու մասին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/>
          <w:sz w:val="24"/>
          <w:szCs w:val="24"/>
          <w:lang w:val="hy-AM"/>
        </w:rPr>
        <w:t>ՀՀ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օրենքների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և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ՀՀ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Լիազոր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մարմին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ճանաչելու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մասին</w:t>
      </w:r>
      <w:r w:rsidRPr="00662A54">
        <w:rPr>
          <w:rFonts w:ascii="GHEA Grapalat" w:hAnsi="GHEA Grapalat"/>
          <w:sz w:val="24"/>
          <w:szCs w:val="24"/>
          <w:lang w:val="af-ZA"/>
        </w:rPr>
        <w:t xml:space="preserve">&gt;&gt; որոշման </w:t>
      </w:r>
      <w:r w:rsidRPr="00662A54">
        <w:rPr>
          <w:rFonts w:ascii="GHEA Grapalat" w:hAnsi="GHEA Grapalat"/>
          <w:sz w:val="24"/>
          <w:szCs w:val="24"/>
          <w:lang w:val="af-ZA"/>
        </w:rPr>
        <w:t>նախագծերի</w:t>
      </w:r>
      <w:r w:rsidRPr="00662A54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ընդունումը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201</w:t>
      </w:r>
      <w:r>
        <w:rPr>
          <w:rFonts w:ascii="GHEA Grapalat" w:hAnsi="GHEA Grapalat" w:cs="Times Armenian"/>
          <w:bCs/>
          <w:sz w:val="24"/>
          <w:szCs w:val="24"/>
          <w:lang w:val="pt-BR"/>
        </w:rPr>
        <w:t>8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պետական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բյուջեի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եկամուտներում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և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ծախսերում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ավելացում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կամ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նվազեցում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ինչպես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նաև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լրացուցիչ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ֆինանսական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միջոցների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անհրաժեշտություն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չի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առաջացնում</w:t>
      </w:r>
      <w:proofErr w:type="spellEnd"/>
      <w:r w:rsidRPr="00083FDD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662A54" w:rsidRPr="00083FDD" w:rsidRDefault="00662A54" w:rsidP="00662A54">
      <w:pPr>
        <w:pStyle w:val="a4"/>
        <w:spacing w:line="276" w:lineRule="auto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5125E2" w:rsidRDefault="005125E2" w:rsidP="00662A54">
      <w:pPr>
        <w:ind w:left="360" w:right="36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5125E2" w:rsidRDefault="005125E2" w:rsidP="00662A54">
      <w:pPr>
        <w:ind w:left="360" w:right="36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62A54" w:rsidRPr="00083FDD" w:rsidRDefault="00662A54" w:rsidP="00662A54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bookmarkStart w:id="0" w:name="_GoBack"/>
      <w:bookmarkEnd w:id="0"/>
      <w:r w:rsidRPr="00083FDD">
        <w:rPr>
          <w:rFonts w:ascii="GHEA Grapalat" w:hAnsi="GHEA Grapalat" w:cs="Sylfaen"/>
          <w:b/>
          <w:sz w:val="24"/>
          <w:szCs w:val="24"/>
        </w:rPr>
        <w:lastRenderedPageBreak/>
        <w:t>Ց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sz w:val="24"/>
          <w:szCs w:val="24"/>
        </w:rPr>
        <w:t>Ա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sz w:val="24"/>
          <w:szCs w:val="24"/>
        </w:rPr>
        <w:t>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sz w:val="24"/>
          <w:szCs w:val="24"/>
        </w:rPr>
        <w:t>Կ</w:t>
      </w:r>
    </w:p>
    <w:p w:rsidR="00662A54" w:rsidRPr="00083FDD" w:rsidRDefault="00CE0C7A" w:rsidP="00662A54">
      <w:pPr>
        <w:pStyle w:val="mechtex"/>
        <w:spacing w:line="276" w:lineRule="auto"/>
        <w:rPr>
          <w:rFonts w:ascii="GHEA Grapalat" w:hAnsi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&lt;&lt;ՀՀ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5125E2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en-US"/>
        </w:rPr>
        <w:t>Հ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արկային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լրացում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ներ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&gt;&gt;, &lt;&lt;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Լ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իցենզավորման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Պ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ետական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տուրքի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»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ու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«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Տ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րանսպորտի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և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Լիազոր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մարմին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ճանաչելու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>&gt;&gt;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նախագծերը</w:t>
      </w:r>
      <w:r w:rsidRPr="00CE0C7A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proofErr w:type="spellEnd"/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/>
          <w:bCs/>
          <w:sz w:val="24"/>
          <w:szCs w:val="24"/>
        </w:rPr>
        <w:t>հեղինակների</w:t>
      </w:r>
      <w:proofErr w:type="spellEnd"/>
    </w:p>
    <w:p w:rsidR="00CE0C7A" w:rsidRPr="005125E2" w:rsidRDefault="00CE0C7A" w:rsidP="00662A54">
      <w:pPr>
        <w:ind w:left="360" w:right="360" w:firstLine="70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662A54" w:rsidRPr="00083FDD" w:rsidRDefault="00662A54" w:rsidP="00662A54">
      <w:pPr>
        <w:ind w:left="360" w:right="360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proofErr w:type="spellStart"/>
      <w:r w:rsidRPr="00083FD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&lt;&lt;ՀՀ </w:t>
      </w:r>
      <w:r w:rsidR="005125E2">
        <w:rPr>
          <w:rFonts w:ascii="GHEA Grapalat" w:hAnsi="GHEA Grapalat" w:cs="GHEA Grapalat"/>
          <w:bCs/>
          <w:color w:val="000000" w:themeColor="text1"/>
          <w:sz w:val="24"/>
          <w:szCs w:val="24"/>
          <w:lang w:val="en-US"/>
        </w:rPr>
        <w:t>Հ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արկային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օրենսգրքում լրացումներ կատարելու մասին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>&gt;&gt;, &lt;&lt;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Լ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իցենզավորման մասին» ՀՀ օրենքում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լրացում կատարելու մասին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,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>«Պ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ետական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տուրքի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մասին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ՀՀ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&gt;&gt; 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ու</w:t>
      </w:r>
      <w:r w:rsidR="00CE0C7A" w:rsidRPr="00CE0C7A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«Տրանսպորտի մասին» ՀՀ օրենքում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լրացում կատարելու մասին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ՀՀ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օրենքների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և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ՀՀ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</w:t>
      </w:r>
      <w:r w:rsidR="00CE0C7A" w:rsidRPr="00CE0C7A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Լիազոր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մարմին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ճանաչելու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="00CE0C7A" w:rsidRPr="00CE0C7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մասին</w:t>
      </w:r>
      <w:r w:rsidR="00CE0C7A" w:rsidRPr="00CE0C7A">
        <w:rPr>
          <w:rFonts w:ascii="GHEA Grapalat" w:hAnsi="GHEA Grapalat"/>
          <w:sz w:val="24"/>
          <w:szCs w:val="24"/>
          <w:lang w:val="af-ZA"/>
        </w:rPr>
        <w:t>&gt;&gt; որոշման նախագծերը</w:t>
      </w:r>
      <w:r w:rsidR="00CE0C7A" w:rsidRPr="00CE0C7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որոշման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նախագիծը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է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տրանսպորտի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և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կապի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Pr="00083FDD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աշխատակազմի</w:t>
      </w:r>
      <w:proofErr w:type="spellEnd"/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իրավաբանական</w:t>
      </w:r>
      <w:proofErr w:type="spellEnd"/>
      <w:r w:rsidRPr="00083FDD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վարչության</w:t>
      </w:r>
      <w:proofErr w:type="spellEnd"/>
      <w:r w:rsidRPr="00083FDD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 w:cs="Sylfaen"/>
          <w:bCs/>
          <w:sz w:val="24"/>
          <w:szCs w:val="24"/>
        </w:rPr>
        <w:t>կողմից</w:t>
      </w:r>
      <w:proofErr w:type="spellEnd"/>
      <w:r w:rsidRPr="00083FDD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662A54" w:rsidRPr="00083FDD" w:rsidRDefault="00662A54" w:rsidP="00662A54">
      <w:pPr>
        <w:ind w:left="7788" w:right="360"/>
        <w:rPr>
          <w:rFonts w:ascii="GHEA Grapalat" w:hAnsi="GHEA Grapalat"/>
          <w:b/>
          <w:sz w:val="24"/>
          <w:szCs w:val="24"/>
          <w:lang w:val="pt-BR"/>
        </w:rPr>
      </w:pPr>
      <w:r w:rsidRPr="00083FDD">
        <w:rPr>
          <w:rFonts w:ascii="GHEA Grapalat" w:hAnsi="GHEA Grapalat"/>
          <w:b/>
          <w:i/>
          <w:sz w:val="24"/>
          <w:szCs w:val="24"/>
          <w:lang w:val="pt-BR"/>
        </w:rPr>
        <w:t xml:space="preserve">                                                                 </w:t>
      </w:r>
      <w:r w:rsidRPr="00083FDD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662A54" w:rsidRPr="00083FDD" w:rsidRDefault="00662A54" w:rsidP="00662A54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Տ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Ղ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Ա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662A54" w:rsidRPr="005125E2" w:rsidRDefault="00CE0C7A" w:rsidP="00662A54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&lt;&lt;ՀՀ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5125E2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Հ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արկային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լրացում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ներ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&gt;&gt;, &lt;&lt;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Լ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իցենզավորման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Պ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ետական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տուրքի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»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ՀՀ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օրենքում   լրացում կատարելու մասին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ու</w:t>
      </w:r>
      <w:r w:rsidRPr="000A45B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«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Տ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րանսպորտի մասին»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hy-AM"/>
        </w:rPr>
        <w:t xml:space="preserve"> օրենքում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45B9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&gt;&gt;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և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ՀՀ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A5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Լիազոր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մարմին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ճանաչելու</w:t>
      </w:r>
      <w:r w:rsidRPr="000A45B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662A5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մասին</w:t>
      </w:r>
      <w:r w:rsidRPr="000A45B9">
        <w:rPr>
          <w:rFonts w:ascii="GHEA Grapalat" w:hAnsi="GHEA Grapalat"/>
          <w:b/>
          <w:sz w:val="24"/>
          <w:szCs w:val="24"/>
          <w:lang w:val="af-ZA"/>
        </w:rPr>
        <w:t>&gt;&gt;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նախագծերի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կապակցությամբ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ակտերում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անհրաժեշտության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բացակայության</w:t>
      </w:r>
      <w:proofErr w:type="spellEnd"/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proofErr w:type="spellStart"/>
      <w:r w:rsidRPr="00083FDD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CE0C7A" w:rsidRPr="005125E2" w:rsidRDefault="00CE0C7A" w:rsidP="00662A54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pt-BR"/>
        </w:rPr>
      </w:pPr>
    </w:p>
    <w:p w:rsidR="00662A54" w:rsidRPr="00083FDD" w:rsidRDefault="00662A54" w:rsidP="00CE0C7A">
      <w:pPr>
        <w:pStyle w:val="a4"/>
        <w:tabs>
          <w:tab w:val="left" w:pos="9900"/>
        </w:tabs>
        <w:spacing w:line="276" w:lineRule="auto"/>
        <w:ind w:left="360" w:right="360"/>
        <w:jc w:val="both"/>
        <w:rPr>
          <w:rFonts w:ascii="GHEA Grapalat" w:hAnsi="GHEA Grapalat"/>
          <w:lang w:val="pt-BR"/>
        </w:rPr>
      </w:pPr>
      <w:r w:rsidRPr="00CE0C7A">
        <w:rPr>
          <w:rFonts w:ascii="GHEA Grapalat" w:hAnsi="GHEA Grapalat"/>
          <w:lang w:val="pt-BR"/>
        </w:rPr>
        <w:t xml:space="preserve"> 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&lt;&lt;ՀՀ </w:t>
      </w:r>
      <w:r w:rsidR="005125E2">
        <w:rPr>
          <w:rFonts w:ascii="GHEA Grapalat" w:hAnsi="GHEA Grapalat" w:cs="GHEA Grapalat"/>
          <w:bCs/>
          <w:color w:val="000000" w:themeColor="text1"/>
          <w:lang w:val="af-ZA"/>
        </w:rPr>
        <w:t>Հ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արկային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օրենսգրքում լրացումներ կատարելու մասին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>&gt;&gt;, &lt;&lt;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Լ</w:t>
      </w:r>
      <w:r w:rsidR="00CE0C7A" w:rsidRPr="00CE0C7A">
        <w:rPr>
          <w:rFonts w:ascii="GHEA Grapalat" w:hAnsi="GHEA Grapalat"/>
          <w:lang w:val="hy-AM"/>
        </w:rPr>
        <w:t>իցենզավորման մասին» ՀՀ օրենքում</w:t>
      </w:r>
      <w:r w:rsidR="00CE0C7A" w:rsidRPr="00CE0C7A">
        <w:rPr>
          <w:rFonts w:ascii="GHEA Grapalat" w:hAnsi="GHEA Grapalat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լրացում կատարելու մասին</w:t>
      </w:r>
      <w:r w:rsidR="00CE0C7A" w:rsidRPr="00CE0C7A">
        <w:rPr>
          <w:rFonts w:ascii="GHEA Grapalat" w:hAnsi="GHEA Grapalat"/>
          <w:lang w:val="af-ZA"/>
        </w:rPr>
        <w:t xml:space="preserve">,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>«Պ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ետական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տուրքի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մասին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»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ՀՀ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օրենքում   լրացում կատարելու մասին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&gt;&gt; 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hy-AM"/>
        </w:rPr>
        <w:t>ու</w:t>
      </w:r>
      <w:r w:rsidR="00CE0C7A" w:rsidRPr="00CE0C7A">
        <w:rPr>
          <w:rFonts w:ascii="GHEA Grapalat" w:hAnsi="GHEA Grapalat" w:cs="GHEA Grapalat"/>
          <w:bCs/>
          <w:color w:val="000000" w:themeColor="text1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«Տրանսպորտի մասին» ՀՀ օրենքում</w:t>
      </w:r>
      <w:r w:rsidR="00CE0C7A" w:rsidRPr="00CE0C7A">
        <w:rPr>
          <w:rFonts w:ascii="GHEA Grapalat" w:hAnsi="GHEA Grapalat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լրացում կատարելու մասին</w:t>
      </w:r>
      <w:r w:rsidR="00CE0C7A" w:rsidRPr="00CE0C7A">
        <w:rPr>
          <w:rFonts w:ascii="GHEA Grapalat" w:hAnsi="GHEA Grapalat"/>
          <w:lang w:val="af-ZA"/>
        </w:rPr>
        <w:t xml:space="preserve">&gt;&gt; </w:t>
      </w:r>
      <w:r w:rsidR="00CE0C7A" w:rsidRPr="00CE0C7A">
        <w:rPr>
          <w:rFonts w:ascii="GHEA Grapalat" w:hAnsi="GHEA Grapalat"/>
          <w:lang w:val="hy-AM"/>
        </w:rPr>
        <w:t>ՀՀ</w:t>
      </w:r>
      <w:r w:rsidR="00CE0C7A" w:rsidRPr="00CE0C7A">
        <w:rPr>
          <w:rFonts w:ascii="GHEA Grapalat" w:hAnsi="GHEA Grapalat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օրենքների</w:t>
      </w:r>
      <w:r w:rsidR="00CE0C7A" w:rsidRPr="00CE0C7A">
        <w:rPr>
          <w:rFonts w:ascii="GHEA Grapalat" w:hAnsi="GHEA Grapalat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և</w:t>
      </w:r>
      <w:r w:rsidR="00CE0C7A" w:rsidRPr="00CE0C7A">
        <w:rPr>
          <w:rFonts w:ascii="GHEA Grapalat" w:hAnsi="GHEA Grapalat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ՀՀ</w:t>
      </w:r>
      <w:r w:rsidR="00CE0C7A" w:rsidRPr="00CE0C7A">
        <w:rPr>
          <w:rFonts w:ascii="GHEA Grapalat" w:hAnsi="GHEA Grapalat"/>
          <w:lang w:val="af-ZA"/>
        </w:rPr>
        <w:t xml:space="preserve"> </w:t>
      </w:r>
      <w:r w:rsidR="00CE0C7A" w:rsidRPr="00CE0C7A">
        <w:rPr>
          <w:rFonts w:ascii="GHEA Grapalat" w:hAnsi="GHEA Grapalat"/>
          <w:lang w:val="hy-AM"/>
        </w:rPr>
        <w:t>կառավարության</w:t>
      </w:r>
      <w:r w:rsidR="00CE0C7A" w:rsidRPr="00CE0C7A">
        <w:rPr>
          <w:rFonts w:ascii="GHEA Grapalat" w:hAnsi="GHEA Grapalat"/>
          <w:lang w:val="af-ZA"/>
        </w:rPr>
        <w:t xml:space="preserve"> &lt;&lt;</w:t>
      </w:r>
      <w:r w:rsidR="00CE0C7A" w:rsidRPr="00CE0C7A">
        <w:rPr>
          <w:rFonts w:ascii="GHEA Grapalat" w:hAnsi="GHEA Grapalat"/>
          <w:bCs/>
          <w:lang w:val="af-ZA" w:eastAsia="ru-RU"/>
        </w:rPr>
        <w:t xml:space="preserve"> </w:t>
      </w:r>
      <w:r w:rsidR="00CE0C7A" w:rsidRPr="00CE0C7A">
        <w:rPr>
          <w:rFonts w:ascii="GHEA Grapalat" w:hAnsi="GHEA Grapalat"/>
          <w:bCs/>
          <w:lang w:val="hy-AM" w:eastAsia="ru-RU"/>
        </w:rPr>
        <w:t>Լիազոր</w:t>
      </w:r>
      <w:r w:rsidR="00CE0C7A" w:rsidRPr="00CE0C7A">
        <w:rPr>
          <w:rFonts w:ascii="GHEA Grapalat" w:hAnsi="GHEA Grapalat"/>
          <w:bCs/>
          <w:lang w:val="af-ZA" w:eastAsia="ru-RU"/>
        </w:rPr>
        <w:t xml:space="preserve"> </w:t>
      </w:r>
      <w:r w:rsidR="00CE0C7A" w:rsidRPr="00CE0C7A">
        <w:rPr>
          <w:rFonts w:ascii="GHEA Grapalat" w:hAnsi="GHEA Grapalat"/>
          <w:bCs/>
          <w:lang w:val="hy-AM" w:eastAsia="ru-RU"/>
        </w:rPr>
        <w:t>մարմին</w:t>
      </w:r>
      <w:r w:rsidR="00CE0C7A" w:rsidRPr="00CE0C7A">
        <w:rPr>
          <w:rFonts w:ascii="GHEA Grapalat" w:hAnsi="GHEA Grapalat"/>
          <w:bCs/>
          <w:lang w:val="af-ZA" w:eastAsia="ru-RU"/>
        </w:rPr>
        <w:t xml:space="preserve"> </w:t>
      </w:r>
      <w:r w:rsidR="00CE0C7A" w:rsidRPr="00CE0C7A">
        <w:rPr>
          <w:rFonts w:ascii="GHEA Grapalat" w:hAnsi="GHEA Grapalat"/>
          <w:bCs/>
          <w:lang w:val="hy-AM" w:eastAsia="ru-RU"/>
        </w:rPr>
        <w:t>ճանաչելու</w:t>
      </w:r>
      <w:r w:rsidR="00CE0C7A" w:rsidRPr="00CE0C7A">
        <w:rPr>
          <w:rFonts w:ascii="GHEA Grapalat" w:hAnsi="GHEA Grapalat"/>
          <w:bCs/>
          <w:lang w:val="af-ZA" w:eastAsia="ru-RU"/>
        </w:rPr>
        <w:t xml:space="preserve"> </w:t>
      </w:r>
      <w:r w:rsidR="00CE0C7A" w:rsidRPr="00CE0C7A">
        <w:rPr>
          <w:rFonts w:ascii="GHEA Grapalat" w:hAnsi="GHEA Grapalat"/>
          <w:bCs/>
          <w:lang w:val="hy-AM" w:eastAsia="ru-RU"/>
        </w:rPr>
        <w:t>մասին</w:t>
      </w:r>
      <w:r w:rsidR="00CE0C7A" w:rsidRPr="00CE0C7A">
        <w:rPr>
          <w:rFonts w:ascii="GHEA Grapalat" w:hAnsi="GHEA Grapalat"/>
          <w:lang w:val="af-ZA"/>
        </w:rPr>
        <w:t xml:space="preserve">&gt;&gt; որոշման </w:t>
      </w:r>
      <w:r w:rsidR="00CE0C7A" w:rsidRPr="00CE0C7A">
        <w:rPr>
          <w:rFonts w:ascii="GHEA Grapalat" w:hAnsi="GHEA Grapalat"/>
          <w:lang w:val="af-ZA"/>
        </w:rPr>
        <w:t>նախագծերի</w:t>
      </w:r>
      <w:r w:rsidR="00CE0C7A">
        <w:rPr>
          <w:rFonts w:ascii="GHEA Grapalat" w:hAnsi="GHEA Grapalat"/>
          <w:b/>
          <w:lang w:val="af-ZA"/>
        </w:rPr>
        <w:t xml:space="preserve"> </w:t>
      </w:r>
      <w:proofErr w:type="spellStart"/>
      <w:r w:rsidRPr="00083FDD">
        <w:rPr>
          <w:rFonts w:ascii="GHEA Grapalat" w:hAnsi="GHEA Grapalat"/>
        </w:rPr>
        <w:t>ընդունումը</w:t>
      </w:r>
      <w:proofErr w:type="spellEnd"/>
      <w:r w:rsidRPr="00083FDD">
        <w:rPr>
          <w:rFonts w:ascii="GHEA Grapalat" w:hAnsi="GHEA Grapalat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այլ</w:t>
      </w:r>
      <w:proofErr w:type="spellEnd"/>
      <w:r w:rsidRPr="00083FDD">
        <w:rPr>
          <w:rFonts w:ascii="GHEA Grapalat" w:hAnsi="GHEA Grapalat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իրավական</w:t>
      </w:r>
      <w:proofErr w:type="spellEnd"/>
      <w:r w:rsidRPr="00083FDD">
        <w:rPr>
          <w:rFonts w:ascii="GHEA Grapalat" w:hAnsi="GHEA Grapalat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ակտերում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փոփոխություններ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կամ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լրացումներ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կատարելու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անհրաժեշտություն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չի</w:t>
      </w:r>
      <w:proofErr w:type="spellEnd"/>
      <w:r w:rsidRPr="00083FDD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083FDD">
        <w:rPr>
          <w:rFonts w:ascii="GHEA Grapalat" w:hAnsi="GHEA Grapalat"/>
        </w:rPr>
        <w:t>առաջացնում</w:t>
      </w:r>
      <w:proofErr w:type="spellEnd"/>
      <w:r w:rsidRPr="00083FDD">
        <w:rPr>
          <w:rFonts w:ascii="GHEA Grapalat" w:hAnsi="GHEA Grapalat"/>
          <w:lang w:val="pt-BR"/>
        </w:rPr>
        <w:t>:</w:t>
      </w:r>
    </w:p>
    <w:sectPr w:rsidR="00662A54" w:rsidRPr="0008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20C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F7"/>
    <w:rsid w:val="000A45B9"/>
    <w:rsid w:val="00244057"/>
    <w:rsid w:val="005125E2"/>
    <w:rsid w:val="00662A54"/>
    <w:rsid w:val="0071380A"/>
    <w:rsid w:val="007C64F7"/>
    <w:rsid w:val="00911DF0"/>
    <w:rsid w:val="009872FA"/>
    <w:rsid w:val="00A52FB5"/>
    <w:rsid w:val="00B45B9C"/>
    <w:rsid w:val="00B574C7"/>
    <w:rsid w:val="00CE0C7A"/>
    <w:rsid w:val="00E73718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718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62A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662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a0"/>
    <w:link w:val="mechtex"/>
    <w:locked/>
    <w:rsid w:val="00662A54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662A54"/>
    <w:pPr>
      <w:spacing w:after="0" w:line="240" w:lineRule="auto"/>
      <w:jc w:val="center"/>
    </w:pPr>
    <w:rPr>
      <w:rFonts w:ascii="Arial Armenian" w:hAnsi="Arial Armenian"/>
    </w:rPr>
  </w:style>
  <w:style w:type="character" w:styleId="a6">
    <w:name w:val="Strong"/>
    <w:uiPriority w:val="22"/>
    <w:qFormat/>
    <w:rsid w:val="00662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718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62A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662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a0"/>
    <w:link w:val="mechtex"/>
    <w:locked/>
    <w:rsid w:val="00662A54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662A54"/>
    <w:pPr>
      <w:spacing w:after="0" w:line="240" w:lineRule="auto"/>
      <w:jc w:val="center"/>
    </w:pPr>
    <w:rPr>
      <w:rFonts w:ascii="Arial Armenian" w:hAnsi="Arial Armenian"/>
    </w:rPr>
  </w:style>
  <w:style w:type="character" w:styleId="a6">
    <w:name w:val="Strong"/>
    <w:uiPriority w:val="22"/>
    <w:qFormat/>
    <w:rsid w:val="00662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9</cp:revision>
  <cp:lastPrinted>2018-04-09T12:45:00Z</cp:lastPrinted>
  <dcterms:created xsi:type="dcterms:W3CDTF">2018-03-30T11:24:00Z</dcterms:created>
  <dcterms:modified xsi:type="dcterms:W3CDTF">2018-04-11T10:37:00Z</dcterms:modified>
</cp:coreProperties>
</file>