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71" w:rsidRDefault="00B11371" w:rsidP="0021056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10561">
        <w:rPr>
          <w:rFonts w:ascii="GHEA Grapalat" w:hAnsi="GHEA Grapalat" w:cs="Sylfaen"/>
          <w:b/>
          <w:sz w:val="24"/>
          <w:szCs w:val="24"/>
        </w:rPr>
        <w:t>ՏԵՂԵԿԱՆՔ</w:t>
      </w:r>
    </w:p>
    <w:p w:rsidR="008334AC" w:rsidRDefault="008334AC" w:rsidP="008334AC">
      <w:pPr>
        <w:spacing w:line="240" w:lineRule="auto"/>
        <w:jc w:val="center"/>
        <w:rPr>
          <w:rFonts w:ascii="GHEA Grapalat" w:hAnsi="GHEA Grapalat" w:cs="Sylfaen"/>
          <w:b/>
          <w:i/>
          <w:sz w:val="20"/>
          <w:szCs w:val="20"/>
        </w:rPr>
      </w:pPr>
      <w:r w:rsidRPr="008334AC">
        <w:rPr>
          <w:rFonts w:ascii="GHEA Grapalat" w:hAnsi="GHEA Grapalat"/>
          <w:b/>
          <w:bCs/>
          <w:i/>
          <w:sz w:val="20"/>
          <w:szCs w:val="20"/>
        </w:rPr>
        <w:t>«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ՀԱՅԱՍՏԱՆԻ ՀԱՆՐԱՊԵՏՈՒԹՅԱՆ ԿԱՌԱՎԱՐՈՒԹՅԱՆՆ ԱՌԸՆԹԵՐ ՀԱՅԱՍՏԱՆԻ ՀԱՆՐԱՊԵՏՈՒԹՅԱՆ ՈՍՏԻԿԱՆՈՒԹՅԱՆ </w:t>
      </w:r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>«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hy-AM"/>
        </w:rPr>
        <w:t>Հ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ԱՅԱՍՏԱՆԻ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ՀԱՆՐԱՊԵՏՈՒԹՅԱՆ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ԿԱՌԱՎԱՐՈՒԹՅԱՆՆ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ԱՌԸՆԹԵՐ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ՈՍՏԻԿԱՆՈՒԹՅԱՆ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ՃԱՆԱՊԱՐՀԱՅԻՆ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ՈՍՏԻԿԱՆՈՒԹՅԱՆ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ԿՈՂՄԻՑ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ԱՐՁԱՆԱԳՐՎԱԾ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ԽԱԽՏՈՒՄՆԵՐԻ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ՀԱՄԱՐ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ՎԱՐՉԱԿԱՆ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ՏՈՒԳԱՆՔՆԵՐԻ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ԳԱՆՁՈՒՄՆԵՐԻ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,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ԳՐԱՆՑՄԱՆ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>-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ՔՆՆԱԿԱՆ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ԾԱՌԱՅՈՒԹՅՈՒՆՆԵՐԻ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ԴԻՄԱՑ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ՎՃԱՐՈՒՄՆԵՐԻ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>և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ԱՅԼ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ՎՃԱՐՈՎԻ</w:t>
      </w:r>
      <w:r w:rsidR="00FB630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ԾԱՌԱՅՈՒԹՅՈՒՆՆԵՐ</w:t>
      </w:r>
      <w:r w:rsidRPr="008334AC">
        <w:rPr>
          <w:rFonts w:ascii="GHEA Grapalat" w:hAnsi="GHEA Grapalat" w:cs="Sylfaen"/>
          <w:b/>
          <w:i/>
          <w:sz w:val="20"/>
          <w:szCs w:val="20"/>
          <w:lang w:val="hy-AM"/>
        </w:rPr>
        <w:t>»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ԾՐԱԳՐԻ ԱՐՏԱԲՅՈՒՋԵՏԱՅԻՆ ՀԱՇՎԻ ՄԻՋՈՑՆԵՐԻ ԾԱԽՍՄԱՆ 2016 ԹՎԱԿԱՆԻ ՆԱԽԱՀԱՇԻՎԸ ՀԱՍՏԱՏԵԼՈՒ, ՀԱՅԱՍՏԱՆԻ ՀԱՆՐԱՊԵՏՈՒԹՅԱՆ 2016 ԹՎԱԿԱՆԻ ՊԵՏԱԿԱՆ ԲՅՈՒՋԵՈՒՄ  և ՀԱՅԱՍՏԱՆԻ ՀԱՆՐԱՊԵՏՈՒԹՅԱՆ ԿԱՌԱՎԱՐՈՒԹՅԱՆ 2015 ԹՎԱԿԱՆԻ ԴԵԿՏԵՄԲԵՐԻ 24-Ի N 1555-Ն ՈՐՈՇՄԱՆ ՄԵՋ ՓՈՓՈԽՈՒԹՅՈՒՆՆԵՐ ԵՎ ԼՐԱՑՈՒՄՆԵՐ ԿԱՏԱՐԵԼՈՒ ՄԱՍԻՆ» </w:t>
      </w:r>
      <w:r w:rsidRPr="008334AC"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>ՅԱՍՏԱՆԻ ՀԱՆՐԱՊԵՏՈՒԹՅԱՆ ԿԱՌԱՎԱՐՈՒԹՅԱՆ ՈՐՈՇՄԱՆ ՆԱԽԱԳԾԻ</w:t>
      </w:r>
      <w:r w:rsidR="00FB630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ԸՆԴՈՒՆՄԱՆ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ԿԱՊԱԿՑՈՒԹՅԱՄԲ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ՊԵՏԱԿԱՆ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9B4A03"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>ԿԱՄ ՏԵՂԱԿԱՆ ԻՆՔՆԱԿԱՌԱՎԱՐՄԱՆ ՄԱՐՄՆԻ</w:t>
      </w:r>
      <w:r w:rsidR="00FB630C">
        <w:rPr>
          <w:rFonts w:ascii="GHEA Grapalat" w:hAnsi="GHEA Grapalat"/>
          <w:b/>
          <w:i/>
          <w:color w:val="000000"/>
          <w:sz w:val="20"/>
          <w:szCs w:val="20"/>
          <w:shd w:val="clear" w:color="auto" w:fill="FFFFFF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ԲՅՈՒՋԵՈՒՄ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ԾԱԽՍԵՐԻ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>
        <w:rPr>
          <w:rFonts w:ascii="GHEA Grapalat" w:hAnsi="GHEA Grapalat" w:cs="Sylfaen"/>
          <w:b/>
          <w:i/>
          <w:sz w:val="20"/>
          <w:szCs w:val="20"/>
        </w:rPr>
        <w:t xml:space="preserve">ԵՎ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ԵԿԱՄՈՒՏՆԵՐԻ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Times Armenian"/>
          <w:b/>
          <w:i/>
          <w:sz w:val="20"/>
          <w:szCs w:val="20"/>
        </w:rPr>
        <w:t>ԷԱԿԱՆ</w:t>
      </w:r>
      <w:r w:rsidR="00FB630C">
        <w:rPr>
          <w:rFonts w:ascii="GHEA Grapalat" w:hAnsi="GHEA Grapalat" w:cs="Times Armenia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ԱՎԵԼԱՑՄԱՆ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ԿԱՄ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  <w:lang w:val="hy-AM"/>
        </w:rPr>
        <w:t>ՆՎԱԶԵՑՄԱՆ</w:t>
      </w:r>
      <w:r w:rsidR="00FB630C">
        <w:rPr>
          <w:rFonts w:ascii="GHEA Grapalat" w:hAnsi="GHEA Grapalat" w:cs="Sylfaen"/>
          <w:b/>
          <w:i/>
          <w:sz w:val="20"/>
          <w:szCs w:val="20"/>
        </w:rPr>
        <w:t xml:space="preserve"> </w:t>
      </w:r>
      <w:r w:rsidRPr="006C6B63">
        <w:rPr>
          <w:rFonts w:ascii="GHEA Grapalat" w:hAnsi="GHEA Grapalat" w:cs="Sylfaen"/>
          <w:b/>
          <w:i/>
          <w:sz w:val="20"/>
          <w:szCs w:val="20"/>
        </w:rPr>
        <w:t>ՄԱՍԻՆ</w:t>
      </w:r>
    </w:p>
    <w:p w:rsidR="000C3D0F" w:rsidRPr="008334AC" w:rsidRDefault="000C3D0F" w:rsidP="008334A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B11371" w:rsidRPr="00210561" w:rsidRDefault="008334AC" w:rsidP="000C3D0F">
      <w:pPr>
        <w:spacing w:line="360" w:lineRule="auto"/>
        <w:ind w:firstLine="540"/>
        <w:jc w:val="both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«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 w:rsidR="00FB630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 w:rsidR="00FB630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r w:rsidR="00FB630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առընթեր</w:t>
      </w:r>
      <w:r w:rsidR="00FB630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r w:rsidR="00210561" w:rsidRPr="00210561">
        <w:rPr>
          <w:rFonts w:ascii="GHEA Grapalat" w:hAnsi="GHEA Grapalat" w:cs="Sylfaen"/>
          <w:sz w:val="24"/>
          <w:szCs w:val="24"/>
          <w:lang w:val="fr-FR"/>
        </w:rPr>
        <w:t>«</w:t>
      </w:r>
      <w:r w:rsidR="00136A1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այաստանի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Հանրապետության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կառավարությանն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առընթեր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ոստիկանության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ճանապարհային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ոստիկանության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կողմից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արձանագրված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խախտումների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համար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վարչական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տուգանքների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գանձումների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գրանցման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-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քննական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ծառայությունների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դիմաց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վճարումների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այլ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վճարովի</w:t>
      </w:r>
      <w:r w:rsidR="00136A1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10561"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ծառայություններ</w:t>
      </w:r>
      <w:r w:rsidR="00210561" w:rsidRPr="00210561">
        <w:rPr>
          <w:rFonts w:ascii="GHEA Grapalat" w:hAnsi="GHEA Grapalat" w:cs="Sylfaen"/>
          <w:sz w:val="24"/>
          <w:szCs w:val="24"/>
          <w:lang w:val="hy-AM"/>
        </w:rPr>
        <w:t>»</w:t>
      </w:r>
      <w:r w:rsidR="00136A1C">
        <w:rPr>
          <w:rFonts w:ascii="GHEA Grapalat" w:hAnsi="GHEA Grapalat" w:cs="Sylfaen"/>
          <w:sz w:val="24"/>
          <w:szCs w:val="24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ծրագրի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արտաբյուջետային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հաշվի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միջոցների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ծախսման 2016 թվականի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նախահաշիվը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հաստատելու,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2016 թվականի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պետական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բյուջեում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և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կառավարության 2015 թվականի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դեկտեմբերի 24-ի 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N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 xml:space="preserve"> 1555-</w:t>
      </w:r>
      <w:r w:rsidR="00362ECA" w:rsidRPr="00210561">
        <w:rPr>
          <w:rFonts w:ascii="GHEA Grapalat" w:hAnsi="GHEA Grapalat"/>
          <w:bCs/>
          <w:sz w:val="24"/>
          <w:szCs w:val="24"/>
          <w:lang w:val="fr-FR"/>
        </w:rPr>
        <w:t>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մեջ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եվ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կատարելու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C54F96" w:rsidRPr="00210561">
        <w:rPr>
          <w:rFonts w:ascii="GHEA Grapalat" w:hAnsi="GHEA Grapalat"/>
          <w:bCs/>
          <w:sz w:val="24"/>
          <w:szCs w:val="24"/>
          <w:lang w:val="fr-FR"/>
        </w:rPr>
        <w:t>մասին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="00746A68" w:rsidRPr="002105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յաստանի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 w:rsidR="00136A1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  <w:lang w:val="fr-FR"/>
        </w:rPr>
        <w:t>նախագծի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ընդունման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դեպքում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պետական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բյուջեում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եկամուտները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կավելանան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10561" w:rsidRPr="00210561">
        <w:rPr>
          <w:rFonts w:ascii="GHEA Grapalat" w:hAnsi="GHEA Grapalat"/>
          <w:bCs/>
          <w:sz w:val="24"/>
          <w:szCs w:val="24"/>
          <w:lang w:val="fr-FR"/>
        </w:rPr>
        <w:t>13.850.</w:t>
      </w:r>
      <w:r w:rsidR="00575174" w:rsidRPr="00210561">
        <w:rPr>
          <w:rFonts w:ascii="GHEA Grapalat" w:hAnsi="GHEA Grapalat"/>
          <w:bCs/>
          <w:sz w:val="24"/>
          <w:szCs w:val="24"/>
          <w:lang w:val="hy-AM"/>
        </w:rPr>
        <w:t>000,0</w:t>
      </w:r>
      <w:r w:rsidR="000C3D0F">
        <w:rPr>
          <w:rFonts w:ascii="GHEA Grapalat" w:hAnsi="GHEA Grapalat"/>
          <w:bCs/>
          <w:sz w:val="24"/>
          <w:szCs w:val="24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հազ. դրամ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 xml:space="preserve">գումարով, ծախսերը՝ </w:t>
      </w:r>
      <w:r w:rsidR="00B608EF">
        <w:rPr>
          <w:rFonts w:ascii="GHEA Grapalat" w:hAnsi="GHEA Grapalat"/>
          <w:bCs/>
          <w:sz w:val="24"/>
          <w:szCs w:val="24"/>
          <w:lang w:val="fr-FR"/>
        </w:rPr>
        <w:t>12</w:t>
      </w:r>
      <w:r w:rsidR="00210561" w:rsidRPr="00210561">
        <w:rPr>
          <w:rFonts w:ascii="GHEA Grapalat" w:hAnsi="GHEA Grapalat"/>
          <w:bCs/>
          <w:sz w:val="24"/>
          <w:szCs w:val="24"/>
          <w:lang w:val="fr-FR"/>
        </w:rPr>
        <w:t>.</w:t>
      </w:r>
      <w:r w:rsidR="00B608EF">
        <w:rPr>
          <w:rFonts w:ascii="GHEA Grapalat" w:hAnsi="GHEA Grapalat"/>
          <w:bCs/>
          <w:sz w:val="24"/>
          <w:szCs w:val="24"/>
          <w:lang w:val="fr-FR"/>
        </w:rPr>
        <w:t>789</w:t>
      </w:r>
      <w:r w:rsidR="00210561" w:rsidRPr="00210561">
        <w:rPr>
          <w:rFonts w:ascii="GHEA Grapalat" w:hAnsi="GHEA Grapalat"/>
          <w:bCs/>
          <w:sz w:val="24"/>
          <w:szCs w:val="24"/>
          <w:lang w:val="fr-FR"/>
        </w:rPr>
        <w:t>.974,7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հազ. դրամ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գումարով</w:t>
      </w:r>
      <w:r w:rsidR="003D6DF6" w:rsidRPr="00210561">
        <w:rPr>
          <w:rFonts w:ascii="GHEA Grapalat" w:hAnsi="GHEA Grapalat"/>
          <w:bCs/>
          <w:sz w:val="24"/>
          <w:szCs w:val="24"/>
          <w:lang w:val="fr-FR"/>
        </w:rPr>
        <w:t xml:space="preserve">, դեֆիցիտը՝ </w:t>
      </w:r>
      <w:r w:rsidR="00B608EF">
        <w:rPr>
          <w:rFonts w:ascii="GHEA Grapalat" w:hAnsi="GHEA Grapalat"/>
          <w:bCs/>
          <w:sz w:val="24"/>
          <w:szCs w:val="24"/>
          <w:lang w:val="fr-FR"/>
        </w:rPr>
        <w:t>1.060</w:t>
      </w:r>
      <w:r w:rsidR="00210561" w:rsidRPr="00210561">
        <w:rPr>
          <w:rFonts w:ascii="GHEA Grapalat" w:hAnsi="GHEA Grapalat"/>
          <w:bCs/>
          <w:sz w:val="24"/>
          <w:szCs w:val="24"/>
          <w:lang w:val="fr-FR"/>
        </w:rPr>
        <w:t>.</w:t>
      </w:r>
      <w:r w:rsidR="00B608EF">
        <w:rPr>
          <w:rFonts w:ascii="GHEA Grapalat" w:hAnsi="GHEA Grapalat"/>
          <w:bCs/>
          <w:sz w:val="24"/>
          <w:szCs w:val="24"/>
          <w:lang w:val="fr-FR"/>
        </w:rPr>
        <w:t>025</w:t>
      </w:r>
      <w:r w:rsidR="00210561" w:rsidRPr="00210561">
        <w:rPr>
          <w:rFonts w:ascii="GHEA Grapalat" w:hAnsi="GHEA Grapalat"/>
          <w:bCs/>
          <w:sz w:val="24"/>
          <w:szCs w:val="24"/>
          <w:lang w:val="fr-FR"/>
        </w:rPr>
        <w:t>,</w:t>
      </w:r>
      <w:r w:rsidR="00B608EF">
        <w:rPr>
          <w:rFonts w:ascii="GHEA Grapalat" w:hAnsi="GHEA Grapalat"/>
          <w:bCs/>
          <w:sz w:val="24"/>
          <w:szCs w:val="24"/>
          <w:lang w:val="fr-FR"/>
        </w:rPr>
        <w:t>3</w:t>
      </w:r>
      <w:r w:rsidR="000C3D0F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3D6DF6" w:rsidRPr="00210561">
        <w:rPr>
          <w:rFonts w:ascii="GHEA Grapalat" w:hAnsi="GHEA Grapalat"/>
          <w:bCs/>
          <w:sz w:val="24"/>
          <w:szCs w:val="24"/>
          <w:lang w:val="fr-FR"/>
        </w:rPr>
        <w:t>հազ. դրամով</w:t>
      </w:r>
      <w:r w:rsidR="00526F49" w:rsidRPr="00210561">
        <w:rPr>
          <w:rFonts w:ascii="GHEA Grapalat" w:hAnsi="GHEA Grapalat"/>
          <w:bCs/>
          <w:sz w:val="24"/>
          <w:szCs w:val="24"/>
          <w:lang w:val="fr-FR"/>
        </w:rPr>
        <w:t>:</w:t>
      </w:r>
      <w:bookmarkStart w:id="0" w:name="_GoBack"/>
      <w:bookmarkEnd w:id="0"/>
    </w:p>
    <w:p w:rsidR="00B11371" w:rsidRPr="00210561" w:rsidRDefault="00B11371" w:rsidP="00210561">
      <w:pPr>
        <w:tabs>
          <w:tab w:val="left" w:pos="6585"/>
        </w:tabs>
        <w:spacing w:line="360" w:lineRule="auto"/>
        <w:rPr>
          <w:rFonts w:ascii="GHEA Grapalat" w:hAnsi="GHEA Grapalat" w:cs="Sylfaen"/>
          <w:sz w:val="24"/>
          <w:szCs w:val="24"/>
          <w:lang w:val="fr-FR"/>
        </w:rPr>
      </w:pPr>
    </w:p>
    <w:p w:rsidR="00B11371" w:rsidRPr="008334AC" w:rsidRDefault="008334AC" w:rsidP="008334AC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p w:rsidR="00B11371" w:rsidRPr="00B608EF" w:rsidRDefault="00B11371" w:rsidP="0021056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210561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8334AC" w:rsidRPr="008334AC" w:rsidRDefault="008334AC" w:rsidP="008334AC">
      <w:pPr>
        <w:jc w:val="center"/>
        <w:rPr>
          <w:rFonts w:ascii="GHEA Grapalat" w:hAnsi="GHEA Grapalat" w:cs="Sylfaen"/>
          <w:b/>
          <w:bCs/>
          <w:i/>
          <w:sz w:val="20"/>
          <w:szCs w:val="20"/>
          <w:lang w:val="hy-AM"/>
        </w:rPr>
      </w:pPr>
      <w:r w:rsidRPr="00B608EF">
        <w:rPr>
          <w:rFonts w:ascii="GHEA Grapalat" w:hAnsi="GHEA Grapalat"/>
          <w:b/>
          <w:bCs/>
          <w:i/>
          <w:sz w:val="20"/>
          <w:szCs w:val="20"/>
          <w:lang w:val="fr-FR"/>
        </w:rPr>
        <w:t>«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ՀԱՅԱՍՏԱՆԻ ՀԱՆՐԱՊԵՏՈՒԹՅԱՆ ԿԱՌԱՎԱՐՈՒԹՅԱՆՆ ԱՌԸՆԹԵՐ ՀԱՅԱՍՏԱՆԻ ՀԱՆՐԱՊԵՏՈՒԹՅԱՆ ՈՍՏԻԿԱՆՈՒԹՅԱՆ </w:t>
      </w:r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>«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hy-AM"/>
        </w:rPr>
        <w:t>Հ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ԱՅԱՍՏԱՆԻ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ՀԱՆՐԱՊԵՏՈՒԹՅԱՆ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ԿԱՌԱՎԱՐՈՒԹՅԱՆՆ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ԱՌԸՆԹԵՐ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ՈՍՏԻԿԱՆՈՒԹՅԱՆ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ՃԱՆԱՊԱՐՀԱՅԻՆ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ՈՍՏԻԿԱՆՈՒԹՅԱՆ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ԿՈՂՄԻՑ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ԱՐՁԱՆԱԳՐՎԱԾ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ԽԱԽՏՈՒՄՆԵՐԻ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ՀԱՄԱՐ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ՎԱՐՉԱԿԱՆ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ՏՈՒԳԱՆՔՆԵՐԻ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ԳԱՆՁՈՒՄՆԵՐԻ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,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ԳՐԱՆՑՄԱՆ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>-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ՔՆՆԱԿԱՆ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ԾԱՌԱՅՈՒԹՅՈՒՆՆԵՐԻ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ԴԻՄԱՑ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ՎՃԱՐՈՒՄՆԵՐԻ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</w:rPr>
        <w:t>և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ԱՅԼ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ՎՃԱՐՈՎԻ</w:t>
      </w:r>
      <w:r w:rsidR="000C3D0F" w:rsidRPr="00B608EF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Pr="008334AC">
        <w:rPr>
          <w:rFonts w:ascii="GHEA Grapalat" w:hAnsi="GHEA Grapalat" w:cs="Sylfaen"/>
          <w:b/>
          <w:i/>
          <w:color w:val="000000"/>
          <w:sz w:val="20"/>
          <w:szCs w:val="20"/>
          <w:shd w:val="clear" w:color="auto" w:fill="FFFFFF"/>
          <w:lang w:val="ru-RU"/>
        </w:rPr>
        <w:t>ԾԱՌԱՅՈՒԹՅՈՒՆՆԵՐ</w:t>
      </w:r>
      <w:r w:rsidRPr="008334AC">
        <w:rPr>
          <w:rFonts w:ascii="GHEA Grapalat" w:hAnsi="GHEA Grapalat" w:cs="Sylfaen"/>
          <w:b/>
          <w:i/>
          <w:sz w:val="20"/>
          <w:szCs w:val="20"/>
          <w:lang w:val="hy-AM"/>
        </w:rPr>
        <w:t>»</w:t>
      </w:r>
      <w:r w:rsidR="000C3D0F" w:rsidRPr="00B608EF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ԾՐԱԳՐԻ ԱՐՏԱԲՅՈՒՋԵՏԱՅԻՆ ՀԱՇՎԻ ՄԻՋՈՑՆԵՐԻ ԾԱԽՍՄԱՆ 2016 ԹՎԱԿԱՆԻ ՆԱԽԱՀԱՇԻՎԸ ՀԱՍՏԱՏԵԼՈՒ, ՀԱՅԱՍՏԱՆԻ ՀԱՆՐԱՊԵՏՈՒԹՅԱՆ 2016 ԹՎԱԿԱՆԻ ՊԵՏԱԿԱՆ ԲՅՈՒՋԵՈՒՄ  և ՀԱՅԱՍՏԱՆԻ ՀԱՆՐԱՊԵՏՈՒԹՅԱՆ ԿԱՌԱՎԱՐՈՒԹՅԱՆ 2015 ԹՎԱԿԱՆԻ ԴԵԿՏԵՄԲԵՐԻ 24-Ի N 1555-Ն ՈՐՈՇՄԱՆ ՄԵՋ ՓՈՓՈԽՈՒԹՅՈՒՆՆԵՐ ԵՎ ԼՐԱՑՈՒՄՆԵՐ ԿԱՏԱՐԵԼՈՒ ՄԱՍԻՆ» </w:t>
      </w:r>
      <w:r w:rsidRPr="008334AC">
        <w:rPr>
          <w:rFonts w:ascii="GHEA Grapalat" w:hAnsi="GHEA Grapalat" w:cs="Sylfaen"/>
          <w:b/>
          <w:bCs/>
          <w:i/>
          <w:color w:val="000000"/>
          <w:sz w:val="20"/>
          <w:szCs w:val="20"/>
          <w:shd w:val="clear" w:color="auto" w:fill="FFFFFF"/>
          <w:lang w:val="hy-AM"/>
        </w:rPr>
        <w:t>ՀԱ</w:t>
      </w:r>
      <w:r w:rsidRPr="008334AC">
        <w:rPr>
          <w:rFonts w:ascii="GHEA Grapalat" w:hAnsi="GHEA Grapalat"/>
          <w:b/>
          <w:bCs/>
          <w:i/>
          <w:sz w:val="20"/>
          <w:szCs w:val="20"/>
          <w:lang w:val="fr-FR"/>
        </w:rPr>
        <w:t>ՅԱՍՏԱՆԻ ՀԱՆՐԱՊԵՏՈՒԹՅԱՆ ԿԱՌԱՎԱՐՈՒԹՅԱՆ ՈՐՈՇՄԱՆ ՆԱԽԱԳԾԻ</w:t>
      </w:r>
      <w:r w:rsidR="000C3D0F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/>
          <w:b/>
          <w:bCs/>
          <w:i/>
          <w:sz w:val="20"/>
          <w:szCs w:val="20"/>
          <w:lang w:val="hy-AM"/>
        </w:rPr>
        <w:t>ԸՆԴՈՒՆՄԱՆ</w:t>
      </w:r>
      <w:r w:rsidR="000C3D0F" w:rsidRPr="00B608EF">
        <w:rPr>
          <w:rFonts w:ascii="GHEA Grapalat" w:hAnsi="GHEA Grapalat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ԿԱՊԱԿՑՈՒԹՅԱՄԲ</w:t>
      </w:r>
      <w:r w:rsidR="000C3D0F" w:rsidRPr="00B608EF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ԱՅԼ</w:t>
      </w:r>
      <w:r w:rsidR="000C3D0F" w:rsidRPr="00B608EF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ՆՈՐՄԱՏԻՎ</w:t>
      </w:r>
      <w:r w:rsidR="000C3D0F" w:rsidRPr="00B608EF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ԻՐԱՎԱԿԱՆ ԱԿՏԵՐԻ</w:t>
      </w:r>
      <w:r w:rsidR="000C3D0F" w:rsidRPr="00B608EF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ԸՆԴՈՒՆՄԱՆ</w:t>
      </w:r>
      <w:r w:rsidR="000C3D0F" w:rsidRPr="00B608EF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ԱՆՀՐԱԺԵՇՏՈՒԹՅԱՆ</w:t>
      </w:r>
      <w:r w:rsidR="000C3D0F" w:rsidRPr="00B608EF">
        <w:rPr>
          <w:rFonts w:ascii="GHEA Grapalat" w:hAnsi="GHEA Grapalat" w:cs="Sylfaen"/>
          <w:b/>
          <w:bCs/>
          <w:i/>
          <w:sz w:val="20"/>
          <w:szCs w:val="20"/>
          <w:lang w:val="fr-FR"/>
        </w:rPr>
        <w:t xml:space="preserve"> </w:t>
      </w:r>
      <w:r w:rsidRPr="008334AC">
        <w:rPr>
          <w:rFonts w:ascii="GHEA Grapalat" w:hAnsi="GHEA Grapalat" w:cs="Sylfaen"/>
          <w:b/>
          <w:bCs/>
          <w:i/>
          <w:sz w:val="20"/>
          <w:szCs w:val="20"/>
          <w:lang w:val="hy-AM"/>
        </w:rPr>
        <w:t>ՄԱՍԻՆ</w:t>
      </w:r>
    </w:p>
    <w:p w:rsidR="008334AC" w:rsidRPr="008334AC" w:rsidRDefault="008334AC" w:rsidP="0021056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11371" w:rsidRPr="00210561" w:rsidRDefault="000C3D0F" w:rsidP="0021056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r w:rsidRPr="00B608EF">
        <w:rPr>
          <w:rFonts w:ascii="GHEA Grapalat" w:hAnsi="GHEA Grapalat"/>
          <w:bCs/>
          <w:sz w:val="24"/>
          <w:szCs w:val="24"/>
          <w:lang w:val="hy-AM"/>
        </w:rPr>
        <w:t>«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կառավարությանն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առընթեր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ոստիկանության</w:t>
      </w:r>
      <w:r w:rsidRPr="00210561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</w:t>
      </w:r>
      <w:r w:rsidRPr="00B608E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 Հանրապետության կառավարությանն առընթեր ոստիկանության ճանապարհային ոստիկանության կողմից արձանագրված խախտումների համար վարչական տուգանքների գանձումների</w:t>
      </w:r>
      <w:r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B608E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գրանցման</w:t>
      </w:r>
      <w:r w:rsidRPr="0021056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-</w:t>
      </w:r>
      <w:r w:rsidRPr="00B608E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քննական ծառայությունների դիմաց վճարումների և այլ վճարովի ծառայություններ</w:t>
      </w:r>
      <w:r w:rsidRPr="00210561">
        <w:rPr>
          <w:rFonts w:ascii="GHEA Grapalat" w:hAnsi="GHEA Grapalat" w:cs="Sylfaen"/>
          <w:sz w:val="24"/>
          <w:szCs w:val="24"/>
          <w:lang w:val="hy-AM"/>
        </w:rPr>
        <w:t>»</w:t>
      </w:r>
      <w:r w:rsidRPr="00B608E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ծրագրի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արտաբյուջետային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հաշվի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միջոցների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ծախսման 2016 թվականի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նախահաշիվը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հաստատելու, Հայաստանի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2016 թվականի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պետական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բյուջեում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և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Հայաստանի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կառավարության 2015 թվականի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դեկտեմբերի 24-ի N 1555-Ն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մեջ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եվ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լրացումներ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կատարելու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մասին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Pr="00210561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յաստանի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որոշման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նախագծի </w:t>
      </w:r>
      <w:r w:rsidRPr="00210561">
        <w:rPr>
          <w:rFonts w:ascii="GHEA Grapalat" w:hAnsi="GHEA Grapalat"/>
          <w:bCs/>
          <w:sz w:val="24"/>
          <w:szCs w:val="24"/>
          <w:lang w:val="fr-FR"/>
        </w:rPr>
        <w:t>ընդունման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այլ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իրավական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ակտերում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կատարելու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չի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11371" w:rsidRPr="00210561">
        <w:rPr>
          <w:rFonts w:ascii="GHEA Grapalat" w:hAnsi="GHEA Grapalat"/>
          <w:bCs/>
          <w:sz w:val="24"/>
          <w:szCs w:val="24"/>
          <w:lang w:val="fr-FR"/>
        </w:rPr>
        <w:t>առաջանա</w:t>
      </w:r>
      <w:r w:rsidR="00B11371" w:rsidRPr="00210561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0C3D0F" w:rsidRDefault="000C3D0F" w:rsidP="008334AC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</w:p>
    <w:p w:rsidR="007E558D" w:rsidRPr="000C3D0F" w:rsidRDefault="008334AC" w:rsidP="000C3D0F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i/>
          <w:sz w:val="20"/>
          <w:szCs w:val="20"/>
          <w:lang w:val="fr-FR"/>
        </w:rPr>
      </w:pPr>
      <w:r w:rsidRPr="008334AC">
        <w:rPr>
          <w:rFonts w:ascii="GHEA Grapalat" w:hAnsi="GHEA Grapalat" w:cs="Sylfaen"/>
          <w:b/>
          <w:i/>
          <w:sz w:val="20"/>
          <w:szCs w:val="20"/>
          <w:lang w:val="fr-FR"/>
        </w:rPr>
        <w:t>ՀՀ ՈՍՏԻԿԱՆՈՒԹՅՈՒՆ</w:t>
      </w:r>
    </w:p>
    <w:sectPr w:rsidR="007E558D" w:rsidRPr="000C3D0F" w:rsidSect="008334AC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0C3D0F"/>
    <w:rsid w:val="00136A1C"/>
    <w:rsid w:val="00187EB7"/>
    <w:rsid w:val="00210561"/>
    <w:rsid w:val="00262AC3"/>
    <w:rsid w:val="002D38E5"/>
    <w:rsid w:val="00355A54"/>
    <w:rsid w:val="00362ECA"/>
    <w:rsid w:val="003A6540"/>
    <w:rsid w:val="003D6DF6"/>
    <w:rsid w:val="0049703A"/>
    <w:rsid w:val="004F5408"/>
    <w:rsid w:val="00526F49"/>
    <w:rsid w:val="00575174"/>
    <w:rsid w:val="005E3ED1"/>
    <w:rsid w:val="00692C28"/>
    <w:rsid w:val="00732CC3"/>
    <w:rsid w:val="00746A68"/>
    <w:rsid w:val="007D5F2E"/>
    <w:rsid w:val="007E558D"/>
    <w:rsid w:val="008334AC"/>
    <w:rsid w:val="008B5178"/>
    <w:rsid w:val="00967B12"/>
    <w:rsid w:val="00B11371"/>
    <w:rsid w:val="00B57B5B"/>
    <w:rsid w:val="00B608EF"/>
    <w:rsid w:val="00C54F96"/>
    <w:rsid w:val="00F44A89"/>
    <w:rsid w:val="00F53195"/>
    <w:rsid w:val="00FB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Avoyan</cp:lastModifiedBy>
  <cp:revision>21</cp:revision>
  <cp:lastPrinted>2016-02-10T10:35:00Z</cp:lastPrinted>
  <dcterms:created xsi:type="dcterms:W3CDTF">2014-10-17T10:04:00Z</dcterms:created>
  <dcterms:modified xsi:type="dcterms:W3CDTF">2016-04-01T07:37:00Z</dcterms:modified>
</cp:coreProperties>
</file>