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7B1250">
        <w:rPr>
          <w:rFonts w:ascii="GHEA Grapalat" w:eastAsia="Calibri" w:hAnsi="GHEA Grapalat" w:cs="Sylfaen"/>
        </w:rPr>
        <w:t>ԱՄՓՈՓԱԹԵՐԹ</w:t>
      </w:r>
    </w:p>
    <w:p w:rsidR="007B1250" w:rsidRDefault="008B710F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8B710F">
        <w:rPr>
          <w:rFonts w:ascii="GHEA Grapalat" w:eastAsia="Times New Roman" w:hAnsi="GHEA Grapalat" w:cs="Times New Roman"/>
        </w:rPr>
        <w:t xml:space="preserve">«Հայաստանի Հանրապետության Սյունիքի մարզի  Ալվանք  գյուղական համայնքին գույք նվիրաբերելու մասին» </w:t>
      </w:r>
      <w:r w:rsidR="007761EA" w:rsidRPr="007761EA">
        <w:rPr>
          <w:rFonts w:ascii="GHEA Grapalat" w:eastAsia="Times New Roman" w:hAnsi="GHEA Grapalat" w:cs="Times New Roman"/>
        </w:rPr>
        <w:t xml:space="preserve"> </w:t>
      </w:r>
      <w:r w:rsidR="00C441AF">
        <w:rPr>
          <w:rFonts w:ascii="GHEA Grapalat" w:eastAsia="Times New Roman" w:hAnsi="GHEA Grapalat" w:cs="Times New Roman"/>
        </w:rPr>
        <w:t xml:space="preserve">ՀՀ կառավարության որոշման նախագծի </w:t>
      </w:r>
      <w:r w:rsidR="007B1250" w:rsidRPr="007B1250">
        <w:rPr>
          <w:rFonts w:ascii="GHEA Grapalat" w:eastAsia="Calibri" w:hAnsi="GHEA Grapalat" w:cs="Sylfaen"/>
        </w:rPr>
        <w:t>վերաբերյալ ստացված դիտողությունների և առաջարկությունների, դրանց ընդունման կամ չընդունման վերաբերյալ</w:t>
      </w:r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14641" w:type="dxa"/>
        <w:jc w:val="center"/>
        <w:tblInd w:w="-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3"/>
        <w:gridCol w:w="5936"/>
        <w:gridCol w:w="1985"/>
        <w:gridCol w:w="3917"/>
      </w:tblGrid>
      <w:tr w:rsidR="007B1250" w:rsidRPr="007B1250" w:rsidTr="00E1598E">
        <w:trPr>
          <w:trHeight w:val="1408"/>
          <w:jc w:val="center"/>
        </w:trPr>
        <w:tc>
          <w:tcPr>
            <w:tcW w:w="2803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5936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1985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3917" w:type="dxa"/>
            <w:vAlign w:val="center"/>
          </w:tcPr>
          <w:p w:rsidR="007B1250" w:rsidRPr="007B1250" w:rsidRDefault="007B125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8B710F" w:rsidRPr="007B1250" w:rsidTr="00E1598E">
        <w:trPr>
          <w:trHeight w:val="1425"/>
          <w:jc w:val="center"/>
        </w:trPr>
        <w:tc>
          <w:tcPr>
            <w:tcW w:w="2803" w:type="dxa"/>
            <w:vMerge w:val="restart"/>
            <w:vAlign w:val="center"/>
          </w:tcPr>
          <w:p w:rsidR="008B710F" w:rsidRDefault="008B710F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A1344A">
              <w:rPr>
                <w:rFonts w:ascii="GHEA Grapalat" w:eastAsia="Times New Roman" w:hAnsi="GHEA Grapalat" w:cs="Times New Roman"/>
              </w:rPr>
              <w:t>ՀՀ ֆինանսների նախարարություն</w:t>
            </w:r>
          </w:p>
          <w:p w:rsidR="008B710F" w:rsidRDefault="008B710F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31.10.2014թ.</w:t>
            </w:r>
          </w:p>
          <w:p w:rsidR="008B710F" w:rsidRPr="007B1250" w:rsidRDefault="008B710F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8B710F">
              <w:rPr>
                <w:rFonts w:ascii="GHEA Grapalat" w:eastAsia="Times New Roman" w:hAnsi="GHEA Grapalat" w:cs="Times New Roman"/>
              </w:rPr>
              <w:t>01.1/82-5/18864-14</w:t>
            </w:r>
          </w:p>
        </w:tc>
        <w:tc>
          <w:tcPr>
            <w:tcW w:w="5936" w:type="dxa"/>
            <w:vAlign w:val="center"/>
          </w:tcPr>
          <w:p w:rsidR="008B710F" w:rsidRPr="008B710F" w:rsidRDefault="008B710F" w:rsidP="008B710F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8B710F">
              <w:rPr>
                <w:rFonts w:ascii="GHEA Grapalat" w:hAnsi="GHEA Grapalat" w:cs="Sylfaen"/>
                <w:lang w:val="af-ZA"/>
              </w:rPr>
              <w:t>Հաշվի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առնելով</w:t>
            </w:r>
            <w:r w:rsidRPr="008B710F">
              <w:rPr>
                <w:rFonts w:ascii="GHEA Grapalat" w:hAnsi="GHEA Grapalat"/>
                <w:lang w:val="af-ZA"/>
              </w:rPr>
              <w:t xml:space="preserve">, </w:t>
            </w:r>
            <w:r w:rsidRPr="008B710F">
              <w:rPr>
                <w:rFonts w:ascii="GHEA Grapalat" w:hAnsi="GHEA Grapalat" w:cs="Sylfaen"/>
                <w:lang w:val="af-ZA"/>
              </w:rPr>
              <w:t>որ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Նախագիծը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համայնքին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գույք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նվիրաբերելու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մասին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է</w:t>
            </w:r>
            <w:r w:rsidRPr="008B710F">
              <w:rPr>
                <w:rFonts w:ascii="GHEA Grapalat" w:hAnsi="GHEA Grapalat"/>
                <w:lang w:val="af-ZA"/>
              </w:rPr>
              <w:t xml:space="preserve">, </w:t>
            </w:r>
            <w:r w:rsidRPr="008B710F">
              <w:rPr>
                <w:rFonts w:ascii="GHEA Grapalat" w:hAnsi="GHEA Grapalat" w:cs="Sylfaen"/>
                <w:lang w:val="af-ZA"/>
              </w:rPr>
              <w:t>անհրաժեշտ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է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Նախագծի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նախաբանում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ՀՀ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քաղաքացիական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օրենսգրքի</w:t>
            </w:r>
            <w:r w:rsidRPr="008B710F">
              <w:rPr>
                <w:rFonts w:ascii="GHEA Grapalat" w:hAnsi="GHEA Grapalat"/>
                <w:lang w:val="af-ZA"/>
              </w:rPr>
              <w:t xml:space="preserve"> </w:t>
            </w:r>
            <w:r w:rsidRPr="008B710F">
              <w:rPr>
                <w:rFonts w:ascii="GHEA Grapalat" w:hAnsi="GHEA Grapalat" w:cs="Sylfaen"/>
                <w:lang w:val="af-ZA"/>
              </w:rPr>
              <w:t>այսուհետ</w:t>
            </w:r>
            <w:r w:rsidRPr="008B710F">
              <w:rPr>
                <w:rFonts w:ascii="GHEA Grapalat" w:hAnsi="GHEA Grapalat"/>
                <w:lang w:val="af-ZA"/>
              </w:rPr>
              <w:t xml:space="preserve">` </w:t>
            </w:r>
            <w:r w:rsidRPr="008B710F">
              <w:rPr>
                <w:rFonts w:ascii="GHEA Grapalat" w:hAnsi="GHEA Grapalat" w:cs="Sylfaen"/>
                <w:lang w:val="af-ZA"/>
              </w:rPr>
              <w:t>Օրենսքիրք</w:t>
            </w:r>
            <w:r w:rsidRPr="008B710F">
              <w:rPr>
                <w:rFonts w:ascii="GHEA Grapalat" w:hAnsi="GHEA Grapalat"/>
                <w:lang w:val="af-ZA"/>
              </w:rPr>
              <w:t> 594-</w:t>
            </w:r>
            <w:r w:rsidRPr="008B710F">
              <w:rPr>
                <w:rFonts w:ascii="GHEA Grapalat" w:hAnsi="GHEA Grapalat" w:cs="Sylfaen"/>
                <w:lang w:val="af-ZA"/>
              </w:rPr>
              <w:t>րդ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հոդվածի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փոխարեն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հղում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կատարել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Օրենսգրքի</w:t>
            </w:r>
            <w:r w:rsidRPr="008B710F">
              <w:rPr>
                <w:rFonts w:ascii="GHEA Grapalat" w:hAnsi="GHEA Grapalat"/>
                <w:lang w:val="af-ZA"/>
              </w:rPr>
              <w:t xml:space="preserve"> 605-</w:t>
            </w:r>
            <w:r w:rsidRPr="008B710F">
              <w:rPr>
                <w:rFonts w:ascii="GHEA Grapalat" w:hAnsi="GHEA Grapalat" w:cs="Sylfaen"/>
                <w:lang w:val="af-ZA"/>
              </w:rPr>
              <w:t>րդ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հոդվածին</w:t>
            </w:r>
            <w:r w:rsidRPr="008B710F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8B710F" w:rsidRPr="007B1250" w:rsidRDefault="008B710F" w:rsidP="008B710F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917" w:type="dxa"/>
            <w:vAlign w:val="center"/>
          </w:tcPr>
          <w:p w:rsidR="008B710F" w:rsidRPr="008B710F" w:rsidRDefault="008B710F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Հղումը փոփոխվել է</w:t>
            </w:r>
          </w:p>
        </w:tc>
      </w:tr>
      <w:tr w:rsidR="008B710F" w:rsidRPr="00E33B89" w:rsidTr="00E1598E">
        <w:trPr>
          <w:trHeight w:val="842"/>
          <w:jc w:val="center"/>
        </w:trPr>
        <w:tc>
          <w:tcPr>
            <w:tcW w:w="2803" w:type="dxa"/>
            <w:vMerge/>
            <w:tcBorders>
              <w:bottom w:val="single" w:sz="4" w:space="0" w:color="auto"/>
            </w:tcBorders>
            <w:vAlign w:val="center"/>
          </w:tcPr>
          <w:p w:rsidR="008B710F" w:rsidRPr="00A1344A" w:rsidRDefault="008B710F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tcBorders>
              <w:bottom w:val="single" w:sz="4" w:space="0" w:color="auto"/>
            </w:tcBorders>
            <w:vAlign w:val="center"/>
          </w:tcPr>
          <w:p w:rsidR="008B710F" w:rsidRPr="008B710F" w:rsidRDefault="008B710F" w:rsidP="008B710F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8B710F">
              <w:rPr>
                <w:rFonts w:ascii="GHEA Grapalat" w:hAnsi="GHEA Grapalat" w:cs="Sylfaen"/>
                <w:lang w:val="af-ZA"/>
              </w:rPr>
              <w:t>Միաժամանակ</w:t>
            </w:r>
            <w:r w:rsidRPr="008B710F">
              <w:rPr>
                <w:rFonts w:ascii="GHEA Grapalat" w:hAnsi="GHEA Grapalat"/>
                <w:lang w:val="af-ZA"/>
              </w:rPr>
              <w:t xml:space="preserve">, </w:t>
            </w:r>
            <w:r w:rsidRPr="008B710F">
              <w:rPr>
                <w:rFonts w:ascii="GHEA Grapalat" w:hAnsi="GHEA Grapalat" w:cs="Sylfaen"/>
                <w:lang w:val="af-ZA"/>
              </w:rPr>
              <w:t>առաջարկում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ենք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Նախագծի</w:t>
            </w:r>
            <w:r w:rsidRPr="008B710F">
              <w:rPr>
                <w:rFonts w:ascii="GHEA Grapalat" w:hAnsi="GHEA Grapalat"/>
                <w:lang w:val="af-ZA"/>
              </w:rPr>
              <w:t xml:space="preserve"> 1-</w:t>
            </w:r>
            <w:r w:rsidRPr="008B710F">
              <w:rPr>
                <w:rFonts w:ascii="GHEA Grapalat" w:hAnsi="GHEA Grapalat" w:cs="Sylfaen"/>
                <w:lang w:val="af-ZA"/>
              </w:rPr>
              <w:t>ին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կետում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նշել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գույքի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նվիրաբերության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նպատակը</w:t>
            </w:r>
            <w:r w:rsidRPr="008B710F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B710F" w:rsidRPr="008B710F" w:rsidRDefault="008B710F" w:rsidP="008B710F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:rsidR="008B710F" w:rsidRPr="008B710F" w:rsidRDefault="008B710F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8B710F">
              <w:rPr>
                <w:rFonts w:ascii="GHEA Grapalat" w:hAnsi="GHEA Grapalat" w:cs="Sylfaen"/>
                <w:lang w:val="af-ZA"/>
              </w:rPr>
              <w:t>Նախագծի</w:t>
            </w:r>
            <w:r w:rsidRPr="008B710F">
              <w:rPr>
                <w:rFonts w:ascii="GHEA Grapalat" w:hAnsi="GHEA Grapalat"/>
                <w:lang w:val="af-ZA"/>
              </w:rPr>
              <w:t xml:space="preserve"> 1-</w:t>
            </w:r>
            <w:r w:rsidRPr="008B710F">
              <w:rPr>
                <w:rFonts w:ascii="GHEA Grapalat" w:hAnsi="GHEA Grapalat" w:cs="Sylfaen"/>
                <w:lang w:val="af-ZA"/>
              </w:rPr>
              <w:t>ին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կետում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նշ</w:t>
            </w:r>
            <w:r>
              <w:rPr>
                <w:rFonts w:ascii="GHEA Grapalat" w:hAnsi="GHEA Grapalat" w:cs="Sylfaen"/>
                <w:lang w:val="ru-RU"/>
              </w:rPr>
              <w:t>վ</w:t>
            </w:r>
            <w:r w:rsidRPr="008B710F">
              <w:rPr>
                <w:rFonts w:ascii="GHEA Grapalat" w:hAnsi="GHEA Grapalat" w:cs="Sylfaen"/>
                <w:lang w:val="af-ZA"/>
              </w:rPr>
              <w:t xml:space="preserve">ել </w:t>
            </w:r>
            <w:r>
              <w:rPr>
                <w:rFonts w:ascii="GHEA Grapalat" w:hAnsi="GHEA Grapalat" w:cs="Sylfaen"/>
                <w:lang w:val="ru-RU"/>
              </w:rPr>
              <w:t>է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գույքի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նվիրաբերության</w:t>
            </w:r>
            <w:r w:rsidRPr="008B710F">
              <w:rPr>
                <w:rFonts w:ascii="GHEA Grapalat" w:hAnsi="GHEA Grapalat"/>
                <w:lang w:val="af-ZA"/>
              </w:rPr>
              <w:t xml:space="preserve"> </w:t>
            </w:r>
            <w:r w:rsidRPr="008B710F">
              <w:rPr>
                <w:rFonts w:ascii="GHEA Grapalat" w:hAnsi="GHEA Grapalat" w:cs="Sylfaen"/>
                <w:lang w:val="af-ZA"/>
              </w:rPr>
              <w:t>նպատակը</w:t>
            </w:r>
          </w:p>
        </w:tc>
      </w:tr>
      <w:tr w:rsidR="0010748E" w:rsidRPr="0010748E" w:rsidTr="00E1598E">
        <w:trPr>
          <w:trHeight w:val="1569"/>
          <w:jc w:val="center"/>
        </w:trPr>
        <w:tc>
          <w:tcPr>
            <w:tcW w:w="2803" w:type="dxa"/>
            <w:vAlign w:val="center"/>
          </w:tcPr>
          <w:p w:rsidR="0010748E" w:rsidRPr="008B710F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10748E">
              <w:rPr>
                <w:rFonts w:ascii="GHEA Grapalat" w:eastAsia="Times New Roman" w:hAnsi="GHEA Grapalat" w:cs="Times New Roman"/>
              </w:rPr>
              <w:t>ՀՀ</w:t>
            </w:r>
            <w:r w:rsidRPr="008B710F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8B710F">
              <w:rPr>
                <w:rFonts w:ascii="GHEA Grapalat" w:eastAsia="Times New Roman" w:hAnsi="GHEA Grapalat" w:cs="Times New Roman"/>
                <w:lang w:val="ru-RU"/>
              </w:rPr>
              <w:t>պաշտպանության</w:t>
            </w:r>
            <w:r w:rsidRPr="008B710F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նախարարություն</w:t>
            </w:r>
          </w:p>
          <w:p w:rsidR="0010748E" w:rsidRPr="008B710F" w:rsidRDefault="008B710F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8B710F">
              <w:rPr>
                <w:rFonts w:ascii="GHEA Grapalat" w:eastAsia="Times New Roman" w:hAnsi="GHEA Grapalat" w:cs="Times New Roman"/>
                <w:lang w:val="af-ZA"/>
              </w:rPr>
              <w:t>03.</w:t>
            </w:r>
            <w:r w:rsidRPr="00E33B89">
              <w:rPr>
                <w:rFonts w:ascii="GHEA Grapalat" w:eastAsia="Times New Roman" w:hAnsi="GHEA Grapalat" w:cs="Times New Roman"/>
                <w:lang w:val="af-ZA"/>
              </w:rPr>
              <w:t>11</w:t>
            </w:r>
            <w:r w:rsidR="0010748E" w:rsidRPr="008B710F">
              <w:rPr>
                <w:rFonts w:ascii="GHEA Grapalat" w:eastAsia="Times New Roman" w:hAnsi="GHEA Grapalat" w:cs="Times New Roman"/>
                <w:lang w:val="af-ZA"/>
              </w:rPr>
              <w:t>.2014</w:t>
            </w:r>
            <w:r w:rsidR="0010748E"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="0010748E" w:rsidRPr="008B710F">
              <w:rPr>
                <w:rFonts w:ascii="GHEA Grapalat" w:eastAsia="Times New Roman" w:hAnsi="GHEA Grapalat" w:cs="Times New Roman"/>
                <w:lang w:val="af-ZA"/>
              </w:rPr>
              <w:t>.</w:t>
            </w:r>
          </w:p>
          <w:p w:rsidR="0010748E" w:rsidRPr="008B710F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8B710F">
              <w:rPr>
                <w:rFonts w:ascii="GHEA Grapalat" w:eastAsia="Times New Roman" w:hAnsi="GHEA Grapalat" w:cs="Times New Roman"/>
                <w:lang w:val="af-ZA"/>
              </w:rPr>
              <w:t>№</w:t>
            </w:r>
            <w:r w:rsidRPr="008B710F">
              <w:rPr>
                <w:lang w:val="af-ZA"/>
              </w:rPr>
              <w:t xml:space="preserve"> </w:t>
            </w:r>
            <w:r w:rsidR="008B710F" w:rsidRPr="008B710F">
              <w:rPr>
                <w:rFonts w:ascii="GHEA Grapalat" w:eastAsia="Times New Roman" w:hAnsi="GHEA Grapalat" w:cs="Times New Roman"/>
                <w:lang w:val="af-ZA"/>
              </w:rPr>
              <w:t>ՀՀ/510-1911</w:t>
            </w:r>
          </w:p>
        </w:tc>
        <w:tc>
          <w:tcPr>
            <w:tcW w:w="5936" w:type="dxa"/>
            <w:vAlign w:val="center"/>
          </w:tcPr>
          <w:p w:rsidR="0010748E" w:rsidRPr="00E51CAF" w:rsidRDefault="008B710F" w:rsidP="0010748E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8B710F">
              <w:rPr>
                <w:rFonts w:ascii="GHEA Grapalat" w:hAnsi="GHEA Grapalat" w:cs="Sylfaen"/>
                <w:lang w:val="af-ZA"/>
              </w:rPr>
              <w:t>«Հայաստանի Հանրապետության Սյունիքի մարզի Ալվանք գյուղական համայնքին գույք նվիրաբերելու մասին» ՀՀ կառավարության որոշման նախագծի 1-ին կետում «444,03 քառ.մ.» բառերը փոխարինել «444,3 քառ.մ» բառերով:</w:t>
            </w:r>
          </w:p>
        </w:tc>
        <w:tc>
          <w:tcPr>
            <w:tcW w:w="1985" w:type="dxa"/>
            <w:vAlign w:val="center"/>
          </w:tcPr>
          <w:p w:rsidR="0010748E" w:rsidRPr="007B1250" w:rsidRDefault="0010748E" w:rsidP="008B710F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Ընդունվել է </w:t>
            </w:r>
          </w:p>
        </w:tc>
        <w:tc>
          <w:tcPr>
            <w:tcW w:w="3917" w:type="dxa"/>
            <w:vAlign w:val="center"/>
          </w:tcPr>
          <w:p w:rsidR="0010748E" w:rsidRPr="008B710F" w:rsidRDefault="008B710F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Մակերեսը փոփոխվել է</w:t>
            </w:r>
          </w:p>
        </w:tc>
      </w:tr>
      <w:tr w:rsidR="0010748E" w:rsidRPr="00E33B89" w:rsidTr="00E1598E">
        <w:trPr>
          <w:trHeight w:val="1536"/>
          <w:jc w:val="center"/>
        </w:trPr>
        <w:tc>
          <w:tcPr>
            <w:tcW w:w="2803" w:type="dxa"/>
            <w:vAlign w:val="center"/>
          </w:tcPr>
          <w:p w:rsid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10748E">
              <w:rPr>
                <w:rFonts w:ascii="GHEA Grapalat" w:eastAsia="Times New Roman" w:hAnsi="GHEA Grapalat" w:cs="Times New Roman"/>
              </w:rPr>
              <w:t>ՀՀ ԿԱ անշարժ գույքի կադաստրի պետական կոմիտե</w:t>
            </w:r>
          </w:p>
          <w:p w:rsidR="0010748E" w:rsidRPr="0010748E" w:rsidRDefault="008B710F" w:rsidP="008B710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24.10</w:t>
            </w:r>
            <w:r w:rsidR="0010748E">
              <w:rPr>
                <w:rFonts w:ascii="GHEA Grapalat" w:eastAsia="Times New Roman" w:hAnsi="GHEA Grapalat" w:cs="Times New Roman"/>
              </w:rPr>
              <w:t>.2014</w:t>
            </w:r>
            <w:r w:rsidR="0010748E">
              <w:rPr>
                <w:rFonts w:ascii="GHEA Grapalat" w:eastAsia="Times New Roman" w:hAnsi="GHEA Grapalat" w:cs="Times New Roman"/>
                <w:lang w:val="ru-RU"/>
              </w:rPr>
              <w:t>թ. №</w:t>
            </w:r>
            <w:r w:rsidRPr="008B710F">
              <w:rPr>
                <w:rFonts w:ascii="GHEA Grapalat" w:eastAsia="Times New Roman" w:hAnsi="GHEA Grapalat" w:cs="Times New Roman"/>
                <w:lang w:val="ru-RU"/>
              </w:rPr>
              <w:t>ՄՍ/7.2/7338-14</w:t>
            </w:r>
          </w:p>
        </w:tc>
        <w:tc>
          <w:tcPr>
            <w:tcW w:w="5936" w:type="dxa"/>
            <w:vAlign w:val="center"/>
          </w:tcPr>
          <w:p w:rsidR="0010748E" w:rsidRPr="00E51CAF" w:rsidRDefault="008B710F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8B710F">
              <w:rPr>
                <w:rFonts w:ascii="GHEA Grapalat" w:hAnsi="GHEA Grapalat" w:cs="Sylfaen"/>
                <w:lang w:val="ru-RU"/>
              </w:rPr>
              <w:t>Առաջարկվում է նախագծում նախատեսել դրույթ` օրենսդրությամբ սահմանված կարգով հողի նպատակային նշանակությունը հատուկ նշանակությունից բնակավայրերի փոխադրելու վերաբերյալ:</w:t>
            </w:r>
          </w:p>
        </w:tc>
        <w:tc>
          <w:tcPr>
            <w:tcW w:w="1985" w:type="dxa"/>
            <w:vAlign w:val="center"/>
          </w:tcPr>
          <w:p w:rsidR="0010748E" w:rsidRPr="0010748E" w:rsidRDefault="0010748E" w:rsidP="008B710F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Ընդունվել է </w:t>
            </w:r>
          </w:p>
        </w:tc>
        <w:tc>
          <w:tcPr>
            <w:tcW w:w="3917" w:type="dxa"/>
            <w:vAlign w:val="center"/>
          </w:tcPr>
          <w:p w:rsidR="0010748E" w:rsidRPr="00E1598E" w:rsidRDefault="008B710F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Նախագիծը</w:t>
            </w:r>
            <w:r w:rsidRPr="008B710F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լրացվել</w:t>
            </w:r>
            <w:r w:rsidRPr="008B710F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8B710F">
              <w:rPr>
                <w:rFonts w:ascii="GHEA Grapalat" w:eastAsia="Times New Roman" w:hAnsi="GHEA Grapalat" w:cs="Times New Roman"/>
                <w:lang w:val="af-ZA"/>
              </w:rPr>
              <w:t xml:space="preserve"> 3-</w:t>
            </w:r>
            <w:r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8B710F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կետով</w:t>
            </w:r>
            <w:r w:rsidR="00E1598E" w:rsidRPr="00E1598E">
              <w:rPr>
                <w:rFonts w:ascii="GHEA Grapalat" w:eastAsia="Times New Roman" w:hAnsi="GHEA Grapalat" w:cs="Times New Roman"/>
                <w:lang w:val="af-ZA"/>
              </w:rPr>
              <w:t xml:space="preserve">, </w:t>
            </w:r>
            <w:r w:rsidR="00E1598E">
              <w:rPr>
                <w:rFonts w:ascii="GHEA Grapalat" w:eastAsia="Times New Roman" w:hAnsi="GHEA Grapalat" w:cs="Times New Roman"/>
                <w:lang w:val="ru-RU"/>
              </w:rPr>
              <w:t>որով</w:t>
            </w:r>
            <w:r w:rsidR="00E1598E" w:rsidRPr="00E159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E1598E">
              <w:rPr>
                <w:rFonts w:ascii="GHEA Grapalat" w:eastAsia="Times New Roman" w:hAnsi="GHEA Grapalat" w:cs="Times New Roman"/>
                <w:lang w:val="ru-RU"/>
              </w:rPr>
              <w:t>նախատեսվում</w:t>
            </w:r>
            <w:r w:rsidR="00E1598E" w:rsidRPr="00E159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E1598E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="00E1598E" w:rsidRPr="00E159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E1598E" w:rsidRPr="00E1598E">
              <w:rPr>
                <w:rFonts w:ascii="GHEA Grapalat" w:eastAsia="Times New Roman" w:hAnsi="GHEA Grapalat" w:cs="Times New Roman"/>
                <w:lang w:val="ru-RU"/>
              </w:rPr>
              <w:t>գույքի</w:t>
            </w:r>
            <w:r w:rsidR="00E1598E" w:rsidRPr="00E159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E1598E" w:rsidRPr="00E1598E">
              <w:rPr>
                <w:rFonts w:ascii="GHEA Grapalat" w:eastAsia="Times New Roman" w:hAnsi="GHEA Grapalat" w:cs="Times New Roman"/>
                <w:lang w:val="ru-RU"/>
              </w:rPr>
              <w:t>հանձնման</w:t>
            </w:r>
            <w:r w:rsidR="00E1598E" w:rsidRPr="00E1598E">
              <w:rPr>
                <w:rFonts w:ascii="GHEA Grapalat" w:eastAsia="Times New Roman" w:hAnsi="GHEA Grapalat" w:cs="Times New Roman"/>
                <w:lang w:val="af-ZA"/>
              </w:rPr>
              <w:t>-</w:t>
            </w:r>
            <w:r w:rsidR="00E1598E" w:rsidRPr="00E1598E">
              <w:rPr>
                <w:rFonts w:ascii="GHEA Grapalat" w:eastAsia="Times New Roman" w:hAnsi="GHEA Grapalat" w:cs="Times New Roman"/>
                <w:lang w:val="ru-RU"/>
              </w:rPr>
              <w:t>ընդունման</w:t>
            </w:r>
            <w:r w:rsidR="00E1598E" w:rsidRPr="00E159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E1598E" w:rsidRPr="00E1598E">
              <w:rPr>
                <w:rFonts w:ascii="GHEA Grapalat" w:eastAsia="Times New Roman" w:hAnsi="GHEA Grapalat" w:cs="Times New Roman"/>
                <w:lang w:val="ru-RU"/>
              </w:rPr>
              <w:t>աշխատանքների</w:t>
            </w:r>
            <w:r w:rsidR="00E1598E" w:rsidRPr="00E159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E1598E">
              <w:rPr>
                <w:rFonts w:ascii="GHEA Grapalat" w:eastAsia="Times New Roman" w:hAnsi="GHEA Grapalat" w:cs="Times New Roman"/>
                <w:lang w:val="ru-RU"/>
              </w:rPr>
              <w:t>ավարտից</w:t>
            </w:r>
            <w:r w:rsidR="00E1598E" w:rsidRPr="00E159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E1598E">
              <w:rPr>
                <w:rFonts w:ascii="GHEA Grapalat" w:eastAsia="Times New Roman" w:hAnsi="GHEA Grapalat" w:cs="Times New Roman"/>
                <w:lang w:val="ru-RU"/>
              </w:rPr>
              <w:t>հետո՝</w:t>
            </w:r>
            <w:r w:rsidR="00E1598E" w:rsidRPr="00E1598E">
              <w:rPr>
                <w:rFonts w:ascii="GHEA Grapalat" w:eastAsia="Times New Roman" w:hAnsi="GHEA Grapalat" w:cs="Times New Roman"/>
                <w:lang w:val="af-ZA"/>
              </w:rPr>
              <w:t xml:space="preserve"> մեկամսյա ժամկետում Ալվանք գյուղական համայնքի ղեկավարի միջոցով  իրականացնել սույն որոշման 1-ին կետում նշված  գույքի զբաղեցրած, ինչպես նաև դրա օգտագործման և սպասարկման համար անհրաժեշտ  հողամասի նպատակային նշանակության փոփոխության գործընթաց:</w:t>
            </w:r>
          </w:p>
        </w:tc>
      </w:tr>
      <w:tr w:rsidR="00E1598E" w:rsidRPr="00E33B89" w:rsidTr="00E1598E">
        <w:trPr>
          <w:trHeight w:val="2122"/>
          <w:jc w:val="center"/>
        </w:trPr>
        <w:tc>
          <w:tcPr>
            <w:tcW w:w="2803" w:type="dxa"/>
            <w:vAlign w:val="center"/>
          </w:tcPr>
          <w:p w:rsidR="00E1598E" w:rsidRPr="008B710F" w:rsidRDefault="00E1598E" w:rsidP="00E1598E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98E" w:rsidRPr="00E1598E" w:rsidRDefault="00E1598E" w:rsidP="00E1598E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10748E">
              <w:rPr>
                <w:rFonts w:ascii="GHEA Grapalat" w:eastAsia="Times New Roman" w:hAnsi="GHEA Grapalat" w:cs="Times New Roman"/>
              </w:rPr>
              <w:t>ՀՀ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ԿԱ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պետական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գույքի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կառավարման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վարչություն</w:t>
            </w:r>
          </w:p>
          <w:p w:rsidR="00E1598E" w:rsidRDefault="00E1598E" w:rsidP="00E1598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21.10.2014թ.</w:t>
            </w:r>
          </w:p>
          <w:p w:rsidR="00E1598E" w:rsidRPr="00E1598E" w:rsidRDefault="00E1598E" w:rsidP="00E1598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E1598E">
              <w:rPr>
                <w:rFonts w:ascii="GHEA Grapalat" w:eastAsia="Times New Roman" w:hAnsi="GHEA Grapalat" w:cs="Times New Roman"/>
                <w:lang w:val="ru-RU"/>
              </w:rPr>
              <w:t>01/22.13/5575-14</w:t>
            </w:r>
          </w:p>
        </w:tc>
        <w:tc>
          <w:tcPr>
            <w:tcW w:w="5936" w:type="dxa"/>
            <w:vAlign w:val="center"/>
          </w:tcPr>
          <w:p w:rsidR="00E1598E" w:rsidRPr="0010748E" w:rsidRDefault="00E1598E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Հ</w:t>
            </w:r>
            <w:r w:rsidRPr="00E1598E">
              <w:rPr>
                <w:rFonts w:ascii="GHEA Grapalat" w:hAnsi="GHEA Grapalat" w:cs="Sylfaen"/>
                <w:lang w:val="af-ZA"/>
              </w:rPr>
              <w:t>աշվի առնելով, որ քննարկվող գույքը ամրացված 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«</w:t>
            </w:r>
            <w:r w:rsidRPr="00E1598E">
              <w:rPr>
                <w:rFonts w:ascii="GHEA Grapalat" w:hAnsi="GHEA Grapalat" w:cs="Sylfaen"/>
                <w:lang w:val="af-ZA"/>
              </w:rPr>
              <w:t>Հայաստանի Հանրապետության պաշտպանության նախարարության աշխատակազմ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E1598E">
              <w:rPr>
                <w:rFonts w:ascii="GHEA Grapalat" w:hAnsi="GHEA Grapalat" w:cs="Sylfaen"/>
                <w:lang w:val="af-ZA"/>
              </w:rPr>
              <w:t xml:space="preserve"> պետական կառավարչական հիմնարկին` առաջարկում եմ գույքի հանձնման-ընդունման աշխատանքների կատարման ապահովումը վերապահել ՀՀ պաշտպանության նախարարին:</w:t>
            </w:r>
          </w:p>
        </w:tc>
        <w:tc>
          <w:tcPr>
            <w:tcW w:w="1985" w:type="dxa"/>
            <w:vAlign w:val="center"/>
          </w:tcPr>
          <w:p w:rsidR="00E1598E" w:rsidRPr="00E1598E" w:rsidRDefault="00E159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</w:t>
            </w:r>
            <w:r w:rsidRPr="00E159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</w:p>
          <w:p w:rsidR="00E1598E" w:rsidRPr="0010748E" w:rsidRDefault="00E159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917" w:type="dxa"/>
            <w:vAlign w:val="center"/>
          </w:tcPr>
          <w:p w:rsidR="00E1598E" w:rsidRPr="0010748E" w:rsidRDefault="00E1598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Գ</w:t>
            </w:r>
            <w:r w:rsidRPr="00E1598E">
              <w:rPr>
                <w:rFonts w:ascii="GHEA Grapalat" w:eastAsia="Times New Roman" w:hAnsi="GHEA Grapalat" w:cs="Times New Roman"/>
                <w:lang w:val="ru-RU"/>
              </w:rPr>
              <w:t>ույքի հանձնման-ընդունման աշխատանքների կատարման ապահովումը վերապահ</w:t>
            </w:r>
            <w:r>
              <w:rPr>
                <w:rFonts w:ascii="GHEA Grapalat" w:eastAsia="Times New Roman" w:hAnsi="GHEA Grapalat" w:cs="Times New Roman"/>
                <w:lang w:val="ru-RU"/>
              </w:rPr>
              <w:t>վ</w:t>
            </w:r>
            <w:r w:rsidRPr="00E1598E">
              <w:rPr>
                <w:rFonts w:ascii="GHEA Grapalat" w:eastAsia="Times New Roman" w:hAnsi="GHEA Grapalat" w:cs="Times New Roman"/>
                <w:lang w:val="ru-RU"/>
              </w:rPr>
              <w:t xml:space="preserve">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է </w:t>
            </w:r>
            <w:r w:rsidRPr="00E1598E">
              <w:rPr>
                <w:rFonts w:ascii="GHEA Grapalat" w:eastAsia="Times New Roman" w:hAnsi="GHEA Grapalat" w:cs="Times New Roman"/>
                <w:lang w:val="ru-RU"/>
              </w:rPr>
              <w:t>ՀՀ պաշտպանության նախարարին:</w:t>
            </w:r>
          </w:p>
        </w:tc>
      </w:tr>
      <w:tr w:rsidR="00D31D88" w:rsidRPr="00D31D88" w:rsidTr="00E1598E">
        <w:trPr>
          <w:trHeight w:val="2122"/>
          <w:jc w:val="center"/>
        </w:trPr>
        <w:tc>
          <w:tcPr>
            <w:tcW w:w="2803" w:type="dxa"/>
            <w:vAlign w:val="center"/>
          </w:tcPr>
          <w:p w:rsidR="00D31D88" w:rsidRDefault="00D31D88" w:rsidP="00E1598E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ՀՀ արդարադատության նախարարություն</w:t>
            </w:r>
          </w:p>
          <w:p w:rsidR="00D31D88" w:rsidRDefault="00D31D88" w:rsidP="00E1598E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04.03.2015թ.</w:t>
            </w:r>
          </w:p>
          <w:p w:rsidR="00D31D88" w:rsidRPr="008B710F" w:rsidRDefault="00D31D88" w:rsidP="00E1598E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№</w:t>
            </w:r>
            <w:r w:rsidRPr="00D31D88">
              <w:rPr>
                <w:rFonts w:ascii="GHEA Grapalat" w:eastAsia="Times New Roman" w:hAnsi="GHEA Grapalat" w:cs="Times New Roman"/>
                <w:lang w:val="af-ZA"/>
              </w:rPr>
              <w:t>01/14/2294-15</w:t>
            </w:r>
          </w:p>
        </w:tc>
        <w:tc>
          <w:tcPr>
            <w:tcW w:w="5936" w:type="dxa"/>
            <w:vAlign w:val="center"/>
          </w:tcPr>
          <w:p w:rsidR="00D31D88" w:rsidRPr="00D31D88" w:rsidRDefault="00D31D88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D31D88">
              <w:rPr>
                <w:rFonts w:ascii="GHEA Grapalat" w:hAnsi="GHEA Grapalat" w:cs="Sylfaen"/>
                <w:lang w:val="af-ZA"/>
              </w:rPr>
              <w:t>«</w:t>
            </w:r>
            <w:r w:rsidRPr="00D31D88">
              <w:rPr>
                <w:rFonts w:ascii="GHEA Grapalat" w:hAnsi="GHEA Grapalat" w:cs="Sylfaen"/>
                <w:lang w:val="ru-RU"/>
              </w:rPr>
              <w:t>Հայաստանի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Հանրապետության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Սյունիքի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մարզի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Ալվանք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գյուղական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համայնքին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գույք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նվիրաբերելու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մասին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» </w:t>
            </w:r>
            <w:r w:rsidRPr="00D31D88">
              <w:rPr>
                <w:rFonts w:ascii="GHEA Grapalat" w:hAnsi="GHEA Grapalat" w:cs="Sylfaen"/>
                <w:lang w:val="ru-RU"/>
              </w:rPr>
              <w:t>Հայաստանի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Հանրապետության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կառավարության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որոշման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նախագիծը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համապատասխանում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է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Հայաստանի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Հանրապետության</w:t>
            </w:r>
            <w:r w:rsidRPr="00D31D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1D88">
              <w:rPr>
                <w:rFonts w:ascii="GHEA Grapalat" w:hAnsi="GHEA Grapalat" w:cs="Sylfaen"/>
                <w:lang w:val="ru-RU"/>
              </w:rPr>
              <w:t>օրենսդրությանը</w:t>
            </w:r>
            <w:r w:rsidRPr="00D31D88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D31D88" w:rsidRPr="00D31D88" w:rsidRDefault="00D31D88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 ի գիտություն</w:t>
            </w:r>
          </w:p>
        </w:tc>
        <w:tc>
          <w:tcPr>
            <w:tcW w:w="3917" w:type="dxa"/>
            <w:vAlign w:val="center"/>
          </w:tcPr>
          <w:p w:rsidR="00D31D88" w:rsidRPr="00D31D88" w:rsidRDefault="00D31D88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</w:tbl>
    <w:p w:rsidR="009D1097" w:rsidRPr="0010748E" w:rsidRDefault="00E33B89">
      <w:pPr>
        <w:rPr>
          <w:lang w:val="af-ZA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-.1pt;margin-top:23.05pt;width:83.9pt;height:45.0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9D1097" w:rsidRPr="0010748E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7B1250"/>
    <w:rsid w:val="000575A2"/>
    <w:rsid w:val="000C08FD"/>
    <w:rsid w:val="000C65EE"/>
    <w:rsid w:val="000E5328"/>
    <w:rsid w:val="0010748E"/>
    <w:rsid w:val="001467A5"/>
    <w:rsid w:val="00160648"/>
    <w:rsid w:val="00195DBA"/>
    <w:rsid w:val="001A7612"/>
    <w:rsid w:val="001E4836"/>
    <w:rsid w:val="00247E3F"/>
    <w:rsid w:val="00254A59"/>
    <w:rsid w:val="00280C00"/>
    <w:rsid w:val="002903F5"/>
    <w:rsid w:val="00342017"/>
    <w:rsid w:val="003427F1"/>
    <w:rsid w:val="00393E22"/>
    <w:rsid w:val="003957AB"/>
    <w:rsid w:val="003C63E4"/>
    <w:rsid w:val="003D6B27"/>
    <w:rsid w:val="00436AD2"/>
    <w:rsid w:val="00443B72"/>
    <w:rsid w:val="004742ED"/>
    <w:rsid w:val="004B669A"/>
    <w:rsid w:val="00534033"/>
    <w:rsid w:val="00534B5F"/>
    <w:rsid w:val="00555146"/>
    <w:rsid w:val="00556018"/>
    <w:rsid w:val="00624019"/>
    <w:rsid w:val="006837CB"/>
    <w:rsid w:val="006C4CE1"/>
    <w:rsid w:val="007561AF"/>
    <w:rsid w:val="00765561"/>
    <w:rsid w:val="007761EA"/>
    <w:rsid w:val="00781AB2"/>
    <w:rsid w:val="007B1250"/>
    <w:rsid w:val="00812782"/>
    <w:rsid w:val="008267C6"/>
    <w:rsid w:val="008B710F"/>
    <w:rsid w:val="009809BC"/>
    <w:rsid w:val="009C45B6"/>
    <w:rsid w:val="009D1097"/>
    <w:rsid w:val="00A11975"/>
    <w:rsid w:val="00A1344A"/>
    <w:rsid w:val="00A5282E"/>
    <w:rsid w:val="00A67E6D"/>
    <w:rsid w:val="00A7298B"/>
    <w:rsid w:val="00B118DF"/>
    <w:rsid w:val="00B359F6"/>
    <w:rsid w:val="00BE00C1"/>
    <w:rsid w:val="00C441AF"/>
    <w:rsid w:val="00C80E51"/>
    <w:rsid w:val="00C82318"/>
    <w:rsid w:val="00C96011"/>
    <w:rsid w:val="00D31D88"/>
    <w:rsid w:val="00E1598E"/>
    <w:rsid w:val="00E251D5"/>
    <w:rsid w:val="00E33B89"/>
    <w:rsid w:val="00EC2022"/>
    <w:rsid w:val="00EC3FF9"/>
    <w:rsid w:val="00EE3203"/>
    <w:rsid w:val="00F20247"/>
    <w:rsid w:val="00F42580"/>
    <w:rsid w:val="00F448CB"/>
    <w:rsid w:val="00F7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07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wsAADc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1ACAAMgAwADEANQAgADkAOgAzADkAIABBAE0AAAAAAAAAAAAAAAAAAAAAAAAAAAAAAAAAAAAAAAAAAAAAAAAAAAAAAAAAAAAAAAAAAAAAAAAAAAAAAAAAAAAAAAAAAAAAAAAAAAAAAAAAAAAAAAAAAAAAAAAAAADfBwMABAAFAAkAJw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MzA1MDUzOTQ0WjAjBgkqhkiG9w0BCQQxFgQUQE/mTKqW3atmZKuMxXS6ExytV6kwKwYLKoZIhvcNAQkQAgwxHDAaMBgwFgQU0KNr+bEgRZFt+P2+oHI1f6SGPhswDQYJKoZIhvcNAQEBBQAEggEAqvrP0NIr1KeMqpToTIaxZrL2/Xwdhzfsb65Y7YtHB37+oiVlWiEtY74Uw1kkmyq/zqNubBO0CRDqc1i8u5dZAqklavhKsM9KljTdEna/6CvNaPCUBPIrEMxRs9dyBgS1e3l0j1HYArAEudsZMESPS685T0QqXwSxHeCk9k8U32hSHEzekZ4cTfeiaGto1AhTxQCw5NhBYNZDEu0nb9YmbYdo+wPYXAkwB5y1Bvo1o2naHK0IMiwZiGdgNCbZ6+U4M0TUp9O/TbxAhZPcryhymw3DgMTYYWRbS86me2GAF6fx7dbabQ+GpDgqd+0umvyirfpKac1PCVF5GvpCnkZz3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Sofya</cp:lastModifiedBy>
  <cp:revision>29</cp:revision>
  <cp:lastPrinted>2013-10-28T12:52:00Z</cp:lastPrinted>
  <dcterms:created xsi:type="dcterms:W3CDTF">2013-08-16T08:35:00Z</dcterms:created>
  <dcterms:modified xsi:type="dcterms:W3CDTF">2015-03-05T05:38:00Z</dcterms:modified>
</cp:coreProperties>
</file>