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E9" w:rsidRDefault="00563DE9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406410" w:rsidRDefault="00F7223A" w:rsidP="000202C6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  <w:r w:rsidRPr="00406410">
        <w:rPr>
          <w:rStyle w:val="Strong"/>
          <w:rFonts w:ascii="GHEA Grapalat" w:eastAsia="Calibri" w:hAnsi="GHEA Grapalat"/>
          <w:b w:val="0"/>
          <w:color w:val="000000"/>
          <w:lang w:val="nl-NL"/>
        </w:rPr>
        <w:t>«</w:t>
      </w:r>
      <w:r w:rsidRPr="00406410">
        <w:rPr>
          <w:rFonts w:ascii="GHEA Grapalat" w:hAnsi="GHEA Grapalat"/>
          <w:b/>
          <w:lang w:val="hy-AM"/>
        </w:rPr>
        <w:t>Հայաստանի Հանրապետության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կառավարությանն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առընթեր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պետական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եկամուտների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կոմիտեի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«Հարկային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ծառայության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մարմնի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համակարգի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և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մաքսային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ծառայության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նյութական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խրախուսման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և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համակարգի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զարգացման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ֆոնդ» ծրագրի արտաբյուջետային հաշվի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միջոցների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գոյացման և ծախսման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201</w:t>
      </w:r>
      <w:r w:rsidRPr="00406410">
        <w:rPr>
          <w:rFonts w:ascii="GHEA Grapalat" w:hAnsi="GHEA Grapalat"/>
          <w:b/>
        </w:rPr>
        <w:t>8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թվականի</w:t>
      </w:r>
      <w:r w:rsidRPr="00406410">
        <w:rPr>
          <w:rFonts w:ascii="GHEA Grapalat" w:hAnsi="GHEA Grapalat"/>
          <w:b/>
          <w:lang w:val="af-ZA"/>
        </w:rPr>
        <w:t xml:space="preserve"> նախահաշիվը հաստատելու, </w:t>
      </w:r>
      <w:r w:rsidRPr="00406410">
        <w:rPr>
          <w:rFonts w:ascii="GHEA Grapalat" w:hAnsi="GHEA Grapalat"/>
          <w:b/>
          <w:lang w:val="hy-AM"/>
        </w:rPr>
        <w:t>2018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թվականի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պետական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b/>
          <w:lang w:val="hy-AM"/>
        </w:rPr>
        <w:t>բյուջեում</w:t>
      </w:r>
      <w:r w:rsidRPr="00406410">
        <w:rPr>
          <w:rFonts w:ascii="GHEA Grapalat" w:hAnsi="GHEA Grapalat"/>
          <w:b/>
          <w:lang w:val="af-ZA"/>
        </w:rPr>
        <w:t xml:space="preserve"> </w:t>
      </w:r>
      <w:r w:rsidRPr="00406410">
        <w:rPr>
          <w:rFonts w:ascii="GHEA Grapalat" w:hAnsi="GHEA Grapalat"/>
          <w:lang w:val="hy-AM"/>
        </w:rPr>
        <w:t>և</w:t>
      </w:r>
      <w:r w:rsidRPr="00406410">
        <w:rPr>
          <w:rFonts w:ascii="GHEA Grapalat" w:hAnsi="GHEA Grapalat"/>
          <w:lang w:val="af-ZA"/>
        </w:rPr>
        <w:t xml:space="preserve"> </w:t>
      </w:r>
      <w:r w:rsidRPr="00406410">
        <w:rPr>
          <w:rStyle w:val="Strong"/>
          <w:rFonts w:ascii="GHEA Grapalat" w:eastAsia="Calibri" w:hAnsi="GHEA Grapalat"/>
          <w:color w:val="000000"/>
          <w:lang w:val="hy-AM"/>
        </w:rPr>
        <w:t>Հայաստանի</w:t>
      </w:r>
      <w:r w:rsidRPr="00406410">
        <w:rPr>
          <w:rStyle w:val="Strong"/>
          <w:rFonts w:ascii="GHEA Grapalat" w:eastAsia="Calibri" w:hAnsi="GHEA Grapalat"/>
          <w:b w:val="0"/>
          <w:color w:val="000000"/>
          <w:lang w:val="nl-NL"/>
        </w:rPr>
        <w:t xml:space="preserve"> </w:t>
      </w:r>
      <w:r w:rsidRPr="00406410">
        <w:rPr>
          <w:rStyle w:val="Strong"/>
          <w:rFonts w:ascii="GHEA Grapalat" w:eastAsia="Calibri" w:hAnsi="GHEA Grapalat"/>
          <w:color w:val="000000"/>
          <w:lang w:val="hy-AM"/>
        </w:rPr>
        <w:t>Հանրապետության</w:t>
      </w:r>
      <w:r w:rsidRPr="00406410">
        <w:rPr>
          <w:rStyle w:val="Strong"/>
          <w:rFonts w:ascii="GHEA Grapalat" w:eastAsia="Calibri" w:hAnsi="GHEA Grapalat"/>
          <w:color w:val="000000"/>
          <w:lang w:val="nl-NL"/>
        </w:rPr>
        <w:t xml:space="preserve"> </w:t>
      </w:r>
      <w:r w:rsidRPr="00406410">
        <w:rPr>
          <w:rStyle w:val="Strong"/>
          <w:rFonts w:ascii="GHEA Grapalat" w:eastAsia="Calibri" w:hAnsi="GHEA Grapalat"/>
          <w:color w:val="000000"/>
          <w:lang w:val="hy-AM"/>
        </w:rPr>
        <w:t>կառավարության</w:t>
      </w:r>
      <w:r w:rsidRPr="00406410">
        <w:rPr>
          <w:rStyle w:val="Strong"/>
          <w:rFonts w:ascii="GHEA Grapalat" w:eastAsia="Calibri" w:hAnsi="GHEA Grapalat"/>
          <w:color w:val="000000"/>
          <w:lang w:val="nl-NL"/>
        </w:rPr>
        <w:t xml:space="preserve"> 2017 </w:t>
      </w:r>
      <w:r w:rsidRPr="00406410">
        <w:rPr>
          <w:rFonts w:ascii="GHEA Grapalat" w:hAnsi="GHEA Grapalat"/>
          <w:lang w:val="hy-AM"/>
        </w:rPr>
        <w:t>թվականի</w:t>
      </w:r>
      <w:r w:rsidRPr="00406410">
        <w:rPr>
          <w:rStyle w:val="Strong"/>
          <w:rFonts w:ascii="GHEA Grapalat" w:eastAsia="Calibri" w:hAnsi="GHEA Grapalat"/>
          <w:color w:val="000000"/>
          <w:lang w:val="nl-NL"/>
        </w:rPr>
        <w:t xml:space="preserve"> </w:t>
      </w:r>
      <w:r w:rsidRPr="00406410">
        <w:rPr>
          <w:rStyle w:val="Strong"/>
          <w:rFonts w:ascii="GHEA Grapalat" w:eastAsia="Calibri" w:hAnsi="GHEA Grapalat"/>
          <w:lang w:val="nl-NL"/>
        </w:rPr>
        <w:t>դեկտեմբերի 28-ի N 1717-Ն որոշման</w:t>
      </w:r>
      <w:r w:rsidRPr="00406410">
        <w:rPr>
          <w:rStyle w:val="Strong"/>
          <w:rFonts w:ascii="GHEA Grapalat" w:eastAsia="Calibri" w:hAnsi="GHEA Grapalat"/>
          <w:color w:val="000000"/>
          <w:lang w:val="nl-NL"/>
        </w:rPr>
        <w:t xml:space="preserve"> մեջ փոփոխություններ</w:t>
      </w:r>
      <w:r w:rsidRPr="00406410">
        <w:rPr>
          <w:rStyle w:val="Strong"/>
          <w:rFonts w:ascii="GHEA Grapalat" w:eastAsia="Calibri" w:hAnsi="GHEA Grapalat"/>
          <w:b w:val="0"/>
          <w:color w:val="000000"/>
          <w:lang w:val="nl-NL"/>
        </w:rPr>
        <w:t xml:space="preserve"> </w:t>
      </w:r>
      <w:r w:rsidRPr="00406410">
        <w:rPr>
          <w:rStyle w:val="Strong"/>
          <w:rFonts w:ascii="GHEA Grapalat" w:eastAsia="Calibri" w:hAnsi="GHEA Grapalat"/>
          <w:color w:val="000000"/>
          <w:lang w:val="nl-NL"/>
        </w:rPr>
        <w:t>և լրացումներ կատարելու մասին</w:t>
      </w:r>
      <w:r w:rsidRPr="00406410">
        <w:rPr>
          <w:rStyle w:val="Strong"/>
          <w:rFonts w:ascii="GHEA Grapalat" w:eastAsia="Calibri" w:hAnsi="GHEA Grapalat"/>
          <w:b w:val="0"/>
          <w:color w:val="000000"/>
          <w:lang w:val="nl-NL"/>
        </w:rPr>
        <w:t xml:space="preserve">» </w:t>
      </w:r>
      <w:r w:rsidR="0025676F" w:rsidRPr="00406410">
        <w:rPr>
          <w:rFonts w:ascii="GHEA Grapalat" w:hAnsi="GHEA Grapalat"/>
          <w:b/>
          <w:lang w:val="fr-FR"/>
        </w:rPr>
        <w:t xml:space="preserve"> </w:t>
      </w:r>
      <w:r w:rsidR="00520926" w:rsidRPr="00406410">
        <w:rPr>
          <w:rFonts w:ascii="GHEA Grapalat" w:hAnsi="GHEA Grapalat"/>
          <w:b/>
        </w:rPr>
        <w:t xml:space="preserve">  </w:t>
      </w:r>
      <w:r w:rsidR="00691F5F" w:rsidRPr="00406410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</w:p>
    <w:p w:rsidR="00C85030" w:rsidRDefault="00C85030" w:rsidP="00406410">
      <w:pPr>
        <w:rPr>
          <w:rFonts w:ascii="Sylfaen" w:hAnsi="Sylfaen"/>
          <w:lang w:val="hy-AM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660"/>
        <w:gridCol w:w="7087"/>
        <w:gridCol w:w="1919"/>
        <w:gridCol w:w="3184"/>
      </w:tblGrid>
      <w:tr w:rsidR="00406410" w:rsidTr="007867CE">
        <w:tc>
          <w:tcPr>
            <w:tcW w:w="2660" w:type="dxa"/>
          </w:tcPr>
          <w:p w:rsidR="00406410" w:rsidRPr="00406410" w:rsidRDefault="00406410" w:rsidP="00406410">
            <w:pPr>
              <w:spacing w:before="240"/>
              <w:rPr>
                <w:rFonts w:ascii="GHEA Grapalat" w:hAnsi="GHEA Grapalat"/>
              </w:rPr>
            </w:pPr>
            <w:proofErr w:type="spellStart"/>
            <w:r w:rsidRPr="00406410">
              <w:rPr>
                <w:rFonts w:ascii="GHEA Grapalat" w:hAnsi="GHEA Grapalat"/>
              </w:rPr>
              <w:t>Առարկության</w:t>
            </w:r>
            <w:proofErr w:type="spellEnd"/>
            <w:r w:rsidRPr="00406410">
              <w:rPr>
                <w:rFonts w:ascii="GHEA Grapalat" w:hAnsi="GHEA Grapalat"/>
              </w:rPr>
              <w:t xml:space="preserve">, </w:t>
            </w:r>
            <w:proofErr w:type="spellStart"/>
            <w:r w:rsidRPr="00406410">
              <w:rPr>
                <w:rFonts w:ascii="GHEA Grapalat" w:hAnsi="GHEA Grapalat"/>
              </w:rPr>
              <w:t>առաջարկության</w:t>
            </w:r>
            <w:proofErr w:type="spellEnd"/>
            <w:r w:rsidRPr="00406410">
              <w:rPr>
                <w:rFonts w:ascii="GHEA Grapalat" w:hAnsi="GHEA Grapalat"/>
              </w:rPr>
              <w:t xml:space="preserve"> </w:t>
            </w:r>
            <w:proofErr w:type="spellStart"/>
            <w:r w:rsidRPr="00406410">
              <w:rPr>
                <w:rFonts w:ascii="GHEA Grapalat" w:hAnsi="GHEA Grapalat"/>
              </w:rPr>
              <w:t>հեղինակը</w:t>
            </w:r>
            <w:proofErr w:type="spellEnd"/>
            <w:r w:rsidRPr="00406410">
              <w:rPr>
                <w:rFonts w:ascii="GHEA Grapalat" w:hAnsi="GHEA Grapalat"/>
              </w:rPr>
              <w:t>,</w:t>
            </w:r>
          </w:p>
          <w:p w:rsidR="00406410" w:rsidRPr="00406410" w:rsidRDefault="00406410" w:rsidP="00406410">
            <w:pPr>
              <w:spacing w:before="240"/>
              <w:rPr>
                <w:rFonts w:ascii="GHEA Grapalat" w:hAnsi="GHEA Grapalat"/>
              </w:rPr>
            </w:pPr>
            <w:proofErr w:type="spellStart"/>
            <w:r w:rsidRPr="00406410">
              <w:rPr>
                <w:rFonts w:ascii="GHEA Grapalat" w:hAnsi="GHEA Grapalat"/>
              </w:rPr>
              <w:t>Գրության</w:t>
            </w:r>
            <w:proofErr w:type="spellEnd"/>
            <w:r w:rsidRPr="00406410">
              <w:rPr>
                <w:rFonts w:ascii="GHEA Grapalat" w:hAnsi="GHEA Grapalat"/>
              </w:rPr>
              <w:t xml:space="preserve"> </w:t>
            </w:r>
            <w:proofErr w:type="spellStart"/>
            <w:r w:rsidRPr="00406410">
              <w:rPr>
                <w:rFonts w:ascii="GHEA Grapalat" w:hAnsi="GHEA Grapalat"/>
              </w:rPr>
              <w:t>ստացման</w:t>
            </w:r>
            <w:proofErr w:type="spellEnd"/>
            <w:r w:rsidRPr="00406410">
              <w:rPr>
                <w:rFonts w:ascii="GHEA Grapalat" w:hAnsi="GHEA Grapalat"/>
              </w:rPr>
              <w:t xml:space="preserve"> </w:t>
            </w:r>
            <w:proofErr w:type="spellStart"/>
            <w:r w:rsidRPr="00406410">
              <w:rPr>
                <w:rFonts w:ascii="GHEA Grapalat" w:hAnsi="GHEA Grapalat"/>
              </w:rPr>
              <w:t>ամսաթիվը</w:t>
            </w:r>
            <w:proofErr w:type="spellEnd"/>
            <w:r w:rsidRPr="00406410">
              <w:rPr>
                <w:rFonts w:ascii="GHEA Grapalat" w:hAnsi="GHEA Grapalat"/>
              </w:rPr>
              <w:t xml:space="preserve">, </w:t>
            </w:r>
            <w:proofErr w:type="spellStart"/>
            <w:r w:rsidRPr="00406410">
              <w:rPr>
                <w:rFonts w:ascii="GHEA Grapalat" w:hAnsi="GHEA Grapalat"/>
              </w:rPr>
              <w:t>գրության</w:t>
            </w:r>
            <w:proofErr w:type="spellEnd"/>
            <w:r w:rsidRPr="00406410">
              <w:rPr>
                <w:rFonts w:ascii="GHEA Grapalat" w:hAnsi="GHEA Grapalat"/>
              </w:rPr>
              <w:t xml:space="preserve"> </w:t>
            </w:r>
            <w:proofErr w:type="spellStart"/>
            <w:r w:rsidRPr="00406410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7087" w:type="dxa"/>
          </w:tcPr>
          <w:p w:rsidR="00406410" w:rsidRPr="00406410" w:rsidRDefault="00406410" w:rsidP="003F1A09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406410">
              <w:rPr>
                <w:rFonts w:ascii="GHEA Grapalat" w:hAnsi="GHEA Grapalat"/>
              </w:rPr>
              <w:t>Առարկության</w:t>
            </w:r>
            <w:proofErr w:type="spellEnd"/>
            <w:r w:rsidRPr="00406410">
              <w:rPr>
                <w:rFonts w:ascii="GHEA Grapalat" w:hAnsi="GHEA Grapalat"/>
              </w:rPr>
              <w:t xml:space="preserve">, </w:t>
            </w:r>
            <w:proofErr w:type="spellStart"/>
            <w:r w:rsidRPr="00406410">
              <w:rPr>
                <w:rFonts w:ascii="GHEA Grapalat" w:hAnsi="GHEA Grapalat"/>
              </w:rPr>
              <w:t>առաջարկության</w:t>
            </w:r>
            <w:proofErr w:type="spellEnd"/>
            <w:r w:rsidRPr="00406410">
              <w:rPr>
                <w:rFonts w:ascii="GHEA Grapalat" w:hAnsi="GHEA Grapalat"/>
              </w:rPr>
              <w:t xml:space="preserve"> </w:t>
            </w:r>
            <w:proofErr w:type="spellStart"/>
            <w:r w:rsidRPr="00406410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1919" w:type="dxa"/>
          </w:tcPr>
          <w:p w:rsidR="00406410" w:rsidRPr="00406410" w:rsidRDefault="00406410" w:rsidP="00406410">
            <w:pPr>
              <w:spacing w:before="240"/>
              <w:rPr>
                <w:rFonts w:ascii="GHEA Grapalat" w:hAnsi="GHEA Grapalat"/>
              </w:rPr>
            </w:pPr>
            <w:proofErr w:type="spellStart"/>
            <w:r w:rsidRPr="00406410"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3184" w:type="dxa"/>
          </w:tcPr>
          <w:p w:rsidR="00406410" w:rsidRPr="00406410" w:rsidRDefault="00406410" w:rsidP="00406410">
            <w:pPr>
              <w:spacing w:before="240"/>
              <w:rPr>
                <w:rFonts w:ascii="GHEA Grapalat" w:hAnsi="GHEA Grapalat"/>
              </w:rPr>
            </w:pPr>
            <w:proofErr w:type="spellStart"/>
            <w:r w:rsidRPr="00406410">
              <w:rPr>
                <w:rFonts w:ascii="GHEA Grapalat" w:hAnsi="GHEA Grapalat"/>
              </w:rPr>
              <w:t>Կատարված</w:t>
            </w:r>
            <w:proofErr w:type="spellEnd"/>
            <w:r w:rsidRPr="00406410">
              <w:rPr>
                <w:rFonts w:ascii="GHEA Grapalat" w:hAnsi="GHEA Grapalat"/>
              </w:rPr>
              <w:t xml:space="preserve"> </w:t>
            </w:r>
            <w:proofErr w:type="spellStart"/>
            <w:r w:rsidRPr="00406410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563DE9" w:rsidTr="00B54BB8">
        <w:tc>
          <w:tcPr>
            <w:tcW w:w="2660" w:type="dxa"/>
            <w:vMerge w:val="restart"/>
            <w:vAlign w:val="center"/>
          </w:tcPr>
          <w:p w:rsidR="00563DE9" w:rsidRDefault="00563DE9" w:rsidP="00B54BB8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  <w:p w:rsidR="00563DE9" w:rsidRDefault="00563DE9" w:rsidP="00B54BB8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22.08.2018թ, </w:t>
            </w:r>
          </w:p>
          <w:p w:rsidR="00563DE9" w:rsidRPr="00406410" w:rsidRDefault="00563DE9" w:rsidP="00B54BB8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N01/8-3/3213-18</w:t>
            </w:r>
          </w:p>
        </w:tc>
        <w:tc>
          <w:tcPr>
            <w:tcW w:w="7087" w:type="dxa"/>
          </w:tcPr>
          <w:p w:rsidR="00563DE9" w:rsidRPr="00FE6096" w:rsidRDefault="00563DE9" w:rsidP="00E86E7A">
            <w:pPr>
              <w:spacing w:before="240"/>
              <w:rPr>
                <w:rFonts w:ascii="GHEA Grapalat" w:hAnsi="GHEA Grapalat"/>
              </w:rPr>
            </w:pPr>
            <w:r w:rsidRPr="00FE6096">
              <w:rPr>
                <w:rFonts w:ascii="GHEA Grapalat" w:eastAsia="Times New Roman" w:hAnsi="GHEA Grapalat" w:cs="Sylfaen"/>
              </w:rPr>
              <w:t xml:space="preserve">N 6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հավելվածի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N 3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աղյուսակում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«ՀՀ 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կառավարությանն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առընթեր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պետական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եկամուտների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կոմիտեի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վարչական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շենքերի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վերանորոգման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աշխատանքների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նախագծա</w:t>
            </w:r>
            <w:r w:rsidRPr="00FE6096">
              <w:rPr>
                <w:rFonts w:ascii="GHEA Grapalat" w:eastAsia="Times New Roman" w:hAnsi="GHEA Grapalat" w:cs="Sylfaen"/>
              </w:rPr>
              <w:softHyphen/>
              <w:t>նախահաշվային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փաստաթղթերի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կազմում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օբյեկտի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անվանումը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փոխարինել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«ՀՀ ԿԱ ՊԵԿ Մ.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Խորենացու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փողոցի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թիվ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 7ա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մասնաշենքի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հիմնանորոգման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նախագծա</w:t>
            </w:r>
            <w:r w:rsidRPr="00FE6096">
              <w:rPr>
                <w:rFonts w:ascii="GHEA Grapalat" w:eastAsia="Times New Roman" w:hAnsi="GHEA Grapalat" w:cs="Sylfaen"/>
              </w:rPr>
              <w:softHyphen/>
              <w:t>նախահաշվային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փաստաթղթերի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կազմման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աշխատանքներ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անվանումով</w:t>
            </w:r>
            <w:proofErr w:type="spellEnd"/>
          </w:p>
        </w:tc>
        <w:tc>
          <w:tcPr>
            <w:tcW w:w="1919" w:type="dxa"/>
          </w:tcPr>
          <w:p w:rsidR="00563DE9" w:rsidRPr="00406410" w:rsidRDefault="00563DE9" w:rsidP="00406410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</w:p>
        </w:tc>
        <w:tc>
          <w:tcPr>
            <w:tcW w:w="3184" w:type="dxa"/>
          </w:tcPr>
          <w:p w:rsidR="00563DE9" w:rsidRPr="00406410" w:rsidRDefault="00563DE9" w:rsidP="00406410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</w:p>
        </w:tc>
      </w:tr>
      <w:tr w:rsidR="00563DE9" w:rsidTr="00B54BB8">
        <w:tc>
          <w:tcPr>
            <w:tcW w:w="2660" w:type="dxa"/>
            <w:vMerge/>
            <w:vAlign w:val="center"/>
          </w:tcPr>
          <w:p w:rsidR="00563DE9" w:rsidRDefault="00563DE9" w:rsidP="00563DE9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7087" w:type="dxa"/>
          </w:tcPr>
          <w:p w:rsidR="00563DE9" w:rsidRPr="00FE6096" w:rsidRDefault="00563DE9" w:rsidP="00563DE9">
            <w:pPr>
              <w:tabs>
                <w:tab w:val="left" w:pos="1080"/>
              </w:tabs>
              <w:spacing w:after="0"/>
              <w:jc w:val="both"/>
              <w:rPr>
                <w:rFonts w:ascii="GHEA Grapalat" w:hAnsi="GHEA Grapalat"/>
              </w:rPr>
            </w:pPr>
            <w:r w:rsidRPr="00FE6096">
              <w:rPr>
                <w:rFonts w:ascii="GHEA Grapalat" w:eastAsia="Times New Roman" w:hAnsi="GHEA Grapalat" w:cs="Sylfaen"/>
              </w:rPr>
              <w:t xml:space="preserve">N 6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հավելվածի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N 2 և N 3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աղյուսակներից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հանել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«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Գաղտնի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»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անվանումով</w:t>
            </w:r>
            <w:proofErr w:type="spellEnd"/>
            <w:r w:rsidRPr="00FE6096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FE6096">
              <w:rPr>
                <w:rFonts w:ascii="GHEA Grapalat" w:eastAsia="Times New Roman" w:hAnsi="GHEA Grapalat" w:cs="Sylfaen"/>
              </w:rPr>
              <w:t>տողերը</w:t>
            </w:r>
            <w:proofErr w:type="spellEnd"/>
          </w:p>
        </w:tc>
        <w:tc>
          <w:tcPr>
            <w:tcW w:w="1919" w:type="dxa"/>
          </w:tcPr>
          <w:p w:rsidR="00563DE9" w:rsidRPr="00406410" w:rsidRDefault="00563DE9" w:rsidP="00563DE9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</w:p>
        </w:tc>
        <w:tc>
          <w:tcPr>
            <w:tcW w:w="3184" w:type="dxa"/>
          </w:tcPr>
          <w:p w:rsidR="00563DE9" w:rsidRPr="00406410" w:rsidRDefault="00563DE9" w:rsidP="00563DE9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</w:p>
        </w:tc>
      </w:tr>
      <w:tr w:rsidR="004D5DE8" w:rsidTr="00B54BB8">
        <w:tc>
          <w:tcPr>
            <w:tcW w:w="2660" w:type="dxa"/>
            <w:vMerge w:val="restart"/>
            <w:vAlign w:val="center"/>
          </w:tcPr>
          <w:p w:rsidR="004D5DE8" w:rsidRDefault="004D5DE8" w:rsidP="00563DE9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</w:rPr>
              <w:t>ֆինանսների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  <w:p w:rsidR="004D5DE8" w:rsidRDefault="004D5DE8" w:rsidP="00563DE9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22.08.2018թ, </w:t>
            </w:r>
          </w:p>
          <w:p w:rsidR="004D5DE8" w:rsidRDefault="004D5DE8" w:rsidP="00563DE9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N01/8-3/3213-</w:t>
            </w:r>
            <w:bookmarkStart w:id="0" w:name="_GoBack"/>
            <w:bookmarkEnd w:id="0"/>
            <w:r>
              <w:rPr>
                <w:rFonts w:ascii="GHEA Grapalat" w:hAnsi="GHEA Grapalat"/>
              </w:rPr>
              <w:t>18</w:t>
            </w:r>
          </w:p>
        </w:tc>
        <w:tc>
          <w:tcPr>
            <w:tcW w:w="7087" w:type="dxa"/>
          </w:tcPr>
          <w:p w:rsidR="004D5DE8" w:rsidRPr="00563DE9" w:rsidRDefault="004D5DE8" w:rsidP="00563DE9">
            <w:pPr>
              <w:tabs>
                <w:tab w:val="left" w:pos="1080"/>
              </w:tabs>
              <w:spacing w:after="0"/>
              <w:jc w:val="both"/>
              <w:rPr>
                <w:rFonts w:ascii="GHEA Grapalat" w:eastAsia="Times New Roman" w:hAnsi="GHEA Grapalat" w:cs="Andalus"/>
              </w:rPr>
            </w:pPr>
            <w:r w:rsidRPr="00563DE9">
              <w:rPr>
                <w:rFonts w:ascii="GHEA Grapalat" w:eastAsia="Times New Roman" w:hAnsi="GHEA Grapalat" w:cs="Sylfaen"/>
              </w:rPr>
              <w:t xml:space="preserve">N 9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հավելվածի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N 1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աղյուսակում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ճշգրտել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«1023 ԿՀ06»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քաղաքականության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միջոցառման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ֆինանսական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ցուցանիշները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և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լրացնել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«1023 ԿՀ06» և «1023 ԿՀ09»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քաղաքականության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միջոցառումների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վերջնական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արդյունքների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նկարագրությունները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, </w:t>
            </w:r>
            <w:r w:rsidRPr="00563DE9">
              <w:rPr>
                <w:rFonts w:ascii="GHEA Grapalat" w:hAnsi="GHEA Grapalat"/>
                <w:lang w:val="af-ZA"/>
              </w:rPr>
              <w:t>N 9  հավելվածի N 2 աղյուսակի «1023 ԿՀ06» և «1023 ԿՀ09» քաղաքա</w:t>
            </w:r>
            <w:r w:rsidRPr="00563DE9">
              <w:rPr>
                <w:rFonts w:ascii="GHEA Grapalat" w:hAnsi="GHEA Grapalat"/>
                <w:lang w:val="af-ZA"/>
              </w:rPr>
              <w:softHyphen/>
              <w:t>կանութ</w:t>
            </w:r>
            <w:r w:rsidRPr="00563DE9">
              <w:rPr>
                <w:rFonts w:ascii="GHEA Grapalat" w:hAnsi="GHEA Grapalat"/>
                <w:lang w:val="af-ZA"/>
              </w:rPr>
              <w:softHyphen/>
            </w:r>
            <w:r w:rsidRPr="00563DE9">
              <w:rPr>
                <w:rFonts w:ascii="GHEA Grapalat" w:hAnsi="GHEA Grapalat"/>
                <w:lang w:val="af-ZA"/>
              </w:rPr>
              <w:softHyphen/>
              <w:t>յան միջոցա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ռումների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ակտիվների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նկարագրությունները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համապատասխանեցնել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N 1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աղյուսակի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ակտիվների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563DE9">
              <w:rPr>
                <w:rFonts w:ascii="GHEA Grapalat" w:eastAsia="Times New Roman" w:hAnsi="GHEA Grapalat" w:cs="Sylfaen"/>
              </w:rPr>
              <w:t>նկարագրություններին</w:t>
            </w:r>
            <w:proofErr w:type="spellEnd"/>
            <w:r w:rsidRPr="00563DE9">
              <w:rPr>
                <w:rFonts w:ascii="GHEA Grapalat" w:eastAsia="Times New Roman" w:hAnsi="GHEA Grapalat" w:cs="Sylfaen"/>
              </w:rPr>
              <w:t>:</w:t>
            </w:r>
          </w:p>
          <w:p w:rsidR="004D5DE8" w:rsidRPr="00406410" w:rsidRDefault="004D5DE8" w:rsidP="00563DE9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1919" w:type="dxa"/>
          </w:tcPr>
          <w:p w:rsidR="004D5DE8" w:rsidRPr="00406410" w:rsidRDefault="004D5DE8" w:rsidP="00563DE9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</w:p>
        </w:tc>
        <w:tc>
          <w:tcPr>
            <w:tcW w:w="3184" w:type="dxa"/>
          </w:tcPr>
          <w:p w:rsidR="004D5DE8" w:rsidRPr="00406410" w:rsidRDefault="004D5DE8" w:rsidP="00563DE9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</w:p>
        </w:tc>
      </w:tr>
      <w:tr w:rsidR="004D5DE8" w:rsidTr="00B54BB8">
        <w:tc>
          <w:tcPr>
            <w:tcW w:w="2660" w:type="dxa"/>
            <w:vMerge/>
            <w:vAlign w:val="center"/>
          </w:tcPr>
          <w:p w:rsidR="004D5DE8" w:rsidRDefault="004D5DE8" w:rsidP="00563DE9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7087" w:type="dxa"/>
          </w:tcPr>
          <w:p w:rsidR="004D5DE8" w:rsidRPr="00563DE9" w:rsidRDefault="004D5DE8" w:rsidP="00563DE9">
            <w:pPr>
              <w:tabs>
                <w:tab w:val="left" w:pos="1080"/>
              </w:tabs>
              <w:spacing w:after="0"/>
              <w:jc w:val="both"/>
              <w:rPr>
                <w:rFonts w:ascii="GHEA Grapalat" w:eastAsia="Times New Roman" w:hAnsi="GHEA Grapalat" w:cs="Sylfaen"/>
              </w:rPr>
            </w:pPr>
            <w:r w:rsidRPr="00563DE9">
              <w:rPr>
                <w:rFonts w:ascii="GHEA Grapalat" w:hAnsi="GHEA Grapalat"/>
                <w:lang w:val="af-ZA"/>
              </w:rPr>
              <w:t>Նախագծից հանել 3-րդ կետը</w:t>
            </w:r>
          </w:p>
        </w:tc>
        <w:tc>
          <w:tcPr>
            <w:tcW w:w="1919" w:type="dxa"/>
          </w:tcPr>
          <w:p w:rsidR="004D5DE8" w:rsidRPr="00406410" w:rsidRDefault="004D5DE8" w:rsidP="00563DE9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</w:p>
        </w:tc>
        <w:tc>
          <w:tcPr>
            <w:tcW w:w="3184" w:type="dxa"/>
          </w:tcPr>
          <w:p w:rsidR="004D5DE8" w:rsidRPr="00406410" w:rsidRDefault="004D5DE8" w:rsidP="00141E50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Հիմնավորումը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կցվում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</w:p>
        </w:tc>
      </w:tr>
      <w:tr w:rsidR="004D5DE8" w:rsidTr="00B54BB8">
        <w:tc>
          <w:tcPr>
            <w:tcW w:w="2660" w:type="dxa"/>
            <w:vMerge/>
            <w:vAlign w:val="center"/>
          </w:tcPr>
          <w:p w:rsidR="004D5DE8" w:rsidRDefault="004D5DE8" w:rsidP="00563DE9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7087" w:type="dxa"/>
          </w:tcPr>
          <w:p w:rsidR="004D5DE8" w:rsidRPr="00BA28FB" w:rsidRDefault="004D5DE8" w:rsidP="004D5DE8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ascii="GHEA Grapalat" w:hAnsi="GHEA Grapalat"/>
                <w:lang w:val="af-ZA"/>
              </w:rPr>
            </w:pPr>
            <w:r w:rsidRPr="00BA28FB">
              <w:rPr>
                <w:rFonts w:ascii="GHEA Grapalat" w:hAnsi="GHEA Grapalat"/>
                <w:lang w:val="af-ZA"/>
              </w:rPr>
              <w:t>N</w:t>
            </w:r>
            <w:r w:rsidRPr="00BA28FB">
              <w:rPr>
                <w:rFonts w:ascii="GHEA Grapalat" w:hAnsi="GHEA Grapalat"/>
                <w:lang w:val="hy-AM"/>
              </w:rPr>
              <w:t xml:space="preserve"> 12 </w:t>
            </w:r>
            <w:r w:rsidRPr="00BA28FB">
              <w:rPr>
                <w:rFonts w:ascii="GHEA Grapalat" w:hAnsi="GHEA Grapalat"/>
                <w:lang w:val="af-ZA"/>
              </w:rPr>
              <w:t>հավելվածում ներառված գնման առարկաները ներկայացնել CPV կոդերի հերթական համարներով</w:t>
            </w:r>
          </w:p>
        </w:tc>
        <w:tc>
          <w:tcPr>
            <w:tcW w:w="1919" w:type="dxa"/>
          </w:tcPr>
          <w:p w:rsidR="004D5DE8" w:rsidRPr="00BA28FB" w:rsidRDefault="004D5DE8" w:rsidP="00563DE9">
            <w:pPr>
              <w:spacing w:before="240"/>
              <w:rPr>
                <w:rFonts w:ascii="GHEA Grapalat" w:hAnsi="GHEA Grapalat"/>
              </w:rPr>
            </w:pPr>
            <w:proofErr w:type="spellStart"/>
            <w:r w:rsidRPr="00BA28FB">
              <w:rPr>
                <w:rFonts w:ascii="GHEA Grapalat" w:hAnsi="GHEA Grapalat"/>
              </w:rPr>
              <w:t>Ընդունվել</w:t>
            </w:r>
            <w:proofErr w:type="spellEnd"/>
            <w:r w:rsidRPr="00BA28FB">
              <w:rPr>
                <w:rFonts w:ascii="GHEA Grapalat" w:hAnsi="GHEA Grapalat"/>
              </w:rPr>
              <w:t xml:space="preserve"> է </w:t>
            </w:r>
          </w:p>
        </w:tc>
        <w:tc>
          <w:tcPr>
            <w:tcW w:w="3184" w:type="dxa"/>
          </w:tcPr>
          <w:p w:rsidR="004D5DE8" w:rsidRPr="00BA28FB" w:rsidRDefault="004D5DE8" w:rsidP="00563DE9">
            <w:pPr>
              <w:spacing w:before="240"/>
              <w:rPr>
                <w:rFonts w:ascii="GHEA Grapalat" w:hAnsi="GHEA Grapalat"/>
              </w:rPr>
            </w:pPr>
            <w:proofErr w:type="spellStart"/>
            <w:r w:rsidRPr="00BA28FB">
              <w:rPr>
                <w:rFonts w:ascii="GHEA Grapalat" w:hAnsi="GHEA Grapalat"/>
              </w:rPr>
              <w:t>Կատարվել</w:t>
            </w:r>
            <w:proofErr w:type="spellEnd"/>
            <w:r w:rsidRPr="00BA28FB">
              <w:rPr>
                <w:rFonts w:ascii="GHEA Grapalat" w:hAnsi="GHEA Grapalat"/>
              </w:rPr>
              <w:t xml:space="preserve"> է </w:t>
            </w:r>
            <w:proofErr w:type="spellStart"/>
            <w:r w:rsidRPr="00BA28FB">
              <w:rPr>
                <w:rFonts w:ascii="GHEA Grapalat" w:hAnsi="GHEA Grapalat"/>
              </w:rPr>
              <w:t>փոփոխություն</w:t>
            </w:r>
            <w:proofErr w:type="spellEnd"/>
          </w:p>
        </w:tc>
      </w:tr>
      <w:tr w:rsidR="004D5DE8" w:rsidTr="00B54BB8">
        <w:tc>
          <w:tcPr>
            <w:tcW w:w="2660" w:type="dxa"/>
            <w:vMerge/>
            <w:vAlign w:val="center"/>
          </w:tcPr>
          <w:p w:rsidR="004D5DE8" w:rsidRDefault="004D5DE8" w:rsidP="004D5DE8">
            <w:pPr>
              <w:spacing w:before="240"/>
              <w:jc w:val="center"/>
              <w:rPr>
                <w:rFonts w:ascii="GHEA Grapalat" w:hAnsi="GHEA Grapalat"/>
              </w:rPr>
            </w:pPr>
          </w:p>
        </w:tc>
        <w:tc>
          <w:tcPr>
            <w:tcW w:w="7087" w:type="dxa"/>
          </w:tcPr>
          <w:p w:rsidR="004D5DE8" w:rsidRPr="00BA28FB" w:rsidRDefault="004D5DE8" w:rsidP="004D5DE8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lang w:val="es-ES"/>
              </w:rPr>
              <w:t>Ն</w:t>
            </w:r>
            <w:r w:rsidRPr="00BA28FB">
              <w:rPr>
                <w:rFonts w:ascii="GHEA Grapalat" w:hAnsi="GHEA Grapalat" w:cs="Sylfaen"/>
                <w:lang w:val="es-ES"/>
              </w:rPr>
              <w:t>ախագծի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r w:rsidRPr="00BA28FB">
              <w:rPr>
                <w:rFonts w:ascii="GHEA Grapalat" w:hAnsi="GHEA Grapalat"/>
                <w:lang w:val="af-ZA"/>
              </w:rPr>
              <w:t>N</w:t>
            </w:r>
            <w:r w:rsidRPr="00BA28FB">
              <w:rPr>
                <w:rFonts w:ascii="GHEA Grapalat" w:hAnsi="GHEA Grapalat"/>
                <w:lang w:val="hy-AM"/>
              </w:rPr>
              <w:t xml:space="preserve"> 12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հավելվածով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ներկայացված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ավտոմեքենաների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ձեռքբերման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գնման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գործընթացն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անհրաժեշտ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է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իրականացնել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ՀՀ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կառավարության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2008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թվականի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հուլիսի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24-ի N 830-Ն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որոշմամբ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BA28FB">
              <w:rPr>
                <w:rFonts w:ascii="GHEA Grapalat" w:hAnsi="GHEA Grapalat" w:cs="Sylfaen"/>
                <w:lang w:val="es-ES"/>
              </w:rPr>
              <w:t>սահմանված</w:t>
            </w:r>
            <w:proofErr w:type="spellEnd"/>
            <w:r w:rsidRPr="00BA28FB">
              <w:rPr>
                <w:rFonts w:ascii="GHEA Grapalat" w:hAnsi="GHEA Grapalat" w:cs="Sylfaen"/>
                <w:lang w:val="es-ES"/>
              </w:rPr>
              <w:t xml:space="preserve"> </w:t>
            </w:r>
            <w:r w:rsidRPr="00BA28FB">
              <w:rPr>
                <w:rFonts w:ascii="GHEA Grapalat" w:hAnsi="GHEA Grapalat"/>
                <w:lang w:val="af-ZA"/>
              </w:rPr>
              <w:t>չափորոշիչներին համապա</w:t>
            </w:r>
            <w:r w:rsidRPr="00BA28FB">
              <w:rPr>
                <w:rFonts w:ascii="GHEA Grapalat" w:hAnsi="GHEA Grapalat"/>
                <w:lang w:val="af-ZA"/>
              </w:rPr>
              <w:softHyphen/>
              <w:t>տասխան:</w:t>
            </w:r>
          </w:p>
          <w:p w:rsidR="004D5DE8" w:rsidRPr="00BA28FB" w:rsidRDefault="004D5DE8" w:rsidP="004D5DE8">
            <w:pPr>
              <w:tabs>
                <w:tab w:val="left" w:pos="851"/>
              </w:tabs>
              <w:spacing w:after="0"/>
              <w:contextualSpacing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1919" w:type="dxa"/>
          </w:tcPr>
          <w:p w:rsidR="004D5DE8" w:rsidRPr="00BA28FB" w:rsidRDefault="004D5DE8" w:rsidP="004D5DE8">
            <w:pPr>
              <w:spacing w:before="240"/>
              <w:rPr>
                <w:rFonts w:ascii="GHEA Grapalat" w:hAnsi="GHEA Grapalat"/>
              </w:rPr>
            </w:pPr>
            <w:proofErr w:type="spellStart"/>
            <w:r w:rsidRPr="00BA28FB">
              <w:rPr>
                <w:rFonts w:ascii="GHEA Grapalat" w:hAnsi="GHEA Grapalat"/>
              </w:rPr>
              <w:t>Ընդունվել</w:t>
            </w:r>
            <w:proofErr w:type="spellEnd"/>
            <w:r w:rsidRPr="00BA28FB">
              <w:rPr>
                <w:rFonts w:ascii="GHEA Grapalat" w:hAnsi="GHEA Grapalat"/>
              </w:rPr>
              <w:t xml:space="preserve"> է </w:t>
            </w:r>
          </w:p>
        </w:tc>
        <w:tc>
          <w:tcPr>
            <w:tcW w:w="3184" w:type="dxa"/>
          </w:tcPr>
          <w:p w:rsidR="004D5DE8" w:rsidRPr="00406410" w:rsidRDefault="004D5DE8" w:rsidP="004D5DE8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հիմնավորումը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կցվում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</w:p>
        </w:tc>
      </w:tr>
      <w:tr w:rsidR="004D5DE8" w:rsidTr="00B54BB8">
        <w:tc>
          <w:tcPr>
            <w:tcW w:w="2660" w:type="dxa"/>
            <w:vAlign w:val="center"/>
          </w:tcPr>
          <w:p w:rsidR="004D5DE8" w:rsidRDefault="004D5DE8" w:rsidP="004D5DE8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4D5DE8" w:rsidRPr="00406410" w:rsidRDefault="004D5DE8" w:rsidP="004D5DE8">
            <w:pPr>
              <w:spacing w:before="24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21.02.2018թ. N01/14/3108-18</w:t>
            </w:r>
          </w:p>
        </w:tc>
        <w:tc>
          <w:tcPr>
            <w:tcW w:w="7087" w:type="dxa"/>
          </w:tcPr>
          <w:p w:rsidR="004D5DE8" w:rsidRPr="00406410" w:rsidRDefault="004D5DE8" w:rsidP="004D5DE8">
            <w:pPr>
              <w:spacing w:before="240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</w:p>
        </w:tc>
        <w:tc>
          <w:tcPr>
            <w:tcW w:w="1919" w:type="dxa"/>
          </w:tcPr>
          <w:p w:rsidR="004D5DE8" w:rsidRPr="00406410" w:rsidRDefault="004D5DE8" w:rsidP="004D5DE8">
            <w:pPr>
              <w:spacing w:before="24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 ի </w:t>
            </w:r>
            <w:proofErr w:type="spellStart"/>
            <w:r>
              <w:rPr>
                <w:rFonts w:ascii="GHEA Grapalat" w:hAnsi="GHEA Grapalat"/>
              </w:rPr>
              <w:t>գիտություն</w:t>
            </w:r>
            <w:proofErr w:type="spellEnd"/>
          </w:p>
        </w:tc>
        <w:tc>
          <w:tcPr>
            <w:tcW w:w="3184" w:type="dxa"/>
          </w:tcPr>
          <w:p w:rsidR="004D5DE8" w:rsidRPr="00406410" w:rsidRDefault="004D5DE8" w:rsidP="004D5DE8">
            <w:pPr>
              <w:spacing w:before="240"/>
              <w:rPr>
                <w:rFonts w:ascii="GHEA Grapalat" w:hAnsi="GHEA Grapalat"/>
              </w:rPr>
            </w:pPr>
          </w:p>
        </w:tc>
      </w:tr>
    </w:tbl>
    <w:p w:rsidR="00406410" w:rsidRPr="00406410" w:rsidRDefault="00406410" w:rsidP="00406410">
      <w:pPr>
        <w:rPr>
          <w:rFonts w:ascii="Sylfaen" w:hAnsi="Sylfaen"/>
          <w:lang w:val="hy-AM"/>
        </w:rPr>
      </w:pPr>
    </w:p>
    <w:sectPr w:rsidR="00406410" w:rsidRPr="00406410" w:rsidSect="00CD4129">
      <w:footerReference w:type="default" r:id="rId8"/>
      <w:pgSz w:w="16840" w:h="11907" w:orient="landscape" w:code="9"/>
      <w:pgMar w:top="142" w:right="1389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291" w:rsidRDefault="00ED1291" w:rsidP="008E35C2">
      <w:pPr>
        <w:spacing w:after="0" w:line="240" w:lineRule="auto"/>
      </w:pPr>
      <w:r>
        <w:separator/>
      </w:r>
    </w:p>
  </w:endnote>
  <w:endnote w:type="continuationSeparator" w:id="0">
    <w:p w:rsidR="00ED1291" w:rsidRDefault="00ED1291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291" w:rsidRDefault="00ED1291" w:rsidP="008E35C2">
      <w:pPr>
        <w:spacing w:after="0" w:line="240" w:lineRule="auto"/>
      </w:pPr>
      <w:r>
        <w:separator/>
      </w:r>
    </w:p>
  </w:footnote>
  <w:footnote w:type="continuationSeparator" w:id="0">
    <w:p w:rsidR="00ED1291" w:rsidRDefault="00ED1291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07735"/>
    <w:multiLevelType w:val="hybridMultilevel"/>
    <w:tmpl w:val="3A5A151A"/>
    <w:lvl w:ilvl="0" w:tplc="395E323A">
      <w:start w:val="4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FCE"/>
    <w:rsid w:val="000063C8"/>
    <w:rsid w:val="000202C6"/>
    <w:rsid w:val="00040E9F"/>
    <w:rsid w:val="00042F3B"/>
    <w:rsid w:val="000952FE"/>
    <w:rsid w:val="000D65F1"/>
    <w:rsid w:val="000D7A67"/>
    <w:rsid w:val="00141E50"/>
    <w:rsid w:val="00194312"/>
    <w:rsid w:val="001D29A4"/>
    <w:rsid w:val="0023641B"/>
    <w:rsid w:val="0025676F"/>
    <w:rsid w:val="00291A63"/>
    <w:rsid w:val="002F733D"/>
    <w:rsid w:val="00304C91"/>
    <w:rsid w:val="00305CF7"/>
    <w:rsid w:val="003346C8"/>
    <w:rsid w:val="003467D6"/>
    <w:rsid w:val="003A0DBE"/>
    <w:rsid w:val="003A6359"/>
    <w:rsid w:val="003C75EC"/>
    <w:rsid w:val="003F1A09"/>
    <w:rsid w:val="003F5051"/>
    <w:rsid w:val="00406410"/>
    <w:rsid w:val="004078EC"/>
    <w:rsid w:val="004106A7"/>
    <w:rsid w:val="0045617E"/>
    <w:rsid w:val="004D5DE8"/>
    <w:rsid w:val="00520926"/>
    <w:rsid w:val="00555016"/>
    <w:rsid w:val="00560450"/>
    <w:rsid w:val="00563DE9"/>
    <w:rsid w:val="00565E81"/>
    <w:rsid w:val="005834EE"/>
    <w:rsid w:val="00595E3D"/>
    <w:rsid w:val="005A4AA7"/>
    <w:rsid w:val="005F67FD"/>
    <w:rsid w:val="00621784"/>
    <w:rsid w:val="00633D12"/>
    <w:rsid w:val="00656C4F"/>
    <w:rsid w:val="00691CE8"/>
    <w:rsid w:val="00691F5F"/>
    <w:rsid w:val="00693C7E"/>
    <w:rsid w:val="006D4B69"/>
    <w:rsid w:val="006F1647"/>
    <w:rsid w:val="006F18F1"/>
    <w:rsid w:val="007477AF"/>
    <w:rsid w:val="0078029B"/>
    <w:rsid w:val="007819B2"/>
    <w:rsid w:val="00782149"/>
    <w:rsid w:val="007867CE"/>
    <w:rsid w:val="00787BB7"/>
    <w:rsid w:val="007E2258"/>
    <w:rsid w:val="007E5DF3"/>
    <w:rsid w:val="007E7A1A"/>
    <w:rsid w:val="00817EAD"/>
    <w:rsid w:val="008238BB"/>
    <w:rsid w:val="008D10E1"/>
    <w:rsid w:val="008E35C2"/>
    <w:rsid w:val="008E47CD"/>
    <w:rsid w:val="00905B0F"/>
    <w:rsid w:val="009219F1"/>
    <w:rsid w:val="0098574D"/>
    <w:rsid w:val="009A1B15"/>
    <w:rsid w:val="009A4F2B"/>
    <w:rsid w:val="009A5A20"/>
    <w:rsid w:val="009D1A96"/>
    <w:rsid w:val="00A0406E"/>
    <w:rsid w:val="00A45237"/>
    <w:rsid w:val="00A5133D"/>
    <w:rsid w:val="00A76B5F"/>
    <w:rsid w:val="00AA4758"/>
    <w:rsid w:val="00AB28D6"/>
    <w:rsid w:val="00AB4FA0"/>
    <w:rsid w:val="00B122E6"/>
    <w:rsid w:val="00B15CB6"/>
    <w:rsid w:val="00B35E92"/>
    <w:rsid w:val="00B54BB8"/>
    <w:rsid w:val="00B62D7D"/>
    <w:rsid w:val="00B7228A"/>
    <w:rsid w:val="00B90F00"/>
    <w:rsid w:val="00BA28FB"/>
    <w:rsid w:val="00BD233B"/>
    <w:rsid w:val="00BE47EC"/>
    <w:rsid w:val="00C03DB0"/>
    <w:rsid w:val="00C67EA1"/>
    <w:rsid w:val="00C80AF2"/>
    <w:rsid w:val="00C85030"/>
    <w:rsid w:val="00CD4129"/>
    <w:rsid w:val="00D05899"/>
    <w:rsid w:val="00D30FB0"/>
    <w:rsid w:val="00D66E1F"/>
    <w:rsid w:val="00DB61CF"/>
    <w:rsid w:val="00E23C18"/>
    <w:rsid w:val="00E86E7A"/>
    <w:rsid w:val="00EB761C"/>
    <w:rsid w:val="00ED1291"/>
    <w:rsid w:val="00F33C84"/>
    <w:rsid w:val="00F50395"/>
    <w:rsid w:val="00F7223A"/>
    <w:rsid w:val="00FD1D07"/>
    <w:rsid w:val="00FD3EB9"/>
    <w:rsid w:val="00FE1FCE"/>
    <w:rsid w:val="00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A95938-0690-4AE8-A4E9-372318A2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1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06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">
    <w:name w:val="Char Char Char Char Char Char Char Char Char Char Char Char"/>
    <w:basedOn w:val="Normal"/>
    <w:rsid w:val="00FE6096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A2AB-8F00-4619-BCAD-82A10097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Marat Manucharyan</cp:lastModifiedBy>
  <cp:revision>58</cp:revision>
  <cp:lastPrinted>2018-02-22T06:43:00Z</cp:lastPrinted>
  <dcterms:created xsi:type="dcterms:W3CDTF">2015-01-26T07:19:00Z</dcterms:created>
  <dcterms:modified xsi:type="dcterms:W3CDTF">2018-02-23T10:31:00Z</dcterms:modified>
</cp:coreProperties>
</file>