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BC" w:rsidRPr="00682B89" w:rsidRDefault="000F29BC" w:rsidP="000F29BC">
      <w:pPr>
        <w:spacing w:line="276" w:lineRule="auto"/>
        <w:jc w:val="right"/>
        <w:rPr>
          <w:rFonts w:ascii="GHEA Grapalat" w:hAnsi="GHEA Grapalat" w:cs="Sylfaen"/>
          <w:b/>
          <w:bCs/>
        </w:rPr>
      </w:pPr>
      <w:r w:rsidRPr="00682B89">
        <w:rPr>
          <w:rFonts w:ascii="GHEA Grapalat" w:hAnsi="GHEA Grapalat" w:cs="Sylfaen"/>
          <w:b/>
          <w:bCs/>
        </w:rPr>
        <w:t>ՆԱԽԱԳԻԾ</w:t>
      </w: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 w:cs="Sylfaen"/>
          <w:b/>
          <w:bCs/>
        </w:rPr>
      </w:pP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 w:cs="Sylfaen"/>
          <w:b/>
          <w:bCs/>
        </w:rPr>
      </w:pP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 w:cs="Sylfaen"/>
          <w:b/>
          <w:bCs/>
        </w:rPr>
      </w:pP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682B89">
        <w:rPr>
          <w:rFonts w:ascii="GHEA Grapalat" w:hAnsi="GHEA Grapalat" w:cs="Sylfaen"/>
          <w:b/>
          <w:bCs/>
        </w:rPr>
        <w:t>ՀԱՅԱՍՏԱՆԻ</w:t>
      </w:r>
      <w:r w:rsidRPr="00682B89">
        <w:rPr>
          <w:rFonts w:ascii="GHEA Grapalat" w:hAnsi="GHEA Grapalat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ՀԱՆՐԱՊԵՏՈՒԹՅԱՆ</w:t>
      </w:r>
      <w:r w:rsidRPr="00682B89">
        <w:rPr>
          <w:rFonts w:ascii="GHEA Grapalat" w:hAnsi="GHEA Grapalat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ԿԱՌԱՎԱՐՈՒԹՅՈՒՆ</w:t>
      </w: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682B89">
        <w:rPr>
          <w:rFonts w:ascii="GHEA Grapalat" w:hAnsi="GHEA Grapalat" w:cs="Sylfaen"/>
          <w:b/>
          <w:bCs/>
        </w:rPr>
        <w:t>Ո</w:t>
      </w:r>
      <w:r w:rsidRPr="00682B89">
        <w:rPr>
          <w:rFonts w:ascii="GHEA Grapalat" w:hAnsi="GHEA Grapalat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Ր</w:t>
      </w:r>
      <w:r w:rsidRPr="00682B89">
        <w:rPr>
          <w:rFonts w:ascii="GHEA Grapalat" w:hAnsi="GHEA Grapalat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Ո</w:t>
      </w:r>
      <w:r w:rsidRPr="00682B89">
        <w:rPr>
          <w:rFonts w:ascii="GHEA Grapalat" w:hAnsi="GHEA Grapalat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Շ</w:t>
      </w:r>
      <w:r w:rsidRPr="00682B89">
        <w:rPr>
          <w:rFonts w:ascii="GHEA Grapalat" w:hAnsi="GHEA Grapalat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ՈՒ</w:t>
      </w:r>
      <w:r w:rsidRPr="00682B89">
        <w:rPr>
          <w:rFonts w:ascii="GHEA Grapalat" w:hAnsi="GHEA Grapalat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Մ</w:t>
      </w: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0F29BC" w:rsidRDefault="000F29BC" w:rsidP="000F29BC">
      <w:pPr>
        <w:spacing w:line="276" w:lineRule="auto"/>
        <w:jc w:val="center"/>
        <w:rPr>
          <w:rFonts w:ascii="GHEA Grapalat" w:hAnsi="GHEA Grapalat" w:cs="Sylfaen"/>
        </w:rPr>
      </w:pPr>
      <w:r w:rsidRPr="00682B89">
        <w:rPr>
          <w:rFonts w:ascii="GHEA Grapalat" w:hAnsi="GHEA Grapalat"/>
          <w:lang w:val="af-ZA"/>
        </w:rPr>
        <w:t>201</w:t>
      </w:r>
      <w:r w:rsidRPr="00682B89">
        <w:rPr>
          <w:rFonts w:ascii="GHEA Grapalat" w:hAnsi="GHEA Grapalat"/>
          <w:lang w:val="hy-AM"/>
        </w:rPr>
        <w:t>4</w:t>
      </w:r>
      <w:r w:rsidRPr="00682B89">
        <w:rPr>
          <w:rFonts w:ascii="GHEA Grapalat" w:hAnsi="GHEA Grapalat"/>
          <w:lang w:val="af-ZA"/>
        </w:rPr>
        <w:t xml:space="preserve"> </w:t>
      </w:r>
      <w:r w:rsidRPr="00682B89">
        <w:rPr>
          <w:rFonts w:ascii="GHEA Grapalat" w:hAnsi="GHEA Grapalat" w:cs="Sylfaen"/>
        </w:rPr>
        <w:t>թվականի</w:t>
      </w:r>
      <w:r w:rsidRPr="00682B89">
        <w:rPr>
          <w:rFonts w:ascii="GHEA Grapalat" w:hAnsi="GHEA Grapalat"/>
          <w:lang w:val="af-ZA"/>
        </w:rPr>
        <w:t xml:space="preserve"> N </w:t>
      </w:r>
      <w:r w:rsidRPr="00682B89">
        <w:rPr>
          <w:rFonts w:ascii="GHEA Grapalat" w:hAnsi="GHEA Grapalat"/>
          <w:lang w:val="hy-AM"/>
        </w:rPr>
        <w:t>.....</w:t>
      </w:r>
      <w:r w:rsidRPr="00682B89">
        <w:rPr>
          <w:rFonts w:ascii="GHEA Grapalat" w:hAnsi="GHEA Grapalat"/>
          <w:lang w:val="af-ZA"/>
        </w:rPr>
        <w:t>-</w:t>
      </w:r>
      <w:r w:rsidRPr="00682B89">
        <w:rPr>
          <w:rFonts w:ascii="GHEA Grapalat" w:hAnsi="GHEA Grapalat" w:cs="Sylfaen"/>
        </w:rPr>
        <w:t>Ն</w:t>
      </w: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0F29BC" w:rsidRPr="00682B89" w:rsidRDefault="000F29BC" w:rsidP="000F29BC">
      <w:pPr>
        <w:spacing w:line="276" w:lineRule="auto"/>
        <w:rPr>
          <w:rFonts w:ascii="GHEA Grapalat" w:hAnsi="GHEA Grapalat"/>
          <w:lang w:val="af-ZA"/>
        </w:rPr>
      </w:pPr>
      <w:r w:rsidRPr="00682B89">
        <w:rPr>
          <w:rFonts w:ascii="Courier New" w:hAnsi="Courier New" w:cs="Courier New"/>
          <w:lang w:val="af-ZA"/>
        </w:rPr>
        <w:t> </w:t>
      </w:r>
    </w:p>
    <w:p w:rsidR="000F29BC" w:rsidRPr="00682B89" w:rsidRDefault="000F29BC" w:rsidP="000F29BC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682B89">
        <w:rPr>
          <w:rFonts w:ascii="GHEA Grapalat" w:hAnsi="GHEA Grapalat"/>
          <w:b/>
        </w:rPr>
        <w:t xml:space="preserve">ՀԱՅԱՍՏԱՆԻ ՀԱՆՐԱՊԵՏՈՒԹՅԱՆ ԿԱՌԱՎԱՐՈՒԹՅԱՆ 2002 ԹՎԱԿԱՆԻ ԴԵԿՏԵՄԲԵՐԻ 19-Ի </w:t>
      </w:r>
      <w:r w:rsidR="00915DFD">
        <w:rPr>
          <w:rFonts w:ascii="GHEA Grapalat" w:hAnsi="GHEA Grapalat"/>
          <w:b/>
        </w:rPr>
        <w:t xml:space="preserve">N </w:t>
      </w:r>
      <w:r w:rsidRPr="00682B89">
        <w:rPr>
          <w:rFonts w:ascii="GHEA Grapalat" w:hAnsi="GHEA Grapalat"/>
          <w:b/>
        </w:rPr>
        <w:t>2052-Ն ՈՐՈՇՄԱՆ ՄԵՋ</w:t>
      </w:r>
      <w:r w:rsidRPr="00682B89">
        <w:rPr>
          <w:rFonts w:ascii="GHEA Grapalat" w:hAnsi="GHEA Grapalat" w:cs="Sylfaen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ՓՈՓՈԽՈՒԹՅՈՒՆ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ԿԱՏԱՐԵԼՈՒ</w:t>
      </w:r>
      <w:r w:rsidRPr="00682B89">
        <w:rPr>
          <w:rFonts w:ascii="GHEA Grapalat" w:hAnsi="GHEA Grapalat" w:cs="Sylfaen"/>
          <w:b/>
          <w:bCs/>
          <w:lang w:val="af-ZA"/>
        </w:rPr>
        <w:t xml:space="preserve"> </w:t>
      </w:r>
      <w:r w:rsidRPr="00682B89">
        <w:rPr>
          <w:rFonts w:ascii="GHEA Grapalat" w:hAnsi="GHEA Grapalat" w:cs="Sylfaen"/>
          <w:b/>
          <w:bCs/>
        </w:rPr>
        <w:t>ՄԱՍԻՆ</w:t>
      </w:r>
    </w:p>
    <w:p w:rsidR="000F29BC" w:rsidRPr="00682B89" w:rsidRDefault="000F29BC" w:rsidP="000F29BC">
      <w:pPr>
        <w:spacing w:line="276" w:lineRule="auto"/>
        <w:rPr>
          <w:rFonts w:ascii="GHEA Grapalat" w:hAnsi="GHEA Grapalat" w:cs="Sylfaen"/>
          <w:b/>
          <w:bCs/>
          <w:lang w:val="af-ZA"/>
        </w:rPr>
      </w:pPr>
      <w:r w:rsidRPr="00682B89">
        <w:rPr>
          <w:rFonts w:ascii="Courier New" w:hAnsi="Courier New" w:cs="Courier New"/>
          <w:b/>
          <w:bCs/>
          <w:lang w:val="af-ZA"/>
        </w:rPr>
        <w:t> </w:t>
      </w:r>
    </w:p>
    <w:p w:rsidR="000F29BC" w:rsidRPr="00682B89" w:rsidRDefault="000F29BC" w:rsidP="000F29BC">
      <w:pPr>
        <w:spacing w:line="360" w:lineRule="auto"/>
        <w:jc w:val="both"/>
        <w:rPr>
          <w:rFonts w:ascii="GHEA Grapalat" w:hAnsi="GHEA Grapalat" w:cs="Courier New"/>
          <w:i/>
          <w:lang w:val="en-GB"/>
        </w:rPr>
      </w:pPr>
      <w:r w:rsidRPr="00682B89">
        <w:rPr>
          <w:rFonts w:ascii="Courier New" w:hAnsi="Courier New" w:cs="Courier New"/>
          <w:i/>
          <w:lang w:val="hy-AM"/>
        </w:rPr>
        <w:t> </w:t>
      </w:r>
      <w:r>
        <w:rPr>
          <w:rFonts w:ascii="Courier New" w:hAnsi="Courier New" w:cs="Courier New"/>
          <w:i/>
          <w:lang w:val="en-GB"/>
        </w:rPr>
        <w:tab/>
      </w:r>
      <w:r w:rsidRPr="00682B89">
        <w:rPr>
          <w:rFonts w:ascii="GHEA Grapalat" w:hAnsi="GHEA Grapalat" w:cs="Courier New"/>
          <w:i/>
          <w:lang w:val="en-GB"/>
        </w:rPr>
        <w:t>Հայաստանի Հանրապետության կառավարությունը որոշում է.</w:t>
      </w:r>
    </w:p>
    <w:p w:rsidR="00651931" w:rsidRPr="00651931" w:rsidRDefault="000F29BC" w:rsidP="00651931">
      <w:pPr>
        <w:pStyle w:val="norm"/>
        <w:rPr>
          <w:rFonts w:ascii="GHEA Grapalat" w:hAnsi="GHEA Grapalat"/>
          <w:szCs w:val="22"/>
          <w:lang w:val="en-US"/>
        </w:rPr>
      </w:pPr>
      <w:r w:rsidRPr="00651931">
        <w:rPr>
          <w:rFonts w:ascii="GHEA Grapalat" w:hAnsi="GHEA Grapalat" w:cs="Courier New"/>
          <w:szCs w:val="22"/>
          <w:lang w:val="en-GB"/>
        </w:rPr>
        <w:t xml:space="preserve">1. </w:t>
      </w:r>
      <w:r w:rsidRPr="00651931">
        <w:rPr>
          <w:rFonts w:ascii="GHEA Grapalat" w:hAnsi="GHEA Grapalat"/>
          <w:szCs w:val="22"/>
          <w:lang w:val="en-GB"/>
        </w:rPr>
        <w:t>Հայաստանի Հանրապետության կառավարության 2002 թվականի դեկտեմբերի 19-ի «Կ</w:t>
      </w:r>
      <w:r w:rsidRPr="00651931">
        <w:rPr>
          <w:rStyle w:val="Strong"/>
          <w:rFonts w:ascii="GHEA Grapalat" w:hAnsi="GHEA Grapalat"/>
          <w:b w:val="0"/>
          <w:szCs w:val="22"/>
        </w:rPr>
        <w:t xml:space="preserve">ազմակերպությունների (բացառությամբ բանկերի </w:t>
      </w:r>
      <w:r w:rsidR="00651931" w:rsidRPr="00651931">
        <w:rPr>
          <w:rStyle w:val="Strong"/>
          <w:rFonts w:ascii="GHEA Grapalat" w:hAnsi="GHEA Grapalat"/>
          <w:b w:val="0"/>
          <w:szCs w:val="22"/>
          <w:lang w:val="en-US"/>
        </w:rPr>
        <w:t xml:space="preserve">և </w:t>
      </w:r>
      <w:r w:rsidRPr="00651931">
        <w:rPr>
          <w:rStyle w:val="Strong"/>
          <w:rFonts w:ascii="GHEA Grapalat" w:hAnsi="GHEA Grapalat"/>
          <w:b w:val="0"/>
          <w:szCs w:val="22"/>
        </w:rPr>
        <w:t xml:space="preserve">ապահովագրական ընկերությունների) դեբիտորական պարտքերի հնարավոր կորուստների պահուստի (պահուստաֆոնդի) ձեվավորման, դեբիտորական ու կրեդիտորական պարտքերի անհուսալի ճանաչման </w:t>
      </w:r>
      <w:r w:rsidR="00651931" w:rsidRPr="00651931">
        <w:rPr>
          <w:rStyle w:val="Strong"/>
          <w:rFonts w:ascii="GHEA Grapalat" w:hAnsi="GHEA Grapalat"/>
          <w:b w:val="0"/>
          <w:szCs w:val="22"/>
          <w:lang w:val="en-US"/>
        </w:rPr>
        <w:t xml:space="preserve">և </w:t>
      </w:r>
      <w:r w:rsidRPr="00651931">
        <w:rPr>
          <w:rStyle w:val="Strong"/>
          <w:rFonts w:ascii="GHEA Grapalat" w:hAnsi="GHEA Grapalat"/>
          <w:b w:val="0"/>
          <w:szCs w:val="22"/>
        </w:rPr>
        <w:t>դուրսգրման կարգը հաստատելու մասին»</w:t>
      </w:r>
      <w:r w:rsidRPr="00651931">
        <w:rPr>
          <w:rFonts w:ascii="GHEA Grapalat" w:hAnsi="GHEA Grapalat"/>
          <w:szCs w:val="22"/>
          <w:lang w:val="en-GB"/>
        </w:rPr>
        <w:t xml:space="preserve"> N 2052-Ն որոշման</w:t>
      </w:r>
      <w:r w:rsidR="00651931" w:rsidRPr="00651931">
        <w:rPr>
          <w:rFonts w:ascii="GHEA Grapalat" w:hAnsi="GHEA Grapalat"/>
          <w:szCs w:val="22"/>
          <w:lang w:val="en-GB"/>
        </w:rPr>
        <w:t xml:space="preserve"> </w:t>
      </w:r>
      <w:r w:rsidR="00651931" w:rsidRPr="00651931">
        <w:rPr>
          <w:rFonts w:ascii="GHEA Grapalat" w:hAnsi="GHEA Grapalat" w:cs="Sylfaen"/>
          <w:szCs w:val="22"/>
        </w:rPr>
        <w:t>մեջ</w:t>
      </w:r>
      <w:r w:rsidR="00651931" w:rsidRPr="00651931">
        <w:rPr>
          <w:rFonts w:ascii="GHEA Grapalat" w:hAnsi="GHEA Grapalat" w:cs="Arial Armenian"/>
          <w:szCs w:val="22"/>
        </w:rPr>
        <w:t xml:space="preserve"> </w:t>
      </w:r>
      <w:r w:rsidR="00651931" w:rsidRPr="00651931">
        <w:rPr>
          <w:rFonts w:ascii="GHEA Grapalat" w:hAnsi="GHEA Grapalat" w:cs="Sylfaen"/>
          <w:szCs w:val="22"/>
        </w:rPr>
        <w:t>կատարել</w:t>
      </w:r>
      <w:r w:rsidR="00651931" w:rsidRPr="00651931">
        <w:rPr>
          <w:rFonts w:ascii="GHEA Grapalat" w:hAnsi="GHEA Grapalat" w:cs="Arial Armenian"/>
          <w:szCs w:val="22"/>
        </w:rPr>
        <w:t xml:space="preserve"> </w:t>
      </w:r>
      <w:r w:rsidR="00651931" w:rsidRPr="00651931">
        <w:rPr>
          <w:rFonts w:ascii="GHEA Grapalat" w:hAnsi="GHEA Grapalat" w:cs="Sylfaen"/>
          <w:szCs w:val="22"/>
        </w:rPr>
        <w:t>հետևյալ</w:t>
      </w:r>
      <w:r w:rsidR="00651931" w:rsidRPr="00651931">
        <w:rPr>
          <w:rFonts w:ascii="GHEA Grapalat" w:hAnsi="GHEA Grapalat" w:cs="Arial Armenian"/>
          <w:szCs w:val="22"/>
        </w:rPr>
        <w:t xml:space="preserve"> </w:t>
      </w:r>
      <w:r w:rsidR="00651931" w:rsidRPr="00651931">
        <w:rPr>
          <w:rFonts w:ascii="GHEA Grapalat" w:hAnsi="GHEA Grapalat" w:cs="Sylfaen"/>
          <w:szCs w:val="22"/>
        </w:rPr>
        <w:t>փոփոխությունը</w:t>
      </w:r>
      <w:r w:rsidR="00651931" w:rsidRPr="00651931">
        <w:rPr>
          <w:rFonts w:ascii="GHEA Grapalat" w:hAnsi="GHEA Grapalat"/>
          <w:szCs w:val="22"/>
          <w:lang w:val="en-US"/>
        </w:rPr>
        <w:t>`</w:t>
      </w:r>
    </w:p>
    <w:p w:rsidR="000F29BC" w:rsidRPr="00651931" w:rsidRDefault="00651931" w:rsidP="000F29B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651931">
        <w:rPr>
          <w:rFonts w:ascii="GHEA Grapalat" w:hAnsi="GHEA Grapalat" w:cs="Sylfaen"/>
          <w:spacing w:val="-6"/>
          <w:sz w:val="22"/>
          <w:szCs w:val="22"/>
        </w:rPr>
        <w:t>որոշման</w:t>
      </w:r>
      <w:r w:rsidRPr="00651931">
        <w:rPr>
          <w:rFonts w:ascii="GHEA Grapalat" w:hAnsi="GHEA Grapalat"/>
          <w:spacing w:val="-6"/>
          <w:sz w:val="22"/>
          <w:szCs w:val="22"/>
        </w:rPr>
        <w:t xml:space="preserve"> N 1 </w:t>
      </w:r>
      <w:r w:rsidRPr="00651931">
        <w:rPr>
          <w:rFonts w:ascii="GHEA Grapalat" w:hAnsi="GHEA Grapalat" w:cs="Sylfaen"/>
          <w:spacing w:val="-6"/>
          <w:sz w:val="22"/>
          <w:szCs w:val="22"/>
        </w:rPr>
        <w:t>հավելվածի</w:t>
      </w:r>
      <w:r w:rsidRPr="00651931">
        <w:rPr>
          <w:rFonts w:ascii="GHEA Grapalat" w:hAnsi="GHEA Grapalat"/>
          <w:spacing w:val="-6"/>
          <w:sz w:val="22"/>
          <w:szCs w:val="22"/>
        </w:rPr>
        <w:t xml:space="preserve">  </w:t>
      </w:r>
      <w:r w:rsidR="000F29BC" w:rsidRPr="00651931">
        <w:rPr>
          <w:rFonts w:ascii="GHEA Grapalat" w:hAnsi="GHEA Grapalat"/>
          <w:color w:val="000000"/>
          <w:sz w:val="22"/>
          <w:szCs w:val="22"/>
        </w:rPr>
        <w:t>21-րդ կետը շարադրել հետևյալ խմբագրությամբ.</w:t>
      </w:r>
    </w:p>
    <w:p w:rsidR="000F29BC" w:rsidRPr="00651931" w:rsidRDefault="000F29BC" w:rsidP="000F29B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651931">
        <w:rPr>
          <w:rFonts w:ascii="GHEA Grapalat" w:hAnsi="GHEA Grapalat"/>
          <w:color w:val="000000"/>
          <w:sz w:val="22"/>
          <w:szCs w:val="22"/>
        </w:rPr>
        <w:t xml:space="preserve">«21. </w:t>
      </w:r>
      <w:r w:rsidRPr="00651931">
        <w:rPr>
          <w:rFonts w:ascii="GHEA Grapalat" w:hAnsi="GHEA Grapalat" w:cs="Sylfaen"/>
          <w:color w:val="000000"/>
          <w:sz w:val="22"/>
          <w:szCs w:val="22"/>
        </w:rPr>
        <w:t>Կրեդիտորական</w:t>
      </w:r>
      <w:r w:rsidRPr="0065193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51931">
        <w:rPr>
          <w:rFonts w:ascii="GHEA Grapalat" w:hAnsi="GHEA Grapalat" w:cs="Sylfaen"/>
          <w:color w:val="000000"/>
          <w:sz w:val="22"/>
          <w:szCs w:val="22"/>
        </w:rPr>
        <w:t>պարտքը</w:t>
      </w:r>
      <w:r w:rsidRPr="0065193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51931">
        <w:rPr>
          <w:rFonts w:ascii="GHEA Grapalat" w:hAnsi="GHEA Grapalat" w:cs="Sylfaen"/>
          <w:color w:val="000000"/>
          <w:sz w:val="22"/>
          <w:szCs w:val="22"/>
        </w:rPr>
        <w:t>կետանցված</w:t>
      </w:r>
      <w:r w:rsidRPr="0065193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51931">
        <w:rPr>
          <w:rFonts w:ascii="GHEA Grapalat" w:hAnsi="GHEA Grapalat" w:cs="Sylfaen"/>
          <w:color w:val="000000"/>
          <w:sz w:val="22"/>
          <w:szCs w:val="22"/>
        </w:rPr>
        <w:t>դառնալու</w:t>
      </w:r>
      <w:r w:rsidRPr="00651931">
        <w:rPr>
          <w:rFonts w:ascii="GHEA Grapalat" w:hAnsi="GHEA Grapalat"/>
          <w:color w:val="000000"/>
          <w:sz w:val="22"/>
          <w:szCs w:val="22"/>
        </w:rPr>
        <w:t xml:space="preserve"> 366-</w:t>
      </w:r>
      <w:r w:rsidRPr="00651931">
        <w:rPr>
          <w:rFonts w:ascii="GHEA Grapalat" w:hAnsi="GHEA Grapalat" w:cs="Sylfaen"/>
          <w:color w:val="000000"/>
          <w:sz w:val="22"/>
          <w:szCs w:val="22"/>
        </w:rPr>
        <w:t>րդ</w:t>
      </w:r>
      <w:r w:rsidRPr="0065193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51931">
        <w:rPr>
          <w:rFonts w:ascii="GHEA Grapalat" w:hAnsi="GHEA Grapalat" w:cs="Sylfaen"/>
          <w:color w:val="000000"/>
          <w:sz w:val="22"/>
          <w:szCs w:val="22"/>
        </w:rPr>
        <w:t>օրվանից</w:t>
      </w:r>
      <w:r w:rsidR="00FD27BD" w:rsidRPr="00651931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FD27BD" w:rsidRPr="00651931">
        <w:rPr>
          <w:rFonts w:ascii="GHEA Grapalat" w:hAnsi="GHEA Grapalat"/>
          <w:color w:val="000000"/>
          <w:sz w:val="22"/>
          <w:szCs w:val="22"/>
        </w:rPr>
        <w:t>համարվում է անհուսալի</w:t>
      </w:r>
      <w:r w:rsidRPr="00651931">
        <w:rPr>
          <w:rFonts w:ascii="GHEA Grapalat" w:hAnsi="GHEA Grapalat" w:cs="Sylfaen"/>
          <w:color w:val="000000"/>
          <w:sz w:val="22"/>
          <w:szCs w:val="22"/>
        </w:rPr>
        <w:t xml:space="preserve">, </w:t>
      </w:r>
      <w:r w:rsidRPr="00651931">
        <w:rPr>
          <w:rFonts w:ascii="GHEA Grapalat" w:hAnsi="GHEA Grapalat"/>
          <w:color w:val="000000"/>
          <w:sz w:val="22"/>
          <w:szCs w:val="22"/>
        </w:rPr>
        <w:t xml:space="preserve"> </w:t>
      </w:r>
      <w:r w:rsidR="00CB49EF" w:rsidRPr="00651931">
        <w:rPr>
          <w:rFonts w:ascii="GHEA Grapalat" w:hAnsi="GHEA Grapalat"/>
          <w:color w:val="000000"/>
          <w:sz w:val="22"/>
          <w:szCs w:val="22"/>
        </w:rPr>
        <w:t>բացառությամբ ՀՀ կառավարության որոշմամբ սահմանված դեպքերի</w:t>
      </w:r>
      <w:r w:rsidRPr="00651931">
        <w:rPr>
          <w:rFonts w:ascii="GHEA Grapalat" w:hAnsi="GHEA Grapalat" w:cs="Sylfaen"/>
          <w:color w:val="000000"/>
          <w:sz w:val="22"/>
          <w:szCs w:val="22"/>
        </w:rPr>
        <w:t xml:space="preserve">»: </w:t>
      </w:r>
    </w:p>
    <w:p w:rsidR="000F29BC" w:rsidRPr="00651931" w:rsidRDefault="000F29BC" w:rsidP="000F29B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651931">
        <w:rPr>
          <w:rFonts w:ascii="GHEA Grapalat" w:hAnsi="GHEA Grapalat"/>
          <w:color w:val="000000"/>
          <w:sz w:val="22"/>
          <w:szCs w:val="22"/>
        </w:rPr>
        <w:t>2. Սույն որոշումն ուժի մեջ է մտնում պատշոնական հրապարակմանը հաջորդող օրվանից:</w:t>
      </w:r>
    </w:p>
    <w:p w:rsidR="00E3192B" w:rsidRDefault="00E3192B"/>
    <w:sectPr w:rsidR="00E3192B" w:rsidSect="00682B89">
      <w:footerReference w:type="even" r:id="rId6"/>
      <w:pgSz w:w="12240" w:h="15840"/>
      <w:pgMar w:top="851" w:right="1041" w:bottom="851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FD9" w:rsidRDefault="004A1FD9" w:rsidP="00161B32">
      <w:r>
        <w:separator/>
      </w:r>
    </w:p>
  </w:endnote>
  <w:endnote w:type="continuationSeparator" w:id="0">
    <w:p w:rsidR="004A1FD9" w:rsidRDefault="004A1FD9" w:rsidP="00161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90331D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B49E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4A1FD9" w:rsidP="009C2C4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FD9" w:rsidRDefault="004A1FD9" w:rsidP="00161B32">
      <w:r>
        <w:separator/>
      </w:r>
    </w:p>
  </w:footnote>
  <w:footnote w:type="continuationSeparator" w:id="0">
    <w:p w:rsidR="004A1FD9" w:rsidRDefault="004A1FD9" w:rsidP="00161B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9BC"/>
    <w:rsid w:val="000F29BC"/>
    <w:rsid w:val="00161B32"/>
    <w:rsid w:val="001D4C5E"/>
    <w:rsid w:val="002531A0"/>
    <w:rsid w:val="003F53F0"/>
    <w:rsid w:val="004A1FD9"/>
    <w:rsid w:val="00600853"/>
    <w:rsid w:val="00651931"/>
    <w:rsid w:val="0090331D"/>
    <w:rsid w:val="00915DFD"/>
    <w:rsid w:val="00C12493"/>
    <w:rsid w:val="00C43FA5"/>
    <w:rsid w:val="00CB49EF"/>
    <w:rsid w:val="00E13AEA"/>
    <w:rsid w:val="00E3192B"/>
    <w:rsid w:val="00FD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F29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29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F29BC"/>
  </w:style>
  <w:style w:type="paragraph" w:styleId="NormalWeb">
    <w:name w:val="Normal (Web)"/>
    <w:basedOn w:val="Normal"/>
    <w:unhideWhenUsed/>
    <w:rsid w:val="000F29BC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0F29BC"/>
    <w:rPr>
      <w:b/>
      <w:bCs/>
    </w:rPr>
  </w:style>
  <w:style w:type="paragraph" w:customStyle="1" w:styleId="norm">
    <w:name w:val="norm"/>
    <w:basedOn w:val="Normal"/>
    <w:rsid w:val="00651931"/>
    <w:pPr>
      <w:spacing w:line="480" w:lineRule="auto"/>
      <w:ind w:firstLine="709"/>
      <w:jc w:val="both"/>
    </w:pPr>
    <w:rPr>
      <w:rFonts w:ascii="Arial Armenian" w:hAnsi="Arial Armenian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ZalikoB</dc:creator>
  <cp:keywords/>
  <dc:description/>
  <cp:lastModifiedBy>ZalikoB</cp:lastModifiedBy>
  <cp:revision>7</cp:revision>
  <cp:lastPrinted>2015-02-17T06:39:00Z</cp:lastPrinted>
  <dcterms:created xsi:type="dcterms:W3CDTF">2015-02-17T06:16:00Z</dcterms:created>
  <dcterms:modified xsi:type="dcterms:W3CDTF">2015-02-18T14:06:00Z</dcterms:modified>
</cp:coreProperties>
</file>