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6C" w:rsidRDefault="00B1776C" w:rsidP="00B1776C">
      <w:pPr>
        <w:jc w:val="center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sz w:val="24"/>
          <w:szCs w:val="24"/>
        </w:rPr>
        <w:t>ՀԻՄՆԱՎՈՐՈՒՄ</w:t>
      </w:r>
    </w:p>
    <w:p w:rsidR="00B1776C" w:rsidRDefault="00B1776C" w:rsidP="00B1776C">
      <w:pPr>
        <w:jc w:val="center"/>
        <w:rPr>
          <w:b/>
          <w:i/>
          <w:sz w:val="24"/>
          <w:szCs w:val="24"/>
        </w:rPr>
      </w:pP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</w:rPr>
        <w:t>«</w:t>
      </w: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hy-AM"/>
        </w:rPr>
        <w:t xml:space="preserve">ԼԵՌՆԱՅԻՆ ՂԱՐԱԲԱՂԻ ՀԱՆՐԱՊԵՏՈՒԹՅԱՆԸ ԳՈՒՅՔ </w:t>
      </w:r>
      <w:r>
        <w:rPr>
          <w:rFonts w:ascii="GHEA Grapalat" w:hAnsi="GHEA Grapalat"/>
          <w:b/>
          <w:bCs/>
          <w:i/>
          <w:color w:val="000000"/>
          <w:sz w:val="24"/>
          <w:szCs w:val="24"/>
        </w:rPr>
        <w:t>ՆՎԻՐԱԲԵՐԵԼՈՒ</w:t>
      </w:r>
      <w:r>
        <w:rPr>
          <w:rStyle w:val="Strong"/>
          <w:rFonts w:ascii="GHEA Grapalat" w:hAnsi="GHEA Grapalat"/>
          <w:bCs w:val="0"/>
          <w:i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hy-AM"/>
        </w:rPr>
        <w:t>ՄԱՍԻՆ» ՀՀ ԿԱՌԱՎԱՐՈՒԹՅԱՆ ՈՐՈՇՄԱՆ ՆԱԽԱԳԾԻ</w:t>
      </w:r>
    </w:p>
    <w:p w:rsidR="00B1776C" w:rsidRDefault="00B1776C" w:rsidP="00B1776C">
      <w:pPr>
        <w:jc w:val="center"/>
        <w:rPr>
          <w:rFonts w:ascii="GHEA Grapalat" w:hAnsi="GHEA Grapalat"/>
          <w:b/>
          <w:sz w:val="24"/>
          <w:szCs w:val="24"/>
        </w:rPr>
      </w:pPr>
    </w:p>
    <w:p w:rsidR="00B1776C" w:rsidRDefault="00B1776C" w:rsidP="00B1776C">
      <w:pPr>
        <w:ind w:firstLine="540"/>
        <w:jc w:val="both"/>
        <w:rPr>
          <w:rFonts w:ascii="GHEA Grapalat" w:hAnsi="GHEA Grapalat" w:cs="Sylfaen"/>
          <w:b/>
          <w:i/>
          <w:szCs w:val="24"/>
        </w:rPr>
      </w:pPr>
      <w:r>
        <w:rPr>
          <w:rFonts w:ascii="GHEA Grapalat" w:hAnsi="GHEA Grapalat" w:cs="Sylfaen"/>
          <w:b/>
          <w:i/>
          <w:sz w:val="24"/>
          <w:szCs w:val="24"/>
        </w:rPr>
        <w:t xml:space="preserve">  Ընթացիկ իրավիճակը և իրավական ակտի ընդունման անհրաժեշտությունը</w:t>
      </w:r>
      <w:r>
        <w:rPr>
          <w:rFonts w:ascii="GHEA Grapalat" w:hAnsi="GHEA Grapalat" w:cs="Sylfaen"/>
          <w:b/>
          <w:i/>
          <w:szCs w:val="24"/>
        </w:rPr>
        <w:t xml:space="preserve">. </w:t>
      </w:r>
    </w:p>
    <w:p w:rsidR="00B1776C" w:rsidRDefault="00B1776C" w:rsidP="00B1776C">
      <w:pPr>
        <w:ind w:firstLine="540"/>
        <w:jc w:val="both"/>
        <w:rPr>
          <w:rFonts w:ascii="GHEA Grapalat" w:hAnsi="GHEA Grapalat"/>
          <w:sz w:val="24"/>
          <w:szCs w:val="24"/>
        </w:rPr>
      </w:pPr>
    </w:p>
    <w:p w:rsidR="00B1776C" w:rsidRDefault="00B1776C" w:rsidP="00B1776C">
      <w:pPr>
        <w:pStyle w:val="BodyText"/>
        <w:tabs>
          <w:tab w:val="left" w:pos="0"/>
        </w:tabs>
        <w:spacing w:after="0" w:line="360" w:lineRule="auto"/>
        <w:ind w:firstLine="90"/>
        <w:jc w:val="both"/>
        <w:rPr>
          <w:rFonts w:ascii="GHEA Grapalat" w:hAnsi="GHEA Grapalat" w:cs="Times New Roman"/>
          <w:color w:val="000000"/>
          <w:lang w:val="af-ZA"/>
        </w:rPr>
      </w:pPr>
      <w:r>
        <w:rPr>
          <w:rFonts w:ascii="GHEA Grapalat" w:hAnsi="GHEA Grapalat"/>
          <w:lang w:val="en-US"/>
        </w:rPr>
        <w:tab/>
      </w:r>
      <w:r w:rsidR="00741B12">
        <w:rPr>
          <w:rFonts w:ascii="GHEA Grapalat" w:hAnsi="GHEA Grapalat"/>
          <w:lang w:val="en-US"/>
        </w:rPr>
        <w:t>Հ</w:t>
      </w:r>
      <w:r w:rsidR="00741B12" w:rsidRPr="00741B12">
        <w:rPr>
          <w:rFonts w:ascii="GHEA Grapalat" w:hAnsi="GHEA Grapalat"/>
          <w:lang w:val="en-US"/>
        </w:rPr>
        <w:t>աշվի առնելով Լեռնային Ղարաբաղի Հանրապետության քաղաքացիական ծառայության խորհրդին աջակցություն ցուցաբերելու վերաբերյալ Հայաստանի Հանրապետության քաղաքացիական ծառա</w:t>
      </w:r>
      <w:r w:rsidR="00741B12">
        <w:rPr>
          <w:rFonts w:ascii="GHEA Grapalat" w:hAnsi="GHEA Grapalat"/>
          <w:lang w:val="en-US"/>
        </w:rPr>
        <w:t xml:space="preserve">յության խորհրդի առաջարկությունը, ինչպես նաև </w:t>
      </w:r>
      <w:r>
        <w:rPr>
          <w:rFonts w:ascii="GHEA Grapalat" w:hAnsi="GHEA Grapalat"/>
          <w:lang w:val="hy-AM"/>
        </w:rPr>
        <w:t xml:space="preserve">Լեռնային Ղարաբաղի Հանրապետության </w:t>
      </w:r>
      <w:r w:rsidR="00730190">
        <w:rPr>
          <w:rFonts w:ascii="GHEA Grapalat" w:hAnsi="GHEA Grapalat"/>
          <w:szCs w:val="22"/>
          <w:lang w:val="hy-AM"/>
        </w:rPr>
        <w:t>քաղաքացիական ծառայության խորհրդի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համագործակցության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աջակցության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շրջանակներում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 xml:space="preserve">Հայաստանի Հանրապետության </w:t>
      </w:r>
      <w:r w:rsidR="00730190">
        <w:rPr>
          <w:rFonts w:ascii="GHEA Grapalat" w:hAnsi="GHEA Grapalat"/>
          <w:szCs w:val="22"/>
          <w:lang w:val="hy-AM"/>
        </w:rPr>
        <w:t>քաղաքացիական ծառայության խորհրդի</w:t>
      </w:r>
      <w:r w:rsidR="0073019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կողմից </w:t>
      </w:r>
      <w:r>
        <w:rPr>
          <w:rFonts w:ascii="GHEA Grapalat" w:hAnsi="GHEA Grapalat"/>
        </w:rPr>
        <w:t>նպատակահարմար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համարվել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ԼՂՀ</w:t>
      </w:r>
      <w:r>
        <w:rPr>
          <w:rFonts w:ascii="GHEA Grapalat" w:hAnsi="GHEA Grapalat"/>
          <w:lang w:val="hy-AM"/>
        </w:rPr>
        <w:t xml:space="preserve"> </w:t>
      </w:r>
      <w:r w:rsidR="00730190">
        <w:rPr>
          <w:rFonts w:ascii="GHEA Grapalat" w:hAnsi="GHEA Grapalat"/>
          <w:szCs w:val="22"/>
          <w:lang w:val="hy-AM"/>
        </w:rPr>
        <w:t>քաղաքացիական ծառայության խորհրդին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տրամադրել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նախատեսված</w:t>
      </w:r>
      <w:r>
        <w:rPr>
          <w:rFonts w:ascii="GHEA Grapalat" w:hAnsi="GHEA Grapalat"/>
          <w:lang w:val="en-US"/>
        </w:rPr>
        <w:t xml:space="preserve"> </w:t>
      </w:r>
      <w:r w:rsidR="00975376">
        <w:rPr>
          <w:rFonts w:ascii="GHEA Grapalat" w:hAnsi="GHEA Grapalat"/>
          <w:lang w:val="hy-AM"/>
        </w:rPr>
        <w:t xml:space="preserve">համակարգչային </w:t>
      </w:r>
      <w:r>
        <w:rPr>
          <w:rFonts w:ascii="GHEA Grapalat" w:hAnsi="GHEA Grapalat"/>
        </w:rPr>
        <w:t>սարքավորումներ</w:t>
      </w:r>
      <w:r w:rsidR="00975376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en-US"/>
        </w:rPr>
        <w:t>:</w:t>
      </w:r>
      <w:r>
        <w:rPr>
          <w:rFonts w:ascii="GHEA Grapalat" w:hAnsi="GHEA Grapalat"/>
          <w:color w:val="000000"/>
          <w:lang w:val="en-US"/>
        </w:rPr>
        <w:t xml:space="preserve"> Ըստ այդմ՝ առաջարկվում է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  <w:lang w:val="hy-AM"/>
        </w:rPr>
        <w:t xml:space="preserve"> </w:t>
      </w:r>
      <w:r w:rsidR="00730190">
        <w:rPr>
          <w:rFonts w:ascii="GHEA Grapalat" w:hAnsi="GHEA Grapalat"/>
          <w:szCs w:val="22"/>
          <w:lang w:val="hy-AM"/>
        </w:rPr>
        <w:t>քաղաքացիական ծառայության խորհրդի</w:t>
      </w:r>
      <w:r w:rsidR="00730190" w:rsidRPr="00730190">
        <w:rPr>
          <w:rFonts w:ascii="GHEA Grapalat" w:hAnsi="GHEA Grapalat"/>
          <w:lang w:val="en-US"/>
        </w:rPr>
        <w:t xml:space="preserve"> </w:t>
      </w:r>
      <w:r w:rsidRPr="00205161">
        <w:rPr>
          <w:rFonts w:ascii="GHEA Grapalat" w:hAnsi="GHEA Grapalat"/>
        </w:rPr>
        <w:t>հաշվեկշռում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գտնվող</w:t>
      </w:r>
      <w:r>
        <w:rPr>
          <w:rFonts w:ascii="GHEA Grapalat" w:hAnsi="GHEA Grapalat"/>
          <w:lang w:val="en-US"/>
        </w:rPr>
        <w:t xml:space="preserve"> </w:t>
      </w:r>
      <w:r w:rsidR="00730190">
        <w:rPr>
          <w:rFonts w:ascii="GHEA Grapalat" w:hAnsi="GHEA Grapalat"/>
          <w:lang w:val="hy-AM"/>
        </w:rPr>
        <w:t>համակարգիչները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en-US"/>
        </w:rPr>
        <w:t xml:space="preserve"> </w:t>
      </w:r>
      <w:r w:rsidRPr="00205161">
        <w:rPr>
          <w:rFonts w:ascii="GHEA Grapalat" w:hAnsi="GHEA Grapalat"/>
        </w:rPr>
        <w:t>դրանց</w:t>
      </w:r>
      <w:r w:rsidRPr="00205161">
        <w:rPr>
          <w:rFonts w:ascii="GHEA Grapalat" w:hAnsi="GHEA Grapalat"/>
          <w:lang w:val="en-US"/>
        </w:rPr>
        <w:t xml:space="preserve"> </w:t>
      </w:r>
      <w:r w:rsidRPr="00205161">
        <w:rPr>
          <w:rFonts w:ascii="GHEA Grapalat" w:hAnsi="GHEA Grapalat"/>
        </w:rPr>
        <w:t>օժանդակ</w:t>
      </w:r>
      <w:r w:rsidRPr="00205161">
        <w:rPr>
          <w:rFonts w:ascii="GHEA Grapalat" w:hAnsi="GHEA Grapalat"/>
          <w:lang w:val="en-US"/>
        </w:rPr>
        <w:t xml:space="preserve"> </w:t>
      </w:r>
      <w:r w:rsidRPr="00205161">
        <w:rPr>
          <w:rFonts w:ascii="GHEA Grapalat" w:hAnsi="GHEA Grapalat"/>
        </w:rPr>
        <w:t>նյութերը</w:t>
      </w:r>
      <w:r w:rsidRPr="00205161">
        <w:rPr>
          <w:rFonts w:ascii="GHEA Grapalat" w:hAnsi="GHEA Grapalat" w:cs="Times New Roman"/>
          <w:lang w:val="af-ZA"/>
        </w:rPr>
        <w:t xml:space="preserve"> 1</w:t>
      </w:r>
      <w:r w:rsidR="00730190" w:rsidRPr="00205161">
        <w:rPr>
          <w:rFonts w:ascii="GHEA Grapalat" w:hAnsi="GHEA Grapalat" w:cs="Times New Roman"/>
          <w:lang w:val="hy-AM"/>
        </w:rPr>
        <w:t>2</w:t>
      </w:r>
      <w:r w:rsidRPr="00205161">
        <w:rPr>
          <w:rFonts w:ascii="GHEA Grapalat" w:hAnsi="GHEA Grapalat" w:cs="Times New Roman"/>
          <w:lang w:val="af-ZA"/>
        </w:rPr>
        <w:t>83</w:t>
      </w:r>
      <w:r w:rsidR="00730190" w:rsidRPr="00205161">
        <w:rPr>
          <w:rFonts w:ascii="GHEA Grapalat" w:hAnsi="GHEA Grapalat" w:cs="Times New Roman"/>
          <w:lang w:val="hy-AM"/>
        </w:rPr>
        <w:t>8017</w:t>
      </w:r>
      <w:r w:rsidRPr="00205161">
        <w:rPr>
          <w:rFonts w:ascii="GHEA Grapalat" w:hAnsi="GHEA Grapalat" w:cs="Times New Roman"/>
          <w:lang w:val="af-ZA"/>
        </w:rPr>
        <w:t xml:space="preserve"> </w:t>
      </w:r>
      <w:r w:rsidRPr="00205161">
        <w:rPr>
          <w:rFonts w:ascii="GHEA Grapalat" w:hAnsi="GHEA Grapalat" w:cs="Times New Roman"/>
          <w:lang w:val="en-US"/>
        </w:rPr>
        <w:t>դրամ</w:t>
      </w:r>
      <w:r w:rsidRPr="00205161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color w:val="000000"/>
          <w:lang w:val="af-ZA"/>
        </w:rPr>
        <w:t>ընդհանուր արժողությամբ</w:t>
      </w:r>
      <w:r>
        <w:rPr>
          <w:rFonts w:ascii="Arial Unicode" w:hAnsi="Arial Unicode"/>
          <w:color w:val="000000"/>
          <w:shd w:val="clear" w:color="auto" w:fill="FFFFFF"/>
          <w:lang w:val="af-ZA"/>
        </w:rPr>
        <w:t xml:space="preserve">  </w:t>
      </w:r>
      <w:r>
        <w:rPr>
          <w:rFonts w:ascii="GHEA Grapalat" w:hAnsi="GHEA Grapalat" w:cs="Times New Roman"/>
          <w:color w:val="000000"/>
        </w:rPr>
        <w:t>նվիրաբերե</w:t>
      </w:r>
      <w:r>
        <w:rPr>
          <w:rFonts w:ascii="GHEA Grapalat" w:hAnsi="GHEA Grapalat" w:cs="Times New Roman"/>
          <w:color w:val="000000"/>
          <w:lang w:val="en-US"/>
        </w:rPr>
        <w:t>լ</w:t>
      </w:r>
      <w:r>
        <w:rPr>
          <w:rFonts w:ascii="GHEA Grapalat" w:hAnsi="GHEA Grapalat" w:cs="Times New Roman"/>
          <w:color w:val="000000"/>
          <w:lang w:val="af-ZA"/>
        </w:rPr>
        <w:t xml:space="preserve"> </w:t>
      </w:r>
      <w:r w:rsidR="00730190">
        <w:rPr>
          <w:rFonts w:ascii="GHEA Grapalat" w:hAnsi="GHEA Grapalat"/>
          <w:lang w:val="hy-AM"/>
        </w:rPr>
        <w:t xml:space="preserve">Լեռնային Ղարաբաղի Հանրապետության </w:t>
      </w:r>
      <w:r w:rsidR="00730190">
        <w:rPr>
          <w:rFonts w:ascii="GHEA Grapalat" w:hAnsi="GHEA Grapalat"/>
          <w:szCs w:val="22"/>
          <w:lang w:val="hy-AM"/>
        </w:rPr>
        <w:t>քաղաքացիական ծառայության խորհրդին</w:t>
      </w:r>
      <w:r w:rsidR="00730190">
        <w:rPr>
          <w:rFonts w:ascii="GHEA Grapalat" w:hAnsi="GHEA Grapalat" w:cs="Times New Roman"/>
          <w:color w:val="000000"/>
          <w:lang w:val="af-ZA"/>
        </w:rPr>
        <w:t xml:space="preserve"> </w:t>
      </w:r>
      <w:r>
        <w:rPr>
          <w:rFonts w:ascii="GHEA Grapalat" w:hAnsi="GHEA Grapalat" w:cs="Times New Roman"/>
          <w:color w:val="000000"/>
          <w:lang w:val="af-ZA"/>
        </w:rPr>
        <w:t>և</w:t>
      </w:r>
      <w:r w:rsidR="00CF57CC">
        <w:rPr>
          <w:rFonts w:ascii="GHEA Grapalat" w:hAnsi="GHEA Grapalat" w:cs="Times New Roman"/>
          <w:color w:val="000000"/>
          <w:lang w:val="hy-AM"/>
        </w:rPr>
        <w:t xml:space="preserve"> </w:t>
      </w:r>
      <w:r>
        <w:rPr>
          <w:rFonts w:ascii="GHEA Grapalat" w:hAnsi="GHEA Grapalat" w:cs="Times New Roman"/>
          <w:color w:val="000000"/>
          <w:lang w:val="af-ZA"/>
        </w:rPr>
        <w:t xml:space="preserve">հանել այն </w:t>
      </w:r>
      <w:r w:rsidR="00730190">
        <w:rPr>
          <w:rFonts w:ascii="GHEA Grapalat" w:hAnsi="GHEA Grapalat"/>
          <w:lang w:val="hy-AM"/>
        </w:rPr>
        <w:t xml:space="preserve">Հայաստանի Հանրապետության </w:t>
      </w:r>
      <w:r w:rsidR="00730190">
        <w:rPr>
          <w:rFonts w:ascii="GHEA Grapalat" w:hAnsi="GHEA Grapalat"/>
          <w:szCs w:val="22"/>
          <w:lang w:val="hy-AM"/>
        </w:rPr>
        <w:t>քաղաքացիական ծառայության խորհրդի</w:t>
      </w:r>
      <w:r w:rsidR="0073019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հաշվեկշռից</w:t>
      </w:r>
      <w:r>
        <w:rPr>
          <w:rFonts w:ascii="GHEA Grapalat" w:hAnsi="GHEA Grapalat" w:cs="Times New Roman"/>
          <w:color w:val="000000"/>
          <w:lang w:val="en-US"/>
        </w:rPr>
        <w:t>։</w:t>
      </w:r>
      <w:r>
        <w:rPr>
          <w:rFonts w:ascii="GHEA Grapalat" w:hAnsi="GHEA Grapalat" w:cs="Times New Roman"/>
          <w:color w:val="000000"/>
          <w:lang w:val="af-ZA"/>
        </w:rPr>
        <w:t xml:space="preserve"> </w:t>
      </w:r>
    </w:p>
    <w:p w:rsidR="00B1776C" w:rsidRDefault="00B1776C" w:rsidP="00B1776C">
      <w:pPr>
        <w:tabs>
          <w:tab w:val="left" w:pos="180"/>
          <w:tab w:val="left" w:pos="600"/>
        </w:tabs>
        <w:spacing w:line="360" w:lineRule="auto"/>
        <w:ind w:left="284" w:right="-1" w:firstLine="567"/>
        <w:jc w:val="both"/>
        <w:rPr>
          <w:rFonts w:ascii="GHEA Grapalat" w:hAnsi="GHEA Grapalat" w:cs="Arial Armenian"/>
          <w:sz w:val="24"/>
          <w:szCs w:val="24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2. Առաջարկվող </w:t>
      </w:r>
      <w:r>
        <w:rPr>
          <w:rFonts w:ascii="GHEA Grapalat" w:hAnsi="GHEA Grapalat" w:cs="Sylfaen"/>
          <w:b/>
          <w:i/>
          <w:sz w:val="24"/>
          <w:szCs w:val="24"/>
        </w:rPr>
        <w:t>կարգավորման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բնույթը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>.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</w:p>
    <w:p w:rsidR="00B1776C" w:rsidRDefault="00B1776C" w:rsidP="00B1776C">
      <w:pPr>
        <w:pStyle w:val="BodyText"/>
        <w:tabs>
          <w:tab w:val="left" w:pos="0"/>
        </w:tabs>
        <w:spacing w:after="0" w:line="360" w:lineRule="auto"/>
        <w:ind w:firstLine="90"/>
        <w:jc w:val="both"/>
        <w:rPr>
          <w:rFonts w:ascii="GHEA Grapalat" w:eastAsia="Calibri" w:hAnsi="GHEA Grapalat" w:cs="Times New Roman"/>
          <w:b/>
          <w:bCs/>
          <w:i/>
          <w:lang w:val="af-ZA"/>
        </w:rPr>
      </w:pPr>
      <w:r>
        <w:rPr>
          <w:rFonts w:ascii="GHEA Grapalat" w:eastAsia="Calibri" w:hAnsi="GHEA Grapalat" w:cs="Times New Roman"/>
          <w:bCs/>
          <w:lang w:val="af-ZA"/>
        </w:rPr>
        <w:t xml:space="preserve">      </w:t>
      </w:r>
      <w:r>
        <w:rPr>
          <w:rFonts w:ascii="GHEA Grapalat" w:eastAsia="Calibri" w:hAnsi="GHEA Grapalat" w:cs="Times New Roman"/>
          <w:bCs/>
        </w:rPr>
        <w:t>Նախագծ</w:t>
      </w:r>
      <w:r>
        <w:rPr>
          <w:rFonts w:ascii="GHEA Grapalat" w:eastAsia="Calibri" w:hAnsi="GHEA Grapalat" w:cs="Times New Roman"/>
          <w:bCs/>
          <w:lang w:val="en-US"/>
        </w:rPr>
        <w:t>ով</w:t>
      </w:r>
      <w:r>
        <w:rPr>
          <w:rFonts w:ascii="GHEA Grapalat" w:eastAsia="Calibri" w:hAnsi="GHEA Grapalat" w:cs="Times New Roman"/>
          <w:bCs/>
          <w:lang w:val="fr-FR"/>
        </w:rPr>
        <w:t xml:space="preserve"> </w:t>
      </w:r>
      <w:r>
        <w:rPr>
          <w:rFonts w:ascii="GHEA Grapalat" w:eastAsia="Calibri" w:hAnsi="GHEA Grapalat" w:cs="Times New Roman"/>
          <w:bCs/>
          <w:lang w:val="en-US"/>
        </w:rPr>
        <w:t>առաջարկվում</w:t>
      </w:r>
      <w:r>
        <w:rPr>
          <w:rFonts w:ascii="GHEA Grapalat" w:eastAsia="Calibri" w:hAnsi="GHEA Grapalat" w:cs="Times New Roman"/>
          <w:bCs/>
          <w:lang w:val="fr-FR"/>
        </w:rPr>
        <w:t xml:space="preserve"> </w:t>
      </w:r>
      <w:r>
        <w:rPr>
          <w:rFonts w:ascii="GHEA Grapalat" w:eastAsia="Calibri" w:hAnsi="GHEA Grapalat" w:cs="Times New Roman"/>
          <w:bCs/>
          <w:lang w:val="en-US"/>
        </w:rPr>
        <w:t>է</w:t>
      </w:r>
      <w:r>
        <w:rPr>
          <w:rFonts w:ascii="GHEA Grapalat" w:eastAsia="Calibri" w:hAnsi="GHEA Grapalat" w:cs="Times New Roman"/>
          <w:bCs/>
          <w:lang w:val="fr-FR"/>
        </w:rPr>
        <w:t xml:space="preserve"> </w:t>
      </w:r>
      <w:r>
        <w:rPr>
          <w:rFonts w:ascii="GHEA Grapalat" w:hAnsi="GHEA Grapalat" w:cs="Times New Roman"/>
          <w:color w:val="000000"/>
          <w:lang w:val="en-US"/>
        </w:rPr>
        <w:t>նշված</w:t>
      </w:r>
      <w:r>
        <w:rPr>
          <w:rFonts w:ascii="GHEA Grapalat" w:eastAsia="Calibri" w:hAnsi="GHEA Grapalat" w:cs="Times New Roman"/>
          <w:bCs/>
          <w:lang w:val="af-ZA"/>
        </w:rPr>
        <w:t xml:space="preserve"> </w:t>
      </w:r>
      <w:r>
        <w:rPr>
          <w:rFonts w:ascii="GHEA Grapalat" w:eastAsia="Calibri" w:hAnsi="GHEA Grapalat" w:cs="Times New Roman"/>
          <w:bCs/>
        </w:rPr>
        <w:t>գույքի</w:t>
      </w:r>
      <w:r>
        <w:rPr>
          <w:rFonts w:ascii="GHEA Grapalat" w:eastAsia="Calibri" w:hAnsi="GHEA Grapalat" w:cs="Times New Roman"/>
          <w:bCs/>
          <w:lang w:val="af-ZA"/>
        </w:rPr>
        <w:t xml:space="preserve"> </w:t>
      </w:r>
      <w:r>
        <w:rPr>
          <w:rFonts w:ascii="GHEA Grapalat" w:eastAsia="Calibri" w:hAnsi="GHEA Grapalat" w:cs="Times New Roman"/>
          <w:bCs/>
        </w:rPr>
        <w:t>տնօրինման</w:t>
      </w:r>
      <w:r>
        <w:rPr>
          <w:rFonts w:ascii="GHEA Grapalat" w:eastAsia="Calibri" w:hAnsi="GHEA Grapalat" w:cs="Times New Roman"/>
          <w:bCs/>
          <w:lang w:val="af-ZA"/>
        </w:rPr>
        <w:t xml:space="preserve">, </w:t>
      </w:r>
      <w:r>
        <w:rPr>
          <w:rFonts w:ascii="GHEA Grapalat" w:eastAsia="Calibri" w:hAnsi="GHEA Grapalat" w:cs="Times New Roman"/>
          <w:bCs/>
        </w:rPr>
        <w:t>տիրապետման</w:t>
      </w:r>
      <w:r>
        <w:rPr>
          <w:rFonts w:ascii="GHEA Grapalat" w:eastAsia="Calibri" w:hAnsi="GHEA Grapalat" w:cs="Times New Roman"/>
          <w:bCs/>
          <w:lang w:val="af-ZA"/>
        </w:rPr>
        <w:t xml:space="preserve"> </w:t>
      </w:r>
      <w:r>
        <w:rPr>
          <w:rFonts w:ascii="GHEA Grapalat" w:eastAsia="Calibri" w:hAnsi="GHEA Grapalat" w:cs="Times New Roman"/>
          <w:bCs/>
        </w:rPr>
        <w:t>և</w:t>
      </w:r>
      <w:r>
        <w:rPr>
          <w:rFonts w:ascii="GHEA Grapalat" w:eastAsia="Calibri" w:hAnsi="GHEA Grapalat" w:cs="Times New Roman"/>
          <w:bCs/>
          <w:lang w:val="af-ZA"/>
        </w:rPr>
        <w:t xml:space="preserve"> </w:t>
      </w:r>
      <w:r>
        <w:rPr>
          <w:rFonts w:ascii="GHEA Grapalat" w:eastAsia="Calibri" w:hAnsi="GHEA Grapalat" w:cs="Times New Roman"/>
          <w:bCs/>
        </w:rPr>
        <w:t>օգտագործման</w:t>
      </w:r>
      <w:r>
        <w:rPr>
          <w:rFonts w:ascii="GHEA Grapalat" w:eastAsia="Calibri" w:hAnsi="GHEA Grapalat" w:cs="Times New Roman"/>
          <w:bCs/>
          <w:lang w:val="af-ZA"/>
        </w:rPr>
        <w:t xml:space="preserve"> </w:t>
      </w:r>
      <w:r>
        <w:rPr>
          <w:rFonts w:ascii="GHEA Grapalat" w:eastAsia="Calibri" w:hAnsi="GHEA Grapalat" w:cs="Times New Roman"/>
          <w:bCs/>
        </w:rPr>
        <w:t>իրավունքների</w:t>
      </w:r>
      <w:r>
        <w:rPr>
          <w:rFonts w:ascii="GHEA Grapalat" w:eastAsia="Calibri" w:hAnsi="GHEA Grapalat" w:cs="Times New Roman"/>
          <w:bCs/>
          <w:lang w:val="af-ZA"/>
        </w:rPr>
        <w:t xml:space="preserve"> </w:t>
      </w:r>
      <w:r>
        <w:rPr>
          <w:rFonts w:ascii="GHEA Grapalat" w:eastAsia="Calibri" w:hAnsi="GHEA Grapalat" w:cs="Times New Roman"/>
          <w:bCs/>
        </w:rPr>
        <w:t>փոխանցման</w:t>
      </w:r>
      <w:r>
        <w:rPr>
          <w:rFonts w:ascii="GHEA Grapalat" w:eastAsia="Calibri" w:hAnsi="GHEA Grapalat" w:cs="Times New Roman"/>
          <w:bCs/>
          <w:lang w:val="af-ZA"/>
        </w:rPr>
        <w:t xml:space="preserve"> </w:t>
      </w:r>
      <w:r>
        <w:rPr>
          <w:rFonts w:ascii="GHEA Grapalat" w:eastAsia="Calibri" w:hAnsi="GHEA Grapalat" w:cs="Times New Roman"/>
          <w:bCs/>
        </w:rPr>
        <w:t>ճանապարհով</w:t>
      </w:r>
      <w:r>
        <w:rPr>
          <w:rFonts w:ascii="GHEA Grapalat" w:eastAsia="Calibri" w:hAnsi="GHEA Grapalat" w:cs="Times New Roman"/>
          <w:bCs/>
          <w:lang w:val="af-ZA"/>
        </w:rPr>
        <w:t xml:space="preserve"> </w:t>
      </w:r>
      <w:r>
        <w:rPr>
          <w:rFonts w:ascii="GHEA Grapalat" w:eastAsia="Calibri" w:hAnsi="GHEA Grapalat" w:cs="Times New Roman"/>
          <w:bCs/>
          <w:lang w:val="en-US"/>
        </w:rPr>
        <w:t>աջակցել</w:t>
      </w:r>
      <w:r>
        <w:rPr>
          <w:rFonts w:ascii="GHEA Grapalat" w:eastAsia="Calibri" w:hAnsi="GHEA Grapalat" w:cs="Times New Roman"/>
          <w:bCs/>
          <w:lang w:val="fr-FR"/>
        </w:rPr>
        <w:t xml:space="preserve"> </w:t>
      </w:r>
      <w:r>
        <w:rPr>
          <w:rFonts w:ascii="GHEA Grapalat" w:eastAsia="Calibri" w:hAnsi="GHEA Grapalat" w:cs="Times New Roman"/>
          <w:bCs/>
          <w:lang w:val="en-US"/>
        </w:rPr>
        <w:t>ԼՂՀ</w:t>
      </w:r>
      <w:r>
        <w:rPr>
          <w:rFonts w:ascii="GHEA Grapalat" w:eastAsia="Calibri" w:hAnsi="GHEA Grapalat" w:cs="Times New Roman"/>
          <w:bCs/>
          <w:lang w:val="fr-FR"/>
        </w:rPr>
        <w:t xml:space="preserve"> </w:t>
      </w:r>
      <w:r w:rsidR="00975376">
        <w:rPr>
          <w:rFonts w:ascii="GHEA Grapalat" w:hAnsi="GHEA Grapalat"/>
          <w:szCs w:val="22"/>
          <w:lang w:val="hy-AM"/>
        </w:rPr>
        <w:t>քաղաքացիական ծառայության խորհրդի</w:t>
      </w:r>
      <w:r w:rsidR="005E2035">
        <w:rPr>
          <w:rFonts w:ascii="GHEA Grapalat" w:hAnsi="GHEA Grapalat"/>
          <w:szCs w:val="22"/>
          <w:lang w:val="hy-AM"/>
        </w:rPr>
        <w:t xml:space="preserve"> աշխատանքների արդյունավետության բարձրացման</w:t>
      </w:r>
      <w:r w:rsidR="00B24BBE">
        <w:rPr>
          <w:rFonts w:ascii="GHEA Grapalat" w:hAnsi="GHEA Grapalat"/>
          <w:szCs w:val="22"/>
          <w:lang w:val="hy-AM"/>
        </w:rPr>
        <w:t>ը և համակարգի զարգացմանը</w:t>
      </w:r>
      <w:r>
        <w:rPr>
          <w:rFonts w:ascii="GHEA Grapalat" w:eastAsia="Calibri" w:hAnsi="GHEA Grapalat" w:cs="Times New Roman"/>
          <w:bCs/>
          <w:lang w:val="af-ZA"/>
        </w:rPr>
        <w:t>:</w:t>
      </w:r>
      <w:r>
        <w:rPr>
          <w:rFonts w:ascii="GHEA Grapalat" w:eastAsia="Calibri" w:hAnsi="GHEA Grapalat" w:cs="Times New Roman"/>
          <w:b/>
          <w:bCs/>
          <w:i/>
          <w:lang w:val="af-ZA"/>
        </w:rPr>
        <w:t xml:space="preserve"> </w:t>
      </w:r>
    </w:p>
    <w:p w:rsidR="00B1776C" w:rsidRDefault="00B1776C" w:rsidP="00B1776C">
      <w:pPr>
        <w:tabs>
          <w:tab w:val="left" w:pos="900"/>
          <w:tab w:val="left" w:pos="2510"/>
        </w:tabs>
        <w:spacing w:line="360" w:lineRule="auto"/>
        <w:ind w:left="284" w:right="-1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  <w:lang w:val="fr-FR"/>
        </w:rPr>
        <w:tab/>
        <w:t xml:space="preserve">3. </w:t>
      </w:r>
      <w:r>
        <w:rPr>
          <w:rFonts w:ascii="GHEA Grapalat" w:hAnsi="GHEA Grapalat" w:cs="Sylfaen"/>
          <w:b/>
          <w:i/>
          <w:sz w:val="24"/>
          <w:szCs w:val="24"/>
        </w:rPr>
        <w:t>Նախագծի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մշակման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գործընթացում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ներգրավված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ինստիտուտները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և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անձինք</w:t>
      </w:r>
      <w:r>
        <w:rPr>
          <w:rFonts w:ascii="GHEA Grapalat" w:hAnsi="GHEA Grapalat" w:cs="Sylfaen"/>
          <w:sz w:val="24"/>
          <w:szCs w:val="24"/>
          <w:lang w:val="fr-FR"/>
        </w:rPr>
        <w:t>.</w:t>
      </w:r>
    </w:p>
    <w:p w:rsidR="00B1776C" w:rsidRPr="00975376" w:rsidRDefault="00B1776C" w:rsidP="00B1776C">
      <w:pPr>
        <w:tabs>
          <w:tab w:val="left" w:pos="900"/>
          <w:tab w:val="left" w:pos="2510"/>
        </w:tabs>
        <w:spacing w:line="360" w:lineRule="auto"/>
        <w:ind w:left="284" w:right="-1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Նախագիծը մշակվել է </w:t>
      </w:r>
      <w:r w:rsidRPr="00975376">
        <w:rPr>
          <w:rFonts w:ascii="GHEA Grapalat" w:hAnsi="GHEA Grapalat"/>
          <w:sz w:val="24"/>
          <w:szCs w:val="24"/>
        </w:rPr>
        <w:t>ՀՀ</w:t>
      </w:r>
      <w:r w:rsidRPr="00975376">
        <w:rPr>
          <w:rFonts w:ascii="GHEA Grapalat" w:hAnsi="GHEA Grapalat"/>
          <w:sz w:val="24"/>
          <w:szCs w:val="24"/>
          <w:lang w:val="hy-AM"/>
        </w:rPr>
        <w:t xml:space="preserve"> </w:t>
      </w:r>
      <w:r w:rsidR="00975376" w:rsidRPr="00975376">
        <w:rPr>
          <w:rFonts w:ascii="GHEA Grapalat" w:hAnsi="GHEA Grapalat"/>
          <w:sz w:val="24"/>
          <w:szCs w:val="24"/>
          <w:lang w:val="hy-AM"/>
        </w:rPr>
        <w:t>քաղաքացիական ծառայության խորհրդի</w:t>
      </w:r>
      <w:r w:rsidRPr="0097537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75376">
        <w:rPr>
          <w:rFonts w:ascii="GHEA Grapalat" w:hAnsi="GHEA Grapalat" w:cs="Sylfaen"/>
          <w:sz w:val="24"/>
          <w:szCs w:val="24"/>
          <w:lang w:val="fr-FR"/>
        </w:rPr>
        <w:t>կողմից:</w:t>
      </w:r>
    </w:p>
    <w:p w:rsidR="00B1776C" w:rsidRDefault="00B1776C" w:rsidP="00B1776C">
      <w:pPr>
        <w:pStyle w:val="BodyText"/>
        <w:tabs>
          <w:tab w:val="left" w:pos="0"/>
        </w:tabs>
        <w:spacing w:after="0" w:line="360" w:lineRule="auto"/>
        <w:ind w:left="90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eastAsia="Calibri" w:hAnsi="GHEA Grapalat" w:cs="Times New Roman"/>
          <w:b/>
          <w:bCs/>
          <w:i/>
          <w:lang w:val="af-ZA"/>
        </w:rPr>
        <w:t xml:space="preserve">         4.</w:t>
      </w:r>
      <w:r>
        <w:rPr>
          <w:rFonts w:ascii="GHEA Grapalat" w:eastAsia="Calibri" w:hAnsi="GHEA Grapalat" w:cs="Times New Roman"/>
          <w:b/>
          <w:bCs/>
          <w:i/>
        </w:rPr>
        <w:t>Ակնկալվող</w:t>
      </w:r>
      <w:r>
        <w:rPr>
          <w:rFonts w:ascii="GHEA Grapalat" w:eastAsia="Calibri" w:hAnsi="GHEA Grapalat" w:cs="Times New Roman"/>
          <w:b/>
          <w:bCs/>
          <w:i/>
          <w:lang w:val="af-ZA"/>
        </w:rPr>
        <w:t xml:space="preserve"> </w:t>
      </w:r>
      <w:r>
        <w:rPr>
          <w:rFonts w:ascii="GHEA Grapalat" w:eastAsia="Calibri" w:hAnsi="GHEA Grapalat" w:cs="Times New Roman"/>
          <w:b/>
          <w:bCs/>
          <w:i/>
        </w:rPr>
        <w:t>արդյունքը</w:t>
      </w:r>
      <w:r>
        <w:rPr>
          <w:rFonts w:ascii="GHEA Grapalat" w:eastAsia="Calibri" w:hAnsi="GHEA Grapalat" w:cs="Times New Roman"/>
          <w:b/>
          <w:bCs/>
          <w:i/>
          <w:lang w:val="af-ZA"/>
        </w:rPr>
        <w:t>.</w:t>
      </w:r>
    </w:p>
    <w:p w:rsidR="00B1776C" w:rsidRPr="00975376" w:rsidRDefault="00B1776C" w:rsidP="00B1776C">
      <w:pPr>
        <w:tabs>
          <w:tab w:val="left" w:pos="0"/>
        </w:tabs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«Լեռնային Ղարաբաղի Հանրապետությանը գույք նվիրաբերելու մասին» ՀՀ կառավարության որոշման նախագծի ընդունման արդյունքում ՀՀ </w:t>
      </w:r>
      <w:r w:rsidR="00975376" w:rsidRPr="00975376">
        <w:rPr>
          <w:rFonts w:ascii="GHEA Grapalat" w:hAnsi="GHEA Grapalat"/>
          <w:sz w:val="24"/>
          <w:szCs w:val="24"/>
          <w:lang w:val="hy-AM"/>
        </w:rPr>
        <w:t>քաղաքացիական ծառայության խորհրդի</w:t>
      </w:r>
      <w:r w:rsidRPr="0097537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հաշվեկշռում գտնվող պետական սեփականություն հանդիսացող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lastRenderedPageBreak/>
        <w:t>գույքի</w:t>
      </w:r>
      <w:r>
        <w:rPr>
          <w:rFonts w:ascii="GHEA Grapalat" w:hAnsi="GHEA Grapalat"/>
          <w:sz w:val="24"/>
          <w:szCs w:val="24"/>
          <w:lang w:val="fr-FR"/>
        </w:rPr>
        <w:t xml:space="preserve"> նկատմամբ սեփականության իրավունքը կփոխանցվի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5376">
        <w:rPr>
          <w:rFonts w:ascii="GHEA Grapalat" w:hAnsi="GHEA Grapalat"/>
          <w:sz w:val="24"/>
          <w:szCs w:val="24"/>
          <w:lang w:val="af-ZA"/>
        </w:rPr>
        <w:t xml:space="preserve">ԼՂՀ </w:t>
      </w:r>
      <w:r w:rsidR="00975376" w:rsidRPr="00975376">
        <w:rPr>
          <w:rFonts w:ascii="GHEA Grapalat" w:hAnsi="GHEA Grapalat"/>
          <w:sz w:val="24"/>
          <w:szCs w:val="24"/>
          <w:lang w:val="hy-AM"/>
        </w:rPr>
        <w:t>քաղաքացիական ծառայության խորհրդին</w:t>
      </w:r>
      <w:r w:rsidRPr="00975376">
        <w:rPr>
          <w:rFonts w:ascii="GHEA Grapalat" w:hAnsi="GHEA Grapalat"/>
          <w:sz w:val="24"/>
          <w:szCs w:val="24"/>
          <w:lang w:val="af-ZA"/>
        </w:rPr>
        <w:t>:</w:t>
      </w:r>
      <w:r w:rsidRPr="00975376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B1776C" w:rsidRDefault="00B1776C" w:rsidP="00B1776C">
      <w:pPr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</w:p>
    <w:p w:rsidR="00B1776C" w:rsidRDefault="00B1776C" w:rsidP="00B1776C">
      <w:pPr>
        <w:ind w:firstLine="54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ՀՀ </w:t>
      </w:r>
      <w:r w:rsidR="00975376">
        <w:rPr>
          <w:rFonts w:ascii="GHEA Grapalat" w:hAnsi="GHEA Grapalat"/>
          <w:b/>
          <w:i/>
          <w:sz w:val="24"/>
          <w:szCs w:val="24"/>
          <w:lang w:val="hy-AM"/>
        </w:rPr>
        <w:t>ՔԱՂԱՔԱՑԻԱԿԱՆ ԾԱՌԱՅՈՒԹՅԱՆ ԽՈՐՀՈՒՐԴ</w:t>
      </w:r>
    </w:p>
    <w:p w:rsidR="00975376" w:rsidRDefault="00975376" w:rsidP="00B1776C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B1776C" w:rsidRPr="00B1776C" w:rsidRDefault="00B1776C" w:rsidP="00B1776C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ՏԵՂԵԿԱՆՔ</w:t>
      </w:r>
    </w:p>
    <w:p w:rsidR="00B1776C" w:rsidRPr="00B1776C" w:rsidRDefault="00B1776C" w:rsidP="00B1776C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</w:p>
    <w:p w:rsidR="00B1776C" w:rsidRDefault="00B1776C" w:rsidP="0080064E">
      <w:pPr>
        <w:spacing w:line="276" w:lineRule="auto"/>
        <w:jc w:val="center"/>
        <w:rPr>
          <w:rFonts w:ascii="GHEA Grapalat" w:hAnsi="GHEA Grapalat"/>
          <w:i/>
          <w:sz w:val="24"/>
          <w:szCs w:val="24"/>
          <w:lang w:val="fr-FR"/>
        </w:rPr>
      </w:pP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hy-AM"/>
        </w:rPr>
        <w:t xml:space="preserve">«ԼԵՌՆԱՅԻՆ ՂԱՐԱԲԱՂԻ ՀԱՆՐԱՊԵՏՈՒԹՅԱՆԸ ԳՈՒՅՔ </w:t>
      </w:r>
      <w:r>
        <w:rPr>
          <w:rFonts w:ascii="GHEA Grapalat" w:hAnsi="GHEA Grapalat"/>
          <w:b/>
          <w:bCs/>
          <w:i/>
          <w:color w:val="000000"/>
          <w:sz w:val="24"/>
          <w:szCs w:val="24"/>
        </w:rPr>
        <w:t>ՆՎԻՐԱԲԵՐԵԼՈՒ</w:t>
      </w:r>
      <w:r>
        <w:rPr>
          <w:rStyle w:val="Strong"/>
          <w:rFonts w:ascii="GHEA Grapalat" w:hAnsi="GHEA Grapalat"/>
          <w:bCs w:val="0"/>
          <w:i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hy-AM"/>
        </w:rPr>
        <w:t xml:space="preserve">ՄԱՍԻՆ» ՀՀ ԿԱՌԱՎԱՐՈՒԹՅԱՆ ՈՐՈՇՄԱՆ ՆԱԽԱԳԾԻ </w:t>
      </w:r>
      <w:r>
        <w:rPr>
          <w:rFonts w:ascii="GHEA Grapalat" w:hAnsi="GHEA Grapalat" w:cs="Sylfaen"/>
          <w:b/>
          <w:i/>
          <w:sz w:val="24"/>
          <w:szCs w:val="24"/>
          <w:lang w:val="hy-AM" w:eastAsia="en-GB"/>
        </w:rPr>
        <w:t>ԸՆԴՈՒՆՄԱՆ ԿԱՊԱԿՑՈՒԹՅԱՄԲ ԱՅԼ ԻՐԱՎԱԿԱՆ ԱԿՏԵՐԻ ԸՆԴՈՒՆՄԱՆ ԿԱՄ ԱՅԼ ԻՐԱՎԱԿԱՆ ԱԿՏԵՐՈՒՄ ՓՈՓՈԽՈՒԹՅՈՒՆՆԵՐ ԵՎ ԼՐԱՑՈՒՄՆԵՐ ԿԱՏԱՐԵԼՈՒ ԱՆՀՐԱԺԵՇՏՈՒԹՅԱՆ ԱՌԿԱՅՈՒԹՅԱՆ ԿԱՄ ԲԱՑԱԿԱՅՈՒԹՅԱՆ ՄԱՍԻՆ</w:t>
      </w:r>
    </w:p>
    <w:p w:rsidR="00B1776C" w:rsidRDefault="00B1776C" w:rsidP="00B1776C">
      <w:pPr>
        <w:spacing w:line="360" w:lineRule="auto"/>
        <w:jc w:val="center"/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</w:pPr>
    </w:p>
    <w:p w:rsidR="00B1776C" w:rsidRPr="00B1776C" w:rsidRDefault="00B1776C" w:rsidP="00B1776C">
      <w:pPr>
        <w:spacing w:line="360" w:lineRule="auto"/>
        <w:ind w:firstLine="540"/>
        <w:jc w:val="both"/>
        <w:rPr>
          <w:lang w:val="hy-AM" w:eastAsia="en-GB"/>
        </w:rPr>
      </w:pP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fr-FR"/>
        </w:rPr>
        <w:t>«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Լեռնային Ղարաբաղի Հանրապետությանը գույք նվիրաբերելու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մասին» ՀՀ կառավարության որոշման նախագծի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ընդունման կապակցությամբ այլ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իրավական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ակտերի ընդունման կամ այլ իրավական ակտերում փոփոխություններ կամ լրացումներ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կատարելու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անհրաժեշտություն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չկա</w:t>
      </w:r>
      <w:r>
        <w:rPr>
          <w:rFonts w:ascii="GHEA Grapalat" w:hAnsi="GHEA Grapalat" w:cs="Sylfaen"/>
          <w:sz w:val="24"/>
          <w:szCs w:val="24"/>
          <w:lang w:val="fr-FR" w:eastAsia="en-GB"/>
        </w:rPr>
        <w:t>:</w:t>
      </w:r>
    </w:p>
    <w:p w:rsidR="00B1776C" w:rsidRDefault="00B1776C" w:rsidP="00B1776C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:rsidR="00B1776C" w:rsidRDefault="00B1776C" w:rsidP="00B1776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B1776C" w:rsidRPr="00B1776C" w:rsidRDefault="00B1776C" w:rsidP="00B1776C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</w:p>
    <w:p w:rsidR="00B1776C" w:rsidRPr="00730190" w:rsidRDefault="00B1776C" w:rsidP="00B1776C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ՏԵՂԵԿԱՆՔ</w:t>
      </w:r>
    </w:p>
    <w:p w:rsidR="00B1776C" w:rsidRPr="00730190" w:rsidRDefault="00B1776C" w:rsidP="00B1776C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</w:p>
    <w:p w:rsidR="00B1776C" w:rsidRDefault="00B1776C" w:rsidP="0080064E">
      <w:pPr>
        <w:spacing w:line="276" w:lineRule="auto"/>
        <w:jc w:val="center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hy-AM"/>
        </w:rPr>
        <w:t xml:space="preserve">«ԼԵՌՆԱՅԻՆ ՂԱՐԱԲԱՂԻ ՀԱՆՐԱՊԵՏՈՒԹՅԱՆԸ ԳՈՒՅՔ </w:t>
      </w:r>
      <w:r>
        <w:rPr>
          <w:rFonts w:ascii="GHEA Grapalat" w:hAnsi="GHEA Grapalat"/>
          <w:b/>
          <w:bCs/>
          <w:i/>
          <w:color w:val="000000"/>
          <w:sz w:val="24"/>
          <w:szCs w:val="24"/>
          <w:lang w:val="hy-AM"/>
        </w:rPr>
        <w:t>ՆՎԻՐԱԲԵՐԵԼՈՒ</w:t>
      </w:r>
      <w:r>
        <w:rPr>
          <w:rStyle w:val="Strong"/>
          <w:rFonts w:ascii="GHEA Grapalat" w:hAnsi="GHEA Grapalat"/>
          <w:bCs w:val="0"/>
          <w:i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hy-AM"/>
        </w:rPr>
        <w:t>ՄԱՍԻՆ»  ՀՀ ԿԱՌԱՎԱՐՈՒԹՅԱՆ ՈՐՈՇՄԱՆ ՆԱԽԱԳԾԻ</w:t>
      </w: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 w:eastAsia="en-GB"/>
        </w:rPr>
        <w:t>ԸՆԴՈՒՆՄԱՆ ԿԱՊԱԿՑՈՒԹՅԱՄԲ ՀԱՅԱՍՏԱՆԻ ՀԱՆՐԱՊԵՏՈՒԹՅԱՆ ՊԵՏԱԿԱՆ ԲՅՈՒՋԵՈՒՄ ԾԱԽՍԵՐԻ ԿԱՄ ԵԿԱՄՈՒՏՆԵՐԻ ԷԱԿԱՆ ԱՎԵԼԱՑՄԱՆ ԿԱՄ ՆՎԱԶՄԱՆ ՄԱՍԻՆ</w:t>
      </w:r>
    </w:p>
    <w:p w:rsidR="00B1776C" w:rsidRDefault="00B1776C" w:rsidP="00B1776C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lang w:val="fr-FR"/>
        </w:rPr>
      </w:pPr>
    </w:p>
    <w:p w:rsidR="00B1776C" w:rsidRPr="00B1776C" w:rsidRDefault="00B1776C" w:rsidP="00B1776C">
      <w:pPr>
        <w:spacing w:line="360" w:lineRule="auto"/>
        <w:ind w:firstLine="540"/>
        <w:jc w:val="both"/>
        <w:rPr>
          <w:lang w:val="fr-FR" w:eastAsia="en-GB"/>
        </w:rPr>
      </w:pP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fr-FR"/>
        </w:rPr>
        <w:t>«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Լեռնային Ղարաբաղի Հանրապետության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</w:rPr>
        <w:t>ը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գույք նվիրելու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մասին» ՀՀ կառավարության որոշման նախագծի</w:t>
      </w:r>
      <w:r>
        <w:rPr>
          <w:rFonts w:ascii="GHEA Grapalat" w:hAnsi="GHEA Grapalat" w:cs="Sylfaen"/>
          <w:b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ընդունման կապակցությամբ պետական բյուջեում ծախսերի կամ եկամուտների էական ավելացում կամ նվազում տեղի չի ունենա:</w:t>
      </w:r>
    </w:p>
    <w:p w:rsidR="00B1776C" w:rsidRDefault="00B1776C" w:rsidP="00B1776C">
      <w:pPr>
        <w:spacing w:line="360" w:lineRule="auto"/>
        <w:jc w:val="both"/>
        <w:rPr>
          <w:sz w:val="24"/>
          <w:szCs w:val="24"/>
          <w:lang w:val="fr-FR"/>
        </w:rPr>
      </w:pPr>
    </w:p>
    <w:p w:rsidR="00B1776C" w:rsidRDefault="00B24BBE" w:rsidP="008E19D5">
      <w:pPr>
        <w:ind w:firstLine="54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ՀՀ ՔԱՂԱՔԱՑԻԱԿԱՆ ԾԱՌԱՅՈՒԹՅԱՆ ԽՈՐՀՈՒՐԴ</w:t>
      </w:r>
      <w:bookmarkStart w:id="0" w:name="_GoBack"/>
      <w:bookmarkEnd w:id="0"/>
    </w:p>
    <w:p w:rsidR="00EB3056" w:rsidRDefault="00EB3056"/>
    <w:sectPr w:rsidR="00EB3056" w:rsidSect="004763C2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1776C"/>
    <w:rsid w:val="00205161"/>
    <w:rsid w:val="002D4CC0"/>
    <w:rsid w:val="004763C2"/>
    <w:rsid w:val="004C4F86"/>
    <w:rsid w:val="005C4B6D"/>
    <w:rsid w:val="005E2035"/>
    <w:rsid w:val="00643725"/>
    <w:rsid w:val="00730190"/>
    <w:rsid w:val="00741B12"/>
    <w:rsid w:val="0080064E"/>
    <w:rsid w:val="00803A4C"/>
    <w:rsid w:val="008E19D5"/>
    <w:rsid w:val="00975376"/>
    <w:rsid w:val="00B1776C"/>
    <w:rsid w:val="00B24BBE"/>
    <w:rsid w:val="00CF57CC"/>
    <w:rsid w:val="00D33D7F"/>
    <w:rsid w:val="00EB3056"/>
    <w:rsid w:val="00F1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2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76C"/>
    <w:pPr>
      <w:ind w:right="0"/>
      <w:jc w:val="left"/>
    </w:pPr>
    <w:rPr>
      <w:rFonts w:ascii="Book Antiqua" w:eastAsia="Times New Roman" w:hAnsi="Book Antiqua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B1776C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semiHidden/>
    <w:unhideWhenUsed/>
    <w:rsid w:val="00B1776C"/>
    <w:pPr>
      <w:spacing w:after="120"/>
    </w:pPr>
    <w:rPr>
      <w:rFonts w:ascii="Arial Armenian" w:hAnsi="Arial Armenian" w:cs="Sylfae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semiHidden/>
    <w:rsid w:val="00B1776C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Bela Galstyan</cp:lastModifiedBy>
  <cp:revision>11</cp:revision>
  <cp:lastPrinted>2016-12-15T05:35:00Z</cp:lastPrinted>
  <dcterms:created xsi:type="dcterms:W3CDTF">2016-05-31T05:14:00Z</dcterms:created>
  <dcterms:modified xsi:type="dcterms:W3CDTF">2017-02-14T11:07:00Z</dcterms:modified>
</cp:coreProperties>
</file>