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7E" w:rsidRPr="00734CF4" w:rsidRDefault="006D5B7E" w:rsidP="0016240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734CF4">
        <w:rPr>
          <w:rFonts w:ascii="GHEA Grapalat" w:hAnsi="GHEA Grapalat" w:cs="Sylfaen"/>
          <w:b/>
          <w:lang w:val="af-ZA"/>
        </w:rPr>
        <w:t xml:space="preserve">                                                 ԱՄՓՈՓԱԹԵՐԹ</w:t>
      </w:r>
      <w:r w:rsidRPr="00734CF4">
        <w:rPr>
          <w:rFonts w:ascii="GHEA Grapalat" w:hAnsi="GHEA Grapalat"/>
          <w:b/>
          <w:lang w:val="af-ZA"/>
        </w:rPr>
        <w:t xml:space="preserve"> </w:t>
      </w:r>
    </w:p>
    <w:p w:rsidR="006D5B7E" w:rsidRPr="00734CF4" w:rsidRDefault="006D5B7E" w:rsidP="00162409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734CF4" w:rsidRPr="00734CF4" w:rsidRDefault="006D5B7E" w:rsidP="00734CF4">
      <w:pPr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734CF4">
        <w:rPr>
          <w:rFonts w:ascii="GHEA Grapalat" w:hAnsi="GHEA Grapalat"/>
          <w:sz w:val="22"/>
          <w:szCs w:val="22"/>
          <w:lang w:val="af-ZA"/>
        </w:rPr>
        <w:t xml:space="preserve"> ՀՀ ԿԱՌԱՎԱՐՈՒԹՅԱՆ </w:t>
      </w:r>
      <w:r w:rsidR="00734CF4" w:rsidRPr="00734CF4">
        <w:rPr>
          <w:rFonts w:ascii="GHEA Grapalat" w:hAnsi="GHEA Grapalat" w:cs="Sylfaen"/>
          <w:bCs/>
          <w:sz w:val="22"/>
          <w:szCs w:val="22"/>
          <w:lang w:val="af-ZA"/>
        </w:rPr>
        <w:t>ԳՈՒՅՔ</w:t>
      </w:r>
      <w:r w:rsidR="00734CF4" w:rsidRPr="00734CF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="00734CF4" w:rsidRPr="00734CF4">
        <w:rPr>
          <w:rFonts w:ascii="GHEA Grapalat" w:hAnsi="GHEA Grapalat" w:cs="Sylfaen"/>
          <w:bCs/>
          <w:sz w:val="22"/>
          <w:szCs w:val="22"/>
          <w:lang w:val="af-ZA"/>
        </w:rPr>
        <w:t>ԱՄՐԱՑՆԵԼՈՒ</w:t>
      </w:r>
      <w:r w:rsidR="00734CF4" w:rsidRPr="00734CF4">
        <w:rPr>
          <w:rFonts w:ascii="GHEA Grapalat" w:hAnsi="GHEA Grapalat" w:cs="Times Armenian"/>
          <w:bCs/>
          <w:sz w:val="22"/>
          <w:szCs w:val="22"/>
          <w:lang w:val="af-ZA"/>
        </w:rPr>
        <w:t xml:space="preserve"> ԵՎ ՀԱՅԱՍՏԱՆԻ ՀԱՆՐԱՊԵՏՈՒԹՅԱՆ ԿԱՌԱՎԱՐՈՒԹՅԱՆ 2006 ԹՎԱԿԱՆԻ ԴԵԿՏԵՄԲԵՐԻ 21-Ի N 1893-Ա ՈՐՈՇՄԱՆ ՄԵՋ ՓՈՓՈԽՈՒԹՅՈՒՆ ԿԱՏԱՐԵԼՈՒ </w:t>
      </w:r>
      <w:r w:rsidR="00734CF4" w:rsidRPr="00734CF4">
        <w:rPr>
          <w:rFonts w:ascii="GHEA Grapalat" w:hAnsi="GHEA Grapalat" w:cs="Sylfaen"/>
          <w:bCs/>
          <w:sz w:val="22"/>
          <w:szCs w:val="22"/>
          <w:lang w:val="af-ZA"/>
        </w:rPr>
        <w:t>ՄԱՍԻՆ</w:t>
      </w:r>
    </w:p>
    <w:p w:rsidR="006D5B7E" w:rsidRPr="00734CF4" w:rsidRDefault="006D5B7E" w:rsidP="00F01879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ՆԱԽԱԳԾԻ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ՇԱՀԱԳՐԳԻՌ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ՄԱՐՄԻՆՆԵՐԻ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ԱՌԱՐԿՈՒԹՅՈՒՆՆԵՐԻ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ԵՎ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ԱՌԱՋԱՐԿՈՒԹՅՈՒՆՆԵՐԻ</w:t>
      </w:r>
      <w:r w:rsidRPr="00734C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4CF4">
        <w:rPr>
          <w:rFonts w:ascii="GHEA Grapalat" w:hAnsi="GHEA Grapalat" w:cs="Sylfaen"/>
          <w:sz w:val="22"/>
          <w:szCs w:val="22"/>
          <w:lang w:val="af-ZA"/>
        </w:rPr>
        <w:t>ՎԵՐԱԲԵՐՅԱԼ</w:t>
      </w:r>
    </w:p>
    <w:p w:rsidR="006D5B7E" w:rsidRPr="00734CF4" w:rsidRDefault="006D5B7E" w:rsidP="00EA5400">
      <w:pPr>
        <w:spacing w:line="360" w:lineRule="auto"/>
        <w:jc w:val="both"/>
        <w:rPr>
          <w:rFonts w:ascii="GHEA Grapalat" w:hAnsi="GHEA Grapalat"/>
          <w:sz w:val="12"/>
          <w:szCs w:val="22"/>
          <w:lang w:val="af-ZA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90"/>
        <w:gridCol w:w="5130"/>
        <w:gridCol w:w="2430"/>
      </w:tblGrid>
      <w:tr w:rsidR="006D5B7E" w:rsidRPr="00734CF4" w:rsidTr="00734CF4">
        <w:tc>
          <w:tcPr>
            <w:tcW w:w="540" w:type="dxa"/>
          </w:tcPr>
          <w:p w:rsidR="006D5B7E" w:rsidRPr="00734CF4" w:rsidRDefault="006D5B7E" w:rsidP="00F01879">
            <w:pPr>
              <w:pStyle w:val="BodyTextIndent"/>
              <w:widowControl w:val="0"/>
              <w:spacing w:before="12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4CF4">
              <w:rPr>
                <w:rFonts w:ascii="GHEA Grapalat" w:hAnsi="GHEA Grapalat"/>
                <w:b/>
                <w:sz w:val="18"/>
                <w:szCs w:val="18"/>
              </w:rPr>
              <w:t>h</w:t>
            </w:r>
          </w:p>
        </w:tc>
        <w:tc>
          <w:tcPr>
            <w:tcW w:w="2790" w:type="dxa"/>
          </w:tcPr>
          <w:p w:rsidR="006D5B7E" w:rsidRPr="00734CF4" w:rsidRDefault="006D5B7E" w:rsidP="00F01879">
            <w:pPr>
              <w:pStyle w:val="BodyTextIndent"/>
              <w:widowControl w:val="0"/>
              <w:spacing w:before="120"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հեղինակը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ստացման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  <w:tc>
          <w:tcPr>
            <w:tcW w:w="5130" w:type="dxa"/>
          </w:tcPr>
          <w:p w:rsidR="006D5B7E" w:rsidRPr="00734CF4" w:rsidRDefault="006D5B7E" w:rsidP="00F01879">
            <w:pPr>
              <w:pStyle w:val="BodyTextIndent"/>
              <w:widowControl w:val="0"/>
              <w:spacing w:before="12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առաջարկության</w:t>
            </w:r>
            <w:proofErr w:type="spellEnd"/>
            <w:r w:rsidRPr="00734CF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430" w:type="dxa"/>
          </w:tcPr>
          <w:p w:rsidR="006D5B7E" w:rsidRPr="00734CF4" w:rsidRDefault="006D5B7E" w:rsidP="00C3790D">
            <w:pPr>
              <w:pStyle w:val="BodyTextIndent"/>
              <w:widowControl w:val="0"/>
              <w:spacing w:before="120"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34CF4">
              <w:rPr>
                <w:rFonts w:ascii="GHEA Grapalat" w:hAnsi="GHEA Grapalat" w:cs="Sylfaen"/>
                <w:b/>
                <w:sz w:val="18"/>
                <w:szCs w:val="18"/>
              </w:rPr>
              <w:t>Եզրակացություն</w:t>
            </w:r>
            <w:proofErr w:type="spellEnd"/>
          </w:p>
        </w:tc>
      </w:tr>
      <w:tr w:rsidR="006D5B7E" w:rsidRPr="00734CF4" w:rsidTr="00734CF4">
        <w:trPr>
          <w:trHeight w:val="332"/>
        </w:trPr>
        <w:tc>
          <w:tcPr>
            <w:tcW w:w="540" w:type="dxa"/>
          </w:tcPr>
          <w:p w:rsidR="006D5B7E" w:rsidRPr="00734CF4" w:rsidRDefault="0099456C" w:rsidP="00C47656">
            <w:pPr>
              <w:pStyle w:val="BodyTextIndent"/>
              <w:widowControl w:val="0"/>
              <w:ind w:left="-854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34CF4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790" w:type="dxa"/>
          </w:tcPr>
          <w:p w:rsidR="006D5B7E" w:rsidRPr="00734CF4" w:rsidRDefault="006D5B7E" w:rsidP="00F01879">
            <w:pPr>
              <w:pStyle w:val="BodyText"/>
              <w:widowControl w:val="0"/>
              <w:spacing w:line="360" w:lineRule="auto"/>
              <w:ind w:right="-108"/>
              <w:jc w:val="center"/>
              <w:rPr>
                <w:rFonts w:ascii="GHEA Grapalat" w:hAnsi="GHEA Grapalat"/>
                <w:b/>
              </w:rPr>
            </w:pPr>
            <w:r w:rsidRPr="00734CF4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5130" w:type="dxa"/>
          </w:tcPr>
          <w:p w:rsidR="006D5B7E" w:rsidRPr="00734CF4" w:rsidRDefault="006D5B7E" w:rsidP="00357812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734CF4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430" w:type="dxa"/>
          </w:tcPr>
          <w:p w:rsidR="006D5B7E" w:rsidRPr="00734CF4" w:rsidRDefault="006A7636" w:rsidP="006A7636">
            <w:pPr>
              <w:pStyle w:val="BodyTextIndent"/>
              <w:widowControl w:val="0"/>
              <w:jc w:val="left"/>
              <w:rPr>
                <w:rFonts w:ascii="GHEA Grapalat" w:hAnsi="GHEA Grapalat"/>
                <w:b/>
                <w:szCs w:val="22"/>
              </w:rPr>
            </w:pPr>
            <w:r w:rsidRPr="00734CF4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  <w:r w:rsidR="006D5B7E" w:rsidRPr="00734CF4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</w:tr>
      <w:tr w:rsidR="006D5B7E" w:rsidRPr="00734CF4" w:rsidTr="00734CF4">
        <w:trPr>
          <w:trHeight w:val="7964"/>
        </w:trPr>
        <w:tc>
          <w:tcPr>
            <w:tcW w:w="540" w:type="dxa"/>
          </w:tcPr>
          <w:p w:rsidR="006D5B7E" w:rsidRPr="00734CF4" w:rsidRDefault="006D5B7E" w:rsidP="0035781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607B32" w:rsidRPr="00734CF4" w:rsidRDefault="00607B32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07B32" w:rsidRPr="00734CF4" w:rsidRDefault="00607B32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07B32" w:rsidRPr="00734CF4" w:rsidRDefault="00607B32" w:rsidP="00357812">
            <w:pPr>
              <w:spacing w:line="360" w:lineRule="auto"/>
              <w:jc w:val="both"/>
              <w:rPr>
                <w:rFonts w:ascii="GHEA Grapalat" w:hAnsi="GHEA Grapalat"/>
                <w:sz w:val="30"/>
                <w:lang w:val="en-US"/>
              </w:rPr>
            </w:pPr>
          </w:p>
          <w:p w:rsidR="006D5B7E" w:rsidRPr="00734CF4" w:rsidRDefault="00607B32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734CF4">
              <w:rPr>
                <w:rFonts w:ascii="GHEA Grapalat" w:hAnsi="GHEA Grapalat"/>
                <w:lang w:val="en-US"/>
              </w:rPr>
              <w:t>1.</w:t>
            </w: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sz w:val="28"/>
              </w:rPr>
            </w:pPr>
          </w:p>
          <w:p w:rsidR="006D5B7E" w:rsidRPr="00734CF4" w:rsidRDefault="002D78DC" w:rsidP="00EC4D98">
            <w:pPr>
              <w:rPr>
                <w:rFonts w:ascii="GHEA Grapalat" w:hAnsi="GHEA Grapalat"/>
                <w:lang w:val="en-US"/>
              </w:rPr>
            </w:pPr>
            <w:r w:rsidRPr="00734CF4">
              <w:rPr>
                <w:rFonts w:ascii="GHEA Grapalat" w:hAnsi="GHEA Grapalat"/>
                <w:lang w:val="en-US"/>
              </w:rPr>
              <w:t>2.</w:t>
            </w:r>
          </w:p>
          <w:p w:rsidR="006D5B7E" w:rsidRPr="00734CF4" w:rsidRDefault="006D5B7E" w:rsidP="00EC4D98">
            <w:pPr>
              <w:rPr>
                <w:rFonts w:ascii="GHEA Grapalat" w:hAnsi="GHEA Grapalat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FD68D0" w:rsidRPr="00734CF4" w:rsidRDefault="00FD68D0" w:rsidP="00EC4D9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790" w:type="dxa"/>
          </w:tcPr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34CF4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34CF4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34CF4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07B32" w:rsidRPr="00734CF4" w:rsidRDefault="00607B32" w:rsidP="00607B3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="00734CF4"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22.01.2014</w:t>
            </w:r>
            <w:r w:rsidRPr="00734CF4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</w:t>
            </w:r>
            <w:r w:rsidR="00734CF4" w:rsidRPr="00734CF4">
              <w:rPr>
                <w:rFonts w:ascii="GHEA Grapalat" w:hAnsi="GHEA Grapalat"/>
                <w:sz w:val="22"/>
                <w:szCs w:val="22"/>
              </w:rPr>
              <w:t>1/4.1-2/766-14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6D5B7E" w:rsidRPr="00734CF4" w:rsidRDefault="006D5B7E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  <w:p w:rsidR="002D78DC" w:rsidRPr="00734CF4" w:rsidRDefault="006A7636" w:rsidP="002D78DC">
            <w:pPr>
              <w:ind w:right="-108"/>
              <w:jc w:val="center"/>
              <w:rPr>
                <w:rFonts w:ascii="GHEA Grapalat" w:hAnsi="GHEA Grapalat" w:cs="Sylfaen"/>
                <w:lang w:val="en-US"/>
              </w:rPr>
            </w:pPr>
            <w:r w:rsidRPr="00734CF4">
              <w:rPr>
                <w:rFonts w:ascii="GHEA Grapalat" w:hAnsi="GHEA Grapalat"/>
                <w:sz w:val="22"/>
                <w:szCs w:val="22"/>
              </w:rPr>
              <w:t>ՀՀ ԿԱ պետական գույքի</w:t>
            </w:r>
            <w:r w:rsidRPr="00734CF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2D78DC" w:rsidRPr="00734CF4">
              <w:rPr>
                <w:rFonts w:ascii="GHEA Grapalat" w:hAnsi="GHEA Grapalat"/>
                <w:sz w:val="22"/>
                <w:szCs w:val="22"/>
              </w:rPr>
              <w:t>կառավարման վարչություն</w:t>
            </w:r>
          </w:p>
          <w:p w:rsidR="002D78DC" w:rsidRPr="00734CF4" w:rsidRDefault="002D78DC" w:rsidP="002D78D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="00734CF4"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24.01.2014</w:t>
            </w:r>
            <w:r w:rsidRPr="00734CF4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</w:t>
            </w:r>
            <w:r w:rsidR="00761C2F"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N </w:t>
            </w:r>
            <w:r w:rsidR="00734CF4" w:rsidRPr="00734CF4">
              <w:rPr>
                <w:rFonts w:ascii="GHEA Grapalat" w:hAnsi="GHEA Grapalat"/>
                <w:sz w:val="22"/>
                <w:szCs w:val="22"/>
              </w:rPr>
              <w:t>01/22.22/373-14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6E1D41" w:rsidRPr="00734CF4" w:rsidRDefault="006E1D41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D78DC" w:rsidRPr="00734CF4" w:rsidRDefault="002D78DC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734CF4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A7636" w:rsidRPr="00734CF4" w:rsidRDefault="006A7636" w:rsidP="006A7636">
            <w:pPr>
              <w:rPr>
                <w:rFonts w:ascii="GHEA Grapalat" w:hAnsi="GHEA Grapalat"/>
                <w:lang w:val="en-US"/>
              </w:rPr>
            </w:pPr>
          </w:p>
          <w:p w:rsidR="009E6D8D" w:rsidRPr="00734CF4" w:rsidRDefault="009E6D8D" w:rsidP="009E6D8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734CF4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01879" w:rsidRPr="00734CF4" w:rsidRDefault="00F01879" w:rsidP="00607B3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734CF4" w:rsidRDefault="006D5B7E" w:rsidP="00C3790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130" w:type="dxa"/>
          </w:tcPr>
          <w:p w:rsidR="006D5B7E" w:rsidRPr="00734CF4" w:rsidRDefault="006D5B7E" w:rsidP="0035781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34CF4" w:rsidRDefault="00734CF4" w:rsidP="00734CF4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734CF4" w:rsidRDefault="00734CF4" w:rsidP="00734CF4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734CF4" w:rsidRDefault="00734CF4" w:rsidP="00734CF4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734CF4" w:rsidRPr="00734CF4" w:rsidRDefault="00734CF4" w:rsidP="00734CF4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նախագիծի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734CF4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4CF4">
              <w:rPr>
                <w:rFonts w:ascii="GHEA Grapalat" w:hAnsi="GHEA Grapalat" w:cs="Sylfaen"/>
                <w:sz w:val="22"/>
                <w:szCs w:val="22"/>
              </w:rPr>
              <w:t>չունենք</w:t>
            </w:r>
            <w:proofErr w:type="spellEnd"/>
            <w:r w:rsidRPr="00734CF4"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</w:p>
          <w:p w:rsidR="00734CF4" w:rsidRPr="00734CF4" w:rsidRDefault="00734CF4" w:rsidP="00734CF4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07B32" w:rsidRPr="00734CF4" w:rsidRDefault="00607B32" w:rsidP="006A7636">
            <w:pPr>
              <w:ind w:right="-108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07B32" w:rsidRPr="00734CF4" w:rsidRDefault="00607B32" w:rsidP="00607B32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07B32" w:rsidRPr="00734CF4" w:rsidRDefault="00607B32" w:rsidP="006E1D41">
            <w:pPr>
              <w:jc w:val="both"/>
              <w:rPr>
                <w:rFonts w:ascii="GHEA Grapalat" w:hAnsi="GHEA Grapalat"/>
                <w:sz w:val="14"/>
                <w:szCs w:val="22"/>
                <w:lang w:val="en-US"/>
              </w:rPr>
            </w:pPr>
          </w:p>
          <w:p w:rsidR="002D78DC" w:rsidRPr="00734CF4" w:rsidRDefault="002D78DC" w:rsidP="006E1D41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61C2F" w:rsidRDefault="00761C2F" w:rsidP="006E1D41">
            <w:pPr>
              <w:jc w:val="both"/>
              <w:rPr>
                <w:rFonts w:ascii="GHEA Grapalat" w:hAnsi="GHEA Grapalat"/>
                <w:sz w:val="10"/>
                <w:szCs w:val="22"/>
                <w:lang w:val="en-US"/>
              </w:rPr>
            </w:pPr>
          </w:p>
          <w:p w:rsidR="00734CF4" w:rsidRDefault="00734CF4" w:rsidP="006E1D41">
            <w:pPr>
              <w:jc w:val="both"/>
              <w:rPr>
                <w:rFonts w:ascii="GHEA Grapalat" w:hAnsi="GHEA Grapalat"/>
                <w:sz w:val="10"/>
                <w:szCs w:val="22"/>
                <w:lang w:val="en-US"/>
              </w:rPr>
            </w:pPr>
          </w:p>
          <w:p w:rsidR="00734CF4" w:rsidRDefault="00734CF4" w:rsidP="006E1D41">
            <w:pPr>
              <w:jc w:val="both"/>
              <w:rPr>
                <w:rFonts w:ascii="GHEA Grapalat" w:hAnsi="GHEA Grapalat"/>
                <w:sz w:val="10"/>
                <w:szCs w:val="22"/>
                <w:lang w:val="en-US"/>
              </w:rPr>
            </w:pPr>
          </w:p>
          <w:p w:rsidR="00734CF4" w:rsidRPr="00734CF4" w:rsidRDefault="00734CF4" w:rsidP="006E1D41">
            <w:pPr>
              <w:jc w:val="both"/>
              <w:rPr>
                <w:rFonts w:ascii="GHEA Grapalat" w:hAnsi="GHEA Grapalat"/>
                <w:sz w:val="10"/>
                <w:szCs w:val="22"/>
                <w:lang w:val="en-US"/>
              </w:rPr>
            </w:pPr>
          </w:p>
          <w:p w:rsidR="00607B32" w:rsidRPr="00734CF4" w:rsidRDefault="00607B32" w:rsidP="006E1D41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F01879" w:rsidRPr="00734CF4" w:rsidRDefault="00734CF4" w:rsidP="00734CF4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</w:rPr>
              <w:t xml:space="preserve">Ի </w:t>
            </w:r>
            <w:proofErr w:type="spellStart"/>
            <w:r>
              <w:rPr>
                <w:rFonts w:ascii="GHEA Grapalat" w:hAnsi="GHEA Grapalat"/>
              </w:rPr>
              <w:t>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Ձեր</w:t>
            </w:r>
            <w:proofErr w:type="spellEnd"/>
            <w:r>
              <w:rPr>
                <w:rFonts w:ascii="GHEA Grapalat" w:hAnsi="GHEA Grapalat"/>
              </w:rPr>
              <w:t xml:space="preserve"> 20.01.2014թ.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 03/14/165-14 </w:t>
            </w:r>
            <w:proofErr w:type="spellStart"/>
            <w:r>
              <w:rPr>
                <w:rFonts w:ascii="GHEA Grapalat" w:hAnsi="GHEA Grapalat"/>
              </w:rPr>
              <w:t>գրության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վարչությունն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է &lt;&lt;</w:t>
            </w:r>
            <w:proofErr w:type="spellStart"/>
            <w:r>
              <w:rPr>
                <w:rFonts w:ascii="GHEA Grapalat" w:hAnsi="GHEA Grapalat"/>
              </w:rPr>
              <w:t>Գույք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ամրացնելու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2006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դեկտեմբերի</w:t>
            </w:r>
            <w:proofErr w:type="spellEnd"/>
            <w:r>
              <w:rPr>
                <w:rFonts w:ascii="GHEA Grapalat" w:hAnsi="GHEA Grapalat"/>
              </w:rPr>
              <w:t xml:space="preserve"> 21-ի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 1893-Ա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մեջ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&lt;&lt;</w:t>
            </w:r>
            <w:proofErr w:type="spellStart"/>
            <w:r>
              <w:rPr>
                <w:rFonts w:ascii="GHEA Grapalat" w:hAnsi="GHEA Grapalat"/>
              </w:rPr>
              <w:t>ամրացնել</w:t>
            </w:r>
            <w:proofErr w:type="spellEnd"/>
            <w:r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ավելացնել</w:t>
            </w:r>
            <w:proofErr w:type="spellEnd"/>
            <w:r>
              <w:rPr>
                <w:rFonts w:ascii="GHEA Grapalat" w:hAnsi="GHEA Grapalat"/>
              </w:rPr>
              <w:t xml:space="preserve"> &lt;&lt;</w:t>
            </w:r>
            <w:proofErr w:type="spellStart"/>
            <w:r>
              <w:rPr>
                <w:rFonts w:ascii="GHEA Grapalat" w:hAnsi="GHEA Grapalat"/>
              </w:rPr>
              <w:t>օտարելու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FD68D0" w:rsidRPr="00734CF4" w:rsidRDefault="00FD68D0" w:rsidP="00C3790D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</w:tcPr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Default="00734CF4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734CF4" w:rsidRPr="00734CF4" w:rsidRDefault="00734CF4" w:rsidP="00357812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</w:p>
        </w:tc>
      </w:tr>
    </w:tbl>
    <w:p w:rsidR="006D5B7E" w:rsidRPr="00734CF4" w:rsidRDefault="006D5B7E" w:rsidP="00C3790D">
      <w:pPr>
        <w:rPr>
          <w:rFonts w:ascii="GHEA Grapalat" w:hAnsi="GHEA Grapalat"/>
          <w:lang w:val="en-US"/>
        </w:rPr>
      </w:pPr>
    </w:p>
    <w:sectPr w:rsidR="006D5B7E" w:rsidRPr="00734CF4" w:rsidSect="006A7636">
      <w:pgSz w:w="12240" w:h="15840"/>
      <w:pgMar w:top="72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00"/>
    <w:rsid w:val="00040D93"/>
    <w:rsid w:val="000B1221"/>
    <w:rsid w:val="000B418F"/>
    <w:rsid w:val="001520D8"/>
    <w:rsid w:val="0015341A"/>
    <w:rsid w:val="00162409"/>
    <w:rsid w:val="00195956"/>
    <w:rsid w:val="001C5839"/>
    <w:rsid w:val="00294CA9"/>
    <w:rsid w:val="002C59E6"/>
    <w:rsid w:val="002D1187"/>
    <w:rsid w:val="002D78DC"/>
    <w:rsid w:val="00357812"/>
    <w:rsid w:val="003671C2"/>
    <w:rsid w:val="003A3BD4"/>
    <w:rsid w:val="003B689B"/>
    <w:rsid w:val="00447898"/>
    <w:rsid w:val="004D700C"/>
    <w:rsid w:val="0057420E"/>
    <w:rsid w:val="00607B32"/>
    <w:rsid w:val="006A7636"/>
    <w:rsid w:val="006B7B5A"/>
    <w:rsid w:val="006D1D78"/>
    <w:rsid w:val="006D5B7E"/>
    <w:rsid w:val="006E1D41"/>
    <w:rsid w:val="00734CF4"/>
    <w:rsid w:val="00761C2F"/>
    <w:rsid w:val="007C6609"/>
    <w:rsid w:val="007D7E09"/>
    <w:rsid w:val="00813836"/>
    <w:rsid w:val="008B2EDF"/>
    <w:rsid w:val="008C4A76"/>
    <w:rsid w:val="008F7E03"/>
    <w:rsid w:val="0099456C"/>
    <w:rsid w:val="009A3BBB"/>
    <w:rsid w:val="009E6D8D"/>
    <w:rsid w:val="00A24D55"/>
    <w:rsid w:val="00AA50C7"/>
    <w:rsid w:val="00B249DB"/>
    <w:rsid w:val="00B43C19"/>
    <w:rsid w:val="00B6213F"/>
    <w:rsid w:val="00BF0262"/>
    <w:rsid w:val="00C1275E"/>
    <w:rsid w:val="00C2420E"/>
    <w:rsid w:val="00C3790D"/>
    <w:rsid w:val="00C47656"/>
    <w:rsid w:val="00CD3B9D"/>
    <w:rsid w:val="00D07E7C"/>
    <w:rsid w:val="00D40061"/>
    <w:rsid w:val="00D46D80"/>
    <w:rsid w:val="00DE4B4D"/>
    <w:rsid w:val="00DE6319"/>
    <w:rsid w:val="00E16052"/>
    <w:rsid w:val="00E2558E"/>
    <w:rsid w:val="00E7509D"/>
    <w:rsid w:val="00EA5400"/>
    <w:rsid w:val="00EC4D98"/>
    <w:rsid w:val="00ED60AF"/>
    <w:rsid w:val="00EF4E45"/>
    <w:rsid w:val="00F01879"/>
    <w:rsid w:val="00F56514"/>
    <w:rsid w:val="00F7241A"/>
    <w:rsid w:val="00F96FCA"/>
    <w:rsid w:val="00FD68D0"/>
    <w:rsid w:val="00FE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0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A5400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5400"/>
    <w:rPr>
      <w:rFonts w:ascii="Times Armeni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A5400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5400"/>
    <w:rPr>
      <w:rFonts w:ascii="Times Armenian" w:hAnsi="Times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A54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68D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SusannaSahadyan</cp:lastModifiedBy>
  <cp:revision>21</cp:revision>
  <dcterms:created xsi:type="dcterms:W3CDTF">2011-03-12T05:54:00Z</dcterms:created>
  <dcterms:modified xsi:type="dcterms:W3CDTF">2014-02-03T07:45:00Z</dcterms:modified>
</cp:coreProperties>
</file>