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B0" w:rsidRPr="003B21B0" w:rsidRDefault="003B21B0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right"/>
        <w:rPr>
          <w:rStyle w:val="Strong"/>
          <w:rFonts w:ascii="GHEA Grapalat" w:hAnsi="GHEA Grapalat"/>
          <w:color w:val="000000"/>
          <w:u w:val="single"/>
          <w:lang w:val="hy-AM"/>
        </w:rPr>
      </w:pPr>
      <w:r w:rsidRPr="003B21B0">
        <w:rPr>
          <w:rStyle w:val="Strong"/>
          <w:rFonts w:ascii="GHEA Grapalat" w:hAnsi="GHEA Grapalat"/>
          <w:color w:val="000000"/>
          <w:u w:val="single"/>
          <w:lang w:val="hy-AM"/>
        </w:rPr>
        <w:t>ՆԱԽԱԳԻԾ</w:t>
      </w:r>
    </w:p>
    <w:p w:rsidR="009934F7" w:rsidRPr="003B21B0" w:rsidRDefault="009934F7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center"/>
        <w:rPr>
          <w:rFonts w:ascii="GHEA Grapalat" w:hAnsi="GHEA Grapalat"/>
          <w:color w:val="000000"/>
        </w:rPr>
      </w:pPr>
      <w:r w:rsidRPr="003B21B0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9934F7" w:rsidRPr="003B21B0" w:rsidRDefault="009934F7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center"/>
        <w:rPr>
          <w:rFonts w:ascii="GHEA Grapalat" w:hAnsi="GHEA Grapalat"/>
          <w:color w:val="000000"/>
        </w:rPr>
      </w:pPr>
      <w:r w:rsidRPr="003B21B0">
        <w:rPr>
          <w:rFonts w:ascii="Courier New" w:hAnsi="Courier New" w:cs="Courier New"/>
          <w:color w:val="000000"/>
        </w:rPr>
        <w:t> </w:t>
      </w:r>
    </w:p>
    <w:p w:rsidR="009934F7" w:rsidRPr="003B21B0" w:rsidRDefault="009934F7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center"/>
        <w:rPr>
          <w:rFonts w:ascii="GHEA Grapalat" w:hAnsi="GHEA Grapalat"/>
          <w:b/>
          <w:color w:val="000000"/>
        </w:rPr>
      </w:pPr>
      <w:r w:rsidRPr="003B21B0">
        <w:rPr>
          <w:rFonts w:ascii="GHEA Grapalat" w:hAnsi="GHEA Grapalat"/>
          <w:b/>
          <w:bCs/>
          <w:color w:val="000000"/>
        </w:rPr>
        <w:t>Ո Ր Ո Շ ՈՒ Մ</w:t>
      </w:r>
    </w:p>
    <w:p w:rsidR="009934F7" w:rsidRPr="003B21B0" w:rsidRDefault="009934F7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center"/>
        <w:rPr>
          <w:rFonts w:ascii="GHEA Grapalat" w:hAnsi="GHEA Grapalat"/>
          <w:color w:val="000000"/>
        </w:rPr>
      </w:pPr>
      <w:r w:rsidRPr="003B21B0">
        <w:rPr>
          <w:rFonts w:ascii="Courier New" w:hAnsi="Courier New" w:cs="Courier New"/>
          <w:color w:val="000000"/>
        </w:rPr>
        <w:t> </w:t>
      </w:r>
    </w:p>
    <w:p w:rsidR="009934F7" w:rsidRPr="003B21B0" w:rsidRDefault="009934F7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center"/>
        <w:rPr>
          <w:rFonts w:ascii="GHEA Grapalat" w:hAnsi="GHEA Grapalat"/>
          <w:color w:val="000000"/>
        </w:rPr>
      </w:pPr>
      <w:r w:rsidRPr="003B21B0">
        <w:rPr>
          <w:rFonts w:ascii="GHEA Grapalat" w:hAnsi="GHEA Grapalat"/>
          <w:color w:val="000000"/>
          <w:lang w:val="hy-AM"/>
        </w:rPr>
        <w:t>«___»</w:t>
      </w:r>
      <w:r w:rsidRPr="003B21B0">
        <w:rPr>
          <w:rFonts w:ascii="Courier New" w:hAnsi="Courier New" w:cs="Courier New"/>
          <w:color w:val="000000"/>
        </w:rPr>
        <w:t> </w:t>
      </w:r>
      <w:r w:rsidRPr="003B21B0">
        <w:rPr>
          <w:rFonts w:ascii="GHEA Grapalat" w:hAnsi="GHEA Grapalat" w:cs="Arial Unicode"/>
          <w:color w:val="000000"/>
          <w:lang w:val="hy-AM"/>
        </w:rPr>
        <w:t>_____________</w:t>
      </w:r>
      <w:r w:rsidRPr="003B21B0">
        <w:rPr>
          <w:rFonts w:ascii="GHEA Grapalat" w:hAnsi="GHEA Grapalat"/>
          <w:color w:val="000000"/>
        </w:rPr>
        <w:t xml:space="preserve"> 201</w:t>
      </w:r>
      <w:r w:rsidRPr="003B21B0">
        <w:rPr>
          <w:rFonts w:ascii="GHEA Grapalat" w:hAnsi="GHEA Grapalat"/>
          <w:color w:val="000000"/>
          <w:lang w:val="hy-AM"/>
        </w:rPr>
        <w:t>4</w:t>
      </w:r>
      <w:r w:rsidRPr="003B21B0">
        <w:rPr>
          <w:rFonts w:ascii="GHEA Grapalat" w:hAnsi="GHEA Grapalat"/>
          <w:color w:val="000000"/>
        </w:rPr>
        <w:t xml:space="preserve"> </w:t>
      </w:r>
      <w:r w:rsidRPr="003B21B0">
        <w:rPr>
          <w:rFonts w:ascii="GHEA Grapalat" w:hAnsi="GHEA Grapalat" w:cs="Arial Unicode"/>
          <w:color w:val="000000"/>
        </w:rPr>
        <w:t>թվականի</w:t>
      </w:r>
      <w:r w:rsidRPr="003B21B0">
        <w:rPr>
          <w:rFonts w:ascii="GHEA Grapalat" w:hAnsi="GHEA Grapalat"/>
          <w:color w:val="000000"/>
        </w:rPr>
        <w:t xml:space="preserve"> N </w:t>
      </w:r>
      <w:r w:rsidRPr="003B21B0">
        <w:rPr>
          <w:rFonts w:ascii="GHEA Grapalat" w:hAnsi="GHEA Grapalat"/>
          <w:color w:val="000000"/>
          <w:lang w:val="hy-AM"/>
        </w:rPr>
        <w:t>___</w:t>
      </w:r>
      <w:r w:rsidRPr="003B21B0">
        <w:rPr>
          <w:rFonts w:ascii="GHEA Grapalat" w:hAnsi="GHEA Grapalat"/>
          <w:color w:val="000000"/>
        </w:rPr>
        <w:t>-</w:t>
      </w:r>
      <w:r w:rsidRPr="003B21B0">
        <w:rPr>
          <w:rFonts w:ascii="GHEA Grapalat" w:hAnsi="GHEA Grapalat" w:cs="Arial Unicode"/>
          <w:color w:val="000000"/>
        </w:rPr>
        <w:t>Ն</w:t>
      </w:r>
    </w:p>
    <w:p w:rsidR="009934F7" w:rsidRPr="003B21B0" w:rsidRDefault="009934F7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rPr>
          <w:rFonts w:ascii="GHEA Grapalat" w:hAnsi="GHEA Grapalat"/>
          <w:color w:val="000000"/>
        </w:rPr>
      </w:pPr>
      <w:r w:rsidRPr="003B21B0">
        <w:rPr>
          <w:rFonts w:ascii="Courier New" w:hAnsi="Courier New" w:cs="Courier New"/>
          <w:color w:val="000000"/>
        </w:rPr>
        <w:t> </w:t>
      </w:r>
    </w:p>
    <w:p w:rsidR="009934F7" w:rsidRPr="003B21B0" w:rsidRDefault="009934F7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center"/>
        <w:rPr>
          <w:rFonts w:ascii="GHEA Grapalat" w:hAnsi="GHEA Grapalat"/>
          <w:color w:val="000000"/>
        </w:rPr>
      </w:pPr>
      <w:r w:rsidRPr="003B21B0">
        <w:rPr>
          <w:rFonts w:ascii="GHEA Grapalat" w:hAnsi="GHEA Grapalat"/>
          <w:b/>
          <w:bCs/>
        </w:rPr>
        <w:t>ՀԱՅԱՍՏԱՆԻ ՀԱՆՐԱՊԵՏՈՒԹՅԱՆ ՀՈՂՕԳՏԱԳՈՐԾՈՂՆԵՐԻՆ 2014 ԹՎԱԿԱՆԻ ԳՅՈՒՂԱՏՆՏԵՍԱԿԱՆ ԱՇԽԱՏԱՆՔՆԵՐԻ ՀԱՄԱՐ ՄԱՏՉԵԼԻ ԳՆԵՐՈՎ ԴԻԶԵԼԱՅԻՆ ՎԱՌԵԼԱՆՅՈՒԹԻ ՁԵՌՔԲԵՐՄԱՆ ՆՊԱՏԱԿՈՎ ՊԵՏԱԿԱՆ ԱՋԱԿՑՈՒԹՅԱՆ</w:t>
      </w:r>
      <w:r w:rsidRPr="003B21B0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3B21B0">
        <w:rPr>
          <w:rStyle w:val="Strong"/>
          <w:rFonts w:ascii="GHEA Grapalat" w:hAnsi="GHEA Grapalat"/>
          <w:color w:val="000000"/>
        </w:rPr>
        <w:t xml:space="preserve">ԾՐԱԳԻՐԸ ՀԱՍՏԱՏԵԼՈՒ ԵՎ ՀԱՅԱՍՏԱՆԻ ՀԱՆՐԱՊԵՏՈՒԹՅԱՆ ԿԱՌԱՎԱՐՈՒԹՅԱՆ 2013 ԹՎԱԿԱՆԻ </w:t>
      </w:r>
      <w:r w:rsidRPr="003B21B0">
        <w:rPr>
          <w:rStyle w:val="Strong"/>
          <w:rFonts w:ascii="GHEA Grapalat" w:hAnsi="GHEA Grapalat"/>
          <w:color w:val="000000"/>
          <w:lang w:val="hy-AM"/>
        </w:rPr>
        <w:t>ՕԳՈՍՏՈՍԻ</w:t>
      </w:r>
      <w:r w:rsidRPr="003B21B0">
        <w:rPr>
          <w:rStyle w:val="Strong"/>
          <w:rFonts w:ascii="GHEA Grapalat" w:hAnsi="GHEA Grapalat"/>
          <w:color w:val="000000"/>
        </w:rPr>
        <w:t xml:space="preserve"> </w:t>
      </w:r>
      <w:r w:rsidRPr="003B21B0">
        <w:rPr>
          <w:rStyle w:val="Strong"/>
          <w:rFonts w:ascii="GHEA Grapalat" w:hAnsi="GHEA Grapalat"/>
          <w:color w:val="000000"/>
          <w:lang w:val="hy-AM"/>
        </w:rPr>
        <w:t>29</w:t>
      </w:r>
      <w:r w:rsidRPr="003B21B0">
        <w:rPr>
          <w:rStyle w:val="Strong"/>
          <w:rFonts w:ascii="GHEA Grapalat" w:hAnsi="GHEA Grapalat"/>
          <w:color w:val="000000"/>
        </w:rPr>
        <w:t xml:space="preserve">-Ի N </w:t>
      </w:r>
      <w:r w:rsidRPr="003B21B0">
        <w:rPr>
          <w:rStyle w:val="Strong"/>
          <w:rFonts w:ascii="GHEA Grapalat" w:hAnsi="GHEA Grapalat"/>
          <w:color w:val="000000"/>
          <w:lang w:val="hy-AM"/>
        </w:rPr>
        <w:t>935</w:t>
      </w:r>
      <w:r w:rsidRPr="003B21B0">
        <w:rPr>
          <w:rStyle w:val="Strong"/>
          <w:rFonts w:ascii="GHEA Grapalat" w:hAnsi="GHEA Grapalat"/>
          <w:color w:val="000000"/>
        </w:rPr>
        <w:t>-Ն ՈՐՈՇՄԱՆ ՄԵՋ ՓՈՓՈԽՈՒԹՅՈՒՆ ԿԱՏԱՐԵԼՈՒ ՄԱՍԻՆ</w:t>
      </w:r>
    </w:p>
    <w:p w:rsidR="009934F7" w:rsidRPr="003B21B0" w:rsidRDefault="009934F7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rPr>
          <w:rFonts w:ascii="GHEA Grapalat" w:hAnsi="GHEA Grapalat"/>
          <w:color w:val="000000"/>
        </w:rPr>
      </w:pPr>
      <w:r w:rsidRPr="003B21B0">
        <w:rPr>
          <w:rFonts w:ascii="Courier New" w:hAnsi="Courier New" w:cs="Courier New"/>
          <w:color w:val="000000"/>
        </w:rPr>
        <w:t> </w:t>
      </w:r>
    </w:p>
    <w:p w:rsidR="009934F7" w:rsidRPr="003B21B0" w:rsidRDefault="009934F7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color w:val="000000"/>
        </w:rPr>
      </w:pPr>
      <w:r w:rsidRPr="003B21B0">
        <w:rPr>
          <w:rFonts w:ascii="GHEA Grapalat" w:hAnsi="GHEA Grapalat"/>
          <w:color w:val="000000"/>
        </w:rPr>
        <w:t>Հայաստանի Հանրապետության կառավարությունը</w:t>
      </w:r>
      <w:r w:rsidRPr="003B21B0">
        <w:rPr>
          <w:rStyle w:val="apple-converted-space"/>
          <w:rFonts w:ascii="Courier New" w:hAnsi="Courier New" w:cs="Courier New"/>
          <w:color w:val="000000"/>
        </w:rPr>
        <w:t> </w:t>
      </w:r>
      <w:r w:rsidR="00B67A36">
        <w:rPr>
          <w:rFonts w:ascii="GHEA Grapalat" w:hAnsi="GHEA Grapalat"/>
          <w:color w:val="000000"/>
          <w:lang w:val="hy-AM"/>
        </w:rPr>
        <w:t>հիմք ընդունելով «Իրավական ակտերի մասին» Հայաստանի Հանրապետության օրենքի 70-րդ հոդվածի դրույթները</w:t>
      </w:r>
      <w:r w:rsidR="00B67A36" w:rsidRPr="003B21B0">
        <w:rPr>
          <w:rFonts w:ascii="GHEA Grapalat" w:hAnsi="GHEA Grapalat"/>
          <w:bCs/>
          <w:i/>
          <w:iCs/>
          <w:color w:val="000000"/>
        </w:rPr>
        <w:t xml:space="preserve"> </w:t>
      </w:r>
      <w:r w:rsidRPr="003B21B0">
        <w:rPr>
          <w:rFonts w:ascii="GHEA Grapalat" w:hAnsi="GHEA Grapalat"/>
          <w:bCs/>
          <w:i/>
          <w:iCs/>
          <w:color w:val="000000"/>
        </w:rPr>
        <w:t>որոշում է.</w:t>
      </w:r>
      <w:bookmarkStart w:id="0" w:name="_GoBack"/>
      <w:bookmarkEnd w:id="0"/>
    </w:p>
    <w:p w:rsidR="009934F7" w:rsidRPr="003B21B0" w:rsidRDefault="009934F7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color w:val="000000"/>
        </w:rPr>
      </w:pPr>
      <w:r w:rsidRPr="003B21B0">
        <w:rPr>
          <w:rFonts w:ascii="GHEA Grapalat" w:hAnsi="GHEA Grapalat"/>
          <w:color w:val="000000"/>
        </w:rPr>
        <w:t xml:space="preserve">1. Հաստատել </w:t>
      </w:r>
      <w:r w:rsidRPr="003B21B0">
        <w:rPr>
          <w:rFonts w:ascii="GHEA Grapalat" w:hAnsi="GHEA Grapalat"/>
          <w:bCs/>
          <w:lang w:val="hy-AM"/>
        </w:rPr>
        <w:t>Հ</w:t>
      </w:r>
      <w:r w:rsidRPr="003B21B0">
        <w:rPr>
          <w:rFonts w:ascii="GHEA Grapalat" w:hAnsi="GHEA Grapalat"/>
          <w:bCs/>
        </w:rPr>
        <w:t xml:space="preserve">այաստանի </w:t>
      </w:r>
      <w:r w:rsidRPr="003B21B0">
        <w:rPr>
          <w:rFonts w:ascii="GHEA Grapalat" w:hAnsi="GHEA Grapalat"/>
          <w:bCs/>
          <w:lang w:val="hy-AM"/>
        </w:rPr>
        <w:t>Հ</w:t>
      </w:r>
      <w:r w:rsidRPr="003B21B0">
        <w:rPr>
          <w:rFonts w:ascii="GHEA Grapalat" w:hAnsi="GHEA Grapalat"/>
          <w:bCs/>
        </w:rPr>
        <w:t>անրապետության հողօգտագործողներին 2014 թվականի գյուղատնտեսական աշխատանքների համար մատչելի գներով դիզելային վառելանյութի ձեռքբերման նպատակով պետական աջակցության</w:t>
      </w:r>
      <w:r w:rsidRPr="003B21B0">
        <w:rPr>
          <w:rFonts w:ascii="GHEA Grapalat" w:hAnsi="GHEA Grapalat"/>
          <w:color w:val="000000"/>
        </w:rPr>
        <w:t xml:space="preserve"> ծրագիրը` համաձայն հավելվածի:</w:t>
      </w:r>
    </w:p>
    <w:p w:rsidR="009934F7" w:rsidRPr="003B21B0" w:rsidRDefault="00EE3A52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color w:val="000000"/>
          <w:lang w:val="hy-AM"/>
        </w:rPr>
      </w:pPr>
      <w:r w:rsidRPr="003B21B0">
        <w:rPr>
          <w:rFonts w:ascii="GHEA Grapalat" w:hAnsi="GHEA Grapalat"/>
          <w:color w:val="000000"/>
          <w:lang w:val="hy-AM"/>
        </w:rPr>
        <w:t>2</w:t>
      </w:r>
      <w:r w:rsidR="009934F7" w:rsidRPr="003B21B0">
        <w:rPr>
          <w:rFonts w:ascii="GHEA Grapalat" w:hAnsi="GHEA Grapalat"/>
          <w:color w:val="000000"/>
        </w:rPr>
        <w:t>. Սահմանել, որ Հայաստանի Հանրապետության կառավարության 201</w:t>
      </w:r>
      <w:r w:rsidR="009934F7" w:rsidRPr="003B21B0">
        <w:rPr>
          <w:rFonts w:ascii="GHEA Grapalat" w:hAnsi="GHEA Grapalat"/>
          <w:color w:val="000000"/>
          <w:lang w:val="hy-AM"/>
        </w:rPr>
        <w:t>3</w:t>
      </w:r>
      <w:r w:rsidR="009934F7" w:rsidRPr="003B21B0">
        <w:rPr>
          <w:rFonts w:ascii="GHEA Grapalat" w:hAnsi="GHEA Grapalat"/>
          <w:color w:val="000000"/>
        </w:rPr>
        <w:t xml:space="preserve"> թվականի </w:t>
      </w:r>
      <w:r w:rsidR="009934F7" w:rsidRPr="003B21B0">
        <w:rPr>
          <w:rFonts w:ascii="GHEA Grapalat" w:hAnsi="GHEA Grapalat"/>
          <w:color w:val="000000"/>
          <w:lang w:val="hy-AM"/>
        </w:rPr>
        <w:t>օգոստոսի</w:t>
      </w:r>
      <w:r w:rsidR="009934F7" w:rsidRPr="003B21B0">
        <w:rPr>
          <w:rFonts w:ascii="GHEA Grapalat" w:hAnsi="GHEA Grapalat"/>
          <w:color w:val="000000"/>
        </w:rPr>
        <w:t xml:space="preserve"> 2</w:t>
      </w:r>
      <w:r w:rsidR="009934F7" w:rsidRPr="003B21B0">
        <w:rPr>
          <w:rFonts w:ascii="GHEA Grapalat" w:hAnsi="GHEA Grapalat"/>
          <w:color w:val="000000"/>
          <w:lang w:val="hy-AM"/>
        </w:rPr>
        <w:t>9</w:t>
      </w:r>
      <w:r w:rsidR="009934F7" w:rsidRPr="003B21B0">
        <w:rPr>
          <w:rFonts w:ascii="GHEA Grapalat" w:hAnsi="GHEA Grapalat"/>
          <w:color w:val="000000"/>
        </w:rPr>
        <w:t xml:space="preserve">-ի N </w:t>
      </w:r>
      <w:r w:rsidR="009934F7" w:rsidRPr="003B21B0">
        <w:rPr>
          <w:rFonts w:ascii="GHEA Grapalat" w:hAnsi="GHEA Grapalat"/>
          <w:color w:val="000000"/>
          <w:lang w:val="hy-AM"/>
        </w:rPr>
        <w:t>935</w:t>
      </w:r>
      <w:r w:rsidR="009934F7" w:rsidRPr="003B21B0">
        <w:rPr>
          <w:rFonts w:ascii="GHEA Grapalat" w:hAnsi="GHEA Grapalat"/>
          <w:color w:val="000000"/>
        </w:rPr>
        <w:t xml:space="preserve">-Ն որոշմամբ հաստատված` Հայաստանի Հանրապետության հողօգտագործողներին 2013 թվականի </w:t>
      </w:r>
      <w:r w:rsidR="009934F7" w:rsidRPr="003B21B0">
        <w:rPr>
          <w:rFonts w:ascii="GHEA Grapalat" w:hAnsi="GHEA Grapalat"/>
          <w:color w:val="000000"/>
          <w:lang w:val="hy-AM"/>
        </w:rPr>
        <w:t>աշնան</w:t>
      </w:r>
      <w:r w:rsidR="009934F7" w:rsidRPr="003B21B0">
        <w:rPr>
          <w:rFonts w:ascii="GHEA Grapalat" w:hAnsi="GHEA Grapalat"/>
          <w:color w:val="000000"/>
        </w:rPr>
        <w:t xml:space="preserve"> գյուղատնտեսական աշխատանքների համար մատչելի գներով</w:t>
      </w:r>
      <w:r w:rsidR="009934F7" w:rsidRPr="003B21B0">
        <w:rPr>
          <w:rFonts w:ascii="GHEA Grapalat" w:hAnsi="GHEA Grapalat"/>
          <w:color w:val="000000"/>
          <w:lang w:val="hy-AM"/>
        </w:rPr>
        <w:t xml:space="preserve"> դիզելային վառելանյութի</w:t>
      </w:r>
      <w:r w:rsidR="009934F7" w:rsidRPr="003B21B0">
        <w:rPr>
          <w:rFonts w:ascii="GHEA Grapalat" w:hAnsi="GHEA Grapalat"/>
          <w:color w:val="000000"/>
        </w:rPr>
        <w:t xml:space="preserve"> ձեռքբերման նպատակով պետական աջակցության ծրագրի շրջանակներում չիրացված </w:t>
      </w:r>
      <w:r w:rsidR="009934F7" w:rsidRPr="003B21B0">
        <w:rPr>
          <w:rFonts w:ascii="GHEA Grapalat" w:hAnsi="GHEA Grapalat"/>
          <w:color w:val="000000"/>
          <w:lang w:val="hy-AM"/>
        </w:rPr>
        <w:t>3316069 լիտր դիզելային վառելանյութի</w:t>
      </w:r>
      <w:r w:rsidR="009934F7" w:rsidRPr="003B21B0">
        <w:rPr>
          <w:rFonts w:ascii="GHEA Grapalat" w:hAnsi="GHEA Grapalat"/>
          <w:color w:val="000000"/>
        </w:rPr>
        <w:t xml:space="preserve"> համար տրամադրված </w:t>
      </w:r>
      <w:r w:rsidR="009934F7" w:rsidRPr="003B21B0">
        <w:rPr>
          <w:rFonts w:ascii="GHEA Grapalat" w:hAnsi="GHEA Grapalat"/>
          <w:color w:val="000000"/>
          <w:lang w:val="hy-AM"/>
        </w:rPr>
        <w:t>298446210,0</w:t>
      </w:r>
      <w:r w:rsidR="009934F7" w:rsidRPr="003B21B0">
        <w:rPr>
          <w:rFonts w:ascii="GHEA Grapalat" w:hAnsi="GHEA Grapalat"/>
          <w:color w:val="000000"/>
        </w:rPr>
        <w:t xml:space="preserve"> դրամ սուբսիդիան ենթակա չէ վերադարձման Հայաստանի Հանրապետության պետական բյուջե:</w:t>
      </w:r>
    </w:p>
    <w:p w:rsidR="0002096A" w:rsidRPr="003B21B0" w:rsidRDefault="00EE3A52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color w:val="000000"/>
          <w:lang w:val="hy-AM"/>
        </w:rPr>
      </w:pPr>
      <w:r w:rsidRPr="003B21B0">
        <w:rPr>
          <w:rFonts w:ascii="GHEA Grapalat" w:hAnsi="GHEA Grapalat"/>
          <w:color w:val="000000"/>
          <w:lang w:val="hy-AM"/>
        </w:rPr>
        <w:t>3. Հայաստանի Հանրապետության գյուղատնտեսության նախարարին`</w:t>
      </w:r>
    </w:p>
    <w:p w:rsidR="00EE3A52" w:rsidRPr="003B21B0" w:rsidRDefault="0002096A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color w:val="000000"/>
          <w:lang w:val="hy-AM"/>
        </w:rPr>
      </w:pPr>
      <w:r w:rsidRPr="003B21B0">
        <w:rPr>
          <w:rFonts w:ascii="GHEA Grapalat" w:hAnsi="GHEA Grapalat"/>
          <w:color w:val="000000"/>
          <w:lang w:val="hy-AM"/>
        </w:rPr>
        <w:lastRenderedPageBreak/>
        <w:t>1)</w:t>
      </w:r>
      <w:r w:rsidR="00EE3A52" w:rsidRPr="003B21B0">
        <w:rPr>
          <w:rFonts w:ascii="GHEA Grapalat" w:hAnsi="GHEA Grapalat"/>
          <w:color w:val="000000"/>
          <w:lang w:val="hy-AM"/>
        </w:rPr>
        <w:t xml:space="preserve"> Հայաստանի Հանրապետության կառավարության 2013 թվականի օգոստոսի 29-ի N 935-Ն որոշմամբ հաստատված` Հայաստանի Հանրապետության հողօգտագործողներին 2013 թվականի աշնան գյուղատնտեսական աշխատանքների համար մատչելի գներով դիզելային վառեկանյութի ձեռքբերման նպատակով պետական աջակցության ծրագրի շրջանակներում չիրացված 3316069 լիտր դիզելային վառեկանյութի համար տրամադրված 298446210,0 դրամ սուբսիդիան  վերաձևակերպել և որպես սուբսիդիա սահմանված կարգով պայմանագրային հիմունքներով թողնել «Ֆլեշ» սահմանափակ պատասխանատվությամբ ընկերությանը՝ </w:t>
      </w:r>
      <w:r w:rsidR="00B8047B" w:rsidRPr="003B21B0">
        <w:rPr>
          <w:rFonts w:ascii="GHEA Grapalat" w:hAnsi="GHEA Grapalat"/>
          <w:color w:val="000000"/>
          <w:lang w:val="hy-AM"/>
        </w:rPr>
        <w:t>սույն որոշման 1-ին կետով հաստատված ծրագրի շրջանակներում</w:t>
      </w:r>
      <w:r w:rsidR="00EE3A52" w:rsidRPr="003B21B0">
        <w:rPr>
          <w:rFonts w:ascii="GHEA Grapalat" w:hAnsi="GHEA Grapalat"/>
          <w:color w:val="000000"/>
          <w:lang w:val="hy-AM"/>
        </w:rPr>
        <w:t xml:space="preserve"> բաշխումն իրականացնելու նպատակով:</w:t>
      </w:r>
    </w:p>
    <w:p w:rsidR="0002096A" w:rsidRPr="003B21B0" w:rsidRDefault="0002096A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color w:val="000000"/>
          <w:lang w:val="hy-AM"/>
        </w:rPr>
      </w:pPr>
      <w:r w:rsidRPr="003B21B0">
        <w:rPr>
          <w:rFonts w:ascii="GHEA Grapalat" w:hAnsi="GHEA Grapalat"/>
          <w:color w:val="000000"/>
          <w:lang w:val="hy-AM"/>
        </w:rPr>
        <w:t xml:space="preserve">2) </w:t>
      </w:r>
      <w:r w:rsidR="00126B35">
        <w:rPr>
          <w:rFonts w:ascii="GHEA Grapalat" w:hAnsi="GHEA Grapalat"/>
          <w:color w:val="000000"/>
          <w:lang w:val="hy-AM"/>
        </w:rPr>
        <w:t>Մ</w:t>
      </w:r>
      <w:r w:rsidR="001B44E6">
        <w:rPr>
          <w:rFonts w:ascii="GHEA Grapalat" w:hAnsi="GHEA Grapalat"/>
          <w:color w:val="000000"/>
          <w:lang w:val="hy-AM"/>
        </w:rPr>
        <w:t>ինչև 2014 թվականի փետրվարի 4-ը</w:t>
      </w:r>
      <w:r w:rsidRPr="003B21B0">
        <w:rPr>
          <w:rFonts w:ascii="GHEA Grapalat" w:hAnsi="GHEA Grapalat"/>
          <w:color w:val="000000"/>
          <w:lang w:val="hy-AM"/>
        </w:rPr>
        <w:t xml:space="preserve"> Հայաստանի Հանրապետության կառավարություն ներկայացնել առաջարկություն</w:t>
      </w:r>
      <w:r w:rsidR="0085747C" w:rsidRPr="003B21B0">
        <w:rPr>
          <w:rFonts w:ascii="GHEA Grapalat" w:hAnsi="GHEA Grapalat"/>
          <w:color w:val="000000"/>
          <w:lang w:val="hy-AM"/>
        </w:rPr>
        <w:t xml:space="preserve"> սույն որոշման 1-ին կետով հաստատված</w:t>
      </w:r>
      <w:r w:rsidRPr="003B21B0">
        <w:rPr>
          <w:rFonts w:ascii="GHEA Grapalat" w:hAnsi="GHEA Grapalat"/>
          <w:color w:val="000000"/>
          <w:lang w:val="hy-AM"/>
        </w:rPr>
        <w:t xml:space="preserve"> ծրագրի իրականացման համար անհրաժեշտ ֆինանսական միջոցների և ծրագիրն իրականացնող մատակարար կազմակերպության վերաբերյալ:</w:t>
      </w:r>
    </w:p>
    <w:p w:rsidR="009934F7" w:rsidRPr="003B21B0" w:rsidRDefault="001B44E6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color w:val="000000"/>
          <w:lang w:val="hy-AM"/>
        </w:rPr>
      </w:pPr>
      <w:r w:rsidRPr="001B44E6">
        <w:rPr>
          <w:rFonts w:ascii="GHEA Grapalat" w:hAnsi="GHEA Grapalat"/>
          <w:color w:val="000000"/>
          <w:lang w:val="hy-AM"/>
        </w:rPr>
        <w:t>4</w:t>
      </w:r>
      <w:r w:rsidR="009934F7" w:rsidRPr="003B21B0">
        <w:rPr>
          <w:rFonts w:ascii="GHEA Grapalat" w:hAnsi="GHEA Grapalat"/>
          <w:color w:val="000000"/>
          <w:lang w:val="hy-AM"/>
        </w:rPr>
        <w:t xml:space="preserve">. Ուժը կորցրած ճանաչել Հայաստանի Հանրապետության կառավարության 2013 թվականի </w:t>
      </w:r>
      <w:r w:rsidR="00B53275">
        <w:rPr>
          <w:rFonts w:ascii="GHEA Grapalat" w:hAnsi="GHEA Grapalat"/>
          <w:color w:val="000000"/>
          <w:lang w:val="hy-AM"/>
        </w:rPr>
        <w:t>օգոստոսի</w:t>
      </w:r>
      <w:r w:rsidR="009934F7" w:rsidRPr="003B21B0">
        <w:rPr>
          <w:rFonts w:ascii="GHEA Grapalat" w:hAnsi="GHEA Grapalat"/>
          <w:color w:val="000000"/>
          <w:lang w:val="hy-AM"/>
        </w:rPr>
        <w:t xml:space="preserve"> 2</w:t>
      </w:r>
      <w:r w:rsidR="00B53275">
        <w:rPr>
          <w:rFonts w:ascii="GHEA Grapalat" w:hAnsi="GHEA Grapalat"/>
          <w:color w:val="000000"/>
          <w:lang w:val="hy-AM"/>
        </w:rPr>
        <w:t>2</w:t>
      </w:r>
      <w:r w:rsidR="009934F7" w:rsidRPr="003B21B0">
        <w:rPr>
          <w:rFonts w:ascii="GHEA Grapalat" w:hAnsi="GHEA Grapalat"/>
          <w:color w:val="000000"/>
          <w:lang w:val="hy-AM"/>
        </w:rPr>
        <w:t xml:space="preserve">-ի N </w:t>
      </w:r>
      <w:r w:rsidR="00B53275">
        <w:rPr>
          <w:rFonts w:ascii="GHEA Grapalat" w:hAnsi="GHEA Grapalat"/>
          <w:color w:val="000000"/>
          <w:lang w:val="hy-AM"/>
        </w:rPr>
        <w:t>935</w:t>
      </w:r>
      <w:r w:rsidR="009934F7" w:rsidRPr="003B21B0">
        <w:rPr>
          <w:rFonts w:ascii="GHEA Grapalat" w:hAnsi="GHEA Grapalat"/>
          <w:color w:val="000000"/>
          <w:lang w:val="hy-AM"/>
        </w:rPr>
        <w:t xml:space="preserve">-Ն որոշման հավելվածի 5-րդ կետի </w:t>
      </w:r>
      <w:r w:rsidR="00164EEC" w:rsidRPr="003B21B0">
        <w:rPr>
          <w:rFonts w:ascii="GHEA Grapalat" w:hAnsi="GHEA Grapalat"/>
          <w:color w:val="000000"/>
          <w:lang w:val="hy-AM"/>
        </w:rPr>
        <w:t>10</w:t>
      </w:r>
      <w:r w:rsidR="009934F7" w:rsidRPr="003B21B0">
        <w:rPr>
          <w:rFonts w:ascii="GHEA Grapalat" w:hAnsi="GHEA Grapalat"/>
          <w:color w:val="000000"/>
          <w:lang w:val="hy-AM"/>
        </w:rPr>
        <w:t>-րդ ենթակետը:</w:t>
      </w:r>
    </w:p>
    <w:p w:rsidR="009934F7" w:rsidRPr="003B21B0" w:rsidRDefault="001B44E6" w:rsidP="003B21B0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color w:val="000000"/>
          <w:lang w:val="hy-AM"/>
        </w:rPr>
      </w:pPr>
      <w:r w:rsidRPr="001B44E6">
        <w:rPr>
          <w:rFonts w:ascii="GHEA Grapalat" w:hAnsi="GHEA Grapalat"/>
          <w:color w:val="000000"/>
          <w:lang w:val="hy-AM"/>
        </w:rPr>
        <w:t>5</w:t>
      </w:r>
      <w:r w:rsidR="009934F7" w:rsidRPr="003B21B0">
        <w:rPr>
          <w:rFonts w:ascii="GHEA Grapalat" w:hAnsi="GHEA Grapalat"/>
          <w:color w:val="000000"/>
          <w:lang w:val="hy-AM"/>
        </w:rPr>
        <w:t>. Սույն որոշումն ուժի մեջ է մտնում պաշտոնական հրապարակմանը հաջորդող օրվանից:</w:t>
      </w:r>
    </w:p>
    <w:p w:rsidR="00C96AFC" w:rsidRPr="003B21B0" w:rsidRDefault="00C96AFC" w:rsidP="003B21B0">
      <w:pPr>
        <w:spacing w:line="360" w:lineRule="auto"/>
        <w:ind w:left="-426" w:firstLine="710"/>
        <w:rPr>
          <w:rFonts w:ascii="GHEA Grapalat" w:hAnsi="GHEA Grapalat"/>
          <w:sz w:val="24"/>
          <w:szCs w:val="24"/>
          <w:lang w:val="hy-AM"/>
        </w:rPr>
      </w:pPr>
    </w:p>
    <w:sectPr w:rsidR="00C96AFC" w:rsidRPr="003B21B0" w:rsidSect="00A821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400020205090404"/>
    <w:charset w:val="00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DF0B0B"/>
    <w:rsid w:val="0002096A"/>
    <w:rsid w:val="00126B35"/>
    <w:rsid w:val="00164EEC"/>
    <w:rsid w:val="001B44E6"/>
    <w:rsid w:val="003113E5"/>
    <w:rsid w:val="00341EDD"/>
    <w:rsid w:val="003B21B0"/>
    <w:rsid w:val="005E3D69"/>
    <w:rsid w:val="0085747C"/>
    <w:rsid w:val="009934F7"/>
    <w:rsid w:val="009F5428"/>
    <w:rsid w:val="00A82119"/>
    <w:rsid w:val="00B53275"/>
    <w:rsid w:val="00B67A36"/>
    <w:rsid w:val="00B8047B"/>
    <w:rsid w:val="00C807BD"/>
    <w:rsid w:val="00C96AFC"/>
    <w:rsid w:val="00DF0B0B"/>
    <w:rsid w:val="00EE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34F7"/>
    <w:rPr>
      <w:b/>
      <w:bCs/>
    </w:rPr>
  </w:style>
  <w:style w:type="character" w:customStyle="1" w:styleId="apple-converted-space">
    <w:name w:val="apple-converted-space"/>
    <w:basedOn w:val="DefaultParagraphFont"/>
    <w:rsid w:val="00993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34F7"/>
    <w:rPr>
      <w:b/>
      <w:bCs/>
    </w:rPr>
  </w:style>
  <w:style w:type="character" w:customStyle="1" w:styleId="apple-converted-space">
    <w:name w:val="apple-converted-space"/>
    <w:basedOn w:val="DefaultParagraphFont"/>
    <w:rsid w:val="00993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</dc:creator>
  <cp:lastModifiedBy>belag</cp:lastModifiedBy>
  <cp:revision>2</cp:revision>
  <dcterms:created xsi:type="dcterms:W3CDTF">2014-02-04T13:53:00Z</dcterms:created>
  <dcterms:modified xsi:type="dcterms:W3CDTF">2014-02-04T13:53:00Z</dcterms:modified>
</cp:coreProperties>
</file>