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A" w:rsidRPr="00963D5B" w:rsidRDefault="00B91F1A" w:rsidP="00B91F1A">
      <w:pPr>
        <w:rPr>
          <w:rFonts w:ascii="GHEA Grapalat" w:hAnsi="GHEA Grapalat"/>
          <w:lang w:val="hy-AM"/>
        </w:rPr>
      </w:pPr>
    </w:p>
    <w:p w:rsidR="00B91F1A" w:rsidRPr="00963D5B" w:rsidRDefault="00B91F1A" w:rsidP="00B91F1A">
      <w:pPr>
        <w:pBdr>
          <w:bottom w:val="dashSmallGap" w:sz="4" w:space="1" w:color="auto"/>
        </w:pBdr>
        <w:ind w:left="7020"/>
        <w:jc w:val="right"/>
        <w:rPr>
          <w:rFonts w:ascii="GHEA Grapalat" w:hAnsi="GHEA Grapalat"/>
          <w:lang w:val="hy-AM"/>
        </w:rPr>
      </w:pPr>
      <w:r w:rsidRPr="00963D5B">
        <w:rPr>
          <w:rFonts w:ascii="GHEA Grapalat" w:hAnsi="GHEA Grapalat"/>
          <w:lang w:val="hy-AM"/>
        </w:rPr>
        <w:t>ՆԱԽԱԳԻԾ</w:t>
      </w:r>
    </w:p>
    <w:p w:rsidR="00B91F1A" w:rsidRPr="00963D5B" w:rsidRDefault="00B91F1A" w:rsidP="00B91F1A">
      <w:pPr>
        <w:ind w:left="720"/>
        <w:jc w:val="right"/>
        <w:rPr>
          <w:rFonts w:ascii="GHEA Grapalat" w:hAnsi="GHEA Grapalat"/>
          <w:lang w:val="hy-AM"/>
        </w:rPr>
      </w:pPr>
      <w:r w:rsidRPr="00963D5B">
        <w:rPr>
          <w:rFonts w:ascii="GHEA Grapalat" w:hAnsi="GHEA Grapalat"/>
          <w:lang w:val="hy-AM"/>
        </w:rPr>
        <w:t>ԱՐՁԱՆԱԳՐԱՅԻՆ</w:t>
      </w:r>
    </w:p>
    <w:p w:rsidR="00B91F1A" w:rsidRPr="00963D5B" w:rsidRDefault="00B91F1A" w:rsidP="00B91F1A">
      <w:pPr>
        <w:jc w:val="right"/>
        <w:rPr>
          <w:rFonts w:ascii="GHEA Grapalat" w:hAnsi="GHEA Grapalat"/>
          <w:lang w:val="hy-AM"/>
        </w:rPr>
      </w:pPr>
    </w:p>
    <w:p w:rsidR="00B91F1A" w:rsidRPr="00963D5B" w:rsidRDefault="00B91F1A" w:rsidP="00B91F1A">
      <w:pPr>
        <w:jc w:val="right"/>
        <w:rPr>
          <w:rFonts w:ascii="GHEA Grapalat" w:hAnsi="GHEA Grapalat"/>
          <w:lang w:val="hy-AM"/>
        </w:rPr>
      </w:pPr>
    </w:p>
    <w:p w:rsidR="00B91F1A" w:rsidRPr="00856884" w:rsidRDefault="003C58FF" w:rsidP="003C58F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568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2014 ԹՎԱԿԱՆԻ ԱՊՐԻԼԻ 10-Ի ՆԻՍՏԻ</w:t>
      </w:r>
      <w:r w:rsidR="00CA0AD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N 14</w:t>
      </w:r>
      <w:r w:rsidR="00CA0ADF" w:rsidRPr="00CA0AD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ԱՐՁԱՆԱԳՐՈՒԹՅԱՆ </w:t>
      </w:r>
      <w:r w:rsidRPr="008568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44</w:t>
      </w:r>
      <w:r w:rsidR="00CA0ADF" w:rsidRPr="00CA0AD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-ՐԴ ԿԵՏՈՎ ՀԱՎԱՆՈՒԹՅԱՆ ԱՐԺԱՆԱՑԱԾ</w:t>
      </w:r>
      <w:r w:rsidRPr="0085688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ԱՐՁԱՆԱԳՐԱՅԻՆ ՈՐՈՇՄԱՆ ՄԵՋ ՓՈՓՈԽՈՒԹՈՒՆՆԵՐ ԵՎ ԼՐԱՑՈՒՄՆԵՐ ԿԱՏԱՐԵԼՈՒ ՄԱՍԻՆ</w:t>
      </w:r>
    </w:p>
    <w:p w:rsidR="00B91F1A" w:rsidRPr="003C58FF" w:rsidRDefault="00B91F1A" w:rsidP="00B91F1A">
      <w:pPr>
        <w:pBdr>
          <w:bottom w:val="dashSmallGap" w:sz="4" w:space="1" w:color="auto"/>
        </w:pBd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91F1A" w:rsidRPr="003C58FF" w:rsidRDefault="00B91F1A" w:rsidP="00B91F1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A0ADF" w:rsidRPr="00CA0ADF" w:rsidRDefault="003C58FF" w:rsidP="00664BF1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GHEA Grapalat" w:eastAsia="Calibri" w:hAnsi="GHEA Grapalat" w:cs="Georgia"/>
          <w:color w:val="000000"/>
          <w:sz w:val="24"/>
          <w:szCs w:val="24"/>
          <w:lang w:val="hy-AM"/>
        </w:rPr>
      </w:pP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Հայաստանի Հանրապետության կառավարության 2014 թվականի ապրիլի 10-ի նիստի </w:t>
      </w:r>
      <w:r w:rsidR="00CA0ADF" w:rsidRPr="00CA0ADF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N 14</w:t>
      </w:r>
      <w:r w:rsidR="00795D36" w:rsidRPr="00795D36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 արձանագրության 44-րդ կետով հավանության արժանացած</w:t>
      </w:r>
      <w:r w:rsidR="00CA0ADF" w:rsidRPr="00CA0ADF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 </w:t>
      </w: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«</w:t>
      </w:r>
      <w:r w:rsidR="00B91F1A"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էլեկտրոնային կառավարման ռազմավարական ծրագրին</w:t>
      </w: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 հավանություն տալու մասին» </w:t>
      </w:r>
      <w:r w:rsidR="00B91F1A"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 </w:t>
      </w: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արձանագրային </w:t>
      </w:r>
      <w:r w:rsidR="00CA0ADF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որոշմա</w:t>
      </w:r>
      <w:r w:rsidR="00CA0ADF" w:rsidRPr="00CA0ADF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ն մեջ կատարել հետևյալ փոփոխությունները և լրացումներ </w:t>
      </w:r>
    </w:p>
    <w:p w:rsidR="007F7746" w:rsidRPr="00664BF1" w:rsidRDefault="007F7746" w:rsidP="00CA0ADF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GHEA Grapalat" w:eastAsia="Calibri" w:hAnsi="GHEA Grapalat" w:cs="Georgia"/>
          <w:color w:val="000000"/>
          <w:sz w:val="24"/>
          <w:szCs w:val="24"/>
          <w:lang w:val="hy-AM"/>
        </w:rPr>
      </w:pP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Միջոցառումների ծրագրի 1.4, 1.5, 1.6 և 1.7 կետեր</w:t>
      </w:r>
      <w:r w:rsidR="00664BF1"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ի</w:t>
      </w: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 «Ժամկետ» սյունակում «հունիս, 2014», «օգոստոս, 2014», «հոկտեմբեր, 2014», «հոկտեմբեր, 2014», բառերը </w:t>
      </w:r>
      <w:r w:rsidR="00664BF1" w:rsidRPr="0066288D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համապատասխանաբար</w:t>
      </w:r>
      <w:r w:rsidR="00664BF1"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 </w:t>
      </w: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փոխարինել «</w:t>
      </w:r>
      <w:r w:rsidR="00CA0ADF" w:rsidRPr="00CA0ADF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դեկտեմբեր</w:t>
      </w: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, 2014», «</w:t>
      </w:r>
      <w:r w:rsidR="00CA0ADF" w:rsidRPr="00CA0ADF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դեկտեմբեր</w:t>
      </w:r>
      <w:r w:rsidRPr="00664BF1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>, 2014», «հունվար, 2015», «հունվար, 2015» բառերով:</w:t>
      </w:r>
      <w:r w:rsidR="00664BF1" w:rsidRPr="0066288D">
        <w:rPr>
          <w:rFonts w:ascii="GHEA Grapalat" w:eastAsia="Calibri" w:hAnsi="GHEA Grapalat" w:cs="Georgia"/>
          <w:color w:val="000000"/>
          <w:sz w:val="24"/>
          <w:szCs w:val="24"/>
          <w:lang w:val="hy-AM"/>
        </w:rPr>
        <w:t xml:space="preserve"> </w:t>
      </w:r>
    </w:p>
    <w:p w:rsidR="0066288D" w:rsidRPr="0066288D" w:rsidRDefault="00CA0ADF" w:rsidP="00CA0ADF">
      <w:pPr>
        <w:pStyle w:val="Default"/>
        <w:numPr>
          <w:ilvl w:val="0"/>
          <w:numId w:val="47"/>
        </w:numPr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CA0ADF">
        <w:rPr>
          <w:rFonts w:ascii="GHEA Grapalat" w:eastAsia="Calibri" w:hAnsi="GHEA Grapalat"/>
          <w:lang w:val="hy-AM"/>
        </w:rPr>
        <w:t>Որոշումը լրացնել նոր 2 կետով հետևյալ բովանդակությամբ</w:t>
      </w:r>
      <w:r w:rsidR="0066288D" w:rsidRPr="0066288D">
        <w:rPr>
          <w:rFonts w:ascii="GHEA Grapalat" w:eastAsia="Calibri" w:hAnsi="GHEA Grapalat"/>
          <w:lang w:val="hy-AM"/>
        </w:rPr>
        <w:t>.</w:t>
      </w:r>
    </w:p>
    <w:p w:rsidR="0066288D" w:rsidRPr="008D5BC2" w:rsidRDefault="0066288D" w:rsidP="00FB751D">
      <w:pPr>
        <w:pStyle w:val="Default"/>
        <w:spacing w:line="360" w:lineRule="auto"/>
        <w:ind w:left="72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«</w:t>
      </w:r>
      <w:r w:rsidRPr="0066288D">
        <w:rPr>
          <w:rFonts w:ascii="GHEA Grapalat" w:eastAsia="Calibri" w:hAnsi="GHEA Grapalat"/>
          <w:lang w:val="hy-AM"/>
        </w:rPr>
        <w:t xml:space="preserve">2. </w:t>
      </w:r>
      <w:r w:rsidRPr="0066288D">
        <w:rPr>
          <w:rFonts w:ascii="GHEA Grapalat" w:hAnsi="GHEA Grapalat" w:cs="Sylfaen"/>
          <w:lang w:val="hy-AM"/>
        </w:rPr>
        <w:t>Հավանություն</w:t>
      </w:r>
      <w:r w:rsidRPr="0066288D">
        <w:rPr>
          <w:rFonts w:ascii="GHEA Grapalat" w:hAnsi="GHEA Grapalat"/>
          <w:lang w:val="hy-AM"/>
        </w:rPr>
        <w:t xml:space="preserve"> </w:t>
      </w:r>
      <w:r w:rsidRPr="0066288D">
        <w:rPr>
          <w:rFonts w:ascii="GHEA Grapalat" w:hAnsi="GHEA Grapalat" w:cs="Sylfaen"/>
          <w:lang w:val="hy-AM"/>
        </w:rPr>
        <w:t>տալ</w:t>
      </w:r>
      <w:r w:rsidRPr="0066288D">
        <w:rPr>
          <w:rFonts w:ascii="GHEA Grapalat" w:hAnsi="GHEA Grapalat"/>
          <w:lang w:val="hy-AM"/>
        </w:rPr>
        <w:t xml:space="preserve"> </w:t>
      </w:r>
      <w:r w:rsidRPr="00FB751D">
        <w:rPr>
          <w:rFonts w:ascii="GHEA Grapalat" w:eastAsia="Calibri" w:hAnsi="GHEA Grapalat"/>
          <w:lang w:val="hy-AM"/>
        </w:rPr>
        <w:t>Հայաստանի Հանրապետությունում էլեկտրոնային</w:t>
      </w:r>
      <w:r w:rsidRPr="0066288D">
        <w:rPr>
          <w:rFonts w:ascii="GHEA Grapalat" w:eastAsia="Calibri" w:hAnsi="GHEA Grapalat"/>
          <w:lang w:val="hy-AM"/>
        </w:rPr>
        <w:t xml:space="preserve"> </w:t>
      </w:r>
      <w:r w:rsidRPr="00FB751D">
        <w:rPr>
          <w:rFonts w:ascii="GHEA Grapalat" w:eastAsia="Calibri" w:hAnsi="GHEA Grapalat"/>
          <w:lang w:val="hy-AM"/>
        </w:rPr>
        <w:t>կառավարման</w:t>
      </w:r>
      <w:r w:rsidRPr="0066288D">
        <w:rPr>
          <w:rFonts w:ascii="GHEA Grapalat" w:eastAsia="Calibri" w:hAnsi="GHEA Grapalat"/>
          <w:lang w:val="hy-AM"/>
        </w:rPr>
        <w:t xml:space="preserve"> </w:t>
      </w:r>
      <w:r w:rsidRPr="00FB751D">
        <w:rPr>
          <w:rFonts w:ascii="GHEA Grapalat" w:eastAsia="Calibri" w:hAnsi="GHEA Grapalat"/>
          <w:lang w:val="hy-AM"/>
        </w:rPr>
        <w:t>201</w:t>
      </w:r>
      <w:r w:rsidRPr="0066288D">
        <w:rPr>
          <w:rFonts w:ascii="GHEA Grapalat" w:eastAsia="Calibri" w:hAnsi="GHEA Grapalat"/>
          <w:lang w:val="hy-AM"/>
        </w:rPr>
        <w:t>5</w:t>
      </w:r>
      <w:r>
        <w:rPr>
          <w:rFonts w:ascii="GHEA Grapalat" w:eastAsia="Calibri" w:hAnsi="GHEA Grapalat"/>
          <w:lang w:val="hy-AM"/>
        </w:rPr>
        <w:t>-201</w:t>
      </w:r>
      <w:r w:rsidRPr="0066288D">
        <w:rPr>
          <w:rFonts w:ascii="GHEA Grapalat" w:eastAsia="Calibri" w:hAnsi="GHEA Grapalat"/>
          <w:lang w:val="hy-AM"/>
        </w:rPr>
        <w:t>6</w:t>
      </w:r>
      <w:r w:rsidRPr="00FB751D">
        <w:rPr>
          <w:rFonts w:ascii="GHEA Grapalat" w:eastAsia="Calibri" w:hAnsi="GHEA Grapalat"/>
          <w:lang w:val="hy-AM"/>
        </w:rPr>
        <w:t>թթ. միջոցառումների</w:t>
      </w:r>
      <w:r w:rsidRPr="0066288D">
        <w:rPr>
          <w:rFonts w:ascii="GHEA Grapalat" w:hAnsi="GHEA Grapalat" w:cs="Sylfaen"/>
          <w:lang w:val="hy-AM"/>
        </w:rPr>
        <w:t xml:space="preserve"> ծրագրին</w:t>
      </w:r>
      <w:r w:rsidRPr="0066288D">
        <w:rPr>
          <w:rFonts w:ascii="GHEA Grapalat" w:hAnsi="GHEA Grapalat"/>
          <w:lang w:val="hy-AM"/>
        </w:rPr>
        <w:t xml:space="preserve">` </w:t>
      </w:r>
      <w:r w:rsidRPr="0066288D">
        <w:rPr>
          <w:rFonts w:ascii="GHEA Grapalat" w:hAnsi="GHEA Grapalat" w:cs="Sylfaen"/>
          <w:lang w:val="hy-AM"/>
        </w:rPr>
        <w:t>համաձայն</w:t>
      </w:r>
      <w:r w:rsidR="00795D36">
        <w:rPr>
          <w:rFonts w:ascii="GHEA Grapalat" w:hAnsi="GHEA Grapalat"/>
          <w:lang w:val="hy-AM"/>
        </w:rPr>
        <w:t xml:space="preserve"> N </w:t>
      </w:r>
      <w:r w:rsidR="00795D36" w:rsidRPr="00795D36">
        <w:rPr>
          <w:rFonts w:ascii="GHEA Grapalat" w:hAnsi="GHEA Grapalat"/>
          <w:lang w:val="hy-AM"/>
        </w:rPr>
        <w:t xml:space="preserve">1 </w:t>
      </w:r>
      <w:r w:rsidRPr="0066288D">
        <w:rPr>
          <w:rFonts w:ascii="GHEA Grapalat" w:hAnsi="GHEA Grapalat" w:cs="Sylfaen"/>
          <w:lang w:val="hy-AM"/>
        </w:rPr>
        <w:t>հավելվածի</w:t>
      </w:r>
      <w:r w:rsidR="008D5BC2">
        <w:rPr>
          <w:rFonts w:ascii="GHEA Grapalat" w:hAnsi="GHEA Grapalat" w:cs="Sylfaen"/>
          <w:lang w:val="hy-AM"/>
        </w:rPr>
        <w:t>»</w:t>
      </w:r>
      <w:r w:rsidR="008D5BC2" w:rsidRPr="008D5BC2">
        <w:rPr>
          <w:rFonts w:ascii="GHEA Grapalat" w:hAnsi="GHEA Grapalat" w:cs="Sylfaen"/>
          <w:lang w:val="hy-AM"/>
        </w:rPr>
        <w:t>:</w:t>
      </w:r>
    </w:p>
    <w:p w:rsidR="006542A4" w:rsidRPr="00FB751D" w:rsidRDefault="00795D36" w:rsidP="00CA0ADF">
      <w:pPr>
        <w:pStyle w:val="Default"/>
        <w:numPr>
          <w:ilvl w:val="0"/>
          <w:numId w:val="47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664BF1">
        <w:rPr>
          <w:rFonts w:ascii="GHEA Grapalat" w:eastAsia="Calibri" w:hAnsi="GHEA Grapalat"/>
          <w:lang w:val="hy-AM"/>
        </w:rPr>
        <w:t xml:space="preserve">Հայաստանի Հանրապետության կառավարության 2014 թվականի ապրիլի 10-ի նիստի </w:t>
      </w:r>
      <w:r w:rsidRPr="00CA0ADF">
        <w:rPr>
          <w:rFonts w:ascii="GHEA Grapalat" w:eastAsia="Calibri" w:hAnsi="GHEA Grapalat"/>
          <w:lang w:val="hy-AM"/>
        </w:rPr>
        <w:t>N 14</w:t>
      </w:r>
      <w:r w:rsidRPr="00795D36">
        <w:rPr>
          <w:rFonts w:ascii="GHEA Grapalat" w:eastAsia="Calibri" w:hAnsi="GHEA Grapalat"/>
          <w:lang w:val="hy-AM"/>
        </w:rPr>
        <w:t xml:space="preserve"> արձանագրության 44-րդ կետով հավանության արժանացած</w:t>
      </w:r>
      <w:r w:rsidRPr="00CA0ADF">
        <w:rPr>
          <w:rFonts w:ascii="GHEA Grapalat" w:eastAsia="Calibri" w:hAnsi="GHEA Grapalat"/>
          <w:lang w:val="hy-AM"/>
        </w:rPr>
        <w:t xml:space="preserve"> </w:t>
      </w:r>
      <w:r w:rsidRPr="00664BF1">
        <w:rPr>
          <w:rFonts w:ascii="GHEA Grapalat" w:eastAsia="Calibri" w:hAnsi="GHEA Grapalat"/>
          <w:lang w:val="hy-AM"/>
        </w:rPr>
        <w:t xml:space="preserve">«էլեկտրոնային կառավարման ռազմավարական ծրագրին հավանություն տալու </w:t>
      </w:r>
      <w:r w:rsidRPr="00664BF1">
        <w:rPr>
          <w:rFonts w:ascii="GHEA Grapalat" w:eastAsia="Calibri" w:hAnsi="GHEA Grapalat"/>
          <w:lang w:val="hy-AM"/>
        </w:rPr>
        <w:lastRenderedPageBreak/>
        <w:t xml:space="preserve">մասին»  արձանագրային </w:t>
      </w:r>
      <w:r>
        <w:rPr>
          <w:rFonts w:ascii="GHEA Grapalat" w:eastAsia="Calibri" w:hAnsi="GHEA Grapalat"/>
          <w:lang w:val="hy-AM"/>
        </w:rPr>
        <w:t>որոշմա</w:t>
      </w:r>
      <w:r w:rsidRPr="00795D36">
        <w:rPr>
          <w:rFonts w:ascii="GHEA Grapalat" w:eastAsia="Calibri" w:hAnsi="GHEA Grapalat"/>
          <w:lang w:val="hy-AM"/>
        </w:rPr>
        <w:t>մբ</w:t>
      </w:r>
      <w:r w:rsidR="00664BF1" w:rsidRPr="00664BF1">
        <w:rPr>
          <w:rFonts w:ascii="GHEA Grapalat" w:eastAsia="Calibri" w:hAnsi="GHEA Grapalat"/>
          <w:lang w:val="hy-AM"/>
        </w:rPr>
        <w:t xml:space="preserve"> հաստատված՝ էլեկտրոնային կառավարման ռազմավարական ծրագ</w:t>
      </w:r>
      <w:r w:rsidR="00664BF1" w:rsidRPr="0066288D">
        <w:rPr>
          <w:rFonts w:ascii="GHEA Grapalat" w:eastAsia="Calibri" w:hAnsi="GHEA Grapalat"/>
          <w:lang w:val="hy-AM"/>
        </w:rPr>
        <w:t>ի</w:t>
      </w:r>
      <w:r w:rsidR="00664BF1" w:rsidRPr="00664BF1">
        <w:rPr>
          <w:rFonts w:ascii="GHEA Grapalat" w:eastAsia="Calibri" w:hAnsi="GHEA Grapalat"/>
          <w:lang w:val="hy-AM"/>
        </w:rPr>
        <w:t>ր</w:t>
      </w:r>
      <w:r w:rsidR="00664BF1" w:rsidRPr="0066288D">
        <w:rPr>
          <w:rFonts w:ascii="GHEA Grapalat" w:eastAsia="Calibri" w:hAnsi="GHEA Grapalat"/>
          <w:lang w:val="hy-AM"/>
        </w:rPr>
        <w:t xml:space="preserve">ը լրացնել </w:t>
      </w:r>
      <w:r w:rsidR="00120E31" w:rsidRPr="00120E31">
        <w:rPr>
          <w:rFonts w:ascii="GHEA Grapalat" w:eastAsia="Calibri" w:hAnsi="GHEA Grapalat"/>
          <w:lang w:val="hy-AM"/>
        </w:rPr>
        <w:t>Հ</w:t>
      </w:r>
      <w:r w:rsidR="00664BF1" w:rsidRPr="0066288D">
        <w:rPr>
          <w:rFonts w:ascii="GHEA Grapalat" w:eastAsia="Calibri" w:hAnsi="GHEA Grapalat"/>
          <w:lang w:val="hy-AM"/>
        </w:rPr>
        <w:t xml:space="preserve">ավելված </w:t>
      </w:r>
      <w:r w:rsidR="00946390" w:rsidRPr="00946390">
        <w:rPr>
          <w:rFonts w:ascii="GHEA Grapalat" w:eastAsia="Calibri" w:hAnsi="GHEA Grapalat"/>
          <w:lang w:val="hy-AM"/>
        </w:rPr>
        <w:t>1</w:t>
      </w:r>
      <w:r w:rsidR="00664BF1" w:rsidRPr="0066288D">
        <w:rPr>
          <w:rFonts w:ascii="GHEA Grapalat" w:eastAsia="Calibri" w:hAnsi="GHEA Grapalat"/>
          <w:lang w:val="hy-AM"/>
        </w:rPr>
        <w:t>-ով հետևյալ բովանդակությամբ.</w:t>
      </w:r>
      <w:r w:rsidR="00CA43F9" w:rsidRPr="0066288D">
        <w:rPr>
          <w:rFonts w:ascii="GHEA Grapalat" w:eastAsia="Calibri" w:hAnsi="GHEA Grapalat"/>
          <w:lang w:val="hy-AM"/>
        </w:rPr>
        <w:t xml:space="preserve"> </w:t>
      </w:r>
      <w:r w:rsidR="00664BF1" w:rsidRPr="0066288D">
        <w:rPr>
          <w:rFonts w:ascii="GHEA Grapalat" w:eastAsia="Calibri" w:hAnsi="GHEA Grapalat"/>
          <w:lang w:val="hy-AM"/>
        </w:rPr>
        <w:t>«</w:t>
      </w:r>
      <w:r w:rsidR="00A1612C" w:rsidRPr="00FB751D">
        <w:rPr>
          <w:rFonts w:ascii="GHEA Grapalat" w:eastAsia="Calibri" w:hAnsi="GHEA Grapalat"/>
          <w:lang w:val="hy-AM"/>
        </w:rPr>
        <w:t>Հայաստանի Հանրապետությունում էլեկտրոնային</w:t>
      </w:r>
      <w:r w:rsidR="00CA43F9" w:rsidRPr="0066288D">
        <w:rPr>
          <w:rFonts w:ascii="GHEA Grapalat" w:eastAsia="Calibri" w:hAnsi="GHEA Grapalat"/>
          <w:lang w:val="hy-AM"/>
        </w:rPr>
        <w:t xml:space="preserve"> </w:t>
      </w:r>
      <w:r w:rsidR="00A1612C" w:rsidRPr="00FB751D">
        <w:rPr>
          <w:rFonts w:ascii="GHEA Grapalat" w:eastAsia="Calibri" w:hAnsi="GHEA Grapalat"/>
          <w:lang w:val="hy-AM"/>
        </w:rPr>
        <w:t>կառավարման</w:t>
      </w:r>
      <w:r w:rsidR="00CA43F9" w:rsidRPr="0066288D">
        <w:rPr>
          <w:rFonts w:ascii="GHEA Grapalat" w:eastAsia="Calibri" w:hAnsi="GHEA Grapalat"/>
          <w:lang w:val="hy-AM"/>
        </w:rPr>
        <w:t xml:space="preserve"> </w:t>
      </w:r>
      <w:r w:rsidR="00A1612C" w:rsidRPr="00FB751D">
        <w:rPr>
          <w:rFonts w:ascii="GHEA Grapalat" w:eastAsia="Calibri" w:hAnsi="GHEA Grapalat"/>
          <w:lang w:val="hy-AM"/>
        </w:rPr>
        <w:t>201</w:t>
      </w:r>
      <w:r w:rsidR="0066288D" w:rsidRPr="0066288D">
        <w:rPr>
          <w:rFonts w:ascii="GHEA Grapalat" w:eastAsia="Calibri" w:hAnsi="GHEA Grapalat"/>
          <w:lang w:val="hy-AM"/>
        </w:rPr>
        <w:t>5</w:t>
      </w:r>
      <w:r w:rsidR="0066288D">
        <w:rPr>
          <w:rFonts w:ascii="GHEA Grapalat" w:eastAsia="Calibri" w:hAnsi="GHEA Grapalat"/>
          <w:lang w:val="hy-AM"/>
        </w:rPr>
        <w:t>-201</w:t>
      </w:r>
      <w:r w:rsidR="0066288D" w:rsidRPr="00795D36">
        <w:rPr>
          <w:rFonts w:ascii="GHEA Grapalat" w:eastAsia="Calibri" w:hAnsi="GHEA Grapalat"/>
          <w:lang w:val="hy-AM"/>
        </w:rPr>
        <w:t>6</w:t>
      </w:r>
      <w:r w:rsidR="00A1612C" w:rsidRPr="00FB751D">
        <w:rPr>
          <w:rFonts w:ascii="GHEA Grapalat" w:eastAsia="Calibri" w:hAnsi="GHEA Grapalat"/>
          <w:lang w:val="hy-AM"/>
        </w:rPr>
        <w:t>թթ. միջոցառումների ծրագ</w:t>
      </w:r>
      <w:r w:rsidR="00664BF1" w:rsidRPr="0066288D">
        <w:rPr>
          <w:rFonts w:ascii="GHEA Grapalat" w:eastAsia="Calibri" w:hAnsi="GHEA Grapalat"/>
          <w:lang w:val="hy-AM"/>
        </w:rPr>
        <w:t>իր»</w:t>
      </w:r>
      <w:r w:rsidR="00A1612C" w:rsidRPr="00FB751D">
        <w:rPr>
          <w:rFonts w:ascii="GHEA Grapalat" w:eastAsia="Calibri" w:hAnsi="GHEA Grapalat"/>
          <w:lang w:val="hy-AM"/>
        </w:rPr>
        <w:t>:</w:t>
      </w:r>
    </w:p>
    <w:p w:rsidR="00B91F1A" w:rsidRPr="00FB751D" w:rsidRDefault="00B91F1A" w:rsidP="00B91F1A">
      <w:pPr>
        <w:jc w:val="both"/>
        <w:rPr>
          <w:rFonts w:ascii="GHEA Grapalat" w:hAnsi="GHEA Grapalat"/>
          <w:lang w:val="hy-AM"/>
        </w:rPr>
      </w:pPr>
    </w:p>
    <w:p w:rsidR="00B91F1A" w:rsidRPr="00FB751D" w:rsidRDefault="00B91F1A" w:rsidP="00B91F1A">
      <w:pPr>
        <w:jc w:val="both"/>
        <w:rPr>
          <w:rFonts w:ascii="GHEA Grapalat" w:hAnsi="GHEA Grapalat"/>
          <w:lang w:val="hy-AM"/>
        </w:rPr>
      </w:pPr>
    </w:p>
    <w:p w:rsidR="00B91F1A" w:rsidRPr="00FB751D" w:rsidRDefault="00B91F1A" w:rsidP="00B91F1A">
      <w:pPr>
        <w:jc w:val="both"/>
        <w:rPr>
          <w:rFonts w:ascii="GHEA Grapalat" w:hAnsi="GHEA Grapalat"/>
          <w:lang w:val="hy-AM"/>
        </w:rPr>
      </w:pPr>
    </w:p>
    <w:p w:rsidR="00B91F1A" w:rsidRPr="00FB751D" w:rsidRDefault="00B91F1A" w:rsidP="00B91F1A">
      <w:pPr>
        <w:jc w:val="center"/>
        <w:rPr>
          <w:rFonts w:ascii="GHEA Grapalat" w:hAnsi="GHEA Grapalat"/>
          <w:lang w:val="hy-AM"/>
        </w:rPr>
      </w:pPr>
    </w:p>
    <w:p w:rsidR="00B91F1A" w:rsidRPr="00963D5B" w:rsidRDefault="00B91F1A" w:rsidP="00B91F1A">
      <w:pPr>
        <w:ind w:firstLine="720"/>
        <w:jc w:val="both"/>
        <w:rPr>
          <w:rFonts w:ascii="GHEA Grapalat" w:hAnsi="GHEA Grapalat"/>
          <w:noProof/>
          <w:lang w:val="hy-AM"/>
        </w:rPr>
      </w:pPr>
      <w:r w:rsidRPr="00963D5B">
        <w:rPr>
          <w:rFonts w:ascii="GHEA Grapalat" w:hAnsi="GHEA Grapalat"/>
          <w:noProof/>
          <w:lang w:val="hy-AM"/>
        </w:rPr>
        <w:t xml:space="preserve">ՀԱՅԱՍՏԱՆԻ ՀԱՆՐԱՊԵՏՈՒԹՅԱՆ                                                            </w:t>
      </w:r>
    </w:p>
    <w:p w:rsidR="00B91F1A" w:rsidRPr="0066288D" w:rsidRDefault="00B91F1A" w:rsidP="00B91F1A">
      <w:pPr>
        <w:ind w:firstLine="720"/>
        <w:rPr>
          <w:rFonts w:ascii="GHEA Grapalat" w:hAnsi="GHEA Grapalat" w:cs="Georgia"/>
          <w:b/>
          <w:bCs/>
          <w:sz w:val="24"/>
          <w:szCs w:val="24"/>
          <w:lang w:val="hy-AM"/>
        </w:rPr>
      </w:pPr>
      <w:r w:rsidRPr="00963D5B">
        <w:rPr>
          <w:rFonts w:ascii="GHEA Grapalat" w:hAnsi="GHEA Grapalat"/>
          <w:noProof/>
          <w:lang w:val="hy-AM"/>
        </w:rPr>
        <w:t>ՎԱՐՉԱՊԵՏ</w:t>
      </w:r>
      <w:r w:rsidRPr="00963D5B">
        <w:rPr>
          <w:rFonts w:ascii="GHEA Grapalat" w:hAnsi="GHEA Grapalat"/>
          <w:noProof/>
          <w:lang w:val="hy-AM"/>
        </w:rPr>
        <w:tab/>
      </w:r>
      <w:r w:rsidRPr="00963D5B">
        <w:rPr>
          <w:rFonts w:ascii="GHEA Grapalat" w:hAnsi="GHEA Grapalat"/>
          <w:noProof/>
          <w:lang w:val="hy-AM"/>
        </w:rPr>
        <w:tab/>
      </w:r>
    </w:p>
    <w:p w:rsidR="00B91F1A" w:rsidRPr="0066288D" w:rsidRDefault="00B91F1A">
      <w:pPr>
        <w:rPr>
          <w:rFonts w:ascii="GHEA Grapalat" w:hAnsi="GHEA Grapalat" w:cs="Georgia"/>
          <w:b/>
          <w:bCs/>
          <w:sz w:val="24"/>
          <w:szCs w:val="24"/>
          <w:lang w:val="hy-AM"/>
        </w:rPr>
      </w:pPr>
      <w:r w:rsidRPr="0066288D">
        <w:rPr>
          <w:rFonts w:ascii="GHEA Grapalat" w:hAnsi="GHEA Grapalat"/>
          <w:b/>
          <w:bCs/>
          <w:lang w:val="hy-AM"/>
        </w:rPr>
        <w:br w:type="page"/>
      </w:r>
    </w:p>
    <w:p w:rsidR="00914B93" w:rsidRPr="00D70BBA" w:rsidRDefault="00914B93" w:rsidP="00914B93">
      <w:pPr>
        <w:pStyle w:val="Default"/>
        <w:spacing w:line="360" w:lineRule="auto"/>
        <w:ind w:left="6120" w:hanging="360"/>
        <w:jc w:val="center"/>
        <w:rPr>
          <w:rFonts w:ascii="GHEA Grapalat" w:hAnsi="GHEA Grapalat"/>
          <w:b/>
          <w:bCs/>
          <w:color w:val="auto"/>
          <w:sz w:val="22"/>
          <w:szCs w:val="22"/>
          <w:lang w:val="en-GB"/>
        </w:rPr>
      </w:pPr>
      <w:r w:rsidRPr="0066288D">
        <w:rPr>
          <w:rFonts w:ascii="GHEA Grapalat" w:hAnsi="GHEA Grapalat"/>
          <w:b/>
          <w:bCs/>
          <w:color w:val="auto"/>
          <w:sz w:val="22"/>
          <w:szCs w:val="22"/>
          <w:lang w:val="hy-AM"/>
        </w:rPr>
        <w:lastRenderedPageBreak/>
        <w:t>Հավելված N</w:t>
      </w:r>
      <w:r w:rsidR="00D70BBA">
        <w:rPr>
          <w:rFonts w:ascii="GHEA Grapalat" w:hAnsi="GHEA Grapalat"/>
          <w:b/>
          <w:bCs/>
          <w:color w:val="auto"/>
          <w:sz w:val="22"/>
          <w:szCs w:val="22"/>
          <w:lang w:val="en-GB"/>
        </w:rPr>
        <w:t>1</w:t>
      </w:r>
    </w:p>
    <w:p w:rsidR="00914B93" w:rsidRPr="00963D5B" w:rsidRDefault="00914B93" w:rsidP="00914B93">
      <w:pPr>
        <w:pStyle w:val="mechtex"/>
        <w:ind w:left="6120" w:right="32" w:hanging="360"/>
        <w:rPr>
          <w:rFonts w:ascii="GHEA Grapalat" w:hAnsi="GHEA Grapalat" w:cs="Times Armenian"/>
          <w:lang w:val="hy-AM"/>
        </w:rPr>
      </w:pPr>
      <w:r w:rsidRPr="00963D5B">
        <w:rPr>
          <w:rFonts w:ascii="GHEA Grapalat" w:hAnsi="GHEA Grapalat" w:cs="Times Armenian"/>
          <w:lang w:val="hy-AM"/>
        </w:rPr>
        <w:t>Հայաստանի Հանրապետության կառավարության</w:t>
      </w:r>
    </w:p>
    <w:p w:rsidR="00914B93" w:rsidRPr="0066288D" w:rsidRDefault="00914B93" w:rsidP="00914B93">
      <w:pPr>
        <w:pStyle w:val="Default"/>
        <w:spacing w:line="360" w:lineRule="auto"/>
        <w:ind w:left="6120" w:hanging="360"/>
        <w:jc w:val="center"/>
        <w:rPr>
          <w:rFonts w:ascii="GHEA Grapalat" w:hAnsi="GHEA Grapalat" w:cs="Times Armenian"/>
          <w:lang w:val="hy-AM"/>
        </w:rPr>
      </w:pPr>
      <w:r w:rsidRPr="00963D5B">
        <w:rPr>
          <w:rFonts w:ascii="GHEA Grapalat" w:hAnsi="GHEA Grapalat" w:cs="Times Armenian"/>
          <w:lang w:val="hy-AM"/>
        </w:rPr>
        <w:t>2014թ. -------------- - ի նիստի N ------</w:t>
      </w:r>
    </w:p>
    <w:p w:rsidR="00D57CC5" w:rsidRPr="00D10C08" w:rsidRDefault="00914B93" w:rsidP="00914B93">
      <w:pPr>
        <w:pStyle w:val="Default"/>
        <w:spacing w:line="360" w:lineRule="auto"/>
        <w:ind w:left="6120" w:hanging="360"/>
        <w:jc w:val="center"/>
        <w:rPr>
          <w:rFonts w:ascii="GHEA Grapalat" w:hAnsi="GHEA Grapalat" w:cs="Times Armenian"/>
          <w:lang w:val="hy-AM"/>
        </w:rPr>
      </w:pPr>
      <w:r w:rsidRPr="00963D5B">
        <w:rPr>
          <w:rFonts w:ascii="GHEA Grapalat" w:hAnsi="GHEA Grapalat" w:cs="Times Armenian"/>
          <w:lang w:val="hy-AM"/>
        </w:rPr>
        <w:t>արձանագրային որոշման</w:t>
      </w:r>
    </w:p>
    <w:p w:rsidR="00A55BC8" w:rsidRPr="00D10C08" w:rsidRDefault="00A55BC8" w:rsidP="00914B93">
      <w:pPr>
        <w:pStyle w:val="Default"/>
        <w:spacing w:line="360" w:lineRule="auto"/>
        <w:ind w:left="6120" w:hanging="360"/>
        <w:jc w:val="center"/>
        <w:rPr>
          <w:rFonts w:ascii="GHEA Grapalat" w:hAnsi="GHEA Grapalat" w:cs="Times Armenian"/>
          <w:lang w:val="hy-AM"/>
        </w:rPr>
      </w:pPr>
    </w:p>
    <w:p w:rsidR="00A55BC8" w:rsidRPr="00D10C08" w:rsidRDefault="00A55BC8" w:rsidP="00A55BC8">
      <w:pPr>
        <w:ind w:firstLine="720"/>
        <w:jc w:val="center"/>
        <w:rPr>
          <w:rFonts w:ascii="GHEA Grapalat" w:eastAsia="Calibri" w:hAnsi="GHEA Grapalat"/>
          <w:b/>
          <w:lang w:val="hy-AM"/>
        </w:rPr>
      </w:pPr>
    </w:p>
    <w:p w:rsidR="00A55BC8" w:rsidRPr="00D10C08" w:rsidRDefault="00A55BC8" w:rsidP="00A55BC8">
      <w:pPr>
        <w:ind w:firstLine="720"/>
        <w:jc w:val="center"/>
        <w:rPr>
          <w:rFonts w:ascii="GHEA Grapalat" w:eastAsia="Calibri" w:hAnsi="GHEA Grapalat"/>
          <w:b/>
          <w:lang w:val="hy-AM"/>
        </w:rPr>
      </w:pPr>
      <w:r w:rsidRPr="00D10C08">
        <w:rPr>
          <w:rFonts w:ascii="GHEA Grapalat" w:eastAsia="Calibri" w:hAnsi="GHEA Grapalat"/>
          <w:b/>
          <w:lang w:val="hy-AM"/>
        </w:rPr>
        <w:t xml:space="preserve">ՀԱՅԱՍՏԱՆԻ ՀԱՆՐԱՊԵՏՈՒԹՅՈՒՆՈՒՄ ԷԼԵԿՏՐՈՆԱՅԻՆ </w:t>
      </w:r>
      <w:r w:rsidRPr="00D10C08">
        <w:rPr>
          <w:rFonts w:ascii="GHEA Grapalat" w:hAnsi="GHEA Grapalat"/>
          <w:b/>
          <w:lang w:val="hy-AM"/>
        </w:rPr>
        <w:t xml:space="preserve">ԿԱՌԱՎԱՐՄԱՆ </w:t>
      </w:r>
      <w:r w:rsidRPr="00D10C08">
        <w:rPr>
          <w:rFonts w:ascii="GHEA Grapalat" w:eastAsia="Calibri" w:hAnsi="GHEA Grapalat"/>
          <w:b/>
          <w:lang w:val="hy-AM"/>
        </w:rPr>
        <w:t>2015-2016ԹԹ. ՄԻՋՈՑԱՌՈՒՄՆԵՐԻ ԾՐԱԳԻՐ</w:t>
      </w:r>
    </w:p>
    <w:p w:rsidR="00A55BC8" w:rsidRPr="00D10C08" w:rsidRDefault="00A55BC8" w:rsidP="00A55BC8">
      <w:pPr>
        <w:ind w:firstLine="720"/>
        <w:jc w:val="center"/>
        <w:rPr>
          <w:rFonts w:ascii="GHEA Grapalat" w:eastAsia="Calibri" w:hAnsi="GHEA Grapalat"/>
          <w:b/>
          <w:lang w:val="hy-AM"/>
        </w:rPr>
      </w:pPr>
    </w:p>
    <w:p w:rsidR="00A55BC8" w:rsidRPr="00D10C08" w:rsidRDefault="00A55BC8" w:rsidP="00A55BC8">
      <w:pPr>
        <w:ind w:firstLine="720"/>
        <w:jc w:val="both"/>
        <w:rPr>
          <w:rFonts w:ascii="GHEA Grapalat" w:eastAsia="Calibri" w:hAnsi="GHEA Grapalat"/>
          <w:b/>
          <w:lang w:val="hy-AM"/>
        </w:rPr>
      </w:pPr>
      <w:r w:rsidRPr="00D10C08">
        <w:rPr>
          <w:rFonts w:ascii="GHEA Grapalat" w:eastAsia="Calibri" w:hAnsi="GHEA Grapalat"/>
          <w:b/>
          <w:lang w:val="hy-AM"/>
        </w:rPr>
        <w:t>1. ՆԱԽԱԲԱՆ</w:t>
      </w:r>
    </w:p>
    <w:p w:rsidR="00A55BC8" w:rsidRPr="00D10C0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D10C08">
        <w:rPr>
          <w:rFonts w:ascii="GHEA Grapalat" w:eastAsia="Calibri" w:hAnsi="GHEA Grapalat"/>
          <w:sz w:val="24"/>
          <w:szCs w:val="24"/>
          <w:lang w:val="hy-AM"/>
        </w:rPr>
        <w:t xml:space="preserve">Ելնելով Հայաստանի Հանրապետությունում էլեկտրոնային կառավարման շարունակական զարգացման անհրաժեշտությունից` մշակվել է սույն ծրագիրը, որը միտված է </w:t>
      </w:r>
      <w:r w:rsidR="00D10C08" w:rsidRPr="00D10C08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կառավարության 2014 թվականի ապրիլի 10-ի նիստի N 14 արձանագրության 44-րդ կետով հավանության արժանացած արձանագրային </w:t>
      </w:r>
      <w:r w:rsidR="00D10C08">
        <w:rPr>
          <w:rFonts w:ascii="GHEA Grapalat" w:eastAsia="Calibri" w:hAnsi="GHEA Grapalat"/>
          <w:sz w:val="24"/>
          <w:szCs w:val="24"/>
          <w:lang w:val="hy-AM"/>
        </w:rPr>
        <w:t>որոշմա</w:t>
      </w:r>
      <w:r w:rsidR="00D10C08" w:rsidRPr="00D10C08">
        <w:rPr>
          <w:rFonts w:ascii="GHEA Grapalat" w:eastAsia="Calibri" w:hAnsi="GHEA Grapalat"/>
          <w:sz w:val="24"/>
          <w:szCs w:val="24"/>
          <w:lang w:val="hy-AM"/>
        </w:rPr>
        <w:t xml:space="preserve">մբ </w:t>
      </w:r>
      <w:r w:rsidRPr="00D10C08">
        <w:rPr>
          <w:rFonts w:ascii="GHEA Grapalat" w:eastAsia="Calibri" w:hAnsi="GHEA Grapalat"/>
          <w:sz w:val="24"/>
          <w:szCs w:val="24"/>
          <w:lang w:val="hy-AM"/>
        </w:rPr>
        <w:t>սահմանված միջոցառումների իրականացման շարունակականության ապահովմանը, ինչպես նաև նոր զարգացումների արդյունքում առաջացած անհրաժեշտ միջոցառումների իրականացմանը:</w:t>
      </w:r>
    </w:p>
    <w:p w:rsidR="00A55BC8" w:rsidRPr="00D10C0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D10C08">
        <w:rPr>
          <w:rFonts w:ascii="GHEA Grapalat" w:eastAsia="Calibri" w:hAnsi="GHEA Grapalat"/>
          <w:sz w:val="24"/>
          <w:szCs w:val="24"/>
          <w:lang w:val="hy-AM"/>
        </w:rPr>
        <w:t xml:space="preserve">Դեռևս 2008թ. Հայաստանի Հանրապետության կառավարության հավանությանն է արժանացել Տեղեկատվական տեխնոլոգիաների ոլորտի զարգացման հայեցակարգը, որում ամրագրված են նաև Հայաստանի Հանրապետությունում էլեկտրոնային հասարակության ձևավորման հայեցակարգային դրույթները և ժամանակացույցը` հիմնված միջազգային լավագույն փորձի վերլուծության և համադրման վրա: Միևնույն ժամանակ, հաշվի առնելով Հայաստանի Հանրապետությունում էլեկտրոնային հասարակության ձևավորման համալիր ծրագրի մշակման անհրաժեշտությունը` մշակվեց և 2010թ. փետրվարի 25-ին Հայաստանի Հանրապետության կառավարության հավանությանն արժանացավ Հայաստանի Հանրապետությունում էլեկտրոնային հասարակության ձևավորման հայեցակարգը: Հայեցակարգը ներառում էր էլեկտրոնային հասարակության ձևավորմանն ուղղված ռազմավարական մոտեցումները և 2010-2012թթ. միջոցառումների ժամանակացույցը: </w:t>
      </w:r>
    </w:p>
    <w:p w:rsidR="00A55BC8" w:rsidRPr="00D10C0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D10C08">
        <w:rPr>
          <w:rFonts w:ascii="GHEA Grapalat" w:eastAsia="Calibri" w:hAnsi="GHEA Grapalat"/>
          <w:sz w:val="24"/>
          <w:szCs w:val="24"/>
          <w:lang w:val="hy-AM"/>
        </w:rPr>
        <w:t xml:space="preserve">2014թ. Հայաստանի Հանրապետության կառավարության հավանությանն է արժանացել էլեկտրոնային կառավարման ռազմավարական ծրագիրը, որով սահմանվում է, որ Հայաստանի Հանրապետությունը` որպես գործարարության և ներդրումային միջավայրի գերազանցության կենտրոն դիրքավորելու, էլեկտրոնային </w:t>
      </w:r>
      <w:r w:rsidRPr="00D10C08">
        <w:rPr>
          <w:rFonts w:ascii="GHEA Grapalat" w:eastAsia="Calibri" w:hAnsi="GHEA Grapalat"/>
          <w:sz w:val="24"/>
          <w:szCs w:val="24"/>
          <w:lang w:val="hy-AM"/>
        </w:rPr>
        <w:lastRenderedPageBreak/>
        <w:t xml:space="preserve">կառավարման ձևավորման նպատակով խիստ կարևորվում է կառավարության հետ քաղաքացիների և մասնավոր հատվածի ազատ և թափանցիկ էլեկտրոնային փոխշփումների ու փոխադարձ կապի ապահովումը, որը հնարավոր է իրականացնել բարձրորակ, դեպի սպառողը կողմնորոշված էլեկտրոնային ծառայությունների մատուցման և սպառողական կառավարման (customer management) առաջադեմ մեթոդների կիրառման միջոցով: Արդյունքում կապահովվի էլեկտրոնային կառավարման համակարգի հիմնական բաղադրիչների (տեղեկատվական շտեմարաններ, կառավարման տեղեկատվական համակարգեր, կայքԷջեր և պորտալներ, տեղեկատվության հաղորդակցական ենթակառուցվածք, իրավական համակարգ, անվտանգության համակարգ, ստանդարտներ, միասնական անվտանգ նույնականացման համակարգ, էլեկտրոնային ստորագրություն) ներդաշնակ աշխատանքը։ </w:t>
      </w:r>
    </w:p>
    <w:p w:rsidR="00A55BC8" w:rsidRPr="00D10C0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D10C08">
        <w:rPr>
          <w:rFonts w:ascii="GHEA Grapalat" w:eastAsia="Calibri" w:hAnsi="GHEA Grapalat"/>
          <w:sz w:val="24"/>
          <w:szCs w:val="24"/>
          <w:lang w:val="hy-AM"/>
        </w:rPr>
        <w:t>Հաշվի առնելով Հայաստանի Հանրապետությունում էլեկտրոնային կառավարման զարգացման բարձր տեմպերը և համաձայն Մաքսային միությանը և Միասնական տնտեսական տարածությանը Հայաստանի Հանրապետության անդամակցության ճանապարհային քարտեզի` մշակվել է էլեկտրոնային կառավարման միջոցառումների ժամանակացույցը:</w:t>
      </w:r>
    </w:p>
    <w:p w:rsidR="00A55BC8" w:rsidRPr="00692BC2" w:rsidRDefault="00A55BC8" w:rsidP="00A55BC8">
      <w:pPr>
        <w:spacing w:before="240"/>
        <w:ind w:firstLine="720"/>
        <w:jc w:val="both"/>
        <w:rPr>
          <w:rFonts w:ascii="GHEA Grapalat" w:eastAsia="Calibri" w:hAnsi="GHEA Grapalat"/>
          <w:b/>
          <w:lang w:val="hy-AM"/>
        </w:rPr>
      </w:pPr>
    </w:p>
    <w:p w:rsidR="00A55BC8" w:rsidRPr="00010F39" w:rsidRDefault="00A55BC8" w:rsidP="00A55BC8">
      <w:pPr>
        <w:spacing w:before="240"/>
        <w:ind w:firstLine="720"/>
        <w:jc w:val="both"/>
        <w:rPr>
          <w:rFonts w:ascii="GHEA Grapalat" w:eastAsia="Calibri" w:hAnsi="GHEA Grapalat"/>
          <w:b/>
          <w:lang w:val="hy-AM"/>
        </w:rPr>
      </w:pPr>
      <w:r w:rsidRPr="00010F39">
        <w:rPr>
          <w:rFonts w:ascii="GHEA Grapalat" w:eastAsia="Calibri" w:hAnsi="GHEA Grapalat"/>
          <w:b/>
          <w:lang w:val="hy-AM"/>
        </w:rPr>
        <w:t xml:space="preserve">2. </w:t>
      </w:r>
      <w:r w:rsidRPr="00010F39">
        <w:rPr>
          <w:rFonts w:ascii="GHEA Grapalat" w:eastAsia="Calibri" w:hAnsi="GHEA Grapalat" w:cs="Sylfaen"/>
          <w:b/>
          <w:lang w:val="hy-AM"/>
        </w:rPr>
        <w:t>ԾՐԱԳՐԻ</w:t>
      </w:r>
      <w:r w:rsidRPr="00010F39">
        <w:rPr>
          <w:rFonts w:ascii="GHEA Grapalat" w:eastAsia="Calibri" w:hAnsi="GHEA Grapalat"/>
          <w:b/>
          <w:lang w:val="hy-AM"/>
        </w:rPr>
        <w:t xml:space="preserve"> </w:t>
      </w:r>
      <w:r w:rsidRPr="00010F39">
        <w:rPr>
          <w:rFonts w:ascii="GHEA Grapalat" w:eastAsia="Calibri" w:hAnsi="GHEA Grapalat" w:cs="Sylfaen"/>
          <w:b/>
          <w:lang w:val="hy-AM"/>
        </w:rPr>
        <w:t>ՄՇԱԿՄԱՆ</w:t>
      </w:r>
      <w:r w:rsidRPr="00010F39">
        <w:rPr>
          <w:rFonts w:ascii="GHEA Grapalat" w:eastAsia="Calibri" w:hAnsi="GHEA Grapalat"/>
          <w:b/>
          <w:lang w:val="hy-AM"/>
        </w:rPr>
        <w:t xml:space="preserve"> </w:t>
      </w:r>
      <w:r w:rsidRPr="00010F39">
        <w:rPr>
          <w:rFonts w:ascii="GHEA Grapalat" w:eastAsia="Calibri" w:hAnsi="GHEA Grapalat" w:cs="Sylfaen"/>
          <w:b/>
          <w:lang w:val="hy-AM"/>
        </w:rPr>
        <w:t>ՀԻՄՔԵՐԸ</w:t>
      </w:r>
    </w:p>
    <w:p w:rsidR="00A55BC8" w:rsidRPr="00A55BC8" w:rsidRDefault="00A55BC8" w:rsidP="00A55BC8">
      <w:pPr>
        <w:pStyle w:val="ListParagraph"/>
        <w:numPr>
          <w:ilvl w:val="0"/>
          <w:numId w:val="36"/>
        </w:numPr>
        <w:spacing w:before="240"/>
        <w:ind w:left="0"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55BC8">
        <w:rPr>
          <w:rFonts w:ascii="GHEA Grapalat" w:eastAsia="Calibri" w:hAnsi="GHEA Grapalat"/>
          <w:sz w:val="24"/>
          <w:szCs w:val="24"/>
          <w:lang w:val="hy-AM"/>
        </w:rPr>
        <w:t>Ծրագրի մշակման համար հիմք են հանդիսացել`</w:t>
      </w:r>
    </w:p>
    <w:p w:rsidR="00A55BC8" w:rsidRPr="00A55BC8" w:rsidRDefault="00A55BC8" w:rsidP="00A55BC8">
      <w:pPr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1)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կառավարության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2008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թ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օգոստոսի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28-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նիստի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N35 արձանագրույան 8-րդ կետով հավանության արժանացած  «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Տեղեկատվական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տեխնոլոգիաների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ոլորտի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զարգացման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հայեցակարգին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հավանություն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տալու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մասին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»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արձանագրային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որոշումը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>,</w:t>
      </w:r>
    </w:p>
    <w:p w:rsidR="00A55BC8" w:rsidRPr="00A55BC8" w:rsidRDefault="00A55BC8" w:rsidP="00A55BC8">
      <w:pPr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2)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կառավարության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2010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թ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.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փետրվարի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25-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նիստի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N 7 արձանագրության 32-րդ կետով հավանության արժանացած «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Հանրապետությունում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էլեկտրոնային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հասարակության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ձևավորման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հայեցակարգին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հավանություն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տալու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մասին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»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արձանագրային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որոշումը</w:t>
      </w:r>
      <w:r w:rsidRPr="00A55BC8">
        <w:rPr>
          <w:rFonts w:ascii="GHEA Grapalat" w:eastAsia="Calibri" w:hAnsi="GHEA Grapalat"/>
          <w:sz w:val="24"/>
          <w:szCs w:val="24"/>
          <w:lang w:val="hy-AM"/>
        </w:rPr>
        <w:t>:</w:t>
      </w:r>
    </w:p>
    <w:p w:rsidR="00A55BC8" w:rsidRPr="00A55BC8" w:rsidRDefault="00A55BC8" w:rsidP="00A55BC8">
      <w:pPr>
        <w:ind w:firstLine="72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A55BC8">
        <w:rPr>
          <w:rFonts w:ascii="GHEA Grapalat" w:eastAsia="Calibri" w:hAnsi="GHEA Grapalat"/>
          <w:sz w:val="24"/>
          <w:szCs w:val="24"/>
          <w:lang w:val="hy-AM"/>
        </w:rPr>
        <w:t xml:space="preserve">3) </w:t>
      </w:r>
      <w:r w:rsidR="00D10C08" w:rsidRPr="00D10C08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կառավարության 2014 թվականի ապրիլի 10-ի նիստի N 14 արձանագրության 44-րդ կետով հավանության արժանացած արձանագրային </w:t>
      </w:r>
      <w:r w:rsidR="00D10C08">
        <w:rPr>
          <w:rFonts w:ascii="GHEA Grapalat" w:eastAsia="Calibri" w:hAnsi="GHEA Grapalat"/>
          <w:sz w:val="24"/>
          <w:szCs w:val="24"/>
          <w:lang w:val="hy-AM"/>
        </w:rPr>
        <w:t>որոշ</w:t>
      </w:r>
      <w:r w:rsidR="00D10C08" w:rsidRPr="00D10C08">
        <w:rPr>
          <w:rFonts w:ascii="GHEA Grapalat" w:eastAsia="Calibri" w:hAnsi="GHEA Grapalat"/>
          <w:sz w:val="24"/>
          <w:szCs w:val="24"/>
          <w:lang w:val="hy-AM"/>
        </w:rPr>
        <w:t>ումը</w:t>
      </w:r>
      <w:r w:rsidRPr="00A55BC8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:rsidR="00A55BC8" w:rsidRPr="00A55BC8" w:rsidRDefault="00A55BC8" w:rsidP="00A55BC8">
      <w:pPr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A55BC8" w:rsidRPr="004D2CA0" w:rsidRDefault="00A55BC8" w:rsidP="00A55BC8">
      <w:pPr>
        <w:ind w:left="720"/>
        <w:jc w:val="both"/>
        <w:rPr>
          <w:rFonts w:ascii="GHEA Grapalat" w:eastAsia="Calibri" w:hAnsi="GHEA Grapalat"/>
          <w:b/>
          <w:lang w:val="hy-AM"/>
        </w:rPr>
      </w:pPr>
      <w:r w:rsidRPr="004D2CA0">
        <w:rPr>
          <w:rFonts w:ascii="GHEA Grapalat" w:eastAsia="Calibri" w:hAnsi="GHEA Grapalat"/>
          <w:b/>
          <w:lang w:val="hy-AM"/>
        </w:rPr>
        <w:lastRenderedPageBreak/>
        <w:t xml:space="preserve">3. </w:t>
      </w:r>
      <w:r w:rsidRPr="004D2CA0">
        <w:rPr>
          <w:rFonts w:ascii="GHEA Grapalat" w:eastAsia="Calibri" w:hAnsi="GHEA Grapalat" w:cs="Sylfaen"/>
          <w:b/>
          <w:lang w:val="hy-AM"/>
        </w:rPr>
        <w:t>ԷԼԵԿՏՐՈՆԱՅԻՆ</w:t>
      </w:r>
      <w:r w:rsidRPr="004D2CA0">
        <w:rPr>
          <w:rFonts w:ascii="GHEA Grapalat" w:eastAsia="Calibri" w:hAnsi="GHEA Grapalat"/>
          <w:b/>
          <w:lang w:val="hy-AM"/>
        </w:rPr>
        <w:t xml:space="preserve"> ԿԱՌԱՎԱՐՄԱՆ ՄԻՋՈՑԱՌՈՒՄՆԵՐԻ </w:t>
      </w:r>
      <w:r w:rsidRPr="004D2CA0">
        <w:rPr>
          <w:rFonts w:ascii="GHEA Grapalat" w:eastAsia="Calibri" w:hAnsi="GHEA Grapalat" w:cs="Sylfaen"/>
          <w:b/>
          <w:lang w:val="hy-AM"/>
        </w:rPr>
        <w:t>ԾՐԱԳՐԻ</w:t>
      </w:r>
      <w:r w:rsidRPr="004D2CA0">
        <w:rPr>
          <w:rFonts w:ascii="GHEA Grapalat" w:eastAsia="Calibri" w:hAnsi="GHEA Grapalat"/>
          <w:b/>
          <w:lang w:val="hy-AM"/>
        </w:rPr>
        <w:t xml:space="preserve"> </w:t>
      </w:r>
      <w:r w:rsidRPr="004D2CA0">
        <w:rPr>
          <w:rFonts w:ascii="GHEA Grapalat" w:eastAsia="Calibri" w:hAnsi="GHEA Grapalat" w:cs="Sylfaen"/>
          <w:b/>
          <w:lang w:val="hy-AM"/>
        </w:rPr>
        <w:t>ՆՊԱՏԱԿՆԵՐԸ</w:t>
      </w:r>
      <w:r w:rsidRPr="004D2CA0">
        <w:rPr>
          <w:rFonts w:ascii="GHEA Grapalat" w:eastAsia="Calibri" w:hAnsi="GHEA Grapalat"/>
          <w:b/>
          <w:lang w:val="hy-AM"/>
        </w:rPr>
        <w:t xml:space="preserve">, </w:t>
      </w:r>
      <w:r w:rsidRPr="004D2CA0">
        <w:rPr>
          <w:rFonts w:ascii="GHEA Grapalat" w:eastAsia="Calibri" w:hAnsi="GHEA Grapalat" w:cs="Sylfaen"/>
          <w:b/>
          <w:lang w:val="hy-AM"/>
        </w:rPr>
        <w:t>ԽՆԴԻՐՆԵՐԸ</w:t>
      </w:r>
      <w:r w:rsidRPr="004D2CA0">
        <w:rPr>
          <w:rFonts w:ascii="GHEA Grapalat" w:eastAsia="Calibri" w:hAnsi="GHEA Grapalat"/>
          <w:b/>
          <w:lang w:val="hy-AM"/>
        </w:rPr>
        <w:t xml:space="preserve">, </w:t>
      </w:r>
      <w:r w:rsidRPr="004D2CA0">
        <w:rPr>
          <w:rFonts w:ascii="GHEA Grapalat" w:eastAsia="Calibri" w:hAnsi="GHEA Grapalat" w:cs="Sylfaen"/>
          <w:b/>
          <w:lang w:val="hy-AM"/>
        </w:rPr>
        <w:t>ԱՆՀՐԱԺԵՇՏ</w:t>
      </w:r>
      <w:r w:rsidRPr="004D2CA0">
        <w:rPr>
          <w:rFonts w:ascii="GHEA Grapalat" w:eastAsia="Calibri" w:hAnsi="GHEA Grapalat"/>
          <w:b/>
          <w:lang w:val="hy-AM"/>
        </w:rPr>
        <w:t xml:space="preserve"> </w:t>
      </w:r>
      <w:r w:rsidRPr="004D2CA0">
        <w:rPr>
          <w:rFonts w:ascii="GHEA Grapalat" w:eastAsia="Calibri" w:hAnsi="GHEA Grapalat" w:cs="Sylfaen"/>
          <w:b/>
          <w:lang w:val="hy-AM"/>
        </w:rPr>
        <w:t>ՄԻՋՈՑԱՌՈՒՄՆԵՐԸ</w:t>
      </w:r>
      <w:r w:rsidRPr="004D2CA0">
        <w:rPr>
          <w:rFonts w:ascii="GHEA Grapalat" w:eastAsia="Calibri" w:hAnsi="GHEA Grapalat"/>
          <w:b/>
          <w:lang w:val="hy-AM"/>
        </w:rPr>
        <w:t xml:space="preserve"> </w:t>
      </w:r>
      <w:r w:rsidRPr="004D2CA0">
        <w:rPr>
          <w:rFonts w:ascii="GHEA Grapalat" w:eastAsia="Calibri" w:hAnsi="GHEA Grapalat" w:cs="Sylfaen"/>
          <w:b/>
          <w:lang w:val="hy-AM"/>
        </w:rPr>
        <w:t>ԵՎ</w:t>
      </w:r>
      <w:r w:rsidRPr="004D2CA0">
        <w:rPr>
          <w:rFonts w:ascii="GHEA Grapalat" w:eastAsia="Calibri" w:hAnsi="GHEA Grapalat"/>
          <w:b/>
          <w:lang w:val="hy-AM"/>
        </w:rPr>
        <w:t xml:space="preserve"> </w:t>
      </w:r>
      <w:r w:rsidRPr="004D2CA0">
        <w:rPr>
          <w:rFonts w:ascii="GHEA Grapalat" w:eastAsia="Calibri" w:hAnsi="GHEA Grapalat" w:cs="Sylfaen"/>
          <w:b/>
          <w:lang w:val="hy-AM"/>
        </w:rPr>
        <w:t>ԱԿՆԿԱԼՎՈՂ</w:t>
      </w:r>
      <w:r w:rsidRPr="004D2CA0">
        <w:rPr>
          <w:rFonts w:ascii="GHEA Grapalat" w:eastAsia="Calibri" w:hAnsi="GHEA Grapalat"/>
          <w:b/>
          <w:lang w:val="hy-AM"/>
        </w:rPr>
        <w:t xml:space="preserve"> </w:t>
      </w:r>
      <w:r w:rsidRPr="004D2CA0">
        <w:rPr>
          <w:rFonts w:ascii="GHEA Grapalat" w:eastAsia="Calibri" w:hAnsi="GHEA Grapalat" w:cs="Sylfaen"/>
          <w:b/>
          <w:lang w:val="hy-AM"/>
        </w:rPr>
        <w:t>ԱՐԴՅՈՒՆՔՆԵՐԸ</w:t>
      </w:r>
    </w:p>
    <w:p w:rsidR="00A55BC8" w:rsidRPr="00010F39" w:rsidRDefault="00A55BC8" w:rsidP="00A55BC8">
      <w:pPr>
        <w:ind w:firstLine="720"/>
        <w:jc w:val="both"/>
        <w:rPr>
          <w:rFonts w:ascii="GHEA Grapalat" w:eastAsia="Calibri" w:hAnsi="GHEA Grapalat"/>
          <w:b/>
        </w:rPr>
      </w:pPr>
      <w:r w:rsidRPr="00010F39">
        <w:rPr>
          <w:rFonts w:ascii="GHEA Grapalat" w:eastAsia="Calibri" w:hAnsi="GHEA Grapalat" w:cs="Sylfaen"/>
          <w:b/>
        </w:rPr>
        <w:t xml:space="preserve">3.1 </w:t>
      </w:r>
      <w:r w:rsidRPr="003312E7">
        <w:rPr>
          <w:rFonts w:ascii="GHEA Grapalat" w:eastAsia="Calibri" w:hAnsi="GHEA Grapalat" w:cs="Sylfaen"/>
          <w:b/>
        </w:rPr>
        <w:t>Նպատակները</w:t>
      </w:r>
    </w:p>
    <w:p w:rsidR="00A55BC8" w:rsidRPr="00B72E1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 w:cs="Sylfaen"/>
          <w:sz w:val="24"/>
          <w:szCs w:val="24"/>
        </w:rPr>
      </w:pPr>
      <w:r w:rsidRPr="00B72E18">
        <w:rPr>
          <w:rFonts w:ascii="GHEA Grapalat" w:eastAsia="Calibri" w:hAnsi="GHEA Grapalat" w:cs="Sylfaen"/>
          <w:sz w:val="24"/>
          <w:szCs w:val="24"/>
        </w:rPr>
        <w:t xml:space="preserve">Ծրագրի հիմնական նպատակներն են` բարելավել հանրային ծառայությունների մատուցումը և դարձնել այն հասանելի ու հարմարավետ յուրաքանչյուր քաղաքացու համար, ապահովել էլեկտրոնային ծառայությունների հասանելիությունը </w:t>
      </w:r>
      <w:r>
        <w:rPr>
          <w:rFonts w:ascii="GHEA Grapalat" w:eastAsia="Calibri" w:hAnsi="GHEA Grapalat"/>
          <w:sz w:val="24"/>
          <w:szCs w:val="24"/>
        </w:rPr>
        <w:t>Հայաստանի Հանրապետություն</w:t>
      </w:r>
      <w:r w:rsidRPr="00B72E18">
        <w:rPr>
          <w:rFonts w:ascii="GHEA Grapalat" w:eastAsia="Calibri" w:hAnsi="GHEA Grapalat" w:cs="Sylfaen"/>
          <w:sz w:val="24"/>
          <w:szCs w:val="24"/>
        </w:rPr>
        <w:t xml:space="preserve">ում յուրաքանչյուրի համար և թույլ տալ մուտք գործել համակարգ </w:t>
      </w:r>
      <w:r>
        <w:rPr>
          <w:rFonts w:ascii="GHEA Grapalat" w:eastAsia="Calibri" w:hAnsi="GHEA Grapalat" w:cs="Sylfaen"/>
          <w:sz w:val="24"/>
          <w:szCs w:val="24"/>
        </w:rPr>
        <w:t xml:space="preserve">շուրջօրյա` </w:t>
      </w:r>
      <w:r w:rsidRPr="00B72E18">
        <w:rPr>
          <w:rFonts w:ascii="GHEA Grapalat" w:eastAsia="Calibri" w:hAnsi="GHEA Grapalat" w:cs="Sylfaen"/>
          <w:sz w:val="24"/>
          <w:szCs w:val="24"/>
        </w:rPr>
        <w:t>24/7</w:t>
      </w:r>
      <w:r>
        <w:rPr>
          <w:rFonts w:ascii="GHEA Grapalat" w:eastAsia="Calibri" w:hAnsi="GHEA Grapalat" w:cs="Sylfaen"/>
          <w:sz w:val="24"/>
          <w:szCs w:val="24"/>
        </w:rPr>
        <w:t xml:space="preserve">, </w:t>
      </w:r>
      <w:r w:rsidRPr="00B72E18">
        <w:rPr>
          <w:rFonts w:ascii="GHEA Grapalat" w:eastAsia="Calibri" w:hAnsi="GHEA Grapalat" w:cs="Sylfaen"/>
          <w:sz w:val="24"/>
          <w:szCs w:val="24"/>
        </w:rPr>
        <w:t xml:space="preserve"> այլ քաղաքներից, գյուղերից կամ նույնիսկ երկրից դուրս:</w:t>
      </w:r>
      <w:r w:rsidRPr="00EA2662">
        <w:rPr>
          <w:rFonts w:ascii="GHEA Grapalat" w:hAnsi="GHEA Grapalat"/>
        </w:rPr>
        <w:t xml:space="preserve"> </w:t>
      </w:r>
      <w:r w:rsidRPr="00F270C4">
        <w:rPr>
          <w:rFonts w:ascii="GHEA Grapalat" w:eastAsia="Calibri" w:hAnsi="GHEA Grapalat"/>
          <w:sz w:val="24"/>
          <w:szCs w:val="24"/>
        </w:rPr>
        <w:t>Ինչպես նաև</w:t>
      </w:r>
      <w:r>
        <w:rPr>
          <w:rFonts w:ascii="GHEA Grapalat" w:hAnsi="GHEA Grapalat"/>
        </w:rPr>
        <w:t xml:space="preserve"> </w:t>
      </w:r>
      <w:r w:rsidRPr="00F270C4">
        <w:rPr>
          <w:rFonts w:ascii="GHEA Grapalat" w:eastAsia="Calibri" w:hAnsi="GHEA Grapalat"/>
          <w:sz w:val="24"/>
          <w:szCs w:val="24"/>
        </w:rPr>
        <w:t xml:space="preserve">էլեկտրոնային կառավարման համակարգի հետագա ընդլայնումը և կատարելագործումը </w:t>
      </w:r>
      <w:r>
        <w:rPr>
          <w:rFonts w:ascii="GHEA Grapalat" w:eastAsia="Calibri" w:hAnsi="GHEA Grapalat"/>
          <w:sz w:val="24"/>
          <w:szCs w:val="24"/>
        </w:rPr>
        <w:t xml:space="preserve">նպաստելու է </w:t>
      </w:r>
      <w:r w:rsidRPr="00F270C4">
        <w:rPr>
          <w:rFonts w:ascii="GHEA Grapalat" w:eastAsia="Calibri" w:hAnsi="GHEA Grapalat"/>
          <w:sz w:val="24"/>
          <w:szCs w:val="24"/>
        </w:rPr>
        <w:t>հնարավոր կոռուպցիոն ռիսկերի կրճատման</w:t>
      </w:r>
      <w:r>
        <w:rPr>
          <w:rFonts w:ascii="GHEA Grapalat" w:eastAsia="Calibri" w:hAnsi="GHEA Grapalat"/>
          <w:sz w:val="24"/>
          <w:szCs w:val="24"/>
        </w:rPr>
        <w:t>ը</w:t>
      </w:r>
      <w:r w:rsidRPr="00F270C4">
        <w:rPr>
          <w:rFonts w:ascii="GHEA Grapalat" w:eastAsia="Calibri" w:hAnsi="GHEA Grapalat"/>
          <w:sz w:val="24"/>
          <w:szCs w:val="24"/>
        </w:rPr>
        <w:t xml:space="preserve">, </w:t>
      </w:r>
      <w:r>
        <w:rPr>
          <w:rFonts w:ascii="GHEA Grapalat" w:eastAsia="Calibri" w:hAnsi="GHEA Grapalat"/>
          <w:sz w:val="24"/>
          <w:szCs w:val="24"/>
        </w:rPr>
        <w:t xml:space="preserve">ընձեռելու է </w:t>
      </w:r>
      <w:r w:rsidRPr="00F270C4">
        <w:rPr>
          <w:rFonts w:ascii="GHEA Grapalat" w:eastAsia="Calibri" w:hAnsi="GHEA Grapalat"/>
          <w:sz w:val="24"/>
          <w:szCs w:val="24"/>
        </w:rPr>
        <w:t>որոշումների կայացման գործընթացներին հետևելու հնարավորություն</w:t>
      </w:r>
      <w:r>
        <w:rPr>
          <w:rFonts w:ascii="GHEA Grapalat" w:eastAsia="Calibri" w:hAnsi="GHEA Grapalat"/>
          <w:sz w:val="24"/>
          <w:szCs w:val="24"/>
        </w:rPr>
        <w:t>:</w:t>
      </w:r>
    </w:p>
    <w:p w:rsidR="00A55BC8" w:rsidRPr="00010F39" w:rsidRDefault="00A55BC8" w:rsidP="00A55BC8">
      <w:pPr>
        <w:ind w:firstLine="720"/>
        <w:jc w:val="both"/>
        <w:rPr>
          <w:rFonts w:ascii="GHEA Grapalat" w:eastAsia="Calibri" w:hAnsi="GHEA Grapalat"/>
        </w:rPr>
      </w:pPr>
      <w:r w:rsidRPr="00010F39">
        <w:rPr>
          <w:rFonts w:ascii="GHEA Grapalat" w:eastAsia="Calibri" w:hAnsi="GHEA Grapalat"/>
        </w:rPr>
        <w:t xml:space="preserve"> </w:t>
      </w:r>
    </w:p>
    <w:p w:rsidR="00A55BC8" w:rsidRPr="003312E7" w:rsidRDefault="00A55BC8" w:rsidP="00A55BC8">
      <w:pPr>
        <w:tabs>
          <w:tab w:val="left" w:pos="990"/>
        </w:tabs>
        <w:ind w:firstLine="720"/>
        <w:jc w:val="both"/>
        <w:rPr>
          <w:rFonts w:ascii="GHEA Grapalat" w:eastAsia="Calibri" w:hAnsi="GHEA Grapalat"/>
          <w:b/>
        </w:rPr>
      </w:pPr>
      <w:r w:rsidRPr="003312E7">
        <w:rPr>
          <w:rFonts w:ascii="GHEA Grapalat" w:eastAsia="Calibri" w:hAnsi="GHEA Grapalat"/>
          <w:b/>
        </w:rPr>
        <w:t>3.2</w:t>
      </w:r>
      <w:r w:rsidRPr="003312E7">
        <w:rPr>
          <w:rFonts w:ascii="GHEA Grapalat" w:eastAsia="Calibri" w:hAnsi="GHEA Grapalat"/>
          <w:b/>
        </w:rPr>
        <w:tab/>
      </w:r>
      <w:r w:rsidRPr="003312E7">
        <w:rPr>
          <w:rFonts w:ascii="GHEA Grapalat" w:eastAsia="Calibri" w:hAnsi="GHEA Grapalat" w:cs="Sylfaen"/>
          <w:b/>
        </w:rPr>
        <w:t>Խնդիրները</w:t>
      </w:r>
    </w:p>
    <w:p w:rsidR="00A55BC8" w:rsidRPr="00A55BC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 w:cs="Sylfaen"/>
          <w:sz w:val="24"/>
          <w:szCs w:val="24"/>
        </w:rPr>
      </w:pPr>
      <w:r w:rsidRPr="00A55BC8">
        <w:rPr>
          <w:rFonts w:ascii="GHEA Grapalat" w:eastAsia="Calibri" w:hAnsi="GHEA Grapalat" w:cs="Sylfaen"/>
          <w:sz w:val="24"/>
          <w:szCs w:val="24"/>
        </w:rPr>
        <w:t>Հայաստանի Հանրապետությունում էլեկտրոնային կառավարման միջոցառումների ծրագրի խնդիրներն են.</w:t>
      </w:r>
    </w:p>
    <w:p w:rsidR="00A55BC8" w:rsidRPr="00A55BC8" w:rsidRDefault="00A55BC8" w:rsidP="00A55BC8">
      <w:pPr>
        <w:ind w:left="995"/>
        <w:jc w:val="both"/>
        <w:rPr>
          <w:rFonts w:ascii="GHEA Grapalat" w:eastAsia="Calibri" w:hAnsi="GHEA Grapalat"/>
          <w:sz w:val="24"/>
          <w:szCs w:val="24"/>
        </w:rPr>
      </w:pPr>
      <w:r w:rsidRPr="00A55BC8">
        <w:rPr>
          <w:rFonts w:ascii="GHEA Grapalat" w:eastAsia="Calibri" w:hAnsi="GHEA Grapalat"/>
          <w:sz w:val="24"/>
          <w:szCs w:val="24"/>
        </w:rPr>
        <w:t>1) Օրենսդրական դաշտի կատարելագործում,</w:t>
      </w:r>
    </w:p>
    <w:p w:rsidR="00A55BC8" w:rsidRPr="00A55BC8" w:rsidRDefault="00A55BC8" w:rsidP="00A55BC8">
      <w:pPr>
        <w:tabs>
          <w:tab w:val="left" w:pos="360"/>
        </w:tabs>
        <w:ind w:left="995"/>
        <w:contextualSpacing/>
        <w:jc w:val="both"/>
        <w:rPr>
          <w:rFonts w:ascii="GHEA Grapalat" w:eastAsia="Calibri" w:hAnsi="GHEA Grapalat"/>
          <w:sz w:val="24"/>
          <w:szCs w:val="24"/>
        </w:rPr>
      </w:pPr>
      <w:r w:rsidRPr="00A55BC8">
        <w:rPr>
          <w:rFonts w:ascii="GHEA Grapalat" w:eastAsia="Calibri" w:hAnsi="GHEA Grapalat"/>
          <w:sz w:val="24"/>
          <w:szCs w:val="24"/>
        </w:rPr>
        <w:t xml:space="preserve">2) </w:t>
      </w:r>
      <w:proofErr w:type="gramStart"/>
      <w:r w:rsidRPr="00A55BC8">
        <w:rPr>
          <w:rFonts w:ascii="GHEA Grapalat" w:eastAsia="Calibri" w:hAnsi="GHEA Grapalat" w:cs="Sylfaen"/>
          <w:sz w:val="24"/>
          <w:szCs w:val="24"/>
        </w:rPr>
        <w:t>էլեկտրոնային</w:t>
      </w:r>
      <w:proofErr w:type="gramEnd"/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</w:rPr>
        <w:t>կառավարման</w:t>
      </w:r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</w:rPr>
        <w:t>կայացումն</w:t>
      </w:r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</w:rPr>
        <w:t>ապահովող</w:t>
      </w:r>
      <w:r w:rsidRPr="00A55BC8">
        <w:rPr>
          <w:rFonts w:ascii="GHEA Grapalat" w:eastAsia="Calibri" w:hAnsi="GHEA Grapalat"/>
          <w:sz w:val="24"/>
          <w:szCs w:val="24"/>
        </w:rPr>
        <w:t xml:space="preserve"> ՏՀՏ ենթակառուցվածքների </w:t>
      </w:r>
      <w:r w:rsidRPr="00A55BC8">
        <w:rPr>
          <w:rFonts w:ascii="GHEA Grapalat" w:eastAsia="Calibri" w:hAnsi="GHEA Grapalat" w:cs="Sylfaen"/>
          <w:sz w:val="24"/>
          <w:szCs w:val="24"/>
        </w:rPr>
        <w:t>ձևավորում</w:t>
      </w:r>
      <w:r w:rsidRPr="00A55BC8">
        <w:rPr>
          <w:rFonts w:ascii="GHEA Grapalat" w:eastAsia="Calibri" w:hAnsi="GHEA Grapalat"/>
          <w:sz w:val="24"/>
          <w:szCs w:val="24"/>
        </w:rPr>
        <w:t>,</w:t>
      </w:r>
    </w:p>
    <w:p w:rsidR="00A55BC8" w:rsidRPr="00A55BC8" w:rsidRDefault="00A55BC8" w:rsidP="00A55BC8">
      <w:pPr>
        <w:ind w:left="995"/>
        <w:contextualSpacing/>
        <w:jc w:val="both"/>
        <w:rPr>
          <w:rFonts w:ascii="GHEA Grapalat" w:eastAsia="Calibri" w:hAnsi="GHEA Grapalat"/>
          <w:sz w:val="24"/>
          <w:szCs w:val="24"/>
        </w:rPr>
      </w:pPr>
      <w:r w:rsidRPr="00A55BC8">
        <w:rPr>
          <w:rFonts w:ascii="GHEA Grapalat" w:eastAsia="Calibri" w:hAnsi="GHEA Grapalat"/>
          <w:sz w:val="24"/>
          <w:szCs w:val="24"/>
        </w:rPr>
        <w:t xml:space="preserve">3) </w:t>
      </w:r>
      <w:proofErr w:type="gramStart"/>
      <w:r w:rsidRPr="00A55BC8">
        <w:rPr>
          <w:rFonts w:ascii="GHEA Grapalat" w:eastAsia="Calibri" w:hAnsi="GHEA Grapalat" w:cs="Sylfaen"/>
          <w:sz w:val="24"/>
          <w:szCs w:val="24"/>
        </w:rPr>
        <w:t>էլեկտրոնային</w:t>
      </w:r>
      <w:proofErr w:type="gramEnd"/>
      <w:r w:rsidRPr="00A55BC8">
        <w:rPr>
          <w:rFonts w:ascii="GHEA Grapalat" w:eastAsia="Calibri" w:hAnsi="GHEA Grapalat"/>
          <w:sz w:val="24"/>
          <w:szCs w:val="24"/>
        </w:rPr>
        <w:t xml:space="preserve"> կառավարման համակարգի կատարելագործման նպատակով նոր էլեկտրոնային ծառայությունների ներդրում:</w:t>
      </w:r>
    </w:p>
    <w:p w:rsidR="00A55BC8" w:rsidRPr="00A55BC8" w:rsidRDefault="00A55BC8" w:rsidP="00A55BC8">
      <w:pPr>
        <w:ind w:left="995"/>
        <w:contextualSpacing/>
        <w:jc w:val="both"/>
        <w:rPr>
          <w:rFonts w:ascii="GHEA Grapalat" w:eastAsia="Calibri" w:hAnsi="GHEA Grapalat"/>
          <w:sz w:val="24"/>
          <w:szCs w:val="24"/>
        </w:rPr>
      </w:pPr>
    </w:p>
    <w:p w:rsidR="00A55BC8" w:rsidRPr="003312E7" w:rsidRDefault="00A55BC8" w:rsidP="00A55BC8">
      <w:pPr>
        <w:tabs>
          <w:tab w:val="left" w:pos="990"/>
        </w:tabs>
        <w:ind w:firstLine="720"/>
        <w:jc w:val="both"/>
        <w:rPr>
          <w:rFonts w:ascii="GHEA Grapalat" w:eastAsia="Calibri" w:hAnsi="GHEA Grapalat"/>
          <w:b/>
        </w:rPr>
      </w:pPr>
      <w:r w:rsidRPr="003312E7">
        <w:rPr>
          <w:rFonts w:ascii="GHEA Grapalat" w:eastAsia="Calibri" w:hAnsi="GHEA Grapalat"/>
          <w:b/>
        </w:rPr>
        <w:t>3.3</w:t>
      </w:r>
      <w:r w:rsidRPr="003312E7">
        <w:rPr>
          <w:rFonts w:ascii="GHEA Grapalat" w:eastAsia="Calibri" w:hAnsi="GHEA Grapalat"/>
          <w:b/>
        </w:rPr>
        <w:tab/>
      </w:r>
      <w:r>
        <w:rPr>
          <w:rFonts w:ascii="GHEA Grapalat" w:eastAsia="Calibri" w:hAnsi="GHEA Grapalat"/>
          <w:b/>
        </w:rPr>
        <w:t>Ծրագրի</w:t>
      </w:r>
      <w:r w:rsidRPr="003312E7">
        <w:rPr>
          <w:rFonts w:ascii="GHEA Grapalat" w:eastAsia="Calibri" w:hAnsi="GHEA Grapalat"/>
          <w:b/>
        </w:rPr>
        <w:t xml:space="preserve"> հիմնական ուղղությունները </w:t>
      </w:r>
    </w:p>
    <w:p w:rsidR="00A55BC8" w:rsidRPr="00B72E18" w:rsidRDefault="00A55BC8" w:rsidP="00A55BC8">
      <w:pPr>
        <w:pStyle w:val="ListParagraph"/>
        <w:numPr>
          <w:ilvl w:val="0"/>
          <w:numId w:val="36"/>
        </w:numPr>
        <w:tabs>
          <w:tab w:val="left" w:pos="990"/>
        </w:tabs>
        <w:ind w:left="0" w:firstLine="720"/>
        <w:jc w:val="both"/>
        <w:rPr>
          <w:rFonts w:ascii="GHEA Grapalat" w:eastAsia="Calibri" w:hAnsi="GHEA Grapalat"/>
          <w:sz w:val="24"/>
          <w:szCs w:val="24"/>
        </w:rPr>
      </w:pPr>
      <w:r w:rsidRPr="00B72E18">
        <w:rPr>
          <w:rFonts w:ascii="GHEA Grapalat" w:eastAsia="Calibri" w:hAnsi="GHEA Grapalat"/>
          <w:sz w:val="24"/>
          <w:szCs w:val="24"/>
        </w:rPr>
        <w:t>Էլեկտրոնային կառավարման միջոցառումների ծրագիրը ներառում է գործողությունների ծրագիր (ժամանակացույց</w:t>
      </w:r>
      <w:proofErr w:type="gramStart"/>
      <w:r w:rsidRPr="00B72E18">
        <w:rPr>
          <w:rFonts w:ascii="GHEA Grapalat" w:eastAsia="Calibri" w:hAnsi="GHEA Grapalat"/>
          <w:sz w:val="24"/>
          <w:szCs w:val="24"/>
        </w:rPr>
        <w:t>)`</w:t>
      </w:r>
      <w:proofErr w:type="gramEnd"/>
      <w:r w:rsidRPr="00B72E18">
        <w:rPr>
          <w:rFonts w:ascii="GHEA Grapalat" w:eastAsia="Calibri" w:hAnsi="GHEA Grapalat"/>
          <w:sz w:val="24"/>
          <w:szCs w:val="24"/>
        </w:rPr>
        <w:t xml:space="preserve"> հետևյալ ուղղություններով.</w:t>
      </w:r>
    </w:p>
    <w:p w:rsidR="00A55BC8" w:rsidRPr="00A55BC8" w:rsidRDefault="00A55BC8" w:rsidP="00A55BC8">
      <w:pPr>
        <w:pStyle w:val="ListParagraph"/>
        <w:tabs>
          <w:tab w:val="left" w:pos="720"/>
        </w:tabs>
        <w:contextualSpacing w:val="0"/>
        <w:jc w:val="both"/>
        <w:rPr>
          <w:rFonts w:ascii="GHEA Grapalat" w:eastAsia="Calibri" w:hAnsi="GHEA Grapalat"/>
          <w:b/>
          <w:i/>
          <w:sz w:val="24"/>
          <w:szCs w:val="24"/>
        </w:rPr>
      </w:pPr>
      <w:r w:rsidRPr="00A55BC8">
        <w:rPr>
          <w:rFonts w:ascii="GHEA Grapalat" w:eastAsia="Calibri" w:hAnsi="GHEA Grapalat"/>
          <w:b/>
          <w:sz w:val="24"/>
          <w:szCs w:val="24"/>
        </w:rPr>
        <w:t>1)</w:t>
      </w:r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hAnsi="GHEA Grapalat" w:cs="Sylfaen"/>
          <w:b/>
          <w:i/>
          <w:sz w:val="24"/>
          <w:szCs w:val="24"/>
          <w:lang w:val="hy-AM"/>
        </w:rPr>
        <w:t>Էլեկտրոնային</w:t>
      </w:r>
      <w:r w:rsidRPr="00A55BC8">
        <w:rPr>
          <w:rFonts w:ascii="GHEA Grapalat" w:hAnsi="GHEA Grapalat"/>
          <w:b/>
          <w:i/>
          <w:sz w:val="24"/>
          <w:szCs w:val="24"/>
          <w:lang w:val="hy-AM"/>
        </w:rPr>
        <w:t xml:space="preserve"> կառավարման միասնական տեխնոլոգիական պլատֆորմ</w:t>
      </w:r>
      <w:r w:rsidRPr="00A55BC8">
        <w:rPr>
          <w:rFonts w:ascii="GHEA Grapalat" w:hAnsi="GHEA Grapalat"/>
          <w:b/>
          <w:i/>
          <w:sz w:val="24"/>
          <w:szCs w:val="24"/>
        </w:rPr>
        <w:t xml:space="preserve">ի մշակում </w:t>
      </w:r>
    </w:p>
    <w:p w:rsidR="00A55BC8" w:rsidRPr="00A55BC8" w:rsidRDefault="00A55BC8" w:rsidP="00A55BC8">
      <w:pPr>
        <w:tabs>
          <w:tab w:val="left" w:pos="-180"/>
        </w:tabs>
        <w:ind w:left="720"/>
        <w:jc w:val="both"/>
        <w:rPr>
          <w:rFonts w:ascii="GHEA Grapalat" w:eastAsia="Calibri" w:hAnsi="GHEA Grapalat"/>
          <w:sz w:val="24"/>
          <w:szCs w:val="24"/>
        </w:rPr>
      </w:pPr>
      <w:r w:rsidRPr="00A55BC8">
        <w:rPr>
          <w:rFonts w:ascii="GHEA Grapalat" w:hAnsi="GHEA Grapalat" w:cs="Sylfaen"/>
          <w:color w:val="000000"/>
          <w:sz w:val="24"/>
          <w:szCs w:val="24"/>
        </w:rPr>
        <w:t>Էլեկտրոնային կառավարման համակարգերի</w:t>
      </w:r>
      <w:r w:rsidRPr="00A55BC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55BC8">
        <w:rPr>
          <w:rFonts w:ascii="GHEA Grapalat" w:hAnsi="GHEA Grapalat" w:cs="Sylfaen"/>
          <w:color w:val="000000"/>
          <w:sz w:val="24"/>
          <w:szCs w:val="24"/>
        </w:rPr>
        <w:t>ընթացիկ</w:t>
      </w:r>
      <w:r w:rsidRPr="00A55BC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55BC8">
        <w:rPr>
          <w:rFonts w:ascii="GHEA Grapalat" w:hAnsi="GHEA Grapalat" w:cs="Sylfaen"/>
          <w:color w:val="000000"/>
          <w:sz w:val="24"/>
          <w:szCs w:val="24"/>
        </w:rPr>
        <w:t>վիճակի</w:t>
      </w:r>
      <w:r w:rsidRPr="00A55BC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55BC8">
        <w:rPr>
          <w:rFonts w:ascii="GHEA Grapalat" w:hAnsi="GHEA Grapalat" w:cs="Sylfaen"/>
          <w:color w:val="000000"/>
          <w:sz w:val="24"/>
          <w:szCs w:val="24"/>
        </w:rPr>
        <w:t xml:space="preserve">վերլուծություն, էլեկտրոնային ծառայությունների ինտեգրված ենթակառուցվածքի պահանջների մշակում: </w:t>
      </w:r>
    </w:p>
    <w:p w:rsidR="00A55BC8" w:rsidRPr="00A55BC8" w:rsidRDefault="00A55BC8" w:rsidP="00A55BC8">
      <w:pPr>
        <w:ind w:left="720"/>
        <w:contextualSpacing/>
        <w:jc w:val="both"/>
        <w:rPr>
          <w:rFonts w:ascii="GHEA Grapalat" w:eastAsia="Calibri" w:hAnsi="GHEA Grapalat"/>
          <w:b/>
          <w:i/>
          <w:sz w:val="24"/>
          <w:szCs w:val="24"/>
        </w:rPr>
      </w:pPr>
      <w:r w:rsidRPr="00A55BC8">
        <w:rPr>
          <w:rFonts w:ascii="GHEA Grapalat" w:eastAsia="Calibri" w:hAnsi="GHEA Grapalat"/>
          <w:b/>
          <w:sz w:val="24"/>
          <w:szCs w:val="24"/>
        </w:rPr>
        <w:lastRenderedPageBreak/>
        <w:t>2)</w:t>
      </w:r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eastAsia="Calibri" w:hAnsi="GHEA Grapalat" w:cs="Sylfaen"/>
          <w:b/>
          <w:i/>
          <w:sz w:val="24"/>
          <w:szCs w:val="24"/>
        </w:rPr>
        <w:t>Ենթակառուցվածքի</w:t>
      </w:r>
      <w:r w:rsidRPr="00A55BC8">
        <w:rPr>
          <w:rFonts w:ascii="GHEA Grapalat" w:eastAsia="Calibri" w:hAnsi="GHEA Grapalat"/>
          <w:b/>
          <w:i/>
          <w:sz w:val="24"/>
          <w:szCs w:val="24"/>
        </w:rPr>
        <w:t xml:space="preserve"> </w:t>
      </w:r>
      <w:r w:rsidRPr="00A55BC8">
        <w:rPr>
          <w:rFonts w:ascii="GHEA Grapalat" w:eastAsia="Calibri" w:hAnsi="GHEA Grapalat" w:cs="Sylfaen"/>
          <w:b/>
          <w:i/>
          <w:sz w:val="24"/>
          <w:szCs w:val="24"/>
        </w:rPr>
        <w:t>կատարելագործում</w:t>
      </w:r>
      <w:r w:rsidRPr="00A55BC8">
        <w:rPr>
          <w:rFonts w:ascii="GHEA Grapalat" w:eastAsia="Calibri" w:hAnsi="GHEA Grapalat"/>
          <w:b/>
          <w:i/>
          <w:sz w:val="24"/>
          <w:szCs w:val="24"/>
        </w:rPr>
        <w:t xml:space="preserve"> և կարողությունների զարգացում </w:t>
      </w:r>
    </w:p>
    <w:p w:rsidR="00A55BC8" w:rsidRPr="00A55BC8" w:rsidRDefault="00A55BC8" w:rsidP="00A55BC8">
      <w:pPr>
        <w:ind w:left="720"/>
        <w:jc w:val="both"/>
        <w:rPr>
          <w:rFonts w:ascii="GHEA Grapalat" w:eastAsia="Calibri" w:hAnsi="GHEA Grapalat"/>
          <w:sz w:val="24"/>
          <w:szCs w:val="24"/>
        </w:rPr>
      </w:pPr>
      <w:r w:rsidRPr="00A55BC8">
        <w:rPr>
          <w:rFonts w:ascii="GHEA Grapalat" w:eastAsia="Calibri" w:hAnsi="GHEA Grapalat" w:cs="Sylfaen"/>
          <w:sz w:val="24"/>
          <w:szCs w:val="24"/>
        </w:rPr>
        <w:t>ՏՀՏ</w:t>
      </w:r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</w:rPr>
        <w:t xml:space="preserve">ենթակառուցվածքների կատարելագործում` </w:t>
      </w:r>
      <w:r w:rsidRPr="00A55BC8">
        <w:rPr>
          <w:rFonts w:ascii="GHEA Grapalat" w:eastAsia="Calibri" w:hAnsi="GHEA Grapalat"/>
          <w:sz w:val="24"/>
          <w:szCs w:val="24"/>
        </w:rPr>
        <w:t xml:space="preserve">Հայաստանի Հանրապետության բնակչությանը </w:t>
      </w:r>
      <w:r w:rsidRPr="00A55BC8">
        <w:rPr>
          <w:rFonts w:ascii="GHEA Grapalat" w:eastAsia="Calibri" w:hAnsi="GHEA Grapalat" w:cs="Sylfaen"/>
          <w:sz w:val="24"/>
          <w:szCs w:val="24"/>
        </w:rPr>
        <w:t>էլեկտրոնային</w:t>
      </w:r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eastAsia="Calibri" w:hAnsi="GHEA Grapalat" w:cs="Sylfaen"/>
          <w:sz w:val="24"/>
          <w:szCs w:val="24"/>
        </w:rPr>
        <w:t xml:space="preserve">ծառայություններին և </w:t>
      </w:r>
      <w:r w:rsidRPr="00A55BC8">
        <w:rPr>
          <w:rFonts w:ascii="GHEA Grapalat" w:eastAsia="Calibri" w:hAnsi="GHEA Grapalat"/>
          <w:sz w:val="24"/>
          <w:szCs w:val="24"/>
        </w:rPr>
        <w:t xml:space="preserve">ռեսուրսներին </w:t>
      </w:r>
      <w:r w:rsidRPr="00A55BC8">
        <w:rPr>
          <w:rFonts w:ascii="GHEA Grapalat" w:eastAsia="Calibri" w:hAnsi="GHEA Grapalat" w:cs="Sylfaen"/>
          <w:sz w:val="24"/>
          <w:szCs w:val="24"/>
        </w:rPr>
        <w:t>հասանելիության և մատչելիության ապահովման նպատակով</w:t>
      </w:r>
      <w:r w:rsidRPr="00A55BC8">
        <w:rPr>
          <w:rFonts w:ascii="GHEA Grapalat" w:eastAsia="Calibri" w:hAnsi="GHEA Grapalat"/>
          <w:sz w:val="24"/>
          <w:szCs w:val="24"/>
        </w:rPr>
        <w:t>:</w:t>
      </w:r>
    </w:p>
    <w:p w:rsidR="00A55BC8" w:rsidRPr="00A55BC8" w:rsidRDefault="00A55BC8" w:rsidP="00A55BC8">
      <w:pPr>
        <w:ind w:left="720"/>
        <w:contextualSpacing/>
        <w:jc w:val="both"/>
        <w:rPr>
          <w:rFonts w:ascii="GHEA Grapalat" w:eastAsia="Calibri" w:hAnsi="GHEA Grapalat"/>
          <w:b/>
          <w:i/>
          <w:sz w:val="24"/>
          <w:szCs w:val="24"/>
        </w:rPr>
      </w:pPr>
      <w:r w:rsidRPr="00A55BC8">
        <w:rPr>
          <w:rFonts w:ascii="GHEA Grapalat" w:eastAsia="Calibri" w:hAnsi="GHEA Grapalat"/>
          <w:b/>
          <w:sz w:val="24"/>
          <w:szCs w:val="24"/>
        </w:rPr>
        <w:t>3)</w:t>
      </w:r>
      <w:r w:rsidRPr="00A55BC8">
        <w:rPr>
          <w:rFonts w:ascii="GHEA Grapalat" w:eastAsia="Calibri" w:hAnsi="GHEA Grapalat"/>
          <w:sz w:val="24"/>
          <w:szCs w:val="24"/>
        </w:rPr>
        <w:t xml:space="preserve"> </w:t>
      </w:r>
      <w:r w:rsidRPr="00A55BC8">
        <w:rPr>
          <w:rFonts w:ascii="GHEA Grapalat" w:eastAsia="Calibri" w:hAnsi="GHEA Grapalat"/>
          <w:b/>
          <w:i/>
          <w:sz w:val="24"/>
          <w:szCs w:val="24"/>
        </w:rPr>
        <w:t>Էլեկտրոնային կառավարման համակարգի շարունակական զարգացում, նոր Էլեկտրոնային ծառայություններ</w:t>
      </w:r>
    </w:p>
    <w:p w:rsidR="00A55BC8" w:rsidRPr="003312E7" w:rsidRDefault="00A55BC8" w:rsidP="00A55BC8">
      <w:pPr>
        <w:ind w:left="720"/>
        <w:jc w:val="both"/>
        <w:rPr>
          <w:rFonts w:ascii="GHEA Grapalat" w:eastAsia="Calibri" w:hAnsi="GHEA Grapalat"/>
        </w:rPr>
      </w:pPr>
      <w:r w:rsidRPr="00A55BC8">
        <w:rPr>
          <w:rFonts w:ascii="GHEA Grapalat" w:eastAsia="Calibri" w:hAnsi="GHEA Grapalat"/>
          <w:sz w:val="24"/>
          <w:szCs w:val="24"/>
        </w:rPr>
        <w:t xml:space="preserve">Էլեկտրոնային կառավարման համակարգի շարունակական իրագործում բոլոր պետական և տարածքային կառավարման մարմիններում (էլեկտրոնային կրթություն, էլեկտրոնային առողջապահության համակարգ, </w:t>
      </w:r>
      <w:r w:rsidRPr="00A55BC8">
        <w:rPr>
          <w:rFonts w:ascii="GHEA Grapalat" w:hAnsi="GHEA Grapalat"/>
          <w:sz w:val="24"/>
          <w:szCs w:val="24"/>
          <w:lang w:val="af-ZA"/>
        </w:rPr>
        <w:t>սոցիալական պաշտպանության ոլորտի միասնական տեղեկատվական համակարգ (այդ թվում` էլեկտրոնային կենսաթոշակ)</w:t>
      </w:r>
      <w:r w:rsidRPr="00A55BC8">
        <w:rPr>
          <w:rFonts w:ascii="GHEA Grapalat" w:eastAsia="Calibri" w:hAnsi="GHEA Grapalat"/>
          <w:sz w:val="24"/>
          <w:szCs w:val="24"/>
        </w:rPr>
        <w:t>, Քաղաքացիական կացության ակտերի գրանցման (ՔԿԱԳ) էլեկտրոնային համակարգ, էլեկտրոնային վիճակագրական հաշվետվությունների համակարգ և այլն)` բարձրացնելով պետության և քաղաքացիների միջև կատարվող գործարքների թափանցիկությունը, ապահովելով  պետություն-մասնավոր-քաղաքացի արդյունավետ փոխգործակցությունը և բարելավելով գործարար միջավայրը:</w:t>
      </w:r>
    </w:p>
    <w:p w:rsidR="00A55BC8" w:rsidRPr="003312E7" w:rsidRDefault="00A55BC8" w:rsidP="00A55BC8">
      <w:pPr>
        <w:ind w:firstLine="720"/>
        <w:jc w:val="both"/>
        <w:rPr>
          <w:rFonts w:ascii="GHEA Grapalat" w:eastAsia="Calibri" w:hAnsi="GHEA Grapalat"/>
        </w:rPr>
      </w:pPr>
    </w:p>
    <w:p w:rsidR="00A55BC8" w:rsidRPr="003312E7" w:rsidRDefault="00A55BC8" w:rsidP="00A55BC8">
      <w:pPr>
        <w:ind w:firstLine="720"/>
        <w:jc w:val="both"/>
        <w:rPr>
          <w:rFonts w:ascii="GHEA Grapalat" w:eastAsia="Calibri" w:hAnsi="GHEA Grapalat"/>
          <w:b/>
        </w:rPr>
      </w:pPr>
      <w:r w:rsidRPr="003312E7">
        <w:rPr>
          <w:rFonts w:ascii="GHEA Grapalat" w:eastAsia="Calibri" w:hAnsi="GHEA Grapalat"/>
          <w:b/>
        </w:rPr>
        <w:t xml:space="preserve">3.4 </w:t>
      </w:r>
      <w:r w:rsidRPr="003312E7">
        <w:rPr>
          <w:rFonts w:ascii="GHEA Grapalat" w:eastAsia="Calibri" w:hAnsi="GHEA Grapalat" w:cs="Sylfaen"/>
          <w:b/>
        </w:rPr>
        <w:t>Ակնկալվող</w:t>
      </w:r>
      <w:r w:rsidRPr="003312E7">
        <w:rPr>
          <w:rFonts w:ascii="GHEA Grapalat" w:eastAsia="Calibri" w:hAnsi="GHEA Grapalat"/>
          <w:b/>
        </w:rPr>
        <w:t xml:space="preserve"> </w:t>
      </w:r>
      <w:r w:rsidRPr="003312E7">
        <w:rPr>
          <w:rFonts w:ascii="GHEA Grapalat" w:eastAsia="Calibri" w:hAnsi="GHEA Grapalat" w:cs="Sylfaen"/>
          <w:b/>
        </w:rPr>
        <w:t>արդյունքները</w:t>
      </w:r>
    </w:p>
    <w:p w:rsidR="00A55BC8" w:rsidRPr="00B72E1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/>
          <w:sz w:val="24"/>
          <w:szCs w:val="24"/>
        </w:rPr>
      </w:pPr>
      <w:r w:rsidRPr="00B72E18">
        <w:rPr>
          <w:rFonts w:ascii="GHEA Grapalat" w:eastAsia="Calibri" w:hAnsi="GHEA Grapalat"/>
          <w:sz w:val="24"/>
          <w:szCs w:val="24"/>
        </w:rPr>
        <w:t>Հայաստան</w:t>
      </w:r>
      <w:r>
        <w:rPr>
          <w:rFonts w:ascii="GHEA Grapalat" w:eastAsia="Calibri" w:hAnsi="GHEA Grapalat"/>
          <w:sz w:val="24"/>
          <w:szCs w:val="24"/>
        </w:rPr>
        <w:t>ի Հանրապետություն</w:t>
      </w:r>
      <w:r w:rsidRPr="00B72E18">
        <w:rPr>
          <w:rFonts w:ascii="GHEA Grapalat" w:eastAsia="Calibri" w:hAnsi="GHEA Grapalat"/>
          <w:sz w:val="24"/>
          <w:szCs w:val="24"/>
        </w:rPr>
        <w:t xml:space="preserve">ում ՏՀՏ կատարելագործված ենթակառուցվածքներով, համատարած կիրառվող էլեկտրոնային ծառայություններով փոխգործելիությունը՝ հիմք ընդունելով միասնական անվտանգության և փոխգործելիության ստանդարտներն ու լուծումները: </w:t>
      </w:r>
    </w:p>
    <w:p w:rsidR="00A55BC8" w:rsidRPr="003312E7" w:rsidRDefault="00A55BC8" w:rsidP="00A55BC8">
      <w:pPr>
        <w:ind w:firstLine="720"/>
        <w:jc w:val="both"/>
        <w:rPr>
          <w:rFonts w:ascii="GHEA Grapalat" w:eastAsia="Calibri" w:hAnsi="GHEA Grapalat"/>
        </w:rPr>
      </w:pPr>
    </w:p>
    <w:p w:rsidR="00A55BC8" w:rsidRPr="003312E7" w:rsidRDefault="00A55BC8" w:rsidP="00A55BC8">
      <w:pPr>
        <w:ind w:left="720"/>
        <w:jc w:val="both"/>
        <w:rPr>
          <w:rFonts w:ascii="GHEA Grapalat" w:eastAsia="Calibri" w:hAnsi="GHEA Grapalat" w:cs="Sylfaen"/>
          <w:b/>
        </w:rPr>
      </w:pPr>
      <w:r w:rsidRPr="003312E7">
        <w:rPr>
          <w:rFonts w:ascii="GHEA Grapalat" w:eastAsia="Calibri" w:hAnsi="GHEA Grapalat"/>
          <w:b/>
        </w:rPr>
        <w:t xml:space="preserve">4. </w:t>
      </w:r>
      <w:r>
        <w:rPr>
          <w:rFonts w:ascii="GHEA Grapalat" w:eastAsia="Calibri" w:hAnsi="GHEA Grapalat" w:cs="Sylfaen"/>
          <w:b/>
        </w:rPr>
        <w:t>ԾՐԱԳՐԻ</w:t>
      </w:r>
      <w:r w:rsidRPr="003312E7">
        <w:rPr>
          <w:rFonts w:ascii="GHEA Grapalat" w:eastAsia="Calibri" w:hAnsi="GHEA Grapalat"/>
          <w:b/>
        </w:rPr>
        <w:t xml:space="preserve"> </w:t>
      </w:r>
      <w:r w:rsidRPr="003312E7">
        <w:rPr>
          <w:rFonts w:ascii="GHEA Grapalat" w:eastAsia="Calibri" w:hAnsi="GHEA Grapalat" w:cs="Sylfaen"/>
          <w:b/>
        </w:rPr>
        <w:t>ԻՐԱԿԱՆԱՑՄԱՆ</w:t>
      </w:r>
      <w:r w:rsidRPr="003312E7">
        <w:rPr>
          <w:rFonts w:ascii="GHEA Grapalat" w:eastAsia="Calibri" w:hAnsi="GHEA Grapalat"/>
          <w:b/>
        </w:rPr>
        <w:t xml:space="preserve"> </w:t>
      </w:r>
      <w:r w:rsidRPr="003312E7">
        <w:rPr>
          <w:rFonts w:ascii="GHEA Grapalat" w:eastAsia="Calibri" w:hAnsi="GHEA Grapalat" w:cs="Sylfaen"/>
          <w:b/>
        </w:rPr>
        <w:t>ՍԿԶԲՈՒՆՔՆԵՐԸ</w:t>
      </w:r>
      <w:r w:rsidRPr="003312E7">
        <w:rPr>
          <w:rFonts w:ascii="GHEA Grapalat" w:eastAsia="Calibri" w:hAnsi="GHEA Grapalat"/>
          <w:b/>
        </w:rPr>
        <w:t xml:space="preserve"> </w:t>
      </w:r>
      <w:r w:rsidRPr="003312E7">
        <w:rPr>
          <w:rFonts w:ascii="GHEA Grapalat" w:eastAsia="Calibri" w:hAnsi="GHEA Grapalat" w:cs="Sylfaen"/>
          <w:b/>
        </w:rPr>
        <w:t>ԵՎ</w:t>
      </w:r>
      <w:r w:rsidRPr="003312E7">
        <w:rPr>
          <w:rFonts w:ascii="GHEA Grapalat" w:eastAsia="Calibri" w:hAnsi="GHEA Grapalat"/>
          <w:b/>
        </w:rPr>
        <w:t xml:space="preserve"> </w:t>
      </w:r>
      <w:r w:rsidRPr="003312E7">
        <w:rPr>
          <w:rFonts w:ascii="GHEA Grapalat" w:eastAsia="Calibri" w:hAnsi="GHEA Grapalat" w:cs="Sylfaen"/>
          <w:b/>
        </w:rPr>
        <w:t>ՖԻՆԱՆՍԱԿԱՆ</w:t>
      </w:r>
      <w:r w:rsidRPr="003312E7">
        <w:rPr>
          <w:rFonts w:ascii="GHEA Grapalat" w:eastAsia="Calibri" w:hAnsi="GHEA Grapalat"/>
          <w:b/>
        </w:rPr>
        <w:t xml:space="preserve"> </w:t>
      </w:r>
      <w:r w:rsidRPr="003312E7">
        <w:rPr>
          <w:rFonts w:ascii="GHEA Grapalat" w:eastAsia="Calibri" w:hAnsi="GHEA Grapalat" w:cs="Sylfaen"/>
          <w:b/>
        </w:rPr>
        <w:t>ԱՂԲՅՈՒՐՆԵՐԸ</w:t>
      </w:r>
    </w:p>
    <w:p w:rsidR="00A55BC8" w:rsidRPr="00B72E18" w:rsidRDefault="00A55BC8" w:rsidP="00A55BC8">
      <w:pPr>
        <w:pStyle w:val="ListParagraph"/>
        <w:numPr>
          <w:ilvl w:val="0"/>
          <w:numId w:val="36"/>
        </w:numPr>
        <w:ind w:left="0" w:firstLine="720"/>
        <w:jc w:val="both"/>
        <w:rPr>
          <w:rFonts w:ascii="GHEA Grapalat" w:eastAsia="Calibri" w:hAnsi="GHEA Grapalat"/>
          <w:sz w:val="24"/>
          <w:szCs w:val="24"/>
        </w:rPr>
      </w:pPr>
      <w:r w:rsidRPr="00B72E18">
        <w:rPr>
          <w:rFonts w:ascii="GHEA Grapalat" w:eastAsia="Calibri" w:hAnsi="GHEA Grapalat"/>
          <w:sz w:val="24"/>
          <w:szCs w:val="24"/>
        </w:rPr>
        <w:t>Ծրարգով սահմանված խնդիրների լուծումն ենթադրում է պետական և մասնավոր հատվածների սերտ համագործակցություն` ուղղված Էլեկտրոնային ծառայությունների ինտեգրված ենթակառուցվածքի շարունակական զարգացմանը, ինչպես նաև էլեկտրոնային կառավարման միասնական տեխնոլոգիական պլատֆորմ ձևավորման ուղղությամբ իրական հնարավորությունների ստեղծմանը: Ծրագրով նախատեսված միջոցառումների ֆինանսավորման աղբյուր են հանդիսանալու պետության, դոնոր կազմակերպությունների և մասնավոր հատվածի կողմից տրամադրված, ինչպես նաև Հայաստանի Հանրապետության օրենսդրությամբ չարգելված այլ ֆինանսական միջոցները։</w:t>
      </w:r>
    </w:p>
    <w:p w:rsidR="00A55BC8" w:rsidRDefault="00A55BC8" w:rsidP="00A55BC8">
      <w:pPr>
        <w:pStyle w:val="Default"/>
        <w:spacing w:line="360" w:lineRule="auto"/>
        <w:ind w:left="90" w:firstLine="630"/>
        <w:jc w:val="center"/>
        <w:rPr>
          <w:rFonts w:ascii="GHEA Grapalat" w:hAnsi="GHEA Grapalat"/>
          <w:color w:val="auto"/>
        </w:rPr>
        <w:sectPr w:rsidR="00A55BC8" w:rsidSect="00914B93">
          <w:footerReference w:type="default" r:id="rId9"/>
          <w:pgSz w:w="12240" w:h="15840"/>
          <w:pgMar w:top="1134" w:right="1701" w:bottom="1134" w:left="851" w:header="709" w:footer="709" w:gutter="0"/>
          <w:cols w:space="708"/>
          <w:docGrid w:linePitch="360"/>
        </w:sectPr>
      </w:pPr>
    </w:p>
    <w:p w:rsidR="00E7058B" w:rsidRPr="003312E7" w:rsidRDefault="00E7058B" w:rsidP="00E7058B">
      <w:pPr>
        <w:jc w:val="center"/>
        <w:rPr>
          <w:rFonts w:ascii="GHEA Grapalat" w:eastAsia="Calibri" w:hAnsi="GHEA Grapalat"/>
        </w:rPr>
      </w:pPr>
      <w:r w:rsidRPr="003312E7">
        <w:rPr>
          <w:rFonts w:ascii="GHEA Grapalat" w:eastAsia="Calibri" w:hAnsi="GHEA Grapalat"/>
        </w:rPr>
        <w:lastRenderedPageBreak/>
        <w:t xml:space="preserve">ՀԱՅԱՍՏԱՆԻ ՀԱՆՐԱՊԵՏՈՒԹՅՈՒՆՈՒՄ ԷԼԵԿՏՐՈՆԱՅԻՆ </w:t>
      </w:r>
      <w:r>
        <w:rPr>
          <w:rFonts w:ascii="GHEA Grapalat" w:eastAsia="Calibri" w:hAnsi="GHEA Grapalat"/>
        </w:rPr>
        <w:t xml:space="preserve">ԿԱՌԱՎԱՐՄԱՆ </w:t>
      </w:r>
    </w:p>
    <w:p w:rsidR="00E7058B" w:rsidRPr="003312E7" w:rsidRDefault="00E7058B" w:rsidP="00E7058B">
      <w:pPr>
        <w:jc w:val="center"/>
        <w:rPr>
          <w:rFonts w:ascii="GHEA Grapalat" w:eastAsia="Calibri" w:hAnsi="GHEA Grapalat"/>
        </w:rPr>
      </w:pPr>
      <w:r w:rsidRPr="005E3C63">
        <w:rPr>
          <w:rFonts w:ascii="GHEA Grapalat" w:eastAsia="Calibri" w:hAnsi="GHEA Grapalat"/>
        </w:rPr>
        <w:t>201</w:t>
      </w:r>
      <w:r>
        <w:rPr>
          <w:rFonts w:ascii="GHEA Grapalat" w:eastAsia="Calibri" w:hAnsi="GHEA Grapalat"/>
          <w:lang w:val="ru-RU"/>
        </w:rPr>
        <w:t>5</w:t>
      </w:r>
      <w:r w:rsidRPr="005E3C63">
        <w:rPr>
          <w:rFonts w:ascii="GHEA Grapalat" w:eastAsia="Calibri" w:hAnsi="GHEA Grapalat"/>
        </w:rPr>
        <w:t>-201</w:t>
      </w:r>
      <w:r>
        <w:rPr>
          <w:rFonts w:ascii="GHEA Grapalat" w:eastAsia="Calibri" w:hAnsi="GHEA Grapalat"/>
          <w:lang w:val="ru-RU"/>
        </w:rPr>
        <w:t>6</w:t>
      </w:r>
      <w:r w:rsidRPr="003312E7">
        <w:rPr>
          <w:rFonts w:ascii="GHEA Grapalat" w:eastAsia="Calibri" w:hAnsi="GHEA Grapalat"/>
        </w:rPr>
        <w:t>ԹԹ</w:t>
      </w:r>
      <w:r w:rsidRPr="005E3C63">
        <w:rPr>
          <w:rFonts w:ascii="GHEA Grapalat" w:eastAsia="Calibri" w:hAnsi="GHEA Grapalat"/>
        </w:rPr>
        <w:t>.</w:t>
      </w:r>
      <w:r w:rsidRPr="003312E7">
        <w:rPr>
          <w:rFonts w:ascii="GHEA Grapalat" w:eastAsia="Calibri" w:hAnsi="GHEA Grapalat"/>
        </w:rPr>
        <w:t xml:space="preserve"> ՄԻՋՈՑԱՌՈՒՄՆԵՐԻ ՑԱՆԿ</w:t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0"/>
        <w:gridCol w:w="1710"/>
        <w:gridCol w:w="2880"/>
        <w:gridCol w:w="239"/>
        <w:gridCol w:w="31"/>
        <w:gridCol w:w="3150"/>
        <w:gridCol w:w="2340"/>
      </w:tblGrid>
      <w:tr w:rsidR="00E7058B" w:rsidRPr="003312E7" w:rsidTr="000C5E0D">
        <w:trPr>
          <w:trHeight w:val="652"/>
        </w:trPr>
        <w:tc>
          <w:tcPr>
            <w:tcW w:w="14418" w:type="dxa"/>
            <w:gridSpan w:val="8"/>
            <w:shd w:val="clear" w:color="auto" w:fill="auto"/>
            <w:vAlign w:val="center"/>
          </w:tcPr>
          <w:p w:rsidR="00E7058B" w:rsidRPr="003312E7" w:rsidRDefault="00E7058B" w:rsidP="000C5E0D">
            <w:pPr>
              <w:ind w:right="-198"/>
              <w:jc w:val="center"/>
              <w:rPr>
                <w:rFonts w:ascii="GHEA Grapalat" w:eastAsia="Calibri" w:hAnsi="GHEA Grapalat"/>
                <w:b/>
              </w:rPr>
            </w:pPr>
            <w:r w:rsidRPr="00963D5B">
              <w:rPr>
                <w:rFonts w:ascii="GHEA Grapalat" w:eastAsia="Times New Roman" w:hAnsi="GHEA Grapalat" w:cs="Times New Roman"/>
                <w:b/>
                <w:bCs/>
                <w:color w:val="000000"/>
                <w:sz w:val="36"/>
                <w:szCs w:val="36"/>
              </w:rPr>
              <w:t>ՄԻՋՈՑԱՌՈՒՄՆԵՐԻ ԾՐԱԳԻՐ</w:t>
            </w:r>
          </w:p>
        </w:tc>
      </w:tr>
      <w:tr w:rsidR="00E7058B" w:rsidRPr="003312E7" w:rsidTr="000C5E0D">
        <w:trPr>
          <w:trHeight w:val="652"/>
        </w:trPr>
        <w:tc>
          <w:tcPr>
            <w:tcW w:w="828" w:type="dxa"/>
            <w:shd w:val="clear" w:color="auto" w:fill="auto"/>
            <w:vAlign w:val="center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b/>
              </w:rPr>
            </w:pPr>
            <w:r w:rsidRPr="003312E7">
              <w:rPr>
                <w:rFonts w:ascii="GHEA Grapalat" w:eastAsia="Calibri" w:hAnsi="GHEA Grapalat"/>
                <w:b/>
              </w:rPr>
              <w:t>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b/>
              </w:rPr>
            </w:pPr>
            <w:r w:rsidRPr="003312E7">
              <w:rPr>
                <w:rFonts w:ascii="GHEA Grapalat" w:eastAsia="Calibri" w:hAnsi="GHEA Grapalat"/>
                <w:b/>
              </w:rPr>
              <w:t>Միջոցառման անվանումը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b/>
              </w:rPr>
            </w:pPr>
            <w:r w:rsidRPr="003312E7">
              <w:rPr>
                <w:rFonts w:ascii="GHEA Grapalat" w:eastAsia="Calibri" w:hAnsi="GHEA Grapalat"/>
                <w:b/>
              </w:rPr>
              <w:t>Ժամկետ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b/>
              </w:rPr>
            </w:pPr>
            <w:r w:rsidRPr="003312E7">
              <w:rPr>
                <w:rFonts w:ascii="GHEA Grapalat" w:eastAsia="Calibri" w:hAnsi="GHEA Grapalat"/>
                <w:b/>
              </w:rPr>
              <w:t>Պատասխանատու մարմին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b/>
              </w:rPr>
            </w:pPr>
            <w:r w:rsidRPr="003312E7">
              <w:rPr>
                <w:rFonts w:ascii="GHEA Grapalat" w:eastAsia="Calibri" w:hAnsi="GHEA Grapalat"/>
                <w:b/>
              </w:rPr>
              <w:t>Արդյունք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ind w:right="-198"/>
              <w:jc w:val="center"/>
              <w:rPr>
                <w:rFonts w:ascii="GHEA Grapalat" w:eastAsia="Calibri" w:hAnsi="GHEA Grapalat"/>
                <w:b/>
              </w:rPr>
            </w:pPr>
            <w:r w:rsidRPr="003312E7">
              <w:rPr>
                <w:rFonts w:ascii="GHEA Grapalat" w:eastAsia="Calibri" w:hAnsi="GHEA Grapalat"/>
                <w:b/>
              </w:rPr>
              <w:t>Ֆինանսավորման աղբյուր</w:t>
            </w:r>
          </w:p>
        </w:tc>
      </w:tr>
      <w:tr w:rsidR="00E7058B" w:rsidRPr="00E80D85" w:rsidTr="000C5E0D">
        <w:tc>
          <w:tcPr>
            <w:tcW w:w="14418" w:type="dxa"/>
            <w:gridSpan w:val="8"/>
            <w:shd w:val="clear" w:color="auto" w:fill="auto"/>
          </w:tcPr>
          <w:p w:rsidR="00E7058B" w:rsidRPr="00E80D85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  <w:r w:rsidRPr="00C331FE">
              <w:rPr>
                <w:rFonts w:ascii="GHEA Grapalat" w:hAnsi="GHEA Grapalat"/>
                <w:b/>
                <w:u w:val="single"/>
              </w:rPr>
              <w:t xml:space="preserve">1. </w:t>
            </w:r>
            <w:r>
              <w:rPr>
                <w:rFonts w:ascii="GHEA Grapalat" w:hAnsi="GHEA Grapalat"/>
                <w:b/>
                <w:u w:val="single"/>
                <w:lang w:val="hy-AM"/>
              </w:rPr>
              <w:t>Էլեկտրոնային կառավարման միասնական տեխնոլոգիական պլատֆորմ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C13E4B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 w:rsidRPr="00C331FE">
              <w:rPr>
                <w:rFonts w:ascii="GHEA Grapalat" w:eastAsia="Calibri" w:hAnsi="GHEA Grapalat" w:cs="Sylfaen"/>
                <w:i/>
              </w:rPr>
              <w:t>1.</w:t>
            </w:r>
            <w:r w:rsidRPr="00C13E4B">
              <w:rPr>
                <w:rFonts w:ascii="GHEA Grapalat" w:eastAsia="Calibri" w:hAnsi="GHEA Grapalat" w:cs="Sylfaen"/>
                <w:i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E7058B" w:rsidRPr="00C13E4B" w:rsidRDefault="00E7058B" w:rsidP="000C5E0D">
            <w:pPr>
              <w:ind w:right="-50"/>
              <w:jc w:val="both"/>
              <w:rPr>
                <w:rFonts w:ascii="GHEA Grapalat" w:eastAsia="Calibri" w:hAnsi="GHEA Grapalat"/>
                <w:i/>
                <w:spacing w:val="-6"/>
                <w:lang w:val="af-ZA"/>
              </w:rPr>
            </w:pPr>
            <w:r w:rsidRPr="00C13E4B">
              <w:rPr>
                <w:rFonts w:ascii="GHEA Grapalat" w:eastAsia="Calibri" w:hAnsi="GHEA Grapalat"/>
                <w:i/>
                <w:spacing w:val="-6"/>
              </w:rPr>
              <w:t>Անհատական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C13E4B">
              <w:rPr>
                <w:rFonts w:ascii="GHEA Grapalat" w:eastAsia="Calibri" w:hAnsi="GHEA Grapalat"/>
                <w:i/>
                <w:spacing w:val="-6"/>
              </w:rPr>
              <w:t>տվյալների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պաշտ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softHyphen/>
              <w:t>պա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softHyphen/>
              <w:t xml:space="preserve">նության </w:t>
            </w:r>
            <w:r w:rsidRPr="00C13E4B">
              <w:rPr>
                <w:rFonts w:ascii="GHEA Grapalat" w:eastAsia="Calibri" w:hAnsi="GHEA Grapalat"/>
                <w:i/>
                <w:spacing w:val="-6"/>
              </w:rPr>
              <w:t>ոլորտում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C13E4B">
              <w:rPr>
                <w:rFonts w:ascii="GHEA Grapalat" w:eastAsia="Calibri" w:hAnsi="GHEA Grapalat"/>
                <w:i/>
                <w:spacing w:val="-6"/>
              </w:rPr>
              <w:t>միջազգային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C13E4B">
              <w:rPr>
                <w:rFonts w:ascii="GHEA Grapalat" w:eastAsia="Calibri" w:hAnsi="GHEA Grapalat"/>
                <w:i/>
                <w:spacing w:val="-6"/>
              </w:rPr>
              <w:t>փորձի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C13E4B">
              <w:rPr>
                <w:rFonts w:ascii="GHEA Grapalat" w:eastAsia="Calibri" w:hAnsi="GHEA Grapalat"/>
                <w:i/>
                <w:spacing w:val="-6"/>
              </w:rPr>
              <w:t>ուսումնա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softHyphen/>
            </w:r>
            <w:r w:rsidRPr="00C13E4B">
              <w:rPr>
                <w:rFonts w:ascii="GHEA Grapalat" w:eastAsia="Calibri" w:hAnsi="GHEA Grapalat"/>
                <w:i/>
                <w:spacing w:val="-6"/>
              </w:rPr>
              <w:t>սիրում</w:t>
            </w:r>
          </w:p>
          <w:p w:rsidR="00E7058B" w:rsidRPr="00C13E4B" w:rsidRDefault="00E7058B" w:rsidP="000C5E0D">
            <w:pPr>
              <w:ind w:right="-80"/>
              <w:jc w:val="both"/>
              <w:rPr>
                <w:rFonts w:ascii="GHEA Grapalat" w:eastAsia="Calibri" w:hAnsi="GHEA Grapalat" w:cs="Sylfaen"/>
                <w:i/>
                <w:spacing w:val="-6"/>
                <w:lang w:val="af-ZA"/>
              </w:rPr>
            </w:pP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C13E4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C13E4B" w:rsidRDefault="00E7058B" w:rsidP="000C5E0D">
            <w:pPr>
              <w:ind w:right="-74"/>
              <w:jc w:val="center"/>
              <w:rPr>
                <w:rFonts w:ascii="GHEA Grapalat" w:eastAsia="Calibri" w:hAnsi="GHEA Grapalat" w:cs="Sylfaen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</w:rPr>
              <w:t>ՀՀ</w:t>
            </w:r>
            <w:r w:rsidRPr="00C13E4B">
              <w:rPr>
                <w:rFonts w:ascii="GHEA Grapalat" w:eastAsia="Calibri" w:hAnsi="GHEA Grapalat" w:cs="Sylfaen"/>
                <w:i/>
                <w:lang w:val="hy-AM"/>
              </w:rPr>
              <w:t xml:space="preserve"> արդարադատության նախարարություն</w:t>
            </w:r>
          </w:p>
          <w:p w:rsidR="00E7058B" w:rsidRPr="00C13E4B" w:rsidRDefault="00E7058B" w:rsidP="000C5E0D">
            <w:pPr>
              <w:ind w:right="-74"/>
              <w:jc w:val="center"/>
              <w:rPr>
                <w:rFonts w:ascii="GHEA Grapalat" w:eastAsia="Calibri" w:hAnsi="GHEA Grapalat" w:cs="Sylfaen"/>
                <w:i/>
                <w:lang w:val="hy-AM"/>
              </w:rPr>
            </w:pPr>
          </w:p>
          <w:p w:rsidR="00E7058B" w:rsidRPr="00C76DCC" w:rsidRDefault="00E7058B" w:rsidP="000C5E0D">
            <w:pPr>
              <w:ind w:right="-74"/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 w:rsidRPr="005E3C63">
              <w:rPr>
                <w:rFonts w:ascii="GHEA Grapalat" w:eastAsia="Calibri" w:hAnsi="GHEA Grapalat"/>
                <w:i/>
                <w:lang w:val="af-ZA"/>
              </w:rPr>
              <w:t></w:t>
            </w:r>
            <w:r w:rsidRPr="003312E7">
              <w:rPr>
                <w:rFonts w:ascii="GHEA Grapalat" w:eastAsia="Calibri" w:hAnsi="GHEA Grapalat"/>
                <w:i/>
              </w:rPr>
              <w:t>Էլեկտրոնային</w:t>
            </w:r>
            <w:r w:rsidRPr="005E3C63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կառավարման</w:t>
            </w:r>
            <w:r w:rsidRPr="005E3C63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ենթակառուցվածքների</w:t>
            </w:r>
            <w:r w:rsidRPr="005E3C63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ներդրման</w:t>
            </w:r>
            <w:r w:rsidRPr="005E3C63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գասենյակ</w:t>
            </w:r>
            <w:r w:rsidRPr="005E3C63">
              <w:rPr>
                <w:rFonts w:ascii="GHEA Grapalat" w:eastAsia="Calibri" w:hAnsi="GHEA Grapalat"/>
                <w:i/>
                <w:lang w:val="af-ZA"/>
              </w:rPr>
              <w:t> (</w:t>
            </w:r>
            <w:r w:rsidRPr="003312E7">
              <w:rPr>
                <w:rFonts w:ascii="GHEA Grapalat" w:eastAsia="Calibri" w:hAnsi="GHEA Grapalat"/>
                <w:i/>
              </w:rPr>
              <w:t>ԷԿԵՆԳ</w:t>
            </w:r>
            <w:r w:rsidRPr="005E3C63">
              <w:rPr>
                <w:rFonts w:ascii="GHEA Grapalat" w:eastAsia="Calibri" w:hAnsi="GHEA Grapalat"/>
                <w:i/>
                <w:lang w:val="af-ZA"/>
              </w:rPr>
              <w:t xml:space="preserve">) </w:t>
            </w:r>
            <w:r w:rsidRPr="003312E7">
              <w:rPr>
                <w:rFonts w:ascii="GHEA Grapalat" w:eastAsia="Calibri" w:hAnsi="GHEA Grapalat"/>
                <w:i/>
              </w:rPr>
              <w:t>ՓԲԸ</w:t>
            </w:r>
            <w:r w:rsidRPr="00C76DCC">
              <w:rPr>
                <w:rFonts w:ascii="GHEA Grapalat" w:eastAsia="Calibri" w:hAnsi="GHEA Grapalat" w:cs="Sylfaen"/>
                <w:i/>
                <w:lang w:val="af-ZA"/>
              </w:rPr>
              <w:t xml:space="preserve">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C13E4B" w:rsidRDefault="00E7058B" w:rsidP="000C5E0D">
            <w:pPr>
              <w:ind w:right="-50"/>
              <w:jc w:val="both"/>
              <w:rPr>
                <w:rFonts w:ascii="GHEA Grapalat" w:eastAsia="Calibri" w:hAnsi="GHEA Grapalat"/>
                <w:i/>
                <w:lang w:val="af-ZA"/>
              </w:rPr>
            </w:pPr>
            <w:r w:rsidRPr="00C13E4B">
              <w:rPr>
                <w:rFonts w:ascii="GHEA Grapalat" w:eastAsia="Calibri" w:hAnsi="GHEA Grapalat"/>
                <w:i/>
                <w:lang w:val="af-ZA"/>
              </w:rPr>
              <w:t>Հայաստանի Հանրապետությունում ա</w:t>
            </w:r>
            <w:r w:rsidRPr="00C13E4B">
              <w:rPr>
                <w:rFonts w:ascii="GHEA Grapalat" w:eastAsia="Calibri" w:hAnsi="GHEA Grapalat"/>
                <w:i/>
                <w:lang w:val="hy-AM"/>
              </w:rPr>
              <w:t>նհատական</w:t>
            </w:r>
            <w:r w:rsidRPr="00C13E4B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 w:rsidRPr="00C13E4B">
              <w:rPr>
                <w:rFonts w:ascii="GHEA Grapalat" w:eastAsia="Calibri" w:hAnsi="GHEA Grapalat"/>
                <w:i/>
                <w:lang w:val="hy-AM"/>
              </w:rPr>
              <w:t>տվյալների</w:t>
            </w:r>
            <w:r w:rsidRPr="00C13E4B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 w:rsidRPr="00C13E4B">
              <w:rPr>
                <w:rFonts w:ascii="GHEA Grapalat" w:eastAsia="Calibri" w:hAnsi="GHEA Grapalat"/>
                <w:i/>
                <w:lang w:val="hy-AM"/>
              </w:rPr>
              <w:t>պաշտպա</w:t>
            </w:r>
            <w:r w:rsidRPr="00C13E4B">
              <w:rPr>
                <w:rFonts w:ascii="GHEA Grapalat" w:eastAsia="Calibri" w:hAnsi="GHEA Grapalat"/>
                <w:i/>
                <w:lang w:val="af-ZA"/>
              </w:rPr>
              <w:softHyphen/>
            </w:r>
            <w:r w:rsidRPr="00C13E4B">
              <w:rPr>
                <w:rFonts w:ascii="GHEA Grapalat" w:eastAsia="Calibri" w:hAnsi="GHEA Grapalat"/>
                <w:i/>
                <w:lang w:val="hy-AM"/>
              </w:rPr>
              <w:t>նության</w:t>
            </w:r>
            <w:r w:rsidRPr="00C13E4B">
              <w:rPr>
                <w:rFonts w:ascii="GHEA Grapalat" w:eastAsia="Calibri" w:hAnsi="GHEA Grapalat"/>
                <w:i/>
                <w:lang w:val="af-ZA"/>
              </w:rPr>
              <w:t xml:space="preserve"> արդյունավետության բարձրացում</w:t>
            </w:r>
          </w:p>
          <w:p w:rsidR="00E7058B" w:rsidRPr="00C13E4B" w:rsidRDefault="00E7058B" w:rsidP="000C5E0D">
            <w:pPr>
              <w:ind w:right="72"/>
              <w:jc w:val="both"/>
              <w:rPr>
                <w:rFonts w:ascii="GHEA Grapalat" w:eastAsia="Calibri" w:hAnsi="GHEA Grapalat" w:cs="Sylfaen"/>
                <w:i/>
                <w:lang w:val="af-ZA"/>
              </w:rPr>
            </w:pPr>
          </w:p>
        </w:tc>
        <w:tc>
          <w:tcPr>
            <w:tcW w:w="2340" w:type="dxa"/>
          </w:tcPr>
          <w:p w:rsidR="00E7058B" w:rsidRPr="00094D1B" w:rsidRDefault="00E7058B" w:rsidP="000C5E0D">
            <w:pPr>
              <w:ind w:right="-50"/>
              <w:rPr>
                <w:rFonts w:ascii="GHEA Grapalat" w:eastAsia="Calibri" w:hAnsi="GHEA Grapalat"/>
                <w:i/>
                <w:lang w:val="hy-AM"/>
              </w:rPr>
            </w:pPr>
            <w:r w:rsidRPr="00C13E4B">
              <w:rPr>
                <w:rFonts w:ascii="GHEA Grapalat" w:hAnsi="GHEA Grapalat"/>
                <w:i/>
              </w:rPr>
              <w:t>Ֆինանսավորում չի պահանջում</w:t>
            </w:r>
          </w:p>
        </w:tc>
      </w:tr>
      <w:tr w:rsidR="00E7058B" w:rsidRPr="00B554CC" w:rsidTr="000C5E0D">
        <w:trPr>
          <w:trHeight w:val="1297"/>
        </w:trPr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1.2</w:t>
            </w:r>
          </w:p>
        </w:tc>
        <w:tc>
          <w:tcPr>
            <w:tcW w:w="3240" w:type="dxa"/>
            <w:shd w:val="clear" w:color="auto" w:fill="auto"/>
          </w:tcPr>
          <w:p w:rsidR="00E7058B" w:rsidRPr="00CC17C2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CC17C2">
              <w:rPr>
                <w:rFonts w:ascii="GHEA Grapalat" w:hAnsi="GHEA Grapalat" w:cs="Sylfaen"/>
                <w:i/>
                <w:color w:val="000000"/>
              </w:rPr>
              <w:t>Էլեկտրոնային</w:t>
            </w:r>
            <w:r w:rsidRPr="00CC17C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CC17C2">
              <w:rPr>
                <w:rFonts w:ascii="GHEA Grapalat" w:hAnsi="GHEA Grapalat" w:cs="Sylfaen"/>
                <w:i/>
                <w:color w:val="000000"/>
              </w:rPr>
              <w:t>կառավարման</w:t>
            </w:r>
            <w:r w:rsidRPr="00CC17C2">
              <w:rPr>
                <w:rFonts w:ascii="GHEA Grapalat" w:hAnsi="GHEA Grapalat"/>
                <w:i/>
                <w:color w:val="000000"/>
              </w:rPr>
              <w:br/>
            </w:r>
            <w:r w:rsidRPr="00CC17C2">
              <w:rPr>
                <w:rFonts w:ascii="GHEA Grapalat" w:hAnsi="GHEA Grapalat" w:cs="Sylfaen"/>
                <w:i/>
                <w:color w:val="000000"/>
              </w:rPr>
              <w:t>համակարգերի</w:t>
            </w:r>
            <w:r w:rsidRPr="00CC17C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CC17C2">
              <w:rPr>
                <w:rFonts w:ascii="GHEA Grapalat" w:hAnsi="GHEA Grapalat" w:cs="Sylfaen"/>
                <w:i/>
                <w:color w:val="000000"/>
              </w:rPr>
              <w:t>ընթացիկ</w:t>
            </w:r>
            <w:r w:rsidRPr="00CC17C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CC17C2">
              <w:rPr>
                <w:rFonts w:ascii="GHEA Grapalat" w:hAnsi="GHEA Grapalat" w:cs="Sylfaen"/>
                <w:i/>
                <w:color w:val="000000"/>
              </w:rPr>
              <w:t>վիճակի</w:t>
            </w:r>
            <w:r w:rsidRPr="00CC17C2">
              <w:rPr>
                <w:rFonts w:ascii="GHEA Grapalat" w:hAnsi="GHEA Grapalat"/>
                <w:i/>
                <w:color w:val="000000"/>
              </w:rPr>
              <w:t xml:space="preserve"> </w:t>
            </w:r>
            <w:r w:rsidRPr="00CC17C2">
              <w:rPr>
                <w:rFonts w:ascii="GHEA Grapalat" w:hAnsi="GHEA Grapalat" w:cs="Sylfaen"/>
                <w:i/>
                <w:color w:val="000000"/>
              </w:rPr>
              <w:t>վերլուծություն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E20C50" w:rsidRDefault="00E7058B" w:rsidP="000C5E0D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3-րդ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094D1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Կառավարության</w:t>
            </w:r>
            <w:r w:rsidRPr="00094D1B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աշխատակազմ</w:t>
            </w:r>
          </w:p>
          <w:p w:rsidR="00E7058B" w:rsidRPr="003312E7" w:rsidRDefault="00E7058B" w:rsidP="000C5E0D">
            <w:pPr>
              <w:spacing w:before="240"/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 xml:space="preserve">Էլեկտրոնային կառավարման ենթակառուցվածքների ներդրման գասենյակ (ԷԿԵՆԳ) ՓԲԸ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 xml:space="preserve">Էլեկտրոնային կառավարման </w:t>
            </w:r>
          </w:p>
          <w:p w:rsidR="00E7058B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համակարգերում առկա տեխնիկական միջոցների և լուծումների հավաքագրում, տեղեկատվական հոսքերի վերլուծություն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ՀՀ օրենքով չարգելված այլ միջոցներ:</w:t>
            </w:r>
          </w:p>
        </w:tc>
      </w:tr>
      <w:tr w:rsidR="00E7058B" w:rsidRPr="00B554CC" w:rsidTr="000C5E0D">
        <w:trPr>
          <w:trHeight w:val="1297"/>
        </w:trPr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1.3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hAnsi="GHEA Grapalat" w:cs="Sylfaen"/>
                <w:i/>
                <w:color w:val="000000"/>
              </w:rPr>
            </w:pPr>
            <w:r w:rsidRPr="004A5C95">
              <w:rPr>
                <w:rFonts w:ascii="GHEA Grapalat" w:hAnsi="GHEA Grapalat" w:cs="Sylfaen"/>
                <w:i/>
                <w:color w:val="000000"/>
              </w:rPr>
              <w:t>Փոխգործելիության շրջանակի մշակում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E20C50" w:rsidRDefault="00E7058B" w:rsidP="000C5E0D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3-րդ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094D1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  <w:p w:rsidR="00E7058B" w:rsidRPr="00094D1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Կառավարության</w:t>
            </w:r>
            <w:r w:rsidRPr="00F03E0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աշխատակազմ</w:t>
            </w:r>
          </w:p>
          <w:p w:rsidR="00E7058B" w:rsidRPr="00F03E0F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  <w:p w:rsidR="00E7058B" w:rsidRPr="003312E7" w:rsidRDefault="00E7058B" w:rsidP="000C5E0D">
            <w:pPr>
              <w:spacing w:after="240"/>
              <w:jc w:val="center"/>
              <w:rPr>
                <w:rFonts w:ascii="GHEA Grapalat" w:eastAsia="Calibri" w:hAnsi="GHEA Grapalat"/>
                <w:i/>
              </w:rPr>
            </w:pPr>
            <w:r w:rsidRPr="006928E4">
              <w:rPr>
                <w:rFonts w:ascii="GHEA Grapalat" w:eastAsia="Calibri" w:hAnsi="GHEA Grapalat"/>
                <w:i/>
              </w:rPr>
              <w:t xml:space="preserve">Էլեկտրոնային կառավարման ենթակառուցվածքների ներդրման գասենյակ (ԷԿԵՆԳ) ՓԲԸ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Ը</w:t>
            </w:r>
            <w:r w:rsidRPr="004A5C95">
              <w:rPr>
                <w:rFonts w:ascii="GHEA Grapalat" w:eastAsia="Calibri" w:hAnsi="GHEA Grapalat"/>
                <w:i/>
              </w:rPr>
              <w:t xml:space="preserve">նդհանուր տվյալների, մետատվյալների և տեխնիկական չափորոշիչների ու նկարագրությունների մշակում։ </w:t>
            </w:r>
            <w:r>
              <w:rPr>
                <w:rFonts w:ascii="GHEA Grapalat" w:eastAsia="Calibri" w:hAnsi="GHEA Grapalat"/>
                <w:i/>
              </w:rPr>
              <w:t>Ն</w:t>
            </w:r>
            <w:r w:rsidRPr="004A5C95">
              <w:rPr>
                <w:rFonts w:ascii="GHEA Grapalat" w:eastAsia="Calibri" w:hAnsi="GHEA Grapalat"/>
                <w:i/>
              </w:rPr>
              <w:t xml:space="preserve">շված վերլուծության հիման վրա տեխնիկական համակարգերի կազմակերպչական, բովանդակային և տեխնիկական համատեղելիության </w:t>
            </w:r>
            <w:r>
              <w:rPr>
                <w:rFonts w:ascii="GHEA Grapalat" w:eastAsia="Calibri" w:hAnsi="GHEA Grapalat"/>
                <w:i/>
              </w:rPr>
              <w:t>ընթացակարգերի</w:t>
            </w:r>
            <w:r w:rsidRPr="004A5C95">
              <w:rPr>
                <w:rFonts w:ascii="GHEA Grapalat" w:eastAsia="Calibri" w:hAnsi="GHEA Grapalat"/>
                <w:i/>
              </w:rPr>
              <w:t>, ինչպես նաև իրականացման պլան</w:t>
            </w:r>
            <w:r>
              <w:rPr>
                <w:rFonts w:ascii="GHEA Grapalat" w:eastAsia="Calibri" w:hAnsi="GHEA Grapalat"/>
                <w:i/>
              </w:rPr>
              <w:t>ի</w:t>
            </w:r>
            <w:r w:rsidRPr="004A5C95">
              <w:rPr>
                <w:rFonts w:ascii="GHEA Grapalat" w:eastAsia="Calibri" w:hAnsi="GHEA Grapalat"/>
                <w:i/>
              </w:rPr>
              <w:t xml:space="preserve"> և բյուջե</w:t>
            </w:r>
            <w:r>
              <w:rPr>
                <w:rFonts w:ascii="GHEA Grapalat" w:eastAsia="Calibri" w:hAnsi="GHEA Grapalat"/>
                <w:i/>
              </w:rPr>
              <w:t>ի մշակում</w:t>
            </w:r>
            <w:r w:rsidRPr="004A5C95">
              <w:rPr>
                <w:rFonts w:ascii="GHEA Grapalat" w:eastAsia="Calibri" w:hAnsi="GHEA Grapalat"/>
                <w:i/>
              </w:rPr>
              <w:t xml:space="preserve"> </w:t>
            </w:r>
          </w:p>
        </w:tc>
        <w:tc>
          <w:tcPr>
            <w:tcW w:w="2340" w:type="dxa"/>
          </w:tcPr>
          <w:p w:rsidR="00E7058B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ՀՀ օրենքով չարգելված այլ միջոցներ:</w:t>
            </w:r>
          </w:p>
        </w:tc>
      </w:tr>
      <w:tr w:rsidR="00E7058B" w:rsidRPr="00B554CC" w:rsidTr="000C5E0D">
        <w:trPr>
          <w:trHeight w:val="1297"/>
        </w:trPr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1.4</w:t>
            </w:r>
          </w:p>
        </w:tc>
        <w:tc>
          <w:tcPr>
            <w:tcW w:w="3240" w:type="dxa"/>
            <w:shd w:val="clear" w:color="auto" w:fill="auto"/>
          </w:tcPr>
          <w:p w:rsidR="00E7058B" w:rsidRPr="004A5C95" w:rsidRDefault="00E7058B" w:rsidP="000C5E0D">
            <w:pPr>
              <w:jc w:val="both"/>
              <w:rPr>
                <w:rFonts w:ascii="GHEA Grapalat" w:hAnsi="GHEA Grapalat" w:cs="Sylfaen"/>
                <w:i/>
                <w:color w:val="000000"/>
              </w:rPr>
            </w:pPr>
            <w:r w:rsidRPr="00053DF1">
              <w:rPr>
                <w:rFonts w:ascii="GHEA Grapalat" w:hAnsi="GHEA Grapalat" w:cs="Sylfaen"/>
                <w:i/>
                <w:color w:val="000000"/>
              </w:rPr>
              <w:t>Էլեկտրոնային ծառայությունների ինտեգրված ենթակառուցվածքի պահանջների մշակում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E20C50" w:rsidRDefault="00E7058B" w:rsidP="000C5E0D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3-րդ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F03E0F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Կառավարության</w:t>
            </w:r>
            <w:r w:rsidRPr="00F03E0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աշխատակազմ</w:t>
            </w:r>
          </w:p>
          <w:p w:rsidR="00E7058B" w:rsidRPr="003312E7" w:rsidRDefault="00E7058B" w:rsidP="000C5E0D">
            <w:pPr>
              <w:spacing w:before="240" w:after="240"/>
              <w:jc w:val="center"/>
              <w:rPr>
                <w:rFonts w:ascii="GHEA Grapalat" w:eastAsia="Calibri" w:hAnsi="GHEA Grapalat"/>
                <w:i/>
              </w:rPr>
            </w:pPr>
            <w:r w:rsidRPr="006928E4">
              <w:rPr>
                <w:rFonts w:ascii="GHEA Grapalat" w:eastAsia="Calibri" w:hAnsi="GHEA Grapalat"/>
                <w:i/>
              </w:rPr>
              <w:t xml:space="preserve"> Էլեկտրոնային կառավարման ենթակառուցվածքների ներդրման գասենյակ </w:t>
            </w:r>
            <w:r w:rsidRPr="006928E4">
              <w:rPr>
                <w:rFonts w:ascii="GHEA Grapalat" w:eastAsia="Calibri" w:hAnsi="GHEA Grapalat"/>
                <w:i/>
              </w:rPr>
              <w:lastRenderedPageBreak/>
              <w:t>(ԷԿԵՆԳ) ՓԲԸ)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420BCB">
              <w:rPr>
                <w:rFonts w:ascii="GHEA Grapalat" w:eastAsia="Calibri" w:hAnsi="GHEA Grapalat"/>
                <w:i/>
              </w:rPr>
              <w:lastRenderedPageBreak/>
              <w:t xml:space="preserve">Էլեկտրոնային ծառայությունների ինտեգրված ենթակառուցվածքի տեխնիկական պահանջների, ընթացակարգերի, </w:t>
            </w:r>
            <w:r>
              <w:rPr>
                <w:rFonts w:ascii="GHEA Grapalat" w:eastAsia="Calibri" w:hAnsi="GHEA Grapalat"/>
                <w:i/>
              </w:rPr>
              <w:t xml:space="preserve">ի </w:t>
            </w:r>
            <w:r w:rsidRPr="00420BCB">
              <w:rPr>
                <w:rFonts w:ascii="GHEA Grapalat" w:eastAsia="Calibri" w:hAnsi="GHEA Grapalat"/>
                <w:i/>
              </w:rPr>
              <w:t xml:space="preserve">ինտեգրման պահանջների </w:t>
            </w:r>
            <w:r w:rsidRPr="00420BCB">
              <w:rPr>
                <w:rFonts w:ascii="GHEA Grapalat" w:eastAsia="Calibri" w:hAnsi="GHEA Grapalat"/>
                <w:i/>
              </w:rPr>
              <w:lastRenderedPageBreak/>
              <w:t xml:space="preserve">մշակում </w:t>
            </w:r>
          </w:p>
        </w:tc>
        <w:tc>
          <w:tcPr>
            <w:tcW w:w="2340" w:type="dxa"/>
          </w:tcPr>
          <w:p w:rsidR="00E7058B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ՀՀ օրենքով չարգելված այլ միջոցներ:</w:t>
            </w:r>
          </w:p>
        </w:tc>
      </w:tr>
      <w:tr w:rsidR="00E7058B" w:rsidRPr="00472280" w:rsidTr="000C5E0D">
        <w:trPr>
          <w:trHeight w:val="2690"/>
        </w:trPr>
        <w:tc>
          <w:tcPr>
            <w:tcW w:w="828" w:type="dxa"/>
            <w:shd w:val="clear" w:color="auto" w:fill="auto"/>
          </w:tcPr>
          <w:p w:rsidR="00E7058B" w:rsidRPr="00F96AE0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1.5</w:t>
            </w:r>
          </w:p>
        </w:tc>
        <w:tc>
          <w:tcPr>
            <w:tcW w:w="3240" w:type="dxa"/>
            <w:shd w:val="clear" w:color="auto" w:fill="auto"/>
          </w:tcPr>
          <w:p w:rsidR="00E7058B" w:rsidRPr="00C13E4B" w:rsidRDefault="00E7058B" w:rsidP="000C5E0D">
            <w:pPr>
              <w:jc w:val="both"/>
              <w:rPr>
                <w:rFonts w:ascii="GHEA Grapalat" w:hAnsi="GHEA Grapalat" w:cs="Sylfaen"/>
                <w:i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Էլեկտրոնային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փոստ՝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ՀԱՅԱՍՏԱՆԻ ՀԱՆՐԱՊԵՏՈՒԹՅՈՒՆ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յուրաքանչյուր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քաղաքացու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համար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(</w:t>
            </w:r>
            <w:r>
              <w:rPr>
                <w:rFonts w:ascii="GHEA Grapalat" w:hAnsi="GHEA Grapalat" w:cs="Sylfaen"/>
                <w:i/>
                <w:lang w:val="hy-AM"/>
              </w:rPr>
              <w:t>փորձնական տարբերակ</w:t>
            </w:r>
            <w:r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4</w:t>
            </w:r>
            <w:r>
              <w:rPr>
                <w:rFonts w:ascii="GHEA Grapalat" w:eastAsia="Calibri" w:hAnsi="GHEA Grapalat"/>
                <w:i/>
                <w:lang w:val="ru-RU"/>
              </w:rPr>
              <w:t>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 w:rsidRPr="00ED5086">
              <w:rPr>
                <w:rFonts w:ascii="GHEA Grapalat" w:eastAsia="Calibri" w:hAnsi="GHEA Grapalat"/>
                <w:i/>
                <w:lang w:val="hy-AM"/>
              </w:rPr>
              <w:t xml:space="preserve">Էլեկտրոնային կառավարման ենթակառուցվածքների ներդրման գասենյակ (ԷԿԵՆԳ) ՓԲԸ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  <w:lang w:val="hy-AM"/>
              </w:rPr>
            </w:pPr>
            <w:r w:rsidRPr="004D2CA0">
              <w:rPr>
                <w:rFonts w:ascii="GHEA Grapalat" w:eastAsia="Calibri" w:hAnsi="GHEA Grapalat"/>
                <w:i/>
                <w:spacing w:val="-6"/>
                <w:lang w:val="hy-AM"/>
              </w:rPr>
              <w:t>Հայաստանի Հանրապետության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կառավարության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հետ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կապ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հաստատելու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նպատակով ՀՀ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բոլոր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քաղաքացիներին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անվճար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էլեկտրոնային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փոստի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հասցեների տրամադրում</w:t>
            </w:r>
          </w:p>
        </w:tc>
        <w:tc>
          <w:tcPr>
            <w:tcW w:w="2340" w:type="dxa"/>
          </w:tcPr>
          <w:p w:rsidR="00E7058B" w:rsidRPr="00B554CC" w:rsidRDefault="00E7058B" w:rsidP="000C5E0D">
            <w:pPr>
              <w:jc w:val="both"/>
              <w:rPr>
                <w:rFonts w:ascii="GHEA Grapalat" w:eastAsia="Calibri" w:hAnsi="GHEA Grapalat" w:cs="Sylfaen"/>
                <w:i/>
                <w:lang w:val="hy-AM"/>
              </w:rPr>
            </w:pPr>
            <w:r w:rsidRPr="00B554CC">
              <w:rPr>
                <w:rFonts w:ascii="GHEA Grapalat" w:eastAsia="Calibri" w:hAnsi="GHEA Grapalat"/>
                <w:i/>
                <w:lang w:val="hy-AM"/>
              </w:rPr>
              <w:t>ՀՀ օրենքով չարգելված այլ միջոցներ:</w:t>
            </w:r>
          </w:p>
        </w:tc>
      </w:tr>
      <w:tr w:rsidR="00E7058B" w:rsidRPr="00B554CC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1.6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spacing w:before="100" w:beforeAutospacing="1"/>
              <w:ind w:right="-31"/>
              <w:jc w:val="both"/>
              <w:rPr>
                <w:rFonts w:ascii="GHEA Grapalat" w:eastAsia="Calibri" w:hAnsi="GHEA Grapalat"/>
                <w:i/>
                <w:lang w:val="hy-AM"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Քաղաքացիական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կացության ակտերի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գրանցման (ՔԿԱԳ)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էլեկտրոնային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համակարգի ներդրում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8220A6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3-րդ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  <w:r w:rsidRPr="008220A6">
              <w:rPr>
                <w:rFonts w:ascii="GHEA Grapalat" w:eastAsia="Calibri" w:hAnsi="GHEA Grapalat"/>
                <w:i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094D1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094D1B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</w:t>
            </w:r>
            <w:r w:rsidRPr="003312E7">
              <w:rPr>
                <w:rFonts w:ascii="GHEA Grapalat" w:eastAsia="Calibri" w:hAnsi="GHEA Grapalat"/>
                <w:i/>
              </w:rPr>
              <w:t>րդարադատության</w:t>
            </w:r>
            <w:r w:rsidRPr="00094D1B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նախարարություն</w:t>
            </w:r>
          </w:p>
          <w:p w:rsidR="00E7058B" w:rsidRPr="00094D1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  <w:lang w:val="hy-AM"/>
              </w:rPr>
              <w:t>Է-Հայաստան ծրագրի համակարգող</w:t>
            </w:r>
            <w:r w:rsidRPr="00094D1B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կազմակերպություն </w:t>
            </w:r>
          </w:p>
          <w:p w:rsidR="00E7058B" w:rsidRDefault="00E7058B" w:rsidP="000C5E0D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3312E7">
              <w:rPr>
                <w:rFonts w:ascii="GHEA Grapalat" w:hAnsi="GHEA Grapalat"/>
                <w:bCs/>
                <w:i/>
                <w:iCs/>
                <w:lang w:val="af-ZA"/>
              </w:rPr>
              <w:t xml:space="preserve">Երևանի քաղաքապետարան 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/>
                <w:bCs/>
                <w:i/>
                <w:iCs/>
                <w:lang w:val="af-ZA"/>
              </w:rPr>
              <w:t>(համաձայնությամբ)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Ծրագրով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բոլոր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50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ՔԿԱԳ</w:t>
            </w:r>
            <w:r w:rsidRPr="003312E7">
              <w:rPr>
                <w:rFonts w:ascii="GHEA Grapalat" w:hAnsi="GHEA Grapalat"/>
                <w:i/>
                <w:lang w:val="hy-AM"/>
              </w:rPr>
              <w:t>-</w:t>
            </w:r>
            <w:r w:rsidRPr="003312E7">
              <w:rPr>
                <w:rFonts w:ascii="GHEA Grapalat" w:hAnsi="GHEA Grapalat"/>
                <w:i/>
              </w:rPr>
              <w:t>ն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երը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կմիավորվեն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միասնական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ցանցում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տեղեկությունների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տրամադրումը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(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մահվան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ծննդի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ամուսնության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) </w:t>
            </w:r>
            <w:r w:rsidRPr="003312E7">
              <w:rPr>
                <w:rFonts w:ascii="GHEA Grapalat" w:hAnsi="GHEA Grapalat"/>
                <w:i/>
              </w:rPr>
              <w:t xml:space="preserve">ոստիկանության </w:t>
            </w:r>
            <w:r w:rsidRPr="003312E7">
              <w:rPr>
                <w:rFonts w:ascii="GHEA Grapalat" w:hAnsi="GHEA Grapalat" w:cs="Sylfaen"/>
                <w:i/>
              </w:rPr>
              <w:t xml:space="preserve">բնակչության ռեգիստրին, 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տեղի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կունենա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ավտոմատ</w:t>
            </w:r>
            <w:r w:rsidRPr="003312E7">
              <w:rPr>
                <w:rFonts w:ascii="GHEA Grapalat" w:hAnsi="GHEA Grapalat" w:cs="Sylfaen"/>
                <w:i/>
              </w:rPr>
              <w:t xml:space="preserve"> ռեժիմով: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rPr>
                <w:rFonts w:ascii="GHEA Grapalat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</w:rPr>
              <w:t>ՀՀ օրենքով չարգելված այլ միջոցներ</w:t>
            </w:r>
          </w:p>
        </w:tc>
      </w:tr>
      <w:tr w:rsidR="00E7058B" w:rsidRPr="00472280" w:rsidTr="000C5E0D">
        <w:trPr>
          <w:trHeight w:val="4220"/>
        </w:trPr>
        <w:tc>
          <w:tcPr>
            <w:tcW w:w="828" w:type="dxa"/>
            <w:shd w:val="clear" w:color="auto" w:fill="auto"/>
          </w:tcPr>
          <w:p w:rsidR="00E7058B" w:rsidRPr="003312E7" w:rsidRDefault="00EE68A0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1.7</w:t>
            </w:r>
          </w:p>
        </w:tc>
        <w:tc>
          <w:tcPr>
            <w:tcW w:w="3240" w:type="dxa"/>
            <w:shd w:val="clear" w:color="auto" w:fill="auto"/>
          </w:tcPr>
          <w:p w:rsidR="00E7058B" w:rsidRPr="00F96AE0" w:rsidRDefault="00E7058B" w:rsidP="000C5E0D">
            <w:pPr>
              <w:spacing w:before="100" w:beforeAutospacing="1"/>
              <w:ind w:right="-31"/>
              <w:jc w:val="both"/>
              <w:rPr>
                <w:rFonts w:ascii="GHEA Grapalat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  <w:spacing w:val="-6"/>
              </w:rPr>
              <w:t>Իրավաբանական</w:t>
            </w:r>
            <w:r w:rsidRPr="00F96AE0">
              <w:rPr>
                <w:rFonts w:ascii="GHEA Grapalat" w:eastAsia="Calibri" w:hAnsi="GHEA Grapalat" w:cs="Sylfaen"/>
                <w:i/>
                <w:spacing w:val="-6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pacing w:val="-6"/>
              </w:rPr>
              <w:t>անձանց</w:t>
            </w:r>
            <w:r w:rsidRPr="00F96AE0">
              <w:rPr>
                <w:rFonts w:ascii="GHEA Grapalat" w:eastAsia="Calibri" w:hAnsi="GHEA Grapalat" w:cs="Sylfaen"/>
                <w:i/>
                <w:spacing w:val="-6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pacing w:val="-6"/>
              </w:rPr>
              <w:t>էլեկտրոնային</w:t>
            </w:r>
            <w:r w:rsidRPr="00F96AE0">
              <w:rPr>
                <w:rFonts w:ascii="GHEA Grapalat" w:eastAsia="Calibri" w:hAnsi="GHEA Grapalat" w:cs="Sylfaen"/>
                <w:i/>
                <w:spacing w:val="-6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pacing w:val="-6"/>
              </w:rPr>
              <w:t>գրանցման</w:t>
            </w:r>
            <w:r w:rsidRPr="00F96AE0">
              <w:rPr>
                <w:rFonts w:ascii="GHEA Grapalat" w:eastAsia="Calibri" w:hAnsi="GHEA Grapalat" w:cs="Sylfaen"/>
                <w:i/>
                <w:spacing w:val="-6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  <w:spacing w:val="-6"/>
              </w:rPr>
              <w:t>համակարգ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747B7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  <w:r w:rsidRPr="00747B77">
              <w:rPr>
                <w:rFonts w:ascii="GHEA Grapalat" w:eastAsia="Calibri" w:hAnsi="GHEA Grapalat"/>
                <w:i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արդարադատության նախարարություն</w:t>
            </w:r>
          </w:p>
          <w:p w:rsidR="00E7058B" w:rsidRPr="00713D92" w:rsidRDefault="00E7058B" w:rsidP="000C5E0D">
            <w:pPr>
              <w:ind w:right="-50"/>
              <w:jc w:val="both"/>
              <w:rPr>
                <w:rFonts w:ascii="GHEA Grapalat" w:eastAsia="Calibri" w:hAnsi="GHEA Grapalat"/>
                <w:i/>
                <w:lang w:val="af-ZA"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C7562E" w:rsidRDefault="00E7058B" w:rsidP="000C5E0D">
            <w:pPr>
              <w:ind w:right="-50"/>
              <w:jc w:val="both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</w:rPr>
              <w:t>Ծրագիրն</w:t>
            </w:r>
            <w:r w:rsidRPr="00C7562E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իրականացվում</w:t>
            </w:r>
            <w:r w:rsidRPr="00C7562E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է</w:t>
            </w:r>
            <w:r w:rsidRPr="00C7562E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մի</w:t>
            </w:r>
            <w:r w:rsidRPr="00C7562E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քանի</w:t>
            </w:r>
            <w:r w:rsidRPr="00C7562E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բաղադրիչ</w:t>
            </w:r>
            <w:r w:rsidRPr="00C7562E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ներառող</w:t>
            </w:r>
            <w:r w:rsidRPr="00C7562E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</w:t>
            </w:r>
            <w:r>
              <w:rPr>
                <w:rFonts w:ascii="GHEA Grapalat" w:eastAsia="Calibri" w:hAnsi="GHEA Grapalat" w:cs="Sylfaen"/>
                <w:i/>
              </w:rPr>
              <w:t>Հայաստան</w:t>
            </w:r>
            <w:r w:rsidRPr="00C7562E">
              <w:rPr>
                <w:rFonts w:ascii="GHEA Grapalat" w:eastAsia="Calibri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էլեկտրոնային</w:t>
            </w:r>
            <w:r w:rsidRPr="00C7562E">
              <w:rPr>
                <w:rFonts w:ascii="GHEA Grapalat" w:eastAsia="Calibri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կառավարման</w:t>
            </w:r>
            <w:r w:rsidRPr="00C7562E">
              <w:rPr>
                <w:rFonts w:ascii="GHEA Grapalat" w:eastAsia="Calibri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համակարգային</w:t>
            </w:r>
            <w:r w:rsidRPr="00C7562E">
              <w:rPr>
                <w:rFonts w:ascii="GHEA Grapalat" w:eastAsia="Calibri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զարգացում</w:t>
            </w:r>
            <w:r w:rsidRPr="003312E7">
              <w:rPr>
                <w:rFonts w:ascii="GHEA Grapalat" w:hAnsi="GHEA Grapalat"/>
                <w:i/>
                <w:lang w:val="hy-AM"/>
              </w:rPr>
              <w:t>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ծրագրի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շրջանակներում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և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չունի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էլ</w:t>
            </w:r>
            <w:r w:rsidRPr="00C7562E">
              <w:rPr>
                <w:rFonts w:ascii="GHEA Grapalat" w:hAnsi="GHEA Grapalat"/>
                <w:i/>
                <w:lang w:val="af-ZA"/>
              </w:rPr>
              <w:t>-</w:t>
            </w:r>
            <w:r>
              <w:rPr>
                <w:rFonts w:ascii="GHEA Grapalat" w:hAnsi="GHEA Grapalat"/>
                <w:i/>
              </w:rPr>
              <w:t>Ռեգիստր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համակարգի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համար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առանձնացված</w:t>
            </w:r>
            <w:r w:rsidRPr="00C7562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</w:rPr>
              <w:t>բյուջե</w:t>
            </w:r>
            <w:r w:rsidRPr="00C7562E">
              <w:rPr>
                <w:rFonts w:ascii="GHEA Grapalat" w:hAnsi="GHEA Grapalat"/>
                <w:i/>
                <w:lang w:val="af-ZA"/>
              </w:rPr>
              <w:t>:</w:t>
            </w:r>
          </w:p>
          <w:p w:rsidR="00E7058B" w:rsidRPr="00713D92" w:rsidRDefault="00E7058B" w:rsidP="000C5E0D">
            <w:pPr>
              <w:jc w:val="both"/>
              <w:rPr>
                <w:rFonts w:ascii="GHEA Grapalat" w:hAnsi="GHEA Grapalat" w:cs="Sylfaen"/>
                <w:i/>
                <w:lang w:val="af-ZA"/>
              </w:rPr>
            </w:pPr>
          </w:p>
        </w:tc>
        <w:tc>
          <w:tcPr>
            <w:tcW w:w="2340" w:type="dxa"/>
          </w:tcPr>
          <w:p w:rsidR="00E7058B" w:rsidRPr="000B5BA8" w:rsidRDefault="00E7058B" w:rsidP="000C5E0D">
            <w:pPr>
              <w:tabs>
                <w:tab w:val="left" w:pos="1276"/>
              </w:tabs>
              <w:rPr>
                <w:rFonts w:ascii="GHEA Grapalat" w:hAnsi="GHEA Grapalat"/>
                <w:lang w:val="af-ZA"/>
              </w:rPr>
            </w:pPr>
            <w:r>
              <w:rPr>
                <w:rFonts w:ascii="GHEA Grapalat" w:eastAsia="Calibri" w:hAnsi="GHEA Grapalat"/>
                <w:i/>
              </w:rPr>
              <w:t>ՀՀ</w:t>
            </w:r>
            <w:r w:rsidRPr="00B554CC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օրենքով</w:t>
            </w:r>
            <w:r w:rsidRPr="00B554CC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չարգելված</w:t>
            </w:r>
            <w:r w:rsidRPr="00B554CC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այլ</w:t>
            </w:r>
            <w:r w:rsidRPr="00B554CC">
              <w:rPr>
                <w:rFonts w:ascii="GHEA Grapalat" w:eastAsia="Calibri" w:hAnsi="GHEA Grapalat"/>
                <w:i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միջոցներ</w:t>
            </w:r>
            <w:r w:rsidRPr="00B554CC">
              <w:rPr>
                <w:rFonts w:ascii="GHEA Grapalat" w:eastAsia="Calibri" w:hAnsi="GHEA Grapalat"/>
                <w:i/>
                <w:lang w:val="af-ZA"/>
              </w:rPr>
              <w:t>:</w:t>
            </w:r>
          </w:p>
        </w:tc>
      </w:tr>
      <w:tr w:rsidR="00E7058B" w:rsidRPr="00B554CC" w:rsidTr="000C5E0D">
        <w:tc>
          <w:tcPr>
            <w:tcW w:w="828" w:type="dxa"/>
            <w:shd w:val="clear" w:color="auto" w:fill="auto"/>
          </w:tcPr>
          <w:p w:rsidR="00E7058B" w:rsidRPr="003312E7" w:rsidRDefault="00EE68A0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1.8</w:t>
            </w:r>
            <w:bookmarkStart w:id="0" w:name="_GoBack"/>
            <w:bookmarkEnd w:id="0"/>
          </w:p>
        </w:tc>
        <w:tc>
          <w:tcPr>
            <w:tcW w:w="3240" w:type="dxa"/>
            <w:shd w:val="clear" w:color="auto" w:fill="auto"/>
          </w:tcPr>
          <w:p w:rsidR="00E7058B" w:rsidRPr="00094D1B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</w:rPr>
              <w:t xml:space="preserve">ՀՀ բնակչության պետական ռեգիստրի (ԲՊՌ) </w:t>
            </w:r>
            <w:r>
              <w:rPr>
                <w:rFonts w:ascii="GHEA Grapalat" w:hAnsi="GHEA Grapalat"/>
                <w:i/>
                <w:lang w:val="hy-AM"/>
              </w:rPr>
              <w:t>արդիականացում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5A6775" w:rsidRDefault="00E7058B" w:rsidP="000C5E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Calibri" w:hAnsi="GHEA Grapalat"/>
                <w:i/>
              </w:rPr>
              <w:t>4</w:t>
            </w:r>
            <w:r>
              <w:rPr>
                <w:rFonts w:ascii="GHEA Grapalat" w:eastAsia="Calibri" w:hAnsi="GHEA Grapalat"/>
                <w:i/>
                <w:lang w:val="ru-RU"/>
              </w:rPr>
              <w:t>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  <w:r w:rsidRPr="005A6775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094D1B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ԿԱ</w:t>
            </w:r>
            <w:r>
              <w:rPr>
                <w:rFonts w:ascii="GHEA Grapalat" w:hAnsi="GHEA Grapalat"/>
                <w:i/>
              </w:rPr>
              <w:t xml:space="preserve"> ՀՀ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ոստիկանություն</w:t>
            </w:r>
          </w:p>
          <w:p w:rsidR="00E7058B" w:rsidRPr="00094D1B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 xml:space="preserve"> Էլեկտրոնային կառավարման ենթակառուցվածքների ներդրման գրասենյակ (ԷԿԵՆԳ) </w:t>
            </w:r>
            <w:r w:rsidRPr="003312E7">
              <w:rPr>
                <w:rFonts w:ascii="GHEA Grapalat" w:hAnsi="GHEA Grapalat"/>
                <w:i/>
              </w:rPr>
              <w:t>ՓԲԸ</w:t>
            </w:r>
            <w:r w:rsidRPr="00094D1B">
              <w:rPr>
                <w:rFonts w:ascii="GHEA Grapalat" w:hAnsi="GHEA Grapalat"/>
                <w:i/>
              </w:rPr>
              <w:t xml:space="preserve"> </w:t>
            </w:r>
          </w:p>
          <w:p w:rsidR="00E7058B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Երևանի</w:t>
            </w:r>
            <w:r w:rsidRPr="00094D1B">
              <w:rPr>
                <w:rFonts w:ascii="GHEA Grapalat" w:hAnsi="GHEA Grapalat"/>
                <w:i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մաթեմատիկական</w:t>
            </w:r>
            <w:r w:rsidRPr="00094D1B">
              <w:rPr>
                <w:rFonts w:ascii="GHEA Grapalat" w:hAnsi="GHEA Grapalat"/>
                <w:i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մեքենաների</w:t>
            </w:r>
            <w:r w:rsidRPr="00094D1B">
              <w:rPr>
                <w:rFonts w:ascii="GHEA Grapalat" w:hAnsi="GHEA Grapalat"/>
                <w:i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գիտահետազոտական</w:t>
            </w:r>
            <w:r w:rsidRPr="00094D1B">
              <w:rPr>
                <w:rFonts w:ascii="GHEA Grapalat" w:hAnsi="GHEA Grapalat"/>
                <w:i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ինստիտուտ</w:t>
            </w:r>
            <w:r w:rsidRPr="00094D1B">
              <w:rPr>
                <w:rFonts w:ascii="GHEA Grapalat" w:hAnsi="GHEA Grapalat"/>
                <w:i/>
              </w:rPr>
              <w:t xml:space="preserve"> (</w:t>
            </w:r>
            <w:r w:rsidRPr="003312E7">
              <w:rPr>
                <w:rFonts w:ascii="GHEA Grapalat" w:hAnsi="GHEA Grapalat"/>
                <w:i/>
              </w:rPr>
              <w:t>ԵրՄՄԳԻ</w:t>
            </w:r>
            <w:r w:rsidRPr="00094D1B">
              <w:rPr>
                <w:rFonts w:ascii="GHEA Grapalat" w:hAnsi="GHEA Grapalat"/>
                <w:i/>
              </w:rPr>
              <w:t>)</w:t>
            </w:r>
          </w:p>
          <w:p w:rsidR="00E7058B" w:rsidRPr="0063576E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(համաձայնությամբ)</w:t>
            </w:r>
          </w:p>
          <w:p w:rsidR="00E7058B" w:rsidRPr="00D92554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</w:p>
          <w:p w:rsidR="00E7058B" w:rsidRPr="00D92554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lastRenderedPageBreak/>
              <w:t>Ոստիկանության և այլ մարմինների ու կազմակերպությունների համագործակցության բարելավում, առկա էլեկտրոնային շտեմարանների համատեղելիության ապահովում, բնակչության պետական ռեգիստրի և ընտրողների ռեգիստրի համակարգերի բարեփոխում և արդիականացում</w:t>
            </w:r>
            <w:r w:rsidRPr="003312E7"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2340" w:type="dxa"/>
          </w:tcPr>
          <w:p w:rsidR="00E7058B" w:rsidRPr="000B5BA8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ՀՀ օրենքով չարգելված այլ միջոցներ:</w:t>
            </w:r>
          </w:p>
        </w:tc>
      </w:tr>
      <w:tr w:rsidR="00E7058B" w:rsidRPr="00E80D85" w:rsidTr="000C5E0D">
        <w:tc>
          <w:tcPr>
            <w:tcW w:w="14418" w:type="dxa"/>
            <w:gridSpan w:val="8"/>
            <w:shd w:val="clear" w:color="auto" w:fill="auto"/>
          </w:tcPr>
          <w:p w:rsidR="00E7058B" w:rsidRPr="00E80D85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  <w:r w:rsidRPr="00E7098F">
              <w:rPr>
                <w:rFonts w:ascii="GHEA Grapalat" w:hAnsi="GHEA Grapalat"/>
                <w:b/>
                <w:u w:val="single"/>
              </w:rPr>
              <w:lastRenderedPageBreak/>
              <w:t xml:space="preserve">2. </w:t>
            </w:r>
            <w:r w:rsidRPr="001E6A0D">
              <w:rPr>
                <w:rFonts w:ascii="GHEA Grapalat" w:hAnsi="GHEA Grapalat"/>
                <w:b/>
                <w:u w:val="single"/>
              </w:rPr>
              <w:t>Կրթություն և գիտություն</w:t>
            </w:r>
          </w:p>
        </w:tc>
      </w:tr>
      <w:tr w:rsidR="00E7058B" w:rsidRPr="00472280" w:rsidTr="000C5E0D">
        <w:tc>
          <w:tcPr>
            <w:tcW w:w="828" w:type="dxa"/>
            <w:shd w:val="clear" w:color="auto" w:fill="auto"/>
          </w:tcPr>
          <w:p w:rsidR="00E7058B" w:rsidRPr="00E7098F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E7098F">
              <w:rPr>
                <w:rFonts w:ascii="GHEA Grapalat" w:eastAsia="Calibri" w:hAnsi="GHEA Grapalat"/>
                <w:i/>
              </w:rPr>
              <w:t>2.</w:t>
            </w:r>
            <w:r>
              <w:rPr>
                <w:rFonts w:ascii="GHEA Grapalat" w:eastAsia="Calibri" w:hAnsi="GHEA Grapalat"/>
                <w:i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E7058B" w:rsidRPr="001E6A0D" w:rsidRDefault="00E7058B" w:rsidP="000C5E0D">
            <w:pPr>
              <w:spacing w:before="100" w:beforeAutospacing="1" w:after="100" w:afterAutospacing="1"/>
              <w:ind w:right="-31"/>
              <w:jc w:val="both"/>
              <w:rPr>
                <w:rFonts w:ascii="GHEA Grapalat" w:eastAsia="Calibri" w:hAnsi="GHEA Grapalat"/>
                <w:i/>
                <w:lang w:val="hy-AM"/>
              </w:rPr>
            </w:pPr>
            <w:r w:rsidRPr="00AA0A43">
              <w:rPr>
                <w:rFonts w:ascii="GHEA Grapalat" w:eastAsia="Calibri" w:hAnsi="GHEA Grapalat"/>
                <w:i/>
                <w:spacing w:val="-6"/>
              </w:rPr>
              <w:t>Հայաստանի Հանրապետության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hAnsi="GHEA Grapalat"/>
                <w:i/>
              </w:rPr>
              <w:t>պետական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eastAsia="Calibri" w:hAnsi="GHEA Grapalat"/>
                <w:i/>
              </w:rPr>
              <w:t>հանրակրթական, միջին մասնագիտական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hAnsi="GHEA Grapalat"/>
                <w:i/>
              </w:rPr>
              <w:t>և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eastAsia="Calibri" w:hAnsi="GHEA Grapalat"/>
                <w:i/>
              </w:rPr>
              <w:t>բարձրագույն ուսումնական հաստատություններում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hAnsi="GHEA Grapalat"/>
                <w:i/>
              </w:rPr>
              <w:t>ժամանակակից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hAnsi="GHEA Grapalat"/>
                <w:i/>
              </w:rPr>
              <w:t>էլեկտրոնային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hAnsi="GHEA Grapalat"/>
                <w:i/>
              </w:rPr>
              <w:t>ուսուցման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hAnsi="GHEA Grapalat"/>
                <w:i/>
              </w:rPr>
              <w:t>ծրագրերի</w:t>
            </w:r>
            <w:r w:rsidRPr="004D2CA0">
              <w:rPr>
                <w:rFonts w:ascii="GHEA Grapalat" w:hAnsi="GHEA Grapalat"/>
                <w:i/>
              </w:rPr>
              <w:t xml:space="preserve"> </w:t>
            </w:r>
            <w:r w:rsidRPr="001E6A0D">
              <w:rPr>
                <w:rFonts w:ascii="GHEA Grapalat" w:hAnsi="GHEA Grapalat"/>
                <w:i/>
              </w:rPr>
              <w:t>իրականացում</w:t>
            </w:r>
          </w:p>
        </w:tc>
        <w:tc>
          <w:tcPr>
            <w:tcW w:w="1710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spacing w:after="120"/>
              <w:jc w:val="center"/>
              <w:rPr>
                <w:rFonts w:ascii="GHEA Grapalat" w:eastAsia="Calibri" w:hAnsi="GHEA Grapalat" w:cs="Arian AMU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կրթության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և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գիտության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նախարարություն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 w:cs="Sylfaen"/>
                <w:i/>
                <w:lang w:val="hy-AM"/>
              </w:rPr>
            </w:pPr>
            <w:r w:rsidRPr="001E6A0D">
              <w:rPr>
                <w:rFonts w:ascii="GHEA Grapalat" w:hAnsi="GHEA Grapalat"/>
                <w:bCs/>
                <w:i/>
                <w:iCs/>
                <w:lang w:val="af-ZA"/>
              </w:rPr>
              <w:t>Ուսումնական գործընթացներում էլեկտրոնային ուսուցման ծրագրերի կիրառում</w:t>
            </w:r>
          </w:p>
        </w:tc>
        <w:tc>
          <w:tcPr>
            <w:tcW w:w="2340" w:type="dxa"/>
          </w:tcPr>
          <w:p w:rsidR="00E7058B" w:rsidRPr="00F460A6" w:rsidRDefault="00E7058B" w:rsidP="000C5E0D">
            <w:pPr>
              <w:jc w:val="both"/>
              <w:rPr>
                <w:rFonts w:ascii="GHEA Grapalat" w:eastAsia="Calibri" w:hAnsi="GHEA Grapalat" w:cs="Sylfaen"/>
                <w:i/>
                <w:lang w:val="hy-AM"/>
              </w:rPr>
            </w:pPr>
            <w:r w:rsidRPr="00B55ECF">
              <w:rPr>
                <w:rFonts w:ascii="GHEA Grapalat" w:eastAsia="Calibri" w:hAnsi="GHEA Grapalat"/>
                <w:i/>
                <w:spacing w:val="-6"/>
                <w:lang w:val="hy-AM"/>
              </w:rPr>
              <w:t>ՀՀ</w:t>
            </w:r>
            <w:r w:rsidRPr="004D2CA0">
              <w:rPr>
                <w:rFonts w:ascii="GHEA Grapalat" w:eastAsia="Calibri" w:hAnsi="GHEA Grapalat"/>
                <w:i/>
                <w:lang w:val="hy-AM"/>
              </w:rPr>
              <w:t xml:space="preserve"> պետական բյուջե,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 xml:space="preserve"> </w:t>
            </w:r>
            <w:r w:rsidRPr="00B554CC">
              <w:rPr>
                <w:rFonts w:ascii="GHEA Grapalat" w:eastAsia="Calibri" w:hAnsi="GHEA Grapalat"/>
                <w:i/>
                <w:lang w:val="hy-AM"/>
              </w:rPr>
              <w:t>ՀՀ օրենքով չարգելված այլ միջոցներ</w:t>
            </w:r>
            <w:r w:rsidRPr="00F460A6">
              <w:rPr>
                <w:rFonts w:ascii="GHEA Grapalat" w:eastAsia="Calibri" w:hAnsi="GHEA Grapalat"/>
                <w:i/>
                <w:lang w:val="hy-AM"/>
              </w:rPr>
              <w:t>:</w:t>
            </w:r>
          </w:p>
        </w:tc>
      </w:tr>
      <w:tr w:rsidR="00E7058B" w:rsidRPr="00472280" w:rsidTr="000C5E0D">
        <w:tc>
          <w:tcPr>
            <w:tcW w:w="828" w:type="dxa"/>
            <w:shd w:val="clear" w:color="auto" w:fill="auto"/>
          </w:tcPr>
          <w:p w:rsidR="00E7058B" w:rsidRPr="00E7098F" w:rsidRDefault="00E7058B" w:rsidP="000C5E0D">
            <w:pPr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2.</w:t>
            </w:r>
            <w:r>
              <w:rPr>
                <w:rFonts w:ascii="GHEA Grapalat" w:eastAsia="Calibri" w:hAnsi="GHEA Grapalat"/>
                <w:i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E7058B" w:rsidRPr="005E3C63" w:rsidRDefault="00E7058B" w:rsidP="000C5E0D">
            <w:pPr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 w:cs="Arial"/>
                <w:i/>
              </w:rPr>
              <w:t>Տ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արրական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դպրոցում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համակարգչային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հմտությունների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ուսուցման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ներդրումն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ապահովող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միջոցառումների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շարունակական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իրականացում</w:t>
            </w:r>
          </w:p>
        </w:tc>
        <w:tc>
          <w:tcPr>
            <w:tcW w:w="1710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spacing w:after="120"/>
              <w:jc w:val="center"/>
              <w:rPr>
                <w:rFonts w:ascii="GHEA Grapalat" w:eastAsia="Calibri" w:hAnsi="GHEA Grapalat" w:cs="Arian AMU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կրթության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և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գիտության</w:t>
            </w:r>
            <w:r w:rsidRPr="003312E7">
              <w:rPr>
                <w:rFonts w:ascii="GHEA Grapalat" w:eastAsia="Calibri" w:hAnsi="GHEA Grapalat" w:cs="Arian AMU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նախարարություն</w:t>
            </w:r>
          </w:p>
          <w:p w:rsidR="00E7058B" w:rsidRPr="003312E7" w:rsidRDefault="00E7058B" w:rsidP="000C5E0D">
            <w:pPr>
              <w:spacing w:after="120"/>
              <w:jc w:val="center"/>
              <w:rPr>
                <w:rFonts w:ascii="GHEA Grapalat" w:eastAsia="Calibri" w:hAnsi="GHEA Grapalat" w:cs="Sylfaen"/>
                <w:i/>
                <w:lang w:val="hy-AM"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 w:cs="Sylfaen"/>
                <w:i/>
                <w:lang w:val="hy-AM"/>
              </w:rPr>
            </w:pPr>
            <w:r w:rsidRPr="003312E7">
              <w:rPr>
                <w:rFonts w:ascii="GHEA Grapalat" w:eastAsia="Calibri" w:hAnsi="GHEA Grapalat" w:cs="Arial"/>
                <w:i/>
                <w:lang w:val="hy-AM"/>
              </w:rPr>
              <w:t>Տ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արրական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դպրոցում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համակարգչային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հմտությունների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ուսուցման ժամանակակից</w:t>
            </w:r>
            <w:r w:rsidRPr="003312E7">
              <w:rPr>
                <w:rFonts w:ascii="GHEA Grapalat" w:eastAsia="Calibri" w:hAnsi="GHEA Grapalat" w:cs="Arial"/>
                <w:i/>
                <w:lang w:val="hy-AM"/>
              </w:rPr>
              <w:t xml:space="preserve"> ծրագրերի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ներդրում</w:t>
            </w:r>
          </w:p>
        </w:tc>
        <w:tc>
          <w:tcPr>
            <w:tcW w:w="2340" w:type="dxa"/>
          </w:tcPr>
          <w:p w:rsidR="00E7058B" w:rsidRPr="00F460A6" w:rsidRDefault="00E7058B" w:rsidP="000C5E0D">
            <w:pPr>
              <w:jc w:val="both"/>
              <w:rPr>
                <w:rFonts w:ascii="GHEA Grapalat" w:eastAsia="Calibri" w:hAnsi="GHEA Grapalat" w:cs="Arial"/>
                <w:i/>
                <w:lang w:val="hy-AM"/>
              </w:rPr>
            </w:pPr>
            <w:r w:rsidRPr="00B55ECF">
              <w:rPr>
                <w:rFonts w:ascii="GHEA Grapalat" w:eastAsia="Calibri" w:hAnsi="GHEA Grapalat"/>
                <w:i/>
                <w:spacing w:val="-6"/>
                <w:lang w:val="hy-AM"/>
              </w:rPr>
              <w:t>ՀՀ</w:t>
            </w:r>
            <w:r w:rsidRPr="004D2CA0">
              <w:rPr>
                <w:rFonts w:ascii="GHEA Grapalat" w:eastAsia="Calibri" w:hAnsi="GHEA Grapalat"/>
                <w:i/>
                <w:lang w:val="hy-AM"/>
              </w:rPr>
              <w:t xml:space="preserve"> պետական բյուջե</w:t>
            </w:r>
            <w:r w:rsidRPr="004D2CA0">
              <w:rPr>
                <w:rFonts w:ascii="GHEA Grapalat" w:hAnsi="GHEA Grapalat" w:cs="Sylfaen"/>
                <w:i/>
                <w:iCs/>
                <w:lang w:val="hy-AM"/>
              </w:rPr>
              <w:t xml:space="preserve">, </w:t>
            </w:r>
            <w:r w:rsidRPr="00B554CC">
              <w:rPr>
                <w:rFonts w:ascii="GHEA Grapalat" w:eastAsia="Calibri" w:hAnsi="GHEA Grapalat"/>
                <w:i/>
                <w:lang w:val="hy-AM"/>
              </w:rPr>
              <w:t>ՀՀ օրենքով չարգելված այլ միջոցներ</w:t>
            </w:r>
            <w:r w:rsidRPr="00F460A6">
              <w:rPr>
                <w:rFonts w:ascii="GHEA Grapalat" w:eastAsia="Calibri" w:hAnsi="GHEA Grapalat"/>
                <w:i/>
                <w:lang w:val="hy-AM"/>
              </w:rPr>
              <w:t>:</w:t>
            </w:r>
          </w:p>
        </w:tc>
      </w:tr>
      <w:tr w:rsidR="00E7058B" w:rsidRPr="00F460A6" w:rsidTr="000C5E0D">
        <w:trPr>
          <w:trHeight w:val="2272"/>
        </w:trPr>
        <w:tc>
          <w:tcPr>
            <w:tcW w:w="828" w:type="dxa"/>
            <w:shd w:val="clear" w:color="auto" w:fill="auto"/>
          </w:tcPr>
          <w:p w:rsidR="00E7058B" w:rsidRPr="00E7098F" w:rsidRDefault="00E7058B" w:rsidP="000C5E0D">
            <w:pPr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2.</w:t>
            </w:r>
            <w:r>
              <w:rPr>
                <w:rFonts w:ascii="GHEA Grapalat" w:eastAsia="Calibri" w:hAnsi="GHEA Grapalat"/>
                <w:i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E7058B" w:rsidRPr="005E3C63" w:rsidRDefault="00E7058B" w:rsidP="000C5E0D">
            <w:pPr>
              <w:rPr>
                <w:rFonts w:ascii="GHEA Grapalat" w:eastAsia="Calibri" w:hAnsi="GHEA Grapalat" w:cs="Arial"/>
                <w:i/>
              </w:rPr>
            </w:pPr>
            <w:r w:rsidRPr="003312E7">
              <w:rPr>
                <w:rFonts w:ascii="GHEA Grapalat" w:eastAsia="Calibri" w:hAnsi="GHEA Grapalat" w:cs="Arial"/>
                <w:i/>
              </w:rPr>
              <w:t>Դպրոցական</w:t>
            </w:r>
            <w:r w:rsidRPr="005E3C63">
              <w:rPr>
                <w:rFonts w:ascii="GHEA Grapalat" w:eastAsia="Calibri" w:hAnsi="GHEA Grapalat" w:cs="Arial"/>
                <w:i/>
              </w:rPr>
              <w:t xml:space="preserve"> </w:t>
            </w:r>
            <w:r w:rsidRPr="003312E7">
              <w:rPr>
                <w:rFonts w:ascii="GHEA Grapalat" w:eastAsia="Calibri" w:hAnsi="GHEA Grapalat" w:cs="Arial"/>
                <w:i/>
              </w:rPr>
              <w:t>դասագրքերի</w:t>
            </w:r>
            <w:r w:rsidRPr="005E3C63">
              <w:rPr>
                <w:rFonts w:ascii="GHEA Grapalat" w:eastAsia="Calibri" w:hAnsi="GHEA Grapalat" w:cs="Arial"/>
                <w:i/>
              </w:rPr>
              <w:t xml:space="preserve"> </w:t>
            </w:r>
            <w:r w:rsidRPr="003312E7">
              <w:rPr>
                <w:rFonts w:ascii="GHEA Grapalat" w:eastAsia="Calibri" w:hAnsi="GHEA Grapalat" w:cs="Arial"/>
                <w:i/>
              </w:rPr>
              <w:t>էլեկտրոնային</w:t>
            </w:r>
            <w:r w:rsidRPr="005E3C63">
              <w:rPr>
                <w:rFonts w:ascii="GHEA Grapalat" w:eastAsia="Calibri" w:hAnsi="GHEA Grapalat" w:cs="Arial"/>
                <w:i/>
              </w:rPr>
              <w:t xml:space="preserve"> </w:t>
            </w:r>
            <w:r w:rsidRPr="003312E7">
              <w:rPr>
                <w:rFonts w:ascii="GHEA Grapalat" w:eastAsia="Calibri" w:hAnsi="GHEA Grapalat" w:cs="Arial"/>
                <w:i/>
              </w:rPr>
              <w:t>շտեմարանի</w:t>
            </w:r>
            <w:r w:rsidRPr="005E3C63">
              <w:rPr>
                <w:rFonts w:ascii="GHEA Grapalat" w:eastAsia="Calibri" w:hAnsi="GHEA Grapalat" w:cs="Arial"/>
                <w:i/>
              </w:rPr>
              <w:t xml:space="preserve"> </w:t>
            </w:r>
            <w:r w:rsidRPr="003312E7">
              <w:rPr>
                <w:rFonts w:ascii="GHEA Grapalat" w:eastAsia="Calibri" w:hAnsi="GHEA Grapalat" w:cs="Arial"/>
                <w:i/>
              </w:rPr>
              <w:t>ստեղծում</w:t>
            </w:r>
          </w:p>
        </w:tc>
        <w:tc>
          <w:tcPr>
            <w:tcW w:w="1710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spacing w:after="120"/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 xml:space="preserve"> կրթության և գիտության նախարարություն</w:t>
            </w:r>
          </w:p>
          <w:p w:rsidR="00E7058B" w:rsidRPr="003312E7" w:rsidRDefault="00E7058B" w:rsidP="000C5E0D">
            <w:pPr>
              <w:spacing w:after="120"/>
              <w:jc w:val="center"/>
              <w:rPr>
                <w:rFonts w:ascii="GHEA Grapalat" w:eastAsia="Calibri" w:hAnsi="GHEA Grapalat" w:cs="Sylfaen"/>
                <w:i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 w:cs="Arial"/>
                <w:i/>
              </w:rPr>
            </w:pPr>
            <w:r w:rsidRPr="003312E7">
              <w:rPr>
                <w:rFonts w:ascii="GHEA Grapalat" w:eastAsia="Calibri" w:hAnsi="GHEA Grapalat" w:cs="Arial"/>
                <w:i/>
                <w:lang w:val="hy-AM"/>
              </w:rPr>
              <w:t>Հայալեզու էլեկտրոնային կրթական ռեսուրսների ծավալի ավելացում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 w:cs="Arial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</w:rPr>
              <w:t>ՀՀ օրենքով չարգելված այլ միջոցներ:</w:t>
            </w:r>
          </w:p>
        </w:tc>
      </w:tr>
      <w:tr w:rsidR="00E7058B" w:rsidRPr="00F460A6" w:rsidTr="000C5E0D">
        <w:tc>
          <w:tcPr>
            <w:tcW w:w="828" w:type="dxa"/>
            <w:shd w:val="clear" w:color="auto" w:fill="auto"/>
          </w:tcPr>
          <w:p w:rsidR="00E7058B" w:rsidRPr="00E7098F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2.4</w:t>
            </w:r>
          </w:p>
        </w:tc>
        <w:tc>
          <w:tcPr>
            <w:tcW w:w="3240" w:type="dxa"/>
            <w:shd w:val="clear" w:color="auto" w:fill="auto"/>
          </w:tcPr>
          <w:p w:rsidR="00E7058B" w:rsidRPr="005E3C63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t>ՀՀ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ԿԳՆ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գիտության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lastRenderedPageBreak/>
              <w:t>պետական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կոմիտեի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մրցույթների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հայտերի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և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հաշվետվությունների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ընդունման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համակարգի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կատարելագործում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lastRenderedPageBreak/>
              <w:t>2015 թ.</w:t>
            </w:r>
          </w:p>
          <w:p w:rsidR="00E7058B" w:rsidRPr="00A86E6D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lastRenderedPageBreak/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8754E3" w:rsidRDefault="00E7058B" w:rsidP="000C5E0D">
            <w:pPr>
              <w:spacing w:before="240"/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lastRenderedPageBreak/>
              <w:t>ՀՀ</w:t>
            </w:r>
            <w:r w:rsidRPr="008754E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 xml:space="preserve">Կրթության և գիտության </w:t>
            </w:r>
            <w:r>
              <w:rPr>
                <w:rFonts w:ascii="GHEA Grapalat" w:eastAsia="Calibri" w:hAnsi="GHEA Grapalat"/>
                <w:i/>
              </w:rPr>
              <w:lastRenderedPageBreak/>
              <w:t>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F460A6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Համակարգի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միջոցով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lastRenderedPageBreak/>
              <w:t>առցանց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ընդունվում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են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կոմիտեի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հայտարարած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միջազգային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և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ներպետական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մրցույթների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հայտերն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ու</w:t>
            </w:r>
            <w:r w:rsidRPr="00F460A6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հաշվետվություննրը</w:t>
            </w:r>
            <w:r w:rsidRPr="00F460A6">
              <w:rPr>
                <w:rFonts w:ascii="GHEA Grapalat" w:eastAsia="Calibri" w:hAnsi="GHEA Grapalat"/>
                <w:i/>
              </w:rPr>
              <w:t>:</w:t>
            </w:r>
          </w:p>
        </w:tc>
        <w:tc>
          <w:tcPr>
            <w:tcW w:w="2340" w:type="dxa"/>
          </w:tcPr>
          <w:p w:rsidR="00E7058B" w:rsidRPr="00F460A6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B554CC">
              <w:rPr>
                <w:rFonts w:ascii="GHEA Grapalat" w:eastAsia="Calibri" w:hAnsi="GHEA Grapalat"/>
                <w:i/>
                <w:lang w:val="hy-AM"/>
              </w:rPr>
              <w:lastRenderedPageBreak/>
              <w:t xml:space="preserve">ՀՀ օրենքով </w:t>
            </w:r>
            <w:r w:rsidRPr="00B554CC">
              <w:rPr>
                <w:rFonts w:ascii="GHEA Grapalat" w:eastAsia="Calibri" w:hAnsi="GHEA Grapalat"/>
                <w:i/>
                <w:lang w:val="hy-AM"/>
              </w:rPr>
              <w:lastRenderedPageBreak/>
              <w:t>չարգելված այլ միջոցներ:</w:t>
            </w:r>
          </w:p>
        </w:tc>
      </w:tr>
      <w:tr w:rsidR="00E7058B" w:rsidRPr="00F460A6" w:rsidTr="000C5E0D">
        <w:tc>
          <w:tcPr>
            <w:tcW w:w="828" w:type="dxa"/>
            <w:shd w:val="clear" w:color="auto" w:fill="auto"/>
          </w:tcPr>
          <w:p w:rsidR="00E7058B" w:rsidRPr="00E7098F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2.5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t>Գիտական փորձաքննության առցանց իրականացում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A86E6D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11344C" w:rsidRDefault="00E7058B" w:rsidP="000C5E0D">
            <w:pPr>
              <w:spacing w:after="240"/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8754E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Կրթության և գիտության</w:t>
            </w:r>
            <w:r w:rsidRPr="008754E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Կոմիտեի</w:t>
            </w:r>
            <w:r w:rsidRPr="0011344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հայտարարված</w:t>
            </w:r>
            <w:r w:rsidRPr="0011344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մրցույթների</w:t>
            </w:r>
            <w:r w:rsidRPr="0011344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հայտերը</w:t>
            </w:r>
            <w:r w:rsidRPr="0011344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գնահատող</w:t>
            </w:r>
            <w:r w:rsidRPr="0011344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փորձագետները</w:t>
            </w:r>
            <w:r w:rsidRPr="0011344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կաշխատեն</w:t>
            </w:r>
            <w:r w:rsidRPr="0011344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առցանց</w:t>
            </w:r>
            <w:r w:rsidRPr="0011344C">
              <w:rPr>
                <w:rFonts w:ascii="GHEA Grapalat" w:eastAsia="Calibri" w:hAnsi="GHEA Grapalat"/>
                <w:i/>
              </w:rPr>
              <w:t>: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Լրացուցիչ ֆինանասավորում չի պահանջվում:</w:t>
            </w:r>
          </w:p>
        </w:tc>
      </w:tr>
      <w:tr w:rsidR="00E7058B" w:rsidRPr="00010F39" w:rsidTr="000C5E0D">
        <w:tc>
          <w:tcPr>
            <w:tcW w:w="828" w:type="dxa"/>
            <w:shd w:val="clear" w:color="auto" w:fill="auto"/>
          </w:tcPr>
          <w:p w:rsidR="00E7058B" w:rsidRPr="007C0FBE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2.6</w:t>
            </w:r>
          </w:p>
        </w:tc>
        <w:tc>
          <w:tcPr>
            <w:tcW w:w="3240" w:type="dxa"/>
            <w:shd w:val="clear" w:color="auto" w:fill="auto"/>
          </w:tcPr>
          <w:p w:rsidR="00E7058B" w:rsidRPr="007C0FBE" w:rsidRDefault="00E7058B" w:rsidP="000C5E0D">
            <w:pPr>
              <w:jc w:val="both"/>
              <w:rPr>
                <w:rFonts w:ascii="GHEA Grapalat" w:hAnsi="GHEA Grapalat" w:cs="Sylfaen"/>
                <w:i/>
                <w:color w:val="000000"/>
              </w:rPr>
            </w:pPr>
            <w:r w:rsidRPr="004D2CA0">
              <w:rPr>
                <w:rFonts w:ascii="GHEA Grapalat" w:hAnsi="GHEA Grapalat" w:cs="Sylfaen"/>
                <w:i/>
                <w:color w:val="000000"/>
              </w:rPr>
              <w:t>«</w:t>
            </w:r>
            <w:r>
              <w:rPr>
                <w:rFonts w:ascii="GHEA Grapalat" w:hAnsi="GHEA Grapalat" w:cs="Sylfaen"/>
                <w:i/>
                <w:color w:val="000000"/>
              </w:rPr>
              <w:t>Ուսում</w:t>
            </w:r>
            <w:r w:rsidRPr="004D2CA0">
              <w:rPr>
                <w:rFonts w:ascii="GHEA Grapalat" w:hAnsi="GHEA Grapalat" w:cs="Sylfaen"/>
                <w:i/>
                <w:color w:val="000000"/>
              </w:rPr>
              <w:t>»</w:t>
            </w:r>
            <w:r>
              <w:rPr>
                <w:rFonts w:ascii="GHEA Grapalat" w:hAnsi="GHEA Grapalat" w:cs="Sylfaen"/>
                <w:i/>
                <w:color w:val="000000"/>
              </w:rPr>
              <w:t xml:space="preserve"> համակարգի հետագա զարգացմանն ուղղված աշխատանքների ապահովում</w:t>
            </w:r>
          </w:p>
        </w:tc>
        <w:tc>
          <w:tcPr>
            <w:tcW w:w="1710" w:type="dxa"/>
            <w:shd w:val="clear" w:color="auto" w:fill="auto"/>
          </w:tcPr>
          <w:p w:rsidR="00E7058B" w:rsidRPr="00191E9C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191E9C">
              <w:rPr>
                <w:rFonts w:ascii="GHEA Grapalat" w:eastAsia="Calibri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AA0A43" w:rsidRDefault="00E7058B" w:rsidP="000C5E0D">
            <w:pPr>
              <w:spacing w:after="240"/>
              <w:jc w:val="both"/>
              <w:rPr>
                <w:rFonts w:ascii="GHEA Grapalat" w:eastAsia="Calibri" w:hAnsi="GHEA Grapalat"/>
                <w:i/>
                <w:spacing w:val="-6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0B5BA8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Կրթության և գիտության</w:t>
            </w:r>
            <w:r w:rsidRPr="000B5BA8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t>«Ուսում» համակարգի կատարելագործում</w:t>
            </w:r>
          </w:p>
        </w:tc>
        <w:tc>
          <w:tcPr>
            <w:tcW w:w="2340" w:type="dxa"/>
          </w:tcPr>
          <w:p w:rsidR="00E7058B" w:rsidRPr="00F460A6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ՀՀ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օրենքով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չարգելված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այլ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միջոցներ</w:t>
            </w:r>
            <w:r w:rsidRPr="00F460A6">
              <w:rPr>
                <w:rFonts w:ascii="GHEA Grapalat" w:eastAsia="Calibri" w:hAnsi="GHEA Grapalat"/>
                <w:i/>
              </w:rPr>
              <w:t>:</w:t>
            </w:r>
          </w:p>
        </w:tc>
      </w:tr>
      <w:tr w:rsidR="00E7058B" w:rsidRPr="00E7098F" w:rsidTr="000C5E0D">
        <w:tc>
          <w:tcPr>
            <w:tcW w:w="14418" w:type="dxa"/>
            <w:gridSpan w:val="8"/>
            <w:shd w:val="clear" w:color="auto" w:fill="auto"/>
          </w:tcPr>
          <w:p w:rsidR="00E7058B" w:rsidRPr="00E80D85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b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u w:val="single"/>
              </w:rPr>
              <w:t xml:space="preserve">3. </w:t>
            </w:r>
            <w:r>
              <w:rPr>
                <w:rFonts w:ascii="GHEA Grapalat" w:hAnsi="GHEA Grapalat"/>
                <w:b/>
                <w:u w:val="single"/>
                <w:lang w:val="hy-AM"/>
              </w:rPr>
              <w:t>Առողջապահություն</w:t>
            </w:r>
          </w:p>
        </w:tc>
      </w:tr>
      <w:tr w:rsidR="00E7058B" w:rsidRPr="00472280" w:rsidTr="000C5E0D">
        <w:tc>
          <w:tcPr>
            <w:tcW w:w="828" w:type="dxa"/>
            <w:shd w:val="clear" w:color="auto" w:fill="auto"/>
          </w:tcPr>
          <w:p w:rsidR="00E7058B" w:rsidRPr="00E7098F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3</w:t>
            </w:r>
            <w:r w:rsidRPr="00E7098F">
              <w:rPr>
                <w:rFonts w:ascii="GHEA Grapalat" w:eastAsia="Calibri" w:hAnsi="GHEA Grapalat" w:cs="Sylfaen"/>
                <w:i/>
              </w:rPr>
              <w:t>.1</w:t>
            </w:r>
          </w:p>
        </w:tc>
        <w:tc>
          <w:tcPr>
            <w:tcW w:w="3240" w:type="dxa"/>
            <w:shd w:val="clear" w:color="auto" w:fill="auto"/>
          </w:tcPr>
          <w:p w:rsidR="00E7058B" w:rsidRPr="00E7098F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Ներքին փաստաթղթերի շրջանառության</w:t>
            </w:r>
            <w:r w:rsidRPr="00E7098F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համակարգ</w:t>
            </w:r>
          </w:p>
        </w:tc>
        <w:tc>
          <w:tcPr>
            <w:tcW w:w="1710" w:type="dxa"/>
            <w:shd w:val="clear" w:color="auto" w:fill="auto"/>
          </w:tcPr>
          <w:p w:rsidR="00E7058B" w:rsidRPr="00E7098F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E7098F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E7098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Առողջապահության</w:t>
            </w:r>
            <w:r w:rsidRPr="00E7098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Համակարգը ն</w:t>
            </w:r>
            <w:r w:rsidRPr="00DB71B2">
              <w:rPr>
                <w:rFonts w:ascii="GHEA Grapalat" w:hAnsi="GHEA Grapalat"/>
                <w:i/>
                <w:lang w:val="hy-AM"/>
              </w:rPr>
              <w:t xml:space="preserve">ախատեսված է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</w:t>
            </w:r>
            <w:r w:rsidRPr="00DB71B2">
              <w:rPr>
                <w:rFonts w:ascii="GHEA Grapalat" w:eastAsia="Calibri" w:hAnsi="GHEA Grapalat" w:cs="Sylfaen"/>
                <w:i/>
                <w:lang w:val="hy-AM"/>
              </w:rPr>
              <w:t>Դեղերի և  բժշկական տեխնոլոգիաների փորձագիտական կենտրոն</w:t>
            </w:r>
            <w:r w:rsidRPr="003312E7">
              <w:rPr>
                <w:rFonts w:ascii="GHEA Grapalat" w:hAnsi="GHEA Grapalat"/>
                <w:i/>
                <w:lang w:val="hy-AM"/>
              </w:rPr>
              <w:t></w:t>
            </w:r>
            <w:r w:rsidRPr="00DB71B2">
              <w:rPr>
                <w:rFonts w:ascii="GHEA Grapalat" w:hAnsi="GHEA Grapalat"/>
                <w:i/>
                <w:lang w:val="hy-AM"/>
              </w:rPr>
              <w:t xml:space="preserve"> ՓԲԸ-ում ներքին փաստաթղթա</w:t>
            </w:r>
            <w:r>
              <w:rPr>
                <w:rFonts w:ascii="GHEA Grapalat" w:hAnsi="GHEA Grapalat"/>
                <w:i/>
              </w:rPr>
              <w:t>-</w:t>
            </w:r>
            <w:r w:rsidRPr="00DB71B2">
              <w:rPr>
                <w:rFonts w:ascii="GHEA Grapalat" w:hAnsi="GHEA Grapalat"/>
                <w:i/>
                <w:lang w:val="hy-AM"/>
              </w:rPr>
              <w:t>շրջան</w:t>
            </w:r>
            <w:r>
              <w:rPr>
                <w:rFonts w:ascii="GHEA Grapalat" w:hAnsi="GHEA Grapalat"/>
                <w:i/>
                <w:lang w:val="hy-AM"/>
              </w:rPr>
              <w:t>առությունը կանոնակարգելու համար</w:t>
            </w:r>
            <w:r w:rsidRPr="005E3C63">
              <w:rPr>
                <w:rFonts w:ascii="GHEA Grapalat" w:hAnsi="GHEA Grapalat"/>
                <w:i/>
              </w:rPr>
              <w:t>:</w:t>
            </w:r>
          </w:p>
        </w:tc>
        <w:tc>
          <w:tcPr>
            <w:tcW w:w="2340" w:type="dxa"/>
          </w:tcPr>
          <w:p w:rsidR="00E7058B" w:rsidRPr="005B5CC8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B554CC">
              <w:rPr>
                <w:rFonts w:ascii="GHEA Grapalat" w:eastAsia="Calibri" w:hAnsi="GHEA Grapalat"/>
                <w:i/>
                <w:lang w:val="hy-AM"/>
              </w:rPr>
              <w:t>ՀՀ օրենքով չարգելված այլ միջոցներ:</w:t>
            </w:r>
          </w:p>
        </w:tc>
      </w:tr>
      <w:tr w:rsidR="00E7058B" w:rsidRPr="00455F50" w:rsidTr="000C5E0D">
        <w:tc>
          <w:tcPr>
            <w:tcW w:w="828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3.2</w:t>
            </w:r>
          </w:p>
        </w:tc>
        <w:tc>
          <w:tcPr>
            <w:tcW w:w="3240" w:type="dxa"/>
            <w:shd w:val="clear" w:color="auto" w:fill="auto"/>
          </w:tcPr>
          <w:p w:rsidR="00E7058B" w:rsidRPr="009D7E02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ՀՀ</w:t>
            </w:r>
            <w:r w:rsidRPr="009D7E02">
              <w:rPr>
                <w:rFonts w:ascii="GHEA Grapalat" w:hAnsi="GHEA Grapalat"/>
                <w:i/>
              </w:rPr>
              <w:t>-</w:t>
            </w:r>
            <w:r>
              <w:rPr>
                <w:rFonts w:ascii="GHEA Grapalat" w:hAnsi="GHEA Grapalat"/>
                <w:i/>
              </w:rPr>
              <w:t>ում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գրանցված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դեղերի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lastRenderedPageBreak/>
              <w:t>կենտրոնացված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բազա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7058B" w:rsidRPr="009D7E02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շարունակակ</w:t>
            </w:r>
            <w:r>
              <w:rPr>
                <w:rFonts w:ascii="GHEA Grapalat" w:hAnsi="GHEA Grapalat"/>
                <w:i/>
              </w:rPr>
              <w:lastRenderedPageBreak/>
              <w:t>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9D7E02" w:rsidRDefault="00E7058B" w:rsidP="000C5E0D">
            <w:pPr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lastRenderedPageBreak/>
              <w:t>ՀՀ</w:t>
            </w:r>
            <w:r>
              <w:rPr>
                <w:rFonts w:ascii="GHEA Grapalat" w:eastAsia="Calibri" w:hAnsi="GHEA Grapalat"/>
                <w:i/>
              </w:rPr>
              <w:t xml:space="preserve"> Առողջապահության </w:t>
            </w:r>
            <w:r>
              <w:rPr>
                <w:rFonts w:ascii="GHEA Grapalat" w:eastAsia="Calibri" w:hAnsi="GHEA Grapalat"/>
                <w:i/>
              </w:rPr>
              <w:lastRenderedPageBreak/>
              <w:t>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767404" w:rsidRDefault="00E7058B" w:rsidP="000C5E0D">
            <w:pPr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Բազան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պարունակում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է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ամբողջական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ինֆորմացիա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lastRenderedPageBreak/>
              <w:t>գրանցված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դեղերի</w:t>
            </w:r>
            <w:r w:rsidRPr="009D7E02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վերաբերյալ</w:t>
            </w:r>
            <w:r w:rsidRPr="00767404">
              <w:rPr>
                <w:rFonts w:ascii="GHEA Grapalat" w:hAnsi="GHEA Grapalat"/>
                <w:i/>
              </w:rPr>
              <w:t xml:space="preserve">, </w:t>
            </w:r>
            <w:r>
              <w:rPr>
                <w:rFonts w:ascii="GHEA Grapalat" w:hAnsi="GHEA Grapalat"/>
                <w:i/>
              </w:rPr>
              <w:t>նախատեսվում</w:t>
            </w:r>
            <w:r w:rsidRPr="0076740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է</w:t>
            </w:r>
            <w:r w:rsidRPr="0076740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իրականացնել</w:t>
            </w:r>
            <w:r w:rsidRPr="0076740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բազայի</w:t>
            </w:r>
            <w:r w:rsidRPr="0076740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շարունակական</w:t>
            </w:r>
            <w:r w:rsidRPr="0076740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արդիականացում</w:t>
            </w:r>
            <w:r w:rsidRPr="009D7E02">
              <w:rPr>
                <w:rFonts w:ascii="GHEA Grapalat" w:hAnsi="GHEA Grapalat"/>
                <w:i/>
              </w:rPr>
              <w:t>:</w:t>
            </w:r>
          </w:p>
        </w:tc>
        <w:tc>
          <w:tcPr>
            <w:tcW w:w="2340" w:type="dxa"/>
          </w:tcPr>
          <w:p w:rsidR="00E7058B" w:rsidRPr="000B5BA8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ՀՀ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օրենքով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չարգելված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այլ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lastRenderedPageBreak/>
              <w:t>միջոցներ</w:t>
            </w:r>
            <w:r w:rsidRPr="00B554CC">
              <w:rPr>
                <w:rFonts w:ascii="GHEA Grapalat" w:eastAsia="Calibri" w:hAnsi="GHEA Grapalat"/>
                <w:i/>
              </w:rPr>
              <w:t>:</w:t>
            </w:r>
          </w:p>
        </w:tc>
      </w:tr>
      <w:tr w:rsidR="00E7058B" w:rsidRPr="00455F50" w:rsidTr="000C5E0D">
        <w:tc>
          <w:tcPr>
            <w:tcW w:w="828" w:type="dxa"/>
            <w:shd w:val="clear" w:color="auto" w:fill="auto"/>
          </w:tcPr>
          <w:p w:rsidR="00E7058B" w:rsidRPr="00C12AD6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3.3</w:t>
            </w:r>
          </w:p>
        </w:tc>
        <w:tc>
          <w:tcPr>
            <w:tcW w:w="3240" w:type="dxa"/>
            <w:shd w:val="clear" w:color="auto" w:fill="auto"/>
          </w:tcPr>
          <w:p w:rsidR="00E7058B" w:rsidRPr="00FB200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E80D85">
              <w:rPr>
                <w:rFonts w:ascii="GHEA Grapalat" w:hAnsi="GHEA Grapalat"/>
                <w:i/>
              </w:rPr>
              <w:t>Լիցենզիաների գրանցամատյան</w:t>
            </w:r>
          </w:p>
        </w:tc>
        <w:tc>
          <w:tcPr>
            <w:tcW w:w="1710" w:type="dxa"/>
            <w:shd w:val="clear" w:color="auto" w:fill="auto"/>
          </w:tcPr>
          <w:p w:rsidR="00E7058B" w:rsidRPr="0006794C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871EF2" w:rsidRDefault="00E7058B" w:rsidP="000C5E0D">
            <w:pPr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>
              <w:rPr>
                <w:rFonts w:ascii="GHEA Grapalat" w:eastAsia="Calibri" w:hAnsi="GHEA Grapalat"/>
                <w:i/>
              </w:rPr>
              <w:t xml:space="preserve"> Առողջապահության 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871EF2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Ֆիզիկական</w:t>
            </w:r>
            <w:r w:rsidRPr="0006794C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և</w:t>
            </w:r>
            <w:r w:rsidRPr="0006794C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իրավաբանական</w:t>
            </w:r>
            <w:r w:rsidRPr="0006794C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անձաց</w:t>
            </w:r>
            <w:r w:rsidRPr="0006794C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տվյալներ</w:t>
            </w:r>
            <w:r w:rsidRPr="0006794C">
              <w:rPr>
                <w:rFonts w:ascii="GHEA Grapalat" w:hAnsi="GHEA Grapalat"/>
                <w:i/>
              </w:rPr>
              <w:t xml:space="preserve">: </w:t>
            </w:r>
            <w:r>
              <w:rPr>
                <w:rFonts w:ascii="GHEA Grapalat" w:hAnsi="GHEA Grapalat"/>
                <w:i/>
              </w:rPr>
              <w:t>Իրավաբանական</w:t>
            </w:r>
            <w:r w:rsidRPr="0006794C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անձաց</w:t>
            </w:r>
            <w:r w:rsidRPr="0006794C">
              <w:rPr>
                <w:rFonts w:ascii="GHEA Grapalat" w:hAnsi="GHEA Grapalat"/>
                <w:i/>
              </w:rPr>
              <w:t xml:space="preserve">  </w:t>
            </w:r>
            <w:r>
              <w:rPr>
                <w:rFonts w:ascii="GHEA Grapalat" w:hAnsi="GHEA Grapalat"/>
                <w:i/>
              </w:rPr>
              <w:t>լիցենզիայի</w:t>
            </w:r>
            <w:r w:rsidRPr="009115B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մասին</w:t>
            </w:r>
            <w:r w:rsidRPr="009115B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տեղեկատվության</w:t>
            </w:r>
            <w:r w:rsidRPr="00767404"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</w:rPr>
              <w:t>կատարելագործում</w:t>
            </w:r>
            <w:r w:rsidRPr="00871EF2">
              <w:rPr>
                <w:rFonts w:ascii="GHEA Grapalat" w:hAnsi="GHEA Grapalat"/>
                <w:i/>
              </w:rPr>
              <w:t>: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Լրացուցիչ ֆինանասավորում չի պահանջվում:</w:t>
            </w:r>
          </w:p>
        </w:tc>
      </w:tr>
      <w:tr w:rsidR="00E7058B" w:rsidRPr="00F460A6" w:rsidTr="000C5E0D">
        <w:tc>
          <w:tcPr>
            <w:tcW w:w="828" w:type="dxa"/>
            <w:shd w:val="clear" w:color="auto" w:fill="auto"/>
          </w:tcPr>
          <w:p w:rsidR="00E7058B" w:rsidRPr="00C12AD6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3.4</w:t>
            </w:r>
          </w:p>
        </w:tc>
        <w:tc>
          <w:tcPr>
            <w:tcW w:w="3240" w:type="dxa"/>
            <w:shd w:val="clear" w:color="auto" w:fill="auto"/>
          </w:tcPr>
          <w:p w:rsidR="00E7058B" w:rsidRPr="005E3C63" w:rsidRDefault="00E7058B" w:rsidP="000C5E0D">
            <w:pPr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Շտապ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օգնության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տեղեկատվական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պորտալ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և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վերլուծական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համակարգ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ind w:left="-99" w:right="-108"/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Առողջապահության 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ind w:left="13"/>
              <w:contextualSpacing/>
              <w:jc w:val="both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</w:rPr>
              <w:t xml:space="preserve">ՇՕ տեղեկատվական պորտալը հանրային իրազեկման բարձրացմանն ուղղված գործիք է: ՇՕ վերլուծական համակարգը իրականացնում է </w:t>
            </w:r>
            <w:r>
              <w:rPr>
                <w:rFonts w:ascii="GHEA Grapalat" w:eastAsia="Calibri" w:hAnsi="GHEA Grapalat"/>
                <w:i/>
              </w:rPr>
              <w:br/>
              <w:t>ՇՕ կանչերի էլեկտրոնային դիսպետչերիզացիա՝ կանչի ավտոմատացված գրանցում և ավարտված կանչի արդյունքների ներմուծում: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</w:rPr>
              <w:t>ՀՀ օրենքով չարգելված այլ միջոցներ:</w:t>
            </w:r>
          </w:p>
        </w:tc>
      </w:tr>
      <w:tr w:rsidR="00E7058B" w:rsidRPr="00455F50" w:rsidTr="000C5E0D">
        <w:tc>
          <w:tcPr>
            <w:tcW w:w="828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3. 5</w:t>
            </w:r>
          </w:p>
        </w:tc>
        <w:tc>
          <w:tcPr>
            <w:tcW w:w="3240" w:type="dxa"/>
            <w:shd w:val="clear" w:color="auto" w:fill="auto"/>
          </w:tcPr>
          <w:p w:rsidR="00E7058B" w:rsidRPr="001707F0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ՀՀ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պետական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առողջապահական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գործակալության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տեղեկատվական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lastRenderedPageBreak/>
              <w:t>վերլուծական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համակարգ</w:t>
            </w:r>
          </w:p>
        </w:tc>
        <w:tc>
          <w:tcPr>
            <w:tcW w:w="1710" w:type="dxa"/>
            <w:shd w:val="clear" w:color="auto" w:fill="auto"/>
          </w:tcPr>
          <w:p w:rsidR="00E7058B" w:rsidRPr="001707F0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Ամբողջությամբ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աշխատանքները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պետք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է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ավարտվեն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lastRenderedPageBreak/>
              <w:t>ՊԱԳ</w:t>
            </w:r>
            <w:r w:rsidRPr="001707F0">
              <w:rPr>
                <w:rFonts w:ascii="GHEA Grapalat" w:eastAsia="Calibri" w:hAnsi="GHEA Grapalat"/>
                <w:i/>
              </w:rPr>
              <w:t>-</w:t>
            </w:r>
            <w:r>
              <w:rPr>
                <w:rFonts w:ascii="GHEA Grapalat" w:eastAsia="Calibri" w:hAnsi="GHEA Grapalat"/>
                <w:i/>
              </w:rPr>
              <w:t>ի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կողմից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անհրաժեշտ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տեղեկատվություն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տրամադրելուց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և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բոլոր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ենթահամակարգերի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փորձարկումը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կատարելուց</w:t>
            </w:r>
            <w:r w:rsidRPr="001707F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հետո</w:t>
            </w:r>
          </w:p>
          <w:p w:rsidR="00E7058B" w:rsidRPr="001707F0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1707F0" w:rsidRDefault="00E7058B" w:rsidP="000C5E0D">
            <w:pPr>
              <w:jc w:val="both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lastRenderedPageBreak/>
              <w:t>ՀՀ</w:t>
            </w:r>
            <w:r>
              <w:rPr>
                <w:rFonts w:ascii="GHEA Grapalat" w:eastAsia="Calibri" w:hAnsi="GHEA Grapalat"/>
                <w:i/>
              </w:rPr>
              <w:t xml:space="preserve"> Առողջապահության 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980461" w:rsidRDefault="00E7058B" w:rsidP="000C5E0D">
            <w:pPr>
              <w:jc w:val="both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Համակարգը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հնարավորություն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է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տալիս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ստանալ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տվյալներ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հանրային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և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մասնագիտական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lastRenderedPageBreak/>
              <w:t>օգտագործման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համար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: </w:t>
            </w:r>
            <w:r>
              <w:rPr>
                <w:rFonts w:ascii="GHEA Grapalat" w:eastAsia="Calibri" w:hAnsi="GHEA Grapalat" w:cs="Sylfaen"/>
                <w:i/>
              </w:rPr>
              <w:t>Առանձին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ենթահամակարգ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է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նախատեսված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պետական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պատվեր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իրականացնող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բժշկական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կազմակերպությունների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կողմից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էլեկտրոնային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հաշվետվությունների</w:t>
            </w:r>
            <w:r w:rsidRPr="001707F0">
              <w:rPr>
                <w:rFonts w:ascii="GHEA Grapalat" w:eastAsia="Calibri" w:hAnsi="GHEA Grapalat" w:cs="Sylfaen"/>
                <w:i/>
              </w:rPr>
              <w:t>,</w:t>
            </w:r>
            <w:r w:rsidRPr="00980461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արձանագրությունների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, </w:t>
            </w:r>
            <w:r>
              <w:rPr>
                <w:rFonts w:ascii="GHEA Grapalat" w:eastAsia="Calibri" w:hAnsi="GHEA Grapalat" w:cs="Sylfaen"/>
                <w:i/>
              </w:rPr>
              <w:t>հաշիվ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ապրանքագրերի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ուղարկման</w:t>
            </w:r>
            <w:r w:rsidRPr="001707F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համար</w:t>
            </w:r>
            <w:r w:rsidRPr="00980461">
              <w:rPr>
                <w:rFonts w:ascii="GHEA Grapalat" w:eastAsia="Calibri" w:hAnsi="GHEA Grapalat" w:cs="Sylfaen"/>
                <w:i/>
              </w:rPr>
              <w:t>:</w:t>
            </w:r>
          </w:p>
          <w:p w:rsidR="00E7058B" w:rsidRPr="000C1CA5" w:rsidRDefault="00E7058B" w:rsidP="000C5E0D">
            <w:pPr>
              <w:jc w:val="both"/>
              <w:rPr>
                <w:rFonts w:ascii="GHEA Grapalat" w:eastAsia="Calibri" w:hAnsi="GHEA Grapalat" w:cs="Sylfaen"/>
                <w:i/>
              </w:rPr>
            </w:pPr>
          </w:p>
        </w:tc>
        <w:tc>
          <w:tcPr>
            <w:tcW w:w="2340" w:type="dxa"/>
          </w:tcPr>
          <w:p w:rsidR="00E7058B" w:rsidRPr="0060134F" w:rsidRDefault="00E7058B" w:rsidP="000C5E0D">
            <w:pPr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ՀՀ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օրենքով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չարգելված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այլ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միջոցներ</w:t>
            </w:r>
            <w:r w:rsidRPr="00B554CC">
              <w:rPr>
                <w:rFonts w:ascii="GHEA Grapalat" w:eastAsia="Calibri" w:hAnsi="GHEA Grapalat"/>
                <w:i/>
              </w:rPr>
              <w:t>:</w:t>
            </w:r>
          </w:p>
        </w:tc>
      </w:tr>
      <w:tr w:rsidR="00E7058B" w:rsidRPr="00472280" w:rsidTr="000C5E0D">
        <w:tc>
          <w:tcPr>
            <w:tcW w:w="828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3.6</w:t>
            </w:r>
          </w:p>
        </w:tc>
        <w:tc>
          <w:tcPr>
            <w:tcW w:w="3240" w:type="dxa"/>
            <w:shd w:val="clear" w:color="auto" w:fill="auto"/>
          </w:tcPr>
          <w:p w:rsidR="00E7058B" w:rsidRPr="005C3920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Հիվանդությունների</w:t>
            </w:r>
            <w:r w:rsidRPr="005C392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հսկողության</w:t>
            </w:r>
            <w:r w:rsidRPr="005C392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էլեկտրոնային</w:t>
            </w:r>
            <w:r w:rsidRPr="005C3920">
              <w:rPr>
                <w:rFonts w:ascii="GHEA Grapalat" w:eastAsia="Calibri" w:hAnsi="GHEA Grapalat" w:cs="Sylfaen"/>
                <w:i/>
              </w:rPr>
              <w:t xml:space="preserve"> </w:t>
            </w:r>
            <w:r>
              <w:rPr>
                <w:rFonts w:ascii="GHEA Grapalat" w:eastAsia="Calibri" w:hAnsi="GHEA Grapalat" w:cs="Sylfaen"/>
                <w:i/>
              </w:rPr>
              <w:t>համալիր</w:t>
            </w:r>
            <w:r w:rsidRPr="005C3920">
              <w:rPr>
                <w:rFonts w:ascii="GHEA Grapalat" w:eastAsia="Calibri" w:hAnsi="GHEA Grapalat" w:cs="Sylfaen"/>
                <w:i/>
              </w:rPr>
              <w:t xml:space="preserve"> (</w:t>
            </w:r>
            <w:r>
              <w:rPr>
                <w:rFonts w:ascii="GHEA Grapalat" w:eastAsia="Calibri" w:hAnsi="GHEA Grapalat" w:cs="Sylfaen"/>
                <w:i/>
              </w:rPr>
              <w:t>ինտեգրացված</w:t>
            </w:r>
            <w:r w:rsidRPr="005C3920">
              <w:rPr>
                <w:rFonts w:ascii="GHEA Grapalat" w:eastAsia="Calibri" w:hAnsi="GHEA Grapalat" w:cs="Sylfaen"/>
                <w:i/>
              </w:rPr>
              <w:t xml:space="preserve">) </w:t>
            </w:r>
            <w:r>
              <w:rPr>
                <w:rFonts w:ascii="GHEA Grapalat" w:eastAsia="Calibri" w:hAnsi="GHEA Grapalat" w:cs="Sylfaen"/>
                <w:i/>
              </w:rPr>
              <w:t>համակարգ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ind w:left="-99" w:right="-108" w:firstLine="99"/>
              <w:jc w:val="center"/>
              <w:rPr>
                <w:rFonts w:ascii="GHEA Grapalat" w:eastAsia="Calibri" w:hAnsi="GHEA Grapalat"/>
                <w:i/>
                <w:lang w:val="ru-RU"/>
              </w:rPr>
            </w:pPr>
            <w:r w:rsidRPr="0060134F">
              <w:rPr>
                <w:rFonts w:ascii="GHEA Grapalat" w:eastAsia="Calibri" w:hAnsi="GHEA Grapalat"/>
                <w:i/>
              </w:rPr>
              <w:t>2016</w:t>
            </w:r>
            <w:r>
              <w:rPr>
                <w:rFonts w:ascii="GHEA Grapalat" w:eastAsia="Calibri" w:hAnsi="GHEA Grapalat"/>
                <w:i/>
              </w:rPr>
              <w:t>թ</w:t>
            </w:r>
            <w:r w:rsidRPr="0060134F">
              <w:rPr>
                <w:rFonts w:ascii="GHEA Grapalat" w:eastAsia="Calibri" w:hAnsi="GHEA Grapalat"/>
                <w:i/>
              </w:rPr>
              <w:t>.</w:t>
            </w:r>
          </w:p>
          <w:p w:rsidR="00E7058B" w:rsidRPr="00540FDA" w:rsidRDefault="00E7058B" w:rsidP="000C5E0D">
            <w:pPr>
              <w:ind w:left="-99" w:right="-108" w:firstLine="99"/>
              <w:jc w:val="center"/>
              <w:rPr>
                <w:rFonts w:ascii="GHEA Grapalat" w:eastAsia="Calibri" w:hAnsi="GHEA Grapalat"/>
                <w:i/>
              </w:rPr>
            </w:pPr>
            <w:r w:rsidRPr="0060134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5C3920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>
              <w:rPr>
                <w:rFonts w:ascii="GHEA Grapalat" w:eastAsia="Calibri" w:hAnsi="GHEA Grapalat"/>
                <w:i/>
              </w:rPr>
              <w:t xml:space="preserve"> Առողջապահության 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Default="00E7058B" w:rsidP="000C5E0D">
            <w:pPr>
              <w:jc w:val="both"/>
              <w:rPr>
                <w:rFonts w:ascii="GHEA Grapalat" w:eastAsia="Calibri" w:hAnsi="GHEA Grapalat" w:cs="Arian AMU"/>
                <w:i/>
              </w:rPr>
            </w:pPr>
            <w:r>
              <w:rPr>
                <w:rFonts w:ascii="GHEA Grapalat" w:eastAsia="Calibri" w:hAnsi="GHEA Grapalat"/>
                <w:i/>
              </w:rPr>
              <w:t>Համակարգի</w:t>
            </w:r>
            <w:r w:rsidRPr="0060134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ստեղծումը</w:t>
            </w:r>
            <w:r w:rsidRPr="0060134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հնարավորություն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կտա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ունենալ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տվյալների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համապարփակ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էլեկտրոնային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բազա,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ինչպես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նաև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հնարավորություն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կտա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համապատասխանել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համաճարակաբանական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հսկողության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ժամանակակից</w:t>
            </w:r>
            <w:r w:rsidRPr="005C3920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պահանջներին</w:t>
            </w:r>
            <w:r w:rsidRPr="005C3920">
              <w:rPr>
                <w:rFonts w:ascii="GHEA Grapalat" w:eastAsia="Calibri" w:hAnsi="GHEA Grapalat"/>
                <w:i/>
              </w:rPr>
              <w:t>:</w:t>
            </w:r>
          </w:p>
          <w:p w:rsidR="00E7058B" w:rsidRDefault="00E7058B" w:rsidP="000C5E0D">
            <w:pPr>
              <w:jc w:val="both"/>
              <w:rPr>
                <w:rFonts w:ascii="GHEA Grapalat" w:eastAsia="Calibri" w:hAnsi="GHEA Grapalat" w:cs="Arian AMU"/>
                <w:i/>
              </w:rPr>
            </w:pPr>
          </w:p>
          <w:p w:rsidR="00E7058B" w:rsidRDefault="00E7058B" w:rsidP="000C5E0D">
            <w:pPr>
              <w:jc w:val="both"/>
              <w:rPr>
                <w:rFonts w:ascii="GHEA Grapalat" w:eastAsia="Calibri" w:hAnsi="GHEA Grapalat" w:cs="Arian AMU"/>
                <w:i/>
              </w:rPr>
            </w:pP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  <w:lang w:val="hy-AM"/>
              </w:rPr>
            </w:pP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 w:cs="Arian AMU"/>
                <w:i/>
                <w:lang w:val="hy-AM"/>
              </w:rPr>
            </w:pPr>
            <w:r w:rsidRPr="00B554CC">
              <w:rPr>
                <w:rFonts w:ascii="GHEA Grapalat" w:eastAsia="Calibri" w:hAnsi="GHEA Grapalat"/>
                <w:i/>
                <w:lang w:val="hy-AM"/>
              </w:rPr>
              <w:lastRenderedPageBreak/>
              <w:t>ՀՀ օրենքով չարգելված այլ միջոցներ:</w:t>
            </w:r>
          </w:p>
        </w:tc>
      </w:tr>
      <w:tr w:rsidR="00E7058B" w:rsidRPr="00472280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lastRenderedPageBreak/>
              <w:t>3.</w:t>
            </w:r>
            <w:r>
              <w:rPr>
                <w:rFonts w:ascii="GHEA Grapalat" w:eastAsia="Calibri" w:hAnsi="GHEA Grapalat"/>
                <w:i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spacing w:before="100" w:beforeAutospacing="1"/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Էլեկտրոնային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առողջապահական</w:t>
            </w:r>
            <w:r>
              <w:rPr>
                <w:rFonts w:ascii="GHEA Grapalat" w:hAnsi="GHEA Grapalat"/>
                <w:i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պիլոտային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համակարգի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ներդրում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5A4A00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առողջապահության նախարարություն</w:t>
            </w:r>
          </w:p>
          <w:p w:rsidR="00E7058B" w:rsidRPr="00E80D85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Էլեկտրոնային կառավարման ենթակառուցվածքների ներդրման գասենյակ (ԷԿԵՆԳ) ՓԲԸ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  <w:lang w:val="hy-AM"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Էլեկտրոնային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առողջապահական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 xml:space="preserve">պիլոտային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շտեմարանի ստեղծում քաղաքացիների համար</w:t>
            </w:r>
          </w:p>
        </w:tc>
        <w:tc>
          <w:tcPr>
            <w:tcW w:w="2340" w:type="dxa"/>
          </w:tcPr>
          <w:p w:rsidR="00E7058B" w:rsidRPr="000B5BA8" w:rsidRDefault="00E7058B" w:rsidP="000C5E0D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B554CC">
              <w:rPr>
                <w:rFonts w:ascii="GHEA Grapalat" w:eastAsia="Calibri" w:hAnsi="GHEA Grapalat"/>
                <w:i/>
                <w:lang w:val="hy-AM"/>
              </w:rPr>
              <w:t>ՀՀ օրենքով չարգելված այլ միջոցներ: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0B5BA8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3.</w:t>
            </w:r>
            <w:r>
              <w:rPr>
                <w:rFonts w:ascii="GHEA Grapalat" w:eastAsia="Calibri" w:hAnsi="GHEA Grapalat"/>
                <w:i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spacing w:before="100" w:beforeAutospacing="1" w:after="100" w:afterAutospacing="1"/>
              <w:ind w:right="-31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>ՀՀ առողջապահության նախարարություն ներկայացվող վարչական վիճակագրական հաշվետվական ձևերի վերանայում, նոր ձևերի մշակում ու էլեկտրոնային հաշվետվական  ձևերի ներդրում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առողջապահության նախարարություն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hAnsi="GHEA Grapalat" w:cs="Sylfaen"/>
                <w:i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>էլեկտրոնային հաշվետվական  ձևերի ներդր</w:t>
            </w:r>
            <w:r w:rsidRPr="003312E7">
              <w:rPr>
                <w:rFonts w:ascii="GHEA Grapalat" w:hAnsi="GHEA Grapalat"/>
                <w:i/>
              </w:rPr>
              <w:t>ման ապահովում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ՀՀ պետական բյուջե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3.9</w:t>
            </w:r>
          </w:p>
        </w:tc>
        <w:tc>
          <w:tcPr>
            <w:tcW w:w="3240" w:type="dxa"/>
            <w:shd w:val="clear" w:color="auto" w:fill="auto"/>
          </w:tcPr>
          <w:p w:rsidR="00E7058B" w:rsidRPr="00F96AE0" w:rsidRDefault="00E7058B" w:rsidP="000C5E0D">
            <w:pPr>
              <w:jc w:val="both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t>Առողջապահական</w:t>
            </w:r>
            <w:r w:rsidRPr="00F96AE0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փաթեթի</w:t>
            </w:r>
            <w:r w:rsidRPr="00F96AE0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էլեկտրոնային</w:t>
            </w:r>
            <w:r w:rsidRPr="00F96AE0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շտեմարանի</w:t>
            </w:r>
            <w:r w:rsidRPr="00F96AE0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ձևավորում</w:t>
            </w:r>
            <w:r w:rsidRPr="00F96AE0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ու</w:t>
            </w:r>
            <w:r w:rsidRPr="00F96AE0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վարում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746AB5" w:rsidRDefault="00E7058B" w:rsidP="000C5E0D">
            <w:pPr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094D1B" w:rsidRDefault="00E7058B" w:rsidP="000C5E0D">
            <w:pPr>
              <w:spacing w:after="240"/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094D1B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Կառավարության</w:t>
            </w:r>
            <w:r w:rsidRPr="00094D1B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աշխատակազմ</w:t>
            </w:r>
          </w:p>
          <w:p w:rsidR="00E7058B" w:rsidRPr="00094D1B" w:rsidRDefault="00E7058B" w:rsidP="000C5E0D">
            <w:pPr>
              <w:spacing w:after="240"/>
              <w:jc w:val="both"/>
              <w:rPr>
                <w:rFonts w:ascii="GHEA Grapalat" w:eastAsia="Calibri" w:hAnsi="GHEA Grapalat"/>
                <w:i/>
              </w:rPr>
            </w:pPr>
          </w:p>
          <w:p w:rsidR="00E7058B" w:rsidRPr="00094D1B" w:rsidRDefault="00E7058B" w:rsidP="000C5E0D">
            <w:pPr>
              <w:spacing w:after="240"/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 xml:space="preserve">Էլեկտրոնային կառավարման ենթակառուցվածքների </w:t>
            </w:r>
            <w:r w:rsidRPr="003312E7">
              <w:rPr>
                <w:rFonts w:ascii="GHEA Grapalat" w:hAnsi="GHEA Grapalat"/>
                <w:i/>
                <w:lang w:val="hy-AM"/>
              </w:rPr>
              <w:lastRenderedPageBreak/>
              <w:t xml:space="preserve">ներդրման գրասենյակ (ԷԿԵՆԳ) </w:t>
            </w:r>
            <w:r w:rsidRPr="003312E7">
              <w:rPr>
                <w:rFonts w:ascii="GHEA Grapalat" w:hAnsi="GHEA Grapalat"/>
                <w:i/>
              </w:rPr>
              <w:t>ՓԲԸ</w:t>
            </w:r>
            <w:r w:rsidRPr="00094D1B">
              <w:rPr>
                <w:rFonts w:ascii="GHEA Grapalat" w:hAnsi="GHEA Grapalat"/>
                <w:i/>
              </w:rPr>
              <w:t xml:space="preserve">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lastRenderedPageBreak/>
              <w:t>Ս</w:t>
            </w:r>
            <w:r w:rsidRPr="006C7B30">
              <w:rPr>
                <w:rFonts w:ascii="GHEA Grapalat" w:hAnsi="GHEA Grapalat" w:cs="Sylfaen"/>
                <w:i/>
                <w:color w:val="000000"/>
              </w:rPr>
              <w:t xml:space="preserve">ոցիալական փաթեթի շահառուների առողջապահական փաթեթի շրջանակներում պետության կողմից երաշխավորված անվճար բժշկական օգնության եվ սպասարկման կազմակերպման ու </w:t>
            </w:r>
            <w:r w:rsidRPr="006C7B30">
              <w:rPr>
                <w:rFonts w:ascii="GHEA Grapalat" w:hAnsi="GHEA Grapalat" w:cs="Sylfaen"/>
                <w:i/>
                <w:color w:val="000000"/>
              </w:rPr>
              <w:lastRenderedPageBreak/>
              <w:t>ֆինանսավորման, ինչպես նա</w:t>
            </w:r>
            <w:r>
              <w:rPr>
                <w:rFonts w:ascii="GHEA Grapalat" w:hAnsi="GHEA Grapalat" w:cs="Sylfaen"/>
                <w:i/>
                <w:color w:val="000000"/>
              </w:rPr>
              <w:t>և</w:t>
            </w:r>
            <w:r w:rsidRPr="006C7B30">
              <w:rPr>
                <w:rFonts w:ascii="GHEA Grapalat" w:hAnsi="GHEA Grapalat" w:cs="Sylfaen"/>
                <w:i/>
                <w:color w:val="000000"/>
              </w:rPr>
              <w:t xml:space="preserve"> առողջապահական փաթեթի հասանելիության նպատակով էլեկտրոնային շտեմարանի ձեվավոր</w:t>
            </w:r>
            <w:r>
              <w:rPr>
                <w:rFonts w:ascii="GHEA Grapalat" w:hAnsi="GHEA Grapalat" w:cs="Sylfaen"/>
                <w:i/>
                <w:color w:val="000000"/>
              </w:rPr>
              <w:t>ում</w:t>
            </w:r>
            <w:r w:rsidRPr="006C7B30">
              <w:rPr>
                <w:rFonts w:ascii="GHEA Grapalat" w:hAnsi="GHEA Grapalat" w:cs="Sylfaen"/>
                <w:i/>
                <w:color w:val="000000"/>
              </w:rPr>
              <w:t xml:space="preserve"> ու վար</w:t>
            </w:r>
            <w:r>
              <w:rPr>
                <w:rFonts w:ascii="GHEA Grapalat" w:hAnsi="GHEA Grapalat" w:cs="Sylfaen"/>
                <w:i/>
                <w:color w:val="000000"/>
              </w:rPr>
              <w:t>ու</w:t>
            </w:r>
            <w:r w:rsidRPr="006C7B30">
              <w:rPr>
                <w:rFonts w:ascii="GHEA Grapalat" w:hAnsi="GHEA Grapalat" w:cs="Sylfaen"/>
                <w:i/>
                <w:color w:val="000000"/>
              </w:rPr>
              <w:t>մ</w:t>
            </w:r>
          </w:p>
        </w:tc>
        <w:tc>
          <w:tcPr>
            <w:tcW w:w="2340" w:type="dxa"/>
          </w:tcPr>
          <w:p w:rsidR="00E7058B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lastRenderedPageBreak/>
              <w:t xml:space="preserve">ՀՀ </w:t>
            </w:r>
            <w:r w:rsidRPr="003312E7">
              <w:rPr>
                <w:rFonts w:ascii="GHEA Grapalat" w:eastAsia="Calibri" w:hAnsi="GHEA Grapalat" w:cs="Sylfaen"/>
                <w:i/>
              </w:rPr>
              <w:t>պետական բյուջե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3</w:t>
            </w:r>
            <w:r w:rsidRPr="003312E7">
              <w:rPr>
                <w:rFonts w:ascii="GHEA Grapalat" w:eastAsia="Calibri" w:hAnsi="GHEA Grapalat"/>
                <w:i/>
              </w:rPr>
              <w:t>.1</w:t>
            </w:r>
            <w:r>
              <w:rPr>
                <w:rFonts w:ascii="GHEA Grapalat" w:eastAsia="Calibri" w:hAnsi="GHEA Grapalat"/>
                <w:i/>
              </w:rPr>
              <w:t>0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Պետական և տեղական ինքնակառավարման մարմին</w:t>
            </w:r>
            <w:r w:rsidRPr="003312E7">
              <w:rPr>
                <w:rFonts w:ascii="GHEA Grapalat" w:hAnsi="GHEA Grapalat"/>
                <w:i/>
              </w:rPr>
              <w:softHyphen/>
              <w:t>ների էլեկտրո</w:t>
            </w:r>
            <w:r w:rsidRPr="003312E7">
              <w:rPr>
                <w:rFonts w:ascii="GHEA Grapalat" w:hAnsi="GHEA Grapalat"/>
                <w:i/>
              </w:rPr>
              <w:softHyphen/>
              <w:t>նային փաստա</w:t>
            </w:r>
            <w:r w:rsidRPr="003312E7">
              <w:rPr>
                <w:rFonts w:ascii="GHEA Grapalat" w:hAnsi="GHEA Grapalat"/>
                <w:i/>
              </w:rPr>
              <w:softHyphen/>
              <w:t>թղթա</w:t>
            </w:r>
            <w:r w:rsidRPr="003312E7">
              <w:rPr>
                <w:rFonts w:ascii="GHEA Grapalat" w:hAnsi="GHEA Grapalat"/>
                <w:i/>
              </w:rPr>
              <w:softHyphen/>
              <w:t>շրջա</w:t>
            </w:r>
            <w:r w:rsidRPr="003312E7">
              <w:rPr>
                <w:rFonts w:ascii="GHEA Grapalat" w:hAnsi="GHEA Grapalat"/>
                <w:i/>
              </w:rPr>
              <w:softHyphen/>
              <w:t>նա</w:t>
            </w:r>
            <w:r w:rsidRPr="003312E7">
              <w:rPr>
                <w:rFonts w:ascii="GHEA Grapalat" w:hAnsi="GHEA Grapalat"/>
                <w:i/>
              </w:rPr>
              <w:softHyphen/>
              <w:t>ռության արխի</w:t>
            </w:r>
            <w:r w:rsidRPr="003312E7">
              <w:rPr>
                <w:rFonts w:ascii="GHEA Grapalat" w:hAnsi="GHEA Grapalat"/>
                <w:i/>
              </w:rPr>
              <w:softHyphen/>
              <w:t>վացման և մշտական պահպա</w:t>
            </w:r>
            <w:r w:rsidRPr="003312E7">
              <w:rPr>
                <w:rFonts w:ascii="GHEA Grapalat" w:hAnsi="GHEA Grapalat"/>
                <w:i/>
              </w:rPr>
              <w:softHyphen/>
              <w:t>նու</w:t>
            </w:r>
            <w:r w:rsidRPr="003312E7">
              <w:rPr>
                <w:rFonts w:ascii="GHEA Grapalat" w:hAnsi="GHEA Grapalat"/>
                <w:i/>
              </w:rPr>
              <w:softHyphen/>
              <w:t>թյան հանձնման, երկարա</w:t>
            </w:r>
            <w:r w:rsidRPr="003312E7">
              <w:rPr>
                <w:rFonts w:ascii="GHEA Grapalat" w:hAnsi="GHEA Grapalat"/>
                <w:i/>
              </w:rPr>
              <w:softHyphen/>
              <w:t>ժամկետ պահպանության ու օգտագործման համար մատչելիության կազմա</w:t>
            </w:r>
            <w:r w:rsidRPr="003312E7">
              <w:rPr>
                <w:rFonts w:ascii="GHEA Grapalat" w:hAnsi="GHEA Grapalat"/>
                <w:i/>
              </w:rPr>
              <w:softHyphen/>
              <w:t>կերպման միասնական տեխ</w:t>
            </w:r>
            <w:r w:rsidRPr="003312E7">
              <w:rPr>
                <w:rFonts w:ascii="GHEA Grapalat" w:hAnsi="GHEA Grapalat"/>
                <w:i/>
              </w:rPr>
              <w:softHyphen/>
              <w:t>նոլոգիաների, ձևա</w:t>
            </w:r>
            <w:r w:rsidRPr="003312E7">
              <w:rPr>
                <w:rFonts w:ascii="GHEA Grapalat" w:hAnsi="GHEA Grapalat"/>
                <w:i/>
              </w:rPr>
              <w:softHyphen/>
              <w:t>չափերի, ստանդարտների և կանոնակարգերի մշա</w:t>
            </w:r>
            <w:r w:rsidRPr="003312E7">
              <w:rPr>
                <w:rFonts w:ascii="GHEA Grapalat" w:hAnsi="GHEA Grapalat"/>
                <w:i/>
              </w:rPr>
              <w:softHyphen/>
              <w:t>կում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946390" w:rsidRDefault="00E7058B" w:rsidP="000C5E0D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7E6849">
              <w:rPr>
                <w:rFonts w:ascii="GHEA Grapalat" w:eastAsia="Calibri" w:hAnsi="GHEA Grapalat"/>
                <w:i/>
                <w:spacing w:val="-6"/>
                <w:lang w:val="hy-AM"/>
              </w:rPr>
              <w:t>ՀՀ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տարածքային կառավարման նախարարության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</w:t>
            </w:r>
            <w:r w:rsidRPr="003312E7">
              <w:rPr>
                <w:rFonts w:ascii="GHEA Grapalat" w:hAnsi="GHEA Grapalat"/>
                <w:i/>
                <w:lang w:val="hy-AM"/>
              </w:rPr>
              <w:t>Հայաստանի ազգային  արխիվ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</w:t>
            </w:r>
            <w:r w:rsidRPr="00946390">
              <w:rPr>
                <w:rFonts w:ascii="GHEA Grapalat" w:eastAsia="Calibri" w:hAnsi="GHEA Grapalat"/>
                <w:i/>
                <w:lang w:val="hy-AM"/>
              </w:rPr>
              <w:t xml:space="preserve"> ՊՈԱԿ</w:t>
            </w:r>
          </w:p>
          <w:p w:rsidR="00E7058B" w:rsidRPr="00544DA8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Է-Հայաստան ծրագրի համակարգող կազմակերպություն </w:t>
            </w:r>
          </w:p>
          <w:p w:rsidR="00E7058B" w:rsidRDefault="00E7058B" w:rsidP="000C5E0D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3312E7">
              <w:rPr>
                <w:rFonts w:ascii="GHEA Grapalat" w:hAnsi="GHEA Grapalat"/>
                <w:bCs/>
                <w:i/>
                <w:iCs/>
                <w:lang w:val="af-ZA"/>
              </w:rPr>
              <w:t xml:space="preserve">Երևանի քաղաքապետարան 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af-ZA"/>
              </w:rPr>
              <w:t>(համաձայնությամբ)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>Էլեկտրոնային փաստաթղթերի արխիվացում, անվտանգ պահպանում և օգտագործում</w:t>
            </w:r>
          </w:p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</w:rPr>
              <w:t>Մ</w:t>
            </w:r>
            <w:r w:rsidRPr="003312E7">
              <w:rPr>
                <w:rFonts w:ascii="GHEA Grapalat" w:hAnsi="GHEA Grapalat"/>
                <w:i/>
                <w:lang w:val="hy-AM"/>
              </w:rPr>
              <w:t>ինչև 5 կանոնակարգի մշակում</w:t>
            </w:r>
          </w:p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  <w:lang w:val="hy-AM"/>
              </w:rPr>
            </w:pPr>
          </w:p>
        </w:tc>
        <w:tc>
          <w:tcPr>
            <w:tcW w:w="2340" w:type="dxa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Ֆինանսավորում չի պահանջում</w:t>
            </w:r>
          </w:p>
        </w:tc>
      </w:tr>
      <w:tr w:rsidR="00E7058B" w:rsidRPr="00C12AD6" w:rsidTr="000C5E0D">
        <w:trPr>
          <w:trHeight w:val="717"/>
        </w:trPr>
        <w:tc>
          <w:tcPr>
            <w:tcW w:w="14418" w:type="dxa"/>
            <w:gridSpan w:val="8"/>
            <w:shd w:val="clear" w:color="auto" w:fill="auto"/>
          </w:tcPr>
          <w:p w:rsidR="00E7058B" w:rsidRPr="0025167E" w:rsidRDefault="00E7058B" w:rsidP="000C5E0D">
            <w:pPr>
              <w:jc w:val="both"/>
              <w:rPr>
                <w:rFonts w:ascii="GHEA Grapalat" w:eastAsia="Calibri" w:hAnsi="GHEA Grapalat"/>
                <w:u w:val="single"/>
              </w:rPr>
            </w:pPr>
            <w:r w:rsidRPr="0025167E">
              <w:rPr>
                <w:rFonts w:ascii="GHEA Grapalat" w:eastAsia="Calibri" w:hAnsi="GHEA Grapalat"/>
                <w:b/>
                <w:u w:val="single"/>
              </w:rPr>
              <w:t xml:space="preserve">4. </w:t>
            </w:r>
            <w:r w:rsidRPr="0025167E">
              <w:rPr>
                <w:rFonts w:ascii="GHEA Grapalat" w:eastAsia="Calibri" w:hAnsi="GHEA Grapalat"/>
                <w:b/>
                <w:u w:val="single"/>
                <w:lang w:val="hy-AM"/>
              </w:rPr>
              <w:t xml:space="preserve">Էլեկտրոնային ծառայությունների </w:t>
            </w:r>
            <w:r w:rsidRPr="0025167E">
              <w:rPr>
                <w:rFonts w:ascii="GHEA Grapalat" w:eastAsia="Calibri" w:hAnsi="GHEA Grapalat"/>
                <w:b/>
                <w:u w:val="single"/>
              </w:rPr>
              <w:t xml:space="preserve"> շարունակական զարգացում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4</w:t>
            </w:r>
            <w:r w:rsidRPr="003312E7">
              <w:rPr>
                <w:rFonts w:ascii="GHEA Grapalat" w:eastAsia="Calibri" w:hAnsi="GHEA Grapalat"/>
                <w:i/>
              </w:rPr>
              <w:t>.</w:t>
            </w:r>
            <w:r>
              <w:rPr>
                <w:rFonts w:ascii="GHEA Grapalat" w:eastAsia="Calibri" w:hAnsi="GHEA Grapalat"/>
                <w:i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Էլեկտրոնային գնումների համակարգի արդիականացում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2015թ.</w:t>
            </w:r>
          </w:p>
          <w:p w:rsidR="00E7058B" w:rsidRPr="009E0553" w:rsidRDefault="00E7058B" w:rsidP="000C5E0D">
            <w:pPr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7E6849">
              <w:rPr>
                <w:rFonts w:ascii="GHEA Grapalat" w:eastAsia="Calibri" w:hAnsi="GHEA Grapalat"/>
                <w:i/>
                <w:spacing w:val="-6"/>
                <w:lang w:val="hy-AM"/>
              </w:rPr>
              <w:t>ՀՀ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>Ֆինանսների նախարարություն</w:t>
            </w:r>
          </w:p>
          <w:p w:rsidR="00E7058B" w:rsidRPr="00C13E4B" w:rsidRDefault="00E7058B" w:rsidP="000C5E0D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7E6849">
              <w:rPr>
                <w:rFonts w:ascii="GHEA Grapalat" w:eastAsia="Calibri" w:hAnsi="GHEA Grapalat"/>
                <w:i/>
                <w:spacing w:val="-6"/>
                <w:lang w:val="hy-AM"/>
              </w:rPr>
              <w:t>ՀՀ</w:t>
            </w:r>
            <w:r w:rsidRPr="00C13E4B">
              <w:rPr>
                <w:rFonts w:ascii="GHEA Grapalat" w:hAnsi="GHEA Grapalat"/>
                <w:i/>
                <w:lang w:val="hy-AM"/>
              </w:rPr>
              <w:t xml:space="preserve"> ֆինանսերի նախարարության գնումների </w:t>
            </w:r>
            <w:r w:rsidRPr="00C13E4B">
              <w:rPr>
                <w:rFonts w:ascii="GHEA Grapalat" w:hAnsi="GHEA Grapalat"/>
                <w:i/>
                <w:lang w:val="hy-AM"/>
              </w:rPr>
              <w:lastRenderedPageBreak/>
              <w:t>աջակցման կենտրոն ՊՈԱԿ</w:t>
            </w: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lastRenderedPageBreak/>
              <w:t xml:space="preserve">Գնումների միասնական և ամբողջական տվյալների բազայի ստեղծում և ավտոմատացում: Վերջինս հնարավորություն կընձեռի </w:t>
            </w:r>
            <w:r w:rsidRPr="003312E7">
              <w:rPr>
                <w:rFonts w:ascii="GHEA Grapalat" w:hAnsi="GHEA Grapalat"/>
                <w:i/>
                <w:lang w:val="hy-AM"/>
              </w:rPr>
              <w:lastRenderedPageBreak/>
              <w:t>իրագործել մրցակցային եղանակով</w:t>
            </w:r>
            <w:r w:rsidRPr="00082BB9"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082BB9">
              <w:rPr>
                <w:rFonts w:ascii="GHEA Grapalat" w:hAnsi="GHEA Grapalat"/>
                <w:i/>
                <w:lang w:val="af-ZA"/>
              </w:rPr>
              <w:t>բացառությամբ մրցակցային երկխոսության և Օրենքի 20-րդ հոդվածի 3-րդ մասի 1-ին կետով սահմանված ընթացակարգերի</w:t>
            </w:r>
            <w:r>
              <w:rPr>
                <w:rFonts w:ascii="GHEA Grapalat" w:hAnsi="GHEA Grapalat"/>
                <w:i/>
                <w:lang w:val="af-ZA"/>
              </w:rPr>
              <w:t>,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գնումների իրա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>կանացման գործըն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>թացի ավտոմատացում, հայտա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>րարության/ծանուցման հրա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>պարակում և մրցույթի հրավերի տրամադրում, հայ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>տերի ընդունում վերջին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>ներիս գնահատում, հաղթո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>ղի ճանաչում և պայմա</w:t>
            </w:r>
            <w:r w:rsidRPr="003312E7">
              <w:rPr>
                <w:rFonts w:ascii="GHEA Grapalat" w:hAnsi="GHEA Grapalat"/>
                <w:i/>
                <w:lang w:val="hy-AM"/>
              </w:rPr>
              <w:softHyphen/>
              <w:t xml:space="preserve">նագրերի կնքում: </w:t>
            </w:r>
          </w:p>
        </w:tc>
        <w:tc>
          <w:tcPr>
            <w:tcW w:w="2340" w:type="dxa"/>
          </w:tcPr>
          <w:p w:rsidR="00E7058B" w:rsidRPr="005B7C7B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lastRenderedPageBreak/>
              <w:t>ՀՀ</w:t>
            </w:r>
            <w:r>
              <w:rPr>
                <w:rFonts w:ascii="GHEA Grapalat" w:hAnsi="GHEA Grapalat"/>
                <w:i/>
              </w:rPr>
              <w:t xml:space="preserve"> պետական բյուջե</w:t>
            </w:r>
          </w:p>
        </w:tc>
      </w:tr>
      <w:tr w:rsidR="00E7058B" w:rsidRPr="00472280" w:rsidTr="000C5E0D">
        <w:trPr>
          <w:trHeight w:val="4220"/>
        </w:trPr>
        <w:tc>
          <w:tcPr>
            <w:tcW w:w="828" w:type="dxa"/>
            <w:shd w:val="clear" w:color="auto" w:fill="auto"/>
          </w:tcPr>
          <w:p w:rsidR="00E7058B" w:rsidRPr="00C12AD6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4.2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spacing w:before="100" w:beforeAutospacing="1"/>
              <w:ind w:right="-31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Էլեկտրոնային նոտարի համակարգի ներդրում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8220A6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3-րդ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րդարադատության նախարարություն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784BEC">
              <w:rPr>
                <w:rFonts w:ascii="GHEA Grapalat" w:eastAsia="Calibri" w:hAnsi="GHEA Grapalat"/>
                <w:i/>
                <w:lang w:val="hy-AM"/>
              </w:rPr>
              <w:t xml:space="preserve"> ԿԱ 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>անշարժ գույքի կադաստրի պետական կոմիտե</w:t>
            </w:r>
          </w:p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</w:t>
            </w: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  <w:lang w:val="hy-AM"/>
              </w:rPr>
              <w:t xml:space="preserve"> նոտարական պալատ</w:t>
            </w:r>
          </w:p>
          <w:p w:rsidR="00E7058B" w:rsidRPr="00CA0ADF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(համաձայնությամբ)</w:t>
            </w:r>
          </w:p>
          <w:p w:rsidR="00E7058B" w:rsidRPr="004D2CA0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</w:p>
        </w:tc>
        <w:tc>
          <w:tcPr>
            <w:tcW w:w="3150" w:type="dxa"/>
            <w:shd w:val="clear" w:color="auto" w:fill="auto"/>
          </w:tcPr>
          <w:p w:rsidR="00E7058B" w:rsidRPr="004D2CA0" w:rsidRDefault="00E7058B" w:rsidP="000C5E0D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4D2CA0">
              <w:rPr>
                <w:rFonts w:ascii="GHEA Grapalat" w:hAnsi="GHEA Grapalat" w:cs="Sylfaen"/>
                <w:i/>
                <w:lang w:val="hy-AM"/>
              </w:rPr>
              <w:t>Ն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 xml:space="preserve">ոտարական գրասենյակներում ծառայությունների մեկ պատուհանի սկզբունքով մատուցում, դրա համար անհրաժեշտ էլեկտրոնային փաստաթղթաշրջանառության ապահովում՝ մի կողմից ՀՀ ԿԱ անշարժ գույքի կադաստրի, իրավաբանական անձանց </w:t>
            </w:r>
          </w:p>
          <w:p w:rsidR="00E7058B" w:rsidRPr="004D2CA0" w:rsidRDefault="00E7058B" w:rsidP="000C5E0D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պետական գրանցման ռեգիստրի, ՀՀ ԿԱ ոստիկանության անձնագրերի բազայի և շարժական գույքի ռեգիստրի և մյուս կո</w:t>
            </w:r>
            <w:r w:rsidRPr="004D2CA0">
              <w:rPr>
                <w:rFonts w:ascii="GHEA Grapalat" w:hAnsi="GHEA Grapalat" w:cs="Sylfaen"/>
                <w:i/>
                <w:lang w:val="hy-AM"/>
              </w:rPr>
              <w:t>ղ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մից էլեկտրոնային նոտար համակարգերի միջև: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tabs>
                <w:tab w:val="left" w:pos="1276"/>
              </w:tabs>
              <w:rPr>
                <w:rFonts w:ascii="GHEA Grapalat" w:hAnsi="GHEA Grapalat" w:cs="Sylfaen"/>
                <w:i/>
                <w:lang w:val="hy-AM"/>
              </w:rPr>
            </w:pPr>
            <w:r w:rsidRPr="00B554CC">
              <w:rPr>
                <w:rFonts w:ascii="GHEA Grapalat" w:eastAsia="Calibri" w:hAnsi="GHEA Grapalat"/>
                <w:i/>
                <w:lang w:val="hy-AM"/>
              </w:rPr>
              <w:t>ՀՀ օրենքով չարգելված այլ միջոցներ:</w:t>
            </w:r>
          </w:p>
        </w:tc>
      </w:tr>
      <w:tr w:rsidR="00E7058B" w:rsidRPr="00472280" w:rsidTr="000C5E0D">
        <w:trPr>
          <w:trHeight w:val="1016"/>
        </w:trPr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4</w:t>
            </w:r>
            <w:r w:rsidRPr="003312E7">
              <w:rPr>
                <w:rFonts w:ascii="GHEA Grapalat" w:eastAsia="Calibri" w:hAnsi="GHEA Grapalat"/>
                <w:i/>
              </w:rPr>
              <w:t>.</w:t>
            </w:r>
            <w:r>
              <w:rPr>
                <w:rFonts w:ascii="GHEA Grapalat" w:eastAsia="Calibri" w:hAnsi="GHEA Grapalat"/>
                <w:i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spacing w:before="100" w:beforeAutospacing="1" w:after="100" w:afterAutospacing="1"/>
              <w:ind w:right="-31"/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 w:cs="Sylfaen"/>
                <w:i/>
              </w:rPr>
              <w:t>Քաղաքաշ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ինական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էլեկտրոնային թույլտվությունների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տրամադրման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համակարգի ներդրում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7058B" w:rsidRPr="009E0553" w:rsidRDefault="00E7058B" w:rsidP="000C5E0D">
            <w:pPr>
              <w:jc w:val="center"/>
              <w:rPr>
                <w:rFonts w:ascii="GHEA Grapalat" w:eastAsia="Calibri" w:hAnsi="GHEA Grapalat"/>
                <w:i/>
                <w:lang w:val="ru-RU"/>
              </w:rPr>
            </w:pPr>
            <w:r w:rsidRPr="003312E7">
              <w:rPr>
                <w:rFonts w:ascii="GHEA Grapalat" w:eastAsia="Calibri" w:hAnsi="GHEA Grapalat"/>
                <w:i/>
              </w:rPr>
              <w:t>2015</w:t>
            </w:r>
            <w:r>
              <w:rPr>
                <w:rFonts w:ascii="GHEA Grapalat" w:eastAsia="Calibri" w:hAnsi="GHEA Grapalat"/>
                <w:i/>
                <w:lang w:val="ru-RU"/>
              </w:rPr>
              <w:t>թ.</w:t>
            </w:r>
          </w:p>
          <w:p w:rsidR="00E7058B" w:rsidRPr="009E0553" w:rsidRDefault="00E7058B" w:rsidP="000C5E0D">
            <w:pPr>
              <w:jc w:val="center"/>
              <w:rPr>
                <w:rFonts w:ascii="GHEA Grapalat" w:eastAsia="Calibri" w:hAnsi="GHEA Grapalat"/>
                <w:i/>
                <w:lang w:val="ru-RU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472280" w:rsidRDefault="00E7058B" w:rsidP="000C5E0D">
            <w:pPr>
              <w:jc w:val="center"/>
              <w:rPr>
                <w:rFonts w:ascii="GHEA Grapalat" w:eastAsia="Calibri" w:hAnsi="GHEA Grapalat"/>
                <w:i/>
                <w:lang w:val="ru-RU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472280">
              <w:rPr>
                <w:rFonts w:ascii="GHEA Grapalat" w:eastAsia="Calibri" w:hAnsi="GHEA Grapalat"/>
                <w:i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կառավարության</w:t>
            </w:r>
            <w:r w:rsidRPr="00472280">
              <w:rPr>
                <w:rFonts w:ascii="GHEA Grapalat" w:eastAsia="Calibri" w:hAnsi="GHEA Grapalat"/>
                <w:i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աշխատակազմ</w:t>
            </w:r>
          </w:p>
          <w:p w:rsidR="00E7058B" w:rsidRDefault="00E7058B" w:rsidP="000C5E0D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3312E7">
              <w:rPr>
                <w:rFonts w:ascii="GHEA Grapalat" w:hAnsi="GHEA Grapalat"/>
                <w:bCs/>
                <w:i/>
                <w:iCs/>
                <w:lang w:val="af-ZA"/>
              </w:rPr>
              <w:t>«</w:t>
            </w:r>
            <w:r w:rsidRPr="00AA0A43">
              <w:rPr>
                <w:rFonts w:ascii="GHEA Grapalat" w:eastAsia="Calibri" w:hAnsi="GHEA Grapalat"/>
                <w:i/>
                <w:spacing w:val="-6"/>
              </w:rPr>
              <w:t>Հայաստանի</w:t>
            </w:r>
            <w:r w:rsidRPr="00472280">
              <w:rPr>
                <w:rFonts w:ascii="GHEA Grapalat" w:eastAsia="Calibri" w:hAnsi="GHEA Grapalat"/>
                <w:i/>
                <w:spacing w:val="-6"/>
                <w:lang w:val="ru-RU"/>
              </w:rPr>
              <w:t xml:space="preserve"> </w:t>
            </w:r>
            <w:r w:rsidRPr="00AA0A43">
              <w:rPr>
                <w:rFonts w:ascii="GHEA Grapalat" w:eastAsia="Calibri" w:hAnsi="GHEA Grapalat"/>
                <w:i/>
                <w:spacing w:val="-6"/>
              </w:rPr>
              <w:t>Հանրապետության</w:t>
            </w:r>
            <w:r w:rsidRPr="003312E7">
              <w:rPr>
                <w:rFonts w:ascii="GHEA Grapalat" w:hAnsi="GHEA Grapalat"/>
                <w:bCs/>
                <w:i/>
                <w:iCs/>
                <w:lang w:val="af-ZA"/>
              </w:rPr>
              <w:t xml:space="preserve"> վարչապետի 2013 թվականի հուլիսի 10-ի N 548-Ա որոշամբ ստեղծված </w:t>
            </w:r>
            <w:r w:rsidRPr="003312E7">
              <w:rPr>
                <w:rFonts w:ascii="GHEA Grapalat" w:hAnsi="GHEA Grapalat"/>
                <w:bCs/>
                <w:i/>
                <w:iCs/>
                <w:lang w:val="af-ZA"/>
              </w:rPr>
              <w:lastRenderedPageBreak/>
              <w:t>աշխատանքային խումբ»</w:t>
            </w:r>
          </w:p>
          <w:p w:rsidR="00E7058B" w:rsidRPr="00A55BC8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hAnsi="GHEA Grapalat"/>
                <w:bCs/>
                <w:i/>
                <w:iCs/>
                <w:lang w:val="af-ZA"/>
              </w:rPr>
              <w:t>(համաձայնությամբ)</w:t>
            </w:r>
          </w:p>
          <w:p w:rsidR="00E7058B" w:rsidRDefault="00E7058B" w:rsidP="000C5E0D">
            <w:pPr>
              <w:jc w:val="center"/>
              <w:rPr>
                <w:rFonts w:ascii="GHEA Grapalat" w:hAnsi="GHEA Grapalat"/>
                <w:i/>
                <w:lang w:val="nb-NO"/>
              </w:rPr>
            </w:pPr>
            <w:r w:rsidRPr="003312E7">
              <w:rPr>
                <w:rFonts w:ascii="GHEA Grapalat" w:hAnsi="GHEA Grapalat"/>
                <w:i/>
                <w:lang w:val="nb-NO"/>
              </w:rPr>
              <w:t>Երևանի քաղաքապետարան</w:t>
            </w:r>
          </w:p>
          <w:p w:rsidR="00E7058B" w:rsidRPr="00A55BC8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hAnsi="GHEA Grapalat"/>
                <w:bCs/>
                <w:i/>
                <w:iCs/>
                <w:lang w:val="af-ZA"/>
              </w:rPr>
              <w:t>(համաձայնությամբ)</w:t>
            </w: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  <w:lang w:val="nb-NO"/>
              </w:rPr>
            </w:pP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  <w:lang w:val="nb-NO"/>
              </w:rPr>
            </w:pPr>
          </w:p>
          <w:p w:rsidR="00E7058B" w:rsidRPr="001324D2" w:rsidRDefault="00E7058B" w:rsidP="000C5E0D">
            <w:pPr>
              <w:jc w:val="center"/>
              <w:rPr>
                <w:rFonts w:ascii="GHEA Grapalat" w:hAnsi="GHEA Grapalat"/>
                <w:i/>
                <w:lang w:val="nb-NO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hAnsi="GHEA Grapalat"/>
                <w:i/>
                <w:lang w:val="nb-NO"/>
              </w:rPr>
              <w:t xml:space="preserve"> տարածք</w:t>
            </w:r>
            <w:r>
              <w:rPr>
                <w:rFonts w:ascii="GHEA Grapalat" w:hAnsi="GHEA Grapalat"/>
                <w:i/>
                <w:lang w:val="nb-NO"/>
              </w:rPr>
              <w:t>ային կառավարման 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  <w:lang w:val="hy-AM"/>
              </w:rPr>
            </w:pPr>
            <w:r w:rsidRPr="003312E7">
              <w:rPr>
                <w:rFonts w:ascii="GHEA Grapalat" w:hAnsi="GHEA Grapalat" w:cs="Sylfaen"/>
                <w:i/>
              </w:rPr>
              <w:lastRenderedPageBreak/>
              <w:t>Էլեկտրոնային</w:t>
            </w:r>
            <w:r w:rsidRPr="003312E7">
              <w:rPr>
                <w:rFonts w:ascii="GHEA Grapalat" w:hAnsi="GHEA Grapalat" w:cs="Sylfaen"/>
                <w:i/>
                <w:lang w:val="nb-NO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</w:rPr>
              <w:t>եղանակով</w:t>
            </w:r>
            <w:r w:rsidRPr="003312E7">
              <w:rPr>
                <w:rFonts w:ascii="GHEA Grapalat" w:hAnsi="GHEA Grapalat" w:cs="Sylfaen"/>
                <w:i/>
                <w:lang w:val="nb-NO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</w:rPr>
              <w:t>շ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ինարարական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թույլտվությունների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տրամադրման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3312E7">
              <w:rPr>
                <w:rFonts w:ascii="GHEA Grapalat" w:hAnsi="GHEA Grapalat" w:cs="Sylfaen"/>
                <w:i/>
                <w:lang w:val="hy-AM"/>
              </w:rPr>
              <w:t>գործընթացի ապահովում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both"/>
              <w:rPr>
                <w:rFonts w:ascii="GHEA Grapalat" w:hAnsi="GHEA Grapalat" w:cs="Sylfaen"/>
                <w:i/>
                <w:lang w:val="nb-NO"/>
              </w:rPr>
            </w:pPr>
            <w:r w:rsidRPr="00B554CC">
              <w:rPr>
                <w:rFonts w:ascii="GHEA Grapalat" w:eastAsia="Calibri" w:hAnsi="GHEA Grapalat"/>
                <w:i/>
                <w:lang w:val="hy-AM"/>
              </w:rPr>
              <w:t>ՀՀ օրենքով չարգելված այլ միջոցներ:</w:t>
            </w:r>
          </w:p>
        </w:tc>
      </w:tr>
      <w:tr w:rsidR="00E7058B" w:rsidRPr="00F460A6" w:rsidTr="000C5E0D">
        <w:tc>
          <w:tcPr>
            <w:tcW w:w="828" w:type="dxa"/>
            <w:shd w:val="clear" w:color="auto" w:fill="auto"/>
          </w:tcPr>
          <w:p w:rsidR="00E7058B" w:rsidRPr="00344B7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4</w:t>
            </w:r>
            <w:r w:rsidRPr="003312E7">
              <w:rPr>
                <w:rFonts w:ascii="GHEA Grapalat" w:eastAsia="Calibri" w:hAnsi="GHEA Grapalat" w:cs="Sylfaen"/>
                <w:i/>
                <w:lang w:val="hy-AM"/>
              </w:rPr>
              <w:t>.</w:t>
            </w:r>
            <w:r>
              <w:rPr>
                <w:rFonts w:ascii="GHEA Grapalat" w:eastAsia="Calibri" w:hAnsi="GHEA Grapalat" w:cs="Sylfaen"/>
                <w:i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Սոցիալական պաշտպանության ոլորտի միասնական տեղեկատվական համակարգի ներդրում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3-րդ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աշխատանքի և սոցիալական հարցերի նախարարություն</w:t>
            </w:r>
          </w:p>
          <w:p w:rsidR="00E7058B" w:rsidRDefault="00E7058B" w:rsidP="000C5E0D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3312E7">
              <w:rPr>
                <w:rFonts w:ascii="GHEA Grapalat" w:hAnsi="GHEA Grapalat"/>
                <w:bCs/>
                <w:i/>
                <w:iCs/>
                <w:lang w:val="af-ZA"/>
              </w:rPr>
              <w:t xml:space="preserve">Երևանի քաղաքապետարան 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/>
                <w:bCs/>
                <w:i/>
                <w:iCs/>
                <w:lang w:val="af-ZA"/>
              </w:rPr>
              <w:t>(համաձայնությամբ)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 xml:space="preserve">   1. </w:t>
            </w:r>
            <w:r w:rsidRPr="003312E7">
              <w:rPr>
                <w:rFonts w:ascii="GHEA Grapalat" w:eastAsia="Calibri" w:hAnsi="GHEA Grapalat" w:cs="Sylfaen"/>
                <w:i/>
              </w:rPr>
              <w:t>Շահառուներին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մատուցվող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ծառայությունների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որակի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շարունակական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բարելավում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2.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Յուրաքանչյուր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շահառուի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համար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միասնական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էլեկտրոնային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սոցիալական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գործի</w:t>
            </w:r>
            <w:r w:rsidRPr="003312E7">
              <w:rPr>
                <w:rFonts w:ascii="GHEA Grapalat" w:eastAsia="Calibri" w:hAnsi="GHEA Grapalat"/>
                <w:i/>
              </w:rPr>
              <w:t xml:space="preserve"> (</w:t>
            </w:r>
            <w:r w:rsidRPr="003312E7">
              <w:rPr>
                <w:rFonts w:ascii="GHEA Grapalat" w:eastAsia="Calibri" w:hAnsi="GHEA Grapalat" w:cs="Sylfaen"/>
                <w:i/>
              </w:rPr>
              <w:t>շահառուի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սոցիալական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վիճակին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և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շահառուին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մատուցված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սոցիալական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ծառայությունների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վերաբերյալ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տեղեկատվության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lastRenderedPageBreak/>
              <w:t>ամբողջություն</w:t>
            </w:r>
            <w:r w:rsidRPr="003312E7">
              <w:rPr>
                <w:rFonts w:ascii="GHEA Grapalat" w:eastAsia="Calibri" w:hAnsi="GHEA Grapalat"/>
                <w:i/>
              </w:rPr>
              <w:t xml:space="preserve">) </w:t>
            </w:r>
            <w:r w:rsidRPr="003312E7">
              <w:rPr>
                <w:rFonts w:ascii="GHEA Grapalat" w:eastAsia="Calibri" w:hAnsi="GHEA Grapalat" w:cs="Sylfaen"/>
                <w:i/>
              </w:rPr>
              <w:t>ստեղծում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և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վարում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3.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Սոցիալական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պաշտպանության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ոլորտի</w:t>
            </w:r>
            <w:r>
              <w:rPr>
                <w:rFonts w:ascii="GHEA Grapalat" w:eastAsia="Calibri" w:hAnsi="GHEA Grapalat" w:cs="Sylfaen"/>
                <w:i/>
              </w:rPr>
              <w:t xml:space="preserve"> </w:t>
            </w:r>
            <w:r w:rsidRPr="00EA2662">
              <w:rPr>
                <w:rFonts w:ascii="GHEA Grapalat" w:eastAsia="Calibri" w:hAnsi="GHEA Grapalat" w:cs="Sylfaen"/>
                <w:i/>
              </w:rPr>
              <w:t>և Հայաստանի Հանրապետության նախարարությունների, այլ պետական մարմինների, ինչպես նաև կազմակերպությունների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տեղեկատվական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բազաների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միջև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տեղեկատվության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փոխանակության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ինքնաշխատ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համակարգերի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առկայություն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և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ինքնաշխատ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եղանակով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կայացվող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որոշումների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շրջանակի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ընդլայնում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4.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Ինտեգրված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սոցիալական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ծառայությունների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համակարգի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տեղեկատվական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ապահովում</w:t>
            </w:r>
            <w:r w:rsidRPr="003312E7">
              <w:rPr>
                <w:rFonts w:ascii="GHEA Grapalat" w:eastAsia="Calibri" w:hAnsi="GHEA Grapalat"/>
                <w:i/>
              </w:rPr>
              <w:t xml:space="preserve">, </w:t>
            </w:r>
            <w:r w:rsidRPr="003312E7">
              <w:rPr>
                <w:rFonts w:ascii="GHEA Grapalat" w:eastAsia="Calibri" w:hAnsi="GHEA Grapalat" w:cs="Sylfaen"/>
                <w:i/>
              </w:rPr>
              <w:t>համակարգի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կայացում</w:t>
            </w:r>
            <w:r w:rsidRPr="003312E7">
              <w:rPr>
                <w:rFonts w:ascii="GHEA Grapalat" w:eastAsia="Calibri" w:hAnsi="GHEA Grapalat"/>
                <w:i/>
              </w:rPr>
              <w:t xml:space="preserve">, </w:t>
            </w:r>
            <w:r w:rsidRPr="003312E7">
              <w:rPr>
                <w:rFonts w:ascii="GHEA Grapalat" w:eastAsia="Calibri" w:hAnsi="GHEA Grapalat" w:cs="Sylfaen"/>
                <w:i/>
              </w:rPr>
              <w:t>մատուցվող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ծառայությունների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արդյունավետության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lastRenderedPageBreak/>
              <w:t>բարձրացում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5.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Սոցիալական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պաշտպանության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ոլորտի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կառավարման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համակարգի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արդյունավետության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բարձրացում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ՀՀ օրենքով չարգելված այլ միջոցներ:</w:t>
            </w:r>
          </w:p>
        </w:tc>
      </w:tr>
      <w:tr w:rsidR="00E7058B" w:rsidRPr="00010F39" w:rsidTr="000C5E0D">
        <w:tc>
          <w:tcPr>
            <w:tcW w:w="828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4.5</w:t>
            </w:r>
          </w:p>
        </w:tc>
        <w:tc>
          <w:tcPr>
            <w:tcW w:w="3240" w:type="dxa"/>
            <w:shd w:val="clear" w:color="auto" w:fill="auto"/>
          </w:tcPr>
          <w:p w:rsidR="00E7058B" w:rsidRPr="00EA2662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EA2662">
              <w:rPr>
                <w:rFonts w:ascii="GHEA Grapalat" w:hAnsi="GHEA Grapalat"/>
                <w:i/>
                <w:lang w:val="af-ZA"/>
              </w:rPr>
              <w:t>«Փյունիկ» շտեմարանի կատարելագործում (զարգացում)</w:t>
            </w:r>
          </w:p>
        </w:tc>
        <w:tc>
          <w:tcPr>
            <w:tcW w:w="1710" w:type="dxa"/>
            <w:shd w:val="clear" w:color="auto" w:fill="auto"/>
          </w:tcPr>
          <w:p w:rsidR="00E7058B" w:rsidRPr="00EA2662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EA2662">
              <w:rPr>
                <w:rFonts w:ascii="GHEA Grapalat" w:hAnsi="GHEA Grapalat"/>
                <w:i/>
                <w:lang w:val="af-ZA"/>
              </w:rPr>
              <w:t>Շարունակական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EA2662" w:rsidRDefault="00E7058B" w:rsidP="000C5E0D">
            <w:pPr>
              <w:jc w:val="center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/>
                <w:i/>
                <w:lang w:val="af-ZA"/>
              </w:rPr>
              <w:t>ՀՀ</w:t>
            </w:r>
            <w:r w:rsidRPr="00EA2662">
              <w:rPr>
                <w:rFonts w:ascii="GHEA Grapalat" w:hAnsi="GHEA Grapalat"/>
                <w:i/>
                <w:lang w:val="af-ZA"/>
              </w:rPr>
              <w:t xml:space="preserve"> աշխատանքի և սոցիալական հարցերի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EA2662" w:rsidRDefault="00E7058B" w:rsidP="000C5E0D">
            <w:pPr>
              <w:jc w:val="both"/>
              <w:rPr>
                <w:rFonts w:ascii="GHEA Grapalat" w:hAnsi="GHEA Grapalat"/>
                <w:i/>
                <w:lang w:val="af-ZA"/>
              </w:rPr>
            </w:pPr>
            <w:r w:rsidRPr="00EA2662">
              <w:rPr>
                <w:rFonts w:ascii="GHEA Grapalat" w:hAnsi="GHEA Grapalat"/>
                <w:i/>
                <w:lang w:val="af-ZA"/>
              </w:rPr>
              <w:t>1. Փորձաքննված անձի ԲՍՓ գործերի թվայնացում (էլեկտրոնային արխիվի ստեղծում), 2.Քաղաքացիներին մատուցվող ծառայությունների որակի շարունակական բարելավում,</w:t>
            </w:r>
          </w:p>
        </w:tc>
        <w:tc>
          <w:tcPr>
            <w:tcW w:w="2340" w:type="dxa"/>
          </w:tcPr>
          <w:p w:rsidR="00E7058B" w:rsidRPr="00EA2662" w:rsidRDefault="00E7058B" w:rsidP="000C5E0D">
            <w:pPr>
              <w:jc w:val="both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/>
                <w:i/>
                <w:lang w:val="af-ZA"/>
              </w:rPr>
              <w:t>ՀՀ</w:t>
            </w:r>
            <w:r w:rsidRPr="00EA2662">
              <w:rPr>
                <w:rFonts w:ascii="GHEA Grapalat" w:hAnsi="GHEA Grapalat"/>
                <w:i/>
                <w:lang w:val="af-ZA"/>
              </w:rPr>
              <w:t xml:space="preserve"> պետական բյուջե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4</w:t>
            </w:r>
            <w:r w:rsidRPr="003312E7">
              <w:rPr>
                <w:rFonts w:ascii="GHEA Grapalat" w:eastAsia="Calibri" w:hAnsi="GHEA Grapalat"/>
                <w:i/>
              </w:rPr>
              <w:t>.</w:t>
            </w:r>
            <w:r>
              <w:rPr>
                <w:rFonts w:ascii="GHEA Grapalat" w:eastAsia="Calibri" w:hAnsi="GHEA Grapalat"/>
                <w:i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Պետական կենսաթոշակային համակարգի «Էլեկտրոնային կենսաթոշակ» տվյալների շտեմարանի  կատարելագործում (զարգացում)</w:t>
            </w:r>
          </w:p>
        </w:tc>
        <w:tc>
          <w:tcPr>
            <w:tcW w:w="1710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Շարունակական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աշխատանքի և սոցիալական հարցերի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1.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Կենսաթոշակի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գործերի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թվայնացում</w:t>
            </w:r>
            <w:r w:rsidRPr="003312E7">
              <w:rPr>
                <w:rFonts w:ascii="GHEA Grapalat" w:eastAsia="Calibri" w:hAnsi="GHEA Grapalat"/>
                <w:i/>
              </w:rPr>
              <w:t xml:space="preserve"> (</w:t>
            </w:r>
            <w:r w:rsidRPr="003312E7">
              <w:rPr>
                <w:rFonts w:ascii="GHEA Grapalat" w:eastAsia="Calibri" w:hAnsi="GHEA Grapalat" w:cs="Sylfaen"/>
                <w:i/>
              </w:rPr>
              <w:t>էլեկտրոնային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արխիվի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ստեղծում</w:t>
            </w:r>
            <w:r w:rsidRPr="003312E7">
              <w:rPr>
                <w:rFonts w:ascii="GHEA Grapalat" w:eastAsia="Calibri" w:hAnsi="GHEA Grapalat"/>
                <w:i/>
              </w:rPr>
              <w:t>)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2.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Պետական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կառավարման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մարմինների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հետ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տեղեկատվության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ինքնաշխատ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եղանակով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փոխանակության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lastRenderedPageBreak/>
              <w:t>համակարգերի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ընդլայնում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3.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Ինքնաշխատ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եղանակով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կայացվող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որոշումների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շրջանակի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ընդլայնում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4.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Պետական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այլ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մարմիններին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ինքնաշխատ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եղանակով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տեղեկատվության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տրամադրում</w:t>
            </w:r>
          </w:p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5.</w:t>
            </w:r>
            <w:r w:rsidRPr="003312E7">
              <w:rPr>
                <w:rFonts w:ascii="GHEA Grapalat" w:eastAsia="Calibri" w:hAnsi="GHEA Grapalat"/>
                <w:i/>
              </w:rPr>
              <w:tab/>
            </w:r>
            <w:r w:rsidRPr="003312E7">
              <w:rPr>
                <w:rFonts w:ascii="GHEA Grapalat" w:eastAsia="Calibri" w:hAnsi="GHEA Grapalat" w:cs="Sylfaen"/>
                <w:i/>
              </w:rPr>
              <w:t>Քաղաքացիներին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մատուցվող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ծառայությունների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որակի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շարունակական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բարելավում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lastRenderedPageBreak/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պետական բյուջե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4</w:t>
            </w:r>
            <w:r w:rsidRPr="003312E7">
              <w:rPr>
                <w:rFonts w:ascii="GHEA Grapalat" w:eastAsia="Calibri" w:hAnsi="GHEA Grapalat" w:cs="Sylfaen"/>
                <w:i/>
              </w:rPr>
              <w:t>.</w:t>
            </w:r>
            <w:r>
              <w:rPr>
                <w:rFonts w:ascii="GHEA Grapalat" w:eastAsia="Calibri" w:hAnsi="GHEA Grapalat" w:cs="Sylfaen"/>
                <w:i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ind w:right="72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 xml:space="preserve">Հայաստանի Հանրապետությունից ալմաստների արտահանման նպատակով Քիմբերլի հավաստագրի տրամադրման համար էլեկտրոնային </w:t>
            </w:r>
            <w:r w:rsidRPr="00E32F4E">
              <w:rPr>
                <w:rFonts w:ascii="GHEA Grapalat" w:eastAsia="Calibri" w:hAnsi="GHEA Grapalat"/>
                <w:i/>
              </w:rPr>
              <w:t>հավաստագրերի տրամադրման "մեկ պատուհան" համակարգի ներդրում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էկոնոմիկայի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Հայաստանի Հանրապետությունից ալմաստների արտահանման հավաստագրի տրամադրման գործընթացի արդիականացում,</w:t>
            </w:r>
            <w:r w:rsidRPr="003312E7">
              <w:rPr>
                <w:rFonts w:ascii="Sylfaen" w:eastAsia="Calibri" w:hAnsi="Sylfaen" w:cs="Sylfaen"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ժամկետի կրճատում, արդյունավետության բարձրացում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Ֆինանսավորում չի պահանջում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4</w:t>
            </w:r>
            <w:r w:rsidRPr="003312E7">
              <w:rPr>
                <w:rFonts w:ascii="GHEA Grapalat" w:eastAsia="Calibri" w:hAnsi="GHEA Grapalat" w:cs="Sylfaen"/>
                <w:i/>
              </w:rPr>
              <w:t>.</w:t>
            </w:r>
            <w:r>
              <w:rPr>
                <w:rFonts w:ascii="GHEA Grapalat" w:eastAsia="Calibri" w:hAnsi="GHEA Grapalat" w:cs="Sylfaen"/>
                <w:i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ind w:right="72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Հյուրանոցային տնտեսության օբյեկտների որակավորում ստանալու համար հայտերի ընդունման էլեկտրոնային համակարգի ներդրում</w:t>
            </w:r>
          </w:p>
          <w:p w:rsidR="00E7058B" w:rsidRPr="003312E7" w:rsidRDefault="00E7058B" w:rsidP="000C5E0D">
            <w:pPr>
              <w:ind w:right="72"/>
              <w:jc w:val="both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էկոնոմիկայի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Հյուրանոցային տնտեսության օբյեկտների որակավորման տրամադրման գործընթացի արդիականացում, ժամկետի կրճատում, արդյունավետության բարձրացում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Ֆինանսավորում չի պահանջում</w:t>
            </w:r>
          </w:p>
        </w:tc>
      </w:tr>
      <w:tr w:rsidR="00E7058B" w:rsidRPr="003312E7" w:rsidTr="000C5E0D">
        <w:trPr>
          <w:trHeight w:val="4216"/>
        </w:trPr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4</w:t>
            </w:r>
            <w:r w:rsidRPr="003312E7">
              <w:rPr>
                <w:rFonts w:ascii="GHEA Grapalat" w:eastAsia="Calibri" w:hAnsi="GHEA Grapalat" w:cs="Sylfaen"/>
                <w:i/>
              </w:rPr>
              <w:t>.</w:t>
            </w:r>
            <w:r>
              <w:rPr>
                <w:rFonts w:ascii="GHEA Grapalat" w:eastAsia="Calibri" w:hAnsi="GHEA Grapalat" w:cs="Sylfaen"/>
                <w:i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ind w:right="72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«</w:t>
            </w:r>
            <w:r w:rsidRPr="003312E7">
              <w:rPr>
                <w:rFonts w:ascii="GHEA Grapalat" w:eastAsia="Calibri" w:hAnsi="GHEA Grapalat" w:cs="Sylfaen"/>
                <w:i/>
              </w:rPr>
              <w:t>Ժամանակավոր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ներմուծում (արտահանում)</w:t>
            </w:r>
            <w:r w:rsidRPr="003312E7">
              <w:rPr>
                <w:rFonts w:ascii="GHEA Grapalat" w:eastAsia="Calibri" w:hAnsi="GHEA Grapalat"/>
                <w:i/>
              </w:rPr>
              <w:t xml:space="preserve">` </w:t>
            </w:r>
            <w:r w:rsidRPr="003312E7">
              <w:rPr>
                <w:rFonts w:ascii="GHEA Grapalat" w:eastAsia="Calibri" w:hAnsi="GHEA Grapalat" w:cs="Sylfaen"/>
                <w:i/>
              </w:rPr>
              <w:t>վերամշակման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համար</w:t>
            </w:r>
            <w:r w:rsidRPr="003312E7">
              <w:rPr>
                <w:rFonts w:ascii="GHEA Grapalat" w:eastAsia="Calibri" w:hAnsi="GHEA Grapalat"/>
                <w:i/>
              </w:rPr>
              <w:t xml:space="preserve">» </w:t>
            </w:r>
            <w:r w:rsidRPr="003312E7">
              <w:rPr>
                <w:rFonts w:ascii="GHEA Grapalat" w:eastAsia="Calibri" w:hAnsi="GHEA Grapalat" w:cs="Sylfaen"/>
                <w:i/>
              </w:rPr>
              <w:t>ռեժիմով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ներմուծված (արտահանված) ապրանքների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վերամշակումից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հետո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ստացվելիք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նվազագույն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արդյունքի</w:t>
            </w:r>
            <w:r w:rsidRPr="003312E7">
              <w:rPr>
                <w:rFonts w:ascii="GHEA Grapalat" w:eastAsia="Calibri" w:hAnsi="GHEA Grapalat"/>
                <w:i/>
              </w:rPr>
              <w:t xml:space="preserve">, </w:t>
            </w:r>
            <w:r w:rsidRPr="003312E7">
              <w:rPr>
                <w:rFonts w:ascii="GHEA Grapalat" w:eastAsia="Calibri" w:hAnsi="GHEA Grapalat" w:cs="Sylfaen"/>
                <w:i/>
              </w:rPr>
              <w:t>ինչպես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նաև վերամշակումից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գոյացած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թափոնների</w:t>
            </w:r>
            <w:r w:rsidRPr="003312E7">
              <w:rPr>
                <w:rFonts w:ascii="GHEA Grapalat" w:eastAsia="Calibri" w:hAnsi="GHEA Grapalat"/>
                <w:i/>
              </w:rPr>
              <w:t xml:space="preserve">, </w:t>
            </w:r>
            <w:r w:rsidRPr="003312E7">
              <w:rPr>
                <w:rFonts w:ascii="GHEA Grapalat" w:eastAsia="Calibri" w:hAnsi="GHEA Grapalat" w:cs="Sylfaen"/>
                <w:i/>
              </w:rPr>
              <w:t>մնացորդների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և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կորուստների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քանակության հաշվարկի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վերաբերյալ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եզրակացության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տրամադրման համար</w:t>
            </w:r>
            <w:r>
              <w:rPr>
                <w:rFonts w:ascii="GHEA Grapalat" w:eastAsia="Calibri" w:hAnsi="GHEA Grapalat" w:cs="Sylfaen"/>
                <w:i/>
              </w:rPr>
              <w:t xml:space="preserve"> </w:t>
            </w:r>
            <w:r w:rsidRPr="00E32F4E">
              <w:rPr>
                <w:rFonts w:ascii="GHEA Grapalat" w:eastAsia="Calibri" w:hAnsi="GHEA Grapalat" w:cs="Sylfaen"/>
                <w:i/>
              </w:rPr>
              <w:t>հավաստագրերի տրամադրման "մեկ պատուհան" համակարգի ներդրում</w:t>
            </w:r>
            <w:r w:rsidRPr="003312E7">
              <w:rPr>
                <w:rFonts w:ascii="GHEA Grapalat" w:eastAsia="Calibri" w:hAnsi="GHEA Grapalat" w:cs="Sylfaen"/>
                <w:i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էկոնոմիկայի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«Ժամանակավոր ներմուծում (արտահանում)` վերամշակման համար» ռեժիմով ներմուծված (արտահանված) ապրանքների վերամշակումից հետո ստացվելիք նվազագույն արդյունքի, ինչպես նաև վերամշակումից գոյացած թափոնների, մնացորդների և կորուստների քանակության հաշվարկի վերաբերյալ եզրակացության տրամադրման գործընթացի արդիականացում,  ժամկետի կրճատում, արդյունավետության բարձրացում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Ֆինանսավորում չի պահանջում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C12AD6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lastRenderedPageBreak/>
              <w:t>4.10</w:t>
            </w:r>
          </w:p>
        </w:tc>
        <w:tc>
          <w:tcPr>
            <w:tcW w:w="3240" w:type="dxa"/>
            <w:shd w:val="clear" w:color="auto" w:fill="auto"/>
          </w:tcPr>
          <w:p w:rsidR="00E7058B" w:rsidRPr="005E3C63" w:rsidRDefault="00E7058B" w:rsidP="000C5E0D">
            <w:pPr>
              <w:ind w:right="72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ՀՀ</w:t>
            </w:r>
            <w:r w:rsidRPr="005E3C63">
              <w:rPr>
                <w:rFonts w:ascii="GHEA Grapalat" w:eastAsia="Calibri" w:hAnsi="GHEA Grapalat"/>
                <w:i/>
              </w:rPr>
              <w:t>-</w:t>
            </w:r>
            <w:r w:rsidRPr="003312E7">
              <w:rPr>
                <w:rFonts w:ascii="GHEA Grapalat" w:eastAsia="Calibri" w:hAnsi="GHEA Grapalat"/>
                <w:i/>
              </w:rPr>
              <w:t>ում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թանկարժեք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մետաղներ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զտարկողների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և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թանկարժեք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մետաղներ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հարգորոշողների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ու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հարգադրոշմողների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որակավորման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վկայականի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տրամադրման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համար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հայտերի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ընդունման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էլեկտրոնային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հայտերի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/>
                <w:i/>
              </w:rPr>
              <w:t>ներկայացում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t>2015 թ.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էկոնոմիկայի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3312E7" w:rsidRDefault="00E7058B" w:rsidP="000C5E0D">
            <w:pPr>
              <w:ind w:right="-31"/>
              <w:jc w:val="both"/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/>
                <w:i/>
              </w:rPr>
              <w:t>Թանկարժեք մետաղներ զտարկողների և թանկարժեք մետաղներ հարգորոշողների ու հարգադրոշմողների որակավորման վկայագրի տրամադրման գործընթացի արդիականացում, ժամկետի կրճատում, արդյունավետության բարձրացում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 w:rsidRPr="003312E7">
              <w:rPr>
                <w:rFonts w:ascii="GHEA Grapalat" w:eastAsia="Calibri" w:hAnsi="GHEA Grapalat" w:cs="Sylfaen"/>
                <w:i/>
              </w:rPr>
              <w:t>Ֆինանսավորում չի պահանջում</w:t>
            </w:r>
          </w:p>
        </w:tc>
      </w:tr>
      <w:tr w:rsidR="00E7058B" w:rsidRPr="00B554CC" w:rsidTr="000C5E0D">
        <w:tc>
          <w:tcPr>
            <w:tcW w:w="828" w:type="dxa"/>
            <w:shd w:val="clear" w:color="auto" w:fill="auto"/>
          </w:tcPr>
          <w:p w:rsidR="00E7058B" w:rsidRPr="00C12AD6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4.11</w:t>
            </w:r>
          </w:p>
        </w:tc>
        <w:tc>
          <w:tcPr>
            <w:tcW w:w="3240" w:type="dxa"/>
            <w:shd w:val="clear" w:color="auto" w:fill="auto"/>
          </w:tcPr>
          <w:p w:rsidR="00E7058B" w:rsidRPr="005E3C63" w:rsidRDefault="00E7058B" w:rsidP="000C5E0D">
            <w:pPr>
              <w:jc w:val="both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t>Լիցենզավորման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և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վերահսկողության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էլեկտրոնային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համակարգ</w:t>
            </w:r>
          </w:p>
        </w:tc>
        <w:tc>
          <w:tcPr>
            <w:tcW w:w="1710" w:type="dxa"/>
            <w:shd w:val="clear" w:color="auto" w:fill="auto"/>
          </w:tcPr>
          <w:p w:rsidR="00E7058B" w:rsidRPr="00AA0A43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AA0A43">
              <w:rPr>
                <w:rFonts w:ascii="GHEA Grapalat" w:eastAsia="Calibri" w:hAnsi="GHEA Grapalat"/>
                <w:i/>
              </w:rPr>
              <w:t>Համակարգի ներդրումը անհրաժեշտ է լիցենզավորման նոր կարգի հետ միասին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AA0A43" w:rsidRDefault="00E7058B" w:rsidP="000C5E0D">
            <w:pPr>
              <w:spacing w:after="240"/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AA0A43">
              <w:rPr>
                <w:rFonts w:ascii="GHEA Grapalat" w:eastAsia="Calibri" w:hAnsi="GHEA Grapalat"/>
                <w:i/>
                <w:lang w:val="hy-AM"/>
              </w:rPr>
              <w:t xml:space="preserve"> տրանսպորտի և կապի նախարարություն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5E3C63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t>Իրականացվելու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է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լիցենզավորման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, </w:t>
            </w:r>
            <w:r>
              <w:rPr>
                <w:rFonts w:ascii="GHEA Grapalat" w:hAnsi="GHEA Grapalat" w:cs="Sylfaen"/>
                <w:i/>
                <w:color w:val="000000"/>
              </w:rPr>
              <w:t>լիցենզավորված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անձանց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հաշվառման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, </w:t>
            </w:r>
            <w:r>
              <w:rPr>
                <w:rFonts w:ascii="GHEA Grapalat" w:hAnsi="GHEA Grapalat" w:cs="Sylfaen"/>
                <w:i/>
                <w:color w:val="000000"/>
              </w:rPr>
              <w:t>նրանց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կողմից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պետական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տուրքերի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և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տույժերի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վճարումների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հսկողության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, </w:t>
            </w:r>
            <w:r>
              <w:rPr>
                <w:rFonts w:ascii="GHEA Grapalat" w:hAnsi="GHEA Grapalat" w:cs="Sylfaen"/>
                <w:i/>
                <w:color w:val="000000"/>
              </w:rPr>
              <w:t>պետական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այլ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մարմինների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հետ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տեղեկատվության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փոխանակման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,</w:t>
            </w:r>
            <w:r>
              <w:rPr>
                <w:rFonts w:ascii="GHEA Grapalat" w:hAnsi="GHEA Grapalat" w:cs="Sylfaen"/>
                <w:i/>
                <w:color w:val="000000"/>
              </w:rPr>
              <w:t>տեսչական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հսկողության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արդյունավետ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կազմակերպման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գործառույթներ</w:t>
            </w:r>
            <w:r w:rsidRPr="005E3C63">
              <w:rPr>
                <w:rFonts w:ascii="GHEA Grapalat" w:hAnsi="GHEA Grapalat" w:cs="Sylfaen"/>
                <w:i/>
                <w:color w:val="000000"/>
              </w:rPr>
              <w:t xml:space="preserve">:   </w:t>
            </w:r>
          </w:p>
        </w:tc>
        <w:tc>
          <w:tcPr>
            <w:tcW w:w="2340" w:type="dxa"/>
          </w:tcPr>
          <w:p w:rsidR="00E7058B" w:rsidRPr="00B554CC" w:rsidRDefault="00E7058B" w:rsidP="000C5E0D">
            <w:pPr>
              <w:jc w:val="both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ՀՀ օրենքով չարգելված այլ միջոցներ</w:t>
            </w:r>
          </w:p>
        </w:tc>
      </w:tr>
      <w:tr w:rsidR="00E7058B" w:rsidRPr="003312E7" w:rsidTr="000C5E0D">
        <w:tc>
          <w:tcPr>
            <w:tcW w:w="828" w:type="dxa"/>
            <w:shd w:val="clear" w:color="auto" w:fill="auto"/>
          </w:tcPr>
          <w:p w:rsidR="00E7058B" w:rsidRPr="00C12AD6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 w:cs="Sylfaen"/>
                <w:i/>
              </w:rPr>
              <w:t>4.12</w:t>
            </w:r>
          </w:p>
        </w:tc>
        <w:tc>
          <w:tcPr>
            <w:tcW w:w="3240" w:type="dxa"/>
            <w:shd w:val="clear" w:color="auto" w:fill="auto"/>
          </w:tcPr>
          <w:p w:rsidR="00E7058B" w:rsidRPr="004D2CA0" w:rsidRDefault="00E7058B" w:rsidP="000C5E0D">
            <w:pPr>
              <w:jc w:val="both"/>
              <w:rPr>
                <w:rFonts w:ascii="GHEA Grapalat" w:hAnsi="GHEA Grapalat" w:cs="Sylfaen"/>
                <w:i/>
                <w:color w:val="000000"/>
              </w:rPr>
            </w:pPr>
            <w:r w:rsidRPr="0052047F">
              <w:rPr>
                <w:rFonts w:ascii="GHEA Grapalat" w:hAnsi="GHEA Grapalat"/>
                <w:i/>
                <w:lang w:val="af-ZA"/>
              </w:rPr>
              <w:t xml:space="preserve">Կենդանիների գրանցման, հիվանդությունների հսկման, ցանքատարածությունների և </w:t>
            </w:r>
            <w:r w:rsidRPr="0052047F">
              <w:rPr>
                <w:rFonts w:ascii="GHEA Grapalat" w:hAnsi="GHEA Grapalat"/>
                <w:i/>
                <w:lang w:val="af-ZA"/>
              </w:rPr>
              <w:lastRenderedPageBreak/>
              <w:t>գյուղատնտեսական նշանակության տեխնիկայի գրանցման, սննդի շղթայի փուլերում գործունեություն իրականացնող տնտեսվարող սյուբեկտների և դրանց գործունեության տվյալների գրանցման, ներմուծման և արտահանման գրանցման, հավաստագրերի բաշխման և տպման ռիսկերի վերլուծության և գնահատման, ինչպես նաև պետական վերահսկողության (ստուգում և դիտարկում) էլեկտրոնային կառավարման միասնական համակարգ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af-ZA"/>
              </w:rPr>
            </w:pPr>
            <w:r>
              <w:rPr>
                <w:rFonts w:ascii="GHEA Grapalat" w:eastAsia="Calibri" w:hAnsi="GHEA Grapalat"/>
                <w:i/>
                <w:lang w:val="af-ZA"/>
              </w:rPr>
              <w:lastRenderedPageBreak/>
              <w:t>2015 թ.</w:t>
            </w:r>
          </w:p>
          <w:p w:rsidR="00E7058B" w:rsidRDefault="00E7058B" w:rsidP="000C5E0D">
            <w:pPr>
              <w:ind w:right="-108" w:hanging="99"/>
              <w:jc w:val="center"/>
              <w:rPr>
                <w:rFonts w:ascii="GHEA Grapalat" w:eastAsia="Calibri" w:hAnsi="GHEA Grapalat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3-րդ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7058B" w:rsidRPr="00E81404" w:rsidRDefault="00E7058B" w:rsidP="000C5E0D">
            <w:pPr>
              <w:spacing w:after="240"/>
              <w:jc w:val="center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eastAsia="Calibri" w:hAnsi="GHEA Grapalat"/>
                <w:i/>
              </w:rPr>
              <w:t>ՀՀ</w:t>
            </w:r>
            <w:r w:rsidRPr="007802F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գյուղատնտեսության</w:t>
            </w:r>
            <w:r w:rsidRPr="007802F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նախարարության</w:t>
            </w:r>
            <w:r w:rsidRPr="007802FF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ս</w:t>
            </w:r>
            <w:r w:rsidRPr="00E81404">
              <w:rPr>
                <w:rFonts w:ascii="GHEA Grapalat" w:eastAsia="Calibri" w:hAnsi="GHEA Grapalat"/>
                <w:i/>
              </w:rPr>
              <w:t>ննդամթերքի</w:t>
            </w:r>
            <w:r w:rsidRPr="007802FF">
              <w:rPr>
                <w:rFonts w:ascii="GHEA Grapalat" w:eastAsia="Calibri" w:hAnsi="GHEA Grapalat"/>
                <w:i/>
              </w:rPr>
              <w:t xml:space="preserve"> </w:t>
            </w:r>
            <w:r w:rsidRPr="00E81404">
              <w:rPr>
                <w:rFonts w:ascii="GHEA Grapalat" w:eastAsia="Calibri" w:hAnsi="GHEA Grapalat"/>
                <w:i/>
              </w:rPr>
              <w:lastRenderedPageBreak/>
              <w:t>անվտանգության</w:t>
            </w:r>
            <w:r w:rsidRPr="007802FF">
              <w:rPr>
                <w:rFonts w:ascii="GHEA Grapalat" w:eastAsia="Calibri" w:hAnsi="GHEA Grapalat"/>
                <w:i/>
              </w:rPr>
              <w:t xml:space="preserve"> </w:t>
            </w:r>
            <w:r w:rsidRPr="00E81404">
              <w:rPr>
                <w:rFonts w:ascii="GHEA Grapalat" w:eastAsia="Calibri" w:hAnsi="GHEA Grapalat"/>
                <w:i/>
              </w:rPr>
              <w:t>պետական</w:t>
            </w:r>
            <w:r w:rsidRPr="007802FF">
              <w:rPr>
                <w:rFonts w:ascii="GHEA Grapalat" w:eastAsia="Calibri" w:hAnsi="GHEA Grapalat"/>
                <w:i/>
              </w:rPr>
              <w:t xml:space="preserve"> </w:t>
            </w:r>
            <w:r w:rsidRPr="00E81404">
              <w:rPr>
                <w:rFonts w:ascii="GHEA Grapalat" w:eastAsia="Calibri" w:hAnsi="GHEA Grapalat"/>
                <w:i/>
              </w:rPr>
              <w:t>ծառայություն</w:t>
            </w:r>
          </w:p>
        </w:tc>
        <w:tc>
          <w:tcPr>
            <w:tcW w:w="3150" w:type="dxa"/>
            <w:shd w:val="clear" w:color="auto" w:fill="auto"/>
          </w:tcPr>
          <w:p w:rsidR="00E7058B" w:rsidRPr="00094D1B" w:rsidRDefault="00E7058B" w:rsidP="000C5E0D">
            <w:pPr>
              <w:jc w:val="center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lastRenderedPageBreak/>
              <w:t xml:space="preserve">Համակարգն օգտագործում է կառավարման և առանցքային տեխնիկական </w:t>
            </w:r>
            <w:r>
              <w:rPr>
                <w:rFonts w:ascii="GHEA Grapalat" w:hAnsi="GHEA Grapalat" w:cs="Sylfaen"/>
                <w:i/>
                <w:color w:val="000000"/>
              </w:rPr>
              <w:lastRenderedPageBreak/>
              <w:t>գործարար գործընթացները՝Ծառայության գործունեության արդյունավետության բարձրացման և գործողությունների արդյունավետ կառավարման նպատակով:</w:t>
            </w:r>
          </w:p>
          <w:p w:rsidR="00E7058B" w:rsidRPr="00094D1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hAnsi="GHEA Grapalat" w:cs="Sylfaen"/>
                <w:i/>
                <w:color w:val="000000"/>
              </w:rPr>
              <w:t>Համակարգը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կաշխատի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Ծառայությունում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արդեն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իսկ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ներդրված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այլ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էլեկտրոնային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համակարգերի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/>
              </w:rPr>
              <w:t>հետ</w:t>
            </w:r>
            <w:r w:rsidRPr="00094D1B">
              <w:rPr>
                <w:rFonts w:ascii="GHEA Grapalat" w:hAnsi="GHEA Grapalat" w:cs="Sylfaen"/>
                <w:i/>
                <w:color w:val="000000"/>
              </w:rPr>
              <w:t>:</w:t>
            </w:r>
          </w:p>
        </w:tc>
        <w:tc>
          <w:tcPr>
            <w:tcW w:w="2340" w:type="dxa"/>
          </w:tcPr>
          <w:p w:rsidR="00E7058B" w:rsidRDefault="00E7058B" w:rsidP="000C5E0D">
            <w:pPr>
              <w:jc w:val="both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ՀՀ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օրենքով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չարգելված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t>այլ</w:t>
            </w:r>
            <w:r w:rsidRPr="00B554CC">
              <w:rPr>
                <w:rFonts w:ascii="GHEA Grapalat" w:eastAsia="Calibri" w:hAnsi="GHEA Grapalat"/>
                <w:i/>
              </w:rPr>
              <w:t xml:space="preserve"> </w:t>
            </w:r>
            <w:r>
              <w:rPr>
                <w:rFonts w:ascii="GHEA Grapalat" w:eastAsia="Calibri" w:hAnsi="GHEA Grapalat"/>
                <w:i/>
              </w:rPr>
              <w:lastRenderedPageBreak/>
              <w:t>միջոցներ</w:t>
            </w:r>
          </w:p>
        </w:tc>
      </w:tr>
      <w:tr w:rsidR="00E7058B" w:rsidRPr="0025167E" w:rsidTr="000C5E0D">
        <w:trPr>
          <w:trHeight w:val="669"/>
        </w:trPr>
        <w:tc>
          <w:tcPr>
            <w:tcW w:w="14418" w:type="dxa"/>
            <w:gridSpan w:val="8"/>
            <w:shd w:val="clear" w:color="auto" w:fill="auto"/>
          </w:tcPr>
          <w:p w:rsidR="00E7058B" w:rsidRPr="0025167E" w:rsidRDefault="00E7058B" w:rsidP="000C5E0D">
            <w:pPr>
              <w:jc w:val="both"/>
              <w:rPr>
                <w:rFonts w:ascii="GHEA Grapalat" w:eastAsia="Calibri" w:hAnsi="GHEA Grapalat"/>
                <w:u w:val="single"/>
              </w:rPr>
            </w:pPr>
            <w:r w:rsidRPr="0025167E">
              <w:rPr>
                <w:rFonts w:ascii="GHEA Grapalat" w:eastAsia="Calibri" w:hAnsi="GHEA Grapalat"/>
                <w:b/>
                <w:u w:val="single"/>
              </w:rPr>
              <w:lastRenderedPageBreak/>
              <w:t xml:space="preserve">5. </w:t>
            </w:r>
            <w:r w:rsidRPr="0025167E">
              <w:rPr>
                <w:rFonts w:ascii="GHEA Grapalat" w:eastAsia="Calibri" w:hAnsi="GHEA Grapalat"/>
                <w:b/>
                <w:u w:val="single"/>
                <w:lang w:val="hy-AM"/>
              </w:rPr>
              <w:t>Փաստաթղթերի թվայնացում և տվյալների արխիվացում</w:t>
            </w:r>
          </w:p>
        </w:tc>
      </w:tr>
      <w:tr w:rsidR="00E7058B" w:rsidRPr="00F460A6" w:rsidTr="000C5E0D">
        <w:tc>
          <w:tcPr>
            <w:tcW w:w="828" w:type="dxa"/>
            <w:shd w:val="clear" w:color="auto" w:fill="auto"/>
          </w:tcPr>
          <w:p w:rsidR="00E7058B" w:rsidRPr="0090356B" w:rsidRDefault="00E7058B" w:rsidP="000C5E0D">
            <w:pPr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5</w:t>
            </w:r>
            <w:r w:rsidRPr="003312E7">
              <w:rPr>
                <w:rFonts w:ascii="GHEA Grapalat" w:eastAsia="Calibri" w:hAnsi="GHEA Grapalat"/>
                <w:i/>
              </w:rPr>
              <w:t>.</w:t>
            </w:r>
            <w:r>
              <w:rPr>
                <w:rFonts w:ascii="GHEA Grapalat" w:eastAsia="Calibri" w:hAnsi="GHEA Grapalat"/>
                <w:i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E7058B" w:rsidRPr="005E3C63" w:rsidRDefault="00E7058B" w:rsidP="000C5E0D">
            <w:pPr>
              <w:rPr>
                <w:rFonts w:ascii="GHEA Grapalat" w:eastAsia="Calibri" w:hAnsi="GHEA Grapalat"/>
                <w:i/>
              </w:rPr>
            </w:pPr>
            <w:r w:rsidRPr="003312E7">
              <w:rPr>
                <w:rFonts w:ascii="GHEA Grapalat" w:eastAsia="Calibri" w:hAnsi="GHEA Grapalat" w:cs="Sylfaen"/>
                <w:i/>
              </w:rPr>
              <w:t>ՀՀ</w:t>
            </w:r>
            <w:r w:rsidRPr="005E3C63">
              <w:rPr>
                <w:rFonts w:ascii="GHEA Grapalat" w:eastAsia="Calibri" w:hAnsi="GHEA Grapalat"/>
                <w:i/>
              </w:rPr>
              <w:t>-</w:t>
            </w:r>
            <w:r w:rsidRPr="003312E7">
              <w:rPr>
                <w:rFonts w:ascii="GHEA Grapalat" w:eastAsia="Calibri" w:hAnsi="GHEA Grapalat" w:cs="Sylfaen"/>
                <w:i/>
              </w:rPr>
              <w:t>ում</w:t>
            </w:r>
            <w:r w:rsidRPr="005E3C63">
              <w:rPr>
                <w:rFonts w:ascii="GHEA Grapalat" w:eastAsia="Calibri" w:hAnsi="GHEA Grapalat"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մշակութային</w:t>
            </w:r>
            <w:r w:rsidRPr="005E3C63">
              <w:rPr>
                <w:rFonts w:ascii="GHEA Grapalat" w:eastAsia="Calibri" w:hAnsi="GHEA Grapalat"/>
                <w:i/>
              </w:rPr>
              <w:t xml:space="preserve">, </w:t>
            </w:r>
            <w:r w:rsidRPr="003312E7">
              <w:rPr>
                <w:rFonts w:ascii="GHEA Grapalat" w:eastAsia="Calibri" w:hAnsi="GHEA Grapalat" w:cs="Sylfaen"/>
                <w:i/>
              </w:rPr>
              <w:t>գիտական</w:t>
            </w:r>
            <w:r w:rsidRPr="005E3C63">
              <w:rPr>
                <w:rFonts w:ascii="GHEA Grapalat" w:eastAsia="Calibri" w:hAnsi="GHEA Grapalat"/>
                <w:i/>
              </w:rPr>
              <w:t xml:space="preserve">, </w:t>
            </w:r>
            <w:r w:rsidRPr="003312E7">
              <w:rPr>
                <w:rFonts w:ascii="GHEA Grapalat" w:eastAsia="Calibri" w:hAnsi="GHEA Grapalat" w:cs="Sylfaen"/>
                <w:i/>
              </w:rPr>
              <w:t>կրթական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փաստաթղթային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ժառանգության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թվայնացում</w:t>
            </w:r>
            <w:r w:rsidRPr="005E3C63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նվազագույնը</w:t>
            </w:r>
            <w:r w:rsidRPr="005E3C63">
              <w:rPr>
                <w:rFonts w:ascii="GHEA Grapalat" w:eastAsia="Calibri" w:hAnsi="GHEA Grapalat" w:cs="Sylfaen"/>
                <w:i/>
              </w:rPr>
              <w:t xml:space="preserve"> 1 </w:t>
            </w:r>
            <w:r w:rsidRPr="003312E7">
              <w:rPr>
                <w:rFonts w:ascii="GHEA Grapalat" w:eastAsia="Calibri" w:hAnsi="GHEA Grapalat" w:cs="Sylfaen"/>
                <w:i/>
              </w:rPr>
              <w:t>մլն</w:t>
            </w:r>
            <w:r w:rsidRPr="005E3C63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էջ</w:t>
            </w:r>
            <w:r w:rsidRPr="005E3C63">
              <w:rPr>
                <w:rFonts w:ascii="GHEA Grapalat" w:eastAsia="Calibri" w:hAnsi="GHEA Grapalat"/>
                <w:i/>
              </w:rPr>
              <w:t xml:space="preserve">, </w:t>
            </w:r>
            <w:r w:rsidRPr="003312E7">
              <w:rPr>
                <w:rFonts w:ascii="GHEA Grapalat" w:eastAsia="Calibri" w:hAnsi="GHEA Grapalat" w:cs="Sylfaen"/>
                <w:i/>
              </w:rPr>
              <w:t>ինչպես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նաև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թվայնացված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փաստաթղթերի</w:t>
            </w:r>
            <w:r w:rsidRPr="005E3C63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պահպանում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  <w:lang w:val="ru-RU"/>
              </w:rPr>
            </w:pPr>
            <w:r w:rsidRPr="003312E7">
              <w:rPr>
                <w:rFonts w:ascii="GHEA Grapalat" w:eastAsia="Calibri" w:hAnsi="GHEA Grapalat"/>
                <w:i/>
              </w:rPr>
              <w:t xml:space="preserve">2015թ. </w:t>
            </w:r>
            <w:r>
              <w:rPr>
                <w:rFonts w:ascii="GHEA Grapalat" w:eastAsia="Calibri" w:hAnsi="GHEA Grapalat"/>
                <w:i/>
                <w:lang w:val="ru-RU"/>
              </w:rPr>
              <w:br/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մշակույթի</w:t>
            </w:r>
            <w:r w:rsidRPr="003312E7">
              <w:rPr>
                <w:rFonts w:ascii="GHEA Grapalat" w:eastAsia="Calibri" w:hAnsi="GHEA Grapalat"/>
                <w:i/>
              </w:rPr>
              <w:t xml:space="preserve"> </w:t>
            </w:r>
            <w:r w:rsidRPr="003312E7">
              <w:rPr>
                <w:rFonts w:ascii="GHEA Grapalat" w:eastAsia="Calibri" w:hAnsi="GHEA Grapalat" w:cs="Sylfaen"/>
                <w:i/>
              </w:rPr>
              <w:t>նախարարություն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 w:cs="Sylfaen"/>
                <w:i/>
              </w:rPr>
              <w:t xml:space="preserve"> կրթության և գիտության նախարարություն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 w:cs="Sylfaen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eastAsia="Calibri" w:hAnsi="GHEA Grapalat" w:cs="Sylfaen"/>
                <w:i/>
              </w:rPr>
              <w:t xml:space="preserve"> տարածքային կառավարման նախարարություն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 w:rsidRPr="00AA0A43">
              <w:rPr>
                <w:rFonts w:ascii="GHEA Grapalat" w:eastAsia="Calibri" w:hAnsi="GHEA Grapalat"/>
                <w:i/>
                <w:spacing w:val="-6"/>
              </w:rPr>
              <w:lastRenderedPageBreak/>
              <w:t>Հայաստանի Հանրապետությ</w:t>
            </w:r>
            <w:r>
              <w:rPr>
                <w:rFonts w:ascii="GHEA Grapalat" w:eastAsia="Calibri" w:hAnsi="GHEA Grapalat"/>
                <w:i/>
                <w:spacing w:val="-6"/>
              </w:rPr>
              <w:t>ուն</w:t>
            </w:r>
            <w:r w:rsidRPr="003312E7">
              <w:rPr>
                <w:rFonts w:ascii="GHEA Grapalat" w:eastAsia="Calibri" w:hAnsi="GHEA Grapalat"/>
                <w:i/>
              </w:rPr>
              <w:t>ում մշակութային, գիտական, կրթական թվայնացված փաստա</w:t>
            </w:r>
            <w:r w:rsidRPr="003312E7">
              <w:rPr>
                <w:rFonts w:ascii="GHEA Grapalat" w:eastAsia="Calibri" w:hAnsi="GHEA Grapalat"/>
                <w:i/>
              </w:rPr>
              <w:softHyphen/>
              <w:t>թղթային ժառանգության առկայություն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rPr>
                <w:rFonts w:ascii="GHEA Grapalat" w:eastAsia="Calibri" w:hAnsi="GHEA Grapalat" w:cs="Sylfaen"/>
                <w:i/>
              </w:rPr>
            </w:pPr>
            <w:r w:rsidRPr="00F56F55">
              <w:rPr>
                <w:rFonts w:ascii="GHEA Grapalat" w:eastAsia="Calibri" w:hAnsi="GHEA Grapalat" w:cs="Sylfaen"/>
                <w:i/>
              </w:rPr>
              <w:t>ՀՀ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2015-2017 </w:t>
            </w:r>
            <w:r w:rsidRPr="00F56F55">
              <w:rPr>
                <w:rFonts w:ascii="GHEA Grapalat" w:eastAsia="Calibri" w:hAnsi="GHEA Grapalat" w:cs="Sylfaen"/>
                <w:i/>
              </w:rPr>
              <w:t>թվականների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F56F55">
              <w:rPr>
                <w:rFonts w:ascii="GHEA Grapalat" w:eastAsia="Calibri" w:hAnsi="GHEA Grapalat" w:cs="Sylfaen"/>
                <w:i/>
              </w:rPr>
              <w:t>պետական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F56F55">
              <w:rPr>
                <w:rFonts w:ascii="GHEA Grapalat" w:eastAsia="Calibri" w:hAnsi="GHEA Grapalat" w:cs="Sylfaen"/>
                <w:i/>
              </w:rPr>
              <w:t>միջնաժամկետ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F56F55">
              <w:rPr>
                <w:rFonts w:ascii="GHEA Grapalat" w:eastAsia="Calibri" w:hAnsi="GHEA Grapalat" w:cs="Sylfaen"/>
                <w:i/>
              </w:rPr>
              <w:t>ծախսերի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F56F55">
              <w:rPr>
                <w:rFonts w:ascii="GHEA Grapalat" w:eastAsia="Calibri" w:hAnsi="GHEA Grapalat" w:cs="Sylfaen"/>
                <w:i/>
              </w:rPr>
              <w:t>ծրագրով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F56F55">
              <w:rPr>
                <w:rFonts w:ascii="GHEA Grapalat" w:eastAsia="Calibri" w:hAnsi="GHEA Grapalat" w:cs="Sylfaen"/>
                <w:i/>
              </w:rPr>
              <w:t>նախատեսված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F56F55">
              <w:rPr>
                <w:rFonts w:ascii="GHEA Grapalat" w:eastAsia="Calibri" w:hAnsi="GHEA Grapalat" w:cs="Sylfaen"/>
                <w:i/>
              </w:rPr>
              <w:t>ընդհանուր</w:t>
            </w:r>
            <w:r w:rsidRPr="00544DA8">
              <w:rPr>
                <w:rFonts w:ascii="GHEA Grapalat" w:eastAsia="Calibri" w:hAnsi="GHEA Grapalat" w:cs="Sylfaen"/>
                <w:i/>
              </w:rPr>
              <w:t xml:space="preserve"> </w:t>
            </w:r>
            <w:r w:rsidRPr="00F56F55">
              <w:rPr>
                <w:rFonts w:ascii="GHEA Grapalat" w:eastAsia="Calibri" w:hAnsi="GHEA Grapalat" w:cs="Sylfaen"/>
                <w:i/>
              </w:rPr>
              <w:t>հատկացումներ</w:t>
            </w:r>
          </w:p>
        </w:tc>
      </w:tr>
      <w:tr w:rsidR="00E7058B" w:rsidRPr="00472280" w:rsidTr="000C5E0D">
        <w:tc>
          <w:tcPr>
            <w:tcW w:w="828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5.2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Պետական արխիվում, պետական և տեղական ինքնակառավարման մարմիններում, պետական կազմակերպություններում</w:t>
            </w:r>
            <w:r>
              <w:rPr>
                <w:rFonts w:ascii="GHEA Grapalat" w:hAnsi="GHEA Grapalat"/>
                <w:i/>
              </w:rPr>
              <w:t>,</w:t>
            </w:r>
            <w:r w:rsidRPr="003312E7">
              <w:rPr>
                <w:rFonts w:ascii="GHEA Grapalat" w:hAnsi="GHEA Grapalat"/>
                <w:i/>
              </w:rPr>
              <w:t xml:space="preserve"> մասնավոր ընկերություններում պահպանվող փաստաթղթերի կազմի մասին համահայկական արխիվային տեղեկատվության առցանց համակարգի ստեղծում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2015</w:t>
            </w:r>
            <w:r>
              <w:rPr>
                <w:rFonts w:ascii="GHEA Grapalat" w:hAnsi="GHEA Grapalat"/>
                <w:i/>
              </w:rPr>
              <w:t xml:space="preserve"> թ.</w:t>
            </w: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hAnsi="GHEA Grapalat"/>
                <w:i/>
              </w:rPr>
              <w:t xml:space="preserve"> տարածքային կառավարման նախարարության Հայաստանի ազգային  արխիվ</w:t>
            </w: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 xml:space="preserve">Է-Հայաստան ծրագրի համակարգող կազմակերպություն </w:t>
            </w:r>
          </w:p>
          <w:p w:rsidR="00E7058B" w:rsidRDefault="00E7058B" w:rsidP="000C5E0D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3312E7">
              <w:rPr>
                <w:rFonts w:ascii="GHEA Grapalat" w:hAnsi="GHEA Grapalat"/>
                <w:bCs/>
                <w:i/>
                <w:iCs/>
                <w:lang w:val="af-ZA"/>
              </w:rPr>
              <w:t xml:space="preserve">Երևանի քաղաքապետարան </w:t>
            </w: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lang w:val="af-ZA"/>
              </w:rPr>
              <w:t>(համաձայնությամբ)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 xml:space="preserve">Արխիվային փաստաթղթերի կազմի  մասին տեղեկատվության մատչելիության ապահովում </w:t>
            </w:r>
          </w:p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>500 պետական և կազմակերպության արխիվներում պահպանվող փաստաթղթերի կազմի մասին տեղեկատվության մատչելիության ապահովում</w:t>
            </w:r>
          </w:p>
        </w:tc>
        <w:tc>
          <w:tcPr>
            <w:tcW w:w="2340" w:type="dxa"/>
          </w:tcPr>
          <w:p w:rsidR="00E7058B" w:rsidRPr="00F56F55" w:rsidRDefault="00E7058B" w:rsidP="000C5E0D">
            <w:pPr>
              <w:tabs>
                <w:tab w:val="left" w:pos="720"/>
              </w:tabs>
              <w:rPr>
                <w:rFonts w:ascii="GHEA Grapalat" w:hAnsi="GHEA Grapalat"/>
                <w:i/>
                <w:lang w:val="hy-AM"/>
              </w:rPr>
            </w:pPr>
            <w:r w:rsidRPr="00F56F55">
              <w:rPr>
                <w:rFonts w:ascii="GHEA Grapalat" w:eastAsia="Calibri" w:hAnsi="GHEA Grapalat" w:cs="Sylfaen"/>
                <w:i/>
                <w:lang w:val="hy-AM"/>
              </w:rPr>
              <w:t>ՀՀ 2015-2017 թվականների պետական միջնաժամկետ ծախսերի ծրագրով նախատեսված ընդհանուր հատկացումներ</w:t>
            </w:r>
          </w:p>
        </w:tc>
      </w:tr>
      <w:tr w:rsidR="00E7058B" w:rsidRPr="00F460A6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5.3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Արխիվային փաստաթղթերի տեղեկությունների էլեկտրոնային շտեմարանի ստեղծում և դրա առցանց մատչելիության ապահովում</w:t>
            </w:r>
          </w:p>
        </w:tc>
        <w:tc>
          <w:tcPr>
            <w:tcW w:w="1710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3312E7">
              <w:rPr>
                <w:rFonts w:ascii="GHEA Grapalat" w:hAnsi="GHEA Grapalat"/>
                <w:i/>
              </w:rPr>
              <w:t xml:space="preserve"> տարածքային կառավարման նախարարության Հայաստանի ազգային  արխիվ</w:t>
            </w: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 xml:space="preserve">Է-Հայաստան ծրագրի համակարգող կազմակերպություն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Արխիվային փաստաթղթերի բովանդակության  մասին տեղեկութունների մատչելիության ապահովում</w:t>
            </w:r>
          </w:p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Տ</w:t>
            </w:r>
            <w:r w:rsidRPr="003312E7">
              <w:rPr>
                <w:rFonts w:ascii="GHEA Grapalat" w:hAnsi="GHEA Grapalat"/>
                <w:i/>
                <w:lang w:val="hy-AM"/>
              </w:rPr>
              <w:t>արեկան 100 հազար փաստաթղթի ներառում</w:t>
            </w:r>
            <w:r w:rsidRPr="003312E7">
              <w:rPr>
                <w:rFonts w:ascii="GHEA Grapalat" w:hAnsi="GHEA Grapalat"/>
                <w:i/>
              </w:rPr>
              <w:t>,</w:t>
            </w:r>
            <w:r w:rsidRPr="003312E7">
              <w:rPr>
                <w:rFonts w:ascii="GHEA Grapalat" w:hAnsi="GHEA Grapalat"/>
                <w:i/>
                <w:lang w:val="hy-AM"/>
              </w:rPr>
              <w:t xml:space="preserve"> տեղեկությունների ներառում էլեկտրոնային շտեմարան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  <w:lang w:val="hy-AM"/>
              </w:rPr>
            </w:pPr>
            <w:r w:rsidRPr="00F56F55">
              <w:rPr>
                <w:rFonts w:ascii="GHEA Grapalat" w:eastAsia="Calibri" w:hAnsi="GHEA Grapalat" w:cs="Sylfaen"/>
                <w:i/>
              </w:rPr>
              <w:t>ՀՀ 2015-2017 թվականների պետական միջնաժամկետ ծախսերի ծրագրով նախատեսված ընդհանուր հատկացումներ</w:t>
            </w:r>
          </w:p>
        </w:tc>
      </w:tr>
      <w:tr w:rsidR="00E7058B" w:rsidRPr="00F460A6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t>5</w:t>
            </w:r>
            <w:r w:rsidRPr="003312E7">
              <w:rPr>
                <w:rFonts w:ascii="GHEA Grapalat" w:eastAsia="Calibri" w:hAnsi="GHEA Grapalat"/>
                <w:i/>
              </w:rPr>
              <w:t>.</w:t>
            </w:r>
            <w:r>
              <w:rPr>
                <w:rFonts w:ascii="GHEA Grapalat" w:eastAsia="Calibri" w:hAnsi="GHEA Grapalat"/>
                <w:i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Արխիվային փաստաթղթերի թվայնացում</w:t>
            </w:r>
          </w:p>
        </w:tc>
        <w:tc>
          <w:tcPr>
            <w:tcW w:w="1710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>շարունակական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 xml:space="preserve">տարածքային կառավարման նախարարության Հայաստանի ազգային  </w:t>
            </w:r>
            <w:r w:rsidRPr="003312E7">
              <w:rPr>
                <w:rFonts w:ascii="GHEA Grapalat" w:hAnsi="GHEA Grapalat"/>
                <w:i/>
              </w:rPr>
              <w:lastRenderedPageBreak/>
              <w:t>արխիվ</w:t>
            </w:r>
          </w:p>
          <w:p w:rsidR="00E7058B" w:rsidRPr="003312E7" w:rsidRDefault="00E7058B" w:rsidP="000C5E0D">
            <w:pPr>
              <w:jc w:val="center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t xml:space="preserve">Է-Հայաստան ծրագրի համակարգող կազմակերպություն 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lastRenderedPageBreak/>
              <w:t>Արխիվներում պահպանվող փաստաթղթերի մատչելիության ապահովում</w:t>
            </w:r>
          </w:p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3312E7">
              <w:rPr>
                <w:rFonts w:ascii="GHEA Grapalat" w:hAnsi="GHEA Grapalat"/>
                <w:i/>
              </w:rPr>
              <w:lastRenderedPageBreak/>
              <w:t>2013թ.` 200 հազար, 2014թ.` 300 հազար, 2015թ.` 400 հազար թերթ  արխիվային փաստաթղթերի թվայնացում</w:t>
            </w:r>
          </w:p>
        </w:tc>
        <w:tc>
          <w:tcPr>
            <w:tcW w:w="2340" w:type="dxa"/>
          </w:tcPr>
          <w:p w:rsidR="00E7058B" w:rsidRPr="003312E7" w:rsidRDefault="00E7058B" w:rsidP="000C5E0D">
            <w:pPr>
              <w:tabs>
                <w:tab w:val="left" w:pos="720"/>
              </w:tabs>
              <w:jc w:val="both"/>
              <w:rPr>
                <w:rFonts w:ascii="GHEA Grapalat" w:hAnsi="GHEA Grapalat"/>
                <w:i/>
              </w:rPr>
            </w:pPr>
            <w:r w:rsidRPr="00F56F55">
              <w:rPr>
                <w:rFonts w:ascii="GHEA Grapalat" w:eastAsia="Calibri" w:hAnsi="GHEA Grapalat" w:cs="Sylfaen"/>
                <w:i/>
              </w:rPr>
              <w:lastRenderedPageBreak/>
              <w:t xml:space="preserve">ՀՀ 2015-2017 թվականների պետական միջնաժամկետ </w:t>
            </w:r>
            <w:r w:rsidRPr="00F56F55">
              <w:rPr>
                <w:rFonts w:ascii="GHEA Grapalat" w:eastAsia="Calibri" w:hAnsi="GHEA Grapalat" w:cs="Sylfaen"/>
                <w:i/>
              </w:rPr>
              <w:lastRenderedPageBreak/>
              <w:t>ծախսերի ծրագրով նախատեսված ընդհանուր հատկացումներ</w:t>
            </w:r>
          </w:p>
        </w:tc>
      </w:tr>
      <w:tr w:rsidR="00E7058B" w:rsidRPr="00472280" w:rsidTr="000C5E0D">
        <w:tc>
          <w:tcPr>
            <w:tcW w:w="828" w:type="dxa"/>
            <w:shd w:val="clear" w:color="auto" w:fill="auto"/>
          </w:tcPr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</w:rPr>
            </w:pPr>
            <w:r>
              <w:rPr>
                <w:rFonts w:ascii="GHEA Grapalat" w:eastAsia="Calibri" w:hAnsi="GHEA Grapalat"/>
                <w:i/>
              </w:rPr>
              <w:lastRenderedPageBreak/>
              <w:t>5</w:t>
            </w:r>
            <w:r w:rsidRPr="003312E7">
              <w:rPr>
                <w:rFonts w:ascii="GHEA Grapalat" w:eastAsia="Calibri" w:hAnsi="GHEA Grapalat"/>
                <w:i/>
              </w:rPr>
              <w:t>.</w:t>
            </w:r>
            <w:r>
              <w:rPr>
                <w:rFonts w:ascii="GHEA Grapalat" w:eastAsia="Calibri" w:hAnsi="GHEA Grapalat"/>
                <w:i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E7058B" w:rsidRPr="003312E7" w:rsidRDefault="00E7058B" w:rsidP="000C5E0D">
            <w:pPr>
              <w:spacing w:before="100" w:beforeAutospacing="1"/>
              <w:ind w:right="-31"/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>Սոցիալական ապահովության պետական ծառայության և այլ պետական մարմինների հարցումների միջոցով քաղաքացիների մասին սոցիալ իրավական բնույթի արխիվային տեղեկությունների (տեղեկանքների) էլեկտրոնային տարբերակի տրամադրման համակարգի ներդրում</w:t>
            </w:r>
          </w:p>
        </w:tc>
        <w:tc>
          <w:tcPr>
            <w:tcW w:w="1710" w:type="dxa"/>
            <w:shd w:val="clear" w:color="auto" w:fill="auto"/>
          </w:tcPr>
          <w:p w:rsidR="00E7058B" w:rsidRDefault="00E7058B" w:rsidP="000C5E0D">
            <w:pPr>
              <w:jc w:val="center"/>
              <w:rPr>
                <w:rFonts w:ascii="GHEA Grapalat" w:eastAsia="Calibri" w:hAnsi="GHEA Grapalat"/>
                <w:lang w:val="ru-RU"/>
              </w:rPr>
            </w:pPr>
            <w:r>
              <w:rPr>
                <w:rFonts w:ascii="GHEA Grapalat" w:eastAsia="Calibri" w:hAnsi="GHEA Grapalat"/>
              </w:rPr>
              <w:t>2015թ</w:t>
            </w:r>
            <w:r>
              <w:rPr>
                <w:rFonts w:ascii="GHEA Grapalat" w:eastAsia="Calibri" w:hAnsi="GHEA Grapalat"/>
                <w:lang w:val="ru-RU"/>
              </w:rPr>
              <w:t>.</w:t>
            </w:r>
          </w:p>
          <w:p w:rsidR="00E7058B" w:rsidRPr="006A441D" w:rsidRDefault="00E7058B" w:rsidP="000C5E0D">
            <w:pPr>
              <w:jc w:val="center"/>
              <w:rPr>
                <w:rFonts w:ascii="GHEA Grapalat" w:eastAsia="Calibri" w:hAnsi="GHEA Grapalat"/>
                <w:i/>
                <w:lang w:val="ru-RU"/>
              </w:rPr>
            </w:pPr>
            <w:r>
              <w:rPr>
                <w:rFonts w:ascii="GHEA Grapalat" w:eastAsia="Calibri" w:hAnsi="GHEA Grapalat"/>
                <w:i/>
                <w:lang w:val="ru-RU"/>
              </w:rPr>
              <w:t>4-րդ</w:t>
            </w:r>
            <w:r>
              <w:rPr>
                <w:rFonts w:ascii="GHEA Grapalat" w:eastAsia="Calibri" w:hAnsi="GHEA Grapalat"/>
                <w:i/>
                <w:lang w:val="af-ZA"/>
              </w:rPr>
              <w:t xml:space="preserve"> եռամսյակ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7058B" w:rsidRPr="00472280" w:rsidRDefault="00E7058B" w:rsidP="000C5E0D">
            <w:pPr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472280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տարածքային</w:t>
            </w:r>
            <w:r w:rsidRPr="00472280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կառավարման</w:t>
            </w:r>
            <w:r w:rsidRPr="00472280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նախարարություն</w:t>
            </w:r>
          </w:p>
          <w:p w:rsidR="00E7058B" w:rsidRPr="003312E7" w:rsidRDefault="00E7058B" w:rsidP="000C5E0D">
            <w:pPr>
              <w:jc w:val="center"/>
              <w:rPr>
                <w:rFonts w:ascii="GHEA Grapalat" w:eastAsia="Calibri" w:hAnsi="GHEA Grapalat"/>
                <w:i/>
                <w:lang w:val="hy-AM"/>
              </w:rPr>
            </w:pPr>
            <w:r>
              <w:rPr>
                <w:rFonts w:ascii="GHEA Grapalat" w:eastAsia="Calibri" w:hAnsi="GHEA Grapalat"/>
                <w:i/>
                <w:spacing w:val="-6"/>
              </w:rPr>
              <w:t>ՀՀ</w:t>
            </w:r>
            <w:r w:rsidRPr="00C13E4B">
              <w:rPr>
                <w:rFonts w:ascii="GHEA Grapalat" w:eastAsia="Calibri" w:hAnsi="GHEA Grapalat"/>
                <w:i/>
                <w:spacing w:val="-6"/>
                <w:lang w:val="af-ZA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աշխատանքի</w:t>
            </w:r>
            <w:r w:rsidRPr="00472280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և</w:t>
            </w:r>
            <w:r w:rsidRPr="00472280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սոցիալական</w:t>
            </w:r>
            <w:r w:rsidRPr="00472280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հարցերի</w:t>
            </w:r>
            <w:r w:rsidRPr="00472280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3312E7">
              <w:rPr>
                <w:rFonts w:ascii="GHEA Grapalat" w:hAnsi="GHEA Grapalat"/>
                <w:i/>
              </w:rPr>
              <w:t>նախարարությ</w:t>
            </w:r>
            <w:r>
              <w:rPr>
                <w:rFonts w:ascii="GHEA Grapalat" w:hAnsi="GHEA Grapalat"/>
                <w:i/>
              </w:rPr>
              <w:t>ուն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E7058B" w:rsidRPr="003312E7" w:rsidRDefault="00E7058B" w:rsidP="000C5E0D">
            <w:pPr>
              <w:jc w:val="both"/>
              <w:rPr>
                <w:rFonts w:ascii="GHEA Grapalat" w:hAnsi="GHEA Grapalat"/>
                <w:i/>
                <w:lang w:val="hy-AM"/>
              </w:rPr>
            </w:pPr>
            <w:r w:rsidRPr="003312E7">
              <w:rPr>
                <w:rFonts w:ascii="GHEA Grapalat" w:hAnsi="GHEA Grapalat"/>
                <w:i/>
                <w:lang w:val="hy-AM"/>
              </w:rPr>
              <w:t>Պետական մարմիններին արխիվային տեղեկությունների տրամադրում էլեկտրոնային եղանակով</w:t>
            </w:r>
          </w:p>
          <w:p w:rsidR="00E7058B" w:rsidRPr="003312E7" w:rsidRDefault="00E7058B" w:rsidP="000C5E0D">
            <w:pPr>
              <w:jc w:val="both"/>
              <w:rPr>
                <w:rFonts w:ascii="GHEA Grapalat" w:hAnsi="GHEA Grapalat" w:cs="Sylfaen"/>
                <w:i/>
                <w:lang w:val="hy-AM"/>
              </w:rPr>
            </w:pPr>
            <w:r w:rsidRPr="003312E7">
              <w:rPr>
                <w:rFonts w:ascii="GHEA Grapalat" w:hAnsi="GHEA Grapalat" w:cs="Sylfaen"/>
                <w:i/>
                <w:lang w:val="hy-AM"/>
              </w:rPr>
              <w:t>Տարեկան 20 հազար սոցիալ-իրավական բնույթի տեղեկության (տեղեկանքի) էլեկտրոնային տարբերակի տրամադրում:</w:t>
            </w:r>
          </w:p>
        </w:tc>
        <w:tc>
          <w:tcPr>
            <w:tcW w:w="2340" w:type="dxa"/>
          </w:tcPr>
          <w:p w:rsidR="00E7058B" w:rsidRPr="00F56F55" w:rsidRDefault="00E7058B" w:rsidP="000C5E0D">
            <w:pPr>
              <w:jc w:val="both"/>
              <w:rPr>
                <w:rFonts w:ascii="GHEA Grapalat" w:hAnsi="GHEA Grapalat"/>
                <w:i/>
                <w:lang w:val="hy-AM"/>
              </w:rPr>
            </w:pPr>
            <w:r w:rsidRPr="00F56F55">
              <w:rPr>
                <w:rFonts w:ascii="GHEA Grapalat" w:eastAsia="Calibri" w:hAnsi="GHEA Grapalat" w:cs="Sylfaen"/>
                <w:i/>
                <w:lang w:val="hy-AM"/>
              </w:rPr>
              <w:t>ՀՀ 2015-2017 թվականների պետական միջնաժամկետ ծախսերի ծրագրով նախատեսված ընդհանուր հատկացումներ</w:t>
            </w:r>
          </w:p>
        </w:tc>
      </w:tr>
    </w:tbl>
    <w:p w:rsidR="00E7058B" w:rsidRPr="00A55BC8" w:rsidRDefault="00E7058B" w:rsidP="00E7058B">
      <w:pPr>
        <w:pStyle w:val="Default"/>
        <w:spacing w:line="360" w:lineRule="auto"/>
        <w:ind w:left="90" w:firstLine="630"/>
        <w:jc w:val="center"/>
        <w:rPr>
          <w:rFonts w:ascii="GHEA Grapalat" w:hAnsi="GHEA Grapalat"/>
          <w:color w:val="auto"/>
          <w:lang w:val="hy-AM"/>
        </w:rPr>
      </w:pPr>
    </w:p>
    <w:p w:rsidR="00A55BC8" w:rsidRPr="00A55BC8" w:rsidRDefault="00A55BC8" w:rsidP="00E7058B">
      <w:pPr>
        <w:jc w:val="center"/>
        <w:rPr>
          <w:rFonts w:ascii="GHEA Grapalat" w:hAnsi="GHEA Grapalat"/>
          <w:lang w:val="hy-AM"/>
        </w:rPr>
      </w:pPr>
    </w:p>
    <w:sectPr w:rsidR="00A55BC8" w:rsidRPr="00A55BC8" w:rsidSect="00A55BC8">
      <w:footerReference w:type="default" r:id="rId10"/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4D" w:rsidRDefault="0026524D" w:rsidP="004C1813">
      <w:pPr>
        <w:spacing w:after="0" w:line="240" w:lineRule="auto"/>
      </w:pPr>
      <w:r>
        <w:separator/>
      </w:r>
    </w:p>
  </w:endnote>
  <w:endnote w:type="continuationSeparator" w:id="0">
    <w:p w:rsidR="0026524D" w:rsidRDefault="0026524D" w:rsidP="004C1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46" w:rsidRDefault="007F7746">
    <w:pPr>
      <w:pStyle w:val="Footer"/>
    </w:pPr>
  </w:p>
  <w:p w:rsidR="007F7746" w:rsidRDefault="007F7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46" w:rsidRDefault="007F7746">
    <w:pPr>
      <w:pStyle w:val="Footer"/>
    </w:pPr>
  </w:p>
  <w:p w:rsidR="007F7746" w:rsidRDefault="007F7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4D" w:rsidRDefault="0026524D" w:rsidP="004C1813">
      <w:pPr>
        <w:spacing w:after="0" w:line="240" w:lineRule="auto"/>
      </w:pPr>
      <w:r>
        <w:separator/>
      </w:r>
    </w:p>
  </w:footnote>
  <w:footnote w:type="continuationSeparator" w:id="0">
    <w:p w:rsidR="0026524D" w:rsidRDefault="0026524D" w:rsidP="004C1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F5D"/>
    <w:multiLevelType w:val="hybridMultilevel"/>
    <w:tmpl w:val="4C444B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A40764"/>
    <w:multiLevelType w:val="hybridMultilevel"/>
    <w:tmpl w:val="51C6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14DF0"/>
    <w:multiLevelType w:val="multilevel"/>
    <w:tmpl w:val="D0527B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14C4B53"/>
    <w:multiLevelType w:val="hybridMultilevel"/>
    <w:tmpl w:val="C60E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31A15"/>
    <w:multiLevelType w:val="multilevel"/>
    <w:tmpl w:val="02A8526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CA217D8"/>
    <w:multiLevelType w:val="multilevel"/>
    <w:tmpl w:val="02A8526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EA95F69"/>
    <w:multiLevelType w:val="hybridMultilevel"/>
    <w:tmpl w:val="048CC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CA213C"/>
    <w:multiLevelType w:val="multilevel"/>
    <w:tmpl w:val="F13626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1045554"/>
    <w:multiLevelType w:val="hybridMultilevel"/>
    <w:tmpl w:val="5D56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50E73"/>
    <w:multiLevelType w:val="multilevel"/>
    <w:tmpl w:val="104EDD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8D07F73"/>
    <w:multiLevelType w:val="hybridMultilevel"/>
    <w:tmpl w:val="484A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E0AE5"/>
    <w:multiLevelType w:val="hybridMultilevel"/>
    <w:tmpl w:val="40906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DC7323"/>
    <w:multiLevelType w:val="hybridMultilevel"/>
    <w:tmpl w:val="C0168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1C5E36"/>
    <w:multiLevelType w:val="hybridMultilevel"/>
    <w:tmpl w:val="1840BC22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4">
    <w:nsid w:val="2C726012"/>
    <w:multiLevelType w:val="hybridMultilevel"/>
    <w:tmpl w:val="E86E7F24"/>
    <w:lvl w:ilvl="0" w:tplc="F362A32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6E7138"/>
    <w:multiLevelType w:val="multilevel"/>
    <w:tmpl w:val="02A8526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F0A3FFD"/>
    <w:multiLevelType w:val="hybridMultilevel"/>
    <w:tmpl w:val="0E0C1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69438D"/>
    <w:multiLevelType w:val="multilevel"/>
    <w:tmpl w:val="347CE54E"/>
    <w:lvl w:ilvl="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2C974BC"/>
    <w:multiLevelType w:val="hybridMultilevel"/>
    <w:tmpl w:val="621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6323E0"/>
    <w:multiLevelType w:val="multilevel"/>
    <w:tmpl w:val="1B701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55E1728"/>
    <w:multiLevelType w:val="hybridMultilevel"/>
    <w:tmpl w:val="C714F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E7E38"/>
    <w:multiLevelType w:val="hybridMultilevel"/>
    <w:tmpl w:val="EF72AC58"/>
    <w:lvl w:ilvl="0" w:tplc="7CC89E36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05B0A"/>
    <w:multiLevelType w:val="hybridMultilevel"/>
    <w:tmpl w:val="9FDA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753057"/>
    <w:multiLevelType w:val="hybridMultilevel"/>
    <w:tmpl w:val="F6269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92E7A"/>
    <w:multiLevelType w:val="hybridMultilevel"/>
    <w:tmpl w:val="871C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A037B"/>
    <w:multiLevelType w:val="multilevel"/>
    <w:tmpl w:val="54FA5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i/>
      </w:rPr>
    </w:lvl>
  </w:abstractNum>
  <w:abstractNum w:abstractNumId="26">
    <w:nsid w:val="46E1600A"/>
    <w:multiLevelType w:val="hybridMultilevel"/>
    <w:tmpl w:val="300A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A15B9"/>
    <w:multiLevelType w:val="hybridMultilevel"/>
    <w:tmpl w:val="221A9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7315A1"/>
    <w:multiLevelType w:val="hybridMultilevel"/>
    <w:tmpl w:val="06229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3E2FD2"/>
    <w:multiLevelType w:val="hybridMultilevel"/>
    <w:tmpl w:val="ECCAB468"/>
    <w:lvl w:ilvl="0" w:tplc="9EA6ED0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F60BE8"/>
    <w:multiLevelType w:val="hybridMultilevel"/>
    <w:tmpl w:val="CFA69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9B48D1"/>
    <w:multiLevelType w:val="hybridMultilevel"/>
    <w:tmpl w:val="0B529B78"/>
    <w:lvl w:ilvl="0" w:tplc="1B3071C6">
      <w:start w:val="1"/>
      <w:numFmt w:val="decimal"/>
      <w:lvlText w:val="%1."/>
      <w:lvlJc w:val="left"/>
      <w:pPr>
        <w:ind w:left="1845" w:hanging="112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3D35D1"/>
    <w:multiLevelType w:val="hybridMultilevel"/>
    <w:tmpl w:val="6078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3119F0"/>
    <w:multiLevelType w:val="hybridMultilevel"/>
    <w:tmpl w:val="9DA0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37CD9"/>
    <w:multiLevelType w:val="hybridMultilevel"/>
    <w:tmpl w:val="EDAEC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EBE5972"/>
    <w:multiLevelType w:val="hybridMultilevel"/>
    <w:tmpl w:val="8B966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262833"/>
    <w:multiLevelType w:val="multilevel"/>
    <w:tmpl w:val="524489A4"/>
    <w:lvl w:ilvl="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7BD7B86"/>
    <w:multiLevelType w:val="hybridMultilevel"/>
    <w:tmpl w:val="169E1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650662"/>
    <w:multiLevelType w:val="multilevel"/>
    <w:tmpl w:val="29DEAC16"/>
    <w:lvl w:ilvl="0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6986046E"/>
    <w:multiLevelType w:val="hybridMultilevel"/>
    <w:tmpl w:val="2CD44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4361471"/>
    <w:multiLevelType w:val="hybridMultilevel"/>
    <w:tmpl w:val="2092E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751EF1"/>
    <w:multiLevelType w:val="hybridMultilevel"/>
    <w:tmpl w:val="DDD02FDE"/>
    <w:lvl w:ilvl="0" w:tplc="C590BC48">
      <w:start w:val="1"/>
      <w:numFmt w:val="decimal"/>
      <w:lvlText w:val="%1."/>
      <w:lvlJc w:val="left"/>
      <w:pPr>
        <w:ind w:left="108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483048"/>
    <w:multiLevelType w:val="hybridMultilevel"/>
    <w:tmpl w:val="DD88262E"/>
    <w:lvl w:ilvl="0" w:tplc="A928F30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E823AD"/>
    <w:multiLevelType w:val="hybridMultilevel"/>
    <w:tmpl w:val="12906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A2579"/>
    <w:multiLevelType w:val="hybridMultilevel"/>
    <w:tmpl w:val="B35C62DC"/>
    <w:lvl w:ilvl="0" w:tplc="04F8DEF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A72C3E"/>
    <w:multiLevelType w:val="multilevel"/>
    <w:tmpl w:val="02A85264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7ED058B3"/>
    <w:multiLevelType w:val="hybridMultilevel"/>
    <w:tmpl w:val="3DB24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5"/>
  </w:num>
  <w:num w:numId="4">
    <w:abstractNumId w:val="26"/>
  </w:num>
  <w:num w:numId="5">
    <w:abstractNumId w:val="19"/>
  </w:num>
  <w:num w:numId="6">
    <w:abstractNumId w:val="43"/>
  </w:num>
  <w:num w:numId="7">
    <w:abstractNumId w:val="37"/>
  </w:num>
  <w:num w:numId="8">
    <w:abstractNumId w:val="10"/>
  </w:num>
  <w:num w:numId="9">
    <w:abstractNumId w:val="32"/>
  </w:num>
  <w:num w:numId="10">
    <w:abstractNumId w:val="40"/>
  </w:num>
  <w:num w:numId="11">
    <w:abstractNumId w:val="16"/>
  </w:num>
  <w:num w:numId="12">
    <w:abstractNumId w:val="34"/>
  </w:num>
  <w:num w:numId="13">
    <w:abstractNumId w:val="28"/>
  </w:num>
  <w:num w:numId="14">
    <w:abstractNumId w:val="27"/>
  </w:num>
  <w:num w:numId="15">
    <w:abstractNumId w:val="18"/>
  </w:num>
  <w:num w:numId="16">
    <w:abstractNumId w:val="46"/>
  </w:num>
  <w:num w:numId="17">
    <w:abstractNumId w:val="24"/>
  </w:num>
  <w:num w:numId="18">
    <w:abstractNumId w:val="35"/>
  </w:num>
  <w:num w:numId="19">
    <w:abstractNumId w:val="30"/>
  </w:num>
  <w:num w:numId="20">
    <w:abstractNumId w:val="6"/>
  </w:num>
  <w:num w:numId="21">
    <w:abstractNumId w:val="11"/>
  </w:num>
  <w:num w:numId="22">
    <w:abstractNumId w:val="12"/>
  </w:num>
  <w:num w:numId="23">
    <w:abstractNumId w:val="3"/>
  </w:num>
  <w:num w:numId="24">
    <w:abstractNumId w:val="41"/>
  </w:num>
  <w:num w:numId="25">
    <w:abstractNumId w:val="14"/>
  </w:num>
  <w:num w:numId="26">
    <w:abstractNumId w:val="5"/>
  </w:num>
  <w:num w:numId="27">
    <w:abstractNumId w:val="4"/>
  </w:num>
  <w:num w:numId="28">
    <w:abstractNumId w:val="45"/>
  </w:num>
  <w:num w:numId="29">
    <w:abstractNumId w:val="15"/>
  </w:num>
  <w:num w:numId="30">
    <w:abstractNumId w:val="2"/>
  </w:num>
  <w:num w:numId="31">
    <w:abstractNumId w:val="36"/>
  </w:num>
  <w:num w:numId="32">
    <w:abstractNumId w:val="7"/>
  </w:num>
  <w:num w:numId="33">
    <w:abstractNumId w:val="38"/>
  </w:num>
  <w:num w:numId="34">
    <w:abstractNumId w:val="17"/>
  </w:num>
  <w:num w:numId="35">
    <w:abstractNumId w:val="9"/>
  </w:num>
  <w:num w:numId="36">
    <w:abstractNumId w:val="31"/>
  </w:num>
  <w:num w:numId="37">
    <w:abstractNumId w:val="21"/>
  </w:num>
  <w:num w:numId="38">
    <w:abstractNumId w:val="29"/>
  </w:num>
  <w:num w:numId="39">
    <w:abstractNumId w:val="44"/>
  </w:num>
  <w:num w:numId="40">
    <w:abstractNumId w:val="1"/>
  </w:num>
  <w:num w:numId="41">
    <w:abstractNumId w:val="13"/>
  </w:num>
  <w:num w:numId="42">
    <w:abstractNumId w:val="33"/>
  </w:num>
  <w:num w:numId="43">
    <w:abstractNumId w:val="42"/>
  </w:num>
  <w:num w:numId="44">
    <w:abstractNumId w:val="39"/>
  </w:num>
  <w:num w:numId="45">
    <w:abstractNumId w:val="0"/>
  </w:num>
  <w:num w:numId="46">
    <w:abstractNumId w:val="23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D8"/>
    <w:rsid w:val="00001BE2"/>
    <w:rsid w:val="00011441"/>
    <w:rsid w:val="00025223"/>
    <w:rsid w:val="000366B9"/>
    <w:rsid w:val="00036F30"/>
    <w:rsid w:val="00043795"/>
    <w:rsid w:val="000449FD"/>
    <w:rsid w:val="00046F63"/>
    <w:rsid w:val="00047A81"/>
    <w:rsid w:val="00053967"/>
    <w:rsid w:val="00053A64"/>
    <w:rsid w:val="00054C7D"/>
    <w:rsid w:val="0005705A"/>
    <w:rsid w:val="00060FB1"/>
    <w:rsid w:val="00066B2B"/>
    <w:rsid w:val="00071808"/>
    <w:rsid w:val="000727C4"/>
    <w:rsid w:val="00085107"/>
    <w:rsid w:val="00091BDE"/>
    <w:rsid w:val="000951F0"/>
    <w:rsid w:val="00095872"/>
    <w:rsid w:val="000976AC"/>
    <w:rsid w:val="000A385D"/>
    <w:rsid w:val="000A5619"/>
    <w:rsid w:val="000A5ED6"/>
    <w:rsid w:val="000B00C1"/>
    <w:rsid w:val="000B0D2D"/>
    <w:rsid w:val="000B0F85"/>
    <w:rsid w:val="000B1406"/>
    <w:rsid w:val="000B2475"/>
    <w:rsid w:val="000B6412"/>
    <w:rsid w:val="000B7E71"/>
    <w:rsid w:val="000C735B"/>
    <w:rsid w:val="000D04F5"/>
    <w:rsid w:val="000D31FE"/>
    <w:rsid w:val="000E2A5D"/>
    <w:rsid w:val="000E5EBC"/>
    <w:rsid w:val="000F01D7"/>
    <w:rsid w:val="000F75CD"/>
    <w:rsid w:val="001057CC"/>
    <w:rsid w:val="00105B6C"/>
    <w:rsid w:val="00106D82"/>
    <w:rsid w:val="00113C8F"/>
    <w:rsid w:val="00115AA7"/>
    <w:rsid w:val="00120E31"/>
    <w:rsid w:val="00120EB9"/>
    <w:rsid w:val="00122444"/>
    <w:rsid w:val="00126A7D"/>
    <w:rsid w:val="00132465"/>
    <w:rsid w:val="001364A7"/>
    <w:rsid w:val="0014093D"/>
    <w:rsid w:val="00150790"/>
    <w:rsid w:val="00157701"/>
    <w:rsid w:val="00161B4D"/>
    <w:rsid w:val="001622B9"/>
    <w:rsid w:val="0017175C"/>
    <w:rsid w:val="00171EB8"/>
    <w:rsid w:val="00172AFA"/>
    <w:rsid w:val="00180AD9"/>
    <w:rsid w:val="001863B1"/>
    <w:rsid w:val="001926D9"/>
    <w:rsid w:val="001971C2"/>
    <w:rsid w:val="001A47E2"/>
    <w:rsid w:val="001A7E51"/>
    <w:rsid w:val="001B26EB"/>
    <w:rsid w:val="001B4DC3"/>
    <w:rsid w:val="001B626A"/>
    <w:rsid w:val="001B7278"/>
    <w:rsid w:val="001C11ED"/>
    <w:rsid w:val="001C42A5"/>
    <w:rsid w:val="001C4C76"/>
    <w:rsid w:val="001C65B5"/>
    <w:rsid w:val="001C7D99"/>
    <w:rsid w:val="001D6BD9"/>
    <w:rsid w:val="001E60B4"/>
    <w:rsid w:val="001F78EE"/>
    <w:rsid w:val="002052CB"/>
    <w:rsid w:val="00207850"/>
    <w:rsid w:val="002127D0"/>
    <w:rsid w:val="00213570"/>
    <w:rsid w:val="0021483A"/>
    <w:rsid w:val="00216C70"/>
    <w:rsid w:val="00222FC5"/>
    <w:rsid w:val="0023214C"/>
    <w:rsid w:val="002446C3"/>
    <w:rsid w:val="00245689"/>
    <w:rsid w:val="00252954"/>
    <w:rsid w:val="00255738"/>
    <w:rsid w:val="00260082"/>
    <w:rsid w:val="00261CF2"/>
    <w:rsid w:val="0026524D"/>
    <w:rsid w:val="00271E21"/>
    <w:rsid w:val="002754F9"/>
    <w:rsid w:val="00291B3B"/>
    <w:rsid w:val="002933D8"/>
    <w:rsid w:val="00295CC6"/>
    <w:rsid w:val="002960F4"/>
    <w:rsid w:val="002A2FA1"/>
    <w:rsid w:val="002A5008"/>
    <w:rsid w:val="002A6E61"/>
    <w:rsid w:val="002B05BA"/>
    <w:rsid w:val="002B14C5"/>
    <w:rsid w:val="002B49B1"/>
    <w:rsid w:val="002B4D6B"/>
    <w:rsid w:val="002B50E9"/>
    <w:rsid w:val="002C4F95"/>
    <w:rsid w:val="002C7E2C"/>
    <w:rsid w:val="002D06E7"/>
    <w:rsid w:val="002D21AD"/>
    <w:rsid w:val="002D6F1C"/>
    <w:rsid w:val="002D7138"/>
    <w:rsid w:val="002E23AA"/>
    <w:rsid w:val="002E4232"/>
    <w:rsid w:val="002F20B3"/>
    <w:rsid w:val="002F2C59"/>
    <w:rsid w:val="002F6390"/>
    <w:rsid w:val="002F7DF8"/>
    <w:rsid w:val="00303E1C"/>
    <w:rsid w:val="00303E81"/>
    <w:rsid w:val="00307CE8"/>
    <w:rsid w:val="003118BF"/>
    <w:rsid w:val="00311D26"/>
    <w:rsid w:val="00314753"/>
    <w:rsid w:val="00314F52"/>
    <w:rsid w:val="00317766"/>
    <w:rsid w:val="00324CC6"/>
    <w:rsid w:val="003318A4"/>
    <w:rsid w:val="0033202E"/>
    <w:rsid w:val="003329C4"/>
    <w:rsid w:val="00354841"/>
    <w:rsid w:val="00357BF8"/>
    <w:rsid w:val="00361A75"/>
    <w:rsid w:val="00363F2D"/>
    <w:rsid w:val="00367AD0"/>
    <w:rsid w:val="00370D97"/>
    <w:rsid w:val="00370DEF"/>
    <w:rsid w:val="0037428E"/>
    <w:rsid w:val="00375868"/>
    <w:rsid w:val="003766EC"/>
    <w:rsid w:val="003809EC"/>
    <w:rsid w:val="0038418C"/>
    <w:rsid w:val="00387797"/>
    <w:rsid w:val="003931B7"/>
    <w:rsid w:val="003942A6"/>
    <w:rsid w:val="00396A1B"/>
    <w:rsid w:val="003A067F"/>
    <w:rsid w:val="003A53DE"/>
    <w:rsid w:val="003A681A"/>
    <w:rsid w:val="003B165C"/>
    <w:rsid w:val="003B431B"/>
    <w:rsid w:val="003B4802"/>
    <w:rsid w:val="003C58FF"/>
    <w:rsid w:val="003C7079"/>
    <w:rsid w:val="003D279F"/>
    <w:rsid w:val="003D28C9"/>
    <w:rsid w:val="003E5086"/>
    <w:rsid w:val="003E6C3A"/>
    <w:rsid w:val="003F0F33"/>
    <w:rsid w:val="003F30BF"/>
    <w:rsid w:val="003F3140"/>
    <w:rsid w:val="00406791"/>
    <w:rsid w:val="00410B39"/>
    <w:rsid w:val="00412A55"/>
    <w:rsid w:val="004147DA"/>
    <w:rsid w:val="00417722"/>
    <w:rsid w:val="00423016"/>
    <w:rsid w:val="004255F2"/>
    <w:rsid w:val="00430567"/>
    <w:rsid w:val="0043284D"/>
    <w:rsid w:val="00434320"/>
    <w:rsid w:val="00443934"/>
    <w:rsid w:val="0047371C"/>
    <w:rsid w:val="0047790D"/>
    <w:rsid w:val="004811E1"/>
    <w:rsid w:val="004825CE"/>
    <w:rsid w:val="00483DC9"/>
    <w:rsid w:val="0048572D"/>
    <w:rsid w:val="00487FCC"/>
    <w:rsid w:val="00492DDC"/>
    <w:rsid w:val="00496E89"/>
    <w:rsid w:val="004A1F25"/>
    <w:rsid w:val="004A6DF2"/>
    <w:rsid w:val="004B0F09"/>
    <w:rsid w:val="004B334C"/>
    <w:rsid w:val="004B4F12"/>
    <w:rsid w:val="004C1813"/>
    <w:rsid w:val="004C5925"/>
    <w:rsid w:val="004D2800"/>
    <w:rsid w:val="004E4775"/>
    <w:rsid w:val="004E4AA8"/>
    <w:rsid w:val="004F020D"/>
    <w:rsid w:val="004F4149"/>
    <w:rsid w:val="004F5D1A"/>
    <w:rsid w:val="005027A7"/>
    <w:rsid w:val="0050357D"/>
    <w:rsid w:val="00505718"/>
    <w:rsid w:val="005130AD"/>
    <w:rsid w:val="005219EE"/>
    <w:rsid w:val="0052786F"/>
    <w:rsid w:val="00527ADB"/>
    <w:rsid w:val="005372A3"/>
    <w:rsid w:val="0054095C"/>
    <w:rsid w:val="00541FE4"/>
    <w:rsid w:val="00545FC7"/>
    <w:rsid w:val="0055577D"/>
    <w:rsid w:val="00557EE1"/>
    <w:rsid w:val="00560A0E"/>
    <w:rsid w:val="00565D1A"/>
    <w:rsid w:val="00573E97"/>
    <w:rsid w:val="00574E04"/>
    <w:rsid w:val="00577C31"/>
    <w:rsid w:val="005937D7"/>
    <w:rsid w:val="00593D5B"/>
    <w:rsid w:val="005A6425"/>
    <w:rsid w:val="005B3AF5"/>
    <w:rsid w:val="005C4E5B"/>
    <w:rsid w:val="005C7BC4"/>
    <w:rsid w:val="005C7EC5"/>
    <w:rsid w:val="005D065E"/>
    <w:rsid w:val="005D09C5"/>
    <w:rsid w:val="005D2554"/>
    <w:rsid w:val="005D59FA"/>
    <w:rsid w:val="005D61FF"/>
    <w:rsid w:val="005E3CC6"/>
    <w:rsid w:val="005E50B4"/>
    <w:rsid w:val="005F3619"/>
    <w:rsid w:val="00602B3D"/>
    <w:rsid w:val="00603FCB"/>
    <w:rsid w:val="00616F0B"/>
    <w:rsid w:val="0061701A"/>
    <w:rsid w:val="00620324"/>
    <w:rsid w:val="00623A69"/>
    <w:rsid w:val="006304B3"/>
    <w:rsid w:val="00636CC2"/>
    <w:rsid w:val="00640522"/>
    <w:rsid w:val="006441CE"/>
    <w:rsid w:val="00646157"/>
    <w:rsid w:val="00646259"/>
    <w:rsid w:val="00651783"/>
    <w:rsid w:val="006519CB"/>
    <w:rsid w:val="006542A4"/>
    <w:rsid w:val="0066288D"/>
    <w:rsid w:val="0066294F"/>
    <w:rsid w:val="00664BF1"/>
    <w:rsid w:val="00665A8A"/>
    <w:rsid w:val="0066710C"/>
    <w:rsid w:val="00677B44"/>
    <w:rsid w:val="00680870"/>
    <w:rsid w:val="00684840"/>
    <w:rsid w:val="0069767A"/>
    <w:rsid w:val="006A021C"/>
    <w:rsid w:val="006A288C"/>
    <w:rsid w:val="006A6721"/>
    <w:rsid w:val="006B2D39"/>
    <w:rsid w:val="006C5E09"/>
    <w:rsid w:val="006D0AE6"/>
    <w:rsid w:val="006D1271"/>
    <w:rsid w:val="006D556F"/>
    <w:rsid w:val="006E227C"/>
    <w:rsid w:val="006F2761"/>
    <w:rsid w:val="006F56BE"/>
    <w:rsid w:val="00700786"/>
    <w:rsid w:val="00702173"/>
    <w:rsid w:val="0070252D"/>
    <w:rsid w:val="00710E08"/>
    <w:rsid w:val="00720536"/>
    <w:rsid w:val="0072071C"/>
    <w:rsid w:val="007241D2"/>
    <w:rsid w:val="00732EAF"/>
    <w:rsid w:val="00733E65"/>
    <w:rsid w:val="007370FB"/>
    <w:rsid w:val="00740E2C"/>
    <w:rsid w:val="00743C0A"/>
    <w:rsid w:val="00746A33"/>
    <w:rsid w:val="00756DD9"/>
    <w:rsid w:val="00777028"/>
    <w:rsid w:val="00781CCA"/>
    <w:rsid w:val="00784675"/>
    <w:rsid w:val="00793507"/>
    <w:rsid w:val="00795697"/>
    <w:rsid w:val="00795D36"/>
    <w:rsid w:val="007978C1"/>
    <w:rsid w:val="007A0AEE"/>
    <w:rsid w:val="007A2BDC"/>
    <w:rsid w:val="007B110E"/>
    <w:rsid w:val="007B2081"/>
    <w:rsid w:val="007B2C9E"/>
    <w:rsid w:val="007B774C"/>
    <w:rsid w:val="007C1ADA"/>
    <w:rsid w:val="007C2AB8"/>
    <w:rsid w:val="007C3DDD"/>
    <w:rsid w:val="007C5630"/>
    <w:rsid w:val="007D3FCE"/>
    <w:rsid w:val="007D47D0"/>
    <w:rsid w:val="007E05E5"/>
    <w:rsid w:val="007E0B34"/>
    <w:rsid w:val="007E13AA"/>
    <w:rsid w:val="007E3B37"/>
    <w:rsid w:val="007E5F44"/>
    <w:rsid w:val="007F3F0A"/>
    <w:rsid w:val="007F7746"/>
    <w:rsid w:val="00800CA1"/>
    <w:rsid w:val="00807B99"/>
    <w:rsid w:val="00810141"/>
    <w:rsid w:val="00812F76"/>
    <w:rsid w:val="00825418"/>
    <w:rsid w:val="008372B6"/>
    <w:rsid w:val="0084749A"/>
    <w:rsid w:val="00850F4C"/>
    <w:rsid w:val="00852EAC"/>
    <w:rsid w:val="00856884"/>
    <w:rsid w:val="00857C09"/>
    <w:rsid w:val="00861DE4"/>
    <w:rsid w:val="00867944"/>
    <w:rsid w:val="00867B93"/>
    <w:rsid w:val="00872585"/>
    <w:rsid w:val="00873C57"/>
    <w:rsid w:val="00876AF8"/>
    <w:rsid w:val="00883205"/>
    <w:rsid w:val="00890B72"/>
    <w:rsid w:val="008A753E"/>
    <w:rsid w:val="008B7261"/>
    <w:rsid w:val="008C089F"/>
    <w:rsid w:val="008C67A2"/>
    <w:rsid w:val="008C7EC5"/>
    <w:rsid w:val="008D47D9"/>
    <w:rsid w:val="008D5BC2"/>
    <w:rsid w:val="008D6DE1"/>
    <w:rsid w:val="008D6F48"/>
    <w:rsid w:val="008E2B27"/>
    <w:rsid w:val="008E5162"/>
    <w:rsid w:val="008E7FD4"/>
    <w:rsid w:val="008F44A8"/>
    <w:rsid w:val="00904F22"/>
    <w:rsid w:val="0091366F"/>
    <w:rsid w:val="00914B93"/>
    <w:rsid w:val="00916D3D"/>
    <w:rsid w:val="00917F01"/>
    <w:rsid w:val="00921D3D"/>
    <w:rsid w:val="00923EBB"/>
    <w:rsid w:val="009259E5"/>
    <w:rsid w:val="0093193D"/>
    <w:rsid w:val="0093568C"/>
    <w:rsid w:val="00937400"/>
    <w:rsid w:val="00937AD0"/>
    <w:rsid w:val="009416D4"/>
    <w:rsid w:val="00946390"/>
    <w:rsid w:val="00952D04"/>
    <w:rsid w:val="00956AB5"/>
    <w:rsid w:val="0096291D"/>
    <w:rsid w:val="00963D5B"/>
    <w:rsid w:val="009708D3"/>
    <w:rsid w:val="00971E3A"/>
    <w:rsid w:val="00972E6F"/>
    <w:rsid w:val="00972EDA"/>
    <w:rsid w:val="00973511"/>
    <w:rsid w:val="00980488"/>
    <w:rsid w:val="00984B07"/>
    <w:rsid w:val="00986CC8"/>
    <w:rsid w:val="009959C5"/>
    <w:rsid w:val="00997C76"/>
    <w:rsid w:val="00997D1F"/>
    <w:rsid w:val="009A5F3C"/>
    <w:rsid w:val="009A7BBA"/>
    <w:rsid w:val="009B3096"/>
    <w:rsid w:val="009D019A"/>
    <w:rsid w:val="009D0776"/>
    <w:rsid w:val="009D3BD1"/>
    <w:rsid w:val="009E263D"/>
    <w:rsid w:val="009E3400"/>
    <w:rsid w:val="009E578F"/>
    <w:rsid w:val="009F0DF6"/>
    <w:rsid w:val="009F14AA"/>
    <w:rsid w:val="009F2FD4"/>
    <w:rsid w:val="009F76EB"/>
    <w:rsid w:val="00A03DCB"/>
    <w:rsid w:val="00A13966"/>
    <w:rsid w:val="00A160F1"/>
    <w:rsid w:val="00A1612C"/>
    <w:rsid w:val="00A31C6C"/>
    <w:rsid w:val="00A321B5"/>
    <w:rsid w:val="00A4273C"/>
    <w:rsid w:val="00A55BC8"/>
    <w:rsid w:val="00A56269"/>
    <w:rsid w:val="00A603E6"/>
    <w:rsid w:val="00A72913"/>
    <w:rsid w:val="00A7559C"/>
    <w:rsid w:val="00A81432"/>
    <w:rsid w:val="00A85745"/>
    <w:rsid w:val="00A924BF"/>
    <w:rsid w:val="00A9514F"/>
    <w:rsid w:val="00A96545"/>
    <w:rsid w:val="00AA4ADD"/>
    <w:rsid w:val="00AA50F6"/>
    <w:rsid w:val="00AA7DAC"/>
    <w:rsid w:val="00AD1043"/>
    <w:rsid w:val="00AD1562"/>
    <w:rsid w:val="00AE0FC9"/>
    <w:rsid w:val="00AE57E1"/>
    <w:rsid w:val="00AE5842"/>
    <w:rsid w:val="00B1393A"/>
    <w:rsid w:val="00B141E2"/>
    <w:rsid w:val="00B15B75"/>
    <w:rsid w:val="00B16310"/>
    <w:rsid w:val="00B208D4"/>
    <w:rsid w:val="00B20ABC"/>
    <w:rsid w:val="00B23E2E"/>
    <w:rsid w:val="00B23EB9"/>
    <w:rsid w:val="00B30C87"/>
    <w:rsid w:val="00B34923"/>
    <w:rsid w:val="00B35A2D"/>
    <w:rsid w:val="00B4364B"/>
    <w:rsid w:val="00B510B1"/>
    <w:rsid w:val="00B52A5D"/>
    <w:rsid w:val="00B539B5"/>
    <w:rsid w:val="00B53CBE"/>
    <w:rsid w:val="00B551D1"/>
    <w:rsid w:val="00B55FB9"/>
    <w:rsid w:val="00B6571A"/>
    <w:rsid w:val="00B738F5"/>
    <w:rsid w:val="00B819CB"/>
    <w:rsid w:val="00B87C43"/>
    <w:rsid w:val="00B914F0"/>
    <w:rsid w:val="00B91F1A"/>
    <w:rsid w:val="00B9553D"/>
    <w:rsid w:val="00BB2AE9"/>
    <w:rsid w:val="00BB42D3"/>
    <w:rsid w:val="00BC2A93"/>
    <w:rsid w:val="00BC3651"/>
    <w:rsid w:val="00BD4CDB"/>
    <w:rsid w:val="00BD6DF3"/>
    <w:rsid w:val="00BD7AFF"/>
    <w:rsid w:val="00BE1F9E"/>
    <w:rsid w:val="00BE3144"/>
    <w:rsid w:val="00BE5F44"/>
    <w:rsid w:val="00BF2B7D"/>
    <w:rsid w:val="00BF6E47"/>
    <w:rsid w:val="00C0156B"/>
    <w:rsid w:val="00C033D3"/>
    <w:rsid w:val="00C03E51"/>
    <w:rsid w:val="00C05A4B"/>
    <w:rsid w:val="00C1329D"/>
    <w:rsid w:val="00C147E4"/>
    <w:rsid w:val="00C17756"/>
    <w:rsid w:val="00C32A4B"/>
    <w:rsid w:val="00C45061"/>
    <w:rsid w:val="00C452C7"/>
    <w:rsid w:val="00C46916"/>
    <w:rsid w:val="00C61738"/>
    <w:rsid w:val="00C70D3B"/>
    <w:rsid w:val="00C75231"/>
    <w:rsid w:val="00C75FF3"/>
    <w:rsid w:val="00C7640B"/>
    <w:rsid w:val="00C82AC3"/>
    <w:rsid w:val="00C82B9B"/>
    <w:rsid w:val="00C86DD0"/>
    <w:rsid w:val="00C95A53"/>
    <w:rsid w:val="00CA0ADF"/>
    <w:rsid w:val="00CA43F9"/>
    <w:rsid w:val="00CA50D4"/>
    <w:rsid w:val="00CA6477"/>
    <w:rsid w:val="00CB436F"/>
    <w:rsid w:val="00CC0361"/>
    <w:rsid w:val="00CC070B"/>
    <w:rsid w:val="00CC0A2F"/>
    <w:rsid w:val="00CC27DC"/>
    <w:rsid w:val="00CC51A9"/>
    <w:rsid w:val="00CC6136"/>
    <w:rsid w:val="00CC6154"/>
    <w:rsid w:val="00CC75F5"/>
    <w:rsid w:val="00CC7FC3"/>
    <w:rsid w:val="00CD3969"/>
    <w:rsid w:val="00CD3C43"/>
    <w:rsid w:val="00CD4391"/>
    <w:rsid w:val="00CF6C27"/>
    <w:rsid w:val="00D024DF"/>
    <w:rsid w:val="00D02647"/>
    <w:rsid w:val="00D02ED9"/>
    <w:rsid w:val="00D04783"/>
    <w:rsid w:val="00D10C08"/>
    <w:rsid w:val="00D1178B"/>
    <w:rsid w:val="00D165A0"/>
    <w:rsid w:val="00D17FDA"/>
    <w:rsid w:val="00D33457"/>
    <w:rsid w:val="00D34A4E"/>
    <w:rsid w:val="00D37E38"/>
    <w:rsid w:val="00D41A04"/>
    <w:rsid w:val="00D47DD1"/>
    <w:rsid w:val="00D51AE9"/>
    <w:rsid w:val="00D549A1"/>
    <w:rsid w:val="00D5504A"/>
    <w:rsid w:val="00D55898"/>
    <w:rsid w:val="00D57CC5"/>
    <w:rsid w:val="00D605B6"/>
    <w:rsid w:val="00D665A6"/>
    <w:rsid w:val="00D67CE0"/>
    <w:rsid w:val="00D70BBA"/>
    <w:rsid w:val="00D70DD3"/>
    <w:rsid w:val="00D776E5"/>
    <w:rsid w:val="00D81B41"/>
    <w:rsid w:val="00D92A8C"/>
    <w:rsid w:val="00D941F2"/>
    <w:rsid w:val="00D95825"/>
    <w:rsid w:val="00DA13FF"/>
    <w:rsid w:val="00DB0650"/>
    <w:rsid w:val="00DB0F40"/>
    <w:rsid w:val="00DB3348"/>
    <w:rsid w:val="00DC0088"/>
    <w:rsid w:val="00DC1FD3"/>
    <w:rsid w:val="00DC5A01"/>
    <w:rsid w:val="00DD1C00"/>
    <w:rsid w:val="00DD2923"/>
    <w:rsid w:val="00DE5E1F"/>
    <w:rsid w:val="00DF0425"/>
    <w:rsid w:val="00DF0A64"/>
    <w:rsid w:val="00E0276C"/>
    <w:rsid w:val="00E0339B"/>
    <w:rsid w:val="00E05BDF"/>
    <w:rsid w:val="00E10B81"/>
    <w:rsid w:val="00E16E84"/>
    <w:rsid w:val="00E2329D"/>
    <w:rsid w:val="00E36388"/>
    <w:rsid w:val="00E377AC"/>
    <w:rsid w:val="00E47343"/>
    <w:rsid w:val="00E4789B"/>
    <w:rsid w:val="00E561F4"/>
    <w:rsid w:val="00E63DCD"/>
    <w:rsid w:val="00E7058B"/>
    <w:rsid w:val="00E75BC3"/>
    <w:rsid w:val="00E76A57"/>
    <w:rsid w:val="00E824D3"/>
    <w:rsid w:val="00E859B6"/>
    <w:rsid w:val="00E87CA5"/>
    <w:rsid w:val="00E95BA0"/>
    <w:rsid w:val="00E97A8B"/>
    <w:rsid w:val="00E97B59"/>
    <w:rsid w:val="00EB1C9D"/>
    <w:rsid w:val="00EB21F1"/>
    <w:rsid w:val="00EB246F"/>
    <w:rsid w:val="00EB29E8"/>
    <w:rsid w:val="00EB4445"/>
    <w:rsid w:val="00EB7C69"/>
    <w:rsid w:val="00EC151E"/>
    <w:rsid w:val="00EC3A59"/>
    <w:rsid w:val="00EC7B79"/>
    <w:rsid w:val="00ED07D4"/>
    <w:rsid w:val="00ED4410"/>
    <w:rsid w:val="00ED549E"/>
    <w:rsid w:val="00ED5D3C"/>
    <w:rsid w:val="00ED74CE"/>
    <w:rsid w:val="00ED7B90"/>
    <w:rsid w:val="00ED7E3E"/>
    <w:rsid w:val="00EE0522"/>
    <w:rsid w:val="00EE0827"/>
    <w:rsid w:val="00EE1B92"/>
    <w:rsid w:val="00EE36F4"/>
    <w:rsid w:val="00EE54DE"/>
    <w:rsid w:val="00EE5D75"/>
    <w:rsid w:val="00EE68A0"/>
    <w:rsid w:val="00EF4F86"/>
    <w:rsid w:val="00EF5028"/>
    <w:rsid w:val="00EF5BBD"/>
    <w:rsid w:val="00F038E5"/>
    <w:rsid w:val="00F06B41"/>
    <w:rsid w:val="00F1772C"/>
    <w:rsid w:val="00F30B23"/>
    <w:rsid w:val="00F321D6"/>
    <w:rsid w:val="00F34FF1"/>
    <w:rsid w:val="00F37491"/>
    <w:rsid w:val="00F46A0E"/>
    <w:rsid w:val="00F46AA6"/>
    <w:rsid w:val="00F6092E"/>
    <w:rsid w:val="00F656C2"/>
    <w:rsid w:val="00F72A07"/>
    <w:rsid w:val="00F73457"/>
    <w:rsid w:val="00F7557D"/>
    <w:rsid w:val="00F766EA"/>
    <w:rsid w:val="00F84B5F"/>
    <w:rsid w:val="00F96CAF"/>
    <w:rsid w:val="00FA5D96"/>
    <w:rsid w:val="00FB5870"/>
    <w:rsid w:val="00FB5F1B"/>
    <w:rsid w:val="00FB751D"/>
    <w:rsid w:val="00FC5AF4"/>
    <w:rsid w:val="00FC779E"/>
    <w:rsid w:val="00FD3E5D"/>
    <w:rsid w:val="00FD4D6F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5BC8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33D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tw4winMark">
    <w:name w:val="tw4winMark"/>
    <w:uiPriority w:val="99"/>
    <w:rsid w:val="007A2BDC"/>
    <w:rPr>
      <w:rFonts w:ascii="Courier New" w:hAnsi="Courier New"/>
      <w:vanish/>
      <w:color w:val="80008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4C18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813"/>
  </w:style>
  <w:style w:type="paragraph" w:styleId="Footer">
    <w:name w:val="footer"/>
    <w:basedOn w:val="Normal"/>
    <w:link w:val="FooterChar"/>
    <w:semiHidden/>
    <w:unhideWhenUsed/>
    <w:rsid w:val="004C18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4C1813"/>
  </w:style>
  <w:style w:type="character" w:customStyle="1" w:styleId="Heading1Char">
    <w:name w:val="Heading 1 Char"/>
    <w:basedOn w:val="DefaultParagraphFont"/>
    <w:link w:val="Heading1"/>
    <w:rsid w:val="00B6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1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71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71A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71A"/>
    <w:rPr>
      <w:vertAlign w:val="superscript"/>
    </w:rPr>
  </w:style>
  <w:style w:type="table" w:styleId="TableGrid">
    <w:name w:val="Table Grid"/>
    <w:basedOn w:val="TableNormal"/>
    <w:uiPriority w:val="59"/>
    <w:rsid w:val="000B0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A53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FE4"/>
    <w:rPr>
      <w:b/>
      <w:bCs/>
    </w:rPr>
  </w:style>
  <w:style w:type="character" w:styleId="Hyperlink">
    <w:name w:val="Hyperlink"/>
    <w:basedOn w:val="DefaultParagraphFont"/>
    <w:semiHidden/>
    <w:unhideWhenUsed/>
    <w:rsid w:val="00541F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41FE4"/>
  </w:style>
  <w:style w:type="character" w:customStyle="1" w:styleId="mechtexChar">
    <w:name w:val="mechtex Char"/>
    <w:link w:val="mechtex"/>
    <w:locked/>
    <w:rsid w:val="00963D5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63D5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Heading5Char">
    <w:name w:val="Heading 5 Char"/>
    <w:basedOn w:val="DefaultParagraphFont"/>
    <w:link w:val="Heading5"/>
    <w:rsid w:val="00A55BC8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A55BC8"/>
  </w:style>
  <w:style w:type="numbering" w:customStyle="1" w:styleId="NoList11">
    <w:name w:val="No List11"/>
    <w:next w:val="NoList"/>
    <w:uiPriority w:val="99"/>
    <w:semiHidden/>
    <w:unhideWhenUsed/>
    <w:rsid w:val="00A55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55BC8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33D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tw4winMark">
    <w:name w:val="tw4winMark"/>
    <w:uiPriority w:val="99"/>
    <w:rsid w:val="007A2BDC"/>
    <w:rPr>
      <w:rFonts w:ascii="Courier New" w:hAnsi="Courier New"/>
      <w:vanish/>
      <w:color w:val="800080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4C18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813"/>
  </w:style>
  <w:style w:type="paragraph" w:styleId="Footer">
    <w:name w:val="footer"/>
    <w:basedOn w:val="Normal"/>
    <w:link w:val="FooterChar"/>
    <w:semiHidden/>
    <w:unhideWhenUsed/>
    <w:rsid w:val="004C18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4C1813"/>
  </w:style>
  <w:style w:type="character" w:customStyle="1" w:styleId="Heading1Char">
    <w:name w:val="Heading 1 Char"/>
    <w:basedOn w:val="DefaultParagraphFont"/>
    <w:link w:val="Heading1"/>
    <w:rsid w:val="00B6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1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71A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71A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71A"/>
    <w:rPr>
      <w:vertAlign w:val="superscript"/>
    </w:rPr>
  </w:style>
  <w:style w:type="table" w:styleId="TableGrid">
    <w:name w:val="Table Grid"/>
    <w:basedOn w:val="TableNormal"/>
    <w:uiPriority w:val="59"/>
    <w:rsid w:val="000B0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3A53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FE4"/>
    <w:rPr>
      <w:b/>
      <w:bCs/>
    </w:rPr>
  </w:style>
  <w:style w:type="character" w:styleId="Hyperlink">
    <w:name w:val="Hyperlink"/>
    <w:basedOn w:val="DefaultParagraphFont"/>
    <w:semiHidden/>
    <w:unhideWhenUsed/>
    <w:rsid w:val="00541F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41FE4"/>
  </w:style>
  <w:style w:type="character" w:customStyle="1" w:styleId="mechtexChar">
    <w:name w:val="mechtex Char"/>
    <w:link w:val="mechtex"/>
    <w:locked/>
    <w:rsid w:val="00963D5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63D5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Heading5Char">
    <w:name w:val="Heading 5 Char"/>
    <w:basedOn w:val="DefaultParagraphFont"/>
    <w:link w:val="Heading5"/>
    <w:rsid w:val="00A55BC8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A55BC8"/>
  </w:style>
  <w:style w:type="numbering" w:customStyle="1" w:styleId="NoList11">
    <w:name w:val="No List11"/>
    <w:next w:val="NoList"/>
    <w:uiPriority w:val="99"/>
    <w:semiHidden/>
    <w:unhideWhenUsed/>
    <w:rsid w:val="00A5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DCEF1-DCD7-4DA5-952E-A19C9323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Avag Avanesyan</cp:lastModifiedBy>
  <cp:revision>5</cp:revision>
  <cp:lastPrinted>2014-04-08T14:05:00Z</cp:lastPrinted>
  <dcterms:created xsi:type="dcterms:W3CDTF">2014-12-09T10:22:00Z</dcterms:created>
  <dcterms:modified xsi:type="dcterms:W3CDTF">2015-01-14T07:43:00Z</dcterms:modified>
</cp:coreProperties>
</file>