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92D" w:rsidRDefault="0024392D" w:rsidP="004A78DE">
      <w:pPr>
        <w:pStyle w:val="Header"/>
        <w:spacing w:line="360" w:lineRule="auto"/>
        <w:jc w:val="center"/>
        <w:rPr>
          <w:rFonts w:ascii="GHEA Grapalat" w:hAnsi="GHEA Grapalat"/>
          <w:lang w:val="hy-AM"/>
        </w:rPr>
      </w:pPr>
    </w:p>
    <w:p w:rsidR="0024392D" w:rsidRDefault="0024392D" w:rsidP="004A78DE">
      <w:pPr>
        <w:pStyle w:val="Header"/>
        <w:spacing w:line="360" w:lineRule="auto"/>
        <w:jc w:val="center"/>
        <w:rPr>
          <w:rFonts w:ascii="GHEA Grapalat" w:hAnsi="GHEA Grapalat"/>
          <w:lang w:val="hy-AM"/>
        </w:rPr>
      </w:pPr>
    </w:p>
    <w:p w:rsidR="00891D82" w:rsidRPr="00E45E2F" w:rsidRDefault="00891D82" w:rsidP="004A78DE">
      <w:pPr>
        <w:pStyle w:val="Header"/>
        <w:spacing w:line="360" w:lineRule="auto"/>
        <w:jc w:val="center"/>
        <w:rPr>
          <w:rFonts w:ascii="GHEA Grapalat" w:hAnsi="GHEA Grapalat"/>
          <w:lang w:val="hy-AM"/>
        </w:rPr>
      </w:pPr>
      <w:r w:rsidRPr="00E45E2F">
        <w:rPr>
          <w:rFonts w:ascii="GHEA Grapalat" w:hAnsi="GHEA Grapalat"/>
          <w:lang w:val="hy-AM"/>
        </w:rPr>
        <w:t>ԱՄՓՈՓԱԹԵՐԹ</w:t>
      </w:r>
    </w:p>
    <w:p w:rsidR="00891D82" w:rsidRDefault="00CC17EA" w:rsidP="003325D0">
      <w:pPr>
        <w:pStyle w:val="NormalWeb"/>
        <w:spacing w:before="0" w:beforeAutospacing="0" w:after="0" w:afterAutospacing="0"/>
        <w:jc w:val="center"/>
        <w:rPr>
          <w:rFonts w:ascii="GHEA Grapalat" w:hAnsi="GHEA Grapalat" w:cs="AK Courier"/>
          <w:lang w:val="hy-AM"/>
        </w:rPr>
      </w:pPr>
      <w:r>
        <w:rPr>
          <w:rFonts w:ascii="GHEA Grapalat" w:hAnsi="GHEA Grapalat"/>
          <w:color w:val="000000"/>
          <w:lang w:val="hy-AM"/>
        </w:rPr>
        <w:t>«</w:t>
      </w:r>
      <w:r w:rsidRPr="00CC17EA">
        <w:rPr>
          <w:rFonts w:ascii="GHEA Grapalat" w:hAnsi="GHEA Grapalat"/>
          <w:color w:val="000000"/>
          <w:lang w:val="hy-AM"/>
        </w:rPr>
        <w:t>ՀԱՅԱՍՏԱՆԻ ՀԱՆՐԱՊԵՏՈՒԹՅԱՆ ԿՐԹՈՒԹՅԱՆ ՏԵՍՉԱԿԱՆ ՄԱՐՄՆԻ՝ ՌԻՍԿԻ ՎՐԱ ՀԻՄՆՎԱԾ ՍՏՈՒԳՈՒՄՆԵՐԻ ՍՏՈՒԳԱԹԵՐԹԵՐԸ ՀԱՍՏԱՏԵԼՈՒ, ՀԱՅԱՍՏԱՆԻ ՀԱՆՐԱՊԵՏՈՒԹՅԱՆ ԿԱՌԱՎԱՐՈՒԹՅԱՆ 2013 ԹՎԱԿԱՆԻ ՀՈՒՆԻՍԻ 6-Ի N 598-Ն ՈՐՈՇՈՒՄՆ ՈՒԺԸ ԿՈՐՑՐԱԾ ՃԱՆԱՉԵԼՈՒ ՄԱՍԻՆ</w:t>
      </w:r>
      <w:r>
        <w:rPr>
          <w:rFonts w:ascii="GHEA Grapalat" w:hAnsi="GHEA Grapalat"/>
          <w:color w:val="000000"/>
          <w:lang w:val="hy-AM"/>
        </w:rPr>
        <w:t>»</w:t>
      </w:r>
      <w:r w:rsidR="008F6C37" w:rsidRPr="008F6C37">
        <w:rPr>
          <w:rFonts w:ascii="GHEA Grapalat" w:hAnsi="GHEA Grapalat"/>
          <w:color w:val="000000"/>
          <w:lang w:val="hy-AM"/>
        </w:rPr>
        <w:t xml:space="preserve"> </w:t>
      </w:r>
      <w:r w:rsidR="00300E01" w:rsidRPr="00E45E2F">
        <w:rPr>
          <w:rFonts w:ascii="GHEA Grapalat" w:hAnsi="GHEA Grapalat" w:cs="AK Courier"/>
          <w:lang w:val="hy-AM"/>
        </w:rPr>
        <w:t xml:space="preserve">ՀՀ ԿԱՌԱՎԱՐՈՒԹՅԱՆ ՈՐՈՇՄԱՆ </w:t>
      </w:r>
      <w:r w:rsidR="00300E01" w:rsidRPr="00E45E2F">
        <w:rPr>
          <w:rFonts w:ascii="GHEA Grapalat" w:hAnsi="GHEA Grapalat"/>
          <w:bCs/>
          <w:lang w:val="hy-AM"/>
        </w:rPr>
        <w:t>ՆԱԽԱԳԾԻ</w:t>
      </w:r>
      <w:r w:rsidR="00300E01" w:rsidRPr="00E45E2F">
        <w:rPr>
          <w:rFonts w:ascii="GHEA Grapalat" w:hAnsi="GHEA Grapalat" w:cs="AK Courier"/>
          <w:lang w:val="hy-AM"/>
        </w:rPr>
        <w:t xml:space="preserve"> ՎԵՐԱԲԵՐՅԱԼ</w:t>
      </w:r>
    </w:p>
    <w:p w:rsidR="003325D0" w:rsidRPr="00E45E2F" w:rsidRDefault="003325D0" w:rsidP="003325D0">
      <w:pPr>
        <w:pStyle w:val="NormalWeb"/>
        <w:spacing w:before="0" w:beforeAutospacing="0" w:after="0" w:afterAutospacing="0"/>
        <w:jc w:val="center"/>
        <w:rPr>
          <w:rFonts w:ascii="GHEA Grapalat" w:hAnsi="GHEA Grapalat"/>
          <w:lang w:val="hy-AM"/>
        </w:rPr>
      </w:pPr>
    </w:p>
    <w:tbl>
      <w:tblPr>
        <w:tblStyle w:val="TableGrid"/>
        <w:tblpPr w:leftFromText="180" w:rightFromText="180" w:vertAnchor="text" w:tblpY="1"/>
        <w:tblOverlap w:val="never"/>
        <w:tblW w:w="15138" w:type="dxa"/>
        <w:tblLook w:val="04A0" w:firstRow="1" w:lastRow="0" w:firstColumn="1" w:lastColumn="0" w:noHBand="0" w:noVBand="1"/>
      </w:tblPr>
      <w:tblGrid>
        <w:gridCol w:w="535"/>
        <w:gridCol w:w="3107"/>
        <w:gridCol w:w="5732"/>
        <w:gridCol w:w="2074"/>
        <w:gridCol w:w="3690"/>
      </w:tblGrid>
      <w:tr w:rsidR="00BD4C05" w:rsidRPr="00E45E2F" w:rsidTr="007C62C9">
        <w:tc>
          <w:tcPr>
            <w:tcW w:w="535" w:type="dxa"/>
            <w:tcBorders>
              <w:top w:val="single" w:sz="4" w:space="0" w:color="auto"/>
              <w:left w:val="single" w:sz="4" w:space="0" w:color="auto"/>
              <w:bottom w:val="single" w:sz="4" w:space="0" w:color="auto"/>
              <w:right w:val="single" w:sz="4" w:space="0" w:color="auto"/>
            </w:tcBorders>
            <w:hideMark/>
          </w:tcPr>
          <w:p w:rsidR="00891D82" w:rsidRPr="00E45E2F" w:rsidRDefault="00891D82" w:rsidP="007C62C9">
            <w:pPr>
              <w:jc w:val="both"/>
              <w:rPr>
                <w:rFonts w:ascii="GHEA Grapalat" w:hAnsi="GHEA Grapalat"/>
                <w:sz w:val="24"/>
                <w:szCs w:val="24"/>
                <w:lang w:val="hy-AM"/>
              </w:rPr>
            </w:pPr>
            <w:r w:rsidRPr="00E45E2F">
              <w:rPr>
                <w:rFonts w:ascii="GHEA Grapalat" w:hAnsi="GHEA Grapalat"/>
                <w:sz w:val="24"/>
                <w:szCs w:val="24"/>
                <w:lang w:val="hy-AM"/>
              </w:rPr>
              <w:t>N</w:t>
            </w:r>
          </w:p>
        </w:tc>
        <w:tc>
          <w:tcPr>
            <w:tcW w:w="3107" w:type="dxa"/>
            <w:tcBorders>
              <w:top w:val="single" w:sz="4" w:space="0" w:color="auto"/>
              <w:left w:val="single" w:sz="4" w:space="0" w:color="auto"/>
              <w:bottom w:val="single" w:sz="4" w:space="0" w:color="auto"/>
              <w:right w:val="single" w:sz="4" w:space="0" w:color="auto"/>
            </w:tcBorders>
            <w:hideMark/>
          </w:tcPr>
          <w:p w:rsidR="00891D82" w:rsidRPr="00E45E2F" w:rsidRDefault="00891D82" w:rsidP="007C62C9">
            <w:pPr>
              <w:jc w:val="both"/>
              <w:rPr>
                <w:rFonts w:ascii="GHEA Grapalat" w:hAnsi="GHEA Grapalat"/>
                <w:sz w:val="24"/>
                <w:szCs w:val="24"/>
                <w:lang w:val="hy-AM"/>
              </w:rPr>
            </w:pPr>
            <w:r w:rsidRPr="00E45E2F">
              <w:rPr>
                <w:rFonts w:ascii="GHEA Grapalat" w:hAnsi="GHEA Grapalat"/>
                <w:sz w:val="24"/>
                <w:szCs w:val="24"/>
                <w:lang w:val="hy-AM"/>
              </w:rPr>
              <w:t>Առաջարկության հեղինակը</w:t>
            </w:r>
          </w:p>
        </w:tc>
        <w:tc>
          <w:tcPr>
            <w:tcW w:w="5732" w:type="dxa"/>
            <w:tcBorders>
              <w:top w:val="single" w:sz="4" w:space="0" w:color="auto"/>
              <w:left w:val="single" w:sz="4" w:space="0" w:color="auto"/>
              <w:bottom w:val="single" w:sz="4" w:space="0" w:color="auto"/>
              <w:right w:val="single" w:sz="4" w:space="0" w:color="auto"/>
            </w:tcBorders>
            <w:hideMark/>
          </w:tcPr>
          <w:p w:rsidR="00891D82" w:rsidRPr="00E45E2F" w:rsidRDefault="00891D82" w:rsidP="007C62C9">
            <w:pPr>
              <w:jc w:val="both"/>
              <w:rPr>
                <w:rFonts w:ascii="GHEA Grapalat" w:hAnsi="GHEA Grapalat"/>
                <w:sz w:val="24"/>
                <w:szCs w:val="24"/>
                <w:lang w:val="hy-AM"/>
              </w:rPr>
            </w:pPr>
            <w:r w:rsidRPr="00E45E2F">
              <w:rPr>
                <w:rFonts w:ascii="GHEA Grapalat" w:hAnsi="GHEA Grapalat"/>
                <w:sz w:val="24"/>
                <w:szCs w:val="24"/>
                <w:lang w:val="hy-AM"/>
              </w:rPr>
              <w:t>Առաջարկության բովանդակությունը</w:t>
            </w:r>
          </w:p>
        </w:tc>
        <w:tc>
          <w:tcPr>
            <w:tcW w:w="2074" w:type="dxa"/>
            <w:tcBorders>
              <w:top w:val="single" w:sz="4" w:space="0" w:color="auto"/>
              <w:left w:val="single" w:sz="4" w:space="0" w:color="auto"/>
              <w:bottom w:val="single" w:sz="4" w:space="0" w:color="auto"/>
              <w:right w:val="single" w:sz="4" w:space="0" w:color="auto"/>
            </w:tcBorders>
            <w:hideMark/>
          </w:tcPr>
          <w:p w:rsidR="00891D82" w:rsidRPr="00E45E2F" w:rsidRDefault="00891D82" w:rsidP="007C62C9">
            <w:pPr>
              <w:jc w:val="both"/>
              <w:rPr>
                <w:rFonts w:ascii="GHEA Grapalat" w:hAnsi="GHEA Grapalat"/>
                <w:sz w:val="24"/>
                <w:szCs w:val="24"/>
                <w:lang w:val="hy-AM"/>
              </w:rPr>
            </w:pPr>
            <w:r w:rsidRPr="00E45E2F">
              <w:rPr>
                <w:rFonts w:ascii="GHEA Grapalat" w:hAnsi="GHEA Grapalat"/>
                <w:sz w:val="24"/>
                <w:szCs w:val="24"/>
                <w:lang w:val="hy-AM"/>
              </w:rPr>
              <w:t>Եզրակացություն</w:t>
            </w:r>
          </w:p>
        </w:tc>
        <w:tc>
          <w:tcPr>
            <w:tcW w:w="3690" w:type="dxa"/>
            <w:tcBorders>
              <w:top w:val="single" w:sz="4" w:space="0" w:color="auto"/>
              <w:left w:val="single" w:sz="4" w:space="0" w:color="auto"/>
              <w:bottom w:val="single" w:sz="4" w:space="0" w:color="auto"/>
              <w:right w:val="single" w:sz="4" w:space="0" w:color="auto"/>
            </w:tcBorders>
            <w:hideMark/>
          </w:tcPr>
          <w:p w:rsidR="00891D82" w:rsidRPr="00E45E2F" w:rsidRDefault="00891D82" w:rsidP="007C62C9">
            <w:pPr>
              <w:jc w:val="both"/>
              <w:rPr>
                <w:rFonts w:ascii="GHEA Grapalat" w:hAnsi="GHEA Grapalat"/>
                <w:sz w:val="24"/>
                <w:szCs w:val="24"/>
                <w:lang w:val="hy-AM"/>
              </w:rPr>
            </w:pPr>
            <w:r w:rsidRPr="00E45E2F">
              <w:rPr>
                <w:rFonts w:ascii="GHEA Grapalat" w:hAnsi="GHEA Grapalat"/>
                <w:sz w:val="24"/>
                <w:szCs w:val="24"/>
                <w:lang w:val="hy-AM"/>
              </w:rPr>
              <w:t>Կատարված փոփոխությունը</w:t>
            </w:r>
          </w:p>
        </w:tc>
      </w:tr>
      <w:tr w:rsidR="008F6C37" w:rsidRPr="008F6C37" w:rsidTr="007C62C9">
        <w:tc>
          <w:tcPr>
            <w:tcW w:w="535" w:type="dxa"/>
            <w:tcBorders>
              <w:top w:val="single" w:sz="4" w:space="0" w:color="auto"/>
              <w:left w:val="single" w:sz="4" w:space="0" w:color="auto"/>
              <w:bottom w:val="single" w:sz="4" w:space="0" w:color="auto"/>
              <w:right w:val="single" w:sz="4" w:space="0" w:color="auto"/>
            </w:tcBorders>
          </w:tcPr>
          <w:p w:rsidR="008F6C37" w:rsidRDefault="003325D0" w:rsidP="008D6196">
            <w:pPr>
              <w:rPr>
                <w:rFonts w:ascii="GHEA Grapalat" w:hAnsi="GHEA Grapalat"/>
                <w:sz w:val="24"/>
                <w:szCs w:val="24"/>
                <w:lang w:val="hy-AM"/>
              </w:rPr>
            </w:pPr>
            <w:r>
              <w:rPr>
                <w:rFonts w:ascii="GHEA Grapalat" w:hAnsi="GHEA Grapalat"/>
                <w:sz w:val="24"/>
                <w:szCs w:val="24"/>
                <w:lang w:val="hy-AM"/>
              </w:rPr>
              <w:t>1</w:t>
            </w:r>
            <w:r w:rsidR="008F6C37">
              <w:rPr>
                <w:rFonts w:ascii="GHEA Grapalat" w:hAnsi="GHEA Grapalat"/>
                <w:sz w:val="24"/>
                <w:szCs w:val="24"/>
                <w:lang w:val="hy-AM"/>
              </w:rPr>
              <w:t>.</w:t>
            </w:r>
          </w:p>
        </w:tc>
        <w:tc>
          <w:tcPr>
            <w:tcW w:w="3107" w:type="dxa"/>
            <w:tcBorders>
              <w:top w:val="single" w:sz="4" w:space="0" w:color="auto"/>
              <w:left w:val="single" w:sz="4" w:space="0" w:color="auto"/>
              <w:bottom w:val="single" w:sz="4" w:space="0" w:color="auto"/>
              <w:right w:val="single" w:sz="4" w:space="0" w:color="auto"/>
            </w:tcBorders>
          </w:tcPr>
          <w:p w:rsidR="008F6C37" w:rsidRDefault="008F6C37" w:rsidP="003325D0">
            <w:pPr>
              <w:jc w:val="both"/>
              <w:rPr>
                <w:rFonts w:ascii="GHEA Grapalat" w:hAnsi="GHEA Grapalat"/>
                <w:sz w:val="24"/>
                <w:szCs w:val="24"/>
                <w:lang w:val="hy-AM"/>
              </w:rPr>
            </w:pPr>
            <w:r>
              <w:rPr>
                <w:rFonts w:ascii="GHEA Grapalat" w:hAnsi="GHEA Grapalat"/>
                <w:sz w:val="24"/>
                <w:szCs w:val="24"/>
                <w:lang w:val="hy-AM"/>
              </w:rPr>
              <w:t xml:space="preserve">ՀՀ </w:t>
            </w:r>
            <w:r w:rsidR="003325D0">
              <w:rPr>
                <w:rFonts w:ascii="GHEA Grapalat" w:hAnsi="GHEA Grapalat"/>
                <w:sz w:val="24"/>
                <w:szCs w:val="24"/>
                <w:lang w:val="hy-AM"/>
              </w:rPr>
              <w:t>ֆինանսների</w:t>
            </w:r>
            <w:r>
              <w:rPr>
                <w:rFonts w:ascii="GHEA Grapalat" w:hAnsi="GHEA Grapalat"/>
                <w:sz w:val="24"/>
                <w:szCs w:val="24"/>
                <w:lang w:val="hy-AM"/>
              </w:rPr>
              <w:t xml:space="preserve"> նախարարություն</w:t>
            </w:r>
          </w:p>
        </w:tc>
        <w:tc>
          <w:tcPr>
            <w:tcW w:w="5732" w:type="dxa"/>
            <w:tcBorders>
              <w:top w:val="single" w:sz="4" w:space="0" w:color="auto"/>
              <w:left w:val="single" w:sz="4" w:space="0" w:color="auto"/>
              <w:bottom w:val="single" w:sz="4" w:space="0" w:color="auto"/>
              <w:right w:val="single" w:sz="4" w:space="0" w:color="auto"/>
            </w:tcBorders>
          </w:tcPr>
          <w:p w:rsidR="008F6C37" w:rsidRPr="008F6C37" w:rsidRDefault="008F6C37" w:rsidP="008D6196">
            <w:pPr>
              <w:jc w:val="both"/>
              <w:rPr>
                <w:rFonts w:ascii="GHEA Grapalat" w:hAnsi="GHEA Grapalat"/>
                <w:sz w:val="24"/>
                <w:szCs w:val="24"/>
                <w:lang w:val="hy-AM"/>
              </w:rPr>
            </w:pPr>
            <w:r>
              <w:rPr>
                <w:rFonts w:ascii="GHEA Grapalat" w:hAnsi="GHEA Grapalat"/>
                <w:sz w:val="24"/>
                <w:szCs w:val="24"/>
                <w:lang w:val="hy-AM"/>
              </w:rPr>
              <w:t>Առաջարկություններ չկան</w:t>
            </w:r>
          </w:p>
        </w:tc>
        <w:tc>
          <w:tcPr>
            <w:tcW w:w="2074" w:type="dxa"/>
            <w:tcBorders>
              <w:top w:val="single" w:sz="4" w:space="0" w:color="auto"/>
              <w:left w:val="single" w:sz="4" w:space="0" w:color="auto"/>
              <w:bottom w:val="single" w:sz="4" w:space="0" w:color="auto"/>
              <w:right w:val="single" w:sz="4" w:space="0" w:color="auto"/>
            </w:tcBorders>
          </w:tcPr>
          <w:p w:rsidR="008F6C37" w:rsidRDefault="008F6C37" w:rsidP="007C62C9">
            <w:pPr>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Ընդունվել է ի գիտություն</w:t>
            </w:r>
          </w:p>
        </w:tc>
        <w:tc>
          <w:tcPr>
            <w:tcW w:w="3690" w:type="dxa"/>
            <w:tcBorders>
              <w:top w:val="single" w:sz="4" w:space="0" w:color="auto"/>
              <w:left w:val="single" w:sz="4" w:space="0" w:color="auto"/>
              <w:bottom w:val="single" w:sz="4" w:space="0" w:color="auto"/>
              <w:right w:val="single" w:sz="4" w:space="0" w:color="auto"/>
            </w:tcBorders>
          </w:tcPr>
          <w:p w:rsidR="008F6C37" w:rsidRPr="00E45E2F" w:rsidRDefault="008F6C37" w:rsidP="00DA232E">
            <w:pPr>
              <w:jc w:val="both"/>
              <w:rPr>
                <w:rFonts w:ascii="GHEA Grapalat" w:hAnsi="GHEA Grapalat"/>
                <w:sz w:val="24"/>
                <w:szCs w:val="24"/>
                <w:lang w:val="fr-FR"/>
              </w:rPr>
            </w:pPr>
          </w:p>
        </w:tc>
      </w:tr>
      <w:tr w:rsidR="00CC17EA" w:rsidRPr="00CC17EA" w:rsidTr="007C62C9">
        <w:tc>
          <w:tcPr>
            <w:tcW w:w="535" w:type="dxa"/>
            <w:tcBorders>
              <w:top w:val="single" w:sz="4" w:space="0" w:color="auto"/>
              <w:left w:val="single" w:sz="4" w:space="0" w:color="auto"/>
              <w:bottom w:val="single" w:sz="4" w:space="0" w:color="auto"/>
              <w:right w:val="single" w:sz="4" w:space="0" w:color="auto"/>
            </w:tcBorders>
          </w:tcPr>
          <w:p w:rsidR="00CC17EA" w:rsidRDefault="00CC17EA" w:rsidP="008D6196">
            <w:pPr>
              <w:rPr>
                <w:rFonts w:ascii="GHEA Grapalat" w:hAnsi="GHEA Grapalat"/>
                <w:sz w:val="24"/>
                <w:szCs w:val="24"/>
                <w:lang w:val="hy-AM"/>
              </w:rPr>
            </w:pPr>
            <w:r>
              <w:rPr>
                <w:rFonts w:ascii="GHEA Grapalat" w:hAnsi="GHEA Grapalat"/>
                <w:sz w:val="24"/>
                <w:szCs w:val="24"/>
                <w:lang w:val="hy-AM"/>
              </w:rPr>
              <w:t>2.</w:t>
            </w:r>
          </w:p>
        </w:tc>
        <w:tc>
          <w:tcPr>
            <w:tcW w:w="3107" w:type="dxa"/>
            <w:tcBorders>
              <w:top w:val="single" w:sz="4" w:space="0" w:color="auto"/>
              <w:left w:val="single" w:sz="4" w:space="0" w:color="auto"/>
              <w:bottom w:val="single" w:sz="4" w:space="0" w:color="auto"/>
              <w:right w:val="single" w:sz="4" w:space="0" w:color="auto"/>
            </w:tcBorders>
          </w:tcPr>
          <w:p w:rsidR="00CC17EA" w:rsidRDefault="00CC17EA" w:rsidP="003325D0">
            <w:pPr>
              <w:jc w:val="both"/>
              <w:rPr>
                <w:rFonts w:ascii="GHEA Grapalat" w:hAnsi="GHEA Grapalat"/>
                <w:sz w:val="24"/>
                <w:szCs w:val="24"/>
                <w:lang w:val="hy-AM"/>
              </w:rPr>
            </w:pPr>
            <w:r>
              <w:rPr>
                <w:rFonts w:ascii="GHEA Grapalat" w:hAnsi="GHEA Grapalat"/>
                <w:sz w:val="24"/>
                <w:szCs w:val="24"/>
                <w:lang w:val="hy-AM"/>
              </w:rPr>
              <w:t>ՀՀ տնտեսական զարգացման և ներդրումների նախարարություն</w:t>
            </w:r>
          </w:p>
        </w:tc>
        <w:tc>
          <w:tcPr>
            <w:tcW w:w="5732" w:type="dxa"/>
            <w:tcBorders>
              <w:top w:val="single" w:sz="4" w:space="0" w:color="auto"/>
              <w:left w:val="single" w:sz="4" w:space="0" w:color="auto"/>
              <w:bottom w:val="single" w:sz="4" w:space="0" w:color="auto"/>
              <w:right w:val="single" w:sz="4" w:space="0" w:color="auto"/>
            </w:tcBorders>
          </w:tcPr>
          <w:p w:rsidR="00CC17EA" w:rsidRDefault="00CC17EA" w:rsidP="008D6196">
            <w:pPr>
              <w:jc w:val="both"/>
              <w:rPr>
                <w:rFonts w:ascii="GHEA Grapalat" w:hAnsi="GHEA Grapalat"/>
                <w:sz w:val="24"/>
                <w:szCs w:val="24"/>
                <w:lang w:val="hy-AM"/>
              </w:rPr>
            </w:pPr>
            <w:r>
              <w:rPr>
                <w:rFonts w:ascii="GHEA Grapalat" w:hAnsi="GHEA Grapalat"/>
                <w:sz w:val="24"/>
                <w:szCs w:val="24"/>
                <w:lang w:val="hy-AM"/>
              </w:rPr>
              <w:t>Առաջարկություններ չկան</w:t>
            </w:r>
          </w:p>
        </w:tc>
        <w:tc>
          <w:tcPr>
            <w:tcW w:w="2074" w:type="dxa"/>
            <w:tcBorders>
              <w:top w:val="single" w:sz="4" w:space="0" w:color="auto"/>
              <w:left w:val="single" w:sz="4" w:space="0" w:color="auto"/>
              <w:bottom w:val="single" w:sz="4" w:space="0" w:color="auto"/>
              <w:right w:val="single" w:sz="4" w:space="0" w:color="auto"/>
            </w:tcBorders>
          </w:tcPr>
          <w:p w:rsidR="00CC17EA" w:rsidRDefault="00CC17EA" w:rsidP="007C62C9">
            <w:pPr>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Ընդունվել է ի գիտություն</w:t>
            </w:r>
          </w:p>
        </w:tc>
        <w:tc>
          <w:tcPr>
            <w:tcW w:w="3690" w:type="dxa"/>
            <w:tcBorders>
              <w:top w:val="single" w:sz="4" w:space="0" w:color="auto"/>
              <w:left w:val="single" w:sz="4" w:space="0" w:color="auto"/>
              <w:bottom w:val="single" w:sz="4" w:space="0" w:color="auto"/>
              <w:right w:val="single" w:sz="4" w:space="0" w:color="auto"/>
            </w:tcBorders>
          </w:tcPr>
          <w:p w:rsidR="00CC17EA" w:rsidRPr="00E45E2F" w:rsidRDefault="00CC17EA" w:rsidP="00DA232E">
            <w:pPr>
              <w:jc w:val="both"/>
              <w:rPr>
                <w:rFonts w:ascii="GHEA Grapalat" w:hAnsi="GHEA Grapalat"/>
                <w:sz w:val="24"/>
                <w:szCs w:val="24"/>
                <w:lang w:val="fr-FR"/>
              </w:rPr>
            </w:pPr>
          </w:p>
        </w:tc>
      </w:tr>
      <w:tr w:rsidR="005662C1" w:rsidRPr="008F6C37" w:rsidTr="007C62C9">
        <w:tc>
          <w:tcPr>
            <w:tcW w:w="535" w:type="dxa"/>
            <w:tcBorders>
              <w:top w:val="single" w:sz="4" w:space="0" w:color="auto"/>
              <w:left w:val="single" w:sz="4" w:space="0" w:color="auto"/>
              <w:bottom w:val="single" w:sz="4" w:space="0" w:color="auto"/>
              <w:right w:val="single" w:sz="4" w:space="0" w:color="auto"/>
            </w:tcBorders>
          </w:tcPr>
          <w:p w:rsidR="005662C1" w:rsidRPr="00E45E2F" w:rsidRDefault="003A5E1E" w:rsidP="008D6196">
            <w:pPr>
              <w:rPr>
                <w:rFonts w:ascii="MS Mincho" w:eastAsia="MS Mincho" w:hAnsi="MS Mincho" w:cs="MS Mincho"/>
                <w:sz w:val="24"/>
                <w:szCs w:val="24"/>
                <w:lang w:val="hy-AM"/>
              </w:rPr>
            </w:pPr>
            <w:r>
              <w:rPr>
                <w:rFonts w:ascii="Sylfaen" w:eastAsia="MS Mincho" w:hAnsi="Sylfaen" w:cs="MS Mincho"/>
                <w:sz w:val="24"/>
                <w:szCs w:val="24"/>
                <w:lang w:val="hy-AM"/>
              </w:rPr>
              <w:t>3</w:t>
            </w:r>
            <w:r w:rsidR="00E45E2F">
              <w:rPr>
                <w:rFonts w:ascii="MS Mincho" w:eastAsia="MS Mincho" w:hAnsi="MS Mincho" w:cs="MS Mincho"/>
                <w:sz w:val="24"/>
                <w:szCs w:val="24"/>
                <w:lang w:val="hy-AM"/>
              </w:rPr>
              <w:t>․</w:t>
            </w:r>
          </w:p>
        </w:tc>
        <w:tc>
          <w:tcPr>
            <w:tcW w:w="3107" w:type="dxa"/>
            <w:tcBorders>
              <w:top w:val="single" w:sz="4" w:space="0" w:color="auto"/>
              <w:left w:val="single" w:sz="4" w:space="0" w:color="auto"/>
              <w:bottom w:val="single" w:sz="4" w:space="0" w:color="auto"/>
              <w:right w:val="single" w:sz="4" w:space="0" w:color="auto"/>
            </w:tcBorders>
          </w:tcPr>
          <w:p w:rsidR="005662C1" w:rsidRPr="00E45E2F" w:rsidRDefault="00E45E2F" w:rsidP="007C62C9">
            <w:pPr>
              <w:jc w:val="both"/>
              <w:rPr>
                <w:rFonts w:ascii="GHEA Grapalat" w:hAnsi="GHEA Grapalat"/>
                <w:sz w:val="24"/>
                <w:szCs w:val="24"/>
                <w:lang w:val="hy-AM"/>
              </w:rPr>
            </w:pPr>
            <w:r>
              <w:rPr>
                <w:rFonts w:ascii="GHEA Grapalat" w:hAnsi="GHEA Grapalat"/>
                <w:sz w:val="24"/>
                <w:szCs w:val="24"/>
                <w:lang w:val="hy-AM"/>
              </w:rPr>
              <w:t>ՀՀ արդարադատության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5662C1" w:rsidRPr="00E45E2F" w:rsidRDefault="008F6C37" w:rsidP="003325D0">
            <w:pPr>
              <w:jc w:val="both"/>
              <w:rPr>
                <w:rFonts w:ascii="GHEA Grapalat" w:hAnsi="GHEA Grapalat"/>
                <w:sz w:val="24"/>
                <w:szCs w:val="24"/>
                <w:lang w:val="hy-AM"/>
              </w:rPr>
            </w:pPr>
            <w:r w:rsidRPr="008F6C37">
              <w:rPr>
                <w:rFonts w:ascii="GHEA Grapalat" w:hAnsi="GHEA Grapalat"/>
                <w:sz w:val="24"/>
                <w:szCs w:val="24"/>
                <w:lang w:val="hy-AM"/>
              </w:rPr>
              <w:t xml:space="preserve">1. </w:t>
            </w:r>
            <w:r w:rsidR="003325D0" w:rsidRPr="003325D0">
              <w:rPr>
                <w:rFonts w:ascii="Arial" w:hAnsi="Arial" w:cs="Arial"/>
                <w:lang w:val="hy-AM"/>
              </w:rPr>
              <w:t xml:space="preserve"> </w:t>
            </w:r>
            <w:r w:rsidR="003A5E1E" w:rsidRPr="003A5E1E">
              <w:rPr>
                <w:rFonts w:ascii="GHEA Grapalat" w:hAnsi="GHEA Grapalat" w:cs="Arial"/>
                <w:sz w:val="24"/>
                <w:szCs w:val="24"/>
                <w:lang w:val="hy-AM"/>
              </w:rPr>
              <w:t xml:space="preserve">Որոշման նախագծով նախատեսվում է հաստատել Հայաստանի Հանրապետության կրթության տեսչական մարմնի կողմից նախադպրոցական կրթական ծրագրեր իրականացնող կազմակերպությունում (ուսումնական հաստատությունում) անցկացվող ստուգումների ստուգաթերթերը, Հայաստանի Հանրապետության կրթության տեսչական մարմնի կողմից հանրակրթական ծրագրեր իրականացնող կազմակերպությունում (ուսումնական հաստատությունում) անցկացվող ստուգումների ստուգաթերթերը և Հայաստանի Հանրապետության կրթության տեսչական մարմնի կողմից նախնական մասնագիտական (արհեստագործական) և միջին մասնագիտական կրթական ծրագրեր իրականացնող </w:t>
            </w:r>
            <w:r w:rsidR="003A5E1E" w:rsidRPr="003A5E1E">
              <w:rPr>
                <w:rFonts w:ascii="GHEA Grapalat" w:hAnsi="GHEA Grapalat" w:cs="Arial"/>
                <w:sz w:val="24"/>
                <w:szCs w:val="24"/>
                <w:lang w:val="hy-AM"/>
              </w:rPr>
              <w:lastRenderedPageBreak/>
              <w:t>կազմակերպությունում (ուսումնական հաստատությունում) անցկացվող ստուգումների ստուգաթերթերը՝ համաձայն N 1, 2, 3 հավելվածների, մինչդեռ նախագծով հաստատված հավելվածների վերնագրերը չեն համապատասխանում նախագծի 1-ին կետի դրույթներին: Այդ առումով նախագծի 1-ին կետի դրույթները և հավելվածների վերնագրերն անհրաժեշտ է համապատասխանեցնել միմյանց՝ նկատի ունենալով «Նորմատիվ իրավական ակտերի մասին» օրենքի 12-րդ հոդվածի դրույթները:</w:t>
            </w:r>
          </w:p>
        </w:tc>
        <w:tc>
          <w:tcPr>
            <w:tcW w:w="2074" w:type="dxa"/>
            <w:tcBorders>
              <w:top w:val="single" w:sz="4" w:space="0" w:color="auto"/>
              <w:left w:val="single" w:sz="4" w:space="0" w:color="auto"/>
              <w:bottom w:val="single" w:sz="4" w:space="0" w:color="auto"/>
              <w:right w:val="single" w:sz="4" w:space="0" w:color="auto"/>
            </w:tcBorders>
          </w:tcPr>
          <w:p w:rsidR="005662C1" w:rsidRPr="00E45E2F" w:rsidRDefault="00C16290" w:rsidP="007C62C9">
            <w:pPr>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lastRenderedPageBreak/>
              <w:t>Ընդունվել է</w:t>
            </w:r>
          </w:p>
        </w:tc>
        <w:tc>
          <w:tcPr>
            <w:tcW w:w="3690" w:type="dxa"/>
            <w:tcBorders>
              <w:top w:val="single" w:sz="4" w:space="0" w:color="auto"/>
              <w:left w:val="single" w:sz="4" w:space="0" w:color="auto"/>
              <w:bottom w:val="single" w:sz="4" w:space="0" w:color="auto"/>
              <w:right w:val="single" w:sz="4" w:space="0" w:color="auto"/>
            </w:tcBorders>
          </w:tcPr>
          <w:p w:rsidR="005662C1" w:rsidRPr="00AC5578" w:rsidRDefault="003A5E1E" w:rsidP="007C62C9">
            <w:pPr>
              <w:jc w:val="both"/>
              <w:rPr>
                <w:rFonts w:ascii="GHEA Grapalat" w:hAnsi="GHEA Grapalat"/>
                <w:sz w:val="24"/>
                <w:szCs w:val="24"/>
                <w:lang w:val="hy-AM"/>
              </w:rPr>
            </w:pPr>
            <w:r>
              <w:rPr>
                <w:rFonts w:ascii="GHEA Grapalat" w:hAnsi="GHEA Grapalat"/>
                <w:sz w:val="24"/>
                <w:szCs w:val="24"/>
                <w:lang w:val="hy-AM"/>
              </w:rPr>
              <w:t>Վերնագրերը համապատասխանեցվել են</w:t>
            </w:r>
          </w:p>
        </w:tc>
      </w:tr>
      <w:tr w:rsidR="00FA6DFD" w:rsidRPr="00FA6DFD" w:rsidTr="007C62C9">
        <w:tc>
          <w:tcPr>
            <w:tcW w:w="535" w:type="dxa"/>
            <w:tcBorders>
              <w:top w:val="single" w:sz="4" w:space="0" w:color="auto"/>
              <w:left w:val="single" w:sz="4" w:space="0" w:color="auto"/>
              <w:bottom w:val="single" w:sz="4" w:space="0" w:color="auto"/>
              <w:right w:val="single" w:sz="4" w:space="0" w:color="auto"/>
            </w:tcBorders>
          </w:tcPr>
          <w:p w:rsidR="00FA6DFD" w:rsidRDefault="00FA6DFD" w:rsidP="008D6196">
            <w:pPr>
              <w:rPr>
                <w:rFonts w:ascii="Sylfaen" w:eastAsia="MS Mincho" w:hAnsi="Sylfaen" w:cs="MS Mincho"/>
                <w:sz w:val="24"/>
                <w:szCs w:val="24"/>
                <w:lang w:val="hy-AM"/>
              </w:rPr>
            </w:pPr>
          </w:p>
        </w:tc>
        <w:tc>
          <w:tcPr>
            <w:tcW w:w="3107" w:type="dxa"/>
            <w:tcBorders>
              <w:top w:val="single" w:sz="4" w:space="0" w:color="auto"/>
              <w:left w:val="single" w:sz="4" w:space="0" w:color="auto"/>
              <w:bottom w:val="single" w:sz="4" w:space="0" w:color="auto"/>
              <w:right w:val="single" w:sz="4" w:space="0" w:color="auto"/>
            </w:tcBorders>
          </w:tcPr>
          <w:p w:rsidR="00FA6DFD" w:rsidRPr="00FA6DFD" w:rsidRDefault="00FA6DFD" w:rsidP="007C62C9">
            <w:pPr>
              <w:jc w:val="both"/>
              <w:rPr>
                <w:rFonts w:ascii="GHEA Grapalat" w:hAnsi="GHEA Grapalat"/>
                <w:sz w:val="24"/>
                <w:szCs w:val="24"/>
                <w:lang w:val="hy-AM"/>
              </w:rPr>
            </w:pPr>
            <w:r>
              <w:rPr>
                <w:rFonts w:ascii="GHEA Grapalat" w:hAnsi="GHEA Grapalat"/>
                <w:sz w:val="24"/>
                <w:szCs w:val="24"/>
                <w:lang w:val="hy-AM"/>
              </w:rPr>
              <w:t>ՀՀ կրթության և գիտության նախարարություն</w:t>
            </w:r>
          </w:p>
        </w:tc>
        <w:tc>
          <w:tcPr>
            <w:tcW w:w="5732" w:type="dxa"/>
            <w:tcBorders>
              <w:top w:val="single" w:sz="4" w:space="0" w:color="auto"/>
              <w:left w:val="single" w:sz="4" w:space="0" w:color="auto"/>
              <w:bottom w:val="single" w:sz="4" w:space="0" w:color="auto"/>
              <w:right w:val="single" w:sz="4" w:space="0" w:color="auto"/>
            </w:tcBorders>
          </w:tcPr>
          <w:p w:rsidR="00FA6DFD" w:rsidRPr="008F6C37" w:rsidRDefault="00FA6DFD" w:rsidP="003325D0">
            <w:pPr>
              <w:jc w:val="both"/>
              <w:rPr>
                <w:rFonts w:ascii="GHEA Grapalat" w:hAnsi="GHEA Grapalat"/>
                <w:sz w:val="24"/>
                <w:szCs w:val="24"/>
                <w:lang w:val="hy-AM"/>
              </w:rPr>
            </w:pPr>
            <w:r>
              <w:rPr>
                <w:rFonts w:ascii="GHEA Grapalat" w:hAnsi="GHEA Grapalat"/>
                <w:sz w:val="24"/>
                <w:szCs w:val="24"/>
                <w:lang w:val="hy-AM"/>
              </w:rPr>
              <w:t>Առաջարկություններ չկան</w:t>
            </w:r>
          </w:p>
        </w:tc>
        <w:tc>
          <w:tcPr>
            <w:tcW w:w="2074" w:type="dxa"/>
            <w:tcBorders>
              <w:top w:val="single" w:sz="4" w:space="0" w:color="auto"/>
              <w:left w:val="single" w:sz="4" w:space="0" w:color="auto"/>
              <w:bottom w:val="single" w:sz="4" w:space="0" w:color="auto"/>
              <w:right w:val="single" w:sz="4" w:space="0" w:color="auto"/>
            </w:tcBorders>
          </w:tcPr>
          <w:p w:rsidR="00FA6DFD" w:rsidRDefault="00FA6DFD" w:rsidP="007C62C9">
            <w:pPr>
              <w:jc w:val="both"/>
              <w:rPr>
                <w:rFonts w:ascii="GHEA Grapalat" w:eastAsia="MS Mincho" w:hAnsi="GHEA Grapalat" w:cs="MS Mincho"/>
                <w:sz w:val="24"/>
                <w:szCs w:val="24"/>
                <w:lang w:val="hy-AM"/>
              </w:rPr>
            </w:pPr>
            <w:r>
              <w:rPr>
                <w:rFonts w:ascii="GHEA Grapalat" w:eastAsia="MS Mincho" w:hAnsi="GHEA Grapalat" w:cs="MS Mincho"/>
                <w:sz w:val="24"/>
                <w:szCs w:val="24"/>
                <w:lang w:val="hy-AM"/>
              </w:rPr>
              <w:t>Ընդունվել է ի գիտություն</w:t>
            </w:r>
            <w:bookmarkStart w:id="0" w:name="_GoBack"/>
            <w:bookmarkEnd w:id="0"/>
          </w:p>
        </w:tc>
        <w:tc>
          <w:tcPr>
            <w:tcW w:w="3690" w:type="dxa"/>
            <w:tcBorders>
              <w:top w:val="single" w:sz="4" w:space="0" w:color="auto"/>
              <w:left w:val="single" w:sz="4" w:space="0" w:color="auto"/>
              <w:bottom w:val="single" w:sz="4" w:space="0" w:color="auto"/>
              <w:right w:val="single" w:sz="4" w:space="0" w:color="auto"/>
            </w:tcBorders>
          </w:tcPr>
          <w:p w:rsidR="00FA6DFD" w:rsidRDefault="00FA6DFD" w:rsidP="007C62C9">
            <w:pPr>
              <w:jc w:val="both"/>
              <w:rPr>
                <w:rFonts w:ascii="GHEA Grapalat" w:hAnsi="GHEA Grapalat"/>
                <w:sz w:val="24"/>
                <w:szCs w:val="24"/>
                <w:lang w:val="hy-AM"/>
              </w:rPr>
            </w:pPr>
          </w:p>
        </w:tc>
      </w:tr>
    </w:tbl>
    <w:p w:rsidR="00BB26BC" w:rsidRPr="00E45E2F" w:rsidRDefault="00BB26BC" w:rsidP="005662C1">
      <w:pPr>
        <w:ind w:firstLine="708"/>
        <w:jc w:val="both"/>
        <w:rPr>
          <w:rFonts w:ascii="GHEA Grapalat" w:hAnsi="GHEA Grapalat"/>
          <w:sz w:val="24"/>
          <w:szCs w:val="24"/>
          <w:lang w:val="hy-AM"/>
        </w:rPr>
      </w:pPr>
    </w:p>
    <w:p w:rsidR="005662C1" w:rsidRPr="00E45E2F" w:rsidRDefault="005662C1" w:rsidP="005662C1">
      <w:pPr>
        <w:ind w:firstLine="708"/>
        <w:jc w:val="both"/>
        <w:rPr>
          <w:rFonts w:ascii="GHEA Grapalat" w:hAnsi="GHEA Grapalat"/>
          <w:sz w:val="24"/>
          <w:szCs w:val="24"/>
          <w:lang w:val="hy-AM"/>
        </w:rPr>
      </w:pPr>
    </w:p>
    <w:sectPr w:rsidR="005662C1" w:rsidRPr="00E45E2F" w:rsidSect="00390BF7">
      <w:pgSz w:w="16838" w:h="11906" w:orient="landscape"/>
      <w:pgMar w:top="270"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 Courier">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B9F"/>
    <w:multiLevelType w:val="hybridMultilevel"/>
    <w:tmpl w:val="F1A84A26"/>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AC3DE8"/>
    <w:multiLevelType w:val="hybridMultilevel"/>
    <w:tmpl w:val="61601AB4"/>
    <w:lvl w:ilvl="0" w:tplc="949802D4">
      <w:start w:val="1"/>
      <w:numFmt w:val="decimal"/>
      <w:lvlText w:val="%1."/>
      <w:lvlJc w:val="left"/>
      <w:pPr>
        <w:ind w:left="928" w:hanging="360"/>
      </w:pPr>
      <w:rPr>
        <w:rFonts w:ascii="GHEA Grapalat" w:eastAsia="Times New Roman" w:hAnsi="GHEA Grapalat" w:cs="Sylfaen"/>
      </w:r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2">
    <w:nsid w:val="09EC5CB7"/>
    <w:multiLevelType w:val="hybridMultilevel"/>
    <w:tmpl w:val="3482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075A3"/>
    <w:multiLevelType w:val="hybridMultilevel"/>
    <w:tmpl w:val="041E4B54"/>
    <w:lvl w:ilvl="0" w:tplc="8780BE2A">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4">
    <w:nsid w:val="10D02F8E"/>
    <w:multiLevelType w:val="hybridMultilevel"/>
    <w:tmpl w:val="7ED2DBF0"/>
    <w:lvl w:ilvl="0" w:tplc="7C9850D6">
      <w:start w:val="1"/>
      <w:numFmt w:val="decimal"/>
      <w:lvlText w:val="%1."/>
      <w:lvlJc w:val="left"/>
      <w:pPr>
        <w:ind w:left="887" w:hanging="36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5">
    <w:nsid w:val="11714951"/>
    <w:multiLevelType w:val="hybridMultilevel"/>
    <w:tmpl w:val="D69A51BC"/>
    <w:lvl w:ilvl="0" w:tplc="4C7236BA">
      <w:start w:val="1"/>
      <w:numFmt w:val="decimal"/>
      <w:lvlText w:val="%1."/>
      <w:lvlJc w:val="left"/>
      <w:pPr>
        <w:ind w:left="735" w:hanging="360"/>
      </w:pPr>
      <w:rPr>
        <w:rFonts w:cs="Sylfaen"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A1434D0"/>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1D7E1F76"/>
    <w:multiLevelType w:val="hybridMultilevel"/>
    <w:tmpl w:val="825A3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9F6159"/>
    <w:multiLevelType w:val="hybridMultilevel"/>
    <w:tmpl w:val="054C6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11B90"/>
    <w:multiLevelType w:val="hybridMultilevel"/>
    <w:tmpl w:val="FF5C1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02127"/>
    <w:multiLevelType w:val="hybridMultilevel"/>
    <w:tmpl w:val="0EF4FFE6"/>
    <w:lvl w:ilvl="0" w:tplc="759E96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F7DCC"/>
    <w:multiLevelType w:val="hybridMultilevel"/>
    <w:tmpl w:val="A4F2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07779"/>
    <w:multiLevelType w:val="hybridMultilevel"/>
    <w:tmpl w:val="537C34AE"/>
    <w:lvl w:ilvl="0" w:tplc="E586E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8C6FEB"/>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4875AD6"/>
    <w:multiLevelType w:val="hybridMultilevel"/>
    <w:tmpl w:val="4360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B184C"/>
    <w:multiLevelType w:val="hybridMultilevel"/>
    <w:tmpl w:val="0C903CB2"/>
    <w:lvl w:ilvl="0" w:tplc="9BE653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B741DEA"/>
    <w:multiLevelType w:val="hybridMultilevel"/>
    <w:tmpl w:val="5C244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835845"/>
    <w:multiLevelType w:val="hybridMultilevel"/>
    <w:tmpl w:val="5840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1624A"/>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3EAB7389"/>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3F4033A9"/>
    <w:multiLevelType w:val="hybridMultilevel"/>
    <w:tmpl w:val="C88E8C9A"/>
    <w:lvl w:ilvl="0" w:tplc="87AA1B2E">
      <w:start w:val="1"/>
      <w:numFmt w:val="decimal"/>
      <w:lvlText w:val="%1."/>
      <w:lvlJc w:val="left"/>
      <w:pPr>
        <w:ind w:left="1066" w:hanging="360"/>
      </w:pPr>
      <w:rPr>
        <w:b w:val="0"/>
      </w:r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start w:val="1"/>
      <w:numFmt w:val="decimal"/>
      <w:lvlText w:val="%4."/>
      <w:lvlJc w:val="left"/>
      <w:pPr>
        <w:ind w:left="3226" w:hanging="360"/>
      </w:pPr>
    </w:lvl>
    <w:lvl w:ilvl="4" w:tplc="04090019">
      <w:start w:val="1"/>
      <w:numFmt w:val="lowerLetter"/>
      <w:lvlText w:val="%5."/>
      <w:lvlJc w:val="left"/>
      <w:pPr>
        <w:ind w:left="3946" w:hanging="360"/>
      </w:pPr>
    </w:lvl>
    <w:lvl w:ilvl="5" w:tplc="0409001B">
      <w:start w:val="1"/>
      <w:numFmt w:val="lowerRoman"/>
      <w:lvlText w:val="%6."/>
      <w:lvlJc w:val="right"/>
      <w:pPr>
        <w:ind w:left="4666" w:hanging="180"/>
      </w:pPr>
    </w:lvl>
    <w:lvl w:ilvl="6" w:tplc="0409000F">
      <w:start w:val="1"/>
      <w:numFmt w:val="decimal"/>
      <w:lvlText w:val="%7."/>
      <w:lvlJc w:val="left"/>
      <w:pPr>
        <w:ind w:left="5386" w:hanging="360"/>
      </w:pPr>
    </w:lvl>
    <w:lvl w:ilvl="7" w:tplc="04090019">
      <w:start w:val="1"/>
      <w:numFmt w:val="lowerLetter"/>
      <w:lvlText w:val="%8."/>
      <w:lvlJc w:val="left"/>
      <w:pPr>
        <w:ind w:left="6106" w:hanging="360"/>
      </w:pPr>
    </w:lvl>
    <w:lvl w:ilvl="8" w:tplc="0409001B">
      <w:start w:val="1"/>
      <w:numFmt w:val="lowerRoman"/>
      <w:lvlText w:val="%9."/>
      <w:lvlJc w:val="right"/>
      <w:pPr>
        <w:ind w:left="6826" w:hanging="180"/>
      </w:pPr>
    </w:lvl>
  </w:abstractNum>
  <w:abstractNum w:abstractNumId="21">
    <w:nsid w:val="3FDA489D"/>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45B50237"/>
    <w:multiLevelType w:val="hybridMultilevel"/>
    <w:tmpl w:val="9734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B448F"/>
    <w:multiLevelType w:val="hybridMultilevel"/>
    <w:tmpl w:val="D3863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7935C0"/>
    <w:multiLevelType w:val="hybridMultilevel"/>
    <w:tmpl w:val="A0AEC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28A3431"/>
    <w:multiLevelType w:val="hybridMultilevel"/>
    <w:tmpl w:val="7BE0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349D8"/>
    <w:multiLevelType w:val="multilevel"/>
    <w:tmpl w:val="70C0F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5501BED"/>
    <w:multiLevelType w:val="hybridMultilevel"/>
    <w:tmpl w:val="8E90D254"/>
    <w:lvl w:ilvl="0" w:tplc="7ACC3FD0">
      <w:start w:val="1"/>
      <w:numFmt w:val="decimal"/>
      <w:lvlText w:val="%1."/>
      <w:lvlJc w:val="left"/>
      <w:pPr>
        <w:ind w:left="1243" w:hanging="360"/>
      </w:pPr>
      <w:rPr>
        <w:rFonts w:cs="Sylfaen"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28">
    <w:nsid w:val="5807411E"/>
    <w:multiLevelType w:val="hybridMultilevel"/>
    <w:tmpl w:val="5D9A3B92"/>
    <w:lvl w:ilvl="0" w:tplc="E93AF9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4C752B"/>
    <w:multiLevelType w:val="hybridMultilevel"/>
    <w:tmpl w:val="21C04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DF4697"/>
    <w:multiLevelType w:val="hybridMultilevel"/>
    <w:tmpl w:val="4B902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9A3FF2"/>
    <w:multiLevelType w:val="hybridMultilevel"/>
    <w:tmpl w:val="F4365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E05D10"/>
    <w:multiLevelType w:val="hybridMultilevel"/>
    <w:tmpl w:val="AEBA915E"/>
    <w:lvl w:ilvl="0" w:tplc="6E922F3E">
      <w:start w:val="1"/>
      <w:numFmt w:val="decimal"/>
      <w:lvlText w:val="%1)"/>
      <w:lvlJc w:val="left"/>
      <w:pPr>
        <w:ind w:left="900" w:hanging="360"/>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3">
    <w:nsid w:val="60F26CA7"/>
    <w:multiLevelType w:val="hybridMultilevel"/>
    <w:tmpl w:val="33AA5BEE"/>
    <w:lvl w:ilvl="0" w:tplc="F9F26118">
      <w:start w:val="2"/>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nsid w:val="62680A05"/>
    <w:multiLevelType w:val="hybridMultilevel"/>
    <w:tmpl w:val="195E6946"/>
    <w:lvl w:ilvl="0" w:tplc="76E6D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2C97EB2"/>
    <w:multiLevelType w:val="hybridMultilevel"/>
    <w:tmpl w:val="C18A7760"/>
    <w:lvl w:ilvl="0" w:tplc="15640B7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3E0994"/>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6EA9086C"/>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74C4442E"/>
    <w:multiLevelType w:val="hybridMultilevel"/>
    <w:tmpl w:val="54F0E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E13CE6"/>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7DBC762D"/>
    <w:multiLevelType w:val="hybridMultilevel"/>
    <w:tmpl w:val="0944EC46"/>
    <w:lvl w:ilvl="0" w:tplc="B71060F8">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9"/>
  </w:num>
  <w:num w:numId="4">
    <w:abstractNumId w:val="13"/>
  </w:num>
  <w:num w:numId="5">
    <w:abstractNumId w:val="21"/>
  </w:num>
  <w:num w:numId="6">
    <w:abstractNumId w:val="40"/>
  </w:num>
  <w:num w:numId="7">
    <w:abstractNumId w:val="18"/>
  </w:num>
  <w:num w:numId="8">
    <w:abstractNumId w:val="6"/>
  </w:num>
  <w:num w:numId="9">
    <w:abstractNumId w:val="36"/>
  </w:num>
  <w:num w:numId="10">
    <w:abstractNumId w:val="3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7"/>
  </w:num>
  <w:num w:numId="17">
    <w:abstractNumId w:val="9"/>
  </w:num>
  <w:num w:numId="18">
    <w:abstractNumId w:val="35"/>
  </w:num>
  <w:num w:numId="19">
    <w:abstractNumId w:val="28"/>
  </w:num>
  <w:num w:numId="20">
    <w:abstractNumId w:val="29"/>
  </w:num>
  <w:num w:numId="21">
    <w:abstractNumId w:val="34"/>
  </w:num>
  <w:num w:numId="22">
    <w:abstractNumId w:val="30"/>
  </w:num>
  <w:num w:numId="23">
    <w:abstractNumId w:val="3"/>
  </w:num>
  <w:num w:numId="24">
    <w:abstractNumId w:val="4"/>
  </w:num>
  <w:num w:numId="25">
    <w:abstractNumId w:val="23"/>
  </w:num>
  <w:num w:numId="26">
    <w:abstractNumId w:val="16"/>
  </w:num>
  <w:num w:numId="27">
    <w:abstractNumId w:val="27"/>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12"/>
  </w:num>
  <w:num w:numId="32">
    <w:abstractNumId w:val="25"/>
  </w:num>
  <w:num w:numId="33">
    <w:abstractNumId w:val="17"/>
  </w:num>
  <w:num w:numId="34">
    <w:abstractNumId w:val="33"/>
  </w:num>
  <w:num w:numId="35">
    <w:abstractNumId w:val="22"/>
  </w:num>
  <w:num w:numId="36">
    <w:abstractNumId w:val="2"/>
  </w:num>
  <w:num w:numId="37">
    <w:abstractNumId w:val="26"/>
  </w:num>
  <w:num w:numId="38">
    <w:abstractNumId w:val="8"/>
  </w:num>
  <w:num w:numId="39">
    <w:abstractNumId w:val="10"/>
  </w:num>
  <w:num w:numId="40">
    <w:abstractNumId w:val="11"/>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F2"/>
    <w:rsid w:val="000120D9"/>
    <w:rsid w:val="0003764D"/>
    <w:rsid w:val="00042BE6"/>
    <w:rsid w:val="000465A0"/>
    <w:rsid w:val="00050D56"/>
    <w:rsid w:val="0005456B"/>
    <w:rsid w:val="00056290"/>
    <w:rsid w:val="00063837"/>
    <w:rsid w:val="00064FD3"/>
    <w:rsid w:val="000669B1"/>
    <w:rsid w:val="00074E4C"/>
    <w:rsid w:val="0008173A"/>
    <w:rsid w:val="00085E19"/>
    <w:rsid w:val="00094EB5"/>
    <w:rsid w:val="000954C2"/>
    <w:rsid w:val="000C08A3"/>
    <w:rsid w:val="000D042F"/>
    <w:rsid w:val="000D4B59"/>
    <w:rsid w:val="000E3045"/>
    <w:rsid w:val="000E369B"/>
    <w:rsid w:val="000E532D"/>
    <w:rsid w:val="000E60AA"/>
    <w:rsid w:val="000E7DAD"/>
    <w:rsid w:val="000F19E2"/>
    <w:rsid w:val="00112095"/>
    <w:rsid w:val="00117257"/>
    <w:rsid w:val="00117D0D"/>
    <w:rsid w:val="00133EB7"/>
    <w:rsid w:val="00142F16"/>
    <w:rsid w:val="0014695F"/>
    <w:rsid w:val="001501AB"/>
    <w:rsid w:val="00150B60"/>
    <w:rsid w:val="00156070"/>
    <w:rsid w:val="0015783D"/>
    <w:rsid w:val="001619B5"/>
    <w:rsid w:val="00162142"/>
    <w:rsid w:val="00163CFB"/>
    <w:rsid w:val="0016626D"/>
    <w:rsid w:val="001746EE"/>
    <w:rsid w:val="00180037"/>
    <w:rsid w:val="00182671"/>
    <w:rsid w:val="00184F32"/>
    <w:rsid w:val="00190BC5"/>
    <w:rsid w:val="00191AEF"/>
    <w:rsid w:val="00192A26"/>
    <w:rsid w:val="001A3F93"/>
    <w:rsid w:val="001B1B79"/>
    <w:rsid w:val="001B42E3"/>
    <w:rsid w:val="001C4EE5"/>
    <w:rsid w:val="001D2E96"/>
    <w:rsid w:val="001D368D"/>
    <w:rsid w:val="001E613A"/>
    <w:rsid w:val="0020290D"/>
    <w:rsid w:val="00211BE8"/>
    <w:rsid w:val="002362EB"/>
    <w:rsid w:val="0024392D"/>
    <w:rsid w:val="002502F3"/>
    <w:rsid w:val="00250B94"/>
    <w:rsid w:val="00250D66"/>
    <w:rsid w:val="002712C1"/>
    <w:rsid w:val="002852B1"/>
    <w:rsid w:val="002872E0"/>
    <w:rsid w:val="00296BB8"/>
    <w:rsid w:val="002A0A68"/>
    <w:rsid w:val="002A1506"/>
    <w:rsid w:val="002A2F00"/>
    <w:rsid w:val="002A319A"/>
    <w:rsid w:val="002A6BDD"/>
    <w:rsid w:val="002D7B45"/>
    <w:rsid w:val="002E574F"/>
    <w:rsid w:val="002E5DBA"/>
    <w:rsid w:val="002F43FE"/>
    <w:rsid w:val="002F4607"/>
    <w:rsid w:val="002F61C5"/>
    <w:rsid w:val="002F65AE"/>
    <w:rsid w:val="00300E01"/>
    <w:rsid w:val="00302FEB"/>
    <w:rsid w:val="00303819"/>
    <w:rsid w:val="003054D6"/>
    <w:rsid w:val="00312342"/>
    <w:rsid w:val="0031436B"/>
    <w:rsid w:val="003325D0"/>
    <w:rsid w:val="003331C8"/>
    <w:rsid w:val="00346A13"/>
    <w:rsid w:val="00363A01"/>
    <w:rsid w:val="003743DB"/>
    <w:rsid w:val="00382C0A"/>
    <w:rsid w:val="003857A5"/>
    <w:rsid w:val="00390BF7"/>
    <w:rsid w:val="00392098"/>
    <w:rsid w:val="003A3A06"/>
    <w:rsid w:val="003A3F92"/>
    <w:rsid w:val="003A5E1E"/>
    <w:rsid w:val="003A6758"/>
    <w:rsid w:val="003B431F"/>
    <w:rsid w:val="003B4B49"/>
    <w:rsid w:val="003C1D46"/>
    <w:rsid w:val="003C290E"/>
    <w:rsid w:val="003C4AED"/>
    <w:rsid w:val="003C65C6"/>
    <w:rsid w:val="003E2341"/>
    <w:rsid w:val="003E4C5C"/>
    <w:rsid w:val="003E7DC5"/>
    <w:rsid w:val="003F6E66"/>
    <w:rsid w:val="00400DA1"/>
    <w:rsid w:val="00410E23"/>
    <w:rsid w:val="00420BA1"/>
    <w:rsid w:val="0042153D"/>
    <w:rsid w:val="00421D6D"/>
    <w:rsid w:val="00421DB2"/>
    <w:rsid w:val="0042210D"/>
    <w:rsid w:val="00433F89"/>
    <w:rsid w:val="004402CE"/>
    <w:rsid w:val="00451241"/>
    <w:rsid w:val="004513BC"/>
    <w:rsid w:val="00465316"/>
    <w:rsid w:val="004676ED"/>
    <w:rsid w:val="00484186"/>
    <w:rsid w:val="00487D34"/>
    <w:rsid w:val="00490D3D"/>
    <w:rsid w:val="004A0DD6"/>
    <w:rsid w:val="004A78DE"/>
    <w:rsid w:val="004C41A3"/>
    <w:rsid w:val="004C5360"/>
    <w:rsid w:val="004D5F21"/>
    <w:rsid w:val="004E6980"/>
    <w:rsid w:val="004F0143"/>
    <w:rsid w:val="004F1CEC"/>
    <w:rsid w:val="0050212E"/>
    <w:rsid w:val="00506021"/>
    <w:rsid w:val="00511860"/>
    <w:rsid w:val="00520943"/>
    <w:rsid w:val="00521D3B"/>
    <w:rsid w:val="00526D70"/>
    <w:rsid w:val="00550336"/>
    <w:rsid w:val="0055117F"/>
    <w:rsid w:val="00552D6C"/>
    <w:rsid w:val="00560D61"/>
    <w:rsid w:val="005662C1"/>
    <w:rsid w:val="005679C7"/>
    <w:rsid w:val="0057259F"/>
    <w:rsid w:val="0058249F"/>
    <w:rsid w:val="005833D8"/>
    <w:rsid w:val="005833F2"/>
    <w:rsid w:val="0059314F"/>
    <w:rsid w:val="00597142"/>
    <w:rsid w:val="005A139E"/>
    <w:rsid w:val="005B217E"/>
    <w:rsid w:val="005C181C"/>
    <w:rsid w:val="005C3061"/>
    <w:rsid w:val="005C3A9A"/>
    <w:rsid w:val="005C6F33"/>
    <w:rsid w:val="005C7A27"/>
    <w:rsid w:val="005D60ED"/>
    <w:rsid w:val="005D71DB"/>
    <w:rsid w:val="005E39D1"/>
    <w:rsid w:val="005E4F2D"/>
    <w:rsid w:val="005F09F4"/>
    <w:rsid w:val="005F4991"/>
    <w:rsid w:val="00604135"/>
    <w:rsid w:val="00612086"/>
    <w:rsid w:val="00613CE7"/>
    <w:rsid w:val="00620AE3"/>
    <w:rsid w:val="00641115"/>
    <w:rsid w:val="00641E14"/>
    <w:rsid w:val="00644E5A"/>
    <w:rsid w:val="0065571A"/>
    <w:rsid w:val="00657442"/>
    <w:rsid w:val="006664D7"/>
    <w:rsid w:val="00670FAF"/>
    <w:rsid w:val="00676394"/>
    <w:rsid w:val="00687F33"/>
    <w:rsid w:val="00690A59"/>
    <w:rsid w:val="0069551A"/>
    <w:rsid w:val="00696445"/>
    <w:rsid w:val="006A1162"/>
    <w:rsid w:val="006A44B7"/>
    <w:rsid w:val="006A5A68"/>
    <w:rsid w:val="006A74A1"/>
    <w:rsid w:val="006C054F"/>
    <w:rsid w:val="006C4736"/>
    <w:rsid w:val="006C5AD0"/>
    <w:rsid w:val="006D3736"/>
    <w:rsid w:val="006D5F3E"/>
    <w:rsid w:val="006F23CF"/>
    <w:rsid w:val="006F7924"/>
    <w:rsid w:val="00705626"/>
    <w:rsid w:val="00705958"/>
    <w:rsid w:val="00706ABD"/>
    <w:rsid w:val="0073306B"/>
    <w:rsid w:val="007355D5"/>
    <w:rsid w:val="00740810"/>
    <w:rsid w:val="00743639"/>
    <w:rsid w:val="00746AFA"/>
    <w:rsid w:val="00747750"/>
    <w:rsid w:val="007520AE"/>
    <w:rsid w:val="00754CB6"/>
    <w:rsid w:val="007667AE"/>
    <w:rsid w:val="00772D1A"/>
    <w:rsid w:val="007801FE"/>
    <w:rsid w:val="007804F1"/>
    <w:rsid w:val="00780E8F"/>
    <w:rsid w:val="0079145B"/>
    <w:rsid w:val="007A11B8"/>
    <w:rsid w:val="007A25AF"/>
    <w:rsid w:val="007A521E"/>
    <w:rsid w:val="007B03D1"/>
    <w:rsid w:val="007C2549"/>
    <w:rsid w:val="007C62C9"/>
    <w:rsid w:val="007C6527"/>
    <w:rsid w:val="007E6897"/>
    <w:rsid w:val="007F012B"/>
    <w:rsid w:val="00813E0E"/>
    <w:rsid w:val="00816126"/>
    <w:rsid w:val="008167CA"/>
    <w:rsid w:val="00824513"/>
    <w:rsid w:val="0082703F"/>
    <w:rsid w:val="0083068D"/>
    <w:rsid w:val="00832C90"/>
    <w:rsid w:val="00842B8B"/>
    <w:rsid w:val="00855CB8"/>
    <w:rsid w:val="0085649E"/>
    <w:rsid w:val="00856D15"/>
    <w:rsid w:val="008577B3"/>
    <w:rsid w:val="00872246"/>
    <w:rsid w:val="008724AE"/>
    <w:rsid w:val="008731EE"/>
    <w:rsid w:val="00882A80"/>
    <w:rsid w:val="00886A15"/>
    <w:rsid w:val="00891D82"/>
    <w:rsid w:val="00894153"/>
    <w:rsid w:val="008A5B2F"/>
    <w:rsid w:val="008A651A"/>
    <w:rsid w:val="008B5C09"/>
    <w:rsid w:val="008C08CB"/>
    <w:rsid w:val="008C160A"/>
    <w:rsid w:val="008C747C"/>
    <w:rsid w:val="008D5095"/>
    <w:rsid w:val="008D6196"/>
    <w:rsid w:val="008E3043"/>
    <w:rsid w:val="008E6854"/>
    <w:rsid w:val="008F3CC1"/>
    <w:rsid w:val="008F3E8A"/>
    <w:rsid w:val="008F6C37"/>
    <w:rsid w:val="00902484"/>
    <w:rsid w:val="0091072E"/>
    <w:rsid w:val="00913D8D"/>
    <w:rsid w:val="00924F19"/>
    <w:rsid w:val="00930CF8"/>
    <w:rsid w:val="00931A27"/>
    <w:rsid w:val="00942ADA"/>
    <w:rsid w:val="00986D75"/>
    <w:rsid w:val="00990BAF"/>
    <w:rsid w:val="00993931"/>
    <w:rsid w:val="00995545"/>
    <w:rsid w:val="009A6B85"/>
    <w:rsid w:val="009B329E"/>
    <w:rsid w:val="009B5247"/>
    <w:rsid w:val="009C0556"/>
    <w:rsid w:val="009C1BB5"/>
    <w:rsid w:val="009C35E9"/>
    <w:rsid w:val="009C463D"/>
    <w:rsid w:val="009C751B"/>
    <w:rsid w:val="009D5EAE"/>
    <w:rsid w:val="009E1EC6"/>
    <w:rsid w:val="009E378B"/>
    <w:rsid w:val="009E5EC9"/>
    <w:rsid w:val="009F60DC"/>
    <w:rsid w:val="009F6F86"/>
    <w:rsid w:val="00A018CB"/>
    <w:rsid w:val="00A16A74"/>
    <w:rsid w:val="00A2154A"/>
    <w:rsid w:val="00A2437C"/>
    <w:rsid w:val="00A306E2"/>
    <w:rsid w:val="00A31262"/>
    <w:rsid w:val="00A406A6"/>
    <w:rsid w:val="00A46FD3"/>
    <w:rsid w:val="00A64A36"/>
    <w:rsid w:val="00A65E77"/>
    <w:rsid w:val="00A66E40"/>
    <w:rsid w:val="00A72412"/>
    <w:rsid w:val="00A72492"/>
    <w:rsid w:val="00A72E2F"/>
    <w:rsid w:val="00A823C1"/>
    <w:rsid w:val="00A8380C"/>
    <w:rsid w:val="00A93F84"/>
    <w:rsid w:val="00AB40BD"/>
    <w:rsid w:val="00AB5340"/>
    <w:rsid w:val="00AB6D11"/>
    <w:rsid w:val="00AC34F0"/>
    <w:rsid w:val="00AC5578"/>
    <w:rsid w:val="00AC7CA9"/>
    <w:rsid w:val="00AD0154"/>
    <w:rsid w:val="00AD5A5A"/>
    <w:rsid w:val="00AE03EA"/>
    <w:rsid w:val="00AE4F7A"/>
    <w:rsid w:val="00AE5662"/>
    <w:rsid w:val="00B1286A"/>
    <w:rsid w:val="00B162F1"/>
    <w:rsid w:val="00B1697F"/>
    <w:rsid w:val="00B26369"/>
    <w:rsid w:val="00B348DA"/>
    <w:rsid w:val="00B42CCB"/>
    <w:rsid w:val="00B527BD"/>
    <w:rsid w:val="00B60FE8"/>
    <w:rsid w:val="00B646FB"/>
    <w:rsid w:val="00B64B31"/>
    <w:rsid w:val="00B803B1"/>
    <w:rsid w:val="00B80B7E"/>
    <w:rsid w:val="00B819CA"/>
    <w:rsid w:val="00BA199C"/>
    <w:rsid w:val="00BA5E5E"/>
    <w:rsid w:val="00BA64BA"/>
    <w:rsid w:val="00BA6E9E"/>
    <w:rsid w:val="00BA7598"/>
    <w:rsid w:val="00BB26BC"/>
    <w:rsid w:val="00BB796F"/>
    <w:rsid w:val="00BC208B"/>
    <w:rsid w:val="00BC76B9"/>
    <w:rsid w:val="00BD0D3F"/>
    <w:rsid w:val="00BD2911"/>
    <w:rsid w:val="00BD4C05"/>
    <w:rsid w:val="00BD7582"/>
    <w:rsid w:val="00BD78B0"/>
    <w:rsid w:val="00BE0730"/>
    <w:rsid w:val="00BE2FAB"/>
    <w:rsid w:val="00BF5CB6"/>
    <w:rsid w:val="00C02962"/>
    <w:rsid w:val="00C16290"/>
    <w:rsid w:val="00C238D0"/>
    <w:rsid w:val="00C259E0"/>
    <w:rsid w:val="00C274DD"/>
    <w:rsid w:val="00C512AA"/>
    <w:rsid w:val="00C544C1"/>
    <w:rsid w:val="00C57657"/>
    <w:rsid w:val="00C63243"/>
    <w:rsid w:val="00C63B14"/>
    <w:rsid w:val="00C65FF5"/>
    <w:rsid w:val="00C715B2"/>
    <w:rsid w:val="00C73899"/>
    <w:rsid w:val="00C75A78"/>
    <w:rsid w:val="00C76A4F"/>
    <w:rsid w:val="00C83563"/>
    <w:rsid w:val="00C9654F"/>
    <w:rsid w:val="00CA28A2"/>
    <w:rsid w:val="00CB3B0F"/>
    <w:rsid w:val="00CB603F"/>
    <w:rsid w:val="00CC17EA"/>
    <w:rsid w:val="00CC5750"/>
    <w:rsid w:val="00CD2D92"/>
    <w:rsid w:val="00CD7D3D"/>
    <w:rsid w:val="00CE2020"/>
    <w:rsid w:val="00CE6E79"/>
    <w:rsid w:val="00D009E5"/>
    <w:rsid w:val="00D107E6"/>
    <w:rsid w:val="00D11FA8"/>
    <w:rsid w:val="00D17241"/>
    <w:rsid w:val="00D208B6"/>
    <w:rsid w:val="00D25E46"/>
    <w:rsid w:val="00D269CF"/>
    <w:rsid w:val="00D3357E"/>
    <w:rsid w:val="00D3546A"/>
    <w:rsid w:val="00D41F2C"/>
    <w:rsid w:val="00D457B8"/>
    <w:rsid w:val="00D520FB"/>
    <w:rsid w:val="00D6276B"/>
    <w:rsid w:val="00D76ED3"/>
    <w:rsid w:val="00D81FD3"/>
    <w:rsid w:val="00D83EF7"/>
    <w:rsid w:val="00DA0D60"/>
    <w:rsid w:val="00DA232E"/>
    <w:rsid w:val="00DA5595"/>
    <w:rsid w:val="00DA67B4"/>
    <w:rsid w:val="00DC471B"/>
    <w:rsid w:val="00DD6EB5"/>
    <w:rsid w:val="00DF0A20"/>
    <w:rsid w:val="00E01FDB"/>
    <w:rsid w:val="00E046C3"/>
    <w:rsid w:val="00E16AB2"/>
    <w:rsid w:val="00E26C30"/>
    <w:rsid w:val="00E33F55"/>
    <w:rsid w:val="00E45E2F"/>
    <w:rsid w:val="00E55A43"/>
    <w:rsid w:val="00E61CDA"/>
    <w:rsid w:val="00E829CB"/>
    <w:rsid w:val="00E918F2"/>
    <w:rsid w:val="00EA4EAA"/>
    <w:rsid w:val="00EA53B6"/>
    <w:rsid w:val="00ED3365"/>
    <w:rsid w:val="00EE4B6D"/>
    <w:rsid w:val="00EE5A4B"/>
    <w:rsid w:val="00EF39B1"/>
    <w:rsid w:val="00F166FF"/>
    <w:rsid w:val="00F16B47"/>
    <w:rsid w:val="00F223C2"/>
    <w:rsid w:val="00F31D03"/>
    <w:rsid w:val="00F33B49"/>
    <w:rsid w:val="00F34D7C"/>
    <w:rsid w:val="00F36373"/>
    <w:rsid w:val="00F36CF5"/>
    <w:rsid w:val="00F62214"/>
    <w:rsid w:val="00F65929"/>
    <w:rsid w:val="00F7151E"/>
    <w:rsid w:val="00F8184C"/>
    <w:rsid w:val="00F93D7C"/>
    <w:rsid w:val="00FA665B"/>
    <w:rsid w:val="00FA6DFD"/>
    <w:rsid w:val="00FC2A4E"/>
    <w:rsid w:val="00FC2F64"/>
    <w:rsid w:val="00FD3EEC"/>
    <w:rsid w:val="00FD6353"/>
    <w:rsid w:val="00FE0419"/>
    <w:rsid w:val="00FE1D9D"/>
    <w:rsid w:val="00FF14EF"/>
    <w:rsid w:val="00FF3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D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semiHidden/>
    <w:rsid w:val="00891D82"/>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89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B0F"/>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uiPriority w:val="99"/>
    <w:unhideWhenUsed/>
    <w:qFormat/>
    <w:rsid w:val="00250B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BE0730"/>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link w:val="mechtex"/>
    <w:locked/>
    <w:rsid w:val="00B26369"/>
    <w:rPr>
      <w:rFonts w:ascii="Arial Armenian" w:hAnsi="Arial Armenian"/>
      <w:lang w:eastAsia="ru-RU"/>
    </w:rPr>
  </w:style>
  <w:style w:type="paragraph" w:customStyle="1" w:styleId="mechtex">
    <w:name w:val="mechtex"/>
    <w:basedOn w:val="Normal"/>
    <w:link w:val="mechtexChar"/>
    <w:rsid w:val="00B26369"/>
    <w:pPr>
      <w:spacing w:after="0" w:line="240" w:lineRule="auto"/>
      <w:jc w:val="center"/>
    </w:pPr>
    <w:rPr>
      <w:rFonts w:ascii="Arial Armenian" w:hAnsi="Arial Armenian"/>
      <w:lang w:eastAsia="ru-RU"/>
    </w:rPr>
  </w:style>
  <w:style w:type="paragraph" w:styleId="CommentText">
    <w:name w:val="annotation text"/>
    <w:basedOn w:val="Normal"/>
    <w:link w:val="CommentTextChar"/>
    <w:uiPriority w:val="99"/>
    <w:unhideWhenUsed/>
    <w:rsid w:val="00A72E2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A72E2F"/>
    <w:rPr>
      <w:rFonts w:ascii="Times New Roman" w:eastAsia="Times New Roman" w:hAnsi="Times New Roman" w:cs="Times New Roman"/>
      <w:sz w:val="20"/>
      <w:szCs w:val="20"/>
      <w:lang w:eastAsia="ru-RU"/>
    </w:rPr>
  </w:style>
  <w:style w:type="character" w:styleId="CommentReference">
    <w:name w:val="annotation reference"/>
    <w:basedOn w:val="DefaultParagraphFont"/>
    <w:uiPriority w:val="99"/>
    <w:semiHidden/>
    <w:unhideWhenUsed/>
    <w:rsid w:val="00A72E2F"/>
    <w:rPr>
      <w:sz w:val="16"/>
      <w:szCs w:val="16"/>
    </w:rPr>
  </w:style>
  <w:style w:type="character" w:customStyle="1" w:styleId="apple-converted-space">
    <w:name w:val="apple-converted-space"/>
    <w:basedOn w:val="DefaultParagraphFont"/>
    <w:rsid w:val="00E829CB"/>
  </w:style>
  <w:style w:type="character" w:styleId="Strong">
    <w:name w:val="Strong"/>
    <w:uiPriority w:val="22"/>
    <w:qFormat/>
    <w:rsid w:val="00D3546A"/>
    <w:rPr>
      <w:b/>
      <w:bCs/>
    </w:rPr>
  </w:style>
  <w:style w:type="paragraph" w:styleId="BalloonText">
    <w:name w:val="Balloon Text"/>
    <w:basedOn w:val="Normal"/>
    <w:link w:val="BalloonTextChar"/>
    <w:uiPriority w:val="99"/>
    <w:semiHidden/>
    <w:unhideWhenUsed/>
    <w:rsid w:val="000E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DAD"/>
    <w:rPr>
      <w:rFonts w:ascii="Tahoma" w:hAnsi="Tahoma" w:cs="Tahoma"/>
      <w:sz w:val="16"/>
      <w:szCs w:val="16"/>
    </w:rPr>
  </w:style>
  <w:style w:type="character" w:customStyle="1" w:styleId="gmail-apple-tab-span">
    <w:name w:val="gmail-apple-tab-span"/>
    <w:rsid w:val="004A7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D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semiHidden/>
    <w:rsid w:val="00891D82"/>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89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B0F"/>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uiPriority w:val="99"/>
    <w:unhideWhenUsed/>
    <w:qFormat/>
    <w:rsid w:val="00250B9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BE0730"/>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link w:val="mechtex"/>
    <w:locked/>
    <w:rsid w:val="00B26369"/>
    <w:rPr>
      <w:rFonts w:ascii="Arial Armenian" w:hAnsi="Arial Armenian"/>
      <w:lang w:eastAsia="ru-RU"/>
    </w:rPr>
  </w:style>
  <w:style w:type="paragraph" w:customStyle="1" w:styleId="mechtex">
    <w:name w:val="mechtex"/>
    <w:basedOn w:val="Normal"/>
    <w:link w:val="mechtexChar"/>
    <w:rsid w:val="00B26369"/>
    <w:pPr>
      <w:spacing w:after="0" w:line="240" w:lineRule="auto"/>
      <w:jc w:val="center"/>
    </w:pPr>
    <w:rPr>
      <w:rFonts w:ascii="Arial Armenian" w:hAnsi="Arial Armenian"/>
      <w:lang w:eastAsia="ru-RU"/>
    </w:rPr>
  </w:style>
  <w:style w:type="paragraph" w:styleId="CommentText">
    <w:name w:val="annotation text"/>
    <w:basedOn w:val="Normal"/>
    <w:link w:val="CommentTextChar"/>
    <w:uiPriority w:val="99"/>
    <w:unhideWhenUsed/>
    <w:rsid w:val="00A72E2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A72E2F"/>
    <w:rPr>
      <w:rFonts w:ascii="Times New Roman" w:eastAsia="Times New Roman" w:hAnsi="Times New Roman" w:cs="Times New Roman"/>
      <w:sz w:val="20"/>
      <w:szCs w:val="20"/>
      <w:lang w:eastAsia="ru-RU"/>
    </w:rPr>
  </w:style>
  <w:style w:type="character" w:styleId="CommentReference">
    <w:name w:val="annotation reference"/>
    <w:basedOn w:val="DefaultParagraphFont"/>
    <w:uiPriority w:val="99"/>
    <w:semiHidden/>
    <w:unhideWhenUsed/>
    <w:rsid w:val="00A72E2F"/>
    <w:rPr>
      <w:sz w:val="16"/>
      <w:szCs w:val="16"/>
    </w:rPr>
  </w:style>
  <w:style w:type="character" w:customStyle="1" w:styleId="apple-converted-space">
    <w:name w:val="apple-converted-space"/>
    <w:basedOn w:val="DefaultParagraphFont"/>
    <w:rsid w:val="00E829CB"/>
  </w:style>
  <w:style w:type="character" w:styleId="Strong">
    <w:name w:val="Strong"/>
    <w:uiPriority w:val="22"/>
    <w:qFormat/>
    <w:rsid w:val="00D3546A"/>
    <w:rPr>
      <w:b/>
      <w:bCs/>
    </w:rPr>
  </w:style>
  <w:style w:type="paragraph" w:styleId="BalloonText">
    <w:name w:val="Balloon Text"/>
    <w:basedOn w:val="Normal"/>
    <w:link w:val="BalloonTextChar"/>
    <w:uiPriority w:val="99"/>
    <w:semiHidden/>
    <w:unhideWhenUsed/>
    <w:rsid w:val="000E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DAD"/>
    <w:rPr>
      <w:rFonts w:ascii="Tahoma" w:hAnsi="Tahoma" w:cs="Tahoma"/>
      <w:sz w:val="16"/>
      <w:szCs w:val="16"/>
    </w:rPr>
  </w:style>
  <w:style w:type="character" w:customStyle="1" w:styleId="gmail-apple-tab-span">
    <w:name w:val="gmail-apple-tab-span"/>
    <w:rsid w:val="004A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2960">
      <w:bodyDiv w:val="1"/>
      <w:marLeft w:val="0"/>
      <w:marRight w:val="0"/>
      <w:marTop w:val="0"/>
      <w:marBottom w:val="0"/>
      <w:divBdr>
        <w:top w:val="none" w:sz="0" w:space="0" w:color="auto"/>
        <w:left w:val="none" w:sz="0" w:space="0" w:color="auto"/>
        <w:bottom w:val="none" w:sz="0" w:space="0" w:color="auto"/>
        <w:right w:val="none" w:sz="0" w:space="0" w:color="auto"/>
      </w:divBdr>
    </w:div>
    <w:div w:id="117139612">
      <w:bodyDiv w:val="1"/>
      <w:marLeft w:val="0"/>
      <w:marRight w:val="0"/>
      <w:marTop w:val="0"/>
      <w:marBottom w:val="0"/>
      <w:divBdr>
        <w:top w:val="none" w:sz="0" w:space="0" w:color="auto"/>
        <w:left w:val="none" w:sz="0" w:space="0" w:color="auto"/>
        <w:bottom w:val="none" w:sz="0" w:space="0" w:color="auto"/>
        <w:right w:val="none" w:sz="0" w:space="0" w:color="auto"/>
      </w:divBdr>
    </w:div>
    <w:div w:id="141435241">
      <w:bodyDiv w:val="1"/>
      <w:marLeft w:val="0"/>
      <w:marRight w:val="0"/>
      <w:marTop w:val="0"/>
      <w:marBottom w:val="0"/>
      <w:divBdr>
        <w:top w:val="none" w:sz="0" w:space="0" w:color="auto"/>
        <w:left w:val="none" w:sz="0" w:space="0" w:color="auto"/>
        <w:bottom w:val="none" w:sz="0" w:space="0" w:color="auto"/>
        <w:right w:val="none" w:sz="0" w:space="0" w:color="auto"/>
      </w:divBdr>
    </w:div>
    <w:div w:id="162820543">
      <w:bodyDiv w:val="1"/>
      <w:marLeft w:val="0"/>
      <w:marRight w:val="0"/>
      <w:marTop w:val="0"/>
      <w:marBottom w:val="0"/>
      <w:divBdr>
        <w:top w:val="none" w:sz="0" w:space="0" w:color="auto"/>
        <w:left w:val="none" w:sz="0" w:space="0" w:color="auto"/>
        <w:bottom w:val="none" w:sz="0" w:space="0" w:color="auto"/>
        <w:right w:val="none" w:sz="0" w:space="0" w:color="auto"/>
      </w:divBdr>
    </w:div>
    <w:div w:id="201752172">
      <w:bodyDiv w:val="1"/>
      <w:marLeft w:val="0"/>
      <w:marRight w:val="0"/>
      <w:marTop w:val="0"/>
      <w:marBottom w:val="0"/>
      <w:divBdr>
        <w:top w:val="none" w:sz="0" w:space="0" w:color="auto"/>
        <w:left w:val="none" w:sz="0" w:space="0" w:color="auto"/>
        <w:bottom w:val="none" w:sz="0" w:space="0" w:color="auto"/>
        <w:right w:val="none" w:sz="0" w:space="0" w:color="auto"/>
      </w:divBdr>
    </w:div>
    <w:div w:id="267275656">
      <w:bodyDiv w:val="1"/>
      <w:marLeft w:val="0"/>
      <w:marRight w:val="0"/>
      <w:marTop w:val="0"/>
      <w:marBottom w:val="0"/>
      <w:divBdr>
        <w:top w:val="none" w:sz="0" w:space="0" w:color="auto"/>
        <w:left w:val="none" w:sz="0" w:space="0" w:color="auto"/>
        <w:bottom w:val="none" w:sz="0" w:space="0" w:color="auto"/>
        <w:right w:val="none" w:sz="0" w:space="0" w:color="auto"/>
      </w:divBdr>
    </w:div>
    <w:div w:id="386883336">
      <w:bodyDiv w:val="1"/>
      <w:marLeft w:val="0"/>
      <w:marRight w:val="0"/>
      <w:marTop w:val="0"/>
      <w:marBottom w:val="0"/>
      <w:divBdr>
        <w:top w:val="none" w:sz="0" w:space="0" w:color="auto"/>
        <w:left w:val="none" w:sz="0" w:space="0" w:color="auto"/>
        <w:bottom w:val="none" w:sz="0" w:space="0" w:color="auto"/>
        <w:right w:val="none" w:sz="0" w:space="0" w:color="auto"/>
      </w:divBdr>
    </w:div>
    <w:div w:id="550769266">
      <w:bodyDiv w:val="1"/>
      <w:marLeft w:val="0"/>
      <w:marRight w:val="0"/>
      <w:marTop w:val="0"/>
      <w:marBottom w:val="0"/>
      <w:divBdr>
        <w:top w:val="none" w:sz="0" w:space="0" w:color="auto"/>
        <w:left w:val="none" w:sz="0" w:space="0" w:color="auto"/>
        <w:bottom w:val="none" w:sz="0" w:space="0" w:color="auto"/>
        <w:right w:val="none" w:sz="0" w:space="0" w:color="auto"/>
      </w:divBdr>
    </w:div>
    <w:div w:id="990905745">
      <w:bodyDiv w:val="1"/>
      <w:marLeft w:val="0"/>
      <w:marRight w:val="0"/>
      <w:marTop w:val="0"/>
      <w:marBottom w:val="0"/>
      <w:divBdr>
        <w:top w:val="none" w:sz="0" w:space="0" w:color="auto"/>
        <w:left w:val="none" w:sz="0" w:space="0" w:color="auto"/>
        <w:bottom w:val="none" w:sz="0" w:space="0" w:color="auto"/>
        <w:right w:val="none" w:sz="0" w:space="0" w:color="auto"/>
      </w:divBdr>
    </w:div>
    <w:div w:id="1013537097">
      <w:bodyDiv w:val="1"/>
      <w:marLeft w:val="0"/>
      <w:marRight w:val="0"/>
      <w:marTop w:val="0"/>
      <w:marBottom w:val="0"/>
      <w:divBdr>
        <w:top w:val="none" w:sz="0" w:space="0" w:color="auto"/>
        <w:left w:val="none" w:sz="0" w:space="0" w:color="auto"/>
        <w:bottom w:val="none" w:sz="0" w:space="0" w:color="auto"/>
        <w:right w:val="none" w:sz="0" w:space="0" w:color="auto"/>
      </w:divBdr>
    </w:div>
    <w:div w:id="1038047202">
      <w:bodyDiv w:val="1"/>
      <w:marLeft w:val="0"/>
      <w:marRight w:val="0"/>
      <w:marTop w:val="0"/>
      <w:marBottom w:val="0"/>
      <w:divBdr>
        <w:top w:val="none" w:sz="0" w:space="0" w:color="auto"/>
        <w:left w:val="none" w:sz="0" w:space="0" w:color="auto"/>
        <w:bottom w:val="none" w:sz="0" w:space="0" w:color="auto"/>
        <w:right w:val="none" w:sz="0" w:space="0" w:color="auto"/>
      </w:divBdr>
    </w:div>
    <w:div w:id="1072892362">
      <w:bodyDiv w:val="1"/>
      <w:marLeft w:val="0"/>
      <w:marRight w:val="0"/>
      <w:marTop w:val="0"/>
      <w:marBottom w:val="0"/>
      <w:divBdr>
        <w:top w:val="none" w:sz="0" w:space="0" w:color="auto"/>
        <w:left w:val="none" w:sz="0" w:space="0" w:color="auto"/>
        <w:bottom w:val="none" w:sz="0" w:space="0" w:color="auto"/>
        <w:right w:val="none" w:sz="0" w:space="0" w:color="auto"/>
      </w:divBdr>
    </w:div>
    <w:div w:id="1102191555">
      <w:bodyDiv w:val="1"/>
      <w:marLeft w:val="0"/>
      <w:marRight w:val="0"/>
      <w:marTop w:val="0"/>
      <w:marBottom w:val="0"/>
      <w:divBdr>
        <w:top w:val="none" w:sz="0" w:space="0" w:color="auto"/>
        <w:left w:val="none" w:sz="0" w:space="0" w:color="auto"/>
        <w:bottom w:val="none" w:sz="0" w:space="0" w:color="auto"/>
        <w:right w:val="none" w:sz="0" w:space="0" w:color="auto"/>
      </w:divBdr>
    </w:div>
    <w:div w:id="1108621164">
      <w:bodyDiv w:val="1"/>
      <w:marLeft w:val="0"/>
      <w:marRight w:val="0"/>
      <w:marTop w:val="0"/>
      <w:marBottom w:val="0"/>
      <w:divBdr>
        <w:top w:val="none" w:sz="0" w:space="0" w:color="auto"/>
        <w:left w:val="none" w:sz="0" w:space="0" w:color="auto"/>
        <w:bottom w:val="none" w:sz="0" w:space="0" w:color="auto"/>
        <w:right w:val="none" w:sz="0" w:space="0" w:color="auto"/>
      </w:divBdr>
    </w:div>
    <w:div w:id="1195265575">
      <w:bodyDiv w:val="1"/>
      <w:marLeft w:val="0"/>
      <w:marRight w:val="0"/>
      <w:marTop w:val="0"/>
      <w:marBottom w:val="0"/>
      <w:divBdr>
        <w:top w:val="none" w:sz="0" w:space="0" w:color="auto"/>
        <w:left w:val="none" w:sz="0" w:space="0" w:color="auto"/>
        <w:bottom w:val="none" w:sz="0" w:space="0" w:color="auto"/>
        <w:right w:val="none" w:sz="0" w:space="0" w:color="auto"/>
      </w:divBdr>
    </w:div>
    <w:div w:id="1408501307">
      <w:bodyDiv w:val="1"/>
      <w:marLeft w:val="0"/>
      <w:marRight w:val="0"/>
      <w:marTop w:val="0"/>
      <w:marBottom w:val="0"/>
      <w:divBdr>
        <w:top w:val="none" w:sz="0" w:space="0" w:color="auto"/>
        <w:left w:val="none" w:sz="0" w:space="0" w:color="auto"/>
        <w:bottom w:val="none" w:sz="0" w:space="0" w:color="auto"/>
        <w:right w:val="none" w:sz="0" w:space="0" w:color="auto"/>
      </w:divBdr>
    </w:div>
    <w:div w:id="1442067704">
      <w:bodyDiv w:val="1"/>
      <w:marLeft w:val="0"/>
      <w:marRight w:val="0"/>
      <w:marTop w:val="0"/>
      <w:marBottom w:val="0"/>
      <w:divBdr>
        <w:top w:val="none" w:sz="0" w:space="0" w:color="auto"/>
        <w:left w:val="none" w:sz="0" w:space="0" w:color="auto"/>
        <w:bottom w:val="none" w:sz="0" w:space="0" w:color="auto"/>
        <w:right w:val="none" w:sz="0" w:space="0" w:color="auto"/>
      </w:divBdr>
    </w:div>
    <w:div w:id="1510293395">
      <w:bodyDiv w:val="1"/>
      <w:marLeft w:val="0"/>
      <w:marRight w:val="0"/>
      <w:marTop w:val="0"/>
      <w:marBottom w:val="0"/>
      <w:divBdr>
        <w:top w:val="none" w:sz="0" w:space="0" w:color="auto"/>
        <w:left w:val="none" w:sz="0" w:space="0" w:color="auto"/>
        <w:bottom w:val="none" w:sz="0" w:space="0" w:color="auto"/>
        <w:right w:val="none" w:sz="0" w:space="0" w:color="auto"/>
      </w:divBdr>
    </w:div>
    <w:div w:id="1549223010">
      <w:bodyDiv w:val="1"/>
      <w:marLeft w:val="0"/>
      <w:marRight w:val="0"/>
      <w:marTop w:val="0"/>
      <w:marBottom w:val="0"/>
      <w:divBdr>
        <w:top w:val="none" w:sz="0" w:space="0" w:color="auto"/>
        <w:left w:val="none" w:sz="0" w:space="0" w:color="auto"/>
        <w:bottom w:val="none" w:sz="0" w:space="0" w:color="auto"/>
        <w:right w:val="none" w:sz="0" w:space="0" w:color="auto"/>
      </w:divBdr>
    </w:div>
    <w:div w:id="1758095066">
      <w:bodyDiv w:val="1"/>
      <w:marLeft w:val="0"/>
      <w:marRight w:val="0"/>
      <w:marTop w:val="0"/>
      <w:marBottom w:val="0"/>
      <w:divBdr>
        <w:top w:val="none" w:sz="0" w:space="0" w:color="auto"/>
        <w:left w:val="none" w:sz="0" w:space="0" w:color="auto"/>
        <w:bottom w:val="none" w:sz="0" w:space="0" w:color="auto"/>
        <w:right w:val="none" w:sz="0" w:space="0" w:color="auto"/>
      </w:divBdr>
    </w:div>
    <w:div w:id="1862015213">
      <w:bodyDiv w:val="1"/>
      <w:marLeft w:val="0"/>
      <w:marRight w:val="0"/>
      <w:marTop w:val="0"/>
      <w:marBottom w:val="0"/>
      <w:divBdr>
        <w:top w:val="none" w:sz="0" w:space="0" w:color="auto"/>
        <w:left w:val="none" w:sz="0" w:space="0" w:color="auto"/>
        <w:bottom w:val="none" w:sz="0" w:space="0" w:color="auto"/>
        <w:right w:val="none" w:sz="0" w:space="0" w:color="auto"/>
      </w:divBdr>
    </w:div>
    <w:div w:id="1874271762">
      <w:bodyDiv w:val="1"/>
      <w:marLeft w:val="0"/>
      <w:marRight w:val="0"/>
      <w:marTop w:val="0"/>
      <w:marBottom w:val="0"/>
      <w:divBdr>
        <w:top w:val="none" w:sz="0" w:space="0" w:color="auto"/>
        <w:left w:val="none" w:sz="0" w:space="0" w:color="auto"/>
        <w:bottom w:val="none" w:sz="0" w:space="0" w:color="auto"/>
        <w:right w:val="none" w:sz="0" w:space="0" w:color="auto"/>
      </w:divBdr>
    </w:div>
    <w:div w:id="1906333042">
      <w:bodyDiv w:val="1"/>
      <w:marLeft w:val="0"/>
      <w:marRight w:val="0"/>
      <w:marTop w:val="0"/>
      <w:marBottom w:val="0"/>
      <w:divBdr>
        <w:top w:val="none" w:sz="0" w:space="0" w:color="auto"/>
        <w:left w:val="none" w:sz="0" w:space="0" w:color="auto"/>
        <w:bottom w:val="none" w:sz="0" w:space="0" w:color="auto"/>
        <w:right w:val="none" w:sz="0" w:space="0" w:color="auto"/>
      </w:divBdr>
    </w:div>
    <w:div w:id="1913153397">
      <w:bodyDiv w:val="1"/>
      <w:marLeft w:val="0"/>
      <w:marRight w:val="0"/>
      <w:marTop w:val="0"/>
      <w:marBottom w:val="0"/>
      <w:divBdr>
        <w:top w:val="none" w:sz="0" w:space="0" w:color="auto"/>
        <w:left w:val="none" w:sz="0" w:space="0" w:color="auto"/>
        <w:bottom w:val="none" w:sz="0" w:space="0" w:color="auto"/>
        <w:right w:val="none" w:sz="0" w:space="0" w:color="auto"/>
      </w:divBdr>
    </w:div>
    <w:div w:id="2013752767">
      <w:bodyDiv w:val="1"/>
      <w:marLeft w:val="0"/>
      <w:marRight w:val="0"/>
      <w:marTop w:val="0"/>
      <w:marBottom w:val="0"/>
      <w:divBdr>
        <w:top w:val="none" w:sz="0" w:space="0" w:color="auto"/>
        <w:left w:val="none" w:sz="0" w:space="0" w:color="auto"/>
        <w:bottom w:val="none" w:sz="0" w:space="0" w:color="auto"/>
        <w:right w:val="none" w:sz="0" w:space="0" w:color="auto"/>
      </w:divBdr>
    </w:div>
    <w:div w:id="2031830219">
      <w:bodyDiv w:val="1"/>
      <w:marLeft w:val="0"/>
      <w:marRight w:val="0"/>
      <w:marTop w:val="0"/>
      <w:marBottom w:val="0"/>
      <w:divBdr>
        <w:top w:val="none" w:sz="0" w:space="0" w:color="auto"/>
        <w:left w:val="none" w:sz="0" w:space="0" w:color="auto"/>
        <w:bottom w:val="none" w:sz="0" w:space="0" w:color="auto"/>
        <w:right w:val="none" w:sz="0" w:space="0" w:color="auto"/>
      </w:divBdr>
    </w:div>
    <w:div w:id="2110420441">
      <w:bodyDiv w:val="1"/>
      <w:marLeft w:val="0"/>
      <w:marRight w:val="0"/>
      <w:marTop w:val="0"/>
      <w:marBottom w:val="0"/>
      <w:divBdr>
        <w:top w:val="none" w:sz="0" w:space="0" w:color="auto"/>
        <w:left w:val="none" w:sz="0" w:space="0" w:color="auto"/>
        <w:bottom w:val="none" w:sz="0" w:space="0" w:color="auto"/>
        <w:right w:val="none" w:sz="0" w:space="0" w:color="auto"/>
      </w:divBdr>
    </w:div>
    <w:div w:id="21327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3C0B5-55E6-4F69-90B0-8D2B6089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https://mul.gov.am/tasks/docs/attachment.php?id=477848&amp;fn=Ampopatert-Stugatert_krtutyun.docx&amp;out=1&amp;token=1bf0af5aa0e5f1c20479</cp:keywords>
</cp:coreProperties>
</file>