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64" w:rsidRPr="00AB5BBC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  <w:bookmarkStart w:id="0" w:name="_GoBack"/>
      <w:r w:rsidRPr="00AB5BBC">
        <w:rPr>
          <w:rFonts w:ascii="GHEA Grapalat" w:hAnsi="GHEA Grapalat" w:cs="Sylfaen"/>
          <w:sz w:val="24"/>
          <w:szCs w:val="24"/>
        </w:rPr>
        <w:t>ՆԱԽԱԳԻԾ</w:t>
      </w:r>
    </w:p>
    <w:p w:rsidR="00410664" w:rsidRPr="00AB5BBC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AB5BBC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AB5BBC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AB5BBC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AB5BBC">
        <w:rPr>
          <w:rFonts w:ascii="GHEA Grapalat" w:hAnsi="GHEA Grapalat" w:cs="Sylfaen"/>
          <w:sz w:val="24"/>
          <w:szCs w:val="24"/>
        </w:rPr>
        <w:t>ՀԱՅԱՍՏԱՆԻ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ՀԱՆՐԱՊԵՏՈՒԹՅԱՆ</w:t>
      </w:r>
    </w:p>
    <w:p w:rsidR="00410664" w:rsidRPr="00AB5BBC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AB5BBC">
        <w:rPr>
          <w:rFonts w:ascii="GHEA Grapalat" w:hAnsi="GHEA Grapalat" w:cs="Sylfaen"/>
          <w:sz w:val="24"/>
          <w:szCs w:val="24"/>
        </w:rPr>
        <w:t>ՕՐԵՆՔ</w:t>
      </w:r>
    </w:p>
    <w:p w:rsidR="00410664" w:rsidRPr="00AB5BBC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</w:p>
    <w:p w:rsidR="00410664" w:rsidRPr="00AB5BBC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AB5BBC">
        <w:rPr>
          <w:rFonts w:ascii="GHEA Grapalat" w:hAnsi="GHEA Grapalat" w:cs="Sylfaen"/>
          <w:sz w:val="24"/>
          <w:szCs w:val="24"/>
        </w:rPr>
        <w:t>«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ՖԻԶԻԿԱԿԱՆ ԱՆՁԱՆՑ ԲԱՆԿԱՅԻՆ</w:t>
      </w:r>
      <w:r w:rsidR="006543DD" w:rsidRPr="00AB5BBC">
        <w:rPr>
          <w:rFonts w:ascii="Courier New" w:hAnsi="Courier New" w:cs="Courier New"/>
          <w:sz w:val="24"/>
          <w:szCs w:val="24"/>
        </w:rPr>
        <w:t> </w:t>
      </w:r>
      <w:r w:rsidR="006543DD" w:rsidRPr="00AB5BBC">
        <w:rPr>
          <w:rFonts w:ascii="GHEA Grapalat" w:hAnsi="GHEA Grapalat" w:cs="GHEA Grapalat"/>
          <w:sz w:val="24"/>
          <w:szCs w:val="24"/>
        </w:rPr>
        <w:t>ԱՎԱՆԴՆԵՐԻ</w:t>
      </w:r>
      <w:r w:rsidR="006543DD" w:rsidRPr="00AB5BBC">
        <w:rPr>
          <w:rFonts w:ascii="GHEA Grapalat" w:hAnsi="GHEA Grapalat" w:cs="Sylfaen"/>
          <w:sz w:val="24"/>
          <w:szCs w:val="24"/>
        </w:rPr>
        <w:t xml:space="preserve"> </w:t>
      </w:r>
      <w:r w:rsidR="006543DD" w:rsidRPr="00AB5BBC">
        <w:rPr>
          <w:rFonts w:ascii="GHEA Grapalat" w:hAnsi="GHEA Grapalat" w:cs="GHEA Grapalat"/>
          <w:sz w:val="24"/>
          <w:szCs w:val="24"/>
        </w:rPr>
        <w:t>ՀԱՏ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ՈՒՑՈՒՄԸ ԵՐԱՇԽԱՎՈՐԵԼՈՒ ՄԱՍԻՆ</w:t>
      </w:r>
      <w:r w:rsidRPr="00AB5BBC">
        <w:rPr>
          <w:rFonts w:ascii="GHEA Grapalat" w:hAnsi="GHEA Grapalat" w:cs="Sylfaen"/>
          <w:sz w:val="24"/>
          <w:szCs w:val="24"/>
        </w:rPr>
        <w:t>» ՀԱՅԱՍՏԱՆԻ ՀԱՆՐԱՊԵՏՈՒԹՅԱՆ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ՕՐԵՆՔՈՒՄ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ԼՐԱՑՈՒՄ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ԿԱՏԱՐԵԼՈՒ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ՄԱՍԻՆ</w:t>
      </w:r>
    </w:p>
    <w:p w:rsidR="00410664" w:rsidRPr="00AB5BBC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AB5BBC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6543DD" w:rsidRPr="00AB5BBC" w:rsidRDefault="00410664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B5BBC">
        <w:rPr>
          <w:rFonts w:ascii="GHEA Grapalat" w:hAnsi="GHEA Grapalat" w:cs="Sylfaen"/>
          <w:b/>
          <w:sz w:val="24"/>
          <w:szCs w:val="24"/>
        </w:rPr>
        <w:t>Հոդված</w:t>
      </w:r>
      <w:r w:rsidRPr="00AB5BBC">
        <w:rPr>
          <w:rFonts w:ascii="GHEA Grapalat" w:hAnsi="GHEA Grapalat"/>
          <w:b/>
          <w:sz w:val="24"/>
          <w:szCs w:val="24"/>
        </w:rPr>
        <w:t xml:space="preserve"> 1.</w:t>
      </w:r>
      <w:r w:rsidRPr="00AB5BBC">
        <w:rPr>
          <w:rFonts w:ascii="GHEA Grapalat" w:hAnsi="GHEA Grapalat"/>
          <w:sz w:val="24"/>
          <w:szCs w:val="24"/>
        </w:rPr>
        <w:t xml:space="preserve"> «</w:t>
      </w:r>
      <w:r w:rsidR="006543DD" w:rsidRPr="00AB5BBC">
        <w:rPr>
          <w:rFonts w:ascii="GHEA Grapalat" w:hAnsi="GHEA Grapalat" w:cs="Sylfaen"/>
          <w:bCs/>
          <w:sz w:val="24"/>
          <w:szCs w:val="24"/>
          <w:lang w:val="hy-AM"/>
        </w:rPr>
        <w:t>Ֆ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իզիկական</w:t>
      </w:r>
      <w:r w:rsidR="006543DD" w:rsidRPr="00AB5BBC">
        <w:rPr>
          <w:rFonts w:ascii="GHEA Grapalat" w:hAnsi="GHEA Grapalat" w:cs="Arial"/>
          <w:bCs/>
          <w:sz w:val="24"/>
          <w:szCs w:val="24"/>
        </w:rPr>
        <w:t xml:space="preserve"> 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անձանց</w:t>
      </w:r>
      <w:r w:rsidR="006543DD" w:rsidRPr="00AB5BBC">
        <w:rPr>
          <w:rFonts w:ascii="GHEA Grapalat" w:hAnsi="GHEA Grapalat" w:cs="Arial"/>
          <w:bCs/>
          <w:sz w:val="24"/>
          <w:szCs w:val="24"/>
        </w:rPr>
        <w:t xml:space="preserve"> 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բանկային</w:t>
      </w:r>
      <w:r w:rsidR="006543DD" w:rsidRPr="00AB5BBC">
        <w:rPr>
          <w:rFonts w:ascii="Courier New" w:hAnsi="Courier New" w:cs="Courier New"/>
          <w:sz w:val="24"/>
          <w:szCs w:val="24"/>
        </w:rPr>
        <w:t> </w:t>
      </w:r>
      <w:r w:rsidR="006543DD" w:rsidRPr="00AB5BBC">
        <w:rPr>
          <w:rFonts w:ascii="GHEA Grapalat" w:hAnsi="GHEA Grapalat" w:cs="Sylfaen"/>
          <w:sz w:val="24"/>
          <w:szCs w:val="24"/>
        </w:rPr>
        <w:t>ավանդների</w:t>
      </w:r>
      <w:r w:rsidR="006543DD" w:rsidRPr="00AB5BBC">
        <w:rPr>
          <w:rFonts w:ascii="GHEA Grapalat" w:hAnsi="GHEA Grapalat" w:cs="Arial"/>
          <w:sz w:val="24"/>
          <w:szCs w:val="24"/>
        </w:rPr>
        <w:t xml:space="preserve"> </w:t>
      </w:r>
      <w:r w:rsidR="006543DD" w:rsidRPr="00AB5BBC">
        <w:rPr>
          <w:rFonts w:ascii="GHEA Grapalat" w:hAnsi="GHEA Grapalat" w:cs="Sylfaen"/>
          <w:sz w:val="24"/>
          <w:szCs w:val="24"/>
        </w:rPr>
        <w:t>հատ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ուցումը</w:t>
      </w:r>
      <w:r w:rsidR="006543DD" w:rsidRPr="00AB5BBC">
        <w:rPr>
          <w:rFonts w:ascii="GHEA Grapalat" w:hAnsi="GHEA Grapalat" w:cs="Arial"/>
          <w:bCs/>
          <w:sz w:val="24"/>
          <w:szCs w:val="24"/>
        </w:rPr>
        <w:t xml:space="preserve"> </w:t>
      </w:r>
      <w:r w:rsidR="006543DD" w:rsidRPr="00AB5BBC">
        <w:rPr>
          <w:rFonts w:ascii="GHEA Grapalat" w:hAnsi="GHEA Grapalat" w:cs="Sylfaen"/>
          <w:bCs/>
          <w:sz w:val="24"/>
          <w:szCs w:val="24"/>
        </w:rPr>
        <w:t>երաշխավորելու</w:t>
      </w:r>
      <w:r w:rsidR="006543DD" w:rsidRPr="00AB5BBC">
        <w:rPr>
          <w:rFonts w:ascii="GHEA Grapalat" w:hAnsi="GHEA Grapalat" w:cs="Sylfaen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մասին</w:t>
      </w:r>
      <w:r w:rsidRPr="00AB5BBC">
        <w:rPr>
          <w:rFonts w:ascii="GHEA Grapalat" w:hAnsi="GHEA Grapalat"/>
          <w:sz w:val="24"/>
          <w:szCs w:val="24"/>
        </w:rPr>
        <w:t xml:space="preserve">» </w:t>
      </w:r>
      <w:r w:rsidRPr="00AB5BBC">
        <w:rPr>
          <w:rFonts w:ascii="GHEA Grapalat" w:hAnsi="GHEA Grapalat" w:cs="Sylfaen"/>
          <w:sz w:val="24"/>
          <w:szCs w:val="24"/>
        </w:rPr>
        <w:t>Հայաստանի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Հանրապետության</w:t>
      </w:r>
      <w:r w:rsidRPr="00AB5BBC">
        <w:rPr>
          <w:rFonts w:ascii="GHEA Grapalat" w:hAnsi="GHEA Grapalat"/>
          <w:sz w:val="24"/>
          <w:szCs w:val="24"/>
        </w:rPr>
        <w:t xml:space="preserve">  200</w:t>
      </w:r>
      <w:r w:rsidR="006543DD" w:rsidRPr="00AB5BBC">
        <w:rPr>
          <w:rFonts w:ascii="GHEA Grapalat" w:hAnsi="GHEA Grapalat"/>
          <w:sz w:val="24"/>
          <w:szCs w:val="24"/>
          <w:lang w:val="hy-AM"/>
        </w:rPr>
        <w:t>4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թվականի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="006543DD" w:rsidRPr="00AB5BBC">
        <w:rPr>
          <w:rFonts w:ascii="GHEA Grapalat" w:hAnsi="GHEA Grapalat" w:cs="Sylfaen"/>
          <w:sz w:val="24"/>
          <w:szCs w:val="24"/>
          <w:lang w:val="hy-AM"/>
        </w:rPr>
        <w:t>նոյեմբերի 24</w:t>
      </w:r>
      <w:r w:rsidRPr="00AB5BBC">
        <w:rPr>
          <w:rFonts w:ascii="GHEA Grapalat" w:hAnsi="GHEA Grapalat"/>
          <w:sz w:val="24"/>
          <w:szCs w:val="24"/>
        </w:rPr>
        <w:t>-</w:t>
      </w:r>
      <w:r w:rsidRPr="00AB5BBC">
        <w:rPr>
          <w:rFonts w:ascii="GHEA Grapalat" w:hAnsi="GHEA Grapalat" w:cs="Sylfaen"/>
          <w:sz w:val="24"/>
          <w:szCs w:val="24"/>
        </w:rPr>
        <w:t>ի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ՀՕ</w:t>
      </w:r>
      <w:r w:rsidRPr="00AB5BBC">
        <w:rPr>
          <w:rFonts w:ascii="GHEA Grapalat" w:hAnsi="GHEA Grapalat"/>
          <w:sz w:val="24"/>
          <w:szCs w:val="24"/>
        </w:rPr>
        <w:t>-1</w:t>
      </w:r>
      <w:r w:rsidR="006543DD" w:rsidRPr="00AB5BBC">
        <w:rPr>
          <w:rFonts w:ascii="GHEA Grapalat" w:hAnsi="GHEA Grapalat"/>
          <w:sz w:val="24"/>
          <w:szCs w:val="24"/>
          <w:lang w:val="hy-AM"/>
        </w:rPr>
        <w:t>42</w:t>
      </w:r>
      <w:r w:rsidRPr="00AB5BBC">
        <w:rPr>
          <w:rFonts w:ascii="GHEA Grapalat" w:hAnsi="GHEA Grapalat"/>
          <w:sz w:val="24"/>
          <w:szCs w:val="24"/>
        </w:rPr>
        <w:t>-</w:t>
      </w:r>
      <w:r w:rsidRPr="00AB5BBC">
        <w:rPr>
          <w:rFonts w:ascii="GHEA Grapalat" w:hAnsi="GHEA Grapalat" w:cs="Sylfaen"/>
          <w:sz w:val="24"/>
          <w:szCs w:val="24"/>
        </w:rPr>
        <w:t>Ն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օրենքի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="006543DD" w:rsidRPr="00AB5BBC">
        <w:rPr>
          <w:rFonts w:ascii="GHEA Grapalat" w:hAnsi="GHEA Grapalat"/>
          <w:sz w:val="24"/>
          <w:szCs w:val="24"/>
          <w:lang w:val="hy-AM"/>
        </w:rPr>
        <w:t>1</w:t>
      </w:r>
      <w:r w:rsidRPr="00AB5BBC">
        <w:rPr>
          <w:rFonts w:ascii="GHEA Grapalat" w:hAnsi="GHEA Grapalat"/>
          <w:sz w:val="24"/>
          <w:szCs w:val="24"/>
        </w:rPr>
        <w:t>7-</w:t>
      </w:r>
      <w:r w:rsidRPr="00AB5BBC">
        <w:rPr>
          <w:rFonts w:ascii="GHEA Grapalat" w:hAnsi="GHEA Grapalat" w:cs="Sylfaen"/>
          <w:sz w:val="24"/>
          <w:szCs w:val="24"/>
        </w:rPr>
        <w:t>րդ</w:t>
      </w:r>
      <w:r w:rsidRPr="00AB5BBC">
        <w:rPr>
          <w:rFonts w:ascii="GHEA Grapalat" w:hAnsi="GHEA Grapalat"/>
          <w:sz w:val="24"/>
          <w:szCs w:val="24"/>
        </w:rPr>
        <w:t xml:space="preserve"> </w:t>
      </w:r>
      <w:r w:rsidRPr="00AB5BBC">
        <w:rPr>
          <w:rFonts w:ascii="GHEA Grapalat" w:hAnsi="GHEA Grapalat" w:cs="Sylfaen"/>
          <w:sz w:val="24"/>
          <w:szCs w:val="24"/>
        </w:rPr>
        <w:t>հոդված</w:t>
      </w:r>
      <w:r w:rsidR="006543DD" w:rsidRPr="00AB5BBC">
        <w:rPr>
          <w:rFonts w:ascii="GHEA Grapalat" w:hAnsi="GHEA Grapalat" w:cs="Sylfaen"/>
          <w:sz w:val="24"/>
          <w:szCs w:val="24"/>
          <w:lang w:val="hy-AM"/>
        </w:rPr>
        <w:t>ը լրացնել 3-րդ մասով` հետևյալ բովանդակությամբ`</w:t>
      </w:r>
    </w:p>
    <w:p w:rsidR="00410664" w:rsidRPr="00AB5BBC" w:rsidRDefault="006543DD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AB5BBC">
        <w:rPr>
          <w:rFonts w:ascii="GHEA Grapalat" w:hAnsi="GHEA Grapalat"/>
          <w:sz w:val="24"/>
          <w:szCs w:val="24"/>
          <w:lang w:val="hy-AM"/>
        </w:rPr>
        <w:t xml:space="preserve">«3. Կենտրոնական բանկը Հիմնադրամին կարող է թույլատրել իրականացնելու սույն օրենքով նախատեսված իր գործունեության հետ կապված կամ նմանատիպ այլ </w:t>
      </w:r>
      <w:r w:rsidR="00C17277" w:rsidRPr="00AB5BBC">
        <w:rPr>
          <w:rFonts w:ascii="GHEA Grapalat" w:hAnsi="GHEA Grapalat"/>
          <w:sz w:val="24"/>
          <w:szCs w:val="24"/>
          <w:lang w:val="hy-AM"/>
        </w:rPr>
        <w:t xml:space="preserve">լրացուցիչ </w:t>
      </w:r>
      <w:r w:rsidRPr="00AB5BBC">
        <w:rPr>
          <w:rFonts w:ascii="GHEA Grapalat" w:hAnsi="GHEA Grapalat"/>
          <w:sz w:val="24"/>
          <w:szCs w:val="24"/>
          <w:lang w:val="hy-AM"/>
        </w:rPr>
        <w:t>գործունեություն` ներառյալ կառավարելու այլ երաշխիքային ֆոնդեր, որով չպետք է վտանգի տակ դրվ</w:t>
      </w:r>
      <w:r w:rsidR="00C17277" w:rsidRPr="00AB5BBC">
        <w:rPr>
          <w:rFonts w:ascii="GHEA Grapalat" w:hAnsi="GHEA Grapalat"/>
          <w:sz w:val="24"/>
          <w:szCs w:val="24"/>
          <w:lang w:val="hy-AM"/>
        </w:rPr>
        <w:t>ի</w:t>
      </w:r>
      <w:r w:rsidRPr="00AB5BBC">
        <w:rPr>
          <w:rFonts w:ascii="GHEA Grapalat" w:hAnsi="GHEA Grapalat"/>
          <w:sz w:val="24"/>
          <w:szCs w:val="24"/>
          <w:lang w:val="hy-AM"/>
        </w:rPr>
        <w:t xml:space="preserve"> Հիմնադրամի</w:t>
      </w:r>
      <w:r w:rsidR="00C17277" w:rsidRPr="00AB5BBC">
        <w:rPr>
          <w:rFonts w:ascii="GHEA Grapalat" w:hAnsi="GHEA Grapalat"/>
          <w:sz w:val="24"/>
          <w:szCs w:val="24"/>
          <w:lang w:val="hy-AM"/>
        </w:rPr>
        <w:t>` սույն օրենքով նախատեսված խնդիրների պատշաճ իրականացումը:</w:t>
      </w:r>
      <w:r w:rsidRPr="00AB5BBC">
        <w:rPr>
          <w:rFonts w:ascii="GHEA Grapalat" w:hAnsi="GHEA Grapalat"/>
          <w:sz w:val="24"/>
          <w:szCs w:val="24"/>
          <w:lang w:val="hy-AM"/>
        </w:rPr>
        <w:t>»</w:t>
      </w:r>
      <w:r w:rsidR="00410664" w:rsidRPr="00AB5BBC">
        <w:rPr>
          <w:rFonts w:ascii="GHEA Grapalat" w:hAnsi="GHEA Grapalat"/>
          <w:sz w:val="24"/>
          <w:szCs w:val="24"/>
          <w:lang w:val="hy-AM"/>
        </w:rPr>
        <w:t>:</w:t>
      </w:r>
    </w:p>
    <w:p w:rsidR="00410664" w:rsidRPr="00AB5BBC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AB5BB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D2984" w:rsidRPr="00AB5BBC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B5BBC">
        <w:rPr>
          <w:rFonts w:ascii="GHEA Grapalat" w:hAnsi="GHEA Grapalat" w:cs="Sylfaen"/>
          <w:b/>
          <w:sz w:val="24"/>
          <w:szCs w:val="24"/>
          <w:lang w:val="hy-AM"/>
        </w:rPr>
        <w:t>Հոդված 2.</w:t>
      </w:r>
      <w:r w:rsidRPr="00AB5BBC">
        <w:rPr>
          <w:rFonts w:ascii="GHEA Grapalat" w:hAnsi="GHEA Grapalat"/>
          <w:sz w:val="24"/>
          <w:szCs w:val="24"/>
          <w:lang w:val="hy-AM"/>
        </w:rPr>
        <w:t xml:space="preserve"> </w:t>
      </w:r>
      <w:r w:rsidR="001D2984" w:rsidRPr="00AB5BBC">
        <w:rPr>
          <w:rFonts w:ascii="GHEA Grapalat" w:hAnsi="GHEA Grapalat" w:cs="Sylfaen"/>
          <w:sz w:val="24"/>
          <w:szCs w:val="24"/>
          <w:lang w:val="hy-AM"/>
        </w:rPr>
        <w:t>Սույն օրենքն ուժի մեջ է մտնում պաշտոնական հրապարակման օրվան հաջորդող տասներորդ օրը:</w:t>
      </w:r>
    </w:p>
    <w:bookmarkEnd w:id="0"/>
    <w:p w:rsidR="00765A66" w:rsidRPr="00AB5BBC" w:rsidRDefault="00765A66" w:rsidP="004B3A07">
      <w:pPr>
        <w:tabs>
          <w:tab w:val="left" w:pos="993"/>
        </w:tabs>
        <w:ind w:firstLine="709"/>
        <w:rPr>
          <w:rFonts w:ascii="GHEA Grapalat" w:hAnsi="GHEA Grapalat"/>
          <w:sz w:val="24"/>
          <w:szCs w:val="24"/>
          <w:lang w:val="hy-AM"/>
        </w:rPr>
      </w:pPr>
    </w:p>
    <w:sectPr w:rsidR="00765A66" w:rsidRPr="00AB5BBC" w:rsidSect="00765A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20"/>
  <w:characterSpacingControl w:val="doNotCompress"/>
  <w:compat/>
  <w:rsids>
    <w:rsidRoot w:val="00DD4CA3"/>
    <w:rsid w:val="00066B85"/>
    <w:rsid w:val="001001EF"/>
    <w:rsid w:val="0010726F"/>
    <w:rsid w:val="001A4CC5"/>
    <w:rsid w:val="001D2984"/>
    <w:rsid w:val="00325D2A"/>
    <w:rsid w:val="003C6297"/>
    <w:rsid w:val="003D0253"/>
    <w:rsid w:val="003E5B34"/>
    <w:rsid w:val="00410664"/>
    <w:rsid w:val="00425A08"/>
    <w:rsid w:val="00495807"/>
    <w:rsid w:val="004B3A07"/>
    <w:rsid w:val="004D5F8F"/>
    <w:rsid w:val="004E0C41"/>
    <w:rsid w:val="00547296"/>
    <w:rsid w:val="00614EA3"/>
    <w:rsid w:val="0063458B"/>
    <w:rsid w:val="006543DD"/>
    <w:rsid w:val="006D451C"/>
    <w:rsid w:val="007471C4"/>
    <w:rsid w:val="0075199D"/>
    <w:rsid w:val="00765A66"/>
    <w:rsid w:val="007F754E"/>
    <w:rsid w:val="00824DC5"/>
    <w:rsid w:val="0086213D"/>
    <w:rsid w:val="008913FD"/>
    <w:rsid w:val="008D5C0C"/>
    <w:rsid w:val="008E2142"/>
    <w:rsid w:val="00906DFF"/>
    <w:rsid w:val="009569AC"/>
    <w:rsid w:val="00964494"/>
    <w:rsid w:val="009B3A99"/>
    <w:rsid w:val="009F6975"/>
    <w:rsid w:val="00A360AB"/>
    <w:rsid w:val="00AB5BBC"/>
    <w:rsid w:val="00B64433"/>
    <w:rsid w:val="00B72B79"/>
    <w:rsid w:val="00BB0C78"/>
    <w:rsid w:val="00BD67B6"/>
    <w:rsid w:val="00C17277"/>
    <w:rsid w:val="00DD4CA3"/>
    <w:rsid w:val="00E5524D"/>
    <w:rsid w:val="00E60DED"/>
    <w:rsid w:val="00E817ED"/>
    <w:rsid w:val="00F93F8E"/>
    <w:rsid w:val="00FC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0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0664"/>
    <w:pPr>
      <w:jc w:val="both"/>
    </w:pPr>
    <w:rPr>
      <w:rFonts w:ascii="Times Armenian" w:hAnsi="Times Armeni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410664"/>
    <w:rPr>
      <w:rFonts w:ascii="Times Armenian" w:eastAsia="Times New Roman" w:hAnsi="Times Armeni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6543DD"/>
    <w:rPr>
      <w:b/>
      <w:bCs/>
    </w:rPr>
  </w:style>
  <w:style w:type="character" w:customStyle="1" w:styleId="apple-converted-space">
    <w:name w:val="apple-converted-space"/>
    <w:basedOn w:val="DefaultParagraphFont"/>
    <w:rsid w:val="00654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2012-04-17T10:48:00Z</dcterms:created>
  <dcterms:modified xsi:type="dcterms:W3CDTF">2012-04-17T10:48:00Z</dcterms:modified>
</cp:coreProperties>
</file>