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83" w:rsidRDefault="00E85483" w:rsidP="00E85483">
      <w:pPr>
        <w:shd w:val="clear" w:color="auto" w:fill="FFFFFF"/>
        <w:ind w:left="360"/>
        <w:jc w:val="right"/>
        <w:outlineLvl w:val="1"/>
        <w:rPr>
          <w:rFonts w:ascii="GHEA Grapalat" w:eastAsia="MS PMincho" w:hAnsi="GHEA Grapalat" w:cs="GHEA Grapalat"/>
          <w:i/>
          <w:sz w:val="20"/>
          <w:szCs w:val="20"/>
          <w:lang w:val="fr-FR"/>
        </w:rPr>
      </w:pPr>
      <w:r>
        <w:rPr>
          <w:rFonts w:ascii="GHEA Grapalat" w:eastAsia="MS PMincho" w:hAnsi="GHEA Grapalat" w:cs="GHEA Grapalat"/>
          <w:i/>
          <w:sz w:val="20"/>
          <w:szCs w:val="20"/>
          <w:lang w:val="fr-FR"/>
        </w:rPr>
        <w:t>Հավելված</w:t>
      </w:r>
    </w:p>
    <w:p w:rsidR="00E85483" w:rsidRDefault="00E85483" w:rsidP="00E85483">
      <w:pPr>
        <w:shd w:val="clear" w:color="auto" w:fill="FFFFFF"/>
        <w:ind w:left="360"/>
        <w:jc w:val="right"/>
        <w:outlineLvl w:val="1"/>
        <w:rPr>
          <w:rFonts w:ascii="GHEA Grapalat" w:eastAsia="MS PMincho" w:hAnsi="GHEA Grapalat"/>
          <w:i/>
          <w:sz w:val="20"/>
          <w:szCs w:val="20"/>
          <w:lang w:val="fr-FR"/>
        </w:rPr>
      </w:pPr>
      <w:r>
        <w:rPr>
          <w:rFonts w:ascii="GHEA Grapalat" w:eastAsia="MS PMincho" w:hAnsi="GHEA Grapalat" w:cs="GHEA Grapalat"/>
          <w:i/>
          <w:sz w:val="20"/>
          <w:szCs w:val="20"/>
          <w:lang w:val="fr-FR"/>
        </w:rPr>
        <w:t>Հայաստանի Հանրապետության կառավարության</w:t>
      </w:r>
    </w:p>
    <w:p w:rsidR="00E85483" w:rsidRDefault="00E85483" w:rsidP="00E85483">
      <w:pPr>
        <w:tabs>
          <w:tab w:val="left" w:pos="1980"/>
        </w:tabs>
        <w:jc w:val="right"/>
        <w:outlineLvl w:val="0"/>
        <w:rPr>
          <w:rFonts w:ascii="GHEA Grapalat" w:eastAsia="MS PMincho" w:hAnsi="GHEA Grapalat" w:cs="GHEA Grapalat"/>
          <w:i/>
          <w:sz w:val="20"/>
          <w:szCs w:val="20"/>
          <w:lang w:val="fr-FR"/>
        </w:rPr>
      </w:pPr>
      <w:r>
        <w:rPr>
          <w:rFonts w:ascii="GHEA Grapalat" w:eastAsia="MS PMincho" w:hAnsi="GHEA Grapalat" w:cs="GHEA Grapalat"/>
          <w:i/>
          <w:sz w:val="20"/>
          <w:szCs w:val="20"/>
          <w:lang w:val="fr-FR"/>
        </w:rPr>
        <w:t xml:space="preserve">2015 թվականի __________________  _____  -ի </w:t>
      </w:r>
    </w:p>
    <w:p w:rsidR="00E85483" w:rsidRDefault="00E85483" w:rsidP="00E85483">
      <w:pPr>
        <w:tabs>
          <w:tab w:val="left" w:pos="1980"/>
        </w:tabs>
        <w:jc w:val="right"/>
        <w:outlineLvl w:val="0"/>
        <w:rPr>
          <w:rFonts w:ascii="GHEA Grapalat" w:eastAsia="MS PMincho" w:hAnsi="GHEA Grapalat" w:cs="GHEA Grapalat"/>
          <w:i/>
          <w:sz w:val="20"/>
          <w:szCs w:val="20"/>
          <w:lang w:val="fr-FR"/>
        </w:rPr>
      </w:pPr>
      <w:r>
        <w:rPr>
          <w:rFonts w:ascii="GHEA Grapalat" w:eastAsia="MS PMincho" w:hAnsi="GHEA Grapalat" w:cs="GHEA Grapalat"/>
          <w:i/>
          <w:sz w:val="20"/>
          <w:szCs w:val="20"/>
          <w:lang w:val="fr-FR"/>
        </w:rPr>
        <w:t xml:space="preserve">նիստի </w:t>
      </w:r>
      <w:r>
        <w:rPr>
          <w:rFonts w:ascii="GHEA Grapalat" w:hAnsi="GHEA Grapalat" w:cs="Sylfaen"/>
          <w:i/>
          <w:sz w:val="20"/>
          <w:szCs w:val="20"/>
          <w:lang w:val="af-ZA"/>
        </w:rPr>
        <w:t>№</w:t>
      </w:r>
      <w:r>
        <w:rPr>
          <w:rFonts w:ascii="GHEA Grapalat" w:eastAsia="MS PMincho" w:hAnsi="GHEA Grapalat" w:cs="GHEA Grapalat"/>
          <w:i/>
          <w:sz w:val="20"/>
          <w:szCs w:val="20"/>
          <w:lang w:val="fr-FR"/>
        </w:rPr>
        <w:t xml:space="preserve"> ________ արձանագրային որոշման</w:t>
      </w:r>
    </w:p>
    <w:p w:rsidR="001966C1" w:rsidRPr="00821222" w:rsidRDefault="001966C1" w:rsidP="00A66DFA">
      <w:pPr>
        <w:tabs>
          <w:tab w:val="left" w:pos="1980"/>
        </w:tabs>
        <w:jc w:val="right"/>
        <w:outlineLvl w:val="0"/>
        <w:rPr>
          <w:rFonts w:ascii="GHEA Grapalat" w:eastAsia="MS PMincho" w:hAnsi="GHEA Grapalat" w:cs="GHEA Grapalat"/>
          <w:i/>
          <w:sz w:val="20"/>
          <w:szCs w:val="20"/>
          <w:lang w:val="fr-FR"/>
        </w:rPr>
      </w:pPr>
    </w:p>
    <w:p w:rsidR="008072B4" w:rsidRPr="00821222" w:rsidRDefault="008072B4" w:rsidP="00A66DFA">
      <w:pPr>
        <w:tabs>
          <w:tab w:val="left" w:pos="1980"/>
        </w:tabs>
        <w:jc w:val="right"/>
        <w:outlineLvl w:val="0"/>
        <w:rPr>
          <w:rFonts w:ascii="GHEA Grapalat" w:eastAsia="MS PMincho" w:hAnsi="GHEA Grapalat" w:cs="GHEA Grapalat"/>
          <w:i/>
          <w:sz w:val="20"/>
          <w:szCs w:val="20"/>
          <w:lang w:val="fr-FR"/>
        </w:rPr>
      </w:pPr>
    </w:p>
    <w:p w:rsidR="008072B4" w:rsidRPr="00821222" w:rsidRDefault="008072B4" w:rsidP="00A66DFA">
      <w:pPr>
        <w:tabs>
          <w:tab w:val="left" w:pos="1980"/>
        </w:tabs>
        <w:jc w:val="right"/>
        <w:outlineLvl w:val="0"/>
        <w:rPr>
          <w:rFonts w:ascii="GHEA Grapalat" w:eastAsia="MS PMincho" w:hAnsi="GHEA Grapalat" w:cs="GHEA Grapalat"/>
          <w:i/>
          <w:sz w:val="20"/>
          <w:szCs w:val="20"/>
          <w:lang w:val="fr-FR"/>
        </w:rPr>
      </w:pPr>
    </w:p>
    <w:p w:rsidR="008072B4" w:rsidRPr="00821222" w:rsidRDefault="008072B4" w:rsidP="00A66DFA">
      <w:pPr>
        <w:tabs>
          <w:tab w:val="left" w:pos="1980"/>
        </w:tabs>
        <w:jc w:val="right"/>
        <w:outlineLvl w:val="0"/>
        <w:rPr>
          <w:rFonts w:ascii="GHEA Grapalat" w:eastAsia="MS PMincho" w:hAnsi="GHEA Grapalat" w:cs="GHEA Grapalat"/>
          <w:i/>
          <w:sz w:val="20"/>
          <w:szCs w:val="20"/>
          <w:lang w:val="fr-FR"/>
        </w:rPr>
      </w:pPr>
    </w:p>
    <w:p w:rsidR="008072B4" w:rsidRPr="00821222" w:rsidRDefault="008072B4" w:rsidP="00A66DFA">
      <w:pPr>
        <w:tabs>
          <w:tab w:val="left" w:pos="1980"/>
        </w:tabs>
        <w:jc w:val="right"/>
        <w:outlineLvl w:val="0"/>
        <w:rPr>
          <w:rFonts w:ascii="GHEA Grapalat" w:hAnsi="GHEA Grapalat" w:cs="GHEA Grapalat"/>
          <w:sz w:val="20"/>
          <w:szCs w:val="20"/>
          <w:lang w:val="fr-FR"/>
        </w:rPr>
      </w:pPr>
    </w:p>
    <w:p w:rsidR="008072B4" w:rsidRPr="00821222" w:rsidRDefault="008072B4" w:rsidP="00A66DFA">
      <w:pPr>
        <w:jc w:val="center"/>
        <w:rPr>
          <w:rFonts w:ascii="GHEA Grapalat" w:hAnsi="GHEA Grapalat"/>
          <w:lang w:val="fr-FR"/>
        </w:rPr>
      </w:pPr>
      <w:r w:rsidRPr="00821222">
        <w:rPr>
          <w:rFonts w:ascii="GHEA Grapalat" w:hAnsi="GHEA Grapalat"/>
        </w:rPr>
        <w:t>ԿԱՆՈՆԱ</w:t>
      </w:r>
      <w:r w:rsidRPr="00821222">
        <w:rPr>
          <w:rFonts w:ascii="GHEA Grapalat" w:hAnsi="GHEA Grapalat"/>
          <w:lang w:val="fr-FR"/>
        </w:rPr>
        <w:softHyphen/>
      </w:r>
      <w:r w:rsidRPr="00821222">
        <w:rPr>
          <w:rFonts w:ascii="GHEA Grapalat" w:hAnsi="GHEA Grapalat"/>
        </w:rPr>
        <w:t>ԿԱՐԳ</w:t>
      </w:r>
    </w:p>
    <w:p w:rsidR="006A0B14" w:rsidRPr="00821222" w:rsidRDefault="008072B4" w:rsidP="00A66DFA">
      <w:pPr>
        <w:jc w:val="center"/>
        <w:rPr>
          <w:rFonts w:ascii="GHEA Grapalat" w:hAnsi="GHEA Grapalat"/>
          <w:lang w:val="fr-FR"/>
        </w:rPr>
      </w:pPr>
      <w:r w:rsidRPr="00821222">
        <w:rPr>
          <w:rFonts w:ascii="GHEA Grapalat" w:hAnsi="GHEA Grapalat"/>
        </w:rPr>
        <w:t>ԵՐԻՏԱՍԱՐԴԱԿԱՆ</w:t>
      </w:r>
      <w:r w:rsidRPr="00821222">
        <w:rPr>
          <w:rFonts w:ascii="GHEA Grapalat" w:hAnsi="GHEA Grapalat"/>
          <w:lang w:val="af-ZA"/>
        </w:rPr>
        <w:t xml:space="preserve"> </w:t>
      </w:r>
      <w:r w:rsidRPr="00821222">
        <w:rPr>
          <w:rFonts w:ascii="GHEA Grapalat" w:hAnsi="GHEA Grapalat"/>
        </w:rPr>
        <w:t>ԱՇԽԱ</w:t>
      </w:r>
      <w:r w:rsidRPr="00821222">
        <w:rPr>
          <w:rFonts w:ascii="GHEA Grapalat" w:hAnsi="GHEA Grapalat"/>
          <w:lang w:val="fr-FR"/>
        </w:rPr>
        <w:softHyphen/>
      </w:r>
      <w:r w:rsidRPr="00821222">
        <w:rPr>
          <w:rFonts w:ascii="GHEA Grapalat" w:hAnsi="GHEA Grapalat"/>
        </w:rPr>
        <w:t>ՏՈՂԻ</w:t>
      </w:r>
      <w:r w:rsidRPr="00821222">
        <w:rPr>
          <w:rFonts w:ascii="GHEA Grapalat" w:hAnsi="GHEA Grapalat"/>
          <w:lang w:val="af-ZA"/>
        </w:rPr>
        <w:t xml:space="preserve"> </w:t>
      </w:r>
      <w:r w:rsidRPr="00821222">
        <w:rPr>
          <w:rFonts w:ascii="GHEA Grapalat" w:hAnsi="GHEA Grapalat"/>
        </w:rPr>
        <w:t>ԻՆՍՏԻՏՈՒՏԻ</w:t>
      </w:r>
    </w:p>
    <w:p w:rsidR="008072B4" w:rsidRPr="00821222" w:rsidRDefault="008072B4" w:rsidP="00A66DFA">
      <w:pPr>
        <w:jc w:val="center"/>
        <w:rPr>
          <w:rFonts w:ascii="GHEA Grapalat" w:hAnsi="GHEA Grapalat"/>
          <w:lang w:val="fr-FR"/>
        </w:rPr>
      </w:pPr>
    </w:p>
    <w:p w:rsidR="00C44A8B" w:rsidRPr="00821222" w:rsidRDefault="00C44A8B" w:rsidP="00A66DFA">
      <w:pPr>
        <w:jc w:val="center"/>
        <w:rPr>
          <w:rFonts w:ascii="GHEA Grapalat" w:hAnsi="GHEA Grapalat"/>
          <w:lang w:val="fr-FR"/>
        </w:rPr>
      </w:pPr>
    </w:p>
    <w:p w:rsidR="008072B4" w:rsidRPr="00821222" w:rsidRDefault="004435FD" w:rsidP="00A66DFA">
      <w:pPr>
        <w:pStyle w:val="ListParagraph"/>
        <w:numPr>
          <w:ilvl w:val="0"/>
          <w:numId w:val="2"/>
        </w:numPr>
        <w:tabs>
          <w:tab w:val="left" w:pos="720"/>
        </w:tabs>
        <w:jc w:val="center"/>
        <w:rPr>
          <w:rFonts w:ascii="GHEA Grapalat" w:hAnsi="GHEA Grapalat"/>
          <w:b/>
        </w:rPr>
      </w:pPr>
      <w:r w:rsidRPr="00821222">
        <w:rPr>
          <w:rFonts w:ascii="GHEA Grapalat" w:hAnsi="GHEA Grapalat"/>
          <w:b/>
        </w:rPr>
        <w:t>Ներածություն</w:t>
      </w:r>
    </w:p>
    <w:p w:rsidR="003975FA" w:rsidRPr="00821222" w:rsidRDefault="003975FA" w:rsidP="00A66DFA">
      <w:pPr>
        <w:tabs>
          <w:tab w:val="left" w:pos="720"/>
          <w:tab w:val="left" w:pos="990"/>
        </w:tabs>
        <w:jc w:val="both"/>
        <w:rPr>
          <w:rFonts w:ascii="GHEA Grapalat" w:hAnsi="GHEA Grapalat"/>
          <w:b/>
        </w:rPr>
      </w:pPr>
    </w:p>
    <w:p w:rsidR="00260359" w:rsidRPr="00821222" w:rsidRDefault="00A66DFA" w:rsidP="00C44A8B">
      <w:pPr>
        <w:pStyle w:val="mechtex"/>
        <w:numPr>
          <w:ilvl w:val="0"/>
          <w:numId w:val="4"/>
        </w:numPr>
        <w:tabs>
          <w:tab w:val="left" w:pos="900"/>
          <w:tab w:val="left" w:pos="993"/>
        </w:tabs>
        <w:ind w:left="0" w:firstLine="720"/>
        <w:jc w:val="both"/>
        <w:rPr>
          <w:rFonts w:ascii="GHEA Grapalat" w:hAnsi="GHEA Grapalat" w:cs="GHEA Grapalat"/>
          <w:sz w:val="24"/>
          <w:szCs w:val="24"/>
        </w:rPr>
      </w:pPr>
      <w:r w:rsidRPr="00821222">
        <w:rPr>
          <w:rFonts w:ascii="GHEA Grapalat" w:hAnsi="GHEA Grapalat" w:cs="GHEA Grapalat"/>
          <w:sz w:val="24"/>
          <w:szCs w:val="24"/>
        </w:rPr>
        <w:t xml:space="preserve">  </w:t>
      </w:r>
      <w:r w:rsidR="00260359" w:rsidRPr="00821222">
        <w:rPr>
          <w:rFonts w:ascii="GHEA Grapalat" w:hAnsi="GHEA Grapalat" w:cs="GHEA Grapalat"/>
          <w:sz w:val="24"/>
          <w:szCs w:val="24"/>
        </w:rPr>
        <w:t>Ներկայումս Հայաստանի Հանրապետությունում գոյություն չունի երիտասարդական աշխատողի պատրաստման համակարգ, ինչը բացասաբար է անդրադառնում</w:t>
      </w:r>
      <w:r w:rsidR="007C7F63" w:rsidRPr="00821222">
        <w:rPr>
          <w:rFonts w:ascii="GHEA Grapalat" w:hAnsi="GHEA Grapalat" w:cs="GHEA Grapalat"/>
          <w:sz w:val="24"/>
          <w:szCs w:val="24"/>
        </w:rPr>
        <w:t xml:space="preserve"> </w:t>
      </w:r>
      <w:r w:rsidR="007C7F63" w:rsidRPr="00821222">
        <w:rPr>
          <w:rFonts w:ascii="GHEA Grapalat" w:hAnsi="GHEA Grapalat" w:cs="GHEA Grapalat"/>
          <w:sz w:val="24"/>
          <w:szCs w:val="24"/>
          <w:lang w:val="ru-RU"/>
        </w:rPr>
        <w:t>երիտասարդական</w:t>
      </w:r>
      <w:r w:rsidR="007C7F63" w:rsidRPr="00821222">
        <w:rPr>
          <w:rFonts w:ascii="GHEA Grapalat" w:hAnsi="GHEA Grapalat" w:cs="GHEA Grapalat"/>
          <w:sz w:val="24"/>
          <w:szCs w:val="24"/>
        </w:rPr>
        <w:t xml:space="preserve"> </w:t>
      </w:r>
      <w:r w:rsidR="007C7F63" w:rsidRPr="00821222">
        <w:rPr>
          <w:rFonts w:ascii="GHEA Grapalat" w:hAnsi="GHEA Grapalat" w:cs="GHEA Grapalat"/>
          <w:sz w:val="24"/>
          <w:szCs w:val="24"/>
          <w:lang w:val="ru-RU"/>
        </w:rPr>
        <w:t>պետական</w:t>
      </w:r>
      <w:r w:rsidR="007C7F63" w:rsidRPr="00821222">
        <w:rPr>
          <w:rFonts w:ascii="GHEA Grapalat" w:hAnsi="GHEA Grapalat" w:cs="GHEA Grapalat"/>
          <w:sz w:val="24"/>
          <w:szCs w:val="24"/>
        </w:rPr>
        <w:t xml:space="preserve"> </w:t>
      </w:r>
      <w:r w:rsidR="007C7F63" w:rsidRPr="00821222">
        <w:rPr>
          <w:rFonts w:ascii="GHEA Grapalat" w:hAnsi="GHEA Grapalat" w:cs="GHEA Grapalat"/>
          <w:sz w:val="24"/>
          <w:szCs w:val="24"/>
          <w:lang w:val="ru-RU"/>
        </w:rPr>
        <w:t>քաղաքականության</w:t>
      </w:r>
      <w:r w:rsidR="007C7F63" w:rsidRPr="00821222">
        <w:rPr>
          <w:rFonts w:ascii="GHEA Grapalat" w:hAnsi="GHEA Grapalat" w:cs="GHEA Grapalat"/>
          <w:sz w:val="24"/>
          <w:szCs w:val="24"/>
        </w:rPr>
        <w:t>,</w:t>
      </w:r>
      <w:r w:rsidR="00260359" w:rsidRPr="00821222">
        <w:rPr>
          <w:rFonts w:ascii="GHEA Grapalat" w:hAnsi="GHEA Grapalat" w:cs="GHEA Grapalat"/>
          <w:sz w:val="24"/>
          <w:szCs w:val="24"/>
        </w:rPr>
        <w:t xml:space="preserve"> երիտասարդա</w:t>
      </w:r>
      <w:r w:rsidR="00260359" w:rsidRPr="00821222">
        <w:rPr>
          <w:rFonts w:ascii="GHEA Grapalat" w:hAnsi="GHEA Grapalat" w:cs="GHEA Grapalat"/>
          <w:sz w:val="24"/>
          <w:szCs w:val="24"/>
        </w:rPr>
        <w:softHyphen/>
        <w:t xml:space="preserve">կան </w:t>
      </w:r>
      <w:r w:rsidR="007C7F63" w:rsidRPr="00821222">
        <w:rPr>
          <w:rFonts w:ascii="GHEA Grapalat" w:hAnsi="GHEA Grapalat" w:cs="GHEA Grapalat"/>
          <w:sz w:val="24"/>
          <w:szCs w:val="24"/>
          <w:lang w:val="ru-RU"/>
        </w:rPr>
        <w:t>պետական</w:t>
      </w:r>
      <w:r w:rsidR="007C7F63" w:rsidRPr="00821222">
        <w:rPr>
          <w:rFonts w:ascii="GHEA Grapalat" w:hAnsi="GHEA Grapalat" w:cs="GHEA Grapalat"/>
          <w:sz w:val="24"/>
          <w:szCs w:val="24"/>
        </w:rPr>
        <w:t xml:space="preserve"> </w:t>
      </w:r>
      <w:r w:rsidR="00260359" w:rsidRPr="00821222">
        <w:rPr>
          <w:rFonts w:ascii="GHEA Grapalat" w:hAnsi="GHEA Grapalat" w:cs="GHEA Grapalat"/>
          <w:sz w:val="24"/>
          <w:szCs w:val="24"/>
        </w:rPr>
        <w:t>ծրագրերի իրականացման գործընթացի արդյունավետության վրա: Հայաստանում երիտասարդական աշխատողի համակարգի ներդրման և արդյունավետ գործունեության համար անհրաժեշտ է կանոնակարգել երիտասարդական աշխատ</w:t>
      </w:r>
      <w:r w:rsidR="00356104" w:rsidRPr="00821222">
        <w:rPr>
          <w:rFonts w:ascii="GHEA Grapalat" w:hAnsi="GHEA Grapalat" w:cs="GHEA Grapalat"/>
          <w:sz w:val="24"/>
          <w:szCs w:val="24"/>
        </w:rPr>
        <w:t xml:space="preserve">ողի ինստիտուտի նպատակն ու խնդիրները, երիտասարդական աշխատողի գործունեության ոլորտը, ինչպես նաև երիտասարդական աշխատողի պատրաստման և վերապատրաստման մեթոդներն ու գործիքները: </w:t>
      </w:r>
    </w:p>
    <w:p w:rsidR="003975FA" w:rsidRPr="00821222" w:rsidRDefault="003975FA" w:rsidP="00C44A8B">
      <w:pPr>
        <w:pStyle w:val="mechtex"/>
        <w:numPr>
          <w:ilvl w:val="0"/>
          <w:numId w:val="4"/>
        </w:numPr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GHEA Grapalat" w:hAnsi="GHEA Grapalat" w:cs="GHEA Grapalat"/>
          <w:sz w:val="24"/>
          <w:szCs w:val="24"/>
        </w:rPr>
      </w:pPr>
      <w:r w:rsidRPr="00821222">
        <w:rPr>
          <w:rFonts w:ascii="GHEA Grapalat" w:hAnsi="GHEA Grapalat" w:cs="GHEA Grapalat"/>
          <w:sz w:val="24"/>
          <w:szCs w:val="24"/>
        </w:rPr>
        <w:t>Վերջին երեք տասնամյակների ընթացքում աշխարհի տարբեր երկրներում հասարակական և համայնքային կյանքի</w:t>
      </w:r>
      <w:r w:rsidRPr="00821222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821222">
        <w:rPr>
          <w:rFonts w:ascii="GHEA Grapalat" w:hAnsi="GHEA Grapalat" w:cs="GHEA Grapalat"/>
          <w:sz w:val="24"/>
          <w:szCs w:val="24"/>
        </w:rPr>
        <w:t>բարելավման հարցերում կարևոր</w:t>
      </w:r>
      <w:r w:rsidRPr="00821222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821222">
        <w:rPr>
          <w:rFonts w:ascii="GHEA Grapalat" w:hAnsi="GHEA Grapalat" w:cs="GHEA Grapalat"/>
          <w:sz w:val="24"/>
          <w:szCs w:val="24"/>
        </w:rPr>
        <w:t>գործոն</w:t>
      </w:r>
      <w:r w:rsidRPr="00821222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821222">
        <w:rPr>
          <w:rFonts w:ascii="GHEA Grapalat" w:hAnsi="GHEA Grapalat" w:cs="GHEA Grapalat"/>
          <w:sz w:val="24"/>
          <w:szCs w:val="24"/>
        </w:rPr>
        <w:t xml:space="preserve">է երիտասարդական աշխատանքը: Հայաստանի անկախացումից հետո երիտասարդական հասարակական մի շարք կազմակերպություններ սկսել են իրականացնել երիտասարդական աշխատանք: </w:t>
      </w:r>
    </w:p>
    <w:p w:rsidR="003975FA" w:rsidRPr="00821222" w:rsidRDefault="00C44A8B" w:rsidP="00C44A8B">
      <w:pPr>
        <w:numPr>
          <w:ilvl w:val="0"/>
          <w:numId w:val="4"/>
        </w:numPr>
        <w:tabs>
          <w:tab w:val="left" w:pos="900"/>
          <w:tab w:val="left" w:pos="993"/>
          <w:tab w:val="left" w:pos="1170"/>
        </w:tabs>
        <w:suppressAutoHyphens w:val="0"/>
        <w:ind w:left="0" w:firstLine="720"/>
        <w:jc w:val="both"/>
        <w:rPr>
          <w:rFonts w:ascii="GHEA Grapalat" w:hAnsi="GHEA Grapalat"/>
          <w:lang w:val="hy-AM"/>
        </w:rPr>
      </w:pPr>
      <w:r w:rsidRPr="00821222">
        <w:rPr>
          <w:rFonts w:ascii="GHEA Grapalat" w:hAnsi="GHEA Grapalat" w:cs="Sylfaen"/>
        </w:rPr>
        <w:t xml:space="preserve"> </w:t>
      </w:r>
      <w:r w:rsidR="003975FA" w:rsidRPr="00821222">
        <w:rPr>
          <w:rFonts w:ascii="GHEA Grapalat" w:hAnsi="GHEA Grapalat" w:cs="Sylfaen"/>
          <w:lang w:val="hy-AM"/>
        </w:rPr>
        <w:t>Երիտասարդական</w:t>
      </w:r>
      <w:r w:rsidR="003975FA" w:rsidRPr="00821222">
        <w:rPr>
          <w:rFonts w:ascii="GHEA Grapalat" w:hAnsi="GHEA Grapalat"/>
          <w:lang w:val="hy-AM"/>
        </w:rPr>
        <w:t xml:space="preserve"> </w:t>
      </w:r>
      <w:r w:rsidR="003975FA" w:rsidRPr="00821222">
        <w:rPr>
          <w:rFonts w:ascii="GHEA Grapalat" w:hAnsi="GHEA Grapalat" w:cs="Sylfaen"/>
          <w:lang w:val="hy-AM"/>
        </w:rPr>
        <w:t>աշխատանքի</w:t>
      </w:r>
      <w:r w:rsidR="003975FA" w:rsidRPr="00821222">
        <w:rPr>
          <w:rFonts w:ascii="GHEA Grapalat" w:hAnsi="GHEA Grapalat"/>
          <w:lang w:val="hy-AM"/>
        </w:rPr>
        <w:t xml:space="preserve"> </w:t>
      </w:r>
      <w:r w:rsidR="003975FA" w:rsidRPr="00821222">
        <w:rPr>
          <w:rFonts w:ascii="GHEA Grapalat" w:hAnsi="GHEA Grapalat" w:cs="Sylfaen"/>
          <w:lang w:val="hy-AM"/>
        </w:rPr>
        <w:t>զարգացման</w:t>
      </w:r>
      <w:r w:rsidR="003975FA" w:rsidRPr="00821222">
        <w:rPr>
          <w:rFonts w:ascii="GHEA Grapalat" w:hAnsi="GHEA Grapalat"/>
          <w:lang w:val="hy-AM"/>
        </w:rPr>
        <w:t xml:space="preserve"> </w:t>
      </w:r>
      <w:r w:rsidR="003975FA" w:rsidRPr="00821222">
        <w:rPr>
          <w:rFonts w:ascii="GHEA Grapalat" w:hAnsi="GHEA Grapalat" w:cs="Sylfaen"/>
          <w:lang w:val="hy-AM"/>
        </w:rPr>
        <w:t>վերաբերյալ</w:t>
      </w:r>
      <w:r w:rsidR="003975FA" w:rsidRPr="00821222">
        <w:rPr>
          <w:rFonts w:ascii="GHEA Grapalat" w:hAnsi="GHEA Grapalat"/>
          <w:lang w:val="hy-AM"/>
        </w:rPr>
        <w:t xml:space="preserve"> </w:t>
      </w:r>
      <w:r w:rsidR="003975FA" w:rsidRPr="00821222">
        <w:rPr>
          <w:rFonts w:ascii="GHEA Grapalat" w:hAnsi="GHEA Grapalat" w:cs="Sylfaen"/>
          <w:lang w:val="hy-AM"/>
        </w:rPr>
        <w:t>պետական</w:t>
      </w:r>
      <w:r w:rsidR="003975FA" w:rsidRPr="00821222">
        <w:rPr>
          <w:rFonts w:ascii="GHEA Grapalat" w:hAnsi="GHEA Grapalat"/>
          <w:lang w:val="hy-AM"/>
        </w:rPr>
        <w:t xml:space="preserve"> </w:t>
      </w:r>
      <w:r w:rsidR="003975FA" w:rsidRPr="00821222">
        <w:rPr>
          <w:rFonts w:ascii="GHEA Grapalat" w:hAnsi="GHEA Grapalat" w:cs="Sylfaen"/>
          <w:lang w:val="hy-AM"/>
        </w:rPr>
        <w:t>ծրագրի</w:t>
      </w:r>
      <w:r w:rsidR="003975FA" w:rsidRPr="00821222">
        <w:rPr>
          <w:rFonts w:ascii="GHEA Grapalat" w:hAnsi="GHEA Grapalat"/>
          <w:lang w:val="hy-AM"/>
        </w:rPr>
        <w:t xml:space="preserve"> </w:t>
      </w:r>
      <w:r w:rsidR="003975FA" w:rsidRPr="00821222">
        <w:rPr>
          <w:rFonts w:ascii="GHEA Grapalat" w:hAnsi="GHEA Grapalat" w:cs="Sylfaen"/>
          <w:lang w:val="hy-AM"/>
        </w:rPr>
        <w:t>առկայությունը</w:t>
      </w:r>
      <w:r w:rsidR="003975FA" w:rsidRPr="00821222">
        <w:rPr>
          <w:rFonts w:ascii="GHEA Grapalat" w:hAnsi="GHEA Grapalat"/>
          <w:lang w:val="hy-AM"/>
        </w:rPr>
        <w:t xml:space="preserve"> </w:t>
      </w:r>
      <w:r w:rsidR="003975FA" w:rsidRPr="00821222">
        <w:rPr>
          <w:rFonts w:ascii="GHEA Grapalat" w:hAnsi="GHEA Grapalat" w:cs="Sylfaen"/>
          <w:lang w:val="hy-AM"/>
        </w:rPr>
        <w:t>կմիավորի</w:t>
      </w:r>
      <w:r w:rsidR="003975FA" w:rsidRPr="00821222">
        <w:rPr>
          <w:rFonts w:ascii="GHEA Grapalat" w:hAnsi="GHEA Grapalat"/>
          <w:lang w:val="hy-AM"/>
        </w:rPr>
        <w:t xml:space="preserve"> </w:t>
      </w:r>
      <w:r w:rsidR="003975FA" w:rsidRPr="00821222">
        <w:rPr>
          <w:rFonts w:ascii="GHEA Grapalat" w:hAnsi="GHEA Grapalat" w:cs="Sylfaen"/>
          <w:lang w:val="hy-AM"/>
        </w:rPr>
        <w:t>երիտասարդներին</w:t>
      </w:r>
      <w:r w:rsidR="003975FA" w:rsidRPr="00821222">
        <w:rPr>
          <w:rFonts w:ascii="GHEA Grapalat" w:hAnsi="GHEA Grapalat"/>
          <w:lang w:val="hy-AM"/>
        </w:rPr>
        <w:t xml:space="preserve"> </w:t>
      </w:r>
      <w:r w:rsidR="003975FA" w:rsidRPr="00821222">
        <w:rPr>
          <w:rFonts w:ascii="GHEA Grapalat" w:hAnsi="GHEA Grapalat" w:cs="Sylfaen"/>
          <w:lang w:val="hy-AM"/>
        </w:rPr>
        <w:t>աջակցելու</w:t>
      </w:r>
      <w:r w:rsidR="00285F0D" w:rsidRPr="00821222">
        <w:rPr>
          <w:rFonts w:ascii="GHEA Grapalat" w:hAnsi="GHEA Grapalat" w:cs="Sylfaen"/>
        </w:rPr>
        <w:t xml:space="preserve"> պետության և</w:t>
      </w:r>
      <w:r w:rsidR="003975FA" w:rsidRPr="00821222">
        <w:rPr>
          <w:rFonts w:ascii="GHEA Grapalat" w:hAnsi="GHEA Grapalat"/>
          <w:lang w:val="hy-AM"/>
        </w:rPr>
        <w:t xml:space="preserve"> </w:t>
      </w:r>
      <w:r w:rsidR="003975FA" w:rsidRPr="00821222">
        <w:rPr>
          <w:rFonts w:ascii="GHEA Grapalat" w:hAnsi="GHEA Grapalat" w:cs="Sylfaen"/>
          <w:lang w:val="hy-AM"/>
        </w:rPr>
        <w:t>առանձին</w:t>
      </w:r>
      <w:r w:rsidR="003975FA" w:rsidRPr="00821222">
        <w:rPr>
          <w:rFonts w:ascii="GHEA Grapalat" w:hAnsi="GHEA Grapalat"/>
          <w:lang w:val="hy-AM"/>
        </w:rPr>
        <w:t xml:space="preserve"> </w:t>
      </w:r>
      <w:r w:rsidR="003975FA" w:rsidRPr="00821222">
        <w:rPr>
          <w:rFonts w:ascii="GHEA Grapalat" w:hAnsi="GHEA Grapalat" w:cs="Sylfaen"/>
          <w:lang w:val="hy-AM"/>
        </w:rPr>
        <w:t>կազմակերպությունների</w:t>
      </w:r>
      <w:r w:rsidR="003975FA" w:rsidRPr="00821222">
        <w:rPr>
          <w:rFonts w:ascii="GHEA Grapalat" w:hAnsi="GHEA Grapalat"/>
          <w:lang w:val="hy-AM"/>
        </w:rPr>
        <w:t xml:space="preserve"> </w:t>
      </w:r>
      <w:r w:rsidR="003975FA" w:rsidRPr="00821222">
        <w:rPr>
          <w:rFonts w:ascii="GHEA Grapalat" w:hAnsi="GHEA Grapalat" w:cs="Sylfaen"/>
          <w:lang w:val="hy-AM"/>
        </w:rPr>
        <w:t>ջանքերը</w:t>
      </w:r>
      <w:r w:rsidR="003975FA" w:rsidRPr="00821222">
        <w:rPr>
          <w:rFonts w:ascii="GHEA Grapalat" w:hAnsi="GHEA Grapalat"/>
          <w:lang w:val="hy-AM"/>
        </w:rPr>
        <w:t xml:space="preserve">, </w:t>
      </w:r>
      <w:r w:rsidR="003975FA" w:rsidRPr="00821222">
        <w:rPr>
          <w:rFonts w:ascii="GHEA Grapalat" w:hAnsi="GHEA Grapalat" w:cs="Sylfaen"/>
          <w:lang w:val="hy-AM"/>
        </w:rPr>
        <w:t>կխթանի</w:t>
      </w:r>
      <w:r w:rsidR="003975FA" w:rsidRPr="00821222">
        <w:rPr>
          <w:rFonts w:ascii="GHEA Grapalat" w:hAnsi="GHEA Grapalat"/>
          <w:lang w:val="hy-AM"/>
        </w:rPr>
        <w:t xml:space="preserve"> </w:t>
      </w:r>
      <w:r w:rsidR="003975FA" w:rsidRPr="00821222">
        <w:rPr>
          <w:rFonts w:ascii="GHEA Grapalat" w:hAnsi="GHEA Grapalat" w:cs="Sylfaen"/>
          <w:lang w:val="hy-AM"/>
        </w:rPr>
        <w:t>երիտասարդների</w:t>
      </w:r>
      <w:r w:rsidR="003975FA" w:rsidRPr="00821222">
        <w:rPr>
          <w:rFonts w:ascii="GHEA Grapalat" w:hAnsi="GHEA Grapalat"/>
          <w:lang w:val="hy-AM"/>
        </w:rPr>
        <w:t xml:space="preserve"> </w:t>
      </w:r>
      <w:r w:rsidR="003975FA" w:rsidRPr="00821222">
        <w:rPr>
          <w:rFonts w:ascii="GHEA Grapalat" w:hAnsi="GHEA Grapalat" w:cs="Sylfaen"/>
          <w:lang w:val="hy-AM"/>
        </w:rPr>
        <w:t>ակտիվ</w:t>
      </w:r>
      <w:r w:rsidR="003975FA" w:rsidRPr="00821222">
        <w:rPr>
          <w:rFonts w:ascii="GHEA Grapalat" w:hAnsi="GHEA Grapalat"/>
          <w:lang w:val="hy-AM"/>
        </w:rPr>
        <w:t xml:space="preserve"> </w:t>
      </w:r>
      <w:r w:rsidR="003975FA" w:rsidRPr="00821222">
        <w:rPr>
          <w:rFonts w:ascii="GHEA Grapalat" w:hAnsi="GHEA Grapalat" w:cs="Sylfaen"/>
          <w:lang w:val="hy-AM"/>
        </w:rPr>
        <w:t>մասնակցությունը</w:t>
      </w:r>
      <w:r w:rsidR="003975FA" w:rsidRPr="00821222">
        <w:rPr>
          <w:rFonts w:ascii="GHEA Grapalat" w:hAnsi="GHEA Grapalat"/>
          <w:lang w:val="hy-AM"/>
        </w:rPr>
        <w:t xml:space="preserve"> </w:t>
      </w:r>
      <w:r w:rsidR="003975FA" w:rsidRPr="00821222">
        <w:rPr>
          <w:rFonts w:ascii="GHEA Grapalat" w:hAnsi="GHEA Grapalat" w:cs="Sylfaen"/>
          <w:lang w:val="hy-AM"/>
        </w:rPr>
        <w:t>համայնքային</w:t>
      </w:r>
      <w:r w:rsidR="003975FA" w:rsidRPr="00821222">
        <w:rPr>
          <w:rFonts w:ascii="GHEA Grapalat" w:hAnsi="GHEA Grapalat"/>
          <w:lang w:val="hy-AM"/>
        </w:rPr>
        <w:t xml:space="preserve"> </w:t>
      </w:r>
      <w:r w:rsidR="003975FA" w:rsidRPr="00821222">
        <w:rPr>
          <w:rFonts w:ascii="GHEA Grapalat" w:hAnsi="GHEA Grapalat" w:cs="Sylfaen"/>
          <w:lang w:val="hy-AM"/>
        </w:rPr>
        <w:t>հարցերում</w:t>
      </w:r>
      <w:r w:rsidR="003975FA" w:rsidRPr="00821222">
        <w:rPr>
          <w:rFonts w:ascii="GHEA Grapalat" w:hAnsi="GHEA Grapalat"/>
          <w:lang w:val="hy-AM"/>
        </w:rPr>
        <w:t xml:space="preserve">, </w:t>
      </w:r>
      <w:r w:rsidR="003975FA" w:rsidRPr="00821222">
        <w:rPr>
          <w:rFonts w:ascii="GHEA Grapalat" w:hAnsi="GHEA Grapalat" w:cs="Sylfaen"/>
          <w:lang w:val="hy-AM"/>
        </w:rPr>
        <w:t>նրանց</w:t>
      </w:r>
      <w:r w:rsidR="003975FA" w:rsidRPr="00821222">
        <w:rPr>
          <w:rFonts w:ascii="GHEA Grapalat" w:hAnsi="GHEA Grapalat"/>
          <w:lang w:val="hy-AM"/>
        </w:rPr>
        <w:t xml:space="preserve"> </w:t>
      </w:r>
      <w:r w:rsidR="003975FA" w:rsidRPr="00821222">
        <w:rPr>
          <w:rFonts w:ascii="GHEA Grapalat" w:hAnsi="GHEA Grapalat" w:cs="Sylfaen"/>
          <w:lang w:val="hy-AM"/>
        </w:rPr>
        <w:t>անհատական</w:t>
      </w:r>
      <w:r w:rsidR="003975FA" w:rsidRPr="00821222">
        <w:rPr>
          <w:rFonts w:ascii="GHEA Grapalat" w:hAnsi="GHEA Grapalat"/>
          <w:lang w:val="hy-AM"/>
        </w:rPr>
        <w:t xml:space="preserve"> </w:t>
      </w:r>
      <w:r w:rsidR="003975FA" w:rsidRPr="00821222">
        <w:rPr>
          <w:rFonts w:ascii="GHEA Grapalat" w:hAnsi="GHEA Grapalat" w:cs="Sylfaen"/>
          <w:lang w:val="hy-AM"/>
        </w:rPr>
        <w:t>զարգացումը</w:t>
      </w:r>
      <w:r w:rsidR="003975FA" w:rsidRPr="00821222">
        <w:rPr>
          <w:rFonts w:ascii="GHEA Grapalat" w:hAnsi="GHEA Grapalat"/>
          <w:lang w:val="hy-AM"/>
        </w:rPr>
        <w:t xml:space="preserve">, </w:t>
      </w:r>
      <w:r w:rsidR="003975FA" w:rsidRPr="00821222">
        <w:rPr>
          <w:rFonts w:ascii="GHEA Grapalat" w:hAnsi="GHEA Grapalat" w:cs="Sylfaen"/>
          <w:lang w:val="hy-AM"/>
        </w:rPr>
        <w:t>կնպաստի</w:t>
      </w:r>
      <w:r w:rsidR="003975FA" w:rsidRPr="00821222">
        <w:rPr>
          <w:rFonts w:ascii="GHEA Grapalat" w:hAnsi="GHEA Grapalat"/>
          <w:lang w:val="hy-AM"/>
        </w:rPr>
        <w:t xml:space="preserve"> </w:t>
      </w:r>
      <w:r w:rsidR="003975FA" w:rsidRPr="00821222">
        <w:rPr>
          <w:rFonts w:ascii="GHEA Grapalat" w:hAnsi="GHEA Grapalat" w:cs="Sylfaen"/>
          <w:lang w:val="hy-AM"/>
        </w:rPr>
        <w:t>երիտասարդական</w:t>
      </w:r>
      <w:r w:rsidR="003975FA" w:rsidRPr="00821222">
        <w:rPr>
          <w:rFonts w:ascii="GHEA Grapalat" w:hAnsi="GHEA Grapalat"/>
          <w:lang w:val="hy-AM"/>
        </w:rPr>
        <w:t xml:space="preserve"> </w:t>
      </w:r>
      <w:r w:rsidR="003975FA" w:rsidRPr="00821222">
        <w:rPr>
          <w:rFonts w:ascii="GHEA Grapalat" w:hAnsi="GHEA Grapalat" w:cs="Sylfaen"/>
          <w:lang w:val="hy-AM"/>
        </w:rPr>
        <w:t>աշխատանքի</w:t>
      </w:r>
      <w:r w:rsidR="003975FA" w:rsidRPr="00821222">
        <w:rPr>
          <w:rFonts w:ascii="GHEA Grapalat" w:hAnsi="GHEA Grapalat"/>
          <w:lang w:val="hy-AM"/>
        </w:rPr>
        <w:t xml:space="preserve"> </w:t>
      </w:r>
      <w:r w:rsidR="003975FA" w:rsidRPr="00821222">
        <w:rPr>
          <w:rFonts w:ascii="GHEA Grapalat" w:hAnsi="GHEA Grapalat" w:cs="Sylfaen"/>
          <w:lang w:val="hy-AM"/>
        </w:rPr>
        <w:t>ճանաչելիությանը</w:t>
      </w:r>
      <w:r w:rsidR="003975FA" w:rsidRPr="00821222">
        <w:rPr>
          <w:rFonts w:ascii="GHEA Grapalat" w:hAnsi="GHEA Grapalat"/>
          <w:lang w:val="hy-AM"/>
        </w:rPr>
        <w:t xml:space="preserve">: </w:t>
      </w:r>
    </w:p>
    <w:p w:rsidR="003975FA" w:rsidRPr="00821222" w:rsidRDefault="003975FA" w:rsidP="00A66DFA">
      <w:pPr>
        <w:tabs>
          <w:tab w:val="left" w:pos="900"/>
          <w:tab w:val="left" w:pos="1170"/>
        </w:tabs>
        <w:suppressAutoHyphens w:val="0"/>
        <w:ind w:left="720"/>
        <w:jc w:val="both"/>
        <w:rPr>
          <w:rFonts w:ascii="GHEA Grapalat" w:hAnsi="GHEA Grapalat"/>
          <w:lang w:val="hy-AM"/>
        </w:rPr>
      </w:pPr>
    </w:p>
    <w:p w:rsidR="003975FA" w:rsidRPr="00821222" w:rsidRDefault="004435FD" w:rsidP="00A66DFA">
      <w:pPr>
        <w:pStyle w:val="ListParagraph"/>
        <w:numPr>
          <w:ilvl w:val="0"/>
          <w:numId w:val="2"/>
        </w:numPr>
        <w:tabs>
          <w:tab w:val="left" w:pos="720"/>
        </w:tabs>
        <w:jc w:val="center"/>
        <w:rPr>
          <w:rFonts w:ascii="GHEA Grapalat" w:hAnsi="GHEA Grapalat" w:cs="GHEA Grapalat"/>
          <w:b/>
          <w:lang w:val="fr-FR"/>
        </w:rPr>
      </w:pPr>
      <w:r w:rsidRPr="00821222">
        <w:rPr>
          <w:rFonts w:ascii="GHEA Grapalat" w:hAnsi="GHEA Grapalat" w:cs="GHEA Grapalat"/>
          <w:b/>
          <w:lang w:val="fr-FR"/>
        </w:rPr>
        <w:t>Ընդհանուր դրույթներ</w:t>
      </w:r>
    </w:p>
    <w:p w:rsidR="004435FD" w:rsidRPr="00821222" w:rsidRDefault="004435FD" w:rsidP="00A66DFA">
      <w:pPr>
        <w:pStyle w:val="ListParagraph"/>
        <w:tabs>
          <w:tab w:val="left" w:pos="720"/>
          <w:tab w:val="left" w:pos="900"/>
          <w:tab w:val="left" w:pos="990"/>
        </w:tabs>
        <w:jc w:val="both"/>
        <w:rPr>
          <w:rFonts w:ascii="GHEA Grapalat" w:hAnsi="GHEA Grapalat"/>
          <w:b/>
          <w:lang w:val="fr-FR"/>
        </w:rPr>
      </w:pPr>
    </w:p>
    <w:p w:rsidR="004435FD" w:rsidRPr="00821222" w:rsidRDefault="0018045F" w:rsidP="00A66DFA">
      <w:pPr>
        <w:numPr>
          <w:ilvl w:val="0"/>
          <w:numId w:val="4"/>
        </w:numPr>
        <w:tabs>
          <w:tab w:val="left" w:pos="900"/>
          <w:tab w:val="left" w:pos="1170"/>
        </w:tabs>
        <w:suppressAutoHyphens w:val="0"/>
        <w:ind w:left="0" w:firstLine="720"/>
        <w:jc w:val="both"/>
        <w:rPr>
          <w:rFonts w:ascii="GHEA Grapalat" w:hAnsi="GHEA Grapalat" w:cs="Sylfaen"/>
          <w:lang w:val="hy-AM"/>
        </w:rPr>
      </w:pPr>
      <w:r w:rsidRPr="00821222">
        <w:rPr>
          <w:rFonts w:ascii="GHEA Grapalat" w:hAnsi="GHEA Grapalat" w:cs="Sylfaen"/>
          <w:bCs/>
          <w:iCs/>
          <w:lang w:val="hy-AM"/>
        </w:rPr>
        <w:t xml:space="preserve">Սույն կանոնակարգը սահմանում է Հայաստանի Հանրապետության տարածքում </w:t>
      </w:r>
      <w:r w:rsidR="00E85483" w:rsidRPr="00821222">
        <w:rPr>
          <w:rFonts w:ascii="GHEA Grapalat" w:hAnsi="GHEA Grapalat" w:cs="GHEA Grapalat"/>
        </w:rPr>
        <w:t>երիտասարդական</w:t>
      </w:r>
      <w:r w:rsidR="00E85483" w:rsidRPr="00E85483">
        <w:rPr>
          <w:rFonts w:ascii="GHEA Grapalat" w:hAnsi="GHEA Grapalat" w:cs="GHEA Grapalat"/>
          <w:lang w:val="fr-FR"/>
        </w:rPr>
        <w:t xml:space="preserve"> </w:t>
      </w:r>
      <w:r w:rsidR="00E85483" w:rsidRPr="00821222">
        <w:rPr>
          <w:rFonts w:ascii="GHEA Grapalat" w:hAnsi="GHEA Grapalat" w:cs="GHEA Grapalat"/>
        </w:rPr>
        <w:t>աշխատողի</w:t>
      </w:r>
      <w:r w:rsidR="00E85483" w:rsidRPr="00E85483">
        <w:rPr>
          <w:rFonts w:ascii="GHEA Grapalat" w:hAnsi="GHEA Grapalat" w:cs="GHEA Grapalat"/>
          <w:lang w:val="fr-FR"/>
        </w:rPr>
        <w:t xml:space="preserve"> </w:t>
      </w:r>
      <w:r w:rsidR="00E85483" w:rsidRPr="00821222">
        <w:rPr>
          <w:rFonts w:ascii="GHEA Grapalat" w:hAnsi="GHEA Grapalat" w:cs="GHEA Grapalat"/>
        </w:rPr>
        <w:t>ինստիտուտի</w:t>
      </w:r>
      <w:r w:rsidR="00E85483" w:rsidRPr="00E85483">
        <w:rPr>
          <w:rFonts w:ascii="GHEA Grapalat" w:hAnsi="GHEA Grapalat" w:cs="GHEA Grapalat"/>
          <w:lang w:val="fr-FR"/>
        </w:rPr>
        <w:t xml:space="preserve"> </w:t>
      </w:r>
      <w:r w:rsidR="00E85483" w:rsidRPr="00821222">
        <w:rPr>
          <w:rFonts w:ascii="GHEA Grapalat" w:hAnsi="GHEA Grapalat" w:cs="GHEA Grapalat"/>
        </w:rPr>
        <w:t>նպատակն</w:t>
      </w:r>
      <w:r w:rsidR="00E85483" w:rsidRPr="00E85483">
        <w:rPr>
          <w:rFonts w:ascii="GHEA Grapalat" w:hAnsi="GHEA Grapalat" w:cs="GHEA Grapalat"/>
          <w:lang w:val="fr-FR"/>
        </w:rPr>
        <w:t xml:space="preserve"> </w:t>
      </w:r>
      <w:r w:rsidR="00E85483" w:rsidRPr="00821222">
        <w:rPr>
          <w:rFonts w:ascii="GHEA Grapalat" w:hAnsi="GHEA Grapalat" w:cs="GHEA Grapalat"/>
        </w:rPr>
        <w:t>ու</w:t>
      </w:r>
      <w:r w:rsidR="00E85483" w:rsidRPr="00E85483">
        <w:rPr>
          <w:rFonts w:ascii="GHEA Grapalat" w:hAnsi="GHEA Grapalat" w:cs="GHEA Grapalat"/>
          <w:lang w:val="fr-FR"/>
        </w:rPr>
        <w:t xml:space="preserve"> </w:t>
      </w:r>
      <w:r w:rsidR="00E85483" w:rsidRPr="00821222">
        <w:rPr>
          <w:rFonts w:ascii="GHEA Grapalat" w:hAnsi="GHEA Grapalat" w:cs="GHEA Grapalat"/>
        </w:rPr>
        <w:t>խնդիրները</w:t>
      </w:r>
      <w:r w:rsidR="00E85483" w:rsidRPr="00E85483">
        <w:rPr>
          <w:rFonts w:ascii="GHEA Grapalat" w:hAnsi="GHEA Grapalat" w:cs="GHEA Grapalat"/>
          <w:lang w:val="fr-FR"/>
        </w:rPr>
        <w:t xml:space="preserve">, </w:t>
      </w:r>
      <w:r w:rsidR="00E85483" w:rsidRPr="00821222">
        <w:rPr>
          <w:rFonts w:ascii="GHEA Grapalat" w:hAnsi="GHEA Grapalat" w:cs="GHEA Grapalat"/>
        </w:rPr>
        <w:t>երիտասարդական</w:t>
      </w:r>
      <w:r w:rsidR="00E85483" w:rsidRPr="00E85483">
        <w:rPr>
          <w:rFonts w:ascii="GHEA Grapalat" w:hAnsi="GHEA Grapalat" w:cs="GHEA Grapalat"/>
          <w:lang w:val="fr-FR"/>
        </w:rPr>
        <w:t xml:space="preserve"> </w:t>
      </w:r>
      <w:r w:rsidR="00E85483" w:rsidRPr="00821222">
        <w:rPr>
          <w:rFonts w:ascii="GHEA Grapalat" w:hAnsi="GHEA Grapalat" w:cs="GHEA Grapalat"/>
        </w:rPr>
        <w:t>աշխատողի</w:t>
      </w:r>
      <w:r w:rsidR="00E85483" w:rsidRPr="00E85483">
        <w:rPr>
          <w:rFonts w:ascii="GHEA Grapalat" w:hAnsi="GHEA Grapalat" w:cs="GHEA Grapalat"/>
          <w:lang w:val="fr-FR"/>
        </w:rPr>
        <w:t xml:space="preserve"> </w:t>
      </w:r>
      <w:r w:rsidR="00E85483" w:rsidRPr="00821222">
        <w:rPr>
          <w:rFonts w:ascii="GHEA Grapalat" w:hAnsi="GHEA Grapalat" w:cs="GHEA Grapalat"/>
        </w:rPr>
        <w:t>գործունեության</w:t>
      </w:r>
      <w:r w:rsidR="00E85483" w:rsidRPr="00E85483">
        <w:rPr>
          <w:rFonts w:ascii="GHEA Grapalat" w:hAnsi="GHEA Grapalat" w:cs="GHEA Grapalat"/>
          <w:lang w:val="fr-FR"/>
        </w:rPr>
        <w:t xml:space="preserve"> </w:t>
      </w:r>
      <w:r w:rsidR="00E85483" w:rsidRPr="00821222">
        <w:rPr>
          <w:rFonts w:ascii="GHEA Grapalat" w:hAnsi="GHEA Grapalat" w:cs="GHEA Grapalat"/>
        </w:rPr>
        <w:t>ոլորտը</w:t>
      </w:r>
      <w:r w:rsidR="00E85483" w:rsidRPr="00E85483">
        <w:rPr>
          <w:rFonts w:ascii="GHEA Grapalat" w:hAnsi="GHEA Grapalat" w:cs="Sylfaen"/>
          <w:bCs/>
          <w:iCs/>
          <w:lang w:val="fr-FR"/>
        </w:rPr>
        <w:t xml:space="preserve">, </w:t>
      </w:r>
      <w:r w:rsidRPr="00821222">
        <w:rPr>
          <w:rFonts w:ascii="GHEA Grapalat" w:hAnsi="GHEA Grapalat" w:cs="Sylfaen"/>
          <w:bCs/>
          <w:iCs/>
          <w:lang w:val="hy-AM"/>
        </w:rPr>
        <w:t>երիտասարդական աշխատողի պատրաստման և վերապատրաստման համակարգը</w:t>
      </w:r>
      <w:r w:rsidR="009A5B6C" w:rsidRPr="00821222">
        <w:rPr>
          <w:rFonts w:ascii="GHEA Grapalat" w:hAnsi="GHEA Grapalat" w:cs="Sylfaen"/>
          <w:lang w:val="fr-FR"/>
        </w:rPr>
        <w:t>:</w:t>
      </w:r>
    </w:p>
    <w:p w:rsidR="00F77E50" w:rsidRPr="00821222" w:rsidRDefault="00F77E50" w:rsidP="00A66DFA">
      <w:pPr>
        <w:numPr>
          <w:ilvl w:val="0"/>
          <w:numId w:val="4"/>
        </w:numPr>
        <w:tabs>
          <w:tab w:val="left" w:pos="900"/>
          <w:tab w:val="left" w:pos="1170"/>
        </w:tabs>
        <w:suppressAutoHyphens w:val="0"/>
        <w:ind w:left="0" w:firstLine="720"/>
        <w:jc w:val="both"/>
        <w:rPr>
          <w:rFonts w:ascii="GHEA Grapalat" w:hAnsi="GHEA Grapalat" w:cs="Sylfaen"/>
          <w:lang w:val="hy-AM"/>
        </w:rPr>
      </w:pPr>
      <w:r w:rsidRPr="00821222">
        <w:rPr>
          <w:rFonts w:ascii="GHEA Grapalat" w:hAnsi="GHEA Grapalat" w:cs="Sylfaen"/>
          <w:lang w:val="hy-AM"/>
        </w:rPr>
        <w:t xml:space="preserve">Երիտասարդական աշխատանքը երիտասարդների անձնային զարգացման, սոցիալական ներառման և ակտիվ քաղաքացիության ձևավորման գործիք է: Այն ներառում Է երիտասարդների հետ, երիտասարդների համար և երիտասարդների կողմից </w:t>
      </w:r>
      <w:r w:rsidRPr="00821222">
        <w:rPr>
          <w:rFonts w:ascii="GHEA Grapalat" w:hAnsi="GHEA Grapalat" w:cs="Sylfaen"/>
          <w:lang w:val="hy-AM"/>
        </w:rPr>
        <w:lastRenderedPageBreak/>
        <w:t>իրականացվող սոցիալական, մշակութային, կրթակա</w:t>
      </w:r>
      <w:r w:rsidR="003839EA" w:rsidRPr="00821222">
        <w:rPr>
          <w:rFonts w:ascii="GHEA Grapalat" w:hAnsi="GHEA Grapalat" w:cs="Sylfaen"/>
          <w:lang w:val="hy-AM"/>
        </w:rPr>
        <w:t>ն, քաղաքացիական  և քաղաքական բնույթ</w:t>
      </w:r>
      <w:r w:rsidRPr="00821222">
        <w:rPr>
          <w:rFonts w:ascii="GHEA Grapalat" w:hAnsi="GHEA Grapalat" w:cs="Sylfaen"/>
          <w:lang w:val="hy-AM"/>
        </w:rPr>
        <w:t xml:space="preserve">ի միջոցառումներ: Սրանք հիմնականում </w:t>
      </w:r>
      <w:r w:rsidR="007C7F63" w:rsidRPr="00821222">
        <w:rPr>
          <w:rFonts w:ascii="GHEA Grapalat" w:hAnsi="GHEA Grapalat" w:cs="Sylfaen"/>
          <w:lang w:val="hy-AM"/>
        </w:rPr>
        <w:t>կրթական համակարգից դուրս</w:t>
      </w:r>
      <w:r w:rsidRPr="00821222">
        <w:rPr>
          <w:rFonts w:ascii="GHEA Grapalat" w:hAnsi="GHEA Grapalat" w:cs="Sylfaen"/>
          <w:lang w:val="hy-AM"/>
        </w:rPr>
        <w:t xml:space="preserve"> իրականացվող միջոցառումներ են, որոնք կրում են հաճախ ոչ</w:t>
      </w:r>
      <w:r w:rsidR="003839EA" w:rsidRPr="00821222">
        <w:rPr>
          <w:rFonts w:ascii="GHEA Grapalat" w:hAnsi="GHEA Grapalat" w:cs="Sylfaen"/>
          <w:lang w:val="hy-AM"/>
        </w:rPr>
        <w:t xml:space="preserve"> </w:t>
      </w:r>
      <w:r w:rsidRPr="00821222">
        <w:rPr>
          <w:rFonts w:ascii="GHEA Grapalat" w:hAnsi="GHEA Grapalat" w:cs="Sylfaen"/>
          <w:lang w:val="hy-AM"/>
        </w:rPr>
        <w:t xml:space="preserve">ֆորմալ բնույթ: </w:t>
      </w:r>
    </w:p>
    <w:p w:rsidR="00F77E50" w:rsidRPr="00821222" w:rsidRDefault="00F77E50" w:rsidP="00A66DFA">
      <w:pPr>
        <w:numPr>
          <w:ilvl w:val="0"/>
          <w:numId w:val="4"/>
        </w:numPr>
        <w:tabs>
          <w:tab w:val="left" w:pos="900"/>
          <w:tab w:val="left" w:pos="1170"/>
        </w:tabs>
        <w:suppressAutoHyphens w:val="0"/>
        <w:ind w:left="0" w:firstLine="720"/>
        <w:jc w:val="both"/>
        <w:rPr>
          <w:rFonts w:ascii="GHEA Grapalat" w:hAnsi="GHEA Grapalat" w:cs="Sylfaen"/>
          <w:lang w:val="hy-AM"/>
        </w:rPr>
      </w:pPr>
      <w:r w:rsidRPr="00821222">
        <w:rPr>
          <w:rFonts w:ascii="GHEA Grapalat" w:hAnsi="GHEA Grapalat" w:cs="Sylfaen"/>
          <w:lang w:val="hy-AM"/>
        </w:rPr>
        <w:t>Երիտասարդական աշխատանքի հիմնական խնդիրն</w:t>
      </w:r>
      <w:r w:rsidR="00285F0D" w:rsidRPr="00821222">
        <w:rPr>
          <w:rFonts w:ascii="GHEA Grapalat" w:hAnsi="GHEA Grapalat" w:cs="Sylfaen"/>
          <w:lang w:val="hy-AM"/>
        </w:rPr>
        <w:t>երից մեկն է</w:t>
      </w:r>
      <w:r w:rsidRPr="00821222">
        <w:rPr>
          <w:rFonts w:ascii="GHEA Grapalat" w:hAnsi="GHEA Grapalat" w:cs="Sylfaen"/>
          <w:lang w:val="hy-AM"/>
        </w:rPr>
        <w:t xml:space="preserve"> երիտասարդների համար իրենց ապագան կեր</w:t>
      </w:r>
      <w:r w:rsidR="007C7F63" w:rsidRPr="00821222">
        <w:rPr>
          <w:rFonts w:ascii="GHEA Grapalat" w:hAnsi="GHEA Grapalat" w:cs="Sylfaen"/>
          <w:lang w:val="hy-AM"/>
        </w:rPr>
        <w:t>տելու հնարավորությունների ստեղծ</w:t>
      </w:r>
      <w:r w:rsidRPr="00821222">
        <w:rPr>
          <w:rFonts w:ascii="GHEA Grapalat" w:hAnsi="GHEA Grapalat" w:cs="Sylfaen"/>
          <w:lang w:val="hy-AM"/>
        </w:rPr>
        <w:t>մ</w:t>
      </w:r>
      <w:r w:rsidR="007C7F63" w:rsidRPr="00821222">
        <w:rPr>
          <w:rFonts w:ascii="GHEA Grapalat" w:hAnsi="GHEA Grapalat" w:cs="Sylfaen"/>
          <w:lang w:val="hy-AM"/>
        </w:rPr>
        <w:t>անն աջակցելը</w:t>
      </w:r>
      <w:r w:rsidRPr="00821222">
        <w:rPr>
          <w:rFonts w:ascii="GHEA Grapalat" w:hAnsi="GHEA Grapalat" w:cs="Sylfaen"/>
          <w:lang w:val="hy-AM"/>
        </w:rPr>
        <w:t xml:space="preserve">: </w:t>
      </w:r>
    </w:p>
    <w:p w:rsidR="00F77E50" w:rsidRPr="00821222" w:rsidRDefault="00F77E50" w:rsidP="00A66DFA">
      <w:pPr>
        <w:numPr>
          <w:ilvl w:val="0"/>
          <w:numId w:val="4"/>
        </w:numPr>
        <w:tabs>
          <w:tab w:val="left" w:pos="900"/>
          <w:tab w:val="left" w:pos="1170"/>
        </w:tabs>
        <w:suppressAutoHyphens w:val="0"/>
        <w:ind w:left="0" w:firstLine="720"/>
        <w:jc w:val="both"/>
        <w:rPr>
          <w:rFonts w:ascii="GHEA Grapalat" w:hAnsi="GHEA Grapalat" w:cs="Sylfaen"/>
          <w:lang w:val="hy-AM"/>
        </w:rPr>
      </w:pPr>
      <w:r w:rsidRPr="00821222">
        <w:rPr>
          <w:rFonts w:ascii="GHEA Grapalat" w:hAnsi="GHEA Grapalat" w:cs="Sylfaen"/>
          <w:lang w:val="hy-AM"/>
        </w:rPr>
        <w:t>Երիտասարդական աշխատանքը տարբեր ձևաչափեր ու բովանդակություն կարող է ունենալ՝ սկսած երիտա</w:t>
      </w:r>
      <w:r w:rsidR="00D738DE" w:rsidRPr="00821222">
        <w:rPr>
          <w:rFonts w:ascii="GHEA Grapalat" w:hAnsi="GHEA Grapalat" w:cs="Sylfaen"/>
          <w:lang w:val="hy-AM"/>
        </w:rPr>
        <w:t xml:space="preserve">սարդական կենտրոններից, </w:t>
      </w:r>
      <w:r w:rsidR="003839EA" w:rsidRPr="00821222">
        <w:rPr>
          <w:rFonts w:ascii="GHEA Grapalat" w:hAnsi="GHEA Grapalat" w:cs="Sylfaen"/>
          <w:lang w:val="hy-AM"/>
        </w:rPr>
        <w:t>մարզական</w:t>
      </w:r>
      <w:r w:rsidRPr="00821222">
        <w:rPr>
          <w:rFonts w:ascii="GHEA Grapalat" w:hAnsi="GHEA Grapalat" w:cs="Sylfaen"/>
          <w:lang w:val="hy-AM"/>
        </w:rPr>
        <w:t xml:space="preserve"> միջոցառումներից մինչև սոցիալական ձեռներեցություն, քաղաքացիական ակտիվիզմ, ժամանցի կազմակերպում և այլն:</w:t>
      </w:r>
    </w:p>
    <w:p w:rsidR="00043053" w:rsidRPr="00821222" w:rsidRDefault="00043053" w:rsidP="00A66DFA">
      <w:pPr>
        <w:tabs>
          <w:tab w:val="left" w:pos="900"/>
          <w:tab w:val="left" w:pos="1170"/>
        </w:tabs>
        <w:suppressAutoHyphens w:val="0"/>
        <w:ind w:left="720"/>
        <w:jc w:val="both"/>
        <w:rPr>
          <w:rFonts w:ascii="GHEA Grapalat" w:hAnsi="GHEA Grapalat" w:cs="Sylfaen"/>
          <w:b/>
          <w:lang w:val="hy-AM"/>
        </w:rPr>
      </w:pPr>
    </w:p>
    <w:p w:rsidR="00043053" w:rsidRPr="00821222" w:rsidRDefault="00043053" w:rsidP="00A66DFA">
      <w:pPr>
        <w:pStyle w:val="ListParagraph"/>
        <w:numPr>
          <w:ilvl w:val="0"/>
          <w:numId w:val="2"/>
        </w:numPr>
        <w:tabs>
          <w:tab w:val="left" w:pos="720"/>
        </w:tabs>
        <w:jc w:val="center"/>
        <w:rPr>
          <w:rFonts w:ascii="GHEA Grapalat" w:hAnsi="GHEA Grapalat" w:cs="Sylfaen"/>
          <w:b/>
        </w:rPr>
      </w:pPr>
      <w:r w:rsidRPr="00821222">
        <w:rPr>
          <w:rFonts w:ascii="GHEA Grapalat" w:hAnsi="GHEA Grapalat" w:cs="Sylfaen"/>
          <w:b/>
        </w:rPr>
        <w:t>Հիմնական հասկացություններ</w:t>
      </w:r>
    </w:p>
    <w:p w:rsidR="00043053" w:rsidRPr="00821222" w:rsidRDefault="00043053" w:rsidP="00A66DFA">
      <w:pPr>
        <w:tabs>
          <w:tab w:val="left" w:pos="900"/>
          <w:tab w:val="left" w:pos="1170"/>
        </w:tabs>
        <w:suppressAutoHyphens w:val="0"/>
        <w:ind w:left="720"/>
        <w:jc w:val="both"/>
        <w:rPr>
          <w:rFonts w:ascii="GHEA Grapalat" w:hAnsi="GHEA Grapalat" w:cs="Sylfaen"/>
        </w:rPr>
      </w:pPr>
    </w:p>
    <w:p w:rsidR="00043053" w:rsidRPr="00821222" w:rsidRDefault="00043053" w:rsidP="00A66DFA">
      <w:pPr>
        <w:numPr>
          <w:ilvl w:val="0"/>
          <w:numId w:val="4"/>
        </w:numPr>
        <w:tabs>
          <w:tab w:val="left" w:pos="900"/>
          <w:tab w:val="left" w:pos="1170"/>
        </w:tabs>
        <w:suppressAutoHyphens w:val="0"/>
        <w:ind w:left="0" w:firstLine="720"/>
        <w:jc w:val="both"/>
        <w:rPr>
          <w:rFonts w:ascii="GHEA Grapalat" w:hAnsi="GHEA Grapalat" w:cs="Sylfaen"/>
        </w:rPr>
      </w:pPr>
      <w:r w:rsidRPr="00821222">
        <w:rPr>
          <w:rFonts w:ascii="GHEA Grapalat" w:hAnsi="GHEA Grapalat" w:cs="Sylfaen"/>
        </w:rPr>
        <w:t>Սույն կանոնակարգում օգտագործվող հիմնական հասկացություններն են՝</w:t>
      </w:r>
    </w:p>
    <w:p w:rsidR="00043053" w:rsidRPr="00821222" w:rsidRDefault="00043053" w:rsidP="00A66DFA">
      <w:pPr>
        <w:pStyle w:val="ListParagraph"/>
        <w:numPr>
          <w:ilvl w:val="0"/>
          <w:numId w:val="8"/>
        </w:numPr>
        <w:tabs>
          <w:tab w:val="left" w:pos="990"/>
          <w:tab w:val="left" w:pos="1170"/>
          <w:tab w:val="left" w:pos="9214"/>
        </w:tabs>
        <w:ind w:left="0" w:firstLine="720"/>
        <w:jc w:val="both"/>
        <w:rPr>
          <w:rFonts w:ascii="GHEA Grapalat" w:hAnsi="GHEA Grapalat" w:cs="GHEA Grapalat"/>
          <w:lang w:val="hy-AM"/>
        </w:rPr>
      </w:pPr>
      <w:r w:rsidRPr="00821222">
        <w:rPr>
          <w:rFonts w:ascii="GHEA Grapalat" w:hAnsi="GHEA Grapalat" w:cs="GHEA Grapalat"/>
          <w:b/>
          <w:bCs/>
          <w:lang w:val="hy-AM"/>
        </w:rPr>
        <w:t>երիտասարդ</w:t>
      </w:r>
      <w:r w:rsidRPr="00821222">
        <w:rPr>
          <w:rFonts w:ascii="GHEA Grapalat" w:hAnsi="GHEA Grapalat" w:cs="GHEA Grapalat"/>
          <w:lang w:val="hy-AM"/>
        </w:rPr>
        <w:t>՝ Հայաստանի Հանրապետության 16-30 տարեկան (ներառյալ) քաղաքացի, ինչպես նաև Հայաստանի Հանրապետությունում բնակվող և բնակության իրավունք (կացության կարգավիճակ) ունեցող 16-30 տարեկան (ներառյալ) օտարերկրյա քաղաքացիները, քաղաքացիություն չունեցող, ինչպես նաև Հայաստանի Հանրապետությունում փախստականի կարգավիճակ ունեցող անձինք՝ օրենքով սահմանված հիմքերի առկայության դեպքում.</w:t>
      </w:r>
    </w:p>
    <w:p w:rsidR="00043053" w:rsidRPr="00821222" w:rsidRDefault="00043053" w:rsidP="00A66DFA">
      <w:pPr>
        <w:pStyle w:val="ListParagraph"/>
        <w:numPr>
          <w:ilvl w:val="0"/>
          <w:numId w:val="8"/>
        </w:numPr>
        <w:tabs>
          <w:tab w:val="left" w:pos="990"/>
          <w:tab w:val="left" w:pos="1170"/>
          <w:tab w:val="left" w:pos="9214"/>
        </w:tabs>
        <w:ind w:left="0" w:firstLine="720"/>
        <w:jc w:val="both"/>
        <w:rPr>
          <w:rFonts w:ascii="GHEA Grapalat" w:hAnsi="GHEA Grapalat" w:cs="GHEA Grapalat"/>
          <w:bCs/>
          <w:lang w:val="hy-AM"/>
        </w:rPr>
      </w:pPr>
      <w:r w:rsidRPr="00821222">
        <w:rPr>
          <w:rFonts w:ascii="GHEA Grapalat" w:hAnsi="GHEA Grapalat" w:cs="GHEA Grapalat"/>
          <w:b/>
          <w:bCs/>
          <w:lang w:val="hy-AM"/>
        </w:rPr>
        <w:t xml:space="preserve">երիտասարդական հասարակական կազմակերպություն՝ </w:t>
      </w:r>
      <w:r w:rsidRPr="00821222">
        <w:rPr>
          <w:rFonts w:ascii="GHEA Grapalat" w:hAnsi="GHEA Grapalat" w:cs="GHEA Grapalat"/>
          <w:bCs/>
          <w:lang w:val="hy-AM"/>
        </w:rPr>
        <w:t xml:space="preserve">Հայաստանի Հանրապետությունում գրանցված հասարակական այն կազմակերպությունները, որոնք իրենց կանոնադրության </w:t>
      </w:r>
      <w:r w:rsidR="003839EA" w:rsidRPr="00821222">
        <w:rPr>
          <w:rFonts w:ascii="GHEA Grapalat" w:hAnsi="GHEA Grapalat" w:cs="GHEA Grapalat"/>
          <w:bCs/>
          <w:lang w:val="hy-AM"/>
        </w:rPr>
        <w:t xml:space="preserve">համաձայն </w:t>
      </w:r>
      <w:r w:rsidRPr="00821222">
        <w:rPr>
          <w:rFonts w:ascii="GHEA Grapalat" w:hAnsi="GHEA Grapalat" w:cs="GHEA Grapalat"/>
          <w:bCs/>
          <w:lang w:val="hy-AM"/>
        </w:rPr>
        <w:t>զբաղվում են երիտասարդության հարցերով և/կամ իրականա</w:t>
      </w:r>
      <w:r w:rsidR="00296317" w:rsidRPr="00821222">
        <w:rPr>
          <w:rFonts w:ascii="GHEA Grapalat" w:hAnsi="GHEA Grapalat" w:cs="GHEA Grapalat"/>
          <w:bCs/>
          <w:lang w:val="hy-AM"/>
        </w:rPr>
        <w:t>ցնում են երիտասարդական աշխատանք</w:t>
      </w:r>
      <w:r w:rsidR="003839EA" w:rsidRPr="00821222">
        <w:rPr>
          <w:rFonts w:ascii="GHEA Grapalat" w:hAnsi="GHEA Grapalat" w:cs="GHEA Grapalat"/>
          <w:bCs/>
          <w:lang w:val="hy-AM"/>
        </w:rPr>
        <w:t>.</w:t>
      </w:r>
    </w:p>
    <w:p w:rsidR="00296317" w:rsidRPr="00821222" w:rsidRDefault="00296317" w:rsidP="00A66DFA">
      <w:pPr>
        <w:pStyle w:val="ListParagraph"/>
        <w:numPr>
          <w:ilvl w:val="0"/>
          <w:numId w:val="8"/>
        </w:numPr>
        <w:tabs>
          <w:tab w:val="left" w:pos="990"/>
          <w:tab w:val="left" w:pos="1170"/>
          <w:tab w:val="left" w:pos="9214"/>
        </w:tabs>
        <w:ind w:left="0" w:firstLine="720"/>
        <w:jc w:val="both"/>
        <w:rPr>
          <w:rFonts w:ascii="GHEA Grapalat" w:hAnsi="GHEA Grapalat" w:cs="GHEA Grapalat"/>
          <w:b/>
          <w:bCs/>
          <w:lang w:val="hy-AM"/>
        </w:rPr>
      </w:pPr>
      <w:r w:rsidRPr="00821222">
        <w:rPr>
          <w:rFonts w:ascii="GHEA Grapalat" w:hAnsi="GHEA Grapalat" w:cs="GHEA Grapalat"/>
          <w:b/>
          <w:bCs/>
          <w:lang w:val="hy-AM"/>
        </w:rPr>
        <w:t xml:space="preserve">երիտասարդական աշխատանք՝ </w:t>
      </w:r>
      <w:r w:rsidRPr="00821222">
        <w:rPr>
          <w:rFonts w:ascii="GHEA Grapalat" w:hAnsi="GHEA Grapalat" w:cs="GHEA Grapalat"/>
          <w:bCs/>
          <w:lang w:val="hy-AM"/>
        </w:rPr>
        <w:t>երիտասարդների, երիտասարդական խմբերի հետ տարվող աշխատանք կամ աշխատանք, որն ուղղված է երիտասարդության հիմնախնդիրների լուծմանը</w:t>
      </w:r>
      <w:r w:rsidR="003839EA" w:rsidRPr="00821222">
        <w:rPr>
          <w:rFonts w:ascii="GHEA Grapalat" w:hAnsi="GHEA Grapalat" w:cs="GHEA Grapalat"/>
          <w:bCs/>
          <w:lang w:val="hy-AM"/>
        </w:rPr>
        <w:t>.</w:t>
      </w:r>
    </w:p>
    <w:p w:rsidR="00296317" w:rsidRPr="00821222" w:rsidRDefault="00296317" w:rsidP="00A66DFA">
      <w:pPr>
        <w:pStyle w:val="ListParagraph"/>
        <w:numPr>
          <w:ilvl w:val="0"/>
          <w:numId w:val="8"/>
        </w:numPr>
        <w:tabs>
          <w:tab w:val="left" w:pos="900"/>
          <w:tab w:val="left" w:pos="990"/>
          <w:tab w:val="left" w:pos="1170"/>
          <w:tab w:val="left" w:pos="9214"/>
        </w:tabs>
        <w:suppressAutoHyphens w:val="0"/>
        <w:ind w:left="0" w:firstLine="720"/>
        <w:jc w:val="both"/>
        <w:rPr>
          <w:rFonts w:ascii="GHEA Grapalat" w:hAnsi="GHEA Grapalat" w:cs="Sylfaen"/>
          <w:lang w:val="hy-AM"/>
        </w:rPr>
      </w:pPr>
      <w:r w:rsidRPr="00821222">
        <w:rPr>
          <w:rFonts w:ascii="GHEA Grapalat" w:hAnsi="GHEA Grapalat" w:cs="GHEA Grapalat"/>
          <w:b/>
          <w:bCs/>
          <w:lang w:val="hy-AM"/>
        </w:rPr>
        <w:t>ե</w:t>
      </w:r>
      <w:r w:rsidR="00043053" w:rsidRPr="00821222">
        <w:rPr>
          <w:rFonts w:ascii="GHEA Grapalat" w:hAnsi="GHEA Grapalat" w:cs="GHEA Grapalat"/>
          <w:b/>
          <w:bCs/>
          <w:lang w:val="hy-AM"/>
        </w:rPr>
        <w:t xml:space="preserve">րիտասարդական աշխատող՝ </w:t>
      </w:r>
      <w:r w:rsidR="00043053" w:rsidRPr="00821222">
        <w:rPr>
          <w:rFonts w:ascii="GHEA Grapalat" w:hAnsi="GHEA Grapalat" w:cs="GHEA Grapalat"/>
          <w:bCs/>
          <w:lang w:val="hy-AM"/>
        </w:rPr>
        <w:t>անձ, որն իրականացնում է երիտասարդական աշխատանք</w:t>
      </w:r>
      <w:r w:rsidR="003839EA" w:rsidRPr="00821222">
        <w:rPr>
          <w:rFonts w:ascii="GHEA Grapalat" w:hAnsi="GHEA Grapalat" w:cs="GHEA Grapalat"/>
          <w:bCs/>
          <w:lang w:val="hy-AM"/>
        </w:rPr>
        <w:t>՝</w:t>
      </w:r>
      <w:r w:rsidR="00043053" w:rsidRPr="00821222">
        <w:rPr>
          <w:rFonts w:ascii="GHEA Grapalat" w:hAnsi="GHEA Grapalat" w:cs="GHEA Grapalat"/>
          <w:lang w:val="hy-AM"/>
        </w:rPr>
        <w:t xml:space="preserve"> նպաստելու երիտասարդների անհատական, սոցիալական և կրթական աճին, զարգացնելու նրանց ներուժը և օգնելու երիտասարդներին լիարժեք հաստատվելու հասարակության մեջ: </w:t>
      </w:r>
    </w:p>
    <w:p w:rsidR="00A372B3" w:rsidRPr="00821222" w:rsidRDefault="00A372B3" w:rsidP="00A66DFA">
      <w:pPr>
        <w:pStyle w:val="ListParagraph"/>
        <w:tabs>
          <w:tab w:val="left" w:pos="900"/>
          <w:tab w:val="left" w:pos="990"/>
          <w:tab w:val="left" w:pos="1170"/>
          <w:tab w:val="left" w:pos="9214"/>
        </w:tabs>
        <w:suppressAutoHyphens w:val="0"/>
        <w:jc w:val="both"/>
        <w:rPr>
          <w:rFonts w:ascii="GHEA Grapalat" w:hAnsi="GHEA Grapalat" w:cs="Sylfaen"/>
          <w:lang w:val="hy-AM"/>
        </w:rPr>
      </w:pPr>
    </w:p>
    <w:p w:rsidR="008072B4" w:rsidRPr="00821222" w:rsidRDefault="003839EA" w:rsidP="003839EA">
      <w:pPr>
        <w:tabs>
          <w:tab w:val="left" w:pos="9214"/>
        </w:tabs>
        <w:jc w:val="center"/>
        <w:rPr>
          <w:rFonts w:ascii="GHEA Grapalat" w:hAnsi="GHEA Grapalat" w:cs="GHEA Grapalat"/>
          <w:b/>
          <w:bCs/>
          <w:lang w:val="hy-AM"/>
        </w:rPr>
      </w:pPr>
      <w:r w:rsidRPr="00821222">
        <w:rPr>
          <w:rFonts w:ascii="GHEA Grapalat" w:hAnsi="GHEA Grapalat" w:cs="GHEA Grapalat"/>
          <w:b/>
          <w:bCs/>
        </w:rPr>
        <w:t>IV.</w:t>
      </w:r>
      <w:r w:rsidRPr="00821222">
        <w:rPr>
          <w:rFonts w:ascii="Courier New" w:hAnsi="Courier New" w:cs="Courier New"/>
          <w:b/>
          <w:bCs/>
        </w:rPr>
        <w:t> </w:t>
      </w:r>
      <w:r w:rsidR="009A5B6C" w:rsidRPr="00821222">
        <w:rPr>
          <w:rFonts w:ascii="GHEA Grapalat" w:hAnsi="GHEA Grapalat" w:cs="GHEA Grapalat"/>
          <w:b/>
          <w:bCs/>
        </w:rPr>
        <w:t>Ն</w:t>
      </w:r>
      <w:r w:rsidR="009A5B6C" w:rsidRPr="00821222">
        <w:rPr>
          <w:rFonts w:ascii="GHEA Grapalat" w:hAnsi="GHEA Grapalat" w:cs="GHEA Grapalat"/>
          <w:b/>
          <w:bCs/>
          <w:lang w:val="hy-AM"/>
        </w:rPr>
        <w:t xml:space="preserve">պատակը </w:t>
      </w:r>
      <w:r w:rsidR="009A5B6C" w:rsidRPr="00821222">
        <w:rPr>
          <w:rFonts w:ascii="GHEA Grapalat" w:hAnsi="GHEA Grapalat" w:cs="GHEA Grapalat"/>
          <w:b/>
          <w:bCs/>
        </w:rPr>
        <w:t>և խնդիրը</w:t>
      </w:r>
    </w:p>
    <w:p w:rsidR="008072B4" w:rsidRPr="00821222" w:rsidRDefault="008072B4" w:rsidP="00A66DFA">
      <w:pPr>
        <w:pStyle w:val="ListParagraph"/>
        <w:tabs>
          <w:tab w:val="left" w:pos="720"/>
        </w:tabs>
        <w:ind w:left="1080"/>
        <w:rPr>
          <w:rFonts w:ascii="GHEA Grapalat" w:hAnsi="GHEA Grapalat"/>
          <w:b/>
        </w:rPr>
      </w:pPr>
    </w:p>
    <w:p w:rsidR="00A173EB" w:rsidRPr="00821222" w:rsidRDefault="009A5B6C" w:rsidP="003839EA">
      <w:pPr>
        <w:pStyle w:val="mechtex"/>
        <w:numPr>
          <w:ilvl w:val="0"/>
          <w:numId w:val="4"/>
        </w:numPr>
        <w:tabs>
          <w:tab w:val="left" w:pos="900"/>
          <w:tab w:val="left" w:pos="1134"/>
        </w:tabs>
        <w:ind w:left="0" w:firstLine="720"/>
        <w:jc w:val="both"/>
        <w:rPr>
          <w:rFonts w:ascii="GHEA Grapalat" w:hAnsi="GHEA Grapalat" w:cs="GHEA Grapalat"/>
          <w:sz w:val="24"/>
          <w:szCs w:val="24"/>
        </w:rPr>
      </w:pPr>
      <w:r w:rsidRPr="00821222">
        <w:rPr>
          <w:rFonts w:ascii="GHEA Grapalat" w:hAnsi="GHEA Grapalat" w:cs="GHEA Grapalat"/>
          <w:sz w:val="24"/>
          <w:szCs w:val="24"/>
        </w:rPr>
        <w:t xml:space="preserve">Կանոնակարգի </w:t>
      </w:r>
      <w:r w:rsidR="003975FA" w:rsidRPr="00821222">
        <w:rPr>
          <w:rFonts w:ascii="GHEA Grapalat" w:hAnsi="GHEA Grapalat" w:cs="GHEA Grapalat"/>
          <w:sz w:val="24"/>
          <w:szCs w:val="24"/>
        </w:rPr>
        <w:t>նպատակն է</w:t>
      </w:r>
      <w:r w:rsidR="00A173EB" w:rsidRPr="00821222">
        <w:rPr>
          <w:rFonts w:ascii="GHEA Grapalat" w:hAnsi="GHEA Grapalat" w:cs="GHEA Grapalat"/>
          <w:sz w:val="24"/>
          <w:szCs w:val="24"/>
        </w:rPr>
        <w:t>՝</w:t>
      </w:r>
    </w:p>
    <w:p w:rsidR="003975FA" w:rsidRPr="00821222" w:rsidRDefault="003975FA" w:rsidP="00A66DFA">
      <w:pPr>
        <w:pStyle w:val="mechtex"/>
        <w:numPr>
          <w:ilvl w:val="0"/>
          <w:numId w:val="10"/>
        </w:numPr>
        <w:tabs>
          <w:tab w:val="left" w:pos="900"/>
        </w:tabs>
        <w:ind w:left="0" w:firstLine="720"/>
        <w:jc w:val="both"/>
        <w:rPr>
          <w:rFonts w:ascii="GHEA Grapalat" w:hAnsi="GHEA Grapalat" w:cs="GHEA Grapalat"/>
          <w:sz w:val="24"/>
          <w:szCs w:val="24"/>
        </w:rPr>
      </w:pPr>
      <w:r w:rsidRPr="00821222">
        <w:rPr>
          <w:rFonts w:ascii="GHEA Grapalat" w:hAnsi="GHEA Grapalat" w:cs="GHEA Grapalat"/>
          <w:sz w:val="24"/>
          <w:szCs w:val="24"/>
        </w:rPr>
        <w:t xml:space="preserve"> խթանել Հայաստանում երիտասարդական աշխատանքի ինստիտուցիոնալ զարգացումը այս ոլորտում առկա գիտելիքների և կուտակված հմտությունների հիման վրա՝ հաշվի առնե</w:t>
      </w:r>
      <w:r w:rsidR="00A173EB" w:rsidRPr="00821222">
        <w:rPr>
          <w:rFonts w:ascii="GHEA Grapalat" w:hAnsi="GHEA Grapalat" w:cs="GHEA Grapalat"/>
          <w:sz w:val="24"/>
          <w:szCs w:val="24"/>
        </w:rPr>
        <w:t>լով միջազգային փորձը</w:t>
      </w:r>
      <w:r w:rsidR="003839EA" w:rsidRPr="00821222">
        <w:rPr>
          <w:rFonts w:ascii="GHEA Grapalat" w:hAnsi="GHEA Grapalat" w:cs="GHEA Grapalat"/>
          <w:sz w:val="24"/>
          <w:szCs w:val="24"/>
        </w:rPr>
        <w:t>.</w:t>
      </w:r>
    </w:p>
    <w:p w:rsidR="00A173EB" w:rsidRPr="00821222" w:rsidRDefault="003839EA" w:rsidP="00A66DFA">
      <w:pPr>
        <w:pStyle w:val="mechtex"/>
        <w:numPr>
          <w:ilvl w:val="0"/>
          <w:numId w:val="10"/>
        </w:numPr>
        <w:tabs>
          <w:tab w:val="left" w:pos="900"/>
          <w:tab w:val="left" w:pos="990"/>
        </w:tabs>
        <w:ind w:left="0" w:firstLine="720"/>
        <w:jc w:val="both"/>
        <w:rPr>
          <w:rFonts w:ascii="GHEA Grapalat" w:hAnsi="GHEA Grapalat" w:cs="GHEA Grapalat"/>
          <w:sz w:val="24"/>
          <w:szCs w:val="24"/>
        </w:rPr>
      </w:pPr>
      <w:r w:rsidRPr="00821222">
        <w:rPr>
          <w:rFonts w:ascii="GHEA Grapalat" w:eastAsia="Calibri" w:hAnsi="GHEA Grapalat" w:cs="Sylfaen"/>
          <w:sz w:val="24"/>
          <w:szCs w:val="24"/>
        </w:rPr>
        <w:t>կ</w:t>
      </w:r>
      <w:r w:rsidR="00A173EB" w:rsidRPr="00821222">
        <w:rPr>
          <w:rFonts w:ascii="GHEA Grapalat" w:eastAsia="Calibri" w:hAnsi="GHEA Grapalat" w:cs="Sylfaen"/>
          <w:sz w:val="24"/>
          <w:szCs w:val="24"/>
        </w:rPr>
        <w:t>այացնել երիտասարդական</w:t>
      </w:r>
      <w:r w:rsidR="00A173EB" w:rsidRPr="00821222">
        <w:rPr>
          <w:rFonts w:ascii="GHEA Grapalat" w:eastAsia="Calibri" w:hAnsi="GHEA Grapalat" w:cs="Sylfaen"/>
          <w:sz w:val="24"/>
          <w:szCs w:val="24"/>
          <w:lang w:val="it-IT"/>
        </w:rPr>
        <w:t xml:space="preserve"> </w:t>
      </w:r>
      <w:r w:rsidR="00A173EB" w:rsidRPr="00821222">
        <w:rPr>
          <w:rFonts w:ascii="GHEA Grapalat" w:eastAsia="Calibri" w:hAnsi="GHEA Grapalat" w:cs="Sylfaen"/>
          <w:sz w:val="24"/>
          <w:szCs w:val="24"/>
        </w:rPr>
        <w:t>աշխատողի</w:t>
      </w:r>
      <w:r w:rsidR="00A173EB" w:rsidRPr="00821222">
        <w:rPr>
          <w:rFonts w:ascii="GHEA Grapalat" w:eastAsia="Calibri" w:hAnsi="GHEA Grapalat" w:cs="Sylfaen"/>
          <w:sz w:val="24"/>
          <w:szCs w:val="24"/>
          <w:lang w:val="it-IT"/>
        </w:rPr>
        <w:t xml:space="preserve"> </w:t>
      </w:r>
      <w:r w:rsidR="00A173EB" w:rsidRPr="00821222">
        <w:rPr>
          <w:rFonts w:ascii="GHEA Grapalat" w:eastAsia="Calibri" w:hAnsi="GHEA Grapalat" w:cs="Sylfaen"/>
          <w:sz w:val="24"/>
          <w:szCs w:val="24"/>
        </w:rPr>
        <w:t>ինստիտուտը:</w:t>
      </w:r>
    </w:p>
    <w:p w:rsidR="009A5B6C" w:rsidRPr="00821222" w:rsidRDefault="009A5B6C" w:rsidP="003839EA">
      <w:pPr>
        <w:pStyle w:val="mechtex"/>
        <w:numPr>
          <w:ilvl w:val="0"/>
          <w:numId w:val="4"/>
        </w:numPr>
        <w:tabs>
          <w:tab w:val="left" w:pos="900"/>
          <w:tab w:val="left" w:pos="990"/>
          <w:tab w:val="left" w:pos="1134"/>
        </w:tabs>
        <w:ind w:left="0" w:firstLine="720"/>
        <w:jc w:val="both"/>
        <w:rPr>
          <w:rFonts w:ascii="GHEA Grapalat" w:hAnsi="GHEA Grapalat" w:cs="GHEA Grapalat"/>
          <w:sz w:val="24"/>
          <w:szCs w:val="24"/>
        </w:rPr>
      </w:pPr>
      <w:r w:rsidRPr="00821222">
        <w:rPr>
          <w:rFonts w:ascii="GHEA Grapalat" w:hAnsi="GHEA Grapalat" w:cs="GHEA Grapalat"/>
          <w:sz w:val="24"/>
          <w:szCs w:val="24"/>
        </w:rPr>
        <w:t>Կանոնակարգի խնդիրն է՝</w:t>
      </w:r>
    </w:p>
    <w:p w:rsidR="00952F6B" w:rsidRPr="00821222" w:rsidRDefault="00952F6B" w:rsidP="00A66DFA">
      <w:pPr>
        <w:pStyle w:val="mechtex"/>
        <w:numPr>
          <w:ilvl w:val="0"/>
          <w:numId w:val="7"/>
        </w:numPr>
        <w:tabs>
          <w:tab w:val="left" w:pos="900"/>
          <w:tab w:val="left" w:pos="990"/>
          <w:tab w:val="left" w:pos="1170"/>
        </w:tabs>
        <w:ind w:left="0" w:firstLine="720"/>
        <w:jc w:val="both"/>
        <w:rPr>
          <w:rStyle w:val="FontStyle53"/>
          <w:rFonts w:ascii="GHEA Grapalat" w:hAnsi="GHEA Grapalat" w:cs="GHEA Grapalat"/>
          <w:noProof/>
          <w:sz w:val="24"/>
          <w:szCs w:val="24"/>
        </w:rPr>
      </w:pPr>
      <w:r w:rsidRPr="00821222">
        <w:rPr>
          <w:rFonts w:ascii="GHEA Grapalat" w:hAnsi="GHEA Grapalat" w:cs="GHEA Grapalat"/>
          <w:sz w:val="24"/>
          <w:szCs w:val="24"/>
        </w:rPr>
        <w:t xml:space="preserve"> </w:t>
      </w:r>
      <w:r w:rsidR="009A5B6C" w:rsidRPr="00821222">
        <w:rPr>
          <w:rFonts w:ascii="GHEA Grapalat" w:hAnsi="GHEA Grapalat" w:cs="GHEA Grapalat"/>
          <w:sz w:val="24"/>
          <w:szCs w:val="24"/>
          <w:lang w:val="hy-AM"/>
        </w:rPr>
        <w:t xml:space="preserve">երիտասարդական </w:t>
      </w:r>
      <w:r w:rsidR="009A5B6C" w:rsidRPr="00821222">
        <w:rPr>
          <w:rFonts w:ascii="GHEA Grapalat" w:hAnsi="GHEA Grapalat" w:cs="GHEA Grapalat"/>
          <w:sz w:val="24"/>
          <w:szCs w:val="24"/>
        </w:rPr>
        <w:t>աշխատանքի</w:t>
      </w:r>
      <w:r w:rsidR="009A5B6C" w:rsidRPr="0082122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A5B6C" w:rsidRPr="00821222">
        <w:rPr>
          <w:rStyle w:val="FontStyle53"/>
          <w:rFonts w:ascii="GHEA Grapalat" w:hAnsi="GHEA Grapalat" w:cs="GHEA Grapalat"/>
          <w:noProof/>
          <w:sz w:val="24"/>
          <w:szCs w:val="24"/>
          <w:lang w:val="hy-AM"/>
        </w:rPr>
        <w:t xml:space="preserve">ճանաչելիության ապահովումը բոլոր </w:t>
      </w:r>
      <w:r w:rsidR="003839EA" w:rsidRPr="00821222">
        <w:rPr>
          <w:rStyle w:val="FontStyle53"/>
          <w:rFonts w:ascii="GHEA Grapalat" w:hAnsi="GHEA Grapalat" w:cs="GHEA Grapalat"/>
          <w:noProof/>
          <w:sz w:val="24"/>
          <w:szCs w:val="24"/>
          <w:lang w:val="hy-AM"/>
        </w:rPr>
        <w:t>մակարդակներում</w:t>
      </w:r>
      <w:r w:rsidR="003839EA" w:rsidRPr="00821222">
        <w:rPr>
          <w:rStyle w:val="FontStyle53"/>
          <w:rFonts w:ascii="GHEA Grapalat" w:hAnsi="GHEA Grapalat" w:cs="GHEA Grapalat"/>
          <w:noProof/>
          <w:sz w:val="24"/>
          <w:szCs w:val="24"/>
        </w:rPr>
        <w:t>.</w:t>
      </w:r>
    </w:p>
    <w:p w:rsidR="00952F6B" w:rsidRPr="00821222" w:rsidRDefault="00EE1A50" w:rsidP="00A66DFA">
      <w:pPr>
        <w:pStyle w:val="mechtex"/>
        <w:numPr>
          <w:ilvl w:val="0"/>
          <w:numId w:val="7"/>
        </w:numPr>
        <w:tabs>
          <w:tab w:val="left" w:pos="900"/>
          <w:tab w:val="left" w:pos="990"/>
          <w:tab w:val="left" w:pos="1170"/>
        </w:tabs>
        <w:ind w:left="0" w:firstLine="720"/>
        <w:jc w:val="both"/>
        <w:rPr>
          <w:rStyle w:val="FontStyle53"/>
          <w:rFonts w:ascii="GHEA Grapalat" w:hAnsi="GHEA Grapalat" w:cs="GHEA Grapalat"/>
          <w:noProof/>
          <w:sz w:val="24"/>
          <w:szCs w:val="24"/>
        </w:rPr>
      </w:pPr>
      <w:r w:rsidRPr="00821222">
        <w:rPr>
          <w:rStyle w:val="FontStyle53"/>
          <w:rFonts w:ascii="GHEA Grapalat" w:hAnsi="GHEA Grapalat" w:cs="GHEA Grapalat"/>
          <w:noProof/>
          <w:sz w:val="24"/>
          <w:szCs w:val="24"/>
        </w:rPr>
        <w:lastRenderedPageBreak/>
        <w:t>ե</w:t>
      </w:r>
      <w:r w:rsidR="00952F6B" w:rsidRPr="00821222">
        <w:rPr>
          <w:rStyle w:val="FontStyle53"/>
          <w:rFonts w:ascii="GHEA Grapalat" w:hAnsi="GHEA Grapalat" w:cs="GHEA Grapalat"/>
          <w:noProof/>
          <w:sz w:val="24"/>
          <w:szCs w:val="24"/>
        </w:rPr>
        <w:t>րիտասարդա</w:t>
      </w:r>
      <w:r w:rsidR="003839EA" w:rsidRPr="00821222">
        <w:rPr>
          <w:rStyle w:val="FontStyle53"/>
          <w:rFonts w:ascii="GHEA Grapalat" w:hAnsi="GHEA Grapalat" w:cs="GHEA Grapalat"/>
          <w:noProof/>
          <w:sz w:val="24"/>
          <w:szCs w:val="24"/>
        </w:rPr>
        <w:t>կան աշխատողի հմտությունների և կա</w:t>
      </w:r>
      <w:r w:rsidR="00952F6B" w:rsidRPr="00821222">
        <w:rPr>
          <w:rStyle w:val="FontStyle53"/>
          <w:rFonts w:ascii="GHEA Grapalat" w:hAnsi="GHEA Grapalat" w:cs="GHEA Grapalat"/>
          <w:noProof/>
          <w:sz w:val="24"/>
          <w:szCs w:val="24"/>
        </w:rPr>
        <w:t>րողությունների կատարելա</w:t>
      </w:r>
      <w:r w:rsidR="003839EA" w:rsidRPr="00821222">
        <w:rPr>
          <w:rStyle w:val="FontStyle53"/>
          <w:rFonts w:ascii="GHEA Grapalat" w:hAnsi="GHEA Grapalat" w:cs="GHEA Grapalat"/>
          <w:noProof/>
          <w:sz w:val="24"/>
          <w:szCs w:val="24"/>
        </w:rPr>
        <w:t>գործման շարունակական ապահովումը.</w:t>
      </w:r>
    </w:p>
    <w:p w:rsidR="00952F6B" w:rsidRPr="00821222" w:rsidRDefault="00952F6B" w:rsidP="00A66DFA">
      <w:pPr>
        <w:pStyle w:val="mechtex"/>
        <w:numPr>
          <w:ilvl w:val="0"/>
          <w:numId w:val="7"/>
        </w:numPr>
        <w:tabs>
          <w:tab w:val="left" w:pos="900"/>
          <w:tab w:val="left" w:pos="990"/>
          <w:tab w:val="left" w:pos="1080"/>
        </w:tabs>
        <w:ind w:left="0" w:firstLine="720"/>
        <w:jc w:val="both"/>
        <w:rPr>
          <w:rFonts w:ascii="GHEA Grapalat" w:hAnsi="GHEA Grapalat" w:cs="GHEA Grapalat"/>
          <w:noProof/>
          <w:sz w:val="24"/>
          <w:szCs w:val="24"/>
        </w:rPr>
      </w:pPr>
      <w:r w:rsidRPr="00821222">
        <w:rPr>
          <w:rFonts w:ascii="GHEA Grapalat" w:hAnsi="GHEA Grapalat" w:cs="GHEA Grapalat"/>
          <w:noProof/>
          <w:sz w:val="24"/>
          <w:szCs w:val="24"/>
        </w:rPr>
        <w:t xml:space="preserve">  երիտասարդական աշխատանքի</w:t>
      </w:r>
      <w:r w:rsidRPr="00821222">
        <w:rPr>
          <w:rFonts w:ascii="GHEA Grapalat" w:hAnsi="GHEA Grapalat" w:cs="GHEA Grapalat"/>
          <w:sz w:val="24"/>
          <w:szCs w:val="24"/>
          <w:lang w:val="hy-AM"/>
        </w:rPr>
        <w:t xml:space="preserve"> արդյունավետության բարձրացման </w:t>
      </w:r>
      <w:r w:rsidRPr="00821222">
        <w:rPr>
          <w:rStyle w:val="hps"/>
          <w:rFonts w:ascii="GHEA Grapalat" w:hAnsi="GHEA Grapalat" w:cs="GHEA Grapalat"/>
          <w:sz w:val="24"/>
          <w:szCs w:val="24"/>
          <w:lang w:val="hy-AM"/>
        </w:rPr>
        <w:t>ապահովումը</w:t>
      </w:r>
      <w:r w:rsidRPr="00821222">
        <w:rPr>
          <w:rStyle w:val="shorttext"/>
          <w:rFonts w:ascii="GHEA Grapalat" w:hAnsi="GHEA Grapalat" w:cs="GHEA Grapalat"/>
          <w:sz w:val="24"/>
          <w:szCs w:val="24"/>
          <w:lang w:val="hy-AM"/>
        </w:rPr>
        <w:t>:</w:t>
      </w:r>
    </w:p>
    <w:p w:rsidR="003975FA" w:rsidRPr="00821222" w:rsidRDefault="003975FA" w:rsidP="00A66DFA">
      <w:pPr>
        <w:pStyle w:val="ListParagraph"/>
        <w:tabs>
          <w:tab w:val="left" w:pos="720"/>
        </w:tabs>
        <w:ind w:left="1080"/>
        <w:rPr>
          <w:rFonts w:ascii="GHEA Grapalat" w:hAnsi="GHEA Grapalat" w:cs="GHEA Grapalat"/>
          <w:lang w:eastAsia="ru-RU"/>
        </w:rPr>
      </w:pPr>
    </w:p>
    <w:p w:rsidR="008072B4" w:rsidRPr="00821222" w:rsidRDefault="003839EA" w:rsidP="003839EA">
      <w:pPr>
        <w:tabs>
          <w:tab w:val="left" w:pos="9214"/>
        </w:tabs>
        <w:jc w:val="center"/>
        <w:rPr>
          <w:rFonts w:ascii="GHEA Grapalat" w:hAnsi="GHEA Grapalat" w:cs="GHEA Grapalat"/>
          <w:b/>
          <w:bCs/>
        </w:rPr>
      </w:pPr>
      <w:r w:rsidRPr="00821222">
        <w:rPr>
          <w:rFonts w:ascii="GHEA Grapalat" w:hAnsi="GHEA Grapalat" w:cs="GHEA Grapalat"/>
          <w:b/>
          <w:bCs/>
        </w:rPr>
        <w:t>V.</w:t>
      </w:r>
      <w:r w:rsidRPr="00821222">
        <w:rPr>
          <w:rFonts w:ascii="Courier New" w:hAnsi="Courier New" w:cs="Courier New"/>
          <w:b/>
          <w:bCs/>
        </w:rPr>
        <w:t> </w:t>
      </w:r>
      <w:r w:rsidR="00296317" w:rsidRPr="00821222">
        <w:rPr>
          <w:rFonts w:ascii="GHEA Grapalat" w:hAnsi="GHEA Grapalat" w:cs="GHEA Grapalat"/>
          <w:b/>
          <w:bCs/>
        </w:rPr>
        <w:t xml:space="preserve">Երիտասարդական աշխատողի </w:t>
      </w:r>
      <w:r w:rsidR="00CC1A19" w:rsidRPr="00821222">
        <w:rPr>
          <w:rFonts w:ascii="GHEA Grapalat" w:hAnsi="GHEA Grapalat" w:cs="GHEA Grapalat"/>
          <w:b/>
          <w:bCs/>
        </w:rPr>
        <w:t>գործունեությունը</w:t>
      </w:r>
    </w:p>
    <w:p w:rsidR="009B1530" w:rsidRPr="00821222" w:rsidRDefault="009B1530" w:rsidP="00A66DFA">
      <w:pPr>
        <w:pStyle w:val="ListParagraph"/>
        <w:tabs>
          <w:tab w:val="left" w:pos="9214"/>
        </w:tabs>
        <w:ind w:left="1080"/>
        <w:rPr>
          <w:rFonts w:ascii="GHEA Grapalat" w:hAnsi="GHEA Grapalat" w:cs="GHEA Grapalat"/>
          <w:b/>
          <w:bCs/>
        </w:rPr>
      </w:pPr>
    </w:p>
    <w:p w:rsidR="00A66DFA" w:rsidRPr="00821222" w:rsidRDefault="00A66DFA" w:rsidP="00A66DFA">
      <w:pPr>
        <w:pStyle w:val="mechtex"/>
        <w:numPr>
          <w:ilvl w:val="0"/>
          <w:numId w:val="4"/>
        </w:numPr>
        <w:tabs>
          <w:tab w:val="left" w:pos="900"/>
          <w:tab w:val="left" w:pos="990"/>
        </w:tabs>
        <w:ind w:left="0" w:firstLine="720"/>
        <w:jc w:val="both"/>
        <w:rPr>
          <w:rStyle w:val="FontStyle53"/>
          <w:rFonts w:ascii="GHEA Grapalat" w:hAnsi="GHEA Grapalat"/>
          <w:noProof/>
          <w:sz w:val="24"/>
          <w:szCs w:val="24"/>
        </w:rPr>
      </w:pPr>
      <w:r w:rsidRPr="00821222">
        <w:rPr>
          <w:rStyle w:val="FontStyle53"/>
          <w:rFonts w:ascii="GHEA Grapalat" w:hAnsi="GHEA Grapalat"/>
          <w:noProof/>
          <w:sz w:val="24"/>
          <w:szCs w:val="24"/>
        </w:rPr>
        <w:t xml:space="preserve">   </w:t>
      </w:r>
      <w:r w:rsidR="00A372B3" w:rsidRPr="00821222">
        <w:rPr>
          <w:rStyle w:val="FontStyle53"/>
          <w:rFonts w:ascii="GHEA Grapalat" w:hAnsi="GHEA Grapalat"/>
          <w:noProof/>
          <w:sz w:val="24"/>
          <w:szCs w:val="24"/>
        </w:rPr>
        <w:t xml:space="preserve">Երիտասարդական աշխատողը իրազեկ է երիտասարդության իրական կյանքին, նրա տեղական պայմաններին, կարող է գնահատել իրավիճակը և երիտասարդ մարդկանց կարիքները, ընտրել և կիրառել աշխատանքի համապատասխան մեթոդներ, իրականացնել կատարվող աշխատանքի ազդեցության վերլուծություն: </w:t>
      </w:r>
    </w:p>
    <w:p w:rsidR="00CC1A19" w:rsidRPr="00821222" w:rsidRDefault="00B63D94" w:rsidP="00A66DFA">
      <w:pPr>
        <w:pStyle w:val="mechtex"/>
        <w:numPr>
          <w:ilvl w:val="0"/>
          <w:numId w:val="4"/>
        </w:numPr>
        <w:tabs>
          <w:tab w:val="left" w:pos="900"/>
          <w:tab w:val="left" w:pos="990"/>
          <w:tab w:val="left" w:pos="1170"/>
        </w:tabs>
        <w:ind w:left="0" w:firstLine="720"/>
        <w:jc w:val="both"/>
        <w:rPr>
          <w:rStyle w:val="FontStyle53"/>
          <w:rFonts w:ascii="GHEA Grapalat" w:hAnsi="GHEA Grapalat"/>
          <w:noProof/>
          <w:sz w:val="24"/>
          <w:szCs w:val="24"/>
        </w:rPr>
      </w:pPr>
      <w:r w:rsidRPr="00821222">
        <w:rPr>
          <w:rStyle w:val="FontStyle53"/>
          <w:rFonts w:ascii="GHEA Grapalat" w:hAnsi="GHEA Grapalat"/>
          <w:noProof/>
          <w:sz w:val="24"/>
          <w:szCs w:val="24"/>
        </w:rPr>
        <w:t>Երիտասարդական աշխատողն ա</w:t>
      </w:r>
      <w:r w:rsidR="00A372B3" w:rsidRPr="00821222">
        <w:rPr>
          <w:rStyle w:val="FontStyle53"/>
          <w:rFonts w:ascii="GHEA Grapalat" w:hAnsi="GHEA Grapalat"/>
          <w:noProof/>
          <w:sz w:val="24"/>
          <w:szCs w:val="24"/>
        </w:rPr>
        <w:t>շխատում է երիտասարդների և երիտասարդական խմբերի հետ, մշակում, իրականացնում և գնա</w:t>
      </w:r>
      <w:r w:rsidR="003839EA" w:rsidRPr="00821222">
        <w:rPr>
          <w:rStyle w:val="FontStyle53"/>
          <w:rFonts w:ascii="GHEA Grapalat" w:hAnsi="GHEA Grapalat"/>
          <w:noProof/>
          <w:sz w:val="24"/>
          <w:szCs w:val="24"/>
        </w:rPr>
        <w:t>հատում է երիտասարդական ծրագրեր ու</w:t>
      </w:r>
      <w:r w:rsidR="00A372B3" w:rsidRPr="00821222">
        <w:rPr>
          <w:rStyle w:val="FontStyle53"/>
          <w:rFonts w:ascii="GHEA Grapalat" w:hAnsi="GHEA Grapalat"/>
          <w:noProof/>
          <w:sz w:val="24"/>
          <w:szCs w:val="24"/>
        </w:rPr>
        <w:t xml:space="preserve"> նախագծեր, համագործակցում է տարբեր ոլորտների շահագրգիռ անձանց, խմբերի և կազմակերպությունների հետ:</w:t>
      </w:r>
    </w:p>
    <w:p w:rsidR="00CC1A19" w:rsidRPr="00821222" w:rsidRDefault="00CC1A19" w:rsidP="00A66DFA">
      <w:pPr>
        <w:pStyle w:val="mechtex"/>
        <w:numPr>
          <w:ilvl w:val="0"/>
          <w:numId w:val="4"/>
        </w:numPr>
        <w:tabs>
          <w:tab w:val="left" w:pos="900"/>
          <w:tab w:val="left" w:pos="990"/>
          <w:tab w:val="left" w:pos="1170"/>
        </w:tabs>
        <w:ind w:left="0" w:firstLine="720"/>
        <w:jc w:val="both"/>
        <w:rPr>
          <w:rFonts w:ascii="GHEA Grapalat" w:hAnsi="GHEA Grapalat"/>
          <w:noProof/>
          <w:sz w:val="24"/>
          <w:szCs w:val="24"/>
        </w:rPr>
      </w:pPr>
      <w:r w:rsidRPr="00821222">
        <w:rPr>
          <w:rStyle w:val="FontStyle53"/>
          <w:rFonts w:ascii="GHEA Grapalat" w:hAnsi="GHEA Grapalat"/>
          <w:noProof/>
          <w:sz w:val="24"/>
          <w:szCs w:val="24"/>
        </w:rPr>
        <w:t>Երիտասարդական աշխատողն ակտ</w:t>
      </w:r>
      <w:r w:rsidR="00B725BC" w:rsidRPr="00821222">
        <w:rPr>
          <w:rStyle w:val="FontStyle53"/>
          <w:rFonts w:ascii="GHEA Grapalat" w:hAnsi="GHEA Grapalat"/>
          <w:noProof/>
          <w:sz w:val="24"/>
          <w:szCs w:val="24"/>
        </w:rPr>
        <w:t>իվորեն մասնակցում է հասարակական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 xml:space="preserve"> գործընթացներին, օժանդակում է </w:t>
      </w:r>
      <w:r w:rsidRPr="00821222">
        <w:rPr>
          <w:rFonts w:ascii="GHEA Grapalat" w:hAnsi="GHEA Grapalat" w:cs="GHEA Grapalat"/>
          <w:sz w:val="24"/>
          <w:szCs w:val="24"/>
        </w:rPr>
        <w:t>հասարակական</w:t>
      </w:r>
      <w:r w:rsidRPr="00821222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821222">
        <w:rPr>
          <w:rFonts w:ascii="GHEA Grapalat" w:hAnsi="GHEA Grapalat" w:cs="GHEA Grapalat"/>
          <w:sz w:val="24"/>
          <w:szCs w:val="24"/>
        </w:rPr>
        <w:t>գործընթացներին</w:t>
      </w:r>
      <w:r w:rsidRPr="00821222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821222">
        <w:rPr>
          <w:rFonts w:ascii="GHEA Grapalat" w:hAnsi="GHEA Grapalat" w:cs="GHEA Grapalat"/>
          <w:sz w:val="24"/>
          <w:szCs w:val="24"/>
        </w:rPr>
        <w:t>երիտասարդության</w:t>
      </w:r>
      <w:r w:rsidRPr="00821222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821222">
        <w:rPr>
          <w:rFonts w:ascii="GHEA Grapalat" w:hAnsi="GHEA Grapalat" w:cs="GHEA Grapalat"/>
          <w:sz w:val="24"/>
          <w:szCs w:val="24"/>
        </w:rPr>
        <w:t>ներգրավվածության</w:t>
      </w:r>
      <w:r w:rsidRPr="00821222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821222">
        <w:rPr>
          <w:rFonts w:ascii="GHEA Grapalat" w:hAnsi="GHEA Grapalat" w:cs="GHEA Grapalat"/>
          <w:sz w:val="24"/>
          <w:szCs w:val="24"/>
        </w:rPr>
        <w:t>մակարդակի</w:t>
      </w:r>
      <w:r w:rsidRPr="00821222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821222">
        <w:rPr>
          <w:rFonts w:ascii="GHEA Grapalat" w:hAnsi="GHEA Grapalat" w:cs="GHEA Grapalat"/>
          <w:sz w:val="24"/>
          <w:szCs w:val="24"/>
        </w:rPr>
        <w:t>բարձրացմանը</w:t>
      </w:r>
      <w:r w:rsidRPr="00821222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821222">
        <w:rPr>
          <w:rFonts w:ascii="GHEA Grapalat" w:hAnsi="GHEA Grapalat" w:cs="GHEA Grapalat"/>
          <w:sz w:val="24"/>
          <w:szCs w:val="24"/>
        </w:rPr>
        <w:t>և</w:t>
      </w:r>
      <w:r w:rsidRPr="00821222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821222">
        <w:rPr>
          <w:rFonts w:ascii="GHEA Grapalat" w:hAnsi="GHEA Grapalat" w:cs="GHEA Grapalat"/>
          <w:sz w:val="24"/>
          <w:szCs w:val="24"/>
        </w:rPr>
        <w:t>մասնակցության</w:t>
      </w:r>
      <w:r w:rsidRPr="00821222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821222">
        <w:rPr>
          <w:rFonts w:ascii="GHEA Grapalat" w:hAnsi="GHEA Grapalat" w:cs="GHEA Grapalat"/>
          <w:sz w:val="24"/>
          <w:szCs w:val="24"/>
        </w:rPr>
        <w:t>խթանմ</w:t>
      </w:r>
      <w:r w:rsidR="007C7F63" w:rsidRPr="00821222">
        <w:rPr>
          <w:rFonts w:ascii="GHEA Grapalat" w:hAnsi="GHEA Grapalat" w:cs="GHEA Grapalat"/>
          <w:sz w:val="24"/>
          <w:szCs w:val="24"/>
          <w:lang w:val="ru-RU"/>
        </w:rPr>
        <w:t>ան</w:t>
      </w:r>
      <w:r w:rsidRPr="00821222">
        <w:rPr>
          <w:rFonts w:ascii="GHEA Grapalat" w:hAnsi="GHEA Grapalat" w:cs="GHEA Grapalat"/>
          <w:sz w:val="24"/>
          <w:szCs w:val="24"/>
        </w:rPr>
        <w:t>ը։</w:t>
      </w:r>
    </w:p>
    <w:p w:rsidR="00CC1A19" w:rsidRPr="00821222" w:rsidRDefault="00CC1A19" w:rsidP="00A66DFA">
      <w:pPr>
        <w:pStyle w:val="mechtex"/>
        <w:tabs>
          <w:tab w:val="left" w:pos="900"/>
          <w:tab w:val="left" w:pos="990"/>
        </w:tabs>
        <w:ind w:left="720"/>
        <w:jc w:val="both"/>
        <w:rPr>
          <w:rStyle w:val="FontStyle53"/>
          <w:rFonts w:ascii="GHEA Grapalat" w:hAnsi="GHEA Grapalat"/>
          <w:noProof/>
          <w:sz w:val="24"/>
          <w:szCs w:val="24"/>
        </w:rPr>
      </w:pPr>
    </w:p>
    <w:p w:rsidR="00296317" w:rsidRPr="00821222" w:rsidRDefault="003839EA" w:rsidP="003839EA">
      <w:pPr>
        <w:tabs>
          <w:tab w:val="left" w:pos="9214"/>
        </w:tabs>
        <w:jc w:val="center"/>
        <w:rPr>
          <w:rFonts w:ascii="GHEA Grapalat" w:hAnsi="GHEA Grapalat" w:cs="GHEA Grapalat"/>
          <w:b/>
          <w:bCs/>
        </w:rPr>
      </w:pPr>
      <w:r w:rsidRPr="00821222">
        <w:rPr>
          <w:rFonts w:ascii="GHEA Grapalat" w:hAnsi="GHEA Grapalat" w:cs="GHEA Grapalat"/>
          <w:b/>
          <w:bCs/>
        </w:rPr>
        <w:t>VI.</w:t>
      </w:r>
      <w:r w:rsidRPr="00821222">
        <w:rPr>
          <w:rFonts w:ascii="Courier New" w:hAnsi="Courier New" w:cs="Courier New"/>
          <w:b/>
          <w:bCs/>
        </w:rPr>
        <w:t> </w:t>
      </w:r>
      <w:r w:rsidR="00296317" w:rsidRPr="00821222">
        <w:rPr>
          <w:rFonts w:ascii="GHEA Grapalat" w:hAnsi="GHEA Grapalat" w:cs="GHEA Grapalat"/>
          <w:b/>
          <w:bCs/>
        </w:rPr>
        <w:t xml:space="preserve">Երիտասարդական աշխատողի </w:t>
      </w:r>
      <w:r w:rsidR="00DA1C62" w:rsidRPr="00821222">
        <w:rPr>
          <w:rFonts w:ascii="GHEA Grapalat" w:hAnsi="GHEA Grapalat" w:cs="GHEA Grapalat"/>
          <w:b/>
          <w:bCs/>
        </w:rPr>
        <w:t xml:space="preserve">պատրաստումն ու </w:t>
      </w:r>
      <w:r w:rsidR="00296317" w:rsidRPr="00821222">
        <w:rPr>
          <w:rFonts w:ascii="GHEA Grapalat" w:hAnsi="GHEA Grapalat" w:cs="GHEA Grapalat"/>
          <w:b/>
          <w:bCs/>
        </w:rPr>
        <w:t>վերապատրաստումը</w:t>
      </w:r>
    </w:p>
    <w:p w:rsidR="009B1530" w:rsidRPr="00821222" w:rsidRDefault="009B1530" w:rsidP="00A66DFA">
      <w:pPr>
        <w:pStyle w:val="ListParagraph"/>
        <w:rPr>
          <w:rFonts w:ascii="GHEA Grapalat" w:hAnsi="GHEA Grapalat" w:cs="GHEA Grapalat"/>
          <w:b/>
          <w:bCs/>
        </w:rPr>
      </w:pPr>
    </w:p>
    <w:p w:rsidR="008D1AC9" w:rsidRPr="00821222" w:rsidRDefault="008D1AC9" w:rsidP="00A66DFA">
      <w:pPr>
        <w:pStyle w:val="mechtex"/>
        <w:numPr>
          <w:ilvl w:val="0"/>
          <w:numId w:val="4"/>
        </w:numPr>
        <w:tabs>
          <w:tab w:val="left" w:pos="900"/>
          <w:tab w:val="left" w:pos="990"/>
          <w:tab w:val="left" w:pos="1080"/>
        </w:tabs>
        <w:ind w:left="0" w:firstLine="720"/>
        <w:jc w:val="both"/>
        <w:rPr>
          <w:rStyle w:val="FontStyle53"/>
          <w:rFonts w:ascii="GHEA Grapalat" w:hAnsi="GHEA Grapalat"/>
          <w:noProof/>
          <w:sz w:val="24"/>
        </w:rPr>
      </w:pPr>
      <w:r w:rsidRPr="00821222">
        <w:rPr>
          <w:rStyle w:val="FontStyle53"/>
          <w:rFonts w:ascii="GHEA Grapalat" w:hAnsi="GHEA Grapalat"/>
          <w:noProof/>
          <w:sz w:val="24"/>
        </w:rPr>
        <w:t>Երիտասարդական աշխատ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>ողի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պատրաստումը 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>և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վերապատրաստումը </w:t>
      </w:r>
      <w:r w:rsidR="007C7F63" w:rsidRPr="00821222">
        <w:rPr>
          <w:rStyle w:val="FontStyle53"/>
          <w:rFonts w:ascii="GHEA Grapalat" w:hAnsi="GHEA Grapalat"/>
          <w:noProof/>
          <w:sz w:val="24"/>
          <w:lang w:val="ru-RU"/>
        </w:rPr>
        <w:t>կարող</w:t>
      </w:r>
      <w:r w:rsidR="007C7F63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="003839EA" w:rsidRPr="00821222">
        <w:rPr>
          <w:rStyle w:val="FontStyle53"/>
          <w:rFonts w:ascii="GHEA Grapalat" w:hAnsi="GHEA Grapalat"/>
          <w:noProof/>
          <w:sz w:val="24"/>
        </w:rPr>
        <w:t>են</w:t>
      </w:r>
      <w:r w:rsidR="007C7F63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Pr="00821222">
        <w:rPr>
          <w:rStyle w:val="FontStyle53"/>
          <w:rFonts w:ascii="GHEA Grapalat" w:hAnsi="GHEA Grapalat"/>
          <w:noProof/>
          <w:sz w:val="24"/>
        </w:rPr>
        <w:t>կազմակերպվ</w:t>
      </w:r>
      <w:r w:rsidR="007C7F63" w:rsidRPr="00821222">
        <w:rPr>
          <w:rStyle w:val="FontStyle53"/>
          <w:rFonts w:ascii="GHEA Grapalat" w:hAnsi="GHEA Grapalat"/>
          <w:noProof/>
          <w:sz w:val="24"/>
          <w:lang w:val="ru-RU"/>
        </w:rPr>
        <w:t>ել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երեք կրթական մեթոդների՝ ֆորմալ կրթական մոդուլների, ոչ</w:t>
      </w:r>
      <w:r w:rsidR="003839EA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ֆորմալ կրթության 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>և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էլեկտրոնային ուսուցման համադրությամբ: </w:t>
      </w:r>
    </w:p>
    <w:p w:rsidR="008D1AC9" w:rsidRPr="00821222" w:rsidRDefault="008D1AC9" w:rsidP="00A66DFA">
      <w:pPr>
        <w:pStyle w:val="mechtex"/>
        <w:numPr>
          <w:ilvl w:val="0"/>
          <w:numId w:val="4"/>
        </w:numPr>
        <w:tabs>
          <w:tab w:val="left" w:pos="900"/>
          <w:tab w:val="left" w:pos="990"/>
          <w:tab w:val="left" w:pos="1080"/>
        </w:tabs>
        <w:ind w:left="0" w:firstLine="720"/>
        <w:jc w:val="both"/>
        <w:rPr>
          <w:rStyle w:val="FontStyle53"/>
          <w:rFonts w:ascii="GHEA Grapalat" w:hAnsi="GHEA Grapalat"/>
          <w:noProof/>
          <w:sz w:val="24"/>
        </w:rPr>
      </w:pPr>
      <w:r w:rsidRPr="00821222">
        <w:rPr>
          <w:rStyle w:val="FontStyle53"/>
          <w:rFonts w:ascii="GHEA Grapalat" w:hAnsi="GHEA Grapalat"/>
          <w:noProof/>
          <w:sz w:val="24"/>
        </w:rPr>
        <w:t>Քանի որ երիտասարդական աշխա</w:t>
      </w:r>
      <w:r w:rsidR="003839EA" w:rsidRPr="00821222">
        <w:rPr>
          <w:rStyle w:val="FontStyle53"/>
          <w:rFonts w:ascii="GHEA Grapalat" w:hAnsi="GHEA Grapalat"/>
          <w:noProof/>
          <w:sz w:val="24"/>
        </w:rPr>
        <w:t xml:space="preserve">տանքը հիմնականում կիրառում է ոչ 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ֆորմալ կրթության գործիքարանը, այս ոլորտի մասնագետների պատրաստումը 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>և</w:t>
      </w:r>
      <w:r w:rsidRPr="00821222">
        <w:rPr>
          <w:rStyle w:val="FontStyle53"/>
          <w:rFonts w:ascii="GHEA Grapalat" w:hAnsi="GHEA Grapalat"/>
          <w:noProof/>
          <w:sz w:val="24"/>
        </w:rPr>
        <w:t>ս պետք է հիմնականում հիմնված լինի ոչ</w:t>
      </w:r>
      <w:r w:rsidR="003839EA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ֆորմալ կրթության սկզբունքների 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>և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մեթոդական մոտեցումների կիրառման վրա: </w:t>
      </w:r>
    </w:p>
    <w:p w:rsidR="008D1AC9" w:rsidRPr="00821222" w:rsidRDefault="008D1AC9" w:rsidP="00A66DFA">
      <w:pPr>
        <w:pStyle w:val="mechtex"/>
        <w:numPr>
          <w:ilvl w:val="0"/>
          <w:numId w:val="4"/>
        </w:numPr>
        <w:tabs>
          <w:tab w:val="left" w:pos="900"/>
          <w:tab w:val="left" w:pos="990"/>
          <w:tab w:val="left" w:pos="1080"/>
        </w:tabs>
        <w:ind w:left="0" w:firstLine="720"/>
        <w:jc w:val="both"/>
        <w:rPr>
          <w:rStyle w:val="FontStyle53"/>
          <w:rFonts w:ascii="GHEA Grapalat" w:hAnsi="GHEA Grapalat"/>
          <w:noProof/>
          <w:sz w:val="24"/>
        </w:rPr>
      </w:pPr>
      <w:r w:rsidRPr="00821222">
        <w:rPr>
          <w:rStyle w:val="FontStyle53"/>
          <w:rFonts w:ascii="GHEA Grapalat" w:hAnsi="GHEA Grapalat"/>
          <w:noProof/>
          <w:sz w:val="24"/>
        </w:rPr>
        <w:t>Արդի հասարակությ</w:t>
      </w:r>
      <w:r w:rsidR="003839EA" w:rsidRPr="00821222">
        <w:rPr>
          <w:rStyle w:val="FontStyle53"/>
          <w:rFonts w:ascii="GHEA Grapalat" w:hAnsi="GHEA Grapalat"/>
          <w:noProof/>
          <w:sz w:val="24"/>
        </w:rPr>
        <w:t xml:space="preserve">ան </w:t>
      </w:r>
      <w:r w:rsidRPr="00821222">
        <w:rPr>
          <w:rStyle w:val="FontStyle53"/>
          <w:rFonts w:ascii="GHEA Grapalat" w:hAnsi="GHEA Grapalat"/>
          <w:noProof/>
          <w:sz w:val="24"/>
        </w:rPr>
        <w:t>մ</w:t>
      </w:r>
      <w:r w:rsidR="003839EA" w:rsidRPr="00821222">
        <w:rPr>
          <w:rStyle w:val="FontStyle53"/>
          <w:rFonts w:ascii="GHEA Grapalat" w:hAnsi="GHEA Grapalat"/>
          <w:noProof/>
          <w:sz w:val="24"/>
        </w:rPr>
        <w:t>եջ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տեղեկատվական 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>և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հաղորդակցական տեխնոլոգիաները </w:t>
      </w:r>
      <w:r w:rsidR="003B3F4E" w:rsidRPr="00821222">
        <w:rPr>
          <w:rStyle w:val="FontStyle53"/>
          <w:rFonts w:ascii="GHEA Grapalat" w:hAnsi="GHEA Grapalat"/>
          <w:noProof/>
          <w:sz w:val="24"/>
        </w:rPr>
        <w:t xml:space="preserve">(այսուհետ՝ ՏՀՏ) </w:t>
      </w:r>
      <w:r w:rsidRPr="00821222">
        <w:rPr>
          <w:rStyle w:val="FontStyle53"/>
          <w:rFonts w:ascii="GHEA Grapalat" w:hAnsi="GHEA Grapalat"/>
          <w:noProof/>
          <w:sz w:val="24"/>
        </w:rPr>
        <w:t>դարձել են կար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>և</w:t>
      </w:r>
      <w:r w:rsidRPr="00821222">
        <w:rPr>
          <w:rStyle w:val="FontStyle53"/>
          <w:rFonts w:ascii="GHEA Grapalat" w:hAnsi="GHEA Grapalat"/>
          <w:noProof/>
          <w:sz w:val="24"/>
        </w:rPr>
        <w:t>որ գործոն, ինչպես նա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>և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երիտասարդական աշխատանքը նույնպես ներգավում է ավելի ու ավելի մեծ ծավալների ՏՀՏ գործիքներ (գործընթացների կազմակերպման 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>և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վերահսկման </w:t>
      </w:r>
      <w:r w:rsidR="00154D14" w:rsidRPr="00821222">
        <w:rPr>
          <w:rStyle w:val="FontStyle53"/>
          <w:rFonts w:ascii="GHEA Grapalat" w:hAnsi="GHEA Grapalat"/>
          <w:noProof/>
          <w:sz w:val="24"/>
        </w:rPr>
        <w:t>առցանց (</w:t>
      </w:r>
      <w:r w:rsidRPr="00821222">
        <w:rPr>
          <w:rStyle w:val="FontStyle53"/>
          <w:rFonts w:ascii="GHEA Grapalat" w:hAnsi="GHEA Grapalat"/>
          <w:noProof/>
          <w:sz w:val="24"/>
        </w:rPr>
        <w:t>օնլայն</w:t>
      </w:r>
      <w:r w:rsidR="00154D14" w:rsidRPr="00821222">
        <w:rPr>
          <w:rStyle w:val="FontStyle53"/>
          <w:rFonts w:ascii="GHEA Grapalat" w:hAnsi="GHEA Grapalat"/>
          <w:noProof/>
          <w:sz w:val="24"/>
        </w:rPr>
        <w:t>)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="00A11511" w:rsidRPr="00821222">
        <w:rPr>
          <w:rStyle w:val="FontStyle53"/>
          <w:rFonts w:ascii="GHEA Grapalat" w:hAnsi="GHEA Grapalat"/>
          <w:noProof/>
          <w:sz w:val="24"/>
        </w:rPr>
        <w:t>հարթակներ (</w:t>
      </w:r>
      <w:r w:rsidRPr="00821222">
        <w:rPr>
          <w:rStyle w:val="FontStyle53"/>
          <w:rFonts w:ascii="GHEA Grapalat" w:hAnsi="GHEA Grapalat"/>
          <w:noProof/>
          <w:sz w:val="24"/>
        </w:rPr>
        <w:t>պլատֆորմ</w:t>
      </w:r>
      <w:r w:rsidR="00A11511" w:rsidRPr="00821222">
        <w:rPr>
          <w:rStyle w:val="FontStyle53"/>
          <w:rFonts w:ascii="GHEA Grapalat" w:hAnsi="GHEA Grapalat"/>
          <w:noProof/>
          <w:sz w:val="24"/>
        </w:rPr>
        <w:t>)</w:t>
      </w:r>
      <w:r w:rsidRPr="00821222">
        <w:rPr>
          <w:rStyle w:val="FontStyle53"/>
          <w:rFonts w:ascii="GHEA Grapalat" w:hAnsi="GHEA Grapalat"/>
          <w:noProof/>
          <w:sz w:val="24"/>
        </w:rPr>
        <w:t>, էլ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>եկտրոնային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կառավարում, էլ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>եկտրոնային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մասնակցություն, բազմազան սոցիալական ցանցեր, առցանց գործիքներ 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>և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այլն): Համապատասխանաբար կար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>և</w:t>
      </w:r>
      <w:r w:rsidRPr="00821222">
        <w:rPr>
          <w:rStyle w:val="FontStyle53"/>
          <w:rFonts w:ascii="GHEA Grapalat" w:hAnsi="GHEA Grapalat"/>
          <w:noProof/>
          <w:sz w:val="24"/>
        </w:rPr>
        <w:t>որվում է նա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>և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երիտ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>ասարդական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աշխատանքի մասնագետների պատրաստման 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>և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վերապատրաստ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>մա</w:t>
      </w:r>
      <w:r w:rsidRPr="00821222">
        <w:rPr>
          <w:rStyle w:val="FontStyle53"/>
          <w:rFonts w:ascii="GHEA Grapalat" w:hAnsi="GHEA Grapalat"/>
          <w:noProof/>
          <w:sz w:val="24"/>
        </w:rPr>
        <w:t>ն գործընթացները նույնպես էլ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>եկտրոնային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ուսուցման տարրերով</w:t>
      </w:r>
      <w:r w:rsidR="00A11511" w:rsidRPr="00821222">
        <w:rPr>
          <w:rStyle w:val="FontStyle53"/>
          <w:rFonts w:ascii="GHEA Grapalat" w:hAnsi="GHEA Grapalat"/>
          <w:noProof/>
          <w:sz w:val="24"/>
        </w:rPr>
        <w:t xml:space="preserve"> համալրումը</w:t>
      </w:r>
      <w:r w:rsidRPr="00821222">
        <w:rPr>
          <w:rStyle w:val="FontStyle53"/>
          <w:rFonts w:ascii="GHEA Grapalat" w:hAnsi="GHEA Grapalat"/>
          <w:noProof/>
          <w:sz w:val="24"/>
        </w:rPr>
        <w:t>, ինչպես նա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>և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ՏՀՏ արդի գործիքարանի</w:t>
      </w:r>
      <w:r w:rsidR="00A11511" w:rsidRPr="00821222">
        <w:rPr>
          <w:rStyle w:val="FontStyle53"/>
          <w:rFonts w:ascii="GHEA Grapalat" w:hAnsi="GHEA Grapalat"/>
          <w:noProof/>
          <w:sz w:val="24"/>
        </w:rPr>
        <w:t xml:space="preserve">ն 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ծանոթացման 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>և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դրա կիրառման մոդուլներ</w:t>
      </w:r>
      <w:r w:rsidR="00A11511" w:rsidRPr="00821222">
        <w:rPr>
          <w:rStyle w:val="FontStyle53"/>
          <w:rFonts w:ascii="GHEA Grapalat" w:hAnsi="GHEA Grapalat"/>
          <w:noProof/>
          <w:sz w:val="24"/>
        </w:rPr>
        <w:t>ի ներառումը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: </w:t>
      </w:r>
    </w:p>
    <w:p w:rsidR="008D1AC9" w:rsidRPr="00821222" w:rsidRDefault="008D1AC9" w:rsidP="00A66DFA">
      <w:pPr>
        <w:pStyle w:val="mechtex"/>
        <w:numPr>
          <w:ilvl w:val="0"/>
          <w:numId w:val="4"/>
        </w:numPr>
        <w:tabs>
          <w:tab w:val="left" w:pos="900"/>
          <w:tab w:val="left" w:pos="990"/>
          <w:tab w:val="left" w:pos="1080"/>
        </w:tabs>
        <w:ind w:left="0" w:firstLine="720"/>
        <w:jc w:val="both"/>
        <w:rPr>
          <w:rStyle w:val="FontStyle53"/>
          <w:rFonts w:ascii="GHEA Grapalat" w:hAnsi="GHEA Grapalat"/>
          <w:noProof/>
          <w:sz w:val="24"/>
        </w:rPr>
      </w:pPr>
      <w:r w:rsidRPr="00821222">
        <w:rPr>
          <w:rStyle w:val="FontStyle53"/>
          <w:rFonts w:ascii="GHEA Grapalat" w:hAnsi="GHEA Grapalat"/>
          <w:noProof/>
          <w:sz w:val="24"/>
        </w:rPr>
        <w:t>Առանձնահատուկ կա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>րև</w:t>
      </w:r>
      <w:r w:rsidRPr="00821222">
        <w:rPr>
          <w:rStyle w:val="FontStyle53"/>
          <w:rFonts w:ascii="GHEA Grapalat" w:hAnsi="GHEA Grapalat"/>
          <w:noProof/>
          <w:sz w:val="24"/>
        </w:rPr>
        <w:t>որություն պետք է տրվի նա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>և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ուսուցողական 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>և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գործնական աշխատանքների համադրմանը, քանի որ ստացված գիտելիքները </w:t>
      </w:r>
      <w:r w:rsidRPr="00821222">
        <w:rPr>
          <w:rStyle w:val="FontStyle53"/>
          <w:rFonts w:ascii="GHEA Grapalat" w:hAnsi="GHEA Grapalat"/>
          <w:noProof/>
          <w:sz w:val="24"/>
          <w:szCs w:val="24"/>
        </w:rPr>
        <w:t>և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մեթոդները հնարավոր է լիովին յուրացնել միայն </w:t>
      </w:r>
      <w:r w:rsidR="00911795" w:rsidRPr="00821222">
        <w:rPr>
          <w:rStyle w:val="FontStyle53"/>
          <w:rFonts w:ascii="GHEA Grapalat" w:hAnsi="GHEA Grapalat"/>
          <w:noProof/>
          <w:sz w:val="24"/>
        </w:rPr>
        <w:t>երիտասարդության ոլորտում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Pr="00821222">
        <w:rPr>
          <w:rStyle w:val="FontStyle53"/>
          <w:rFonts w:ascii="GHEA Grapalat" w:hAnsi="GHEA Grapalat"/>
          <w:noProof/>
          <w:sz w:val="24"/>
        </w:rPr>
        <w:lastRenderedPageBreak/>
        <w:t>երիտասարդների տարբեր համայնքների հետ գործնական աշխատանքների իրականացման պարագայում:</w:t>
      </w:r>
    </w:p>
    <w:p w:rsidR="007C7F63" w:rsidRPr="00821222" w:rsidRDefault="008D1AC9" w:rsidP="00A66DFA">
      <w:pPr>
        <w:pStyle w:val="ListParagraph"/>
        <w:numPr>
          <w:ilvl w:val="0"/>
          <w:numId w:val="4"/>
        </w:numPr>
        <w:tabs>
          <w:tab w:val="left" w:pos="1170"/>
        </w:tabs>
        <w:ind w:left="0" w:firstLine="720"/>
        <w:jc w:val="both"/>
        <w:rPr>
          <w:rFonts w:ascii="GHEA Grapalat" w:hAnsi="GHEA Grapalat"/>
        </w:rPr>
      </w:pPr>
      <w:r w:rsidRPr="00821222">
        <w:rPr>
          <w:rFonts w:ascii="GHEA Grapalat" w:hAnsi="GHEA Grapalat"/>
        </w:rPr>
        <w:t xml:space="preserve">Երիտասարդական աշխատանքի մասնագետների պատրաստումը </w:t>
      </w:r>
      <w:r w:rsidR="007C7F63" w:rsidRPr="00821222">
        <w:rPr>
          <w:rFonts w:ascii="GHEA Grapalat" w:hAnsi="GHEA Grapalat"/>
          <w:lang w:val="ru-RU"/>
        </w:rPr>
        <w:t>կարող</w:t>
      </w:r>
      <w:r w:rsidR="00EE1A50" w:rsidRPr="00821222">
        <w:rPr>
          <w:rFonts w:ascii="GHEA Grapalat" w:hAnsi="GHEA Grapalat"/>
        </w:rPr>
        <w:t xml:space="preserve"> </w:t>
      </w:r>
      <w:r w:rsidRPr="00821222">
        <w:rPr>
          <w:rFonts w:ascii="GHEA Grapalat" w:hAnsi="GHEA Grapalat"/>
        </w:rPr>
        <w:t>է ներառ</w:t>
      </w:r>
      <w:r w:rsidR="007C7F63" w:rsidRPr="00821222">
        <w:rPr>
          <w:rFonts w:ascii="GHEA Grapalat" w:hAnsi="GHEA Grapalat"/>
          <w:lang w:val="ru-RU"/>
        </w:rPr>
        <w:t>ել</w:t>
      </w:r>
      <w:r w:rsidRPr="00821222">
        <w:rPr>
          <w:rFonts w:ascii="GHEA Grapalat" w:hAnsi="GHEA Grapalat"/>
        </w:rPr>
        <w:t xml:space="preserve"> բազային կուրս, որը </w:t>
      </w:r>
      <w:r w:rsidR="007C7F63" w:rsidRPr="00821222">
        <w:rPr>
          <w:rFonts w:ascii="GHEA Grapalat" w:hAnsi="GHEA Grapalat"/>
          <w:lang w:val="ru-RU"/>
        </w:rPr>
        <w:t>կ</w:t>
      </w:r>
      <w:r w:rsidRPr="00821222">
        <w:rPr>
          <w:rFonts w:ascii="GHEA Grapalat" w:hAnsi="GHEA Grapalat"/>
        </w:rPr>
        <w:t>կազմակերպվի երկար</w:t>
      </w:r>
      <w:r w:rsidR="0026432A" w:rsidRPr="00821222">
        <w:rPr>
          <w:rFonts w:ascii="GHEA Grapalat" w:hAnsi="GHEA Grapalat"/>
        </w:rPr>
        <w:t>ա</w:t>
      </w:r>
      <w:r w:rsidRPr="00821222">
        <w:rPr>
          <w:rFonts w:ascii="GHEA Grapalat" w:hAnsi="GHEA Grapalat"/>
        </w:rPr>
        <w:t xml:space="preserve">ժամկետ բազմափուլ ուսուցման ֆորմատով: Ծրագիրը բաղկացած </w:t>
      </w:r>
      <w:r w:rsidR="007C7F63" w:rsidRPr="00821222">
        <w:rPr>
          <w:rFonts w:ascii="GHEA Grapalat" w:hAnsi="GHEA Grapalat"/>
          <w:lang w:val="ru-RU"/>
        </w:rPr>
        <w:t>կ</w:t>
      </w:r>
      <w:r w:rsidRPr="00821222">
        <w:rPr>
          <w:rFonts w:ascii="GHEA Grapalat" w:hAnsi="GHEA Grapalat"/>
        </w:rPr>
        <w:t xml:space="preserve">լինի մի քանի առկա դասընթացներից, որոնց միջև ընկած ժամանակահատվածում մասնակիցները </w:t>
      </w:r>
      <w:r w:rsidR="007C7F63" w:rsidRPr="00821222">
        <w:rPr>
          <w:rFonts w:ascii="GHEA Grapalat" w:hAnsi="GHEA Grapalat"/>
          <w:lang w:val="ru-RU"/>
        </w:rPr>
        <w:t>կ</w:t>
      </w:r>
      <w:r w:rsidRPr="00821222">
        <w:rPr>
          <w:rFonts w:ascii="GHEA Grapalat" w:hAnsi="GHEA Grapalat"/>
        </w:rPr>
        <w:t xml:space="preserve">աշխատեն իրենց գործնական առաջադրանքների վրա, ինչպես նաև </w:t>
      </w:r>
      <w:r w:rsidR="007C7F63" w:rsidRPr="00821222">
        <w:rPr>
          <w:rFonts w:ascii="GHEA Grapalat" w:hAnsi="GHEA Grapalat"/>
          <w:lang w:val="ru-RU"/>
        </w:rPr>
        <w:t>կ</w:t>
      </w:r>
      <w:r w:rsidRPr="00821222">
        <w:rPr>
          <w:rFonts w:ascii="GHEA Grapalat" w:hAnsi="GHEA Grapalat"/>
        </w:rPr>
        <w:t xml:space="preserve">անցնեն էլեկտրոնային հեռավար ուսուցում ծրագրի համար նախագծված և կառուցված համապատասխան էլեկտրոնային ուսուցման հարթակում: </w:t>
      </w:r>
    </w:p>
    <w:p w:rsidR="008D1AC9" w:rsidRPr="00821222" w:rsidRDefault="008D1AC9" w:rsidP="00A66DFA">
      <w:pPr>
        <w:pStyle w:val="ListParagraph"/>
        <w:numPr>
          <w:ilvl w:val="0"/>
          <w:numId w:val="4"/>
        </w:numPr>
        <w:tabs>
          <w:tab w:val="left" w:pos="1170"/>
        </w:tabs>
        <w:ind w:left="0" w:firstLine="720"/>
        <w:jc w:val="both"/>
        <w:rPr>
          <w:rFonts w:ascii="GHEA Grapalat" w:hAnsi="GHEA Grapalat"/>
        </w:rPr>
      </w:pPr>
      <w:r w:rsidRPr="00821222">
        <w:rPr>
          <w:rFonts w:ascii="GHEA Grapalat" w:hAnsi="GHEA Grapalat"/>
        </w:rPr>
        <w:t>Բազային կուրսից բացի</w:t>
      </w:r>
      <w:r w:rsidR="00A11511" w:rsidRPr="00821222">
        <w:rPr>
          <w:rFonts w:ascii="GHEA Grapalat" w:hAnsi="GHEA Grapalat"/>
        </w:rPr>
        <w:t>՝</w:t>
      </w:r>
      <w:r w:rsidRPr="00821222">
        <w:rPr>
          <w:rFonts w:ascii="GHEA Grapalat" w:hAnsi="GHEA Grapalat"/>
        </w:rPr>
        <w:t xml:space="preserve"> </w:t>
      </w:r>
      <w:r w:rsidR="007C7F63" w:rsidRPr="00821222">
        <w:rPr>
          <w:rFonts w:ascii="GHEA Grapalat" w:hAnsi="GHEA Grapalat"/>
          <w:lang w:val="ru-RU"/>
        </w:rPr>
        <w:t>կարող</w:t>
      </w:r>
      <w:r w:rsidR="007C7F63" w:rsidRPr="00821222">
        <w:rPr>
          <w:rFonts w:ascii="GHEA Grapalat" w:hAnsi="GHEA Grapalat"/>
        </w:rPr>
        <w:t xml:space="preserve"> </w:t>
      </w:r>
      <w:r w:rsidR="007C7F63" w:rsidRPr="00821222">
        <w:rPr>
          <w:rFonts w:ascii="GHEA Grapalat" w:hAnsi="GHEA Grapalat"/>
          <w:lang w:val="ru-RU"/>
        </w:rPr>
        <w:t>են</w:t>
      </w:r>
      <w:r w:rsidRPr="00821222">
        <w:rPr>
          <w:rFonts w:ascii="GHEA Grapalat" w:hAnsi="GHEA Grapalat"/>
        </w:rPr>
        <w:t xml:space="preserve"> նախագծվ</w:t>
      </w:r>
      <w:r w:rsidR="007C7F63" w:rsidRPr="00821222">
        <w:rPr>
          <w:rFonts w:ascii="GHEA Grapalat" w:hAnsi="GHEA Grapalat"/>
          <w:lang w:val="ru-RU"/>
        </w:rPr>
        <w:t>ել</w:t>
      </w:r>
      <w:r w:rsidRPr="00821222">
        <w:rPr>
          <w:rFonts w:ascii="GHEA Grapalat" w:hAnsi="GHEA Grapalat"/>
        </w:rPr>
        <w:t xml:space="preserve"> նաև թեմատիկ դասընթացներ երիտասարդական աշխատանքի տարբեր մասնագիտական ոլորտների, ինչպես նաև որոշակի հատուկ թիրախ խմբերի (օրինակ՝ գյուղական երիտասարդություն, հաշմանդամություն ունեցող անձինք, փախստականներ) և համայնքների հետ աշխատանքի ոլորտներում: Այս թեմատիկ դասընթացները կարող են կիրառվել ոչ միայն երիտասարդական աշխատանքի մասնագետների պատրաստման, այնպես էլ վերապատրաստման նպատակներով:</w:t>
      </w:r>
    </w:p>
    <w:p w:rsidR="00976A87" w:rsidRPr="00821222" w:rsidRDefault="009B1530" w:rsidP="00A66DFA">
      <w:pPr>
        <w:pStyle w:val="ListParagraph"/>
        <w:numPr>
          <w:ilvl w:val="0"/>
          <w:numId w:val="4"/>
        </w:numPr>
        <w:tabs>
          <w:tab w:val="left" w:pos="1170"/>
        </w:tabs>
        <w:ind w:left="0" w:firstLine="720"/>
        <w:jc w:val="both"/>
        <w:rPr>
          <w:rStyle w:val="FontStyle53"/>
          <w:rFonts w:ascii="GHEA Grapalat" w:hAnsi="GHEA Grapalat"/>
          <w:noProof/>
          <w:sz w:val="24"/>
        </w:rPr>
      </w:pPr>
      <w:r w:rsidRPr="00821222">
        <w:rPr>
          <w:rStyle w:val="FontStyle53"/>
          <w:rFonts w:ascii="GHEA Grapalat" w:hAnsi="GHEA Grapalat"/>
          <w:noProof/>
          <w:sz w:val="24"/>
        </w:rPr>
        <w:t>Երիտա</w:t>
      </w:r>
      <w:r w:rsidR="00B63D94" w:rsidRPr="00821222">
        <w:rPr>
          <w:rStyle w:val="FontStyle53"/>
          <w:rFonts w:ascii="GHEA Grapalat" w:hAnsi="GHEA Grapalat"/>
          <w:noProof/>
          <w:sz w:val="24"/>
        </w:rPr>
        <w:t>սարդական աշխատողի</w:t>
      </w:r>
      <w:r w:rsidR="007C7F63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="007C7F63" w:rsidRPr="00821222">
        <w:rPr>
          <w:rStyle w:val="FontStyle53"/>
          <w:rFonts w:ascii="GHEA Grapalat" w:hAnsi="GHEA Grapalat"/>
          <w:noProof/>
          <w:sz w:val="24"/>
          <w:lang w:val="ru-RU"/>
        </w:rPr>
        <w:t>պատրաստման</w:t>
      </w:r>
      <w:r w:rsidR="007C7F63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="007C7F63" w:rsidRPr="00821222">
        <w:rPr>
          <w:rStyle w:val="FontStyle53"/>
          <w:rFonts w:ascii="GHEA Grapalat" w:hAnsi="GHEA Grapalat"/>
          <w:noProof/>
          <w:sz w:val="24"/>
          <w:lang w:val="ru-RU"/>
        </w:rPr>
        <w:t>և</w:t>
      </w:r>
      <w:r w:rsidR="00B63D94" w:rsidRPr="00821222">
        <w:rPr>
          <w:rStyle w:val="FontStyle53"/>
          <w:rFonts w:ascii="GHEA Grapalat" w:hAnsi="GHEA Grapalat"/>
          <w:noProof/>
          <w:sz w:val="24"/>
        </w:rPr>
        <w:t xml:space="preserve"> վերապատրաստման գործընթացը կազմակերպում և համակարգում է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="00954994" w:rsidRPr="00821222">
        <w:rPr>
          <w:rStyle w:val="FontStyle53"/>
          <w:rFonts w:ascii="GHEA Grapalat" w:hAnsi="GHEA Grapalat"/>
          <w:noProof/>
          <w:sz w:val="24"/>
        </w:rPr>
        <w:t>Հայաստանի Հանրապետության սպորտի և երիտասարդության հարցերի նախարարությունը (այսուհետ՝ Նախարարություն)</w:t>
      </w:r>
      <w:r w:rsidRPr="00821222">
        <w:rPr>
          <w:rStyle w:val="FontStyle53"/>
          <w:rFonts w:ascii="GHEA Grapalat" w:hAnsi="GHEA Grapalat"/>
          <w:noProof/>
          <w:sz w:val="24"/>
        </w:rPr>
        <w:t>:</w:t>
      </w:r>
      <w:r w:rsidR="00976A87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</w:p>
    <w:p w:rsidR="00B21399" w:rsidRPr="00821222" w:rsidRDefault="00B21399" w:rsidP="00A66DFA">
      <w:pPr>
        <w:pStyle w:val="ListParagraph"/>
        <w:numPr>
          <w:ilvl w:val="0"/>
          <w:numId w:val="4"/>
        </w:numPr>
        <w:tabs>
          <w:tab w:val="left" w:pos="1170"/>
        </w:tabs>
        <w:ind w:left="0" w:firstLine="720"/>
        <w:jc w:val="both"/>
        <w:rPr>
          <w:rStyle w:val="FontStyle53"/>
          <w:rFonts w:ascii="GHEA Grapalat" w:hAnsi="GHEA Grapalat"/>
          <w:noProof/>
          <w:sz w:val="24"/>
        </w:rPr>
      </w:pPr>
      <w:r w:rsidRPr="00821222">
        <w:rPr>
          <w:rStyle w:val="FontStyle53"/>
          <w:rFonts w:ascii="GHEA Grapalat" w:hAnsi="GHEA Grapalat"/>
          <w:noProof/>
          <w:sz w:val="24"/>
        </w:rPr>
        <w:t xml:space="preserve">Երիտասարդական աշխատողի </w:t>
      </w:r>
      <w:r w:rsidR="007C7F63" w:rsidRPr="00821222">
        <w:rPr>
          <w:rStyle w:val="FontStyle53"/>
          <w:rFonts w:ascii="GHEA Grapalat" w:hAnsi="GHEA Grapalat"/>
          <w:noProof/>
          <w:sz w:val="24"/>
          <w:lang w:val="ru-RU"/>
        </w:rPr>
        <w:t>պատրաստման</w:t>
      </w:r>
      <w:r w:rsidR="007C7F63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="007C7F63" w:rsidRPr="00821222">
        <w:rPr>
          <w:rStyle w:val="FontStyle53"/>
          <w:rFonts w:ascii="GHEA Grapalat" w:hAnsi="GHEA Grapalat"/>
          <w:noProof/>
          <w:sz w:val="24"/>
          <w:lang w:val="ru-RU"/>
        </w:rPr>
        <w:t>և</w:t>
      </w:r>
      <w:r w:rsidR="007C7F63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վերապատրաստման </w:t>
      </w:r>
      <w:r w:rsidR="00650D63" w:rsidRPr="00821222">
        <w:rPr>
          <w:rStyle w:val="FontStyle53"/>
          <w:rFonts w:ascii="GHEA Grapalat" w:hAnsi="GHEA Grapalat"/>
          <w:noProof/>
          <w:sz w:val="24"/>
        </w:rPr>
        <w:t xml:space="preserve">կարգը, 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ծրագիրն </w:t>
      </w:r>
      <w:r w:rsidR="001D628A" w:rsidRPr="00821222">
        <w:rPr>
          <w:rStyle w:val="FontStyle53"/>
          <w:rFonts w:ascii="GHEA Grapalat" w:hAnsi="GHEA Grapalat"/>
          <w:noProof/>
          <w:sz w:val="24"/>
        </w:rPr>
        <w:t>ու ուսումնական ուղեցույցը մշակ</w:t>
      </w:r>
      <w:r w:rsidR="0018045F" w:rsidRPr="00821222">
        <w:rPr>
          <w:rStyle w:val="FontStyle53"/>
          <w:rFonts w:ascii="GHEA Grapalat" w:hAnsi="GHEA Grapalat"/>
          <w:noProof/>
          <w:sz w:val="24"/>
        </w:rPr>
        <w:t>ում է</w:t>
      </w:r>
      <w:r w:rsidR="001D628A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="001A6836" w:rsidRPr="00821222">
        <w:rPr>
          <w:rStyle w:val="FontStyle53"/>
          <w:rFonts w:ascii="GHEA Grapalat" w:hAnsi="GHEA Grapalat"/>
          <w:noProof/>
          <w:sz w:val="24"/>
        </w:rPr>
        <w:t>Նախարարությ</w:t>
      </w:r>
      <w:r w:rsidR="0018045F" w:rsidRPr="00821222">
        <w:rPr>
          <w:rStyle w:val="FontStyle53"/>
          <w:rFonts w:ascii="GHEA Grapalat" w:hAnsi="GHEA Grapalat"/>
          <w:noProof/>
          <w:sz w:val="24"/>
        </w:rPr>
        <w:t>ու</w:t>
      </w:r>
      <w:r w:rsidR="001A6836" w:rsidRPr="00821222">
        <w:rPr>
          <w:rStyle w:val="FontStyle53"/>
          <w:rFonts w:ascii="GHEA Grapalat" w:hAnsi="GHEA Grapalat"/>
          <w:noProof/>
          <w:sz w:val="24"/>
        </w:rPr>
        <w:t>ն</w:t>
      </w:r>
      <w:r w:rsidR="0018045F" w:rsidRPr="00821222">
        <w:rPr>
          <w:rStyle w:val="FontStyle53"/>
          <w:rFonts w:ascii="GHEA Grapalat" w:hAnsi="GHEA Grapalat"/>
          <w:noProof/>
          <w:sz w:val="24"/>
        </w:rPr>
        <w:t>ը</w:t>
      </w:r>
      <w:r w:rsidR="001D628A" w:rsidRPr="00821222">
        <w:rPr>
          <w:rStyle w:val="FontStyle53"/>
          <w:rFonts w:ascii="GHEA Grapalat" w:hAnsi="GHEA Grapalat"/>
          <w:noProof/>
          <w:sz w:val="24"/>
        </w:rPr>
        <w:t>: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</w:t>
      </w:r>
    </w:p>
    <w:p w:rsidR="00A16E68" w:rsidRPr="00821222" w:rsidRDefault="00A16E68" w:rsidP="00A66DFA">
      <w:pPr>
        <w:pStyle w:val="ListParagraph"/>
        <w:numPr>
          <w:ilvl w:val="0"/>
          <w:numId w:val="4"/>
        </w:numPr>
        <w:tabs>
          <w:tab w:val="left" w:pos="1170"/>
        </w:tabs>
        <w:ind w:left="0" w:firstLine="720"/>
        <w:jc w:val="both"/>
        <w:rPr>
          <w:rStyle w:val="FontStyle53"/>
          <w:rFonts w:ascii="GHEA Grapalat" w:hAnsi="GHEA Grapalat"/>
          <w:noProof/>
          <w:sz w:val="24"/>
        </w:rPr>
      </w:pPr>
      <w:r w:rsidRPr="00821222">
        <w:rPr>
          <w:rStyle w:val="FontStyle53"/>
          <w:rFonts w:ascii="GHEA Grapalat" w:hAnsi="GHEA Grapalat"/>
          <w:noProof/>
          <w:sz w:val="24"/>
        </w:rPr>
        <w:t>Երիտասարդական աշխատողի</w:t>
      </w:r>
      <w:r w:rsidR="007C7F63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="007C7F63" w:rsidRPr="00821222">
        <w:rPr>
          <w:rStyle w:val="FontStyle53"/>
          <w:rFonts w:ascii="GHEA Grapalat" w:hAnsi="GHEA Grapalat"/>
          <w:noProof/>
          <w:sz w:val="24"/>
          <w:lang w:val="ru-RU"/>
        </w:rPr>
        <w:t>պատրաստման</w:t>
      </w:r>
      <w:r w:rsidR="007C7F63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="007C7F63" w:rsidRPr="00821222">
        <w:rPr>
          <w:rStyle w:val="FontStyle53"/>
          <w:rFonts w:ascii="GHEA Grapalat" w:hAnsi="GHEA Grapalat"/>
          <w:noProof/>
          <w:sz w:val="24"/>
          <w:lang w:val="ru-RU"/>
        </w:rPr>
        <w:t>և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վերապատրաստման ծրագիրն ու ուղեցույցը կազմվում են երիտասարդական աշխատողի և աշխատանքի մասին հետազոտության և միջազգային փորձի ուսումնասիրության համադրմամբ:</w:t>
      </w:r>
    </w:p>
    <w:p w:rsidR="009B1530" w:rsidRPr="00821222" w:rsidRDefault="009B1530" w:rsidP="00A66DFA">
      <w:pPr>
        <w:pStyle w:val="ListParagraph"/>
        <w:numPr>
          <w:ilvl w:val="0"/>
          <w:numId w:val="4"/>
        </w:numPr>
        <w:tabs>
          <w:tab w:val="left" w:pos="1170"/>
        </w:tabs>
        <w:ind w:left="0" w:firstLine="720"/>
        <w:jc w:val="both"/>
        <w:rPr>
          <w:rStyle w:val="FontStyle53"/>
          <w:rFonts w:ascii="GHEA Grapalat" w:hAnsi="GHEA Grapalat"/>
          <w:noProof/>
          <w:sz w:val="24"/>
        </w:rPr>
      </w:pPr>
      <w:r w:rsidRPr="00821222">
        <w:rPr>
          <w:rStyle w:val="FontStyle53"/>
          <w:rFonts w:ascii="GHEA Grapalat" w:hAnsi="GHEA Grapalat"/>
          <w:noProof/>
          <w:sz w:val="24"/>
        </w:rPr>
        <w:t xml:space="preserve">Երիտասարդական աշխատողի </w:t>
      </w:r>
      <w:r w:rsidR="007C7F63" w:rsidRPr="00821222">
        <w:rPr>
          <w:rStyle w:val="FontStyle53"/>
          <w:rFonts w:ascii="GHEA Grapalat" w:hAnsi="GHEA Grapalat"/>
          <w:noProof/>
          <w:sz w:val="24"/>
          <w:lang w:val="ru-RU"/>
        </w:rPr>
        <w:t>պատրաստման</w:t>
      </w:r>
      <w:r w:rsidR="007C7F63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="007C7F63" w:rsidRPr="00821222">
        <w:rPr>
          <w:rStyle w:val="FontStyle53"/>
          <w:rFonts w:ascii="GHEA Grapalat" w:hAnsi="GHEA Grapalat"/>
          <w:noProof/>
          <w:sz w:val="24"/>
          <w:lang w:val="ru-RU"/>
        </w:rPr>
        <w:t>և</w:t>
      </w:r>
      <w:r w:rsidR="007C7F63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Pr="00821222">
        <w:rPr>
          <w:rStyle w:val="FontStyle53"/>
          <w:rFonts w:ascii="GHEA Grapalat" w:hAnsi="GHEA Grapalat"/>
          <w:noProof/>
          <w:sz w:val="24"/>
        </w:rPr>
        <w:t>վերապատրաստման մ</w:t>
      </w:r>
      <w:r w:rsidR="00954994" w:rsidRPr="00821222">
        <w:rPr>
          <w:rStyle w:val="FontStyle53"/>
          <w:rFonts w:ascii="GHEA Grapalat" w:hAnsi="GHEA Grapalat"/>
          <w:noProof/>
          <w:sz w:val="24"/>
        </w:rPr>
        <w:t>ասին Նախարարություն</w:t>
      </w:r>
      <w:r w:rsidR="007C7F63" w:rsidRPr="00821222">
        <w:rPr>
          <w:rStyle w:val="FontStyle53"/>
          <w:rFonts w:ascii="GHEA Grapalat" w:hAnsi="GHEA Grapalat"/>
          <w:noProof/>
          <w:sz w:val="24"/>
          <w:lang w:val="ru-RU"/>
        </w:rPr>
        <w:t>ը</w:t>
      </w:r>
      <w:r w:rsidR="007C7F63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="007C7F63" w:rsidRPr="00821222">
        <w:rPr>
          <w:rStyle w:val="FontStyle53"/>
          <w:rFonts w:ascii="GHEA Grapalat" w:hAnsi="GHEA Grapalat"/>
          <w:noProof/>
          <w:sz w:val="24"/>
          <w:lang w:val="ru-RU"/>
        </w:rPr>
        <w:t>պաշտոնական</w:t>
      </w:r>
      <w:r w:rsidR="007C7F63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="007C7F63" w:rsidRPr="00821222">
        <w:rPr>
          <w:rStyle w:val="FontStyle53"/>
          <w:rFonts w:ascii="GHEA Grapalat" w:hAnsi="GHEA Grapalat"/>
          <w:noProof/>
          <w:sz w:val="24"/>
          <w:lang w:val="ru-RU"/>
        </w:rPr>
        <w:t>գրությամբ</w:t>
      </w:r>
      <w:r w:rsidR="007C7F63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="007C7F63" w:rsidRPr="00821222">
        <w:rPr>
          <w:rStyle w:val="FontStyle53"/>
          <w:rFonts w:ascii="GHEA Grapalat" w:hAnsi="GHEA Grapalat"/>
          <w:noProof/>
          <w:sz w:val="24"/>
          <w:lang w:val="ru-RU"/>
        </w:rPr>
        <w:t>տեղեկացնում</w:t>
      </w:r>
      <w:r w:rsidR="007C7F63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="007C7F63" w:rsidRPr="00821222">
        <w:rPr>
          <w:rStyle w:val="FontStyle53"/>
          <w:rFonts w:ascii="GHEA Grapalat" w:hAnsi="GHEA Grapalat"/>
          <w:noProof/>
          <w:sz w:val="24"/>
          <w:lang w:val="ru-RU"/>
        </w:rPr>
        <w:t>է</w:t>
      </w:r>
      <w:r w:rsidR="007C7F63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="007C7F63" w:rsidRPr="00821222">
        <w:rPr>
          <w:rStyle w:val="FontStyle53"/>
          <w:rFonts w:ascii="GHEA Grapalat" w:hAnsi="GHEA Grapalat"/>
          <w:noProof/>
          <w:sz w:val="24"/>
          <w:lang w:val="ru-RU"/>
        </w:rPr>
        <w:t>համապատասխան</w:t>
      </w:r>
      <w:r w:rsidR="007C7F63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="007C7F63" w:rsidRPr="00821222">
        <w:rPr>
          <w:rStyle w:val="FontStyle53"/>
          <w:rFonts w:ascii="GHEA Grapalat" w:hAnsi="GHEA Grapalat"/>
          <w:noProof/>
          <w:sz w:val="24"/>
          <w:lang w:val="ru-RU"/>
        </w:rPr>
        <w:t>շահագրգիռ</w:t>
      </w:r>
      <w:r w:rsidR="007C7F63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="007C7F63" w:rsidRPr="00821222">
        <w:rPr>
          <w:rStyle w:val="FontStyle53"/>
          <w:rFonts w:ascii="GHEA Grapalat" w:hAnsi="GHEA Grapalat"/>
          <w:noProof/>
          <w:sz w:val="24"/>
          <w:lang w:val="ru-RU"/>
        </w:rPr>
        <w:t>մարմիններին</w:t>
      </w:r>
      <w:r w:rsidR="007C7F63" w:rsidRPr="00821222">
        <w:rPr>
          <w:rStyle w:val="FontStyle53"/>
          <w:rFonts w:ascii="GHEA Grapalat" w:hAnsi="GHEA Grapalat"/>
          <w:noProof/>
          <w:sz w:val="24"/>
        </w:rPr>
        <w:t xml:space="preserve">, </w:t>
      </w:r>
      <w:r w:rsidR="007C7F63" w:rsidRPr="00821222">
        <w:rPr>
          <w:rStyle w:val="FontStyle53"/>
          <w:rFonts w:ascii="GHEA Grapalat" w:hAnsi="GHEA Grapalat"/>
          <w:noProof/>
          <w:sz w:val="24"/>
          <w:lang w:val="ru-RU"/>
        </w:rPr>
        <w:t>ինչպես</w:t>
      </w:r>
      <w:r w:rsidR="007C7F63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="007C7F63" w:rsidRPr="00821222">
        <w:rPr>
          <w:rStyle w:val="FontStyle53"/>
          <w:rFonts w:ascii="GHEA Grapalat" w:hAnsi="GHEA Grapalat"/>
          <w:noProof/>
          <w:sz w:val="24"/>
          <w:lang w:val="ru-RU"/>
        </w:rPr>
        <w:t>նաև</w:t>
      </w:r>
      <w:r w:rsidR="0026432A" w:rsidRPr="00821222">
        <w:rPr>
          <w:rStyle w:val="FontStyle53"/>
          <w:rFonts w:ascii="GHEA Grapalat" w:hAnsi="GHEA Grapalat"/>
          <w:noProof/>
          <w:sz w:val="24"/>
        </w:rPr>
        <w:t xml:space="preserve"> իր պաշտոնական կայք</w:t>
      </w:r>
      <w:r w:rsidRPr="00821222">
        <w:rPr>
          <w:rStyle w:val="FontStyle53"/>
          <w:rFonts w:ascii="GHEA Grapalat" w:hAnsi="GHEA Grapalat"/>
          <w:noProof/>
          <w:sz w:val="24"/>
        </w:rPr>
        <w:t>ում տեղադրում է հայտարարություն՝</w:t>
      </w:r>
      <w:r w:rsidR="00EE1A50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նշելով դիմումների ընդունման վերջնաժամկետի, վերապատրաստման </w:t>
      </w:r>
      <w:r w:rsidR="0058184E" w:rsidRPr="00821222">
        <w:rPr>
          <w:rStyle w:val="FontStyle53"/>
          <w:rFonts w:ascii="GHEA Grapalat" w:hAnsi="GHEA Grapalat"/>
          <w:noProof/>
          <w:sz w:val="24"/>
        </w:rPr>
        <w:t>օրերի</w:t>
      </w:r>
      <w:r w:rsidRPr="00821222">
        <w:rPr>
          <w:rStyle w:val="FontStyle53"/>
          <w:rFonts w:ascii="GHEA Grapalat" w:hAnsi="GHEA Grapalat"/>
          <w:noProof/>
          <w:sz w:val="24"/>
        </w:rPr>
        <w:t>, վայրի</w:t>
      </w:r>
      <w:r w:rsidR="0058184E" w:rsidRPr="00821222">
        <w:rPr>
          <w:rStyle w:val="FontStyle53"/>
          <w:rFonts w:ascii="GHEA Grapalat" w:hAnsi="GHEA Grapalat"/>
          <w:noProof/>
          <w:sz w:val="24"/>
        </w:rPr>
        <w:t xml:space="preserve"> մասին:</w:t>
      </w:r>
    </w:p>
    <w:p w:rsidR="00A16E68" w:rsidRPr="00821222" w:rsidRDefault="0058184E" w:rsidP="00A66DFA">
      <w:pPr>
        <w:pStyle w:val="ListParagraph"/>
        <w:numPr>
          <w:ilvl w:val="0"/>
          <w:numId w:val="4"/>
        </w:numPr>
        <w:tabs>
          <w:tab w:val="left" w:pos="1170"/>
        </w:tabs>
        <w:ind w:left="0" w:firstLine="720"/>
        <w:jc w:val="both"/>
        <w:rPr>
          <w:rStyle w:val="FontStyle53"/>
          <w:rFonts w:ascii="GHEA Grapalat" w:hAnsi="GHEA Grapalat"/>
          <w:noProof/>
          <w:sz w:val="24"/>
        </w:rPr>
      </w:pPr>
      <w:r w:rsidRPr="00821222">
        <w:rPr>
          <w:rStyle w:val="FontStyle53"/>
          <w:rFonts w:ascii="GHEA Grapalat" w:hAnsi="GHEA Grapalat"/>
          <w:noProof/>
          <w:sz w:val="24"/>
        </w:rPr>
        <w:t xml:space="preserve">Երիտասարդական աշխատողը </w:t>
      </w:r>
      <w:r w:rsidR="007C7F63" w:rsidRPr="00821222">
        <w:rPr>
          <w:rStyle w:val="FontStyle53"/>
          <w:rFonts w:ascii="GHEA Grapalat" w:hAnsi="GHEA Grapalat"/>
          <w:noProof/>
          <w:sz w:val="24"/>
          <w:lang w:val="ru-RU"/>
        </w:rPr>
        <w:t>պատրաստմանը</w:t>
      </w:r>
      <w:r w:rsidR="007C7F63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="007C7F63" w:rsidRPr="00821222">
        <w:rPr>
          <w:rStyle w:val="FontStyle53"/>
          <w:rFonts w:ascii="GHEA Grapalat" w:hAnsi="GHEA Grapalat"/>
          <w:noProof/>
          <w:sz w:val="24"/>
          <w:lang w:val="ru-RU"/>
        </w:rPr>
        <w:t>և</w:t>
      </w:r>
      <w:r w:rsidR="007C7F63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վերապատրաստմանը մասնակցելու համար պետք է </w:t>
      </w:r>
      <w:r w:rsidR="00954994" w:rsidRPr="00821222">
        <w:rPr>
          <w:rStyle w:val="FontStyle53"/>
          <w:rFonts w:ascii="GHEA Grapalat" w:hAnsi="GHEA Grapalat"/>
          <w:noProof/>
          <w:sz w:val="24"/>
        </w:rPr>
        <w:t xml:space="preserve">Նախարարություն </w:t>
      </w:r>
      <w:r w:rsidRPr="00821222">
        <w:rPr>
          <w:rStyle w:val="FontStyle53"/>
          <w:rFonts w:ascii="GHEA Grapalat" w:hAnsi="GHEA Grapalat"/>
          <w:noProof/>
          <w:sz w:val="24"/>
        </w:rPr>
        <w:t>ներկայացնի համապատասխան դիմում</w:t>
      </w:r>
      <w:r w:rsidR="00DD42EF" w:rsidRPr="00821222">
        <w:rPr>
          <w:rStyle w:val="FontStyle53"/>
          <w:rFonts w:ascii="GHEA Grapalat" w:hAnsi="GHEA Grapalat"/>
          <w:noProof/>
          <w:sz w:val="24"/>
        </w:rPr>
        <w:t xml:space="preserve">: Դիմումին </w:t>
      </w:r>
      <w:r w:rsidRPr="00821222">
        <w:rPr>
          <w:rStyle w:val="FontStyle53"/>
          <w:rFonts w:ascii="GHEA Grapalat" w:hAnsi="GHEA Grapalat"/>
          <w:noProof/>
          <w:sz w:val="24"/>
        </w:rPr>
        <w:t>կից ներկայաց</w:t>
      </w:r>
      <w:r w:rsidR="00954994" w:rsidRPr="00821222">
        <w:rPr>
          <w:rStyle w:val="FontStyle53"/>
          <w:rFonts w:ascii="GHEA Grapalat" w:hAnsi="GHEA Grapalat"/>
          <w:noProof/>
          <w:sz w:val="24"/>
        </w:rPr>
        <w:t>վ</w:t>
      </w:r>
      <w:r w:rsidRPr="00821222">
        <w:rPr>
          <w:rStyle w:val="FontStyle53"/>
          <w:rFonts w:ascii="GHEA Grapalat" w:hAnsi="GHEA Grapalat"/>
          <w:noProof/>
          <w:sz w:val="24"/>
        </w:rPr>
        <w:t>ում է ինքնակենսագրություն:</w:t>
      </w:r>
    </w:p>
    <w:p w:rsidR="00DD42EF" w:rsidRPr="00821222" w:rsidRDefault="00DD42EF" w:rsidP="00A66DFA">
      <w:pPr>
        <w:pStyle w:val="ListParagraph"/>
        <w:numPr>
          <w:ilvl w:val="0"/>
          <w:numId w:val="4"/>
        </w:numPr>
        <w:tabs>
          <w:tab w:val="left" w:pos="1170"/>
        </w:tabs>
        <w:ind w:left="0" w:firstLine="720"/>
        <w:jc w:val="both"/>
        <w:rPr>
          <w:rStyle w:val="FontStyle53"/>
          <w:rFonts w:ascii="GHEA Grapalat" w:hAnsi="GHEA Grapalat"/>
          <w:noProof/>
          <w:sz w:val="24"/>
        </w:rPr>
      </w:pPr>
      <w:r w:rsidRPr="00821222">
        <w:rPr>
          <w:rStyle w:val="FontStyle53"/>
          <w:rFonts w:ascii="GHEA Grapalat" w:hAnsi="GHEA Grapalat"/>
          <w:noProof/>
          <w:sz w:val="24"/>
        </w:rPr>
        <w:t>Երիտասարդական աշխատողի հերթական վերապատրաստումն անցկացվում է երեք տարի</w:t>
      </w:r>
      <w:r w:rsidR="007C7F63" w:rsidRPr="00821222">
        <w:rPr>
          <w:rStyle w:val="FontStyle53"/>
          <w:rFonts w:ascii="GHEA Grapalat" w:hAnsi="GHEA Grapalat"/>
          <w:noProof/>
          <w:sz w:val="24"/>
          <w:lang w:val="ru-RU"/>
        </w:rPr>
        <w:t>ն</w:t>
      </w:r>
      <w:r w:rsidR="007C7F63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="007C7F63" w:rsidRPr="00821222">
        <w:rPr>
          <w:rStyle w:val="FontStyle53"/>
          <w:rFonts w:ascii="GHEA Grapalat" w:hAnsi="GHEA Grapalat"/>
          <w:noProof/>
          <w:sz w:val="24"/>
          <w:lang w:val="ru-RU"/>
        </w:rPr>
        <w:t>մեկ</w:t>
      </w:r>
      <w:r w:rsidR="009C28AD">
        <w:rPr>
          <w:rStyle w:val="FontStyle53"/>
          <w:rFonts w:ascii="GHEA Grapalat" w:hAnsi="GHEA Grapalat"/>
          <w:noProof/>
          <w:sz w:val="24"/>
        </w:rPr>
        <w:t xml:space="preserve"> անգամ</w:t>
      </w:r>
      <w:r w:rsidRPr="00821222">
        <w:rPr>
          <w:rStyle w:val="FontStyle53"/>
          <w:rFonts w:ascii="GHEA Grapalat" w:hAnsi="GHEA Grapalat"/>
          <w:noProof/>
          <w:sz w:val="24"/>
        </w:rPr>
        <w:t>:</w:t>
      </w:r>
    </w:p>
    <w:p w:rsidR="00954994" w:rsidRPr="00821222" w:rsidRDefault="007C7F63" w:rsidP="00A66DFA">
      <w:pPr>
        <w:pStyle w:val="ListParagraph"/>
        <w:numPr>
          <w:ilvl w:val="0"/>
          <w:numId w:val="4"/>
        </w:numPr>
        <w:tabs>
          <w:tab w:val="left" w:pos="1170"/>
        </w:tabs>
        <w:ind w:left="0" w:firstLine="720"/>
        <w:jc w:val="both"/>
        <w:rPr>
          <w:rStyle w:val="FontStyle53"/>
          <w:rFonts w:ascii="GHEA Grapalat" w:hAnsi="GHEA Grapalat"/>
          <w:noProof/>
          <w:sz w:val="24"/>
        </w:rPr>
      </w:pPr>
      <w:r w:rsidRPr="00821222">
        <w:rPr>
          <w:rStyle w:val="FontStyle53"/>
          <w:rFonts w:ascii="GHEA Grapalat" w:hAnsi="GHEA Grapalat"/>
          <w:noProof/>
          <w:sz w:val="24"/>
          <w:lang w:val="ru-RU"/>
        </w:rPr>
        <w:t>Պատրաստման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Pr="00821222">
        <w:rPr>
          <w:rStyle w:val="FontStyle53"/>
          <w:rFonts w:ascii="GHEA Grapalat" w:hAnsi="GHEA Grapalat"/>
          <w:noProof/>
          <w:sz w:val="24"/>
          <w:lang w:val="ru-RU"/>
        </w:rPr>
        <w:t>և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Pr="00821222">
        <w:rPr>
          <w:rStyle w:val="FontStyle53"/>
          <w:rFonts w:ascii="GHEA Grapalat" w:hAnsi="GHEA Grapalat"/>
          <w:noProof/>
          <w:sz w:val="24"/>
          <w:lang w:val="ru-RU"/>
        </w:rPr>
        <w:t>վ</w:t>
      </w:r>
      <w:r w:rsidR="00954994" w:rsidRPr="00821222">
        <w:rPr>
          <w:rStyle w:val="FontStyle53"/>
          <w:rFonts w:ascii="GHEA Grapalat" w:hAnsi="GHEA Grapalat"/>
          <w:noProof/>
          <w:sz w:val="24"/>
        </w:rPr>
        <w:t>երապատրաստման արդյունքում երիտասարդա</w:t>
      </w:r>
      <w:r w:rsidR="00976A87" w:rsidRPr="00821222">
        <w:rPr>
          <w:rStyle w:val="FontStyle53"/>
          <w:rFonts w:ascii="GHEA Grapalat" w:hAnsi="GHEA Grapalat"/>
          <w:noProof/>
          <w:sz w:val="24"/>
        </w:rPr>
        <w:t xml:space="preserve">կան աշխատողին տրվում է վկայական, որի </w:t>
      </w:r>
      <w:r w:rsidR="0018045F" w:rsidRPr="00821222">
        <w:rPr>
          <w:rStyle w:val="FontStyle53"/>
          <w:rFonts w:ascii="GHEA Grapalat" w:hAnsi="GHEA Grapalat"/>
          <w:noProof/>
          <w:sz w:val="24"/>
        </w:rPr>
        <w:t>ձևը հաստատ</w:t>
      </w:r>
      <w:r w:rsidR="003C1DF3">
        <w:rPr>
          <w:rStyle w:val="FontStyle53"/>
          <w:rFonts w:ascii="GHEA Grapalat" w:hAnsi="GHEA Grapalat"/>
          <w:noProof/>
          <w:sz w:val="24"/>
        </w:rPr>
        <w:t>վ</w:t>
      </w:r>
      <w:r w:rsidR="00976A87" w:rsidRPr="00821222">
        <w:rPr>
          <w:rStyle w:val="FontStyle53"/>
          <w:rFonts w:ascii="GHEA Grapalat" w:hAnsi="GHEA Grapalat"/>
          <w:noProof/>
          <w:sz w:val="24"/>
        </w:rPr>
        <w:t>ում է</w:t>
      </w:r>
      <w:r w:rsidR="003C1DF3">
        <w:rPr>
          <w:rStyle w:val="FontStyle53"/>
          <w:rFonts w:ascii="GHEA Grapalat" w:hAnsi="GHEA Grapalat"/>
          <w:noProof/>
          <w:sz w:val="24"/>
        </w:rPr>
        <w:t xml:space="preserve"> Հայաստանի Հանրապետության սպորտի և երիտասարդության հարցերի ն</w:t>
      </w:r>
      <w:r w:rsidR="00976A87" w:rsidRPr="00821222">
        <w:rPr>
          <w:rStyle w:val="FontStyle53"/>
          <w:rFonts w:ascii="GHEA Grapalat" w:hAnsi="GHEA Grapalat"/>
          <w:noProof/>
          <w:sz w:val="24"/>
        </w:rPr>
        <w:t>ախարար</w:t>
      </w:r>
      <w:r w:rsidR="003C1DF3">
        <w:rPr>
          <w:rStyle w:val="FontStyle53"/>
          <w:rFonts w:ascii="GHEA Grapalat" w:hAnsi="GHEA Grapalat"/>
          <w:noProof/>
          <w:sz w:val="24"/>
        </w:rPr>
        <w:t xml:space="preserve">ի </w:t>
      </w:r>
      <w:r w:rsidR="009141D2">
        <w:rPr>
          <w:rStyle w:val="FontStyle53"/>
          <w:rFonts w:ascii="GHEA Grapalat" w:hAnsi="GHEA Grapalat"/>
          <w:noProof/>
          <w:sz w:val="24"/>
        </w:rPr>
        <w:t xml:space="preserve">անհատական </w:t>
      </w:r>
      <w:r w:rsidR="003C1DF3">
        <w:rPr>
          <w:rStyle w:val="FontStyle53"/>
          <w:rFonts w:ascii="GHEA Grapalat" w:hAnsi="GHEA Grapalat"/>
          <w:noProof/>
          <w:sz w:val="24"/>
        </w:rPr>
        <w:t>հրամանով</w:t>
      </w:r>
      <w:r w:rsidR="00976A87" w:rsidRPr="00821222">
        <w:rPr>
          <w:rStyle w:val="FontStyle53"/>
          <w:rFonts w:ascii="GHEA Grapalat" w:hAnsi="GHEA Grapalat"/>
          <w:noProof/>
          <w:sz w:val="24"/>
        </w:rPr>
        <w:t>:</w:t>
      </w:r>
    </w:p>
    <w:p w:rsidR="00954994" w:rsidRPr="00821222" w:rsidRDefault="007C7F63" w:rsidP="00A66DFA">
      <w:pPr>
        <w:pStyle w:val="ListParagraph"/>
        <w:numPr>
          <w:ilvl w:val="0"/>
          <w:numId w:val="4"/>
        </w:numPr>
        <w:tabs>
          <w:tab w:val="left" w:pos="1170"/>
        </w:tabs>
        <w:ind w:left="0" w:firstLine="720"/>
        <w:jc w:val="both"/>
        <w:rPr>
          <w:rStyle w:val="FontStyle53"/>
          <w:rFonts w:ascii="GHEA Grapalat" w:hAnsi="GHEA Grapalat"/>
          <w:noProof/>
          <w:sz w:val="24"/>
        </w:rPr>
      </w:pPr>
      <w:r w:rsidRPr="00821222">
        <w:rPr>
          <w:rStyle w:val="FontStyle53"/>
          <w:rFonts w:ascii="GHEA Grapalat" w:hAnsi="GHEA Grapalat"/>
          <w:noProof/>
          <w:sz w:val="24"/>
          <w:lang w:val="ru-RU"/>
        </w:rPr>
        <w:t>Պատրաստման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Pr="00821222">
        <w:rPr>
          <w:rStyle w:val="FontStyle53"/>
          <w:rFonts w:ascii="GHEA Grapalat" w:hAnsi="GHEA Grapalat"/>
          <w:noProof/>
          <w:sz w:val="24"/>
          <w:lang w:val="ru-RU"/>
        </w:rPr>
        <w:t>և</w:t>
      </w:r>
      <w:r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Pr="00821222">
        <w:rPr>
          <w:rStyle w:val="FontStyle53"/>
          <w:rFonts w:ascii="GHEA Grapalat" w:hAnsi="GHEA Grapalat"/>
          <w:noProof/>
          <w:sz w:val="24"/>
          <w:lang w:val="ru-RU"/>
        </w:rPr>
        <w:t>վ</w:t>
      </w:r>
      <w:r w:rsidR="00954994" w:rsidRPr="00821222">
        <w:rPr>
          <w:rStyle w:val="FontStyle53"/>
          <w:rFonts w:ascii="GHEA Grapalat" w:hAnsi="GHEA Grapalat"/>
          <w:noProof/>
          <w:sz w:val="24"/>
        </w:rPr>
        <w:t>երապատրաստ</w:t>
      </w:r>
      <w:r w:rsidR="00C7369D" w:rsidRPr="00821222">
        <w:rPr>
          <w:rStyle w:val="FontStyle53"/>
          <w:rFonts w:ascii="GHEA Grapalat" w:hAnsi="GHEA Grapalat"/>
          <w:noProof/>
          <w:sz w:val="24"/>
        </w:rPr>
        <w:t>ման արդյունքում երիտասարդական աշ</w:t>
      </w:r>
      <w:r w:rsidR="00954994" w:rsidRPr="00821222">
        <w:rPr>
          <w:rStyle w:val="FontStyle53"/>
          <w:rFonts w:ascii="GHEA Grapalat" w:hAnsi="GHEA Grapalat"/>
          <w:noProof/>
          <w:sz w:val="24"/>
        </w:rPr>
        <w:t>խատողին տրվող վկայականների</w:t>
      </w:r>
      <w:r w:rsidR="00F57C28" w:rsidRPr="00821222">
        <w:rPr>
          <w:rStyle w:val="FontStyle53"/>
          <w:rFonts w:ascii="GHEA Grapalat" w:hAnsi="GHEA Grapalat"/>
          <w:noProof/>
          <w:sz w:val="24"/>
        </w:rPr>
        <w:t xml:space="preserve"> </w:t>
      </w:r>
      <w:r w:rsidR="00954994" w:rsidRPr="00821222">
        <w:rPr>
          <w:rStyle w:val="FontStyle53"/>
          <w:rFonts w:ascii="GHEA Grapalat" w:hAnsi="GHEA Grapalat"/>
          <w:noProof/>
          <w:sz w:val="24"/>
        </w:rPr>
        <w:t>հաշվառման մ</w:t>
      </w:r>
      <w:r w:rsidR="00C213F3" w:rsidRPr="00821222">
        <w:rPr>
          <w:rStyle w:val="FontStyle53"/>
          <w:rFonts w:ascii="GHEA Grapalat" w:hAnsi="GHEA Grapalat"/>
          <w:noProof/>
          <w:sz w:val="24"/>
        </w:rPr>
        <w:t>ատյանը վարում է Նախարարությունը:</w:t>
      </w:r>
    </w:p>
    <w:p w:rsidR="00A66DFA" w:rsidRPr="00821222" w:rsidRDefault="00A66DFA" w:rsidP="00A66DFA">
      <w:pPr>
        <w:pStyle w:val="ListParagraph"/>
        <w:tabs>
          <w:tab w:val="left" w:pos="9214"/>
        </w:tabs>
        <w:ind w:left="1080"/>
        <w:rPr>
          <w:rFonts w:ascii="GHEA Grapalat" w:hAnsi="GHEA Grapalat" w:cs="GHEA Grapalat"/>
          <w:b/>
          <w:bCs/>
        </w:rPr>
      </w:pPr>
    </w:p>
    <w:sectPr w:rsidR="00A66DFA" w:rsidRPr="00821222" w:rsidSect="001966C1">
      <w:pgSz w:w="12240" w:h="15840"/>
      <w:pgMar w:top="63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59DA"/>
    <w:multiLevelType w:val="hybridMultilevel"/>
    <w:tmpl w:val="97CE2E54"/>
    <w:lvl w:ilvl="0" w:tplc="D4F0B4A6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DB703F"/>
    <w:multiLevelType w:val="hybridMultilevel"/>
    <w:tmpl w:val="3906002A"/>
    <w:lvl w:ilvl="0" w:tplc="1C9CDE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860DD"/>
    <w:multiLevelType w:val="hybridMultilevel"/>
    <w:tmpl w:val="E96EA33E"/>
    <w:lvl w:ilvl="0" w:tplc="10B8E9CA">
      <w:start w:val="1"/>
      <w:numFmt w:val="decimal"/>
      <w:lvlText w:val="%1)"/>
      <w:lvlJc w:val="left"/>
      <w:pPr>
        <w:ind w:left="13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>
    <w:nsid w:val="32D26488"/>
    <w:multiLevelType w:val="hybridMultilevel"/>
    <w:tmpl w:val="CCEE674C"/>
    <w:lvl w:ilvl="0" w:tplc="FF1C5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61786"/>
    <w:multiLevelType w:val="hybridMultilevel"/>
    <w:tmpl w:val="E5164108"/>
    <w:lvl w:ilvl="0" w:tplc="CECAC414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E666C9"/>
    <w:multiLevelType w:val="hybridMultilevel"/>
    <w:tmpl w:val="E96EA33E"/>
    <w:lvl w:ilvl="0" w:tplc="10B8E9CA">
      <w:start w:val="1"/>
      <w:numFmt w:val="decimal"/>
      <w:lvlText w:val="%1)"/>
      <w:lvlJc w:val="left"/>
      <w:pPr>
        <w:ind w:left="13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>
    <w:nsid w:val="5F56382C"/>
    <w:multiLevelType w:val="hybridMultilevel"/>
    <w:tmpl w:val="91167682"/>
    <w:lvl w:ilvl="0" w:tplc="114045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E25A78"/>
    <w:multiLevelType w:val="hybridMultilevel"/>
    <w:tmpl w:val="4F6665A0"/>
    <w:lvl w:ilvl="0" w:tplc="13F84FF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F026F"/>
    <w:multiLevelType w:val="hybridMultilevel"/>
    <w:tmpl w:val="DF369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8EC3270">
      <w:numFmt w:val="bullet"/>
      <w:lvlText w:val="•"/>
      <w:lvlJc w:val="left"/>
      <w:pPr>
        <w:ind w:left="1515" w:hanging="435"/>
      </w:pPr>
      <w:rPr>
        <w:rFonts w:ascii="GHEA Grapalat" w:eastAsia="Times New Roman" w:hAnsi="GHEA Grapalat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84554"/>
    <w:multiLevelType w:val="hybridMultilevel"/>
    <w:tmpl w:val="367825DA"/>
    <w:lvl w:ilvl="0" w:tplc="61CEBA76">
      <w:start w:val="1"/>
      <w:numFmt w:val="decimal"/>
      <w:lvlText w:val="%1."/>
      <w:lvlJc w:val="left"/>
      <w:pPr>
        <w:ind w:left="1260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91550"/>
    <w:multiLevelType w:val="hybridMultilevel"/>
    <w:tmpl w:val="4F6665A0"/>
    <w:lvl w:ilvl="0" w:tplc="13F84FF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966C1"/>
    <w:rsid w:val="000245BC"/>
    <w:rsid w:val="00036B70"/>
    <w:rsid w:val="00043053"/>
    <w:rsid w:val="000D56E5"/>
    <w:rsid w:val="00154D14"/>
    <w:rsid w:val="001777A8"/>
    <w:rsid w:val="0018045F"/>
    <w:rsid w:val="001966C1"/>
    <w:rsid w:val="001A6836"/>
    <w:rsid w:val="001D628A"/>
    <w:rsid w:val="001E25E4"/>
    <w:rsid w:val="001F00BB"/>
    <w:rsid w:val="00260359"/>
    <w:rsid w:val="0026432A"/>
    <w:rsid w:val="00285F0D"/>
    <w:rsid w:val="00296317"/>
    <w:rsid w:val="002D0D83"/>
    <w:rsid w:val="002D6A92"/>
    <w:rsid w:val="003033DE"/>
    <w:rsid w:val="003540CF"/>
    <w:rsid w:val="00356104"/>
    <w:rsid w:val="0038123F"/>
    <w:rsid w:val="003839EA"/>
    <w:rsid w:val="003975FA"/>
    <w:rsid w:val="003B3F4E"/>
    <w:rsid w:val="003C1DF3"/>
    <w:rsid w:val="00410655"/>
    <w:rsid w:val="004435FD"/>
    <w:rsid w:val="00463615"/>
    <w:rsid w:val="004840A5"/>
    <w:rsid w:val="00490E8C"/>
    <w:rsid w:val="004B27B3"/>
    <w:rsid w:val="004D6123"/>
    <w:rsid w:val="004F6F68"/>
    <w:rsid w:val="00512D7B"/>
    <w:rsid w:val="00547C5E"/>
    <w:rsid w:val="0058184E"/>
    <w:rsid w:val="00650D63"/>
    <w:rsid w:val="00675AE5"/>
    <w:rsid w:val="006A0B14"/>
    <w:rsid w:val="006E27DD"/>
    <w:rsid w:val="00702CF5"/>
    <w:rsid w:val="007C7F63"/>
    <w:rsid w:val="008072B4"/>
    <w:rsid w:val="00821222"/>
    <w:rsid w:val="008C25D2"/>
    <w:rsid w:val="008D1AC9"/>
    <w:rsid w:val="008D2994"/>
    <w:rsid w:val="00911795"/>
    <w:rsid w:val="009141D2"/>
    <w:rsid w:val="00952F6B"/>
    <w:rsid w:val="00954994"/>
    <w:rsid w:val="00976A87"/>
    <w:rsid w:val="009A5B6C"/>
    <w:rsid w:val="009B1530"/>
    <w:rsid w:val="009C28AD"/>
    <w:rsid w:val="009D05D6"/>
    <w:rsid w:val="00A11511"/>
    <w:rsid w:val="00A16E68"/>
    <w:rsid w:val="00A173EB"/>
    <w:rsid w:val="00A36AE4"/>
    <w:rsid w:val="00A372B3"/>
    <w:rsid w:val="00A62F8E"/>
    <w:rsid w:val="00A66DFA"/>
    <w:rsid w:val="00AA6ABE"/>
    <w:rsid w:val="00AD599D"/>
    <w:rsid w:val="00B064BE"/>
    <w:rsid w:val="00B21399"/>
    <w:rsid w:val="00B41A38"/>
    <w:rsid w:val="00B63D94"/>
    <w:rsid w:val="00B725BC"/>
    <w:rsid w:val="00B83BF1"/>
    <w:rsid w:val="00B949C8"/>
    <w:rsid w:val="00C213F3"/>
    <w:rsid w:val="00C354B2"/>
    <w:rsid w:val="00C44A8B"/>
    <w:rsid w:val="00C72E4B"/>
    <w:rsid w:val="00C7369D"/>
    <w:rsid w:val="00C974C1"/>
    <w:rsid w:val="00CC1A19"/>
    <w:rsid w:val="00D24C4B"/>
    <w:rsid w:val="00D3474A"/>
    <w:rsid w:val="00D738DE"/>
    <w:rsid w:val="00D84A77"/>
    <w:rsid w:val="00DA1C62"/>
    <w:rsid w:val="00DD42EF"/>
    <w:rsid w:val="00E22254"/>
    <w:rsid w:val="00E7681A"/>
    <w:rsid w:val="00E85483"/>
    <w:rsid w:val="00ED41EC"/>
    <w:rsid w:val="00EE1A50"/>
    <w:rsid w:val="00F14CCD"/>
    <w:rsid w:val="00F57C28"/>
    <w:rsid w:val="00F77E50"/>
    <w:rsid w:val="00FA52E4"/>
    <w:rsid w:val="00FC109B"/>
    <w:rsid w:val="00F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6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072B4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3975FA"/>
    <w:pPr>
      <w:suppressAutoHyphens w:val="0"/>
      <w:jc w:val="center"/>
    </w:pPr>
    <w:rPr>
      <w:rFonts w:ascii="Arial Armeni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locked/>
    <w:rsid w:val="003975F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FontStyle53">
    <w:name w:val="Font Style53"/>
    <w:rsid w:val="009A5B6C"/>
    <w:rPr>
      <w:rFonts w:ascii="Sylfaen" w:hAnsi="Sylfaen"/>
      <w:sz w:val="18"/>
    </w:rPr>
  </w:style>
  <w:style w:type="character" w:customStyle="1" w:styleId="hps">
    <w:name w:val="hps"/>
    <w:basedOn w:val="DefaultParagraphFont"/>
    <w:rsid w:val="00952F6B"/>
    <w:rPr>
      <w:rFonts w:cs="Times New Roman"/>
    </w:rPr>
  </w:style>
  <w:style w:type="character" w:customStyle="1" w:styleId="shorttext">
    <w:name w:val="short_text"/>
    <w:basedOn w:val="DefaultParagraphFont"/>
    <w:rsid w:val="00952F6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1A19"/>
    <w:pPr>
      <w:suppressAutoHyphens w:val="0"/>
      <w:overflowPunct w:val="0"/>
      <w:autoSpaceDE w:val="0"/>
      <w:autoSpaceDN w:val="0"/>
      <w:adjustRightInd w:val="0"/>
      <w:spacing w:line="360" w:lineRule="auto"/>
      <w:ind w:firstLine="567"/>
      <w:jc w:val="both"/>
    </w:pPr>
    <w:rPr>
      <w:rFonts w:ascii="Times LatArm" w:hAnsi="Times LatArm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1A19"/>
    <w:rPr>
      <w:rFonts w:ascii="Times LatArm" w:eastAsia="Times New Roman" w:hAnsi="Times LatArm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410655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Strong">
    <w:name w:val="Strong"/>
    <w:uiPriority w:val="22"/>
    <w:qFormat/>
    <w:rsid w:val="004106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Melanya.Baghdasaryan</dc:creator>
  <cp:lastModifiedBy>Melanya.Baghdasaryan</cp:lastModifiedBy>
  <cp:revision>4</cp:revision>
  <dcterms:created xsi:type="dcterms:W3CDTF">2015-12-14T08:10:00Z</dcterms:created>
  <dcterms:modified xsi:type="dcterms:W3CDTF">2015-12-14T12:47:00Z</dcterms:modified>
</cp:coreProperties>
</file>