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4E627" w14:textId="77777777" w:rsidR="002530AC" w:rsidRDefault="002530AC" w:rsidP="002530A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ru-RU"/>
        </w:rPr>
      </w:pPr>
      <w:r w:rsidRPr="00502C64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ru-RU"/>
        </w:rPr>
        <w:t>Նախագիծ</w:t>
      </w:r>
    </w:p>
    <w:p w14:paraId="129F1942" w14:textId="77777777" w:rsidR="00FE05E3" w:rsidRPr="00502C64" w:rsidRDefault="00FE05E3" w:rsidP="002530A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ru-RU"/>
        </w:rPr>
      </w:pPr>
    </w:p>
    <w:p w14:paraId="21FE33F2" w14:textId="77777777" w:rsidR="002530AC" w:rsidRPr="00502C64" w:rsidRDefault="002530AC" w:rsidP="002530A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301B9339" w14:textId="77777777" w:rsidR="002530AC" w:rsidRPr="00502C64" w:rsidRDefault="002530AC" w:rsidP="002530A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2C64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14:paraId="2CEBB00D" w14:textId="77777777" w:rsidR="002530AC" w:rsidRPr="00502C64" w:rsidRDefault="002530AC" w:rsidP="002530A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2C64">
        <w:rPr>
          <w:rFonts w:ascii="Calibri" w:eastAsia="Times New Roman" w:hAnsi="Calibri" w:cs="Calibri"/>
          <w:sz w:val="24"/>
          <w:szCs w:val="24"/>
        </w:rPr>
        <w:t> </w:t>
      </w:r>
    </w:p>
    <w:p w14:paraId="68CD9AFE" w14:textId="77777777" w:rsidR="002530AC" w:rsidRPr="00502C64" w:rsidRDefault="002530AC" w:rsidP="002530A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2C64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14:paraId="32BFEBEC" w14:textId="77777777" w:rsidR="002530AC" w:rsidRPr="00502C64" w:rsidRDefault="002530AC" w:rsidP="002530A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2C64">
        <w:rPr>
          <w:rFonts w:ascii="Calibri" w:eastAsia="Times New Roman" w:hAnsi="Calibri" w:cs="Calibri"/>
          <w:sz w:val="24"/>
          <w:szCs w:val="24"/>
        </w:rPr>
        <w:t> </w:t>
      </w:r>
    </w:p>
    <w:p w14:paraId="07CA9AEC" w14:textId="77777777" w:rsidR="002530AC" w:rsidRPr="00502C64" w:rsidRDefault="002530AC" w:rsidP="002530A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2C64">
        <w:rPr>
          <w:rFonts w:ascii="GHEA Grapalat" w:eastAsia="Times New Roman" w:hAnsi="GHEA Grapalat" w:cs="Times New Roman"/>
          <w:sz w:val="24"/>
          <w:szCs w:val="24"/>
        </w:rPr>
        <w:t xml:space="preserve">------------- 2017 </w:t>
      </w:r>
      <w:r w:rsidRPr="00502C64">
        <w:rPr>
          <w:rFonts w:ascii="GHEA Grapalat" w:eastAsia="Times New Roman" w:hAnsi="GHEA Grapalat" w:cs="Arial Unicode"/>
          <w:sz w:val="24"/>
          <w:szCs w:val="24"/>
        </w:rPr>
        <w:t>թվականի</w:t>
      </w:r>
      <w:r w:rsidRPr="00502C64">
        <w:rPr>
          <w:rFonts w:ascii="GHEA Grapalat" w:eastAsia="Times New Roman" w:hAnsi="GHEA Grapalat" w:cs="Times New Roman"/>
          <w:sz w:val="24"/>
          <w:szCs w:val="24"/>
        </w:rPr>
        <w:t xml:space="preserve"> N -----</w:t>
      </w:r>
      <w:r w:rsidRPr="00502C64">
        <w:rPr>
          <w:rFonts w:ascii="GHEA Grapalat" w:eastAsia="Times New Roman" w:hAnsi="GHEA Grapalat" w:cs="Arial Unicode"/>
          <w:sz w:val="24"/>
          <w:szCs w:val="24"/>
        </w:rPr>
        <w:t>Ն</w:t>
      </w:r>
    </w:p>
    <w:p w14:paraId="02A60F94" w14:textId="77777777" w:rsidR="002530AC" w:rsidRPr="00502C64" w:rsidRDefault="002530AC" w:rsidP="002530AC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2C64">
        <w:rPr>
          <w:rFonts w:ascii="Calibri" w:eastAsia="Times New Roman" w:hAnsi="Calibri" w:cs="Calibri"/>
          <w:sz w:val="24"/>
          <w:szCs w:val="24"/>
        </w:rPr>
        <w:t> </w:t>
      </w:r>
    </w:p>
    <w:p w14:paraId="0138303D" w14:textId="056EE670" w:rsidR="002530AC" w:rsidRDefault="00DE280A" w:rsidP="0051281C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E05E3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ԿԱՌԱՎԱՐՈՒԹՅԱՆ</w:t>
      </w:r>
      <w:r w:rsidR="00FE05E3" w:rsidRPr="00FE05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E05E3">
        <w:rPr>
          <w:rFonts w:ascii="GHEA Grapalat" w:eastAsia="Times New Roman" w:hAnsi="GHEA Grapalat" w:cs="Times New Roman"/>
          <w:sz w:val="24"/>
          <w:szCs w:val="24"/>
        </w:rPr>
        <w:t>2014 ԹՎԱԿԱՆԻ ՄԱՐՏԻ 27-Ի N 375-Ն ՈՐՈՇ</w:t>
      </w:r>
      <w:r w:rsidR="00FE05E3" w:rsidRPr="00FE05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 </w:t>
      </w:r>
      <w:r w:rsidR="00FE05E3" w:rsidRPr="00FE05E3">
        <w:rPr>
          <w:rFonts w:ascii="GHEA Grapalat" w:eastAsia="Times New Roman" w:hAnsi="GHEA Grapalat" w:cs="Times New Roman"/>
          <w:sz w:val="24"/>
          <w:szCs w:val="24"/>
        </w:rPr>
        <w:t xml:space="preserve">ՄԵՋ ՓՈՓՈԽՈՒԹՅՈՒՆ </w:t>
      </w:r>
      <w:r w:rsidRPr="00FE05E3">
        <w:rPr>
          <w:rFonts w:ascii="GHEA Grapalat" w:eastAsia="Times New Roman" w:hAnsi="GHEA Grapalat" w:cs="Times New Roman"/>
          <w:sz w:val="24"/>
          <w:szCs w:val="24"/>
        </w:rPr>
        <w:t>ԿԱՏԱՐԵԼՈՒ ՄԱՍԻՆ</w:t>
      </w:r>
    </w:p>
    <w:p w14:paraId="0A8AF869" w14:textId="2D43DAE0" w:rsidR="0051281C" w:rsidRPr="00FE05E3" w:rsidRDefault="0051281C" w:rsidP="0051281C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639F441D" w14:textId="77777777" w:rsidR="002530AC" w:rsidRPr="00FE05E3" w:rsidRDefault="002530AC" w:rsidP="00B03D59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FE05E3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կառավարությունը</w:t>
      </w:r>
      <w:r w:rsidRPr="00FE05E3">
        <w:rPr>
          <w:rFonts w:ascii="Calibri" w:eastAsia="Times New Roman" w:hAnsi="Calibri" w:cs="Calibri"/>
          <w:i/>
          <w:iCs/>
          <w:sz w:val="24"/>
          <w:szCs w:val="24"/>
        </w:rPr>
        <w:t> </w:t>
      </w:r>
      <w:r w:rsidRPr="00FE05E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</w:p>
    <w:p w14:paraId="2376516C" w14:textId="1F5BEAC1" w:rsidR="005214FD" w:rsidRPr="0010614D" w:rsidRDefault="005214FD" w:rsidP="005214F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E05E3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 201</w:t>
      </w:r>
      <w:r w:rsidR="00FE05E3" w:rsidRPr="00FE05E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FE05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 w:rsidR="00FE05E3" w:rsidRPr="00FE05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մարտի </w:t>
      </w:r>
      <w:r w:rsidRPr="00FE05E3">
        <w:rPr>
          <w:rFonts w:ascii="GHEA Grapalat" w:eastAsia="Times New Roman" w:hAnsi="GHEA Grapalat" w:cs="Times New Roman"/>
          <w:sz w:val="24"/>
          <w:szCs w:val="24"/>
          <w:lang w:val="hy-AM"/>
        </w:rPr>
        <w:t>27-ի «</w:t>
      </w:r>
      <w:r w:rsidR="00FE05E3" w:rsidRPr="00FE05E3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ոցիալական փաթեթի շահառուների առողջապահական փաթեթի շրջանակներում պետության կողմից երաշխավորված անվճար և արտոնյալ պայմաններով բժշկական օգնության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սպասարկման կազմակերպման ու ֆինանսավորման կարգը, սոցիալական փաթեթի շահառուների պետության կողմից երաշխավորված անվճար 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արտոնյալ բժշկական օգնության ու սպասարկման ծառայությունների փաթեթը, </w:t>
      </w:r>
      <w:r w:rsidR="005927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այաստանի </w:t>
      </w:r>
      <w:r w:rsidR="005927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անրապետության առողջապահության նախարարության 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ապահովագրության ծառայություններ մատուցող ընկերությունների միջ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FE05E3" w:rsidRPr="00FE05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կնքվող </w:t>
      </w:r>
      <w:r w:rsidR="00FE05E3" w:rsidRPr="00B823D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պայմանագրի օրինակելի ձ</w:t>
      </w:r>
      <w:r w:rsidR="00FE05E3" w:rsidRPr="00B823D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FE05E3" w:rsidRPr="00B823D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ը, ինչպես նա</w:t>
      </w:r>
      <w:r w:rsidR="005F6A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FE05E3" w:rsidRPr="00B823D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առողջապահական փաթեթի հասանելիության նպատակով էլեկտրոնային շտեմարանի ձ</w:t>
      </w:r>
      <w:r w:rsidR="00FE05E3" w:rsidRPr="00B823D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FE05E3" w:rsidRPr="00B823D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ավորման ու վարման </w:t>
      </w:r>
      <w:r w:rsidR="00FE05E3" w:rsidRPr="0090698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 հաստատելու մասին</w:t>
      </w:r>
      <w:r w:rsidRPr="009069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 w:rsidR="00FE05E3" w:rsidRPr="0090698A">
        <w:rPr>
          <w:rFonts w:ascii="GHEA Grapalat" w:eastAsia="Times New Roman" w:hAnsi="GHEA Grapalat" w:cs="Times New Roman"/>
          <w:sz w:val="24"/>
          <w:szCs w:val="24"/>
          <w:lang w:val="hy-AM"/>
        </w:rPr>
        <w:t>375</w:t>
      </w:r>
      <w:r w:rsidRPr="009069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 որոշման </w:t>
      </w:r>
      <w:r w:rsidR="009E7E8B" w:rsidRPr="009069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(այսուհետ` որոշում) </w:t>
      </w:r>
      <w:r w:rsidRPr="0090698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FE05E3" w:rsidRPr="0090698A">
        <w:rPr>
          <w:rFonts w:ascii="GHEA Grapalat" w:eastAsia="Times New Roman" w:hAnsi="GHEA Grapalat" w:cs="Times New Roman"/>
          <w:sz w:val="24"/>
          <w:szCs w:val="24"/>
          <w:lang w:val="hy-AM"/>
        </w:rPr>
        <w:t>եջ կատարել հետևյ</w:t>
      </w:r>
      <w:r w:rsidR="00FE05E3" w:rsidRPr="0010614D">
        <w:rPr>
          <w:rFonts w:ascii="GHEA Grapalat" w:eastAsia="Times New Roman" w:hAnsi="GHEA Grapalat" w:cs="Times New Roman"/>
          <w:sz w:val="24"/>
          <w:szCs w:val="24"/>
          <w:lang w:val="hy-AM"/>
        </w:rPr>
        <w:t>ալ փոփոխություն</w:t>
      </w:r>
      <w:r w:rsidRPr="0010614D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FE05E3" w:rsidRPr="0010614D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5163C6BA" w14:textId="77777777" w:rsidR="0090698A" w:rsidRDefault="00FE05E3" w:rsidP="005214FD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061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B823D5" w:rsidRPr="0010614D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3-րդ կետի 1-ին ենթակետում «</w:t>
      </w:r>
      <w:r w:rsidR="00B823D5" w:rsidRPr="0010614D">
        <w:rPr>
          <w:rFonts w:ascii="GHEA Grapalat" w:hAnsi="GHEA Grapalat"/>
          <w:sz w:val="24"/>
          <w:szCs w:val="24"/>
          <w:shd w:val="clear" w:color="auto" w:fill="FFFFFF"/>
        </w:rPr>
        <w:t>օրենքն ուժի մեջ մտնելուց հետո</w:t>
      </w:r>
      <w:r w:rsidR="00B823D5" w:rsidRPr="001061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բառերը փոխարինել </w:t>
      </w:r>
      <w:r w:rsidR="0090698A" w:rsidRPr="0010614D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90698A" w:rsidRPr="0010614D">
        <w:rPr>
          <w:rFonts w:ascii="GHEA Grapalat" w:hAnsi="GHEA Grapalat"/>
          <w:sz w:val="24"/>
          <w:szCs w:val="24"/>
          <w:shd w:val="clear" w:color="auto" w:fill="FFFFFF"/>
        </w:rPr>
        <w:t>օրենքի ընդունումից</w:t>
      </w:r>
      <w:r w:rsidR="0090698A" w:rsidRPr="001061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հետո» բառերով:</w:t>
      </w:r>
    </w:p>
    <w:p w14:paraId="2279F7C4" w14:textId="77777777" w:rsidR="00E531F6" w:rsidRDefault="00E531F6" w:rsidP="005214FD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C22E62F" w14:textId="77777777" w:rsidR="00E531F6" w:rsidRDefault="00E531F6" w:rsidP="005214FD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1E56A99" w14:textId="77777777" w:rsidR="00E531F6" w:rsidRPr="0010614D" w:rsidRDefault="00E531F6" w:rsidP="005214FD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sectPr w:rsidR="00E531F6" w:rsidRPr="0010614D" w:rsidSect="009C6870">
      <w:pgSz w:w="11906" w:h="16838" w:code="9"/>
      <w:pgMar w:top="851" w:right="991" w:bottom="1134" w:left="1440" w:header="720" w:footer="7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26801" w14:textId="77777777" w:rsidR="00A758EC" w:rsidRDefault="00A758EC">
      <w:pPr>
        <w:spacing w:after="0" w:line="240" w:lineRule="auto"/>
      </w:pPr>
      <w:r>
        <w:separator/>
      </w:r>
    </w:p>
  </w:endnote>
  <w:endnote w:type="continuationSeparator" w:id="0">
    <w:p w14:paraId="6E4DAE5F" w14:textId="77777777" w:rsidR="00A758EC" w:rsidRDefault="00A7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06FB6" w14:textId="77777777" w:rsidR="00A758EC" w:rsidRDefault="00A758EC">
      <w:pPr>
        <w:spacing w:after="0" w:line="240" w:lineRule="auto"/>
      </w:pPr>
      <w:r>
        <w:separator/>
      </w:r>
    </w:p>
  </w:footnote>
  <w:footnote w:type="continuationSeparator" w:id="0">
    <w:p w14:paraId="5F602DB4" w14:textId="77777777" w:rsidR="00A758EC" w:rsidRDefault="00A75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8C9"/>
    <w:multiLevelType w:val="multilevel"/>
    <w:tmpl w:val="A39C3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368B"/>
    <w:multiLevelType w:val="multilevel"/>
    <w:tmpl w:val="E6E6B71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CA21FD8"/>
    <w:multiLevelType w:val="hybridMultilevel"/>
    <w:tmpl w:val="C376018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22222"/>
    <w:multiLevelType w:val="multilevel"/>
    <w:tmpl w:val="497EE76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4" w15:restartNumberingAfterBreak="0">
    <w:nsid w:val="21EC0EFE"/>
    <w:multiLevelType w:val="multilevel"/>
    <w:tmpl w:val="C90A07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AA3CC1"/>
    <w:multiLevelType w:val="multilevel"/>
    <w:tmpl w:val="EFE83A24"/>
    <w:lvl w:ilvl="0">
      <w:start w:val="1"/>
      <w:numFmt w:val="decimal"/>
      <w:lvlText w:val="%1."/>
      <w:lvlJc w:val="left"/>
      <w:pPr>
        <w:ind w:left="135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31AE0C01"/>
    <w:multiLevelType w:val="hybridMultilevel"/>
    <w:tmpl w:val="7AC44BB0"/>
    <w:lvl w:ilvl="0" w:tplc="961C1DC2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766F1"/>
    <w:multiLevelType w:val="multilevel"/>
    <w:tmpl w:val="91609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5C1A1645"/>
    <w:multiLevelType w:val="multilevel"/>
    <w:tmpl w:val="B53A1DB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1286" w:hanging="435"/>
      </w:pPr>
      <w:rPr>
        <w:rFonts w:cs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Calibri" w:hint="default"/>
        <w:color w:val="000000"/>
      </w:rPr>
    </w:lvl>
  </w:abstractNum>
  <w:abstractNum w:abstractNumId="9" w15:restartNumberingAfterBreak="0">
    <w:nsid w:val="6899071A"/>
    <w:multiLevelType w:val="multilevel"/>
    <w:tmpl w:val="38428B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9C03382"/>
    <w:multiLevelType w:val="hybridMultilevel"/>
    <w:tmpl w:val="6D5018B0"/>
    <w:lvl w:ilvl="0" w:tplc="9D2294C4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A8D3E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1045C"/>
    <w:multiLevelType w:val="multilevel"/>
    <w:tmpl w:val="FA6EF1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A766F4"/>
    <w:multiLevelType w:val="multilevel"/>
    <w:tmpl w:val="F796BF7A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0"/>
      </w:rPr>
    </w:lvl>
  </w:abstractNum>
  <w:abstractNum w:abstractNumId="13" w15:restartNumberingAfterBreak="0">
    <w:nsid w:val="7A1E17A0"/>
    <w:multiLevelType w:val="multilevel"/>
    <w:tmpl w:val="F69C7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1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73"/>
    <w:rsid w:val="00002943"/>
    <w:rsid w:val="000047F0"/>
    <w:rsid w:val="00007F35"/>
    <w:rsid w:val="000128F1"/>
    <w:rsid w:val="00025288"/>
    <w:rsid w:val="00026AD2"/>
    <w:rsid w:val="00033DCF"/>
    <w:rsid w:val="0003405C"/>
    <w:rsid w:val="00042566"/>
    <w:rsid w:val="00053E98"/>
    <w:rsid w:val="00056446"/>
    <w:rsid w:val="00062EA2"/>
    <w:rsid w:val="00064EFD"/>
    <w:rsid w:val="0006651A"/>
    <w:rsid w:val="000747F8"/>
    <w:rsid w:val="00091E43"/>
    <w:rsid w:val="00093277"/>
    <w:rsid w:val="000958D8"/>
    <w:rsid w:val="000A33BF"/>
    <w:rsid w:val="000B2584"/>
    <w:rsid w:val="000B7B1D"/>
    <w:rsid w:val="000C4DC2"/>
    <w:rsid w:val="000D2FD5"/>
    <w:rsid w:val="000D498E"/>
    <w:rsid w:val="000D7A24"/>
    <w:rsid w:val="000F74A2"/>
    <w:rsid w:val="00104A1D"/>
    <w:rsid w:val="0010614D"/>
    <w:rsid w:val="001134AC"/>
    <w:rsid w:val="00115986"/>
    <w:rsid w:val="00120FA9"/>
    <w:rsid w:val="00121197"/>
    <w:rsid w:val="001469F2"/>
    <w:rsid w:val="00155AAB"/>
    <w:rsid w:val="00160D18"/>
    <w:rsid w:val="00162079"/>
    <w:rsid w:val="00165E93"/>
    <w:rsid w:val="001876A5"/>
    <w:rsid w:val="001976D2"/>
    <w:rsid w:val="001A4142"/>
    <w:rsid w:val="001B1A82"/>
    <w:rsid w:val="001B6241"/>
    <w:rsid w:val="001C1566"/>
    <w:rsid w:val="001E52F7"/>
    <w:rsid w:val="001E7597"/>
    <w:rsid w:val="001F02D3"/>
    <w:rsid w:val="001F37F3"/>
    <w:rsid w:val="00204D09"/>
    <w:rsid w:val="0020514F"/>
    <w:rsid w:val="0020657C"/>
    <w:rsid w:val="0021495C"/>
    <w:rsid w:val="00225CCE"/>
    <w:rsid w:val="00240BEE"/>
    <w:rsid w:val="00243093"/>
    <w:rsid w:val="002530AC"/>
    <w:rsid w:val="002531EB"/>
    <w:rsid w:val="002541C4"/>
    <w:rsid w:val="002627EC"/>
    <w:rsid w:val="00275EDF"/>
    <w:rsid w:val="00291679"/>
    <w:rsid w:val="002920A5"/>
    <w:rsid w:val="002A470E"/>
    <w:rsid w:val="002A6E0C"/>
    <w:rsid w:val="002A70F2"/>
    <w:rsid w:val="002A7A86"/>
    <w:rsid w:val="002B0522"/>
    <w:rsid w:val="002B2AFE"/>
    <w:rsid w:val="002C620B"/>
    <w:rsid w:val="002D0FF8"/>
    <w:rsid w:val="002E09C2"/>
    <w:rsid w:val="003002F1"/>
    <w:rsid w:val="00321C8D"/>
    <w:rsid w:val="00325F2D"/>
    <w:rsid w:val="00327768"/>
    <w:rsid w:val="00343119"/>
    <w:rsid w:val="00344422"/>
    <w:rsid w:val="003A7D82"/>
    <w:rsid w:val="003B0446"/>
    <w:rsid w:val="003B38AD"/>
    <w:rsid w:val="003B602A"/>
    <w:rsid w:val="003C058A"/>
    <w:rsid w:val="003D295F"/>
    <w:rsid w:val="003D34B0"/>
    <w:rsid w:val="003D5F8E"/>
    <w:rsid w:val="003E2AF8"/>
    <w:rsid w:val="003E56C1"/>
    <w:rsid w:val="00405504"/>
    <w:rsid w:val="00412E88"/>
    <w:rsid w:val="0043581A"/>
    <w:rsid w:val="00444D10"/>
    <w:rsid w:val="00463E93"/>
    <w:rsid w:val="004657E8"/>
    <w:rsid w:val="004729B0"/>
    <w:rsid w:val="004749BB"/>
    <w:rsid w:val="00484485"/>
    <w:rsid w:val="00485ED8"/>
    <w:rsid w:val="00494BC1"/>
    <w:rsid w:val="00497627"/>
    <w:rsid w:val="004976F1"/>
    <w:rsid w:val="004A1073"/>
    <w:rsid w:val="004B4370"/>
    <w:rsid w:val="004B7EE3"/>
    <w:rsid w:val="004C2733"/>
    <w:rsid w:val="004C4B45"/>
    <w:rsid w:val="004D395F"/>
    <w:rsid w:val="004D77D3"/>
    <w:rsid w:val="004F3380"/>
    <w:rsid w:val="00502C64"/>
    <w:rsid w:val="0051261B"/>
    <w:rsid w:val="0051281C"/>
    <w:rsid w:val="005214FD"/>
    <w:rsid w:val="00527B48"/>
    <w:rsid w:val="00544A91"/>
    <w:rsid w:val="005547C0"/>
    <w:rsid w:val="005720A7"/>
    <w:rsid w:val="005838DC"/>
    <w:rsid w:val="005924C1"/>
    <w:rsid w:val="00592782"/>
    <w:rsid w:val="005A33F2"/>
    <w:rsid w:val="005B0784"/>
    <w:rsid w:val="005B5B4B"/>
    <w:rsid w:val="005C2EC5"/>
    <w:rsid w:val="005C5825"/>
    <w:rsid w:val="005C7D53"/>
    <w:rsid w:val="005D60D5"/>
    <w:rsid w:val="005E25A0"/>
    <w:rsid w:val="005F05D5"/>
    <w:rsid w:val="005F6AE3"/>
    <w:rsid w:val="006057EF"/>
    <w:rsid w:val="006066B3"/>
    <w:rsid w:val="00613069"/>
    <w:rsid w:val="006244CA"/>
    <w:rsid w:val="00633DCA"/>
    <w:rsid w:val="006414CA"/>
    <w:rsid w:val="00643DCB"/>
    <w:rsid w:val="006449A9"/>
    <w:rsid w:val="006526A4"/>
    <w:rsid w:val="0066697E"/>
    <w:rsid w:val="00690743"/>
    <w:rsid w:val="00693850"/>
    <w:rsid w:val="006A5696"/>
    <w:rsid w:val="006B4839"/>
    <w:rsid w:val="006C202E"/>
    <w:rsid w:val="006D312B"/>
    <w:rsid w:val="006D735E"/>
    <w:rsid w:val="006E45A4"/>
    <w:rsid w:val="006F5619"/>
    <w:rsid w:val="006F6146"/>
    <w:rsid w:val="00711C23"/>
    <w:rsid w:val="00717DAD"/>
    <w:rsid w:val="00725709"/>
    <w:rsid w:val="00725EC1"/>
    <w:rsid w:val="00727D12"/>
    <w:rsid w:val="00730903"/>
    <w:rsid w:val="00732A9D"/>
    <w:rsid w:val="00733B1D"/>
    <w:rsid w:val="007538CF"/>
    <w:rsid w:val="00774832"/>
    <w:rsid w:val="007761FF"/>
    <w:rsid w:val="00796778"/>
    <w:rsid w:val="00796F2E"/>
    <w:rsid w:val="007A0160"/>
    <w:rsid w:val="007D05B8"/>
    <w:rsid w:val="007D308C"/>
    <w:rsid w:val="007D7894"/>
    <w:rsid w:val="007E1302"/>
    <w:rsid w:val="007E31EC"/>
    <w:rsid w:val="0081148A"/>
    <w:rsid w:val="008408A9"/>
    <w:rsid w:val="00852976"/>
    <w:rsid w:val="00856463"/>
    <w:rsid w:val="008621F1"/>
    <w:rsid w:val="00894DF8"/>
    <w:rsid w:val="00897C24"/>
    <w:rsid w:val="008B16B6"/>
    <w:rsid w:val="008B16D1"/>
    <w:rsid w:val="008B53DF"/>
    <w:rsid w:val="008D3F45"/>
    <w:rsid w:val="008D5C96"/>
    <w:rsid w:val="008E2A6E"/>
    <w:rsid w:val="008F5026"/>
    <w:rsid w:val="00900C33"/>
    <w:rsid w:val="009068D6"/>
    <w:rsid w:val="0090698A"/>
    <w:rsid w:val="00911F19"/>
    <w:rsid w:val="00912D13"/>
    <w:rsid w:val="00931140"/>
    <w:rsid w:val="00932A20"/>
    <w:rsid w:val="00936324"/>
    <w:rsid w:val="009406E5"/>
    <w:rsid w:val="00942D7D"/>
    <w:rsid w:val="00943A7E"/>
    <w:rsid w:val="00945322"/>
    <w:rsid w:val="00947366"/>
    <w:rsid w:val="009500D7"/>
    <w:rsid w:val="00975638"/>
    <w:rsid w:val="0098040D"/>
    <w:rsid w:val="009B079D"/>
    <w:rsid w:val="009C6870"/>
    <w:rsid w:val="009E082B"/>
    <w:rsid w:val="009E67A8"/>
    <w:rsid w:val="009E7E8B"/>
    <w:rsid w:val="009F17A1"/>
    <w:rsid w:val="009F7E54"/>
    <w:rsid w:val="00A04F2A"/>
    <w:rsid w:val="00A05C01"/>
    <w:rsid w:val="00A063A5"/>
    <w:rsid w:val="00A20BEE"/>
    <w:rsid w:val="00A26F06"/>
    <w:rsid w:val="00A3422D"/>
    <w:rsid w:val="00A377F2"/>
    <w:rsid w:val="00A46DFE"/>
    <w:rsid w:val="00A519FF"/>
    <w:rsid w:val="00A758EC"/>
    <w:rsid w:val="00A8537A"/>
    <w:rsid w:val="00AA3917"/>
    <w:rsid w:val="00AB3216"/>
    <w:rsid w:val="00AB3B3F"/>
    <w:rsid w:val="00AB7515"/>
    <w:rsid w:val="00AC2289"/>
    <w:rsid w:val="00AC50AA"/>
    <w:rsid w:val="00AD5E5D"/>
    <w:rsid w:val="00AD61FC"/>
    <w:rsid w:val="00AE182B"/>
    <w:rsid w:val="00B03D59"/>
    <w:rsid w:val="00B07ACC"/>
    <w:rsid w:val="00B13295"/>
    <w:rsid w:val="00B17D72"/>
    <w:rsid w:val="00B3281D"/>
    <w:rsid w:val="00B4285C"/>
    <w:rsid w:val="00B4510B"/>
    <w:rsid w:val="00B532E8"/>
    <w:rsid w:val="00B55778"/>
    <w:rsid w:val="00B563C1"/>
    <w:rsid w:val="00B606BA"/>
    <w:rsid w:val="00B643DD"/>
    <w:rsid w:val="00B64738"/>
    <w:rsid w:val="00B67CC2"/>
    <w:rsid w:val="00B70A2E"/>
    <w:rsid w:val="00B70AD2"/>
    <w:rsid w:val="00B823D5"/>
    <w:rsid w:val="00B8760D"/>
    <w:rsid w:val="00BB03A0"/>
    <w:rsid w:val="00BD6E45"/>
    <w:rsid w:val="00BE6773"/>
    <w:rsid w:val="00BF25D8"/>
    <w:rsid w:val="00C14F3F"/>
    <w:rsid w:val="00C245A0"/>
    <w:rsid w:val="00C3040E"/>
    <w:rsid w:val="00C37ADF"/>
    <w:rsid w:val="00C46C01"/>
    <w:rsid w:val="00C52C0F"/>
    <w:rsid w:val="00C60BF3"/>
    <w:rsid w:val="00C734FC"/>
    <w:rsid w:val="00C76074"/>
    <w:rsid w:val="00C95AE4"/>
    <w:rsid w:val="00CA452E"/>
    <w:rsid w:val="00CC2626"/>
    <w:rsid w:val="00CC2985"/>
    <w:rsid w:val="00CD249E"/>
    <w:rsid w:val="00CD2D3E"/>
    <w:rsid w:val="00CD784C"/>
    <w:rsid w:val="00CF116B"/>
    <w:rsid w:val="00CF1BB0"/>
    <w:rsid w:val="00CF6293"/>
    <w:rsid w:val="00D050D0"/>
    <w:rsid w:val="00D119F6"/>
    <w:rsid w:val="00D17121"/>
    <w:rsid w:val="00D26578"/>
    <w:rsid w:val="00D271AA"/>
    <w:rsid w:val="00D50E4F"/>
    <w:rsid w:val="00D57CB8"/>
    <w:rsid w:val="00D60962"/>
    <w:rsid w:val="00D70A85"/>
    <w:rsid w:val="00D8402C"/>
    <w:rsid w:val="00DA0C85"/>
    <w:rsid w:val="00DA54B1"/>
    <w:rsid w:val="00DB1C06"/>
    <w:rsid w:val="00DB46FA"/>
    <w:rsid w:val="00DD2D9C"/>
    <w:rsid w:val="00DD3A4F"/>
    <w:rsid w:val="00DD4BF6"/>
    <w:rsid w:val="00DE280A"/>
    <w:rsid w:val="00DE5E99"/>
    <w:rsid w:val="00DF1E71"/>
    <w:rsid w:val="00DF38DA"/>
    <w:rsid w:val="00DF7B55"/>
    <w:rsid w:val="00E00C29"/>
    <w:rsid w:val="00E052DE"/>
    <w:rsid w:val="00E14593"/>
    <w:rsid w:val="00E26110"/>
    <w:rsid w:val="00E35408"/>
    <w:rsid w:val="00E372CB"/>
    <w:rsid w:val="00E420C6"/>
    <w:rsid w:val="00E46BDB"/>
    <w:rsid w:val="00E531F6"/>
    <w:rsid w:val="00E60B82"/>
    <w:rsid w:val="00E9598F"/>
    <w:rsid w:val="00EB1645"/>
    <w:rsid w:val="00EB4B0B"/>
    <w:rsid w:val="00EC512D"/>
    <w:rsid w:val="00EF03D6"/>
    <w:rsid w:val="00EF0C32"/>
    <w:rsid w:val="00EF3515"/>
    <w:rsid w:val="00EF4160"/>
    <w:rsid w:val="00EF4DAC"/>
    <w:rsid w:val="00F140D1"/>
    <w:rsid w:val="00F30B4C"/>
    <w:rsid w:val="00F55D33"/>
    <w:rsid w:val="00F64BBB"/>
    <w:rsid w:val="00F721E5"/>
    <w:rsid w:val="00F81E66"/>
    <w:rsid w:val="00F822FA"/>
    <w:rsid w:val="00F9521E"/>
    <w:rsid w:val="00FB1208"/>
    <w:rsid w:val="00FB23AE"/>
    <w:rsid w:val="00FC421D"/>
    <w:rsid w:val="00FC6A72"/>
    <w:rsid w:val="00FD37AA"/>
    <w:rsid w:val="00FD50AE"/>
    <w:rsid w:val="00FE05E3"/>
    <w:rsid w:val="00FE469D"/>
    <w:rsid w:val="00FF1D04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900"/>
  <w15:docId w15:val="{95C77EB7-42E4-468F-B7C6-0FDAFF83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0AC"/>
  </w:style>
  <w:style w:type="paragraph" w:styleId="Heading1">
    <w:name w:val="heading 1"/>
    <w:basedOn w:val="Normal"/>
    <w:next w:val="Normal"/>
    <w:link w:val="Heading1Char"/>
    <w:uiPriority w:val="9"/>
    <w:qFormat/>
    <w:rsid w:val="00E052D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2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ListParagraph">
    <w:name w:val="List Paragraph"/>
    <w:basedOn w:val="Normal"/>
    <w:uiPriority w:val="34"/>
    <w:qFormat/>
    <w:rsid w:val="00B03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2A7A86"/>
    <w:rPr>
      <w:b/>
      <w:bCs/>
    </w:rPr>
  </w:style>
  <w:style w:type="paragraph" w:styleId="CommentText">
    <w:name w:val="annotation text"/>
    <w:basedOn w:val="Normal"/>
    <w:link w:val="CommentTextChar1"/>
    <w:semiHidden/>
    <w:unhideWhenUsed/>
    <w:rsid w:val="002E09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link w:val="CommentText"/>
    <w:uiPriority w:val="99"/>
    <w:semiHidden/>
    <w:locked/>
    <w:rsid w:val="002E09C2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semiHidden/>
    <w:rsid w:val="002E09C2"/>
    <w:rPr>
      <w:sz w:val="20"/>
      <w:szCs w:val="20"/>
    </w:rPr>
  </w:style>
  <w:style w:type="character" w:styleId="CommentReference">
    <w:name w:val="annotation reference"/>
    <w:basedOn w:val="DefaultParagraphFont"/>
    <w:unhideWhenUsed/>
    <w:rsid w:val="002E09C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C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D05B8"/>
    <w:rPr>
      <w:i/>
      <w:iCs/>
    </w:rPr>
  </w:style>
  <w:style w:type="character" w:customStyle="1" w:styleId="apple-converted-space">
    <w:name w:val="apple-converted-space"/>
    <w:basedOn w:val="DefaultParagraphFont"/>
    <w:rsid w:val="006E45A4"/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052DE"/>
    <w:rPr>
      <w:rFonts w:ascii="Times Armenian" w:eastAsia="Times New Roman" w:hAnsi="Times Armeni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2DE"/>
    <w:rPr>
      <w:rFonts w:ascii="Times Armenian" w:eastAsia="Times New Roman" w:hAnsi="Times Armenian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52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E052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052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E052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Heading11">
    <w:name w:val="Heading 11"/>
    <w:basedOn w:val="Heading1"/>
    <w:link w:val="Heading11Char"/>
    <w:qFormat/>
    <w:rsid w:val="00E052DE"/>
    <w:pPr>
      <w:keepLines w:val="0"/>
      <w:spacing w:before="0"/>
      <w:jc w:val="center"/>
    </w:pPr>
    <w:rPr>
      <w:rFonts w:ascii="GHEA Grapalat" w:eastAsia="Times New Roman" w:hAnsi="GHEA Grapalat" w:cs="Sylfaen"/>
      <w:b/>
      <w:bCs/>
      <w:color w:val="auto"/>
      <w:sz w:val="16"/>
      <w:szCs w:val="16"/>
      <w:lang w:eastAsia="en-US"/>
    </w:rPr>
  </w:style>
  <w:style w:type="character" w:customStyle="1" w:styleId="Heading11Char">
    <w:name w:val="Heading 11 Char"/>
    <w:link w:val="Heading11"/>
    <w:rsid w:val="00E052DE"/>
    <w:rPr>
      <w:rFonts w:ascii="GHEA Grapalat" w:eastAsia="Times New Roman" w:hAnsi="GHEA Grapalat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E052DE"/>
    <w:pPr>
      <w:spacing w:after="0" w:line="240" w:lineRule="auto"/>
    </w:pPr>
    <w:rPr>
      <w:rFonts w:ascii="GHEA Grapalat" w:hAnsi="GHEA Grapala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6827-9F7F-464B-922D-C57C2B94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Davtyan</dc:creator>
  <cp:lastModifiedBy>Yana Boyajyan</cp:lastModifiedBy>
  <cp:revision>38</cp:revision>
  <dcterms:created xsi:type="dcterms:W3CDTF">2017-04-11T06:03:00Z</dcterms:created>
  <dcterms:modified xsi:type="dcterms:W3CDTF">2017-12-27T09:14:00Z</dcterms:modified>
</cp:coreProperties>
</file>