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10" w:rsidRPr="00A46B5F" w:rsidRDefault="00142B10" w:rsidP="00105677">
      <w:pPr>
        <w:shd w:val="clear" w:color="auto" w:fill="FFFFFF"/>
        <w:spacing w:line="276" w:lineRule="auto"/>
        <w:ind w:left="540" w:firstLine="450"/>
        <w:jc w:val="right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105677">
        <w:rPr>
          <w:rFonts w:ascii="GHEA Grapalat" w:hAnsi="GHEA Grapalat"/>
          <w:bCs/>
          <w:color w:val="000000"/>
          <w:sz w:val="24"/>
          <w:szCs w:val="24"/>
        </w:rPr>
        <w:t>ՆԱԽԱԳԻԾ</w:t>
      </w:r>
    </w:p>
    <w:p w:rsidR="00105677" w:rsidRPr="00105677" w:rsidRDefault="00105677" w:rsidP="00105677">
      <w:pPr>
        <w:shd w:val="clear" w:color="auto" w:fill="FFFFFF"/>
        <w:spacing w:line="276" w:lineRule="auto"/>
        <w:ind w:left="540" w:firstLine="450"/>
        <w:jc w:val="right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105677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ԿԱՌԱՎԱՐՈՒԹՅՈՒՆ</w:t>
      </w: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105677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Ր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Շ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ՈՒ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Մ</w:t>
      </w: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105677">
        <w:rPr>
          <w:rFonts w:ascii="GHEA Grapalat" w:hAnsi="GHEA Grapalat"/>
          <w:color w:val="000000"/>
          <w:sz w:val="24"/>
          <w:szCs w:val="24"/>
          <w:lang w:val="af-ZA"/>
        </w:rPr>
        <w:t xml:space="preserve">_________ 2018 </w:t>
      </w:r>
      <w:r w:rsidRPr="00105677">
        <w:rPr>
          <w:rFonts w:ascii="GHEA Grapalat" w:hAnsi="GHEA Grapalat"/>
          <w:color w:val="000000"/>
          <w:sz w:val="24"/>
          <w:szCs w:val="24"/>
        </w:rPr>
        <w:t>թվականի</w:t>
      </w:r>
      <w:r w:rsidRPr="00105677">
        <w:rPr>
          <w:rFonts w:ascii="GHEA Grapalat" w:hAnsi="GHEA Grapalat"/>
          <w:color w:val="000000"/>
          <w:sz w:val="24"/>
          <w:szCs w:val="24"/>
          <w:lang w:val="af-ZA"/>
        </w:rPr>
        <w:t xml:space="preserve"> N ___-</w:t>
      </w:r>
      <w:r w:rsidRPr="00105677">
        <w:rPr>
          <w:rFonts w:ascii="GHEA Grapalat" w:hAnsi="GHEA Grapalat"/>
          <w:color w:val="000000"/>
          <w:sz w:val="24"/>
          <w:szCs w:val="24"/>
        </w:rPr>
        <w:t>Ն</w:t>
      </w: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105677" w:rsidRDefault="00142B10" w:rsidP="00105677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105677" w:rsidRDefault="00142B10" w:rsidP="00105677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105677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2017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ԴԵԿՏԵՄԲԵՐԻ  21-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1696-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ՄԵՋ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CC66F2" w:rsidRPr="00105677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="00A46B5F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CC66F2"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Pr="0010567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bCs/>
          <w:color w:val="000000"/>
          <w:sz w:val="24"/>
          <w:szCs w:val="24"/>
        </w:rPr>
        <w:t>ՄԱՍԻՆ</w:t>
      </w:r>
    </w:p>
    <w:p w:rsidR="00142B10" w:rsidRPr="00446BE4" w:rsidRDefault="00142B10" w:rsidP="00142B10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val="af-ZA"/>
        </w:rPr>
      </w:pPr>
      <w:r w:rsidRPr="00446BE4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142B10" w:rsidRPr="00105677" w:rsidRDefault="00142B10" w:rsidP="0010567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i/>
          <w:color w:val="000000"/>
          <w:sz w:val="24"/>
          <w:szCs w:val="24"/>
          <w:lang w:val="af-ZA" w:eastAsia="en-US"/>
        </w:rPr>
      </w:pP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</w:t>
      </w:r>
      <w:r w:rsidR="005B58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noBreakHyphen/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u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 w:rsidRPr="00446BE4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1056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որոշում</w:t>
      </w:r>
      <w:r w:rsidRPr="001056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056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է</w:t>
      </w:r>
      <w:r w:rsidRPr="001056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142B10" w:rsidRDefault="00142B10" w:rsidP="00105677">
      <w:pPr>
        <w:pStyle w:val="mechtex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1.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Հայաստանի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կառավարության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2017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թվականի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դեկտեմբերի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21-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«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Հայաստանի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գիտությունների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ազգային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ակադեմիայի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«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Հայոց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 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ցեղասպանության</w:t>
      </w:r>
      <w:r w:rsidR="00F1528A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թանգարան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ինստիտուտ</w:t>
      </w:r>
      <w:r w:rsidR="00F1528A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»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պետական</w:t>
      </w:r>
      <w:r w:rsidR="00F1528A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ոչ</w:t>
      </w:r>
      <w:r w:rsidR="00F1528A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առևտրային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կազմակեր</w:t>
      </w:r>
      <w:r w:rsidR="00105677">
        <w:rPr>
          <w:rFonts w:ascii="GHEA Grapalat" w:hAnsi="GHEA Grapalat"/>
          <w:color w:val="000000"/>
          <w:sz w:val="24"/>
          <w:szCs w:val="24"/>
          <w:lang w:val="hy-AM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պությունը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«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Հայոց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ցեղասպանության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թան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softHyphen/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գարան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ինստիտուտ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»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հիմնադրամի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վերակազմավորելու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և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Հայաստանի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կառավարության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2012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թվականի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հուլիսի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26-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N 954-</w:t>
      </w:r>
      <w:r w:rsidR="00653BF3">
        <w:rPr>
          <w:rFonts w:ascii="GHEA Grapalat" w:hAnsi="GHEA Grapalat"/>
          <w:color w:val="000000"/>
          <w:sz w:val="24"/>
          <w:szCs w:val="24"/>
          <w:lang w:val="en-GB" w:eastAsia="en-US"/>
        </w:rPr>
        <w:t>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որոշման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մեջ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փոփոխություն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կատարելու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 w:eastAsia="en-US"/>
        </w:rPr>
        <w:t>մասին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>» N 1696-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>՝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</w:p>
    <w:p w:rsidR="00142B10" w:rsidRPr="00AD68E6" w:rsidRDefault="00142B10" w:rsidP="00105677">
      <w:pPr>
        <w:pStyle w:val="mechtex"/>
        <w:numPr>
          <w:ilvl w:val="0"/>
          <w:numId w:val="14"/>
        </w:numPr>
        <w:spacing w:line="276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>
        <w:rPr>
          <w:rFonts w:ascii="GHEA Grapalat" w:hAnsi="GHEA Grapalat"/>
          <w:color w:val="000000"/>
          <w:sz w:val="24"/>
          <w:szCs w:val="24"/>
          <w:lang w:val="af-ZA" w:eastAsia="en-US"/>
        </w:rPr>
        <w:t>7-րդ, 9-րդ, 10-րդ կետերում  և 2-րդ հավելվածի վերնագրում «</w:t>
      </w:r>
      <w:r w:rsidRPr="00A1134E">
        <w:rPr>
          <w:rFonts w:ascii="GHEA Grapalat" w:hAnsi="GHEA Grapalat"/>
          <w:color w:val="000000"/>
          <w:sz w:val="24"/>
          <w:szCs w:val="24"/>
          <w:lang w:val="af-ZA" w:eastAsia="en-US"/>
        </w:rPr>
        <w:t>Հայաստանի Հանրա</w:t>
      </w:r>
      <w:r w:rsidRPr="00A1134E">
        <w:rPr>
          <w:rFonts w:ascii="GHEA Grapalat" w:hAnsi="GHEA Grapalat"/>
          <w:color w:val="000000"/>
          <w:sz w:val="24"/>
          <w:szCs w:val="24"/>
          <w:lang w:val="af-ZA" w:eastAsia="en-US"/>
        </w:rPr>
        <w:softHyphen/>
        <w:t>պե</w:t>
      </w:r>
      <w:r w:rsidRPr="00A1134E">
        <w:rPr>
          <w:rFonts w:ascii="GHEA Grapalat" w:hAnsi="GHEA Grapalat"/>
          <w:color w:val="000000"/>
          <w:sz w:val="24"/>
          <w:szCs w:val="24"/>
          <w:lang w:val="af-ZA" w:eastAsia="en-US"/>
        </w:rPr>
        <w:softHyphen/>
        <w:t>տության կառավարությանն առընթեր պետական գույքի կառավարման վարչության</w:t>
      </w:r>
      <w:r>
        <w:rPr>
          <w:rFonts w:ascii="GHEA Grapalat" w:hAnsi="GHEA Grapalat"/>
          <w:color w:val="000000"/>
          <w:sz w:val="24"/>
          <w:szCs w:val="24"/>
          <w:lang w:val="af-ZA" w:eastAsia="en-US"/>
        </w:rPr>
        <w:t>» բառերը փոխարինել «</w:t>
      </w:r>
      <w:r w:rsidRPr="00AD68E6">
        <w:rPr>
          <w:rFonts w:ascii="GHEA Grapalat" w:hAnsi="GHEA Grapalat" w:cs="Arial"/>
          <w:kern w:val="32"/>
          <w:sz w:val="24"/>
          <w:szCs w:val="24"/>
          <w:lang w:val="pt-BR"/>
        </w:rPr>
        <w:t>Տ</w:t>
      </w:r>
      <w:r w:rsidRPr="00AD68E6">
        <w:rPr>
          <w:rFonts w:ascii="GHEA Grapalat" w:hAnsi="GHEA Grapalat" w:cs="Tahoma"/>
          <w:sz w:val="24"/>
          <w:szCs w:val="24"/>
        </w:rPr>
        <w:t>նտեսական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զարգացման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և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ներդրումների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նախարարության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պետական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գույքի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կառավարման</w:t>
      </w:r>
      <w:r w:rsidRPr="00AD68E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D68E6">
        <w:rPr>
          <w:rFonts w:ascii="GHEA Grapalat" w:hAnsi="GHEA Grapalat" w:cs="Tahoma"/>
          <w:sz w:val="24"/>
          <w:szCs w:val="24"/>
        </w:rPr>
        <w:t>կոմիտեի</w:t>
      </w:r>
      <w:r w:rsidRPr="00AD68E6">
        <w:rPr>
          <w:rFonts w:ascii="GHEA Grapalat" w:hAnsi="GHEA Grapalat" w:cs="Tahoma"/>
          <w:sz w:val="24"/>
          <w:szCs w:val="24"/>
          <w:lang w:val="af-ZA"/>
        </w:rPr>
        <w:t>» բառերով.</w:t>
      </w:r>
    </w:p>
    <w:p w:rsidR="00142B10" w:rsidRDefault="00142B10" w:rsidP="00105677">
      <w:pPr>
        <w:pStyle w:val="mechtex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2) 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N 4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հավելվածը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շարադրել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նոր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խմբագրությամբ՝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համաձայն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հավելվածի</w:t>
      </w:r>
      <w:r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>:</w:t>
      </w:r>
    </w:p>
    <w:p w:rsidR="00142B10" w:rsidRDefault="00142B10" w:rsidP="00105677">
      <w:pPr>
        <w:pStyle w:val="norm"/>
        <w:spacing w:line="276" w:lineRule="auto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  <w:r w:rsidRPr="00446BE4"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Սույն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որոշումն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ուժի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մեջ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մտնում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պաշտոնական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հրապարակմանը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հաջորդող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en-GB"/>
        </w:rPr>
        <w:t>օրվանից</w:t>
      </w:r>
      <w:r w:rsidRPr="00446BE4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105677" w:rsidRDefault="00105677" w:rsidP="00105677">
      <w:pPr>
        <w:pStyle w:val="norm"/>
        <w:spacing w:line="276" w:lineRule="auto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105677" w:rsidRDefault="00105677" w:rsidP="00105677">
      <w:pPr>
        <w:pStyle w:val="norm"/>
        <w:spacing w:line="276" w:lineRule="auto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142B10" w:rsidRPr="00714BD1" w:rsidRDefault="00142B10" w:rsidP="00142B10">
      <w:pPr>
        <w:pStyle w:val="mechtex"/>
        <w:ind w:left="10080" w:firstLine="720"/>
        <w:jc w:val="left"/>
        <w:rPr>
          <w:rFonts w:ascii="GHEA Grapalat" w:hAnsi="GHEA Grapalat"/>
          <w:spacing w:val="-8"/>
          <w:lang w:val="af-ZA"/>
        </w:rPr>
      </w:pPr>
      <w:bookmarkStart w:id="0" w:name="_GoBack"/>
      <w:bookmarkEnd w:id="0"/>
    </w:p>
    <w:p w:rsidR="00142B10" w:rsidRPr="00714BD1" w:rsidRDefault="00142B10" w:rsidP="00142B10">
      <w:pPr>
        <w:pStyle w:val="mechtex"/>
        <w:ind w:left="10080" w:firstLine="720"/>
        <w:jc w:val="left"/>
        <w:rPr>
          <w:rFonts w:ascii="GHEA Grapalat" w:hAnsi="GHEA Grapalat"/>
          <w:spacing w:val="-8"/>
          <w:lang w:val="af-ZA"/>
        </w:rPr>
      </w:pPr>
      <w:r w:rsidRPr="00714BD1">
        <w:rPr>
          <w:rFonts w:ascii="GHEA Grapalat" w:hAnsi="GHEA Grapalat"/>
          <w:spacing w:val="-8"/>
        </w:rPr>
        <w:t>Հավելված</w:t>
      </w:r>
      <w:r w:rsidR="002C4259">
        <w:rPr>
          <w:rFonts w:ascii="GHEA Grapalat" w:hAnsi="GHEA Grapalat"/>
          <w:spacing w:val="-8"/>
          <w:lang w:val="af-ZA"/>
        </w:rPr>
        <w:t xml:space="preserve"> </w:t>
      </w:r>
    </w:p>
    <w:p w:rsidR="00142B10" w:rsidRPr="00714BD1" w:rsidRDefault="00142B10" w:rsidP="00142B10">
      <w:pPr>
        <w:pStyle w:val="mechtex"/>
        <w:ind w:left="3600" w:firstLine="720"/>
        <w:jc w:val="left"/>
        <w:rPr>
          <w:rFonts w:ascii="GHEA Grapalat" w:hAnsi="GHEA Grapalat"/>
          <w:spacing w:val="-6"/>
          <w:lang w:val="af-ZA"/>
        </w:rPr>
      </w:pPr>
      <w:r>
        <w:rPr>
          <w:rFonts w:ascii="GHEA Grapalat" w:hAnsi="GHEA Grapalat"/>
          <w:spacing w:val="-6"/>
          <w:lang w:val="af-ZA"/>
        </w:rPr>
        <w:t xml:space="preserve">                                                                                                           </w:t>
      </w:r>
      <w:r w:rsidRPr="00714BD1">
        <w:rPr>
          <w:rFonts w:ascii="GHEA Grapalat" w:hAnsi="GHEA Grapalat"/>
          <w:spacing w:val="-6"/>
          <w:lang w:val="af-ZA"/>
        </w:rPr>
        <w:t xml:space="preserve">        </w:t>
      </w:r>
      <w:r w:rsidRPr="00714BD1">
        <w:rPr>
          <w:rFonts w:ascii="GHEA Grapalat" w:hAnsi="GHEA Grapalat"/>
          <w:spacing w:val="-6"/>
        </w:rPr>
        <w:t>ՀՀ</w:t>
      </w:r>
      <w:r w:rsidRPr="00714BD1">
        <w:rPr>
          <w:rFonts w:ascii="GHEA Grapalat" w:hAnsi="GHEA Grapalat"/>
          <w:spacing w:val="-6"/>
          <w:lang w:val="af-ZA"/>
        </w:rPr>
        <w:t xml:space="preserve"> </w:t>
      </w:r>
      <w:r w:rsidRPr="00714BD1">
        <w:rPr>
          <w:rFonts w:ascii="GHEA Grapalat" w:hAnsi="GHEA Grapalat"/>
          <w:spacing w:val="-6"/>
        </w:rPr>
        <w:t>կառավարության</w:t>
      </w:r>
      <w:r w:rsidRPr="00714BD1">
        <w:rPr>
          <w:rFonts w:ascii="GHEA Grapalat" w:hAnsi="GHEA Grapalat"/>
          <w:spacing w:val="-6"/>
          <w:lang w:val="af-ZA"/>
        </w:rPr>
        <w:t xml:space="preserve"> 2018 </w:t>
      </w:r>
      <w:r w:rsidRPr="00714BD1">
        <w:rPr>
          <w:rFonts w:ascii="GHEA Grapalat" w:hAnsi="GHEA Grapalat"/>
          <w:spacing w:val="-6"/>
        </w:rPr>
        <w:t>թվականի</w:t>
      </w:r>
    </w:p>
    <w:p w:rsidR="00142B10" w:rsidRPr="00714BD1" w:rsidRDefault="00142B10" w:rsidP="00142B10">
      <w:pPr>
        <w:pStyle w:val="mechtex"/>
        <w:jc w:val="left"/>
        <w:rPr>
          <w:rFonts w:ascii="GHEA Grapalat" w:hAnsi="GHEA Grapalat"/>
          <w:spacing w:val="-2"/>
          <w:lang w:val="af-ZA"/>
        </w:rPr>
      </w:pP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  <w:t xml:space="preserve">   </w:t>
      </w:r>
      <w:r w:rsidRPr="00714BD1">
        <w:rPr>
          <w:rFonts w:ascii="GHEA Grapalat" w:hAnsi="GHEA Grapalat"/>
          <w:spacing w:val="-2"/>
          <w:lang w:val="af-ZA"/>
        </w:rPr>
        <w:tab/>
        <w:t xml:space="preserve">   </w:t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  <w:t xml:space="preserve">                </w:t>
      </w:r>
      <w:r w:rsidRPr="00714BD1">
        <w:rPr>
          <w:rFonts w:ascii="GHEA Grapalat" w:hAnsi="GHEA Grapalat" w:cs="Sylfaen"/>
          <w:spacing w:val="-2"/>
          <w:lang w:val="pt-BR"/>
        </w:rPr>
        <w:t>-</w:t>
      </w:r>
      <w:r w:rsidRPr="00714BD1">
        <w:rPr>
          <w:rFonts w:ascii="GHEA Grapalat" w:hAnsi="GHEA Grapalat"/>
          <w:spacing w:val="-2"/>
        </w:rPr>
        <w:t>ի</w:t>
      </w:r>
      <w:r w:rsidRPr="00714BD1">
        <w:rPr>
          <w:rFonts w:ascii="GHEA Grapalat" w:hAnsi="GHEA Grapalat"/>
          <w:spacing w:val="-2"/>
          <w:lang w:val="af-ZA"/>
        </w:rPr>
        <w:t xml:space="preserve"> N     - </w:t>
      </w:r>
      <w:r w:rsidRPr="00714BD1">
        <w:rPr>
          <w:rFonts w:ascii="GHEA Grapalat" w:hAnsi="GHEA Grapalat"/>
          <w:spacing w:val="-2"/>
        </w:rPr>
        <w:t>Ն</w:t>
      </w:r>
      <w:r w:rsidRPr="00714BD1">
        <w:rPr>
          <w:rFonts w:ascii="GHEA Grapalat" w:hAnsi="GHEA Grapalat"/>
          <w:spacing w:val="-2"/>
          <w:lang w:val="af-ZA"/>
        </w:rPr>
        <w:t xml:space="preserve">  </w:t>
      </w:r>
      <w:r w:rsidRPr="00714BD1">
        <w:rPr>
          <w:rFonts w:ascii="GHEA Grapalat" w:hAnsi="GHEA Grapalat"/>
          <w:spacing w:val="-2"/>
        </w:rPr>
        <w:t>որոշման</w:t>
      </w:r>
    </w:p>
    <w:p w:rsidR="00142B10" w:rsidRPr="00714BD1" w:rsidRDefault="00142B10" w:rsidP="00142B10">
      <w:pPr>
        <w:pStyle w:val="mechtex"/>
        <w:jc w:val="left"/>
        <w:rPr>
          <w:rFonts w:ascii="GHEA Grapalat" w:hAnsi="GHEA Grapalat"/>
          <w:spacing w:val="-2"/>
          <w:lang w:val="af-ZA"/>
        </w:rPr>
      </w:pPr>
    </w:p>
    <w:p w:rsidR="00142B10" w:rsidRPr="00714BD1" w:rsidRDefault="00142B10" w:rsidP="00142B10">
      <w:pPr>
        <w:pStyle w:val="mechtex"/>
        <w:ind w:left="10080" w:firstLine="720"/>
        <w:jc w:val="lef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 w:cs="Arial"/>
          <w:b/>
          <w:lang w:val="af-ZA"/>
        </w:rPr>
        <w:t>«</w:t>
      </w:r>
      <w:r w:rsidRPr="00686AA9">
        <w:rPr>
          <w:rFonts w:ascii="GHEA Grapalat" w:hAnsi="GHEA Grapalat"/>
          <w:spacing w:val="-8"/>
          <w:lang w:val="af-ZA"/>
        </w:rPr>
        <w:t xml:space="preserve"> </w:t>
      </w:r>
      <w:r w:rsidRPr="00714BD1">
        <w:rPr>
          <w:rFonts w:ascii="GHEA Grapalat" w:hAnsi="GHEA Grapalat"/>
          <w:spacing w:val="-8"/>
        </w:rPr>
        <w:t>Հավելված</w:t>
      </w:r>
      <w:r>
        <w:rPr>
          <w:rFonts w:ascii="GHEA Grapalat" w:hAnsi="GHEA Grapalat"/>
          <w:spacing w:val="-8"/>
          <w:lang w:val="af-ZA"/>
        </w:rPr>
        <w:t xml:space="preserve"> N 4</w:t>
      </w:r>
    </w:p>
    <w:p w:rsidR="00142B10" w:rsidRPr="00714BD1" w:rsidRDefault="00142B10" w:rsidP="00142B10">
      <w:pPr>
        <w:pStyle w:val="mechtex"/>
        <w:ind w:left="3600" w:firstLine="720"/>
        <w:jc w:val="left"/>
        <w:rPr>
          <w:rFonts w:ascii="GHEA Grapalat" w:hAnsi="GHEA Grapalat"/>
          <w:spacing w:val="-6"/>
          <w:lang w:val="af-ZA"/>
        </w:rPr>
      </w:pPr>
      <w:r w:rsidRPr="00714BD1">
        <w:rPr>
          <w:rFonts w:ascii="GHEA Grapalat" w:hAnsi="GHEA Grapalat"/>
          <w:spacing w:val="-6"/>
          <w:lang w:val="af-ZA"/>
        </w:rPr>
        <w:t xml:space="preserve">       </w:t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</w:r>
      <w:r w:rsidRPr="00714BD1">
        <w:rPr>
          <w:rFonts w:ascii="GHEA Grapalat" w:hAnsi="GHEA Grapalat"/>
          <w:spacing w:val="-6"/>
          <w:lang w:val="af-ZA"/>
        </w:rPr>
        <w:tab/>
        <w:t xml:space="preserve">        </w:t>
      </w:r>
      <w:r w:rsidRPr="00714BD1">
        <w:rPr>
          <w:rFonts w:ascii="GHEA Grapalat" w:hAnsi="GHEA Grapalat"/>
          <w:spacing w:val="-6"/>
        </w:rPr>
        <w:t>ՀՀ</w:t>
      </w:r>
      <w:r w:rsidRPr="00714BD1">
        <w:rPr>
          <w:rFonts w:ascii="GHEA Grapalat" w:hAnsi="GHEA Grapalat"/>
          <w:spacing w:val="-6"/>
          <w:lang w:val="af-ZA"/>
        </w:rPr>
        <w:t xml:space="preserve"> </w:t>
      </w:r>
      <w:r w:rsidRPr="00714BD1">
        <w:rPr>
          <w:rFonts w:ascii="GHEA Grapalat" w:hAnsi="GHEA Grapalat"/>
          <w:spacing w:val="-6"/>
        </w:rPr>
        <w:t>կառավարության</w:t>
      </w:r>
      <w:r>
        <w:rPr>
          <w:rFonts w:ascii="GHEA Grapalat" w:hAnsi="GHEA Grapalat"/>
          <w:spacing w:val="-6"/>
          <w:lang w:val="af-ZA"/>
        </w:rPr>
        <w:t xml:space="preserve"> 2017</w:t>
      </w:r>
      <w:r w:rsidRPr="00714BD1">
        <w:rPr>
          <w:rFonts w:ascii="GHEA Grapalat" w:hAnsi="GHEA Grapalat"/>
          <w:spacing w:val="-6"/>
        </w:rPr>
        <w:t>թվականի</w:t>
      </w:r>
    </w:p>
    <w:p w:rsidR="00142B10" w:rsidRPr="00714BD1" w:rsidRDefault="00142B10" w:rsidP="00142B10">
      <w:pPr>
        <w:pStyle w:val="mechtex"/>
        <w:jc w:val="left"/>
        <w:rPr>
          <w:rFonts w:ascii="GHEA Grapalat" w:hAnsi="GHEA Grapalat"/>
          <w:spacing w:val="-2"/>
          <w:lang w:val="af-ZA"/>
        </w:rPr>
      </w:pP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  <w:t xml:space="preserve">   </w:t>
      </w:r>
      <w:r w:rsidRPr="00714BD1">
        <w:rPr>
          <w:rFonts w:ascii="GHEA Grapalat" w:hAnsi="GHEA Grapalat"/>
          <w:spacing w:val="-2"/>
          <w:lang w:val="af-ZA"/>
        </w:rPr>
        <w:tab/>
        <w:t xml:space="preserve">   </w:t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</w:r>
      <w:r w:rsidRPr="00714BD1">
        <w:rPr>
          <w:rFonts w:ascii="GHEA Grapalat" w:hAnsi="GHEA Grapalat"/>
          <w:spacing w:val="-2"/>
          <w:lang w:val="af-ZA"/>
        </w:rPr>
        <w:tab/>
        <w:t xml:space="preserve">         </w:t>
      </w:r>
      <w:r>
        <w:rPr>
          <w:rFonts w:ascii="GHEA Grapalat" w:hAnsi="GHEA Grapalat" w:cs="Sylfaen"/>
          <w:spacing w:val="-2"/>
          <w:lang w:val="pt-BR"/>
        </w:rPr>
        <w:t xml:space="preserve">դեկտեմբերի 21-ի </w:t>
      </w:r>
      <w:r w:rsidRPr="00714BD1">
        <w:rPr>
          <w:rFonts w:ascii="GHEA Grapalat" w:hAnsi="GHEA Grapalat"/>
          <w:spacing w:val="-2"/>
          <w:lang w:val="af-ZA"/>
        </w:rPr>
        <w:t xml:space="preserve"> N </w:t>
      </w:r>
      <w:r>
        <w:rPr>
          <w:rFonts w:ascii="GHEA Grapalat" w:hAnsi="GHEA Grapalat"/>
          <w:spacing w:val="-2"/>
          <w:lang w:val="af-ZA"/>
        </w:rPr>
        <w:t>1696 –</w:t>
      </w:r>
      <w:r w:rsidRPr="00714BD1">
        <w:rPr>
          <w:rFonts w:ascii="GHEA Grapalat" w:hAnsi="GHEA Grapalat"/>
          <w:spacing w:val="-2"/>
          <w:lang w:val="af-ZA"/>
        </w:rPr>
        <w:t xml:space="preserve"> </w:t>
      </w:r>
      <w:r w:rsidRPr="00714BD1">
        <w:rPr>
          <w:rFonts w:ascii="GHEA Grapalat" w:hAnsi="GHEA Grapalat"/>
          <w:spacing w:val="-2"/>
        </w:rPr>
        <w:t>Ն</w:t>
      </w:r>
      <w:r w:rsidRPr="00686AA9"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/>
          <w:spacing w:val="-2"/>
        </w:rPr>
        <w:t>որոշմ</w:t>
      </w:r>
      <w:r w:rsidR="00105677">
        <w:rPr>
          <w:rFonts w:ascii="GHEA Grapalat" w:hAnsi="GHEA Grapalat"/>
          <w:spacing w:val="-2"/>
          <w:lang w:val="hy-AM"/>
        </w:rPr>
        <w:t>ան</w:t>
      </w:r>
      <w:r w:rsidRPr="00714BD1">
        <w:rPr>
          <w:rFonts w:ascii="GHEA Grapalat" w:hAnsi="GHEA Grapalat"/>
          <w:spacing w:val="-2"/>
          <w:lang w:val="af-ZA"/>
        </w:rPr>
        <w:t xml:space="preserve"> </w:t>
      </w:r>
    </w:p>
    <w:p w:rsidR="00142B10" w:rsidRPr="00714BD1" w:rsidRDefault="00142B10" w:rsidP="00142B10">
      <w:pPr>
        <w:pStyle w:val="mechtex"/>
        <w:rPr>
          <w:rFonts w:ascii="GHEA Grapalat" w:hAnsi="GHEA Grapalat" w:cs="Arial"/>
          <w:b/>
          <w:lang w:val="af-ZA"/>
        </w:rPr>
      </w:pPr>
    </w:p>
    <w:p w:rsidR="00142B10" w:rsidRPr="00105677" w:rsidRDefault="00142B10" w:rsidP="00142B10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  <w:r w:rsidRPr="00105677">
        <w:rPr>
          <w:rFonts w:ascii="GHEA Grapalat" w:hAnsi="GHEA Grapalat" w:cs="Arial"/>
          <w:sz w:val="24"/>
          <w:szCs w:val="24"/>
          <w:lang w:val="hy-AM"/>
        </w:rPr>
        <w:t>Ց</w:t>
      </w:r>
      <w:r w:rsidRPr="0010567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5677">
        <w:rPr>
          <w:rFonts w:ascii="GHEA Grapalat" w:hAnsi="GHEA Grapalat" w:cs="Arial"/>
          <w:sz w:val="24"/>
          <w:szCs w:val="24"/>
        </w:rPr>
        <w:t>Ա</w:t>
      </w:r>
      <w:r w:rsidRPr="001056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5677">
        <w:rPr>
          <w:rFonts w:ascii="GHEA Grapalat" w:hAnsi="GHEA Grapalat" w:cs="Arial"/>
          <w:sz w:val="24"/>
          <w:szCs w:val="24"/>
        </w:rPr>
        <w:t>Ն</w:t>
      </w:r>
      <w:r w:rsidRPr="001056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5677">
        <w:rPr>
          <w:rFonts w:ascii="GHEA Grapalat" w:hAnsi="GHEA Grapalat" w:cs="Arial"/>
          <w:sz w:val="24"/>
          <w:szCs w:val="24"/>
          <w:lang w:val="hy-AM"/>
        </w:rPr>
        <w:t>Կ</w:t>
      </w:r>
    </w:p>
    <w:p w:rsidR="00142B10" w:rsidRPr="00105677" w:rsidRDefault="00142B10" w:rsidP="00142B10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142B10" w:rsidRPr="00105677" w:rsidRDefault="00142B10" w:rsidP="00142B10">
      <w:pPr>
        <w:pStyle w:val="mechtex"/>
        <w:spacing w:line="360" w:lineRule="auto"/>
        <w:rPr>
          <w:rFonts w:ascii="GHEA Grapalat" w:hAnsi="GHEA Grapalat"/>
          <w:sz w:val="24"/>
          <w:szCs w:val="24"/>
          <w:lang w:val="pt-BR"/>
        </w:rPr>
      </w:pPr>
      <w:r w:rsidRPr="00105677">
        <w:rPr>
          <w:rFonts w:ascii="GHEA Grapalat" w:hAnsi="GHEA Grapalat" w:cs="Tahoma"/>
          <w:sz w:val="24"/>
          <w:szCs w:val="24"/>
          <w:lang w:val="pt-BR"/>
        </w:rPr>
        <w:t>Տ</w:t>
      </w:r>
      <w:r w:rsidRPr="00105677">
        <w:rPr>
          <w:rFonts w:ascii="GHEA Grapalat" w:hAnsi="GHEA Grapalat" w:cs="Tahoma"/>
          <w:sz w:val="24"/>
          <w:szCs w:val="24"/>
        </w:rPr>
        <w:t>ՆՏԵՍԱԿԱՆ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ԶԱՐԳԱՑՄԱՆ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ԵՎ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ՆԵՐԴՐՈՒՄՆԵՐԻ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ՆԱԽԱՐԱՐՈՒԹՅԱՆ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ՊԵՏԱԿԱՆ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ԳՈՒՅՔԻ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ԿԱՌԱՎԱՐՄԱՆ</w:t>
      </w:r>
      <w:r w:rsidRPr="0010567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Tahoma"/>
          <w:sz w:val="24"/>
          <w:szCs w:val="24"/>
        </w:rPr>
        <w:t>ԿՈՄԻՏԵԻ</w:t>
      </w:r>
      <w:r w:rsidRPr="00105677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ՏՆՕՐԻՆՈՒԹՅԱՆԸ</w:t>
      </w:r>
      <w:r w:rsidRPr="0010567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hy-AM"/>
        </w:rPr>
        <w:t>ՀԱՆՁՆՎԱԾ</w:t>
      </w:r>
      <w:r w:rsidRPr="0010567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hy-AM"/>
        </w:rPr>
        <w:t>ՊԵՏԱԿԱՆ</w:t>
      </w:r>
      <w:r w:rsidRPr="0010567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hy-AM"/>
        </w:rPr>
        <w:t>ՍԵՓԱԿԱՆՈՒԹՅՈՒՆ</w:t>
      </w:r>
      <w:r w:rsidRPr="0010567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hy-AM"/>
        </w:rPr>
        <w:t>ՀԱՆԴԻՍԱՑՈՂ</w:t>
      </w:r>
      <w:r w:rsidRPr="0010567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/>
          <w:spacing w:val="-8"/>
          <w:sz w:val="24"/>
          <w:szCs w:val="24"/>
          <w:lang w:val="pt-BR"/>
        </w:rPr>
        <w:t>«</w:t>
      </w:r>
      <w:r w:rsidRPr="00105677">
        <w:rPr>
          <w:rFonts w:ascii="GHEA Grapalat" w:hAnsi="GHEA Grapalat" w:cs="Arial"/>
          <w:spacing w:val="-8"/>
          <w:sz w:val="24"/>
          <w:szCs w:val="24"/>
          <w:lang w:val="pt-BR"/>
        </w:rPr>
        <w:t>ՀԱՅՈՑ</w:t>
      </w:r>
      <w:r w:rsidRPr="00105677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pt-BR"/>
        </w:rPr>
        <w:t>ՑԵՂԱՍՊԱՆՈՒԹՅԱՆ</w:t>
      </w:r>
      <w:r w:rsidRPr="00105677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105677">
        <w:rPr>
          <w:rFonts w:ascii="GHEA Grapalat" w:hAnsi="GHEA Grapalat" w:cs="Arial"/>
          <w:spacing w:val="-8"/>
          <w:sz w:val="24"/>
          <w:szCs w:val="24"/>
          <w:lang w:val="pt-BR"/>
        </w:rPr>
        <w:t>ԹԱՆԳԱՐԱՆ</w:t>
      </w:r>
      <w:r w:rsidRPr="00105677">
        <w:rPr>
          <w:rFonts w:ascii="GHEA Grapalat" w:hAnsi="GHEA Grapalat" w:cs="Arial Armenian"/>
          <w:spacing w:val="-8"/>
          <w:sz w:val="24"/>
          <w:szCs w:val="24"/>
          <w:lang w:val="pt-BR"/>
        </w:rPr>
        <w:t>-</w:t>
      </w:r>
      <w:r w:rsidRPr="00105677">
        <w:rPr>
          <w:rFonts w:ascii="GHEA Grapalat" w:hAnsi="GHEA Grapalat" w:cs="Arial"/>
          <w:spacing w:val="-6"/>
          <w:sz w:val="24"/>
          <w:szCs w:val="24"/>
          <w:lang w:val="pt-BR"/>
        </w:rPr>
        <w:t>ԻՆՍՏԻՏՈՒՏ</w:t>
      </w:r>
      <w:r w:rsidRPr="00105677">
        <w:rPr>
          <w:rFonts w:ascii="GHEA Grapalat" w:hAnsi="GHEA Grapalat" w:cs="Arial Armenian"/>
          <w:spacing w:val="-6"/>
          <w:sz w:val="24"/>
          <w:szCs w:val="24"/>
          <w:lang w:val="pt-BR"/>
        </w:rPr>
        <w:t>»</w:t>
      </w:r>
      <w:r w:rsidRPr="00105677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fr-FR"/>
        </w:rPr>
        <w:t>ՀԻՄՆԱԴՐԱՄԻՆ</w:t>
      </w:r>
      <w:r w:rsidRPr="00105677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hy-AM"/>
        </w:rPr>
        <w:t>ԱՆՈՐՈՇ</w:t>
      </w:r>
      <w:r w:rsidRPr="00105677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hy-AM"/>
        </w:rPr>
        <w:t>ԺԱՄԿԵՏՈՎ</w:t>
      </w:r>
      <w:r w:rsidRPr="00105677">
        <w:rPr>
          <w:rFonts w:ascii="GHEA Grapalat" w:hAnsi="GHEA Grapalat"/>
          <w:spacing w:val="-6"/>
          <w:sz w:val="24"/>
          <w:szCs w:val="24"/>
          <w:lang w:val="af-ZA"/>
        </w:rPr>
        <w:t xml:space="preserve">, </w:t>
      </w:r>
      <w:r w:rsidRPr="00105677">
        <w:rPr>
          <w:rFonts w:ascii="GHEA Grapalat" w:hAnsi="GHEA Grapalat" w:cs="Arial"/>
          <w:spacing w:val="-6"/>
          <w:sz w:val="24"/>
          <w:szCs w:val="24"/>
          <w:lang w:val="hy-AM"/>
        </w:rPr>
        <w:t>ԱՆՀԱՏՈՒՅՑ</w:t>
      </w:r>
      <w:r w:rsidRPr="00105677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hy-AM"/>
        </w:rPr>
        <w:t>ՕԳՏԱԳՈՐԾՄԱՆ</w:t>
      </w:r>
      <w:r w:rsidRPr="00105677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hy-AM"/>
        </w:rPr>
        <w:t>ԻՐԱՎՈՒՆՔՈՎ</w:t>
      </w:r>
      <w:r w:rsidRPr="00105677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  <w:lang w:val="fr-FR"/>
        </w:rPr>
        <w:t>ՏՐԱՄԱԴՐՎՈՂ</w:t>
      </w:r>
      <w:r w:rsidRPr="00105677">
        <w:rPr>
          <w:rFonts w:ascii="GHEA Grapalat" w:hAnsi="GHEA Grapalat"/>
          <w:spacing w:val="-6"/>
          <w:sz w:val="24"/>
          <w:szCs w:val="24"/>
          <w:lang w:val="fr-FR"/>
        </w:rPr>
        <w:t xml:space="preserve"> </w:t>
      </w:r>
      <w:r w:rsidRPr="00105677">
        <w:rPr>
          <w:rFonts w:ascii="GHEA Grapalat" w:hAnsi="GHEA Grapalat" w:cs="Arial"/>
          <w:spacing w:val="-6"/>
          <w:sz w:val="24"/>
          <w:szCs w:val="24"/>
        </w:rPr>
        <w:t>ԳՈՒՅՔԻ</w:t>
      </w:r>
      <w:r w:rsidRPr="00105677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142B10" w:rsidRPr="00105677" w:rsidRDefault="00142B10" w:rsidP="00142B10">
      <w:pPr>
        <w:pStyle w:val="mechtex"/>
        <w:spacing w:line="360" w:lineRule="auto"/>
        <w:rPr>
          <w:rFonts w:ascii="GHEA Grapalat" w:hAnsi="GHEA Grapalat"/>
          <w:lang w:val="af-ZA"/>
        </w:rPr>
      </w:pPr>
    </w:p>
    <w:tbl>
      <w:tblPr>
        <w:tblW w:w="15366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977"/>
        <w:gridCol w:w="1167"/>
        <w:gridCol w:w="977"/>
        <w:gridCol w:w="1262"/>
        <w:gridCol w:w="1465"/>
        <w:gridCol w:w="1408"/>
        <w:gridCol w:w="1668"/>
        <w:gridCol w:w="2072"/>
        <w:gridCol w:w="1045"/>
        <w:gridCol w:w="1035"/>
        <w:gridCol w:w="771"/>
      </w:tblGrid>
      <w:tr w:rsidR="00142B10" w:rsidRPr="00714BD1" w:rsidTr="00893236">
        <w:trPr>
          <w:trHeight w:val="156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  <w:lang w:val="hy-AM"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>NN</w:t>
            </w:r>
          </w:p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  <w:lang w:val="hy-AM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>ը/կ</w:t>
            </w:r>
          </w:p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  <w:lang w:val="hy-AM"/>
              </w:rPr>
            </w:pPr>
          </w:p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  <w:lang w:val="hy-AM"/>
              </w:rPr>
            </w:pPr>
          </w:p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  <w:lang w:val="hy-AM" w:eastAsia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val="hy-AM"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Շենքերի</w:t>
            </w: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և</w:t>
            </w: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շինությունների</w:t>
            </w: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անվանումը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val="hy-AM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>Գտնվելու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val="hy-AM"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>վայրը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val="hy-AM"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Շահա-գործ-ման</w:t>
            </w:r>
            <w:r w:rsidRPr="00714BD1">
              <w:rPr>
                <w:rFonts w:ascii="GHEA Grapalat" w:hAnsi="GHEA Grapalat"/>
                <w:color w:val="000000"/>
                <w:spacing w:val="-8"/>
                <w:lang w:val="hy-AM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տարե-թիվը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Մակերեսը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(քառ. մ)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Սկզբնական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արժեքը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(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>դ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րամ)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Մաշվածու-թյունը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(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>դ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րամ)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Հաշվեկշռա-յին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արժեքը,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eastAsia="en-US"/>
              </w:rPr>
              <w:t>գնահատված կադաստրային արժեքը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  <w:lang w:eastAsia="en-US"/>
              </w:rPr>
              <w:t>01.01.2016 թ. դրությամբ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(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>դ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րամ)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Սեփականության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իրավունքի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գրանց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softHyphen/>
              <w:t>ման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վկայականը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տալու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տարեթիվը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,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ամիսը, ամսաթիվը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և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համարը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Հողա-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մասը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(հա)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Վիճակը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  <w:lang w:eastAsia="en-US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Այլ</w:t>
            </w:r>
            <w:r w:rsidRPr="00714BD1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714BD1">
              <w:rPr>
                <w:rFonts w:ascii="GHEA Grapalat" w:hAnsi="GHEA Grapalat" w:cs="Sylfaen"/>
                <w:color w:val="000000"/>
                <w:spacing w:val="-8"/>
              </w:rPr>
              <w:t>նշում-ներ</w:t>
            </w:r>
          </w:p>
        </w:tc>
      </w:tr>
    </w:tbl>
    <w:p w:rsidR="00142B10" w:rsidRPr="00714BD1" w:rsidRDefault="00142B10" w:rsidP="00142B10">
      <w:pPr>
        <w:rPr>
          <w:rFonts w:ascii="GHEA Grapalat" w:hAnsi="GHEA Grapalat"/>
        </w:rPr>
      </w:pPr>
    </w:p>
    <w:tbl>
      <w:tblPr>
        <w:tblW w:w="15366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977"/>
        <w:gridCol w:w="1167"/>
        <w:gridCol w:w="976"/>
        <w:gridCol w:w="1262"/>
        <w:gridCol w:w="1465"/>
        <w:gridCol w:w="1408"/>
        <w:gridCol w:w="1668"/>
        <w:gridCol w:w="2073"/>
        <w:gridCol w:w="1045"/>
        <w:gridCol w:w="1035"/>
        <w:gridCol w:w="771"/>
      </w:tblGrid>
      <w:tr w:rsidR="00142B10" w:rsidRPr="00714BD1" w:rsidTr="00893236">
        <w:trPr>
          <w:trHeight w:val="60"/>
          <w:tblHeader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714BD1">
              <w:rPr>
                <w:rFonts w:ascii="GHEA Grapalat" w:hAnsi="GHEA Grapalat"/>
                <w:color w:val="000000"/>
                <w:spacing w:val="-8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</w:rPr>
              <w:t>12</w:t>
            </w:r>
          </w:p>
        </w:tc>
      </w:tr>
      <w:tr w:rsidR="00142B10" w:rsidRPr="00714BD1" w:rsidTr="00893236">
        <w:trPr>
          <w:trHeight w:val="69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Թանգարան- ինստիտուտի շենք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քաղ. Երևան, Կենտրոն, Ծիծեռնա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կաբերդի զբոսայգի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1995 թ.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5806.7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1876147557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1018985750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857161807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val="pt-BR"/>
              </w:rPr>
            </w:pPr>
            <w:r w:rsidRPr="00714BD1">
              <w:rPr>
                <w:rFonts w:ascii="GHEA Grapalat" w:hAnsi="GHEA Grapalat"/>
                <w:spacing w:val="-8"/>
                <w:lang w:val="pt-BR"/>
              </w:rPr>
              <w:t>16.03.2018 թ.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val="pt-BR"/>
              </w:rPr>
            </w:pPr>
            <w:r w:rsidRPr="00714BD1">
              <w:rPr>
                <w:rFonts w:ascii="GHEA Grapalat" w:hAnsi="GHEA Grapalat"/>
                <w:spacing w:val="-8"/>
                <w:lang w:val="pt-BR"/>
              </w:rPr>
              <w:t>N 16032018-01-0152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val="pt-BR"/>
              </w:rPr>
            </w:pPr>
            <w:r w:rsidRPr="00714BD1">
              <w:rPr>
                <w:rFonts w:ascii="GHEA Grapalat" w:hAnsi="GHEA Grapalat"/>
                <w:spacing w:val="-8"/>
                <w:lang w:val="pt-BR"/>
              </w:rPr>
              <w:t>()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98.44726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0.38594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Ստորգետնյա</w:t>
            </w:r>
          </w:p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կառույց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2003 թ.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128.5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25507170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14025438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11481732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3.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Օժանդակ շինություն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86.3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15879354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15879354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4.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Պահակատուն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2001 թ.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4.1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1419375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783158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636217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5.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Պահակատուն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2001 թ.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4.1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1419374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783158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636217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val="pt-BR"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6.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Պահակատուն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2001 թ.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4.1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1419374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775613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643761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val="pt-BR"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7.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Շինություն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18.74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3269152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3269152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8.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Անմար կրակի հուշարձան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1967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513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231822818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231822818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70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9.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Հուշարձան կոթող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1967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6.4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11372588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11372588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Հուշապատ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1967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156.5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22247625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22247625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հարթակ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3727.5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5703075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ind w:right="175"/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   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5703075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  <w:tr w:rsidR="00142B10" w:rsidRPr="00714BD1" w:rsidTr="00893236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Ընդամենը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2196207462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ind w:right="175"/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1035353117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1160854345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/>
                <w:spacing w:val="-8"/>
                <w:lang w:val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10" w:rsidRPr="00714BD1" w:rsidRDefault="00142B10" w:rsidP="00893236">
            <w:pPr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B10" w:rsidRPr="00714BD1" w:rsidRDefault="00142B10" w:rsidP="00893236">
            <w:pPr>
              <w:jc w:val="center"/>
              <w:rPr>
                <w:rFonts w:ascii="GHEA Grapalat" w:hAnsi="GHEA Grapalat" w:cs="Sylfaen"/>
                <w:color w:val="000000"/>
                <w:spacing w:val="-8"/>
                <w:lang w:val="pt-BR"/>
              </w:rPr>
            </w:pPr>
            <w:r w:rsidRPr="00714BD1">
              <w:rPr>
                <w:rFonts w:ascii="GHEA Grapalat" w:hAnsi="GHEA Grapalat" w:cs="Sylfaen"/>
                <w:color w:val="000000"/>
                <w:spacing w:val="-8"/>
                <w:lang w:val="pt-BR"/>
              </w:rPr>
              <w:t>լավ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B10" w:rsidRPr="00714BD1" w:rsidRDefault="00142B10" w:rsidP="00893236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</w:p>
        </w:tc>
      </w:tr>
    </w:tbl>
    <w:p w:rsidR="00142B10" w:rsidRPr="00714BD1" w:rsidRDefault="00142B10" w:rsidP="00142B10">
      <w:pPr>
        <w:pStyle w:val="norm"/>
        <w:spacing w:line="240" w:lineRule="auto"/>
        <w:rPr>
          <w:rFonts w:ascii="GHEA Grapalat" w:hAnsi="GHEA Grapalat" w:cs="Arial"/>
          <w:lang w:val="af-ZA"/>
        </w:rPr>
      </w:pPr>
    </w:p>
    <w:p w:rsidR="00142B10" w:rsidRPr="00714BD1" w:rsidRDefault="00142B10" w:rsidP="00142B10">
      <w:pPr>
        <w:pStyle w:val="norm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spacing w:val="-2"/>
          <w:lang w:val="af-ZA"/>
        </w:rPr>
        <w:t>»:</w:t>
      </w:r>
    </w:p>
    <w:p w:rsidR="00142B10" w:rsidRPr="00714BD1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714BD1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714BD1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714BD1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714BD1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  <w:sectPr w:rsidR="00142B10" w:rsidRPr="00446BE4" w:rsidSect="00FB6C0D">
          <w:pgSz w:w="16838" w:h="11906" w:orient="landscape"/>
          <w:pgMar w:top="851" w:right="1134" w:bottom="566" w:left="1134" w:header="708" w:footer="708" w:gutter="0"/>
          <w:cols w:space="720"/>
          <w:docGrid w:linePitch="272"/>
        </w:sectPr>
      </w:pPr>
    </w:p>
    <w:p w:rsidR="00142B10" w:rsidRPr="00446BE4" w:rsidRDefault="00142B10" w:rsidP="00142B10">
      <w:pPr>
        <w:spacing w:line="360" w:lineRule="auto"/>
        <w:ind w:left="540" w:firstLine="450"/>
        <w:jc w:val="center"/>
        <w:rPr>
          <w:rFonts w:ascii="GHEA Grapalat" w:hAnsi="GHEA Grapalat" w:cs="GHEA Grapalat"/>
          <w:b/>
          <w:sz w:val="24"/>
          <w:szCs w:val="24"/>
        </w:rPr>
      </w:pPr>
      <w:r w:rsidRPr="00446BE4">
        <w:rPr>
          <w:rFonts w:ascii="GHEA Grapalat" w:hAnsi="GHEA Grapalat" w:cs="GHEA Grapalat"/>
          <w:b/>
          <w:sz w:val="24"/>
          <w:szCs w:val="24"/>
        </w:rPr>
        <w:t>ՏԵՂԵԿԱՆՔ</w:t>
      </w:r>
      <w:r w:rsidRPr="00446BE4">
        <w:rPr>
          <w:rFonts w:ascii="GHEA Grapalat" w:hAnsi="GHEA Grapalat" w:cs="GHEA Grapalat"/>
          <w:b/>
          <w:sz w:val="24"/>
          <w:szCs w:val="24"/>
          <w:lang w:val="af-ZA"/>
        </w:rPr>
        <w:t xml:space="preserve"> – </w:t>
      </w:r>
      <w:r w:rsidRPr="00446BE4">
        <w:rPr>
          <w:rFonts w:ascii="GHEA Grapalat" w:hAnsi="GHEA Grapalat" w:cs="GHEA Grapalat"/>
          <w:b/>
          <w:sz w:val="24"/>
          <w:szCs w:val="24"/>
        </w:rPr>
        <w:t>ՀԻՄՆԱՎՈՐՈՒՄ</w:t>
      </w:r>
    </w:p>
    <w:p w:rsidR="00142B10" w:rsidRPr="00446BE4" w:rsidRDefault="00142B10" w:rsidP="00142B10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42B10" w:rsidRPr="00446BE4" w:rsidRDefault="00142B10" w:rsidP="00142B10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2017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ԴԵԿՏԵՄԲԵՐ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Ի  21-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1696-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="00A46B5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446BE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142B10" w:rsidRPr="00446BE4" w:rsidRDefault="00142B10" w:rsidP="00142B10">
      <w:pPr>
        <w:spacing w:line="360" w:lineRule="auto"/>
        <w:ind w:left="540" w:firstLine="45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142B10" w:rsidRPr="00446BE4" w:rsidRDefault="00142B10" w:rsidP="00A46B5F">
      <w:pPr>
        <w:spacing w:line="276" w:lineRule="auto"/>
        <w:ind w:firstLine="720"/>
        <w:rPr>
          <w:rFonts w:ascii="GHEA Grapalat" w:hAnsi="GHEA Grapalat"/>
          <w:b/>
          <w:sz w:val="24"/>
          <w:szCs w:val="24"/>
          <w:lang w:val="pt-BR"/>
        </w:rPr>
      </w:pPr>
      <w:r w:rsidRPr="00446BE4">
        <w:rPr>
          <w:rFonts w:ascii="GHEA Grapalat" w:hAnsi="GHEA Grapalat"/>
          <w:b/>
          <w:sz w:val="24"/>
          <w:szCs w:val="24"/>
          <w:lang w:val="pt-BR"/>
        </w:rPr>
        <w:t>Անհրաժեշտությունը</w:t>
      </w:r>
    </w:p>
    <w:p w:rsidR="00142B10" w:rsidRPr="00446BE4" w:rsidRDefault="00142B10" w:rsidP="00A46B5F">
      <w:pPr>
        <w:spacing w:line="276" w:lineRule="auto"/>
        <w:ind w:right="285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446BE4">
        <w:rPr>
          <w:rFonts w:ascii="GHEA Grapalat" w:hAnsi="GHEA Grapalat"/>
          <w:sz w:val="24"/>
          <w:szCs w:val="24"/>
          <w:lang w:val="en-US"/>
        </w:rPr>
        <w:t>ՀՀ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hy-AM"/>
        </w:rPr>
        <w:t>2017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թ</w:t>
      </w:r>
      <w:r w:rsidRPr="00446BE4">
        <w:rPr>
          <w:rFonts w:ascii="GHEA Grapalat" w:hAnsi="GHEA Grapalat"/>
          <w:sz w:val="24"/>
          <w:szCs w:val="24"/>
          <w:lang w:val="pt-BR"/>
        </w:rPr>
        <w:t>.</w:t>
      </w:r>
      <w:r w:rsidRPr="00446BE4">
        <w:rPr>
          <w:rFonts w:ascii="GHEA Grapalat" w:hAnsi="GHEA Grapalat"/>
          <w:sz w:val="24"/>
          <w:szCs w:val="24"/>
          <w:lang w:val="hy-AM"/>
        </w:rPr>
        <w:t xml:space="preserve"> դեկտեմբերի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446BE4">
        <w:rPr>
          <w:rFonts w:ascii="GHEA Grapalat" w:hAnsi="GHEA Grapalat"/>
          <w:sz w:val="24"/>
          <w:szCs w:val="24"/>
          <w:lang w:val="en-US"/>
        </w:rPr>
        <w:t>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hy-AM"/>
        </w:rPr>
        <w:t>N 1696-Ն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hy-AM"/>
        </w:rPr>
        <w:t>որոշ</w:t>
      </w:r>
      <w:r w:rsidRPr="00446BE4">
        <w:rPr>
          <w:rFonts w:ascii="GHEA Grapalat" w:hAnsi="GHEA Grapalat"/>
          <w:sz w:val="24"/>
          <w:szCs w:val="24"/>
          <w:lang w:val="en-US"/>
        </w:rPr>
        <w:t>ման</w:t>
      </w:r>
      <w:r w:rsidR="00A46B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pt-BR"/>
        </w:rPr>
        <w:t>/</w:t>
      </w:r>
      <w:r w:rsidRPr="00446BE4">
        <w:rPr>
          <w:rFonts w:ascii="GHEA Grapalat" w:hAnsi="GHEA Grapalat"/>
          <w:sz w:val="24"/>
          <w:szCs w:val="24"/>
          <w:lang w:val="en-US"/>
        </w:rPr>
        <w:t>այսուհ</w:t>
      </w:r>
      <w:r w:rsidR="00A46B5F">
        <w:rPr>
          <w:rFonts w:ascii="GHEA Grapalat" w:hAnsi="GHEA Grapalat"/>
          <w:sz w:val="24"/>
          <w:szCs w:val="24"/>
          <w:lang w:val="hy-AM"/>
        </w:rPr>
        <w:t>ե</w:t>
      </w:r>
      <w:r w:rsidRPr="00446BE4">
        <w:rPr>
          <w:rFonts w:ascii="GHEA Grapalat" w:hAnsi="GHEA Grapalat"/>
          <w:sz w:val="24"/>
          <w:szCs w:val="24"/>
          <w:lang w:val="en-US"/>
        </w:rPr>
        <w:t>տ՝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Որոշում</w:t>
      </w:r>
      <w:r w:rsidRPr="00446BE4">
        <w:rPr>
          <w:rFonts w:ascii="GHEA Grapalat" w:hAnsi="GHEA Grapalat"/>
          <w:sz w:val="24"/>
          <w:szCs w:val="24"/>
          <w:lang w:val="pt-BR"/>
        </w:rPr>
        <w:t>/  11-</w:t>
      </w:r>
      <w:r w:rsidRPr="00446BE4">
        <w:rPr>
          <w:rFonts w:ascii="GHEA Grapalat" w:hAnsi="GHEA Grapalat"/>
          <w:sz w:val="24"/>
          <w:szCs w:val="24"/>
          <w:lang w:val="en-US"/>
        </w:rPr>
        <w:t>րդ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կետի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446BE4">
        <w:rPr>
          <w:rFonts w:ascii="GHEA Grapalat" w:hAnsi="GHEA Grapalat"/>
          <w:sz w:val="24"/>
          <w:szCs w:val="24"/>
          <w:lang w:val="en-US"/>
        </w:rPr>
        <w:t>ին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ենթակետի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հանձնարարականի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կատարումն ապահովելու ընթացքում  պարզվել է, որ  Որոշման 4-րդ հավելվածում նշված անշարժ գույքի անվանումները /անվանումները և մակերեսները նշվել են N 06082012-01-0936 </w:t>
      </w:r>
      <w:r w:rsidRPr="00446BE4">
        <w:rPr>
          <w:rFonts w:ascii="GHEA Grapalat" w:hAnsi="GHEA Grapalat"/>
          <w:sz w:val="24"/>
          <w:szCs w:val="24"/>
          <w:lang w:val="en-US"/>
        </w:rPr>
        <w:t>վկայականի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en-US"/>
        </w:rPr>
        <w:t>նշված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անվանումներից/ չի համապատասխանում առկա գտնվող անշարժ գույքի անվանումների հետ: Նշված վկայականում ներառված է շինություններ, որոնք արդեն գոյություն չունեն, և կան շինություններ որոնք չեն ներառվել վկայականում:</w:t>
      </w:r>
    </w:p>
    <w:p w:rsidR="00142B10" w:rsidRPr="00446BE4" w:rsidRDefault="00142B10" w:rsidP="00A46B5F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46BE4">
        <w:rPr>
          <w:rFonts w:ascii="GHEA Grapalat" w:hAnsi="GHEA Grapalat"/>
          <w:b/>
          <w:sz w:val="24"/>
          <w:szCs w:val="24"/>
        </w:rPr>
        <w:t>Ընթացիկ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իրավիճակը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և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խնդիրները</w:t>
      </w:r>
    </w:p>
    <w:p w:rsidR="00142B10" w:rsidRPr="00446BE4" w:rsidRDefault="00142B10" w:rsidP="00A46B5F">
      <w:pPr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 w:eastAsia="en-US"/>
        </w:rPr>
      </w:pP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«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Հայաստանի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Հանրապետության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գիտությունների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ազգային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ակադեմիայի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«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Հայոց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 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ցեղասպանության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 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թանգարան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ինստիտուտ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»   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պետական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  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ոչ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առևտրային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կազմակերպությանն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ամրացված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քաղ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.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Երևան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,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Կենտրոն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,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Ծիծեռնակաբերդի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զբոսայգի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</w:t>
      </w:r>
      <w:r w:rsidR="00F1528A">
        <w:rPr>
          <w:rFonts w:ascii="GHEA Grapalat" w:hAnsi="GHEA Grapalat"/>
          <w:color w:val="000000"/>
          <w:sz w:val="24"/>
          <w:szCs w:val="24"/>
          <w:lang w:val="hy-AM" w:eastAsia="en-US"/>
        </w:rPr>
        <w:t>ս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ցեում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գտնվող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անշարժ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գույքն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ամրացված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է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 w:cs="Sylfaen"/>
          <w:kern w:val="32"/>
          <w:sz w:val="24"/>
          <w:szCs w:val="24"/>
          <w:lang w:val="pt-BR"/>
        </w:rPr>
        <w:t>Հայաստանի</w:t>
      </w:r>
      <w:r w:rsidRPr="00446BE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Sylfaen"/>
          <w:kern w:val="32"/>
          <w:sz w:val="24"/>
          <w:szCs w:val="24"/>
          <w:lang w:val="pt-BR"/>
        </w:rPr>
        <w:t>Հանրապետության</w:t>
      </w:r>
      <w:r w:rsidRPr="00446BE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  <w:lang w:val="pt-BR"/>
        </w:rPr>
        <w:t>տ</w:t>
      </w:r>
      <w:r w:rsidRPr="00446BE4">
        <w:rPr>
          <w:rFonts w:ascii="GHEA Grapalat" w:hAnsi="GHEA Grapalat" w:cs="Tahoma"/>
          <w:sz w:val="24"/>
          <w:szCs w:val="24"/>
        </w:rPr>
        <w:t>նտեսական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զարգացման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և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ներդրումների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նախարարության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պետական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գույքի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կառավարման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 w:cs="Tahoma"/>
          <w:sz w:val="24"/>
          <w:szCs w:val="24"/>
        </w:rPr>
        <w:t>կոմիտեին</w:t>
      </w:r>
      <w:r w:rsidRPr="00446BE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/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այսուհետ՝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Կոմիտե</w:t>
      </w:r>
      <w:r w:rsidR="00F1528A">
        <w:rPr>
          <w:rFonts w:ascii="GHEA Grapalat" w:hAnsi="GHEA Grapalat"/>
          <w:color w:val="000000"/>
          <w:sz w:val="24"/>
          <w:szCs w:val="24"/>
          <w:lang w:val="pt-BR" w:eastAsia="en-US"/>
        </w:rPr>
        <w:t>/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: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Բաց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թողնված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գույքի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հաշվառման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նպատակով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բանավոր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քննարկվել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է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Կոմիտեի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հետ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և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առաջարկվել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է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վկայականում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կատարել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համապ</w:t>
      </w:r>
      <w:r w:rsidR="002C4259">
        <w:rPr>
          <w:rFonts w:ascii="GHEA Grapalat" w:hAnsi="GHEA Grapalat"/>
          <w:color w:val="000000"/>
          <w:sz w:val="24"/>
          <w:szCs w:val="24"/>
          <w:lang w:eastAsia="en-US"/>
        </w:rPr>
        <w:t>ա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տասխան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="002C4259">
        <w:rPr>
          <w:rFonts w:ascii="GHEA Grapalat" w:hAnsi="GHEA Grapalat"/>
          <w:color w:val="000000"/>
          <w:sz w:val="24"/>
          <w:szCs w:val="24"/>
          <w:lang w:eastAsia="en-US"/>
        </w:rPr>
        <w:t>փոփոխություն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: </w:t>
      </w:r>
    </w:p>
    <w:p w:rsidR="00142B10" w:rsidRPr="00446BE4" w:rsidRDefault="00142B10" w:rsidP="00A46B5F">
      <w:pPr>
        <w:spacing w:line="276" w:lineRule="auto"/>
        <w:ind w:right="285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446BE4">
        <w:rPr>
          <w:rFonts w:ascii="GHEA Grapalat" w:hAnsi="GHEA Grapalat"/>
          <w:sz w:val="24"/>
          <w:szCs w:val="24"/>
          <w:lang w:val="pt-BR"/>
        </w:rPr>
        <w:t xml:space="preserve">Կոմիտեի կողմից կատարվել է ճշտման գործընթաց և 16.03.2018թ. տրվել է անշարժ գույքի նկատմամբ  իրավունքների պետական  գրանցման նոր N 16032018-01-0152 վկայական, որում նշված անշարժ գույքի անվանումները չեն համընկնում Որոշման N4 հավելվածում նշված անշարժ գույքերի անվանումներին, ինչը խոչընդոտ է հանդիսանում  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«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Հայոց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ցեղասպանության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թան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softHyphen/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գարան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ինստիտուտ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» </w:t>
      </w:r>
      <w:r w:rsidRPr="00446BE4">
        <w:rPr>
          <w:rFonts w:ascii="GHEA Grapalat" w:hAnsi="GHEA Grapalat"/>
          <w:sz w:val="24"/>
          <w:szCs w:val="24"/>
          <w:lang w:val="pt-BR"/>
        </w:rPr>
        <w:t>հիմնադրամի հետ անհատույց օգտագործման պայամանագրի կնքելուն:</w:t>
      </w:r>
    </w:p>
    <w:p w:rsidR="00142B10" w:rsidRPr="00AD68E6" w:rsidRDefault="00142B10" w:rsidP="00A46B5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446BE4">
        <w:rPr>
          <w:rFonts w:ascii="GHEA Grapalat" w:hAnsi="GHEA Grapalat"/>
          <w:sz w:val="24"/>
          <w:szCs w:val="24"/>
          <w:lang w:val="pt-BR"/>
        </w:rPr>
        <w:t xml:space="preserve">Ելնելով վերոգրյալից անհարժեշտություն է առաջացել կատարել համապատասխան փոփոխություններ </w:t>
      </w:r>
      <w:r w:rsidR="00AD68E6">
        <w:rPr>
          <w:rFonts w:ascii="GHEA Grapalat" w:hAnsi="GHEA Grapalat"/>
          <w:sz w:val="24"/>
          <w:szCs w:val="24"/>
          <w:lang w:val="pt-BR"/>
        </w:rPr>
        <w:t xml:space="preserve">և </w:t>
      </w:r>
      <w:r w:rsidR="00AD68E6"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N 4 </w:t>
      </w:r>
      <w:r w:rsidR="00AD68E6" w:rsidRPr="00446BE4">
        <w:rPr>
          <w:rFonts w:ascii="GHEA Grapalat" w:hAnsi="GHEA Grapalat"/>
          <w:color w:val="000000"/>
          <w:sz w:val="24"/>
          <w:szCs w:val="24"/>
          <w:lang w:eastAsia="en-US"/>
        </w:rPr>
        <w:t>հավելվածը</w:t>
      </w:r>
      <w:r w:rsidR="00AD68E6"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="00AD68E6" w:rsidRPr="00446BE4">
        <w:rPr>
          <w:rFonts w:ascii="GHEA Grapalat" w:hAnsi="GHEA Grapalat"/>
          <w:color w:val="000000"/>
          <w:sz w:val="24"/>
          <w:szCs w:val="24"/>
          <w:lang w:eastAsia="en-US"/>
        </w:rPr>
        <w:t>շարադրել</w:t>
      </w:r>
      <w:r w:rsidR="00AD68E6"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="00AD68E6" w:rsidRPr="00446BE4">
        <w:rPr>
          <w:rFonts w:ascii="GHEA Grapalat" w:hAnsi="GHEA Grapalat"/>
          <w:color w:val="000000"/>
          <w:sz w:val="24"/>
          <w:szCs w:val="24"/>
          <w:lang w:eastAsia="en-US"/>
        </w:rPr>
        <w:t>նոր</w:t>
      </w:r>
      <w:r w:rsidR="00AD68E6" w:rsidRPr="00446BE4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="00AD68E6" w:rsidRPr="00446BE4">
        <w:rPr>
          <w:rFonts w:ascii="GHEA Grapalat" w:hAnsi="GHEA Grapalat"/>
          <w:color w:val="000000"/>
          <w:sz w:val="24"/>
          <w:szCs w:val="24"/>
          <w:lang w:eastAsia="en-US"/>
        </w:rPr>
        <w:t>խմբագրությամբ</w:t>
      </w:r>
      <w:r w:rsidR="00AD68E6" w:rsidRPr="00AD68E6">
        <w:rPr>
          <w:rFonts w:ascii="GHEA Grapalat" w:hAnsi="GHEA Grapalat"/>
          <w:color w:val="000000"/>
          <w:sz w:val="24"/>
          <w:szCs w:val="24"/>
          <w:lang w:val="pt-BR" w:eastAsia="en-US"/>
        </w:rPr>
        <w:t>:</w:t>
      </w:r>
    </w:p>
    <w:p w:rsidR="00142B10" w:rsidRPr="00446BE4" w:rsidRDefault="00142B10" w:rsidP="00A46B5F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46BE4">
        <w:rPr>
          <w:rFonts w:ascii="GHEA Grapalat" w:hAnsi="GHEA Grapalat"/>
          <w:b/>
          <w:sz w:val="24"/>
          <w:szCs w:val="24"/>
        </w:rPr>
        <w:t>Կարգավորման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նպատակը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և</w:t>
      </w:r>
      <w:r w:rsidRPr="00446B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b/>
          <w:sz w:val="24"/>
          <w:szCs w:val="24"/>
        </w:rPr>
        <w:t>բնույթը</w:t>
      </w:r>
    </w:p>
    <w:p w:rsidR="00142B10" w:rsidRPr="00446BE4" w:rsidRDefault="00142B10" w:rsidP="00A46B5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446BE4">
        <w:rPr>
          <w:rFonts w:ascii="GHEA Grapalat" w:hAnsi="GHEA Grapalat"/>
          <w:sz w:val="24"/>
          <w:szCs w:val="24"/>
          <w:lang w:val="pt-BR"/>
        </w:rPr>
        <w:t xml:space="preserve">     </w:t>
      </w:r>
      <w:r w:rsidRPr="00446BE4">
        <w:rPr>
          <w:rFonts w:ascii="GHEA Grapalat" w:hAnsi="GHEA Grapalat"/>
          <w:sz w:val="24"/>
          <w:szCs w:val="24"/>
        </w:rPr>
        <w:t>Նշված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</w:rPr>
        <w:t>նախագծի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sz w:val="24"/>
          <w:szCs w:val="24"/>
        </w:rPr>
        <w:t>ընդունմամբ</w:t>
      </w:r>
      <w:r w:rsidRPr="00446BE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«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Հայոց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ցեղասպանության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թան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softHyphen/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գարան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>-</w:t>
      </w:r>
      <w:r w:rsidRPr="00446BE4">
        <w:rPr>
          <w:rFonts w:ascii="GHEA Grapalat" w:hAnsi="GHEA Grapalat"/>
          <w:color w:val="000000"/>
          <w:sz w:val="24"/>
          <w:szCs w:val="24"/>
          <w:lang w:eastAsia="en-US"/>
        </w:rPr>
        <w:t>ինստիտուտ</w:t>
      </w:r>
      <w:r w:rsidRPr="00446BE4">
        <w:rPr>
          <w:rFonts w:ascii="GHEA Grapalat" w:hAnsi="GHEA Grapalat"/>
          <w:color w:val="000000"/>
          <w:sz w:val="24"/>
          <w:szCs w:val="24"/>
          <w:lang w:val="pt-BR" w:eastAsia="en-US"/>
        </w:rPr>
        <w:t xml:space="preserve">» </w:t>
      </w:r>
      <w:r w:rsidRPr="00446BE4">
        <w:rPr>
          <w:rFonts w:ascii="GHEA Grapalat" w:hAnsi="GHEA Grapalat"/>
          <w:bCs/>
          <w:sz w:val="24"/>
          <w:szCs w:val="24"/>
          <w:lang w:val="nb-NO" w:bidi="he-IL"/>
        </w:rPr>
        <w:t xml:space="preserve">հիմնադրամի հետ կկնքվեն հիմնադրամի կողմից օգտագործվող անշարժ գույքի անհատույց օգտագործման </w:t>
      </w:r>
      <w:r w:rsidRPr="00446BE4">
        <w:rPr>
          <w:rFonts w:ascii="GHEA Grapalat" w:hAnsi="GHEA Grapalat" w:cs="Arial"/>
          <w:bCs/>
          <w:kern w:val="32"/>
          <w:sz w:val="24"/>
          <w:szCs w:val="24"/>
          <w:lang w:val="pt-BR"/>
        </w:rPr>
        <w:t>պայմանագիր:</w:t>
      </w:r>
    </w:p>
    <w:p w:rsidR="00A46B5F" w:rsidRDefault="00A46B5F" w:rsidP="00142B10">
      <w:pPr>
        <w:spacing w:line="360" w:lineRule="auto"/>
        <w:ind w:left="540" w:firstLine="450"/>
        <w:jc w:val="center"/>
        <w:rPr>
          <w:rFonts w:ascii="GHEA Grapalat" w:eastAsia="Calibri" w:hAnsi="GHEA Grapalat" w:cs="Sylfaen"/>
          <w:b/>
          <w:sz w:val="24"/>
          <w:szCs w:val="24"/>
          <w:lang w:val="pt-BR"/>
        </w:rPr>
      </w:pPr>
    </w:p>
    <w:p w:rsidR="00A46B5F" w:rsidRDefault="00A46B5F" w:rsidP="00142B10">
      <w:pPr>
        <w:spacing w:line="360" w:lineRule="auto"/>
        <w:ind w:left="540" w:firstLine="450"/>
        <w:jc w:val="center"/>
        <w:rPr>
          <w:rFonts w:ascii="GHEA Grapalat" w:eastAsia="Calibri" w:hAnsi="GHEA Grapalat" w:cs="Sylfaen"/>
          <w:b/>
          <w:sz w:val="24"/>
          <w:szCs w:val="24"/>
          <w:lang w:val="pt-BR"/>
        </w:rPr>
      </w:pPr>
    </w:p>
    <w:p w:rsidR="00142B10" w:rsidRPr="00446BE4" w:rsidRDefault="00142B10" w:rsidP="00142B10">
      <w:pPr>
        <w:spacing w:line="360" w:lineRule="auto"/>
        <w:ind w:left="540" w:firstLine="450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  <w:r w:rsidRPr="00446BE4">
        <w:rPr>
          <w:rFonts w:ascii="GHEA Grapalat" w:eastAsia="Calibri" w:hAnsi="GHEA Grapalat" w:cs="Sylfaen"/>
          <w:b/>
          <w:sz w:val="24"/>
          <w:szCs w:val="24"/>
        </w:rPr>
        <w:t>Տ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Ե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Ղ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Ե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Կ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Ա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Ն</w:t>
      </w:r>
      <w:r w:rsidRPr="00446BE4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446BE4">
        <w:rPr>
          <w:rFonts w:ascii="GHEA Grapalat" w:eastAsia="Calibri" w:hAnsi="GHEA Grapalat" w:cs="Sylfaen"/>
          <w:b/>
          <w:sz w:val="24"/>
          <w:szCs w:val="24"/>
        </w:rPr>
        <w:t>Ք</w:t>
      </w:r>
    </w:p>
    <w:p w:rsidR="00142B10" w:rsidRPr="00446BE4" w:rsidRDefault="00142B10" w:rsidP="00142B10">
      <w:pPr>
        <w:spacing w:line="360" w:lineRule="auto"/>
        <w:ind w:left="540" w:firstLine="450"/>
        <w:rPr>
          <w:rFonts w:ascii="GHEA Grapalat" w:eastAsia="Calibri" w:hAnsi="GHEA Grapalat"/>
          <w:sz w:val="24"/>
          <w:szCs w:val="24"/>
          <w:lang w:val="fr-FR"/>
        </w:rPr>
      </w:pPr>
    </w:p>
    <w:p w:rsidR="00142B10" w:rsidRPr="00446BE4" w:rsidRDefault="00142B10" w:rsidP="00105677">
      <w:pPr>
        <w:shd w:val="clear" w:color="auto" w:fill="FFFFFF"/>
        <w:spacing w:line="360" w:lineRule="auto"/>
        <w:jc w:val="both"/>
        <w:rPr>
          <w:rStyle w:val="Strong"/>
          <w:rFonts w:ascii="GHEA Grapalat" w:hAnsi="GHEA Grapalat"/>
          <w:b w:val="0"/>
          <w:i/>
          <w:sz w:val="18"/>
          <w:szCs w:val="18"/>
          <w:u w:val="single"/>
          <w:lang w:val="hy-AM"/>
        </w:rPr>
      </w:pP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>«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2017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թվականի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դեկտեմբեր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>ի  21-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1696-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մեջ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="00A46B5F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» </w:t>
      </w:r>
      <w:r w:rsidRPr="00446BE4">
        <w:rPr>
          <w:rFonts w:ascii="GHEA Grapalat" w:hAnsi="GHEA Grapalat"/>
          <w:sz w:val="24"/>
          <w:szCs w:val="24"/>
          <w:lang w:val="ru-RU"/>
        </w:rPr>
        <w:t>Հ</w:t>
      </w:r>
      <w:r w:rsidRPr="00446BE4">
        <w:rPr>
          <w:rFonts w:ascii="GHEA Grapalat" w:hAnsi="GHEA Grapalat"/>
          <w:sz w:val="24"/>
          <w:szCs w:val="24"/>
          <w:lang w:val="en-US"/>
        </w:rPr>
        <w:t>այաստանի</w:t>
      </w:r>
      <w:r w:rsidRPr="00446B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ru-RU"/>
        </w:rPr>
        <w:t>Հ</w:t>
      </w:r>
      <w:r w:rsidRPr="00446BE4">
        <w:rPr>
          <w:rFonts w:ascii="GHEA Grapalat" w:hAnsi="GHEA Grapalat"/>
          <w:sz w:val="24"/>
          <w:szCs w:val="24"/>
          <w:lang w:val="en-US"/>
        </w:rPr>
        <w:t>անրապետության</w:t>
      </w:r>
      <w:r w:rsidRPr="00446B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6BE4"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</w:t>
      </w:r>
      <w:r w:rsidRPr="00446BE4">
        <w:rPr>
          <w:rFonts w:ascii="GHEA Grapalat" w:hAnsi="GHEA Grapalat" w:cs="Sylfaen"/>
          <w:sz w:val="24"/>
          <w:szCs w:val="24"/>
          <w:lang w:val="hy-AM"/>
        </w:rPr>
        <w:t>ի</w:t>
      </w:r>
      <w:r w:rsidRPr="00446BE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46BE4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բյուջեում եկամուտների և ծախսերի ավելացում կամ նվազեցում չի նախատեսվում:</w:t>
      </w:r>
      <w:r w:rsidRPr="00446BE4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                                                                      </w:t>
      </w:r>
    </w:p>
    <w:p w:rsidR="00142B10" w:rsidRPr="00446BE4" w:rsidRDefault="00142B10" w:rsidP="00142B10">
      <w:pPr>
        <w:ind w:left="200" w:right="187" w:firstLine="400"/>
        <w:jc w:val="right"/>
        <w:rPr>
          <w:rStyle w:val="Strong"/>
          <w:rFonts w:ascii="GHEA Grapalat" w:hAnsi="GHEA Grapalat"/>
          <w:b w:val="0"/>
          <w:i/>
          <w:sz w:val="18"/>
          <w:szCs w:val="18"/>
          <w:u w:val="single"/>
          <w:lang w:val="hy-AM"/>
        </w:rPr>
      </w:pPr>
    </w:p>
    <w:p w:rsidR="00142B10" w:rsidRPr="00446BE4" w:rsidRDefault="00142B10" w:rsidP="00142B10">
      <w:pPr>
        <w:ind w:left="200" w:right="187" w:firstLine="400"/>
        <w:jc w:val="right"/>
        <w:rPr>
          <w:rStyle w:val="Strong"/>
          <w:rFonts w:ascii="GHEA Grapalat" w:hAnsi="GHEA Grapalat"/>
          <w:b w:val="0"/>
          <w:i/>
          <w:sz w:val="18"/>
          <w:szCs w:val="18"/>
          <w:u w:val="single"/>
          <w:lang w:val="hy-AM"/>
        </w:rPr>
      </w:pPr>
    </w:p>
    <w:p w:rsidR="00142B10" w:rsidRPr="00961889" w:rsidRDefault="00142B10" w:rsidP="00142B10">
      <w:pPr>
        <w:pStyle w:val="Header"/>
        <w:tabs>
          <w:tab w:val="left" w:pos="720"/>
        </w:tabs>
        <w:spacing w:line="360" w:lineRule="auto"/>
        <w:ind w:left="540" w:firstLine="45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96188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</w:t>
      </w:r>
      <w:r w:rsidR="00A46B5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96188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142B10" w:rsidRPr="00961889" w:rsidRDefault="00142B10" w:rsidP="00142B10">
      <w:pPr>
        <w:spacing w:line="360" w:lineRule="auto"/>
        <w:ind w:left="200" w:right="315" w:firstLine="40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2017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ԹՎԱԿԱՆԻ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ԴԵԿՏԵՄԲԵՐԻ  21-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1696-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ՄԵՋ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A46B5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FD7FD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»</w:t>
      </w:r>
      <w:r w:rsidRPr="00446BE4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61889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ՈՐՈՇՄԱՆ ՆԱԽԱԳԾԻ ԸՆԴՈՒՆՄԱՆ ՎԵՐԱԲԵՐՅԱԼ ՇԱՀԱԳՐԳԻՌ ԳԵՐԱՏԵՍՉՈՒԹՅՈՒՆՆԵՐԻՑ ՍՏԱՑՎԱԾ ԴԻՏՈՂՈՒԹՅՈՒՆՆԵՐԻ ԵՎ ԱՌԱՋԱՐԿՈՒԹՅՈՒՆՆԵՐԻ ՎԵՐԱԲԵՐՅԱԼ</w:t>
      </w:r>
    </w:p>
    <w:p w:rsidR="00142B10" w:rsidRPr="003C6026" w:rsidRDefault="00142B10" w:rsidP="00142B10">
      <w:pPr>
        <w:pStyle w:val="NormalWeb"/>
        <w:shd w:val="clear" w:color="auto" w:fill="FFFFFF"/>
        <w:spacing w:before="0" w:beforeAutospacing="0" w:after="0" w:afterAutospacing="0" w:line="360" w:lineRule="auto"/>
        <w:ind w:left="540" w:firstLine="540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222"/>
        <w:gridCol w:w="3402"/>
        <w:gridCol w:w="1417"/>
        <w:gridCol w:w="2977"/>
      </w:tblGrid>
      <w:tr w:rsidR="00142B10" w:rsidRPr="00860945" w:rsidTr="00893236">
        <w:tc>
          <w:tcPr>
            <w:tcW w:w="614" w:type="dxa"/>
          </w:tcPr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6094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222" w:type="dxa"/>
          </w:tcPr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Առարկության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առաջարկության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 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հեղինակը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Գրությանստացմանամսաթիվը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գրությանհամարը</w:t>
            </w:r>
          </w:p>
        </w:tc>
        <w:tc>
          <w:tcPr>
            <w:tcW w:w="3402" w:type="dxa"/>
            <w:vAlign w:val="center"/>
          </w:tcPr>
          <w:p w:rsidR="00142B10" w:rsidRPr="00860945" w:rsidRDefault="00142B10" w:rsidP="00893236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1417" w:type="dxa"/>
            <w:vAlign w:val="center"/>
          </w:tcPr>
          <w:p w:rsidR="00142B10" w:rsidRPr="00860945" w:rsidRDefault="00142B10" w:rsidP="00893236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Եզրակացու</w:t>
            </w:r>
          </w:p>
          <w:p w:rsidR="00142B10" w:rsidRPr="00860945" w:rsidRDefault="00142B10" w:rsidP="00893236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թյուն</w:t>
            </w:r>
          </w:p>
        </w:tc>
        <w:tc>
          <w:tcPr>
            <w:tcW w:w="2977" w:type="dxa"/>
            <w:vAlign w:val="center"/>
          </w:tcPr>
          <w:p w:rsidR="00142B10" w:rsidRPr="00860945" w:rsidRDefault="00142B10" w:rsidP="00893236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860945">
              <w:rPr>
                <w:rFonts w:ascii="GHEA Grapalat" w:hAnsi="GHEA Grapalat" w:cs="GHEA Grapalat"/>
                <w:b/>
                <w:bCs/>
                <w:color w:val="000000"/>
              </w:rPr>
              <w:t>Կատարված փոփոխություն</w:t>
            </w:r>
          </w:p>
        </w:tc>
      </w:tr>
      <w:tr w:rsidR="00142B10" w:rsidRPr="002849E9" w:rsidTr="00893236">
        <w:trPr>
          <w:trHeight w:val="677"/>
        </w:trPr>
        <w:tc>
          <w:tcPr>
            <w:tcW w:w="614" w:type="dxa"/>
          </w:tcPr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860945">
              <w:rPr>
                <w:rFonts w:ascii="GHEA Grapalat" w:hAnsi="GHEA Grapalat"/>
                <w:color w:val="000000"/>
                <w:lang w:val="en-US"/>
              </w:rPr>
              <w:t>1.</w:t>
            </w:r>
          </w:p>
        </w:tc>
        <w:tc>
          <w:tcPr>
            <w:tcW w:w="2222" w:type="dxa"/>
          </w:tcPr>
          <w:p w:rsidR="00142B10" w:rsidRPr="00860945" w:rsidRDefault="00142B10" w:rsidP="00893236">
            <w:pPr>
              <w:tabs>
                <w:tab w:val="left" w:pos="6425"/>
              </w:tabs>
              <w:ind w:left="-18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Ֆ</w:t>
            </w:r>
            <w:r w:rsidRPr="00860945">
              <w:rPr>
                <w:rFonts w:ascii="GHEA Grapalat" w:hAnsi="GHEA Grapalat" w:cs="GHEA Grapalat"/>
                <w:lang w:val="en-US"/>
              </w:rPr>
              <w:t>ինանսների նախարարություն</w:t>
            </w:r>
          </w:p>
          <w:p w:rsidR="00142B10" w:rsidRPr="00860945" w:rsidRDefault="00142B10" w:rsidP="00893236">
            <w:pPr>
              <w:tabs>
                <w:tab w:val="left" w:pos="6425"/>
              </w:tabs>
              <w:ind w:left="-18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2018-10-18</w:t>
            </w:r>
          </w:p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թիվ 01/9-5/18812-18</w:t>
            </w:r>
          </w:p>
        </w:tc>
        <w:tc>
          <w:tcPr>
            <w:tcW w:w="3402" w:type="dxa"/>
          </w:tcPr>
          <w:p w:rsidR="00142B10" w:rsidRPr="002849E9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 դիտողություն</w:t>
            </w:r>
            <w:r>
              <w:rPr>
                <w:rFonts w:ascii="GHEA Grapalat" w:hAnsi="GHEA Grapalat"/>
                <w:lang w:val="fr-FR"/>
              </w:rPr>
              <w:t xml:space="preserve">           </w:t>
            </w:r>
            <w:r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142B10" w:rsidRPr="00AA754A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977" w:type="dxa"/>
          </w:tcPr>
          <w:p w:rsidR="00142B10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142B10" w:rsidRPr="002849E9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</w:tc>
      </w:tr>
      <w:tr w:rsidR="00142B10" w:rsidRPr="00C37F8F" w:rsidTr="00893236">
        <w:tc>
          <w:tcPr>
            <w:tcW w:w="614" w:type="dxa"/>
          </w:tcPr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860945">
              <w:rPr>
                <w:rFonts w:ascii="GHEA Grapalat" w:hAnsi="GHEA Grapalat"/>
                <w:color w:val="000000"/>
                <w:lang w:val="en-US"/>
              </w:rPr>
              <w:t>2.</w:t>
            </w:r>
          </w:p>
        </w:tc>
        <w:tc>
          <w:tcPr>
            <w:tcW w:w="2222" w:type="dxa"/>
          </w:tcPr>
          <w:p w:rsidR="00142B10" w:rsidRDefault="00142B10" w:rsidP="0089323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9F67DA">
              <w:rPr>
                <w:rFonts w:ascii="GHEA Grapalat" w:hAnsi="GHEA Grapalat" w:cs="Sylfaen"/>
                <w:lang w:val="hy-AM"/>
              </w:rPr>
              <w:t>Տնտեսական</w:t>
            </w:r>
            <w:r w:rsidRPr="009F67DA">
              <w:rPr>
                <w:rFonts w:ascii="GHEA Grapalat" w:hAnsi="GHEA Grapalat" w:cs="Sylfaen"/>
                <w:lang w:val="pt-BR"/>
              </w:rPr>
              <w:t xml:space="preserve"> զ</w:t>
            </w:r>
            <w:r w:rsidRPr="009F67DA">
              <w:rPr>
                <w:rFonts w:ascii="GHEA Grapalat" w:hAnsi="GHEA Grapalat" w:cs="Sylfaen"/>
                <w:lang w:val="hy-AM"/>
              </w:rPr>
              <w:t>րգացման</w:t>
            </w:r>
            <w:r w:rsidRPr="009F67DA">
              <w:rPr>
                <w:rFonts w:ascii="GHEA Grapalat" w:hAnsi="GHEA Grapalat" w:cs="Sylfaen"/>
                <w:lang w:val="pt-BR"/>
              </w:rPr>
              <w:t xml:space="preserve"> </w:t>
            </w:r>
            <w:r w:rsidRPr="009F67DA">
              <w:rPr>
                <w:rFonts w:ascii="GHEA Grapalat" w:hAnsi="GHEA Grapalat" w:cs="Sylfaen"/>
                <w:lang w:val="hy-AM"/>
              </w:rPr>
              <w:t>և</w:t>
            </w:r>
            <w:r w:rsidRPr="009F67DA">
              <w:rPr>
                <w:rFonts w:ascii="GHEA Grapalat" w:hAnsi="GHEA Grapalat" w:cs="Sylfaen"/>
                <w:lang w:val="pt-BR"/>
              </w:rPr>
              <w:t xml:space="preserve">   </w:t>
            </w:r>
            <w:r w:rsidRPr="009F67DA">
              <w:rPr>
                <w:rFonts w:ascii="GHEA Grapalat" w:hAnsi="GHEA Grapalat" w:cs="Sylfaen"/>
                <w:lang w:val="hy-AM"/>
              </w:rPr>
              <w:t>ներդրումների</w:t>
            </w:r>
            <w:r w:rsidRPr="009F67DA">
              <w:rPr>
                <w:rFonts w:ascii="GHEA Grapalat" w:hAnsi="GHEA Grapalat" w:cs="Sylfaen"/>
                <w:lang w:val="pt-BR"/>
              </w:rPr>
              <w:t xml:space="preserve"> </w:t>
            </w:r>
            <w:r w:rsidRPr="009F67DA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9F67DA">
              <w:rPr>
                <w:rFonts w:ascii="GHEA Grapalat" w:hAnsi="GHEA Grapalat" w:cs="Sylfaen"/>
                <w:lang w:val="pt-BR"/>
              </w:rPr>
              <w:t xml:space="preserve"> </w:t>
            </w:r>
            <w:r w:rsidRPr="009F67DA">
              <w:rPr>
                <w:rFonts w:ascii="GHEA Grapalat" w:hAnsi="GHEA Grapalat"/>
                <w:lang w:val="pt-BR"/>
              </w:rPr>
              <w:t xml:space="preserve"> </w:t>
            </w:r>
            <w:r w:rsidRPr="009F67DA">
              <w:rPr>
                <w:rFonts w:ascii="GHEA Grapalat" w:hAnsi="GHEA Grapalat"/>
                <w:lang w:val="hy-AM"/>
              </w:rPr>
              <w:t>պետական</w:t>
            </w:r>
            <w:r w:rsidRPr="009F67DA">
              <w:rPr>
                <w:rFonts w:ascii="GHEA Grapalat" w:hAnsi="GHEA Grapalat"/>
                <w:lang w:val="pt-BR"/>
              </w:rPr>
              <w:t xml:space="preserve"> </w:t>
            </w:r>
            <w:r w:rsidRPr="009F67DA">
              <w:rPr>
                <w:rFonts w:ascii="GHEA Grapalat" w:hAnsi="GHEA Grapalat"/>
                <w:lang w:val="hy-AM"/>
              </w:rPr>
              <w:t>գույքի</w:t>
            </w:r>
            <w:r w:rsidRPr="009F67DA">
              <w:rPr>
                <w:rFonts w:ascii="GHEA Grapalat" w:hAnsi="GHEA Grapalat"/>
                <w:lang w:val="pt-BR"/>
              </w:rPr>
              <w:t xml:space="preserve">  </w:t>
            </w:r>
            <w:r w:rsidRPr="009F67DA">
              <w:rPr>
                <w:rFonts w:ascii="GHEA Grapalat" w:hAnsi="GHEA Grapalat"/>
                <w:lang w:val="hy-AM"/>
              </w:rPr>
              <w:t>կառավարման</w:t>
            </w:r>
            <w:r w:rsidRPr="009F67DA">
              <w:rPr>
                <w:rFonts w:ascii="GHEA Grapalat" w:hAnsi="GHEA Grapalat"/>
                <w:lang w:val="pt-BR"/>
              </w:rPr>
              <w:t xml:space="preserve">   </w:t>
            </w:r>
            <w:r w:rsidRPr="009F67DA">
              <w:rPr>
                <w:rFonts w:ascii="GHEA Grapalat" w:hAnsi="GHEA Grapalat"/>
                <w:lang w:val="hy-AM"/>
              </w:rPr>
              <w:t>կոմիտեի</w:t>
            </w:r>
          </w:p>
          <w:p w:rsidR="00142B10" w:rsidRDefault="00142B10" w:rsidP="0089323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2018-10-10</w:t>
            </w:r>
          </w:p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01/22.34/5879-18</w:t>
            </w:r>
          </w:p>
        </w:tc>
        <w:tc>
          <w:tcPr>
            <w:tcW w:w="3402" w:type="dxa"/>
          </w:tcPr>
          <w:p w:rsidR="00142B10" w:rsidRDefault="00142B10" w:rsidP="00893236">
            <w:pPr>
              <w:spacing w:line="360" w:lineRule="auto"/>
              <w:ind w:firstLine="576"/>
              <w:jc w:val="both"/>
              <w:rPr>
                <w:rFonts w:ascii="GHEA Grapalat" w:hAnsi="GHEA Grapalat" w:cs="GHEA Mariam"/>
              </w:rPr>
            </w:pPr>
          </w:p>
          <w:p w:rsidR="00142B10" w:rsidRPr="00C37F8F" w:rsidRDefault="00142B10" w:rsidP="00893236">
            <w:pPr>
              <w:spacing w:line="360" w:lineRule="auto"/>
              <w:ind w:right="-108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 դիտողություն</w:t>
            </w:r>
            <w:r>
              <w:rPr>
                <w:rFonts w:ascii="GHEA Grapalat" w:hAnsi="GHEA Grapalat"/>
                <w:lang w:val="fr-FR"/>
              </w:rPr>
              <w:t xml:space="preserve">           </w:t>
            </w:r>
            <w:r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977" w:type="dxa"/>
          </w:tcPr>
          <w:p w:rsidR="00142B10" w:rsidRDefault="00142B10" w:rsidP="00893236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142B10" w:rsidRPr="00C37F8F" w:rsidRDefault="00142B10" w:rsidP="00893236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</w:tr>
      <w:tr w:rsidR="00142B10" w:rsidRPr="002849E9" w:rsidTr="00893236">
        <w:trPr>
          <w:trHeight w:val="2266"/>
        </w:trPr>
        <w:tc>
          <w:tcPr>
            <w:tcW w:w="614" w:type="dxa"/>
          </w:tcPr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>3.</w:t>
            </w:r>
          </w:p>
        </w:tc>
        <w:tc>
          <w:tcPr>
            <w:tcW w:w="2222" w:type="dxa"/>
          </w:tcPr>
          <w:p w:rsidR="00142B10" w:rsidRPr="009232E4" w:rsidRDefault="00142B10" w:rsidP="00893236">
            <w:pPr>
              <w:pStyle w:val="Header"/>
              <w:spacing w:line="360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>Ա</w:t>
            </w:r>
            <w:r w:rsidRPr="009232E4">
              <w:rPr>
                <w:rFonts w:ascii="GHEA Grapalat" w:hAnsi="GHEA Grapalat" w:cs="Sylfaen"/>
                <w:noProof/>
                <w:lang w:val="fr-FR"/>
              </w:rPr>
              <w:t xml:space="preserve">նշարժ                                                                       </w:t>
            </w:r>
            <w:r w:rsidRPr="009232E4">
              <w:rPr>
                <w:rFonts w:ascii="GHEA Grapalat" w:hAnsi="GHEA Grapalat" w:cs="Sylfaen"/>
                <w:noProof/>
                <w:lang w:val="en-US"/>
              </w:rPr>
              <w:t>գույքի</w:t>
            </w:r>
            <w:r w:rsidRPr="009232E4"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9232E4">
              <w:rPr>
                <w:rFonts w:ascii="GHEA Grapalat" w:hAnsi="GHEA Grapalat" w:cs="Sylfaen"/>
                <w:noProof/>
                <w:lang w:val="en-US"/>
              </w:rPr>
              <w:t>կադաստրի</w:t>
            </w:r>
          </w:p>
          <w:p w:rsidR="00142B10" w:rsidRPr="00EA7A82" w:rsidRDefault="00142B10" w:rsidP="00893236">
            <w:pPr>
              <w:pStyle w:val="Header"/>
              <w:spacing w:line="360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9232E4">
              <w:rPr>
                <w:rFonts w:ascii="GHEA Grapalat" w:hAnsi="GHEA Grapalat" w:cs="Sylfaen"/>
                <w:noProof/>
                <w:lang w:val="en-US"/>
              </w:rPr>
              <w:t>Կոմիտե</w:t>
            </w:r>
          </w:p>
          <w:p w:rsidR="00142B10" w:rsidRPr="00EA7A82" w:rsidRDefault="00142B10" w:rsidP="00893236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EA7A82">
              <w:rPr>
                <w:rFonts w:ascii="GHEA Grapalat" w:hAnsi="GHEA Grapalat" w:cs="Sylfaen"/>
                <w:noProof/>
                <w:lang w:val="af-ZA"/>
              </w:rPr>
              <w:t>2018</w:t>
            </w:r>
            <w:r>
              <w:rPr>
                <w:rFonts w:ascii="GHEA Grapalat" w:hAnsi="GHEA Grapalat" w:cs="Sylfaen"/>
                <w:noProof/>
                <w:lang w:val="en-US"/>
              </w:rPr>
              <w:t>թ</w:t>
            </w:r>
            <w:r w:rsidRPr="00EA7A82">
              <w:rPr>
                <w:rFonts w:ascii="GHEA Grapalat" w:hAnsi="GHEA Grapalat" w:cs="Sylfaen"/>
                <w:noProof/>
                <w:lang w:val="af-ZA"/>
              </w:rPr>
              <w:t>.-10-10</w:t>
            </w:r>
          </w:p>
          <w:p w:rsidR="00142B10" w:rsidRPr="009232E4" w:rsidRDefault="00142B10" w:rsidP="00893236">
            <w:pPr>
              <w:pStyle w:val="Header"/>
              <w:spacing w:line="360" w:lineRule="auto"/>
              <w:jc w:val="both"/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ԱՄ/5816</w:t>
            </w:r>
            <w:r w:rsidRPr="009232E4">
              <w:rPr>
                <w:rFonts w:ascii="GHEA Grapalat" w:hAnsi="GHEA Grapalat" w:cs="Sylfaen"/>
                <w:noProof/>
                <w:lang w:val="en-US"/>
              </w:rPr>
              <w:t>-1</w:t>
            </w:r>
            <w:r>
              <w:rPr>
                <w:rFonts w:ascii="GHEA Grapalat" w:hAnsi="GHEA Grapalat" w:cs="Sylfaen"/>
                <w:noProof/>
                <w:lang w:val="en-US"/>
              </w:rPr>
              <w:t>8</w:t>
            </w:r>
          </w:p>
          <w:p w:rsidR="00142B10" w:rsidRPr="00860945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402" w:type="dxa"/>
          </w:tcPr>
          <w:p w:rsidR="00142B10" w:rsidRPr="00F508AA" w:rsidRDefault="00142B10" w:rsidP="00893236">
            <w:pPr>
              <w:spacing w:line="276" w:lineRule="auto"/>
              <w:ind w:firstLine="33"/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դիտողություն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Pr="00F508AA" w:rsidRDefault="00142B10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</w:tcPr>
          <w:p w:rsidR="00142B10" w:rsidRPr="00F508AA" w:rsidRDefault="00142B10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</w:tr>
      <w:tr w:rsidR="00142B10" w:rsidRPr="00A10C8B" w:rsidTr="00893236">
        <w:trPr>
          <w:trHeight w:val="2266"/>
        </w:trPr>
        <w:tc>
          <w:tcPr>
            <w:tcW w:w="614" w:type="dxa"/>
          </w:tcPr>
          <w:p w:rsidR="00142B10" w:rsidRPr="00142B10" w:rsidRDefault="00142B10" w:rsidP="0089323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142B10">
              <w:rPr>
                <w:rFonts w:ascii="GHEA Grapalat" w:hAnsi="GHEA Grapalat"/>
                <w:color w:val="000000"/>
                <w:lang w:val="af-ZA"/>
              </w:rPr>
              <w:t>4.</w:t>
            </w:r>
          </w:p>
        </w:tc>
        <w:tc>
          <w:tcPr>
            <w:tcW w:w="2222" w:type="dxa"/>
          </w:tcPr>
          <w:p w:rsidR="00142B10" w:rsidRPr="00142B10" w:rsidRDefault="00142B10" w:rsidP="00893236">
            <w:pPr>
              <w:pStyle w:val="Header"/>
              <w:spacing w:line="360" w:lineRule="auto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 w:rsidRPr="00142B10">
              <w:rPr>
                <w:rFonts w:ascii="GHEA Grapalat" w:hAnsi="GHEA Grapalat" w:cs="Sylfaen"/>
                <w:noProof/>
                <w:lang w:val="fr-FR"/>
              </w:rPr>
              <w:t>Արդարադատության նախարարություն</w:t>
            </w:r>
          </w:p>
          <w:p w:rsidR="00142B10" w:rsidRPr="00142B10" w:rsidRDefault="00142B10" w:rsidP="00142B10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142B10">
              <w:rPr>
                <w:rFonts w:ascii="GHEA Grapalat" w:hAnsi="GHEA Grapalat" w:cs="Sylfaen"/>
                <w:noProof/>
                <w:lang w:val="af-ZA"/>
              </w:rPr>
              <w:t>2018</w:t>
            </w:r>
            <w:r w:rsidRPr="00142B10">
              <w:rPr>
                <w:rFonts w:ascii="GHEA Grapalat" w:hAnsi="GHEA Grapalat" w:cs="Sylfaen"/>
                <w:noProof/>
                <w:lang w:val="en-US"/>
              </w:rPr>
              <w:t>թ</w:t>
            </w:r>
            <w:r w:rsidRPr="00142B10">
              <w:rPr>
                <w:rFonts w:ascii="GHEA Grapalat" w:hAnsi="GHEA Grapalat" w:cs="Sylfaen"/>
                <w:noProof/>
                <w:lang w:val="af-ZA"/>
              </w:rPr>
              <w:t>.-10-3</w:t>
            </w:r>
          </w:p>
          <w:p w:rsidR="00142B10" w:rsidRPr="00142B10" w:rsidRDefault="00142B10" w:rsidP="00893236">
            <w:pPr>
              <w:pStyle w:val="Header"/>
              <w:spacing w:line="360" w:lineRule="auto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 w:rsidRPr="00142B10">
              <w:rPr>
                <w:rFonts w:ascii="GHEA Grapalat" w:hAnsi="GHEA Grapalat" w:cs="Sylfaen"/>
                <w:noProof/>
                <w:lang w:val="fr-FR"/>
              </w:rPr>
              <w:t>01/14/626366-18</w:t>
            </w:r>
          </w:p>
        </w:tc>
        <w:tc>
          <w:tcPr>
            <w:tcW w:w="3402" w:type="dxa"/>
          </w:tcPr>
          <w:p w:rsidR="00142B10" w:rsidRPr="00142B10" w:rsidRDefault="00142B10" w:rsidP="00893236">
            <w:pPr>
              <w:spacing w:line="276" w:lineRule="auto"/>
              <w:ind w:firstLine="33"/>
              <w:jc w:val="both"/>
              <w:rPr>
                <w:rFonts w:ascii="GHEA Grapalat" w:hAnsi="GHEA Grapalat"/>
                <w:lang w:val="fr-FR"/>
              </w:rPr>
            </w:pPr>
            <w:r w:rsidRPr="00142B10">
              <w:rPr>
                <w:rFonts w:ascii="GHEA Grapalat" w:hAnsi="GHEA Grapalat"/>
              </w:rPr>
              <w:t>Առաջարկում</w:t>
            </w:r>
            <w:r w:rsidRPr="00142B10">
              <w:rPr>
                <w:rFonts w:ascii="GHEA Grapalat" w:hAnsi="GHEA Grapalat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</w:rPr>
              <w:t>է</w:t>
            </w:r>
          </w:p>
          <w:p w:rsidR="00142B10" w:rsidRPr="00142B10" w:rsidRDefault="00142B10" w:rsidP="00142B10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  <w:r w:rsidRPr="00142B10">
              <w:rPr>
                <w:rFonts w:ascii="GHEA Grapalat" w:hAnsi="GHEA Grapalat" w:cs="Sylfaen"/>
                <w:lang w:val="fr-FR"/>
              </w:rPr>
              <w:t xml:space="preserve">1. </w:t>
            </w:r>
            <w:r w:rsidRPr="00142B10">
              <w:rPr>
                <w:rFonts w:ascii="GHEA Grapalat" w:hAnsi="GHEA Grapalat" w:cs="Sylfaen"/>
              </w:rPr>
              <w:t>Նախագծի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վերնագրում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,,</w:t>
            </w:r>
            <w:r w:rsidRPr="00142B10">
              <w:rPr>
                <w:rFonts w:ascii="GHEA Grapalat" w:hAnsi="GHEA Grapalat" w:cs="Sylfaen"/>
              </w:rPr>
              <w:t>փոփոխություններ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և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լրացումներ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,, </w:t>
            </w:r>
            <w:r w:rsidRPr="00142B10">
              <w:rPr>
                <w:rFonts w:ascii="GHEA Grapalat" w:hAnsi="GHEA Grapalat" w:cs="Sylfaen"/>
              </w:rPr>
              <w:t>բառերն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անհրաժեշտ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է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փոխարինել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,,</w:t>
            </w:r>
            <w:r w:rsidRPr="00142B10">
              <w:rPr>
                <w:rFonts w:ascii="GHEA Grapalat" w:hAnsi="GHEA Grapalat" w:cs="Sylfaen"/>
              </w:rPr>
              <w:t>փոփոխություն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,, </w:t>
            </w:r>
            <w:r w:rsidRPr="00142B10">
              <w:rPr>
                <w:rFonts w:ascii="GHEA Grapalat" w:hAnsi="GHEA Grapalat" w:cs="Sylfaen"/>
              </w:rPr>
              <w:t>բառով՝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նկատի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ունենալով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, </w:t>
            </w:r>
            <w:r w:rsidRPr="00142B10">
              <w:rPr>
                <w:rFonts w:ascii="GHEA Grapalat" w:hAnsi="GHEA Grapalat" w:cs="Sylfaen"/>
              </w:rPr>
              <w:t>որ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նախագծում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նախատեսվում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է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միայն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փոփոխություն</w:t>
            </w:r>
            <w:r w:rsidRPr="00142B10">
              <w:rPr>
                <w:rFonts w:ascii="GHEA Grapalat" w:hAnsi="GHEA Grapalat" w:cs="Sylfaen"/>
                <w:lang w:val="fr-FR"/>
              </w:rPr>
              <w:t>:</w:t>
            </w:r>
          </w:p>
          <w:p w:rsidR="00142B10" w:rsidRPr="00142B10" w:rsidRDefault="00142B10" w:rsidP="00142B10">
            <w:pPr>
              <w:spacing w:line="360" w:lineRule="auto"/>
              <w:ind w:firstLine="720"/>
              <w:jc w:val="both"/>
              <w:rPr>
                <w:rFonts w:ascii="GHEA Grapalat" w:hAnsi="GHEA Grapalat" w:cs="Tahoma"/>
                <w:lang w:val="fr-FR"/>
              </w:rPr>
            </w:pPr>
            <w:r w:rsidRPr="00142B10">
              <w:rPr>
                <w:rFonts w:ascii="GHEA Grapalat" w:hAnsi="GHEA Grapalat" w:cs="Sylfaen"/>
                <w:lang w:val="fr-FR"/>
              </w:rPr>
              <w:t>2.</w:t>
            </w:r>
            <w:r w:rsidRPr="00142B10">
              <w:rPr>
                <w:rFonts w:ascii="GHEA Grapalat" w:hAnsi="GHEA Grapalat" w:cs="Sylfaen"/>
              </w:rPr>
              <w:t>Նախագծի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1-</w:t>
            </w:r>
            <w:r w:rsidRPr="00142B10">
              <w:rPr>
                <w:rFonts w:ascii="GHEA Grapalat" w:hAnsi="GHEA Grapalat" w:cs="Sylfaen"/>
              </w:rPr>
              <w:t>ին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կետով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խմբագրվում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է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 w:cs="Sylfaen"/>
              </w:rPr>
              <w:t>ՀՀ</w:t>
            </w:r>
            <w:r w:rsidRPr="00142B10">
              <w:rPr>
                <w:rFonts w:ascii="GHEA Grapalat" w:hAnsi="GHEA Grapalat" w:cs="Sylfaen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Pr="00142B10">
              <w:rPr>
                <w:rFonts w:ascii="GHEA Grapalat" w:hAnsi="GHEA Grapalat"/>
                <w:bCs/>
                <w:color w:val="000000"/>
                <w:lang w:val="af-ZA"/>
              </w:rPr>
              <w:t xml:space="preserve"> 2017 </w:t>
            </w:r>
            <w:r w:rsidRPr="00142B10">
              <w:rPr>
                <w:rFonts w:ascii="GHEA Grapalat" w:hAnsi="GHEA Grapalat"/>
                <w:bCs/>
                <w:color w:val="000000"/>
              </w:rPr>
              <w:t>թվականի</w:t>
            </w:r>
            <w:r w:rsidRPr="00142B10">
              <w:rPr>
                <w:rFonts w:ascii="GHEA Grapalat" w:hAnsi="GHEA Grapalat"/>
                <w:bCs/>
                <w:color w:val="000000"/>
                <w:lang w:val="af-ZA"/>
              </w:rPr>
              <w:t xml:space="preserve"> դեկտեմբերի  21-</w:t>
            </w:r>
            <w:r w:rsidRPr="00142B10">
              <w:rPr>
                <w:rFonts w:ascii="GHEA Grapalat" w:hAnsi="GHEA Grapalat"/>
                <w:bCs/>
                <w:color w:val="000000"/>
              </w:rPr>
              <w:t>ի</w:t>
            </w:r>
            <w:r w:rsidRPr="00142B10">
              <w:rPr>
                <w:rFonts w:ascii="GHEA Grapalat" w:hAnsi="GHEA Grapalat"/>
                <w:bCs/>
                <w:color w:val="000000"/>
                <w:lang w:val="af-ZA"/>
              </w:rPr>
              <w:t xml:space="preserve"> թիվ 1696-Ն </w:t>
            </w:r>
            <w:r w:rsidRPr="00142B10">
              <w:rPr>
                <w:rFonts w:ascii="GHEA Grapalat" w:hAnsi="GHEA Grapalat"/>
                <w:bCs/>
                <w:color w:val="000000"/>
              </w:rPr>
              <w:t>որոշման</w:t>
            </w:r>
            <w:r w:rsidRPr="00142B10">
              <w:rPr>
                <w:rFonts w:ascii="GHEA Grapalat" w:hAnsi="GHEA Grapalat"/>
                <w:bCs/>
                <w:color w:val="000000"/>
                <w:lang w:val="af-ZA"/>
              </w:rPr>
              <w:t xml:space="preserve"> /այսուհետ՝ որոշում/  4-րդ հավելվածը, որի արդյունքում 4-րդ հավելվածի վերնագիրը չի համապատասխանում վերոնշյալ որոշման 9-րդ կետին, որով հաստատվել է հավելված 4-ը: Այդ առումով որոշման 9-րդ կետում ,,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առընթեր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գույքի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վարչության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,,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բառերն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,,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142B10">
              <w:rPr>
                <w:rFonts w:ascii="GHEA Grapalat" w:hAnsi="GHEA Grapalat" w:cs="Sylfaen"/>
                <w:kern w:val="32"/>
                <w:lang w:val="pt-BR"/>
              </w:rPr>
              <w:t>այաստանի</w:t>
            </w:r>
            <w:r w:rsidRPr="00142B10">
              <w:rPr>
                <w:rFonts w:ascii="GHEA Grapalat" w:hAnsi="GHEA Grapalat" w:cs="Arial"/>
                <w:kern w:val="32"/>
                <w:lang w:val="pt-BR"/>
              </w:rPr>
              <w:t xml:space="preserve"> Հ</w:t>
            </w:r>
            <w:r w:rsidRPr="00142B10">
              <w:rPr>
                <w:rFonts w:ascii="GHEA Grapalat" w:hAnsi="GHEA Grapalat" w:cs="Sylfaen"/>
                <w:kern w:val="32"/>
                <w:lang w:val="pt-BR"/>
              </w:rPr>
              <w:t>անրապետության</w:t>
            </w:r>
            <w:r w:rsidRPr="00142B10">
              <w:rPr>
                <w:rFonts w:ascii="GHEA Grapalat" w:hAnsi="GHEA Grapalat" w:cs="Arial"/>
                <w:kern w:val="32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  <w:lang w:val="pt-BR"/>
              </w:rPr>
              <w:t>տ</w:t>
            </w:r>
            <w:r w:rsidRPr="00142B10">
              <w:rPr>
                <w:rFonts w:ascii="GHEA Grapalat" w:hAnsi="GHEA Grapalat" w:cs="Tahoma"/>
              </w:rPr>
              <w:t>նտեսական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զարգացման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և </w:t>
            </w:r>
            <w:r w:rsidRPr="00142B10">
              <w:rPr>
                <w:rFonts w:ascii="GHEA Grapalat" w:hAnsi="GHEA Grapalat" w:cs="Tahoma"/>
              </w:rPr>
              <w:t>ներդրումների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նախարարության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պետական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գույքի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կառավարման</w:t>
            </w:r>
            <w:r w:rsidRPr="00142B10">
              <w:rPr>
                <w:rFonts w:ascii="GHEA Grapalat" w:hAnsi="GHEA Grapalat" w:cs="Tahoma"/>
                <w:lang w:val="pt-B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կոմիտեի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,, </w:t>
            </w:r>
            <w:r w:rsidRPr="00142B10">
              <w:rPr>
                <w:rFonts w:ascii="GHEA Grapalat" w:hAnsi="GHEA Grapalat" w:cs="Tahoma"/>
              </w:rPr>
              <w:t>բառերով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: </w:t>
            </w:r>
            <w:r w:rsidRPr="00142B10">
              <w:rPr>
                <w:rFonts w:ascii="GHEA Grapalat" w:hAnsi="GHEA Grapalat" w:cs="Tahoma"/>
              </w:rPr>
              <w:t>Նույն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դիտողությունը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վերաբերում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է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նաև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որոշման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ամբողջ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տեքստին</w:t>
            </w:r>
            <w:r w:rsidRPr="00142B10">
              <w:rPr>
                <w:rFonts w:ascii="GHEA Grapalat" w:hAnsi="GHEA Grapalat" w:cs="Tahoma"/>
                <w:lang w:val="fr-FR"/>
              </w:rPr>
              <w:t>:</w:t>
            </w:r>
          </w:p>
          <w:p w:rsidR="00142B10" w:rsidRPr="00142B10" w:rsidRDefault="00142B10" w:rsidP="00142B10">
            <w:pPr>
              <w:spacing w:line="360" w:lineRule="auto"/>
              <w:ind w:firstLine="720"/>
              <w:jc w:val="both"/>
              <w:rPr>
                <w:rFonts w:ascii="Arial" w:hAnsi="Arial" w:cs="Arial"/>
                <w:color w:val="000000"/>
                <w:shd w:val="clear" w:color="auto" w:fill="FFFFFF"/>
                <w:lang w:val="fr-FR"/>
              </w:rPr>
            </w:pPr>
            <w:r w:rsidRPr="00142B10">
              <w:rPr>
                <w:rFonts w:ascii="GHEA Grapalat" w:hAnsi="GHEA Grapalat" w:cs="Tahoma"/>
              </w:rPr>
              <w:t>Միաժամանակ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նույն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կետում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,,954-</w:t>
            </w:r>
            <w:r w:rsidRPr="00142B10">
              <w:rPr>
                <w:rFonts w:ascii="GHEA Grapalat" w:hAnsi="GHEA Grapalat" w:cs="Tahoma"/>
              </w:rPr>
              <w:t>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,, </w:t>
            </w:r>
            <w:r w:rsidRPr="00142B10">
              <w:rPr>
                <w:rFonts w:ascii="GHEA Grapalat" w:hAnsi="GHEA Grapalat" w:cs="Tahoma"/>
              </w:rPr>
              <w:t>բառերն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անհրաժեշտ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է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</w:t>
            </w:r>
            <w:r w:rsidRPr="00142B10">
              <w:rPr>
                <w:rFonts w:ascii="GHEA Grapalat" w:hAnsi="GHEA Grapalat" w:cs="Tahoma"/>
              </w:rPr>
              <w:t>փոխարինել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 ,,954-</w:t>
            </w:r>
            <w:r w:rsidRPr="00142B10">
              <w:rPr>
                <w:rFonts w:ascii="GHEA Grapalat" w:hAnsi="GHEA Grapalat" w:cs="Tahoma"/>
              </w:rPr>
              <w:t>Ն</w:t>
            </w:r>
            <w:r w:rsidRPr="00142B10">
              <w:rPr>
                <w:rFonts w:ascii="GHEA Grapalat" w:hAnsi="GHEA Grapalat" w:cs="Tahoma"/>
                <w:lang w:val="fr-FR"/>
              </w:rPr>
              <w:t xml:space="preserve">,, </w:t>
            </w:r>
            <w:r w:rsidRPr="00142B10">
              <w:rPr>
                <w:rFonts w:ascii="GHEA Grapalat" w:hAnsi="GHEA Grapalat" w:cs="Tahoma"/>
              </w:rPr>
              <w:t>բառերով</w:t>
            </w:r>
            <w:r w:rsidRPr="00142B10">
              <w:rPr>
                <w:rFonts w:ascii="GHEA Grapalat" w:hAnsi="GHEA Grapalat" w:cs="Tahoma"/>
                <w:lang w:val="fr-FR"/>
              </w:rPr>
              <w:t>:</w:t>
            </w:r>
            <w:r w:rsidRPr="00142B10">
              <w:rPr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</w:p>
          <w:p w:rsidR="00142B10" w:rsidRPr="00142B10" w:rsidRDefault="00142B10" w:rsidP="00CC66F2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3.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1-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վերնագրից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վերև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աջ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անկյունում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լրացնել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,,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4,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2017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դեկտեմբերի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21-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N1696-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որոշման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,, 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</w:rPr>
              <w:t>բառերը</w:t>
            </w:r>
            <w:r w:rsidRPr="00142B1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</w:tc>
        <w:tc>
          <w:tcPr>
            <w:tcW w:w="1417" w:type="dxa"/>
          </w:tcPr>
          <w:p w:rsidR="00142B10" w:rsidRDefault="00142B10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142B10" w:rsidRDefault="00CC66F2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1.Ընդունվել է</w:t>
            </w:r>
          </w:p>
          <w:p w:rsidR="00CC66F2" w:rsidRDefault="00CC66F2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2. Ընդունվել է</w:t>
            </w: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Pr="00142B10" w:rsidRDefault="00CC66F2" w:rsidP="00CC66F2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3.Ընդունվել է</w:t>
            </w:r>
          </w:p>
        </w:tc>
        <w:tc>
          <w:tcPr>
            <w:tcW w:w="2977" w:type="dxa"/>
          </w:tcPr>
          <w:p w:rsidR="00142B10" w:rsidRDefault="00142B10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1.Որոշման նախգծի վերնագիրը  առաջարկին համապատասխան լրամշակվել է:</w:t>
            </w: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2. Որոշման նախգծում առաջարկին համապատասխան կատարվել է փոփոխություներ:</w:t>
            </w: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Default="00CC66F2" w:rsidP="00893236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CC66F2" w:rsidRPr="00142B10" w:rsidRDefault="00CC66F2" w:rsidP="00CC66F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3. Որոշման նախգծի հավելվածում առաջարկին համապատասխան կատրվել է լրացում: </w:t>
            </w:r>
          </w:p>
        </w:tc>
      </w:tr>
    </w:tbl>
    <w:p w:rsidR="00142B10" w:rsidRPr="00142B10" w:rsidRDefault="00142B10" w:rsidP="00142B10">
      <w:pPr>
        <w:rPr>
          <w:rFonts w:ascii="GHEA Grapalat" w:hAnsi="GHEA Grapalat"/>
          <w:lang w:val="pt-BR"/>
        </w:rPr>
      </w:pPr>
    </w:p>
    <w:p w:rsidR="00142B10" w:rsidRPr="00142B10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142B10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142B10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142B10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142B10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F86697" w:rsidRDefault="00F86697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sectPr w:rsidR="00F86697" w:rsidSect="00487D41">
      <w:pgSz w:w="11906" w:h="16838" w:code="9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66" w:rsidRDefault="004E4366">
      <w:r>
        <w:separator/>
      </w:r>
    </w:p>
  </w:endnote>
  <w:endnote w:type="continuationSeparator" w:id="0">
    <w:p w:rsidR="004E4366" w:rsidRDefault="004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66" w:rsidRDefault="004E4366">
      <w:r>
        <w:separator/>
      </w:r>
    </w:p>
  </w:footnote>
  <w:footnote w:type="continuationSeparator" w:id="0">
    <w:p w:rsidR="004E4366" w:rsidRDefault="004E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CAB"/>
    <w:multiLevelType w:val="hybridMultilevel"/>
    <w:tmpl w:val="F7004BA8"/>
    <w:lvl w:ilvl="0" w:tplc="F42E35C8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87CBD"/>
    <w:multiLevelType w:val="hybridMultilevel"/>
    <w:tmpl w:val="6C54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C71A8"/>
    <w:multiLevelType w:val="hybridMultilevel"/>
    <w:tmpl w:val="10DAD6A8"/>
    <w:lvl w:ilvl="0" w:tplc="A238BA98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A027D"/>
    <w:multiLevelType w:val="hybridMultilevel"/>
    <w:tmpl w:val="C324B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247A9"/>
    <w:multiLevelType w:val="hybridMultilevel"/>
    <w:tmpl w:val="38081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2B22FB"/>
    <w:multiLevelType w:val="hybridMultilevel"/>
    <w:tmpl w:val="D44AC794"/>
    <w:lvl w:ilvl="0" w:tplc="168AF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71807"/>
    <w:multiLevelType w:val="hybridMultilevel"/>
    <w:tmpl w:val="B780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3EB"/>
    <w:multiLevelType w:val="hybridMultilevel"/>
    <w:tmpl w:val="65A0335E"/>
    <w:lvl w:ilvl="0" w:tplc="888601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649033D5"/>
    <w:multiLevelType w:val="hybridMultilevel"/>
    <w:tmpl w:val="3078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D5BC5"/>
    <w:multiLevelType w:val="hybridMultilevel"/>
    <w:tmpl w:val="BCA6DE36"/>
    <w:lvl w:ilvl="0" w:tplc="DCCC15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9427D"/>
    <w:multiLevelType w:val="hybridMultilevel"/>
    <w:tmpl w:val="C08E9FBC"/>
    <w:lvl w:ilvl="0" w:tplc="5302E73E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7F953A72"/>
    <w:multiLevelType w:val="hybridMultilevel"/>
    <w:tmpl w:val="BC7C78B4"/>
    <w:lvl w:ilvl="0" w:tplc="35B24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7637"/>
    <w:rsid w:val="00010F8A"/>
    <w:rsid w:val="00011C37"/>
    <w:rsid w:val="0001289D"/>
    <w:rsid w:val="00021BF5"/>
    <w:rsid w:val="00021F68"/>
    <w:rsid w:val="000229CB"/>
    <w:rsid w:val="00023648"/>
    <w:rsid w:val="00025AB8"/>
    <w:rsid w:val="0003088D"/>
    <w:rsid w:val="00032C1A"/>
    <w:rsid w:val="0003470B"/>
    <w:rsid w:val="00035357"/>
    <w:rsid w:val="0004054D"/>
    <w:rsid w:val="00040AD8"/>
    <w:rsid w:val="000418AD"/>
    <w:rsid w:val="000419BE"/>
    <w:rsid w:val="00041FA3"/>
    <w:rsid w:val="00042D90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0F3"/>
    <w:rsid w:val="000745A9"/>
    <w:rsid w:val="000779F4"/>
    <w:rsid w:val="0008051C"/>
    <w:rsid w:val="0008277D"/>
    <w:rsid w:val="000843B0"/>
    <w:rsid w:val="00090A75"/>
    <w:rsid w:val="000959FF"/>
    <w:rsid w:val="000A4666"/>
    <w:rsid w:val="000A494D"/>
    <w:rsid w:val="000A59CD"/>
    <w:rsid w:val="000B12AD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5677"/>
    <w:rsid w:val="00106974"/>
    <w:rsid w:val="00106F2F"/>
    <w:rsid w:val="001151AC"/>
    <w:rsid w:val="001154EC"/>
    <w:rsid w:val="00115D3B"/>
    <w:rsid w:val="001217D1"/>
    <w:rsid w:val="00130A11"/>
    <w:rsid w:val="00132087"/>
    <w:rsid w:val="0013412F"/>
    <w:rsid w:val="00137D3C"/>
    <w:rsid w:val="001402A4"/>
    <w:rsid w:val="00140D4C"/>
    <w:rsid w:val="001417DE"/>
    <w:rsid w:val="001421D3"/>
    <w:rsid w:val="00142B10"/>
    <w:rsid w:val="0014430D"/>
    <w:rsid w:val="00144AD4"/>
    <w:rsid w:val="00144F95"/>
    <w:rsid w:val="0014764D"/>
    <w:rsid w:val="00150AEC"/>
    <w:rsid w:val="001526EC"/>
    <w:rsid w:val="001528C7"/>
    <w:rsid w:val="0015292B"/>
    <w:rsid w:val="001601EB"/>
    <w:rsid w:val="0016084F"/>
    <w:rsid w:val="00161FC9"/>
    <w:rsid w:val="00164F6C"/>
    <w:rsid w:val="00166497"/>
    <w:rsid w:val="00170490"/>
    <w:rsid w:val="0017299F"/>
    <w:rsid w:val="00174FDE"/>
    <w:rsid w:val="0017631A"/>
    <w:rsid w:val="00176C18"/>
    <w:rsid w:val="0018142D"/>
    <w:rsid w:val="0018144D"/>
    <w:rsid w:val="00182666"/>
    <w:rsid w:val="001860EF"/>
    <w:rsid w:val="0019148C"/>
    <w:rsid w:val="00193CCE"/>
    <w:rsid w:val="00196994"/>
    <w:rsid w:val="00197831"/>
    <w:rsid w:val="001A7186"/>
    <w:rsid w:val="001A7687"/>
    <w:rsid w:val="001B1A76"/>
    <w:rsid w:val="001B7730"/>
    <w:rsid w:val="001C6BB0"/>
    <w:rsid w:val="001D0B56"/>
    <w:rsid w:val="001D3343"/>
    <w:rsid w:val="001D5AB4"/>
    <w:rsid w:val="001E087A"/>
    <w:rsid w:val="001E27CB"/>
    <w:rsid w:val="001E2BE4"/>
    <w:rsid w:val="001F0814"/>
    <w:rsid w:val="001F0FD9"/>
    <w:rsid w:val="001F17A1"/>
    <w:rsid w:val="001F42CA"/>
    <w:rsid w:val="001F65FE"/>
    <w:rsid w:val="001F7787"/>
    <w:rsid w:val="00202449"/>
    <w:rsid w:val="00203A0C"/>
    <w:rsid w:val="00205D59"/>
    <w:rsid w:val="0021163B"/>
    <w:rsid w:val="002140A0"/>
    <w:rsid w:val="00214600"/>
    <w:rsid w:val="00215A82"/>
    <w:rsid w:val="00217AE5"/>
    <w:rsid w:val="00221207"/>
    <w:rsid w:val="00223B17"/>
    <w:rsid w:val="00224B19"/>
    <w:rsid w:val="00234FAC"/>
    <w:rsid w:val="00237BFF"/>
    <w:rsid w:val="00240301"/>
    <w:rsid w:val="00240784"/>
    <w:rsid w:val="00244D87"/>
    <w:rsid w:val="0024744A"/>
    <w:rsid w:val="00254520"/>
    <w:rsid w:val="002549E3"/>
    <w:rsid w:val="00255E2D"/>
    <w:rsid w:val="00256719"/>
    <w:rsid w:val="00257486"/>
    <w:rsid w:val="00260E0C"/>
    <w:rsid w:val="00261A4E"/>
    <w:rsid w:val="00263705"/>
    <w:rsid w:val="00263F81"/>
    <w:rsid w:val="00264DA2"/>
    <w:rsid w:val="002673F4"/>
    <w:rsid w:val="00273B2B"/>
    <w:rsid w:val="00283EC6"/>
    <w:rsid w:val="002923CC"/>
    <w:rsid w:val="002925E5"/>
    <w:rsid w:val="00292D52"/>
    <w:rsid w:val="002A0287"/>
    <w:rsid w:val="002A31D1"/>
    <w:rsid w:val="002A3747"/>
    <w:rsid w:val="002A4E77"/>
    <w:rsid w:val="002A771B"/>
    <w:rsid w:val="002B1CCA"/>
    <w:rsid w:val="002B3B2C"/>
    <w:rsid w:val="002B4C60"/>
    <w:rsid w:val="002C2881"/>
    <w:rsid w:val="002C4259"/>
    <w:rsid w:val="002E0AD6"/>
    <w:rsid w:val="002E254E"/>
    <w:rsid w:val="002E306D"/>
    <w:rsid w:val="002E41EC"/>
    <w:rsid w:val="002E5D72"/>
    <w:rsid w:val="002F1BF2"/>
    <w:rsid w:val="002F3C9C"/>
    <w:rsid w:val="002F4EA2"/>
    <w:rsid w:val="002F61DE"/>
    <w:rsid w:val="00302095"/>
    <w:rsid w:val="003060EE"/>
    <w:rsid w:val="00306DAB"/>
    <w:rsid w:val="00311BF6"/>
    <w:rsid w:val="00322105"/>
    <w:rsid w:val="00327B57"/>
    <w:rsid w:val="003364F9"/>
    <w:rsid w:val="00345E26"/>
    <w:rsid w:val="003469E7"/>
    <w:rsid w:val="003471D1"/>
    <w:rsid w:val="00350696"/>
    <w:rsid w:val="00350EE6"/>
    <w:rsid w:val="00357E94"/>
    <w:rsid w:val="003608D4"/>
    <w:rsid w:val="00361928"/>
    <w:rsid w:val="00383F77"/>
    <w:rsid w:val="00384FB5"/>
    <w:rsid w:val="00385431"/>
    <w:rsid w:val="003957B0"/>
    <w:rsid w:val="003A0A22"/>
    <w:rsid w:val="003A6DC5"/>
    <w:rsid w:val="003A75DD"/>
    <w:rsid w:val="003B27AE"/>
    <w:rsid w:val="003B40E0"/>
    <w:rsid w:val="003C15FD"/>
    <w:rsid w:val="003C17D8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4F88"/>
    <w:rsid w:val="0040548E"/>
    <w:rsid w:val="00405EC1"/>
    <w:rsid w:val="00407658"/>
    <w:rsid w:val="00411358"/>
    <w:rsid w:val="00420C3B"/>
    <w:rsid w:val="004218F9"/>
    <w:rsid w:val="004229C5"/>
    <w:rsid w:val="00441BC3"/>
    <w:rsid w:val="00443081"/>
    <w:rsid w:val="004459F7"/>
    <w:rsid w:val="00446CA2"/>
    <w:rsid w:val="00457C27"/>
    <w:rsid w:val="00460022"/>
    <w:rsid w:val="00464D68"/>
    <w:rsid w:val="004749AE"/>
    <w:rsid w:val="004751A8"/>
    <w:rsid w:val="00475F24"/>
    <w:rsid w:val="004808D3"/>
    <w:rsid w:val="0048602B"/>
    <w:rsid w:val="00487D41"/>
    <w:rsid w:val="00492388"/>
    <w:rsid w:val="00493F91"/>
    <w:rsid w:val="00495C6A"/>
    <w:rsid w:val="004975CD"/>
    <w:rsid w:val="0049795C"/>
    <w:rsid w:val="004A0E11"/>
    <w:rsid w:val="004A45F9"/>
    <w:rsid w:val="004A5457"/>
    <w:rsid w:val="004A6086"/>
    <w:rsid w:val="004A64E6"/>
    <w:rsid w:val="004B2756"/>
    <w:rsid w:val="004B3BB1"/>
    <w:rsid w:val="004C1BFA"/>
    <w:rsid w:val="004C2103"/>
    <w:rsid w:val="004C5875"/>
    <w:rsid w:val="004C6647"/>
    <w:rsid w:val="004D6F5E"/>
    <w:rsid w:val="004D7691"/>
    <w:rsid w:val="004E127A"/>
    <w:rsid w:val="004E4366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0DF"/>
    <w:rsid w:val="00500E33"/>
    <w:rsid w:val="0050407A"/>
    <w:rsid w:val="0050796F"/>
    <w:rsid w:val="00511FF0"/>
    <w:rsid w:val="00512858"/>
    <w:rsid w:val="00522AD7"/>
    <w:rsid w:val="0052366F"/>
    <w:rsid w:val="00531777"/>
    <w:rsid w:val="0053564A"/>
    <w:rsid w:val="00536B09"/>
    <w:rsid w:val="00537876"/>
    <w:rsid w:val="005433CD"/>
    <w:rsid w:val="005478CD"/>
    <w:rsid w:val="00551F33"/>
    <w:rsid w:val="00553084"/>
    <w:rsid w:val="005537C3"/>
    <w:rsid w:val="00554755"/>
    <w:rsid w:val="00554CC5"/>
    <w:rsid w:val="0055608C"/>
    <w:rsid w:val="00560517"/>
    <w:rsid w:val="0056185E"/>
    <w:rsid w:val="005622CF"/>
    <w:rsid w:val="005635EF"/>
    <w:rsid w:val="00566937"/>
    <w:rsid w:val="005700AD"/>
    <w:rsid w:val="005856B0"/>
    <w:rsid w:val="0059315A"/>
    <w:rsid w:val="0059324C"/>
    <w:rsid w:val="00594D79"/>
    <w:rsid w:val="005A329B"/>
    <w:rsid w:val="005A3A8A"/>
    <w:rsid w:val="005A60AF"/>
    <w:rsid w:val="005A637B"/>
    <w:rsid w:val="005B462D"/>
    <w:rsid w:val="005B46D6"/>
    <w:rsid w:val="005B51E8"/>
    <w:rsid w:val="005B5888"/>
    <w:rsid w:val="005C08FA"/>
    <w:rsid w:val="005C60BA"/>
    <w:rsid w:val="005D0EAD"/>
    <w:rsid w:val="005D6CA8"/>
    <w:rsid w:val="005D7F62"/>
    <w:rsid w:val="005E3E40"/>
    <w:rsid w:val="0060561E"/>
    <w:rsid w:val="00606AEE"/>
    <w:rsid w:val="00613068"/>
    <w:rsid w:val="00613100"/>
    <w:rsid w:val="00613115"/>
    <w:rsid w:val="00621C09"/>
    <w:rsid w:val="00621E16"/>
    <w:rsid w:val="00624500"/>
    <w:rsid w:val="006305D9"/>
    <w:rsid w:val="00630D6A"/>
    <w:rsid w:val="0064193B"/>
    <w:rsid w:val="00642328"/>
    <w:rsid w:val="00645D01"/>
    <w:rsid w:val="00647DF7"/>
    <w:rsid w:val="0065329B"/>
    <w:rsid w:val="00653BF3"/>
    <w:rsid w:val="006559FB"/>
    <w:rsid w:val="00661674"/>
    <w:rsid w:val="00663BE3"/>
    <w:rsid w:val="00666489"/>
    <w:rsid w:val="006703F6"/>
    <w:rsid w:val="006715C6"/>
    <w:rsid w:val="006737E9"/>
    <w:rsid w:val="006828FB"/>
    <w:rsid w:val="00685AD7"/>
    <w:rsid w:val="00685E36"/>
    <w:rsid w:val="006A2E66"/>
    <w:rsid w:val="006A5C69"/>
    <w:rsid w:val="006B2C71"/>
    <w:rsid w:val="006B6AAE"/>
    <w:rsid w:val="006B7FDA"/>
    <w:rsid w:val="006C3DAB"/>
    <w:rsid w:val="006C487F"/>
    <w:rsid w:val="006D0CF9"/>
    <w:rsid w:val="006D5A4B"/>
    <w:rsid w:val="006D6D36"/>
    <w:rsid w:val="006E55AB"/>
    <w:rsid w:val="006F18D4"/>
    <w:rsid w:val="006F1E29"/>
    <w:rsid w:val="006F7A77"/>
    <w:rsid w:val="007045C5"/>
    <w:rsid w:val="00707DFA"/>
    <w:rsid w:val="00710D1D"/>
    <w:rsid w:val="00712673"/>
    <w:rsid w:val="00712A07"/>
    <w:rsid w:val="00712CB3"/>
    <w:rsid w:val="00722764"/>
    <w:rsid w:val="00723DA6"/>
    <w:rsid w:val="0072622A"/>
    <w:rsid w:val="007272F1"/>
    <w:rsid w:val="00741115"/>
    <w:rsid w:val="007555F3"/>
    <w:rsid w:val="00756119"/>
    <w:rsid w:val="007621F2"/>
    <w:rsid w:val="00766A7A"/>
    <w:rsid w:val="007725D9"/>
    <w:rsid w:val="0077375B"/>
    <w:rsid w:val="00776543"/>
    <w:rsid w:val="00776621"/>
    <w:rsid w:val="00781475"/>
    <w:rsid w:val="0078378C"/>
    <w:rsid w:val="00784C79"/>
    <w:rsid w:val="007869B0"/>
    <w:rsid w:val="00786D28"/>
    <w:rsid w:val="007876DF"/>
    <w:rsid w:val="00795E34"/>
    <w:rsid w:val="007A4AF7"/>
    <w:rsid w:val="007B10BF"/>
    <w:rsid w:val="007B16BE"/>
    <w:rsid w:val="007B2C26"/>
    <w:rsid w:val="007B5271"/>
    <w:rsid w:val="007B53DE"/>
    <w:rsid w:val="007C172F"/>
    <w:rsid w:val="007C30AF"/>
    <w:rsid w:val="007C4A19"/>
    <w:rsid w:val="007C7FC0"/>
    <w:rsid w:val="007D010B"/>
    <w:rsid w:val="007D07DF"/>
    <w:rsid w:val="007D72A5"/>
    <w:rsid w:val="007E12B0"/>
    <w:rsid w:val="007E3CD8"/>
    <w:rsid w:val="007E3D92"/>
    <w:rsid w:val="007F5CE4"/>
    <w:rsid w:val="00800BD6"/>
    <w:rsid w:val="00802A7B"/>
    <w:rsid w:val="00804970"/>
    <w:rsid w:val="008065C5"/>
    <w:rsid w:val="00807F5B"/>
    <w:rsid w:val="00815FA6"/>
    <w:rsid w:val="00817557"/>
    <w:rsid w:val="00817C43"/>
    <w:rsid w:val="00825EF0"/>
    <w:rsid w:val="00826402"/>
    <w:rsid w:val="00827F54"/>
    <w:rsid w:val="0083160C"/>
    <w:rsid w:val="008319BC"/>
    <w:rsid w:val="00831CEC"/>
    <w:rsid w:val="00835400"/>
    <w:rsid w:val="00835E0F"/>
    <w:rsid w:val="0083641A"/>
    <w:rsid w:val="00840420"/>
    <w:rsid w:val="00840BAF"/>
    <w:rsid w:val="008417BA"/>
    <w:rsid w:val="00846E5E"/>
    <w:rsid w:val="008473FF"/>
    <w:rsid w:val="00856CB0"/>
    <w:rsid w:val="00864496"/>
    <w:rsid w:val="008703FE"/>
    <w:rsid w:val="00871C1D"/>
    <w:rsid w:val="00873D3A"/>
    <w:rsid w:val="00874CD0"/>
    <w:rsid w:val="008752B5"/>
    <w:rsid w:val="0087561F"/>
    <w:rsid w:val="00882678"/>
    <w:rsid w:val="0088281C"/>
    <w:rsid w:val="00883B15"/>
    <w:rsid w:val="008848E1"/>
    <w:rsid w:val="00895337"/>
    <w:rsid w:val="00895A36"/>
    <w:rsid w:val="00895B19"/>
    <w:rsid w:val="00896F12"/>
    <w:rsid w:val="00897C02"/>
    <w:rsid w:val="008A088F"/>
    <w:rsid w:val="008A1B31"/>
    <w:rsid w:val="008A2E30"/>
    <w:rsid w:val="008A3463"/>
    <w:rsid w:val="008B68EC"/>
    <w:rsid w:val="008B7D6F"/>
    <w:rsid w:val="008C0F93"/>
    <w:rsid w:val="008C40A3"/>
    <w:rsid w:val="008C5EE4"/>
    <w:rsid w:val="008D02D8"/>
    <w:rsid w:val="008D03EE"/>
    <w:rsid w:val="008D1E20"/>
    <w:rsid w:val="008D51EC"/>
    <w:rsid w:val="008D6D8E"/>
    <w:rsid w:val="008E2140"/>
    <w:rsid w:val="008F3399"/>
    <w:rsid w:val="008F5041"/>
    <w:rsid w:val="009004F2"/>
    <w:rsid w:val="00900F3B"/>
    <w:rsid w:val="0090402F"/>
    <w:rsid w:val="00911FE4"/>
    <w:rsid w:val="00915F68"/>
    <w:rsid w:val="009232E4"/>
    <w:rsid w:val="009310E8"/>
    <w:rsid w:val="00931FBC"/>
    <w:rsid w:val="0093521E"/>
    <w:rsid w:val="009368C5"/>
    <w:rsid w:val="0094135D"/>
    <w:rsid w:val="009513E2"/>
    <w:rsid w:val="0095188E"/>
    <w:rsid w:val="009549B5"/>
    <w:rsid w:val="00961889"/>
    <w:rsid w:val="009623D4"/>
    <w:rsid w:val="0096392E"/>
    <w:rsid w:val="00973D2F"/>
    <w:rsid w:val="009774B0"/>
    <w:rsid w:val="00977F12"/>
    <w:rsid w:val="009822ED"/>
    <w:rsid w:val="00982593"/>
    <w:rsid w:val="00984BA8"/>
    <w:rsid w:val="00987822"/>
    <w:rsid w:val="00993D47"/>
    <w:rsid w:val="009A0C74"/>
    <w:rsid w:val="009A2C91"/>
    <w:rsid w:val="009A4C44"/>
    <w:rsid w:val="009A6751"/>
    <w:rsid w:val="009B08B4"/>
    <w:rsid w:val="009C0868"/>
    <w:rsid w:val="009C6145"/>
    <w:rsid w:val="009E1A7F"/>
    <w:rsid w:val="009E48A6"/>
    <w:rsid w:val="009F0EE0"/>
    <w:rsid w:val="009F1C24"/>
    <w:rsid w:val="009F437D"/>
    <w:rsid w:val="009F67DA"/>
    <w:rsid w:val="00A0038A"/>
    <w:rsid w:val="00A019F9"/>
    <w:rsid w:val="00A03450"/>
    <w:rsid w:val="00A06EC6"/>
    <w:rsid w:val="00A0748A"/>
    <w:rsid w:val="00A10C8B"/>
    <w:rsid w:val="00A1358D"/>
    <w:rsid w:val="00A136F9"/>
    <w:rsid w:val="00A17F5C"/>
    <w:rsid w:val="00A2338F"/>
    <w:rsid w:val="00A24FB9"/>
    <w:rsid w:val="00A26324"/>
    <w:rsid w:val="00A26A1E"/>
    <w:rsid w:val="00A320AB"/>
    <w:rsid w:val="00A324A8"/>
    <w:rsid w:val="00A3353A"/>
    <w:rsid w:val="00A40F45"/>
    <w:rsid w:val="00A41F95"/>
    <w:rsid w:val="00A44C20"/>
    <w:rsid w:val="00A46B5F"/>
    <w:rsid w:val="00A5594F"/>
    <w:rsid w:val="00A55D60"/>
    <w:rsid w:val="00A571DE"/>
    <w:rsid w:val="00A62836"/>
    <w:rsid w:val="00A67779"/>
    <w:rsid w:val="00A701C3"/>
    <w:rsid w:val="00A703B2"/>
    <w:rsid w:val="00A8144C"/>
    <w:rsid w:val="00A85AE3"/>
    <w:rsid w:val="00A901A1"/>
    <w:rsid w:val="00A95886"/>
    <w:rsid w:val="00A95B1F"/>
    <w:rsid w:val="00A964C1"/>
    <w:rsid w:val="00A97A5C"/>
    <w:rsid w:val="00AA4658"/>
    <w:rsid w:val="00AA6356"/>
    <w:rsid w:val="00AB2C47"/>
    <w:rsid w:val="00AB3870"/>
    <w:rsid w:val="00AC44E7"/>
    <w:rsid w:val="00AC4DB5"/>
    <w:rsid w:val="00AD5CB4"/>
    <w:rsid w:val="00AD68E6"/>
    <w:rsid w:val="00AE111E"/>
    <w:rsid w:val="00AE602E"/>
    <w:rsid w:val="00AE7148"/>
    <w:rsid w:val="00AF37A4"/>
    <w:rsid w:val="00AF3A9E"/>
    <w:rsid w:val="00AF410C"/>
    <w:rsid w:val="00AF4DA7"/>
    <w:rsid w:val="00AF7935"/>
    <w:rsid w:val="00B04A44"/>
    <w:rsid w:val="00B105C2"/>
    <w:rsid w:val="00B1087A"/>
    <w:rsid w:val="00B11889"/>
    <w:rsid w:val="00B17721"/>
    <w:rsid w:val="00B17A63"/>
    <w:rsid w:val="00B24F66"/>
    <w:rsid w:val="00B267BC"/>
    <w:rsid w:val="00B33E94"/>
    <w:rsid w:val="00B41B2E"/>
    <w:rsid w:val="00B41C92"/>
    <w:rsid w:val="00B42349"/>
    <w:rsid w:val="00B44EC4"/>
    <w:rsid w:val="00B45BB0"/>
    <w:rsid w:val="00B461A4"/>
    <w:rsid w:val="00B47105"/>
    <w:rsid w:val="00B517A5"/>
    <w:rsid w:val="00B52276"/>
    <w:rsid w:val="00B54DC0"/>
    <w:rsid w:val="00B64F0F"/>
    <w:rsid w:val="00B660D4"/>
    <w:rsid w:val="00B66E59"/>
    <w:rsid w:val="00B70A2D"/>
    <w:rsid w:val="00B81EE5"/>
    <w:rsid w:val="00B87E42"/>
    <w:rsid w:val="00B91E6A"/>
    <w:rsid w:val="00B958C0"/>
    <w:rsid w:val="00B9738F"/>
    <w:rsid w:val="00BA0750"/>
    <w:rsid w:val="00BA4101"/>
    <w:rsid w:val="00BA507F"/>
    <w:rsid w:val="00BA767F"/>
    <w:rsid w:val="00BB10E5"/>
    <w:rsid w:val="00BB14C4"/>
    <w:rsid w:val="00BB3D07"/>
    <w:rsid w:val="00BB4088"/>
    <w:rsid w:val="00BC212C"/>
    <w:rsid w:val="00BC36F9"/>
    <w:rsid w:val="00BC4778"/>
    <w:rsid w:val="00BD4D2C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25D1"/>
    <w:rsid w:val="00C27ACC"/>
    <w:rsid w:val="00C352C6"/>
    <w:rsid w:val="00C37F8F"/>
    <w:rsid w:val="00C43E72"/>
    <w:rsid w:val="00C46DFB"/>
    <w:rsid w:val="00C62734"/>
    <w:rsid w:val="00C63D1C"/>
    <w:rsid w:val="00C65D8D"/>
    <w:rsid w:val="00C722D8"/>
    <w:rsid w:val="00C737C0"/>
    <w:rsid w:val="00C76EB0"/>
    <w:rsid w:val="00C82218"/>
    <w:rsid w:val="00C82A05"/>
    <w:rsid w:val="00C84686"/>
    <w:rsid w:val="00C8565A"/>
    <w:rsid w:val="00C90677"/>
    <w:rsid w:val="00C92213"/>
    <w:rsid w:val="00C93262"/>
    <w:rsid w:val="00C96DFF"/>
    <w:rsid w:val="00C96F66"/>
    <w:rsid w:val="00C97359"/>
    <w:rsid w:val="00CA1183"/>
    <w:rsid w:val="00CA16C9"/>
    <w:rsid w:val="00CB4F84"/>
    <w:rsid w:val="00CB5EAE"/>
    <w:rsid w:val="00CC02CF"/>
    <w:rsid w:val="00CC045B"/>
    <w:rsid w:val="00CC1442"/>
    <w:rsid w:val="00CC24A4"/>
    <w:rsid w:val="00CC4384"/>
    <w:rsid w:val="00CC5B21"/>
    <w:rsid w:val="00CC66F2"/>
    <w:rsid w:val="00CC7F22"/>
    <w:rsid w:val="00CD302B"/>
    <w:rsid w:val="00CD4AA6"/>
    <w:rsid w:val="00CD4B16"/>
    <w:rsid w:val="00CD6A42"/>
    <w:rsid w:val="00CF042D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510E1"/>
    <w:rsid w:val="00D54223"/>
    <w:rsid w:val="00D57DD1"/>
    <w:rsid w:val="00D62E2C"/>
    <w:rsid w:val="00D645F4"/>
    <w:rsid w:val="00D64CA1"/>
    <w:rsid w:val="00D66668"/>
    <w:rsid w:val="00D762DF"/>
    <w:rsid w:val="00D81571"/>
    <w:rsid w:val="00D83FBA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030D"/>
    <w:rsid w:val="00DC132A"/>
    <w:rsid w:val="00DC314F"/>
    <w:rsid w:val="00DC64E3"/>
    <w:rsid w:val="00DC6749"/>
    <w:rsid w:val="00DC6FAF"/>
    <w:rsid w:val="00DC747C"/>
    <w:rsid w:val="00DD0E2B"/>
    <w:rsid w:val="00DD2334"/>
    <w:rsid w:val="00DD4194"/>
    <w:rsid w:val="00DE227C"/>
    <w:rsid w:val="00DF0540"/>
    <w:rsid w:val="00DF2E0D"/>
    <w:rsid w:val="00E0235B"/>
    <w:rsid w:val="00E02E70"/>
    <w:rsid w:val="00E10368"/>
    <w:rsid w:val="00E12747"/>
    <w:rsid w:val="00E13EFD"/>
    <w:rsid w:val="00E15CF3"/>
    <w:rsid w:val="00E21BAE"/>
    <w:rsid w:val="00E22A96"/>
    <w:rsid w:val="00E244AD"/>
    <w:rsid w:val="00E31C37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1B06"/>
    <w:rsid w:val="00E930AE"/>
    <w:rsid w:val="00E95361"/>
    <w:rsid w:val="00E95E6B"/>
    <w:rsid w:val="00E9797F"/>
    <w:rsid w:val="00E97995"/>
    <w:rsid w:val="00EA0D3C"/>
    <w:rsid w:val="00EA1FF2"/>
    <w:rsid w:val="00EA44D2"/>
    <w:rsid w:val="00EA7A82"/>
    <w:rsid w:val="00EA7AF9"/>
    <w:rsid w:val="00EB2F05"/>
    <w:rsid w:val="00EB45FD"/>
    <w:rsid w:val="00EB515B"/>
    <w:rsid w:val="00EB787E"/>
    <w:rsid w:val="00EC0EA6"/>
    <w:rsid w:val="00EC4373"/>
    <w:rsid w:val="00ED1078"/>
    <w:rsid w:val="00ED1959"/>
    <w:rsid w:val="00ED7F78"/>
    <w:rsid w:val="00EE7864"/>
    <w:rsid w:val="00EF5BA0"/>
    <w:rsid w:val="00EF6575"/>
    <w:rsid w:val="00EF6EFB"/>
    <w:rsid w:val="00EF7100"/>
    <w:rsid w:val="00F00B75"/>
    <w:rsid w:val="00F038C5"/>
    <w:rsid w:val="00F101A1"/>
    <w:rsid w:val="00F10F75"/>
    <w:rsid w:val="00F14C70"/>
    <w:rsid w:val="00F1528A"/>
    <w:rsid w:val="00F15F05"/>
    <w:rsid w:val="00F22234"/>
    <w:rsid w:val="00F22530"/>
    <w:rsid w:val="00F23A8F"/>
    <w:rsid w:val="00F242B0"/>
    <w:rsid w:val="00F265A6"/>
    <w:rsid w:val="00F2717E"/>
    <w:rsid w:val="00F278F0"/>
    <w:rsid w:val="00F31F9A"/>
    <w:rsid w:val="00F34803"/>
    <w:rsid w:val="00F36AC9"/>
    <w:rsid w:val="00F3712B"/>
    <w:rsid w:val="00F3798F"/>
    <w:rsid w:val="00F41D98"/>
    <w:rsid w:val="00F444C9"/>
    <w:rsid w:val="00F50334"/>
    <w:rsid w:val="00F508AA"/>
    <w:rsid w:val="00F51416"/>
    <w:rsid w:val="00F555A1"/>
    <w:rsid w:val="00F557C6"/>
    <w:rsid w:val="00F6204C"/>
    <w:rsid w:val="00F634B6"/>
    <w:rsid w:val="00F65C9E"/>
    <w:rsid w:val="00F70081"/>
    <w:rsid w:val="00F71241"/>
    <w:rsid w:val="00F71525"/>
    <w:rsid w:val="00F7731D"/>
    <w:rsid w:val="00F7772E"/>
    <w:rsid w:val="00F8058E"/>
    <w:rsid w:val="00F82DBB"/>
    <w:rsid w:val="00F83338"/>
    <w:rsid w:val="00F842F9"/>
    <w:rsid w:val="00F86697"/>
    <w:rsid w:val="00F90367"/>
    <w:rsid w:val="00F970F8"/>
    <w:rsid w:val="00FA4B67"/>
    <w:rsid w:val="00FA51B7"/>
    <w:rsid w:val="00FA67CB"/>
    <w:rsid w:val="00FA6F7C"/>
    <w:rsid w:val="00FA7B37"/>
    <w:rsid w:val="00FB1463"/>
    <w:rsid w:val="00FB6301"/>
    <w:rsid w:val="00FB6C0D"/>
    <w:rsid w:val="00FB7EDF"/>
    <w:rsid w:val="00FC7079"/>
    <w:rsid w:val="00FD060E"/>
    <w:rsid w:val="00FD1040"/>
    <w:rsid w:val="00FD25DA"/>
    <w:rsid w:val="00FD2B6E"/>
    <w:rsid w:val="00FD30F7"/>
    <w:rsid w:val="00FD3C71"/>
    <w:rsid w:val="00FD4A89"/>
    <w:rsid w:val="00FD4B6A"/>
    <w:rsid w:val="00FD628F"/>
    <w:rsid w:val="00FD7FD2"/>
    <w:rsid w:val="00FE3606"/>
    <w:rsid w:val="00FE489D"/>
    <w:rsid w:val="00FF0FCA"/>
    <w:rsid w:val="00FF1024"/>
    <w:rsid w:val="00FF57DF"/>
    <w:rsid w:val="00FF69D4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448570A-1798-491F-B83F-E7B7B3C9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8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5188E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188E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5188E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5188E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5188E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5188E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188E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188E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5188E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95188E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95188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95188E"/>
    <w:rPr>
      <w:color w:val="0000FF"/>
      <w:u w:val="single"/>
    </w:rPr>
  </w:style>
  <w:style w:type="paragraph" w:styleId="BlockText">
    <w:name w:val="Block Text"/>
    <w:basedOn w:val="Normal"/>
    <w:uiPriority w:val="99"/>
    <w:rsid w:val="0095188E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95188E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uiPriority w:val="99"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2E5D72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79E0-46DC-4282-ABF6-A438916A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https://mul.gov.am/tasks/docs/attachment.php?id=486905&amp;fn=Nakhagits.1696-1.docx&amp;out=1&amp;token=d3d9b9ad994d08bf4d23</cp:keywords>
  <cp:lastModifiedBy>Bela Galstyan</cp:lastModifiedBy>
  <cp:revision>2</cp:revision>
  <dcterms:created xsi:type="dcterms:W3CDTF">2018-11-21T08:39:00Z</dcterms:created>
  <dcterms:modified xsi:type="dcterms:W3CDTF">2018-11-21T08:39:00Z</dcterms:modified>
</cp:coreProperties>
</file>