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21E" w:rsidRPr="00426B32" w:rsidRDefault="00864F8F">
      <w:pPr>
        <w:tabs>
          <w:tab w:val="left" w:pos="1440"/>
        </w:tabs>
        <w:spacing w:after="0" w:line="360" w:lineRule="auto"/>
        <w:jc w:val="center"/>
        <w:rPr>
          <w:rFonts w:ascii="GHEA Grapalat" w:hAnsi="GHEA Grapalat"/>
          <w:b/>
          <w:sz w:val="24"/>
          <w:szCs w:val="24"/>
        </w:rPr>
      </w:pPr>
      <w:r w:rsidRPr="00426B32">
        <w:rPr>
          <w:rFonts w:ascii="GHEA Grapalat" w:hAnsi="GHEA Grapalat"/>
          <w:b/>
          <w:sz w:val="24"/>
          <w:szCs w:val="24"/>
        </w:rPr>
        <w:t>ԱՄՓՈՓԱԹԵՐԹ</w:t>
      </w:r>
    </w:p>
    <w:p w:rsidR="00864F8F" w:rsidRPr="00426B32" w:rsidRDefault="00864F8F" w:rsidP="00864F8F">
      <w:pPr>
        <w:tabs>
          <w:tab w:val="left" w:pos="10065"/>
        </w:tabs>
        <w:spacing w:after="0" w:line="360" w:lineRule="auto"/>
        <w:jc w:val="center"/>
        <w:rPr>
          <w:rFonts w:ascii="GHEA Grapalat" w:hAnsi="GHEA Grapalat" w:cs="GHEA Grapalat"/>
          <w:b/>
          <w:bCs/>
          <w:sz w:val="24"/>
          <w:szCs w:val="24"/>
          <w:lang w:val="af-ZA"/>
        </w:rPr>
      </w:pPr>
      <w:r w:rsidRPr="00426B32">
        <w:rPr>
          <w:rFonts w:ascii="GHEA Grapalat" w:hAnsi="GHEA Grapalat" w:cs="Sylfaen"/>
          <w:b/>
          <w:bCs/>
          <w:sz w:val="24"/>
          <w:szCs w:val="24"/>
        </w:rPr>
        <w:t>«</w:t>
      </w:r>
      <w:r w:rsidRPr="00426B32">
        <w:rPr>
          <w:rFonts w:ascii="GHEA Grapalat" w:hAnsi="GHEA Grapalat" w:cs="Sylfaen"/>
          <w:b/>
          <w:bCs/>
          <w:sz w:val="24"/>
          <w:szCs w:val="24"/>
          <w:lang w:val="hy-AM"/>
        </w:rPr>
        <w:t>ՀԱՅԱՍՏԱՆԻ</w:t>
      </w:r>
      <w:r w:rsidRPr="00426B32">
        <w:rPr>
          <w:rFonts w:ascii="GHEA Grapalat" w:hAnsi="GHEA Grapalat" w:cs="GHEA Grapalat"/>
          <w:b/>
          <w:bCs/>
          <w:sz w:val="24"/>
          <w:szCs w:val="24"/>
          <w:lang w:val="af-ZA"/>
        </w:rPr>
        <w:t xml:space="preserve"> </w:t>
      </w:r>
      <w:r w:rsidRPr="00426B32">
        <w:rPr>
          <w:rFonts w:ascii="GHEA Grapalat" w:hAnsi="GHEA Grapalat" w:cs="Sylfaen"/>
          <w:b/>
          <w:bCs/>
          <w:sz w:val="24"/>
          <w:szCs w:val="24"/>
          <w:lang w:val="hy-AM"/>
        </w:rPr>
        <w:t>ՀԱՆՐԱՊԵՏՈՒԹՅԱՆ</w:t>
      </w:r>
      <w:r w:rsidRPr="00426B32">
        <w:rPr>
          <w:rFonts w:ascii="GHEA Grapalat" w:hAnsi="GHEA Grapalat" w:cs="GHEA Grapalat"/>
          <w:b/>
          <w:bCs/>
          <w:sz w:val="24"/>
          <w:szCs w:val="24"/>
          <w:lang w:val="af-ZA"/>
        </w:rPr>
        <w:t xml:space="preserve"> </w:t>
      </w:r>
      <w:r w:rsidRPr="00426B32">
        <w:rPr>
          <w:rFonts w:ascii="GHEA Grapalat" w:hAnsi="GHEA Grapalat" w:cs="Sylfaen"/>
          <w:b/>
          <w:bCs/>
          <w:sz w:val="24"/>
          <w:szCs w:val="24"/>
          <w:lang w:val="hy-AM"/>
        </w:rPr>
        <w:t>ԸՆՏԱՆԵԿԱՆ</w:t>
      </w:r>
      <w:r w:rsidRPr="00426B32">
        <w:rPr>
          <w:rFonts w:ascii="GHEA Grapalat" w:hAnsi="GHEA Grapalat" w:cs="GHEA Grapalat"/>
          <w:b/>
          <w:bCs/>
          <w:sz w:val="24"/>
          <w:szCs w:val="24"/>
          <w:lang w:val="af-ZA"/>
        </w:rPr>
        <w:t xml:space="preserve"> </w:t>
      </w:r>
      <w:r w:rsidRPr="00426B32">
        <w:rPr>
          <w:rFonts w:ascii="GHEA Grapalat" w:hAnsi="GHEA Grapalat" w:cs="Sylfaen"/>
          <w:b/>
          <w:bCs/>
          <w:sz w:val="24"/>
          <w:szCs w:val="24"/>
          <w:lang w:val="hy-AM"/>
        </w:rPr>
        <w:t>ՕՐԵՆՍԳՐՔՈՒՄ</w:t>
      </w:r>
    </w:p>
    <w:p w:rsidR="0047743F" w:rsidRPr="00426B32" w:rsidRDefault="00864F8F" w:rsidP="0047743F">
      <w:pPr>
        <w:spacing w:after="0" w:line="360" w:lineRule="auto"/>
        <w:jc w:val="center"/>
        <w:outlineLvl w:val="2"/>
        <w:rPr>
          <w:rFonts w:ascii="GHEA Grapalat" w:hAnsi="GHEA Grapalat"/>
          <w:b/>
          <w:sz w:val="24"/>
          <w:szCs w:val="24"/>
          <w:lang w:val="hy-AM" w:eastAsia="en-GB"/>
        </w:rPr>
      </w:pPr>
      <w:r w:rsidRPr="00426B32">
        <w:rPr>
          <w:rFonts w:ascii="GHEA Grapalat" w:hAnsi="GHEA Grapalat" w:cs="Sylfaen"/>
          <w:b/>
          <w:bCs/>
          <w:sz w:val="24"/>
          <w:szCs w:val="24"/>
          <w:lang w:val="hy-AM"/>
        </w:rPr>
        <w:t>ՓՈՓՈԽՈՒԹՅՈՒՆՆԵՐ</w:t>
      </w:r>
      <w:r w:rsidRPr="00426B32">
        <w:rPr>
          <w:rFonts w:ascii="GHEA Grapalat" w:hAnsi="GHEA Grapalat" w:cs="GHEA Grapalat"/>
          <w:b/>
          <w:bCs/>
          <w:sz w:val="24"/>
          <w:szCs w:val="24"/>
          <w:lang w:val="af-ZA"/>
        </w:rPr>
        <w:t xml:space="preserve"> </w:t>
      </w:r>
      <w:r w:rsidRPr="00426B32">
        <w:rPr>
          <w:rFonts w:ascii="GHEA Grapalat" w:hAnsi="GHEA Grapalat" w:cs="Sylfaen"/>
          <w:b/>
          <w:bCs/>
          <w:sz w:val="24"/>
          <w:szCs w:val="24"/>
          <w:lang w:val="hy-AM"/>
        </w:rPr>
        <w:t>ԵՎ</w:t>
      </w:r>
      <w:r w:rsidRPr="00426B32">
        <w:rPr>
          <w:rFonts w:ascii="GHEA Grapalat" w:hAnsi="GHEA Grapalat" w:cs="GHEA Grapalat"/>
          <w:b/>
          <w:bCs/>
          <w:sz w:val="24"/>
          <w:szCs w:val="24"/>
          <w:lang w:val="af-ZA"/>
        </w:rPr>
        <w:t xml:space="preserve"> </w:t>
      </w:r>
      <w:r w:rsidRPr="00426B32">
        <w:rPr>
          <w:rFonts w:ascii="GHEA Grapalat" w:hAnsi="GHEA Grapalat" w:cs="Sylfaen"/>
          <w:b/>
          <w:bCs/>
          <w:sz w:val="24"/>
          <w:szCs w:val="24"/>
          <w:lang w:val="hy-AM"/>
        </w:rPr>
        <w:t>ԼՐԱՑՈՒՄՆԵՐ</w:t>
      </w:r>
      <w:r w:rsidRPr="00426B32">
        <w:rPr>
          <w:rFonts w:ascii="GHEA Grapalat" w:hAnsi="GHEA Grapalat" w:cs="GHEA Grapalat"/>
          <w:b/>
          <w:bCs/>
          <w:sz w:val="24"/>
          <w:szCs w:val="24"/>
          <w:lang w:val="af-ZA"/>
        </w:rPr>
        <w:t xml:space="preserve"> </w:t>
      </w:r>
      <w:r w:rsidRPr="00426B32">
        <w:rPr>
          <w:rFonts w:ascii="GHEA Grapalat" w:hAnsi="GHEA Grapalat" w:cs="Sylfaen"/>
          <w:b/>
          <w:bCs/>
          <w:sz w:val="24"/>
          <w:szCs w:val="24"/>
          <w:lang w:val="hy-AM"/>
        </w:rPr>
        <w:t>ԿԱՏԱՐԵԼՈՒ</w:t>
      </w:r>
      <w:r w:rsidRPr="00426B32">
        <w:rPr>
          <w:rFonts w:ascii="GHEA Grapalat" w:hAnsi="GHEA Grapalat" w:cs="GHEA Grapalat"/>
          <w:b/>
          <w:bCs/>
          <w:sz w:val="24"/>
          <w:szCs w:val="24"/>
          <w:lang w:val="af-ZA"/>
        </w:rPr>
        <w:t xml:space="preserve"> </w:t>
      </w:r>
      <w:r w:rsidRPr="00426B32">
        <w:rPr>
          <w:rFonts w:ascii="GHEA Grapalat" w:hAnsi="GHEA Grapalat" w:cs="Sylfaen"/>
          <w:b/>
          <w:bCs/>
          <w:sz w:val="24"/>
          <w:szCs w:val="24"/>
          <w:lang w:val="hy-AM"/>
        </w:rPr>
        <w:t>ՄԱՍԻՆ</w:t>
      </w:r>
      <w:r w:rsidR="0047743F" w:rsidRPr="00426B32">
        <w:rPr>
          <w:rFonts w:ascii="GHEA Grapalat" w:hAnsi="GHEA Grapalat" w:cs="Sylfaen"/>
          <w:b/>
          <w:bCs/>
          <w:sz w:val="24"/>
          <w:szCs w:val="24"/>
          <w:lang w:val="af-ZA"/>
        </w:rPr>
        <w:t>»</w:t>
      </w:r>
      <w:r w:rsidRPr="00426B32">
        <w:rPr>
          <w:rStyle w:val="Strong"/>
          <w:rFonts w:ascii="GHEA Grapalat" w:hAnsi="GHEA Grapalat" w:cs="Sylfaen"/>
          <w:b w:val="0"/>
          <w:sz w:val="24"/>
          <w:szCs w:val="24"/>
          <w:lang w:val="hy-AM"/>
        </w:rPr>
        <w:t>,</w:t>
      </w:r>
      <w:r w:rsidRPr="00426B32">
        <w:rPr>
          <w:rFonts w:ascii="GHEA Grapalat" w:hAnsi="GHEA Grapalat"/>
          <w:b/>
          <w:sz w:val="24"/>
          <w:szCs w:val="24"/>
          <w:lang w:val="hy-AM" w:eastAsia="en-GB"/>
        </w:rPr>
        <w:t xml:space="preserve"> </w:t>
      </w:r>
      <w:r w:rsidR="0047743F" w:rsidRPr="00426B32">
        <w:rPr>
          <w:rFonts w:ascii="GHEA Grapalat" w:hAnsi="GHEA Grapalat"/>
          <w:b/>
          <w:sz w:val="24"/>
          <w:szCs w:val="24"/>
          <w:lang w:val="af-ZA" w:eastAsia="en-GB"/>
        </w:rPr>
        <w:t>«</w:t>
      </w:r>
      <w:r w:rsidRPr="00426B32">
        <w:rPr>
          <w:rFonts w:ascii="GHEA Grapalat" w:hAnsi="GHEA Grapalat"/>
          <w:b/>
          <w:sz w:val="24"/>
          <w:szCs w:val="24"/>
          <w:lang w:val="hy-AM" w:eastAsia="en-GB"/>
        </w:rPr>
        <w:t xml:space="preserve">ՎԱՐՉԱԿԱՆ ԻՐԱՎԱԽԱԽՏՈՒՄՆԵՐԻ ՎԵՐԱԲԵՐՅԱԼ ՀԱՅԱՍՏԱՆԻ ՀԱՆՐԱՊԵՏՈՒԹՅԱՆ ՕՐԵՆՍԳՐՔՈՒՄ ԼՐԱՑՈՒՄՆԵՐ ԿԱՏԱՐԵԼՈՒ ՄԱՍԻՆ», «ՀԱՅԱՍՏԱՆԻ ՀԱՆՐԱՊԵՏՈՒԹՅԱՆ ՔԱՂԱՔԱՑԻԱԿԱՆ ԴԱՏԱՎԱՐՈՒԹՅԱՆ ՕՐԵՆՍԳՐՔՈՒՄ ՓՈՓՈԽՈՒԹՅՈՒՆ ԿԱՏԱՐԵԼՈՒ ՄԱՍԻՆ», </w:t>
      </w:r>
      <w:r w:rsidR="003653E7" w:rsidRPr="00426B32">
        <w:rPr>
          <w:rFonts w:ascii="GHEA Grapalat" w:hAnsi="GHEA Grapalat"/>
          <w:b/>
          <w:color w:val="000000"/>
          <w:sz w:val="24"/>
          <w:szCs w:val="24"/>
          <w:shd w:val="clear" w:color="auto" w:fill="FFFFFF"/>
          <w:lang w:val="hy-AM"/>
        </w:rPr>
        <w:t>«</w:t>
      </w:r>
      <w:r w:rsidR="0047743F" w:rsidRPr="00426B32">
        <w:rPr>
          <w:rFonts w:ascii="GHEA Grapalat" w:hAnsi="GHEA Grapalat"/>
          <w:b/>
          <w:color w:val="000000"/>
          <w:sz w:val="24"/>
          <w:szCs w:val="24"/>
          <w:shd w:val="clear" w:color="auto" w:fill="FFFFFF"/>
          <w:lang w:val="hy-AM"/>
        </w:rPr>
        <w:t>ԵՐԵԽԱՅԻ ԻՐԱՎՈՒՆՔՆԵՐԻ ՄԱՍԻՆ ՀԱՅԱՍՏԱՆԻ ՀԱՆՐԱՊԵՏՈՒԹՅԱՆ</w:t>
      </w:r>
      <w:r w:rsidR="0047743F" w:rsidRPr="00426B32">
        <w:rPr>
          <w:rFonts w:ascii="GHEA Grapalat" w:hAnsi="GHEA Grapalat"/>
          <w:b/>
          <w:bCs/>
          <w:color w:val="000000"/>
          <w:sz w:val="24"/>
          <w:szCs w:val="24"/>
          <w:lang w:val="hy-AM"/>
        </w:rPr>
        <w:t xml:space="preserve"> ՕՐԵՆՔՈՒՄ ՓՈՓՈԽՈՒԹՅՈՒՆՆԵՐ ԵՎ ԼՐԱՑՈՒՄ ԿԱՏԱՐԵԼՈՒ ՄԱՍԻՆ»</w:t>
      </w:r>
      <w:r w:rsidR="0047743F" w:rsidRPr="00426B32">
        <w:rPr>
          <w:rFonts w:ascii="GHEA Grapalat" w:hAnsi="GHEA Grapalat"/>
          <w:b/>
          <w:bCs/>
          <w:color w:val="000000"/>
          <w:sz w:val="24"/>
          <w:szCs w:val="24"/>
          <w:lang w:val="af-ZA"/>
        </w:rPr>
        <w:t xml:space="preserve"> </w:t>
      </w:r>
      <w:r w:rsidRPr="00426B32">
        <w:rPr>
          <w:rFonts w:ascii="GHEA Grapalat" w:hAnsi="GHEA Grapalat"/>
          <w:b/>
          <w:sz w:val="24"/>
          <w:szCs w:val="24"/>
          <w:lang w:val="hy-AM" w:eastAsia="en-GB"/>
        </w:rPr>
        <w:t xml:space="preserve">ՀԱՅԱՍՏԱՆԻ ՀԱՆՐԱՊԵՏՈՒԹՅԱՆ </w:t>
      </w:r>
      <w:r w:rsidRPr="00426B32">
        <w:rPr>
          <w:rFonts w:ascii="GHEA Grapalat" w:hAnsi="GHEA Grapalat"/>
          <w:b/>
          <w:sz w:val="24"/>
          <w:szCs w:val="24"/>
          <w:lang w:eastAsia="en-GB"/>
        </w:rPr>
        <w:t>ՕՐԵՆՔՆԵՐԻ</w:t>
      </w:r>
      <w:r w:rsidR="0047743F" w:rsidRPr="00426B32">
        <w:rPr>
          <w:rFonts w:ascii="GHEA Grapalat" w:hAnsi="GHEA Grapalat"/>
          <w:b/>
          <w:sz w:val="24"/>
          <w:szCs w:val="24"/>
          <w:lang w:val="af-ZA" w:eastAsia="en-GB"/>
        </w:rPr>
        <w:t xml:space="preserve"> </w:t>
      </w:r>
      <w:r w:rsidRPr="00426B32">
        <w:rPr>
          <w:rFonts w:ascii="GHEA Grapalat" w:hAnsi="GHEA Grapalat"/>
          <w:b/>
          <w:sz w:val="24"/>
          <w:szCs w:val="24"/>
          <w:lang w:eastAsia="en-GB"/>
        </w:rPr>
        <w:t>ՆԱԽԱԳԾԵՐԻ</w:t>
      </w:r>
      <w:r w:rsidRPr="00426B32">
        <w:rPr>
          <w:rFonts w:ascii="GHEA Grapalat" w:hAnsi="GHEA Grapalat"/>
          <w:b/>
          <w:sz w:val="24"/>
          <w:szCs w:val="24"/>
          <w:lang w:val="hy-AM" w:eastAsia="en-GB"/>
        </w:rPr>
        <w:t xml:space="preserve"> </w:t>
      </w:r>
      <w:r w:rsidRPr="00426B32">
        <w:rPr>
          <w:rFonts w:ascii="GHEA Grapalat" w:hAnsi="GHEA Grapalat"/>
          <w:b/>
          <w:sz w:val="24"/>
          <w:szCs w:val="24"/>
          <w:lang w:eastAsia="en-GB"/>
        </w:rPr>
        <w:t>ՎԵՐԱԲԵՐՅԱԼ</w:t>
      </w:r>
      <w:r w:rsidRPr="00426B32">
        <w:rPr>
          <w:rFonts w:ascii="GHEA Grapalat" w:hAnsi="GHEA Grapalat"/>
          <w:b/>
          <w:sz w:val="24"/>
          <w:szCs w:val="24"/>
          <w:lang w:val="hy-AM" w:eastAsia="en-GB"/>
        </w:rPr>
        <w:t xml:space="preserve"> ՇԱՀԱԳՐԳԻՌ ՊԵՏԱԿԱՆ ՄԱՐՄԻՆՆԵՐԻՑ ՍՏԱՑՎԱԾ ԴԻՏՈՂՈՒԹՅՈՒՆՆԵՐՆՈՒ ԱՌԱՋԱՐԿՈՒԹՅՈՒՆՆԵՐԸ ՀԱՇՎԻ ԱՌՆԵԼՈՒ ՎԵՐԱԲԵՐՅԱԼ</w:t>
      </w:r>
    </w:p>
    <w:p w:rsidR="00864F8F" w:rsidRPr="00426B32" w:rsidRDefault="00096BA9">
      <w:pPr>
        <w:rPr>
          <w:rFonts w:ascii="GHEA Grapalat" w:hAnsi="GHEA Grapalat"/>
          <w:b/>
          <w:sz w:val="24"/>
          <w:szCs w:val="24"/>
        </w:rPr>
      </w:pPr>
      <w:r w:rsidRPr="00426B32">
        <w:rPr>
          <w:rFonts w:ascii="GHEA Grapalat" w:hAnsi="GHEA Grapalat"/>
          <w:b/>
          <w:sz w:val="24"/>
          <w:szCs w:val="24"/>
        </w:rPr>
        <w:br/>
      </w:r>
    </w:p>
    <w:p w:rsidR="00274439" w:rsidRPr="00426B32" w:rsidRDefault="00274439">
      <w:pPr>
        <w:rPr>
          <w:rFonts w:ascii="GHEA Grapalat" w:hAnsi="GHEA Grapalat"/>
          <w:b/>
          <w:sz w:val="24"/>
          <w:szCs w:val="24"/>
        </w:rPr>
      </w:pPr>
    </w:p>
    <w:p w:rsidR="00864F8F" w:rsidRPr="00426B32" w:rsidRDefault="00864F8F">
      <w:pPr>
        <w:rPr>
          <w:rFonts w:ascii="GHEA Grapalat" w:hAnsi="GHEA Grapalat"/>
          <w:sz w:val="24"/>
          <w:szCs w:val="24"/>
          <w:lang w:val="hy-AM"/>
        </w:rPr>
      </w:pPr>
    </w:p>
    <w:tbl>
      <w:tblPr>
        <w:tblW w:w="13700"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0"/>
        <w:gridCol w:w="2340"/>
        <w:gridCol w:w="5220"/>
        <w:gridCol w:w="2520"/>
        <w:gridCol w:w="3060"/>
      </w:tblGrid>
      <w:tr w:rsidR="00B81705" w:rsidRPr="00426B32" w:rsidTr="005B00FD">
        <w:trPr>
          <w:trHeight w:val="1077"/>
        </w:trPr>
        <w:tc>
          <w:tcPr>
            <w:tcW w:w="560" w:type="dxa"/>
          </w:tcPr>
          <w:p w:rsidR="00924D08" w:rsidRPr="00426B32" w:rsidRDefault="00924D08" w:rsidP="00924D08">
            <w:pPr>
              <w:jc w:val="center"/>
              <w:rPr>
                <w:rFonts w:ascii="GHEA Grapalat" w:hAnsi="GHEA Grapalat"/>
                <w:b/>
                <w:sz w:val="24"/>
                <w:szCs w:val="24"/>
                <w:lang w:val="hy-AM"/>
              </w:rPr>
            </w:pPr>
            <w:r w:rsidRPr="00426B32">
              <w:rPr>
                <w:rFonts w:ascii="GHEA Grapalat" w:hAnsi="GHEA Grapalat" w:cs="Sylfaen"/>
                <w:b/>
                <w:sz w:val="24"/>
                <w:szCs w:val="24"/>
                <w:lang w:val="af-ZA"/>
              </w:rPr>
              <w:t>հ/հ</w:t>
            </w:r>
          </w:p>
        </w:tc>
        <w:tc>
          <w:tcPr>
            <w:tcW w:w="2340" w:type="dxa"/>
          </w:tcPr>
          <w:p w:rsidR="00924D08" w:rsidRPr="00426B32" w:rsidRDefault="00924D08" w:rsidP="00924D08">
            <w:pPr>
              <w:jc w:val="center"/>
              <w:rPr>
                <w:rFonts w:ascii="GHEA Grapalat" w:hAnsi="GHEA Grapalat"/>
                <w:b/>
                <w:sz w:val="24"/>
                <w:szCs w:val="24"/>
                <w:lang w:val="hy-AM"/>
              </w:rPr>
            </w:pPr>
            <w:r w:rsidRPr="00426B32">
              <w:rPr>
                <w:rFonts w:ascii="GHEA Grapalat" w:hAnsi="GHEA Grapalat" w:cs="Sylfaen"/>
                <w:b/>
                <w:sz w:val="24"/>
                <w:szCs w:val="24"/>
                <w:lang w:val="af-ZA"/>
              </w:rPr>
              <w:t>Առաջարկության հեղինակը, գրության ամսաթիվը, գրության համարը</w:t>
            </w:r>
          </w:p>
        </w:tc>
        <w:tc>
          <w:tcPr>
            <w:tcW w:w="5220" w:type="dxa"/>
          </w:tcPr>
          <w:p w:rsidR="00924D08" w:rsidRPr="00426B32" w:rsidRDefault="00924D08" w:rsidP="00924D08">
            <w:pPr>
              <w:jc w:val="center"/>
              <w:rPr>
                <w:rFonts w:ascii="GHEA Grapalat" w:hAnsi="GHEA Grapalat"/>
                <w:b/>
                <w:sz w:val="24"/>
                <w:szCs w:val="24"/>
                <w:lang w:val="hy-AM"/>
              </w:rPr>
            </w:pPr>
            <w:r w:rsidRPr="00426B32">
              <w:rPr>
                <w:rFonts w:ascii="GHEA Grapalat" w:hAnsi="GHEA Grapalat"/>
                <w:b/>
                <w:sz w:val="24"/>
                <w:szCs w:val="24"/>
                <w:lang w:val="af-ZA"/>
              </w:rPr>
              <w:t>Առաջարկության բովանդակությունը</w:t>
            </w:r>
          </w:p>
        </w:tc>
        <w:tc>
          <w:tcPr>
            <w:tcW w:w="2520" w:type="dxa"/>
          </w:tcPr>
          <w:p w:rsidR="00924D08" w:rsidRPr="00426B32" w:rsidRDefault="00924D08" w:rsidP="00924D08">
            <w:pPr>
              <w:jc w:val="center"/>
              <w:rPr>
                <w:rFonts w:ascii="GHEA Grapalat" w:hAnsi="GHEA Grapalat"/>
                <w:b/>
                <w:sz w:val="24"/>
                <w:szCs w:val="24"/>
                <w:lang w:val="hy-AM"/>
              </w:rPr>
            </w:pPr>
            <w:r w:rsidRPr="00426B32">
              <w:rPr>
                <w:rFonts w:ascii="GHEA Grapalat" w:hAnsi="GHEA Grapalat"/>
                <w:b/>
                <w:sz w:val="24"/>
                <w:szCs w:val="24"/>
                <w:lang w:val="af-ZA"/>
              </w:rPr>
              <w:t>Եզրակացություն</w:t>
            </w:r>
          </w:p>
        </w:tc>
        <w:tc>
          <w:tcPr>
            <w:tcW w:w="3060" w:type="dxa"/>
          </w:tcPr>
          <w:p w:rsidR="00924D08" w:rsidRPr="00426B32" w:rsidRDefault="00924D08" w:rsidP="00924D08">
            <w:pPr>
              <w:jc w:val="center"/>
              <w:rPr>
                <w:rFonts w:ascii="GHEA Grapalat" w:hAnsi="GHEA Grapalat"/>
                <w:b/>
                <w:sz w:val="24"/>
                <w:szCs w:val="24"/>
                <w:lang w:val="hy-AM"/>
              </w:rPr>
            </w:pPr>
            <w:r w:rsidRPr="00426B32">
              <w:rPr>
                <w:rFonts w:ascii="GHEA Grapalat" w:hAnsi="GHEA Grapalat"/>
                <w:b/>
                <w:sz w:val="24"/>
                <w:szCs w:val="24"/>
                <w:lang w:val="af-ZA"/>
              </w:rPr>
              <w:t>Կատարված փոփոխությունները</w:t>
            </w:r>
          </w:p>
        </w:tc>
      </w:tr>
      <w:tr w:rsidR="00B81705" w:rsidRPr="00426B32" w:rsidTr="005B00FD">
        <w:trPr>
          <w:trHeight w:val="332"/>
        </w:trPr>
        <w:tc>
          <w:tcPr>
            <w:tcW w:w="560" w:type="dxa"/>
          </w:tcPr>
          <w:p w:rsidR="00924D08" w:rsidRPr="00426B32" w:rsidRDefault="00924D08" w:rsidP="00924D08">
            <w:pPr>
              <w:jc w:val="center"/>
              <w:rPr>
                <w:rFonts w:ascii="GHEA Grapalat" w:hAnsi="GHEA Grapalat"/>
                <w:b/>
                <w:sz w:val="24"/>
                <w:szCs w:val="24"/>
                <w:lang w:val="hy-AM"/>
              </w:rPr>
            </w:pPr>
            <w:r w:rsidRPr="00426B32">
              <w:rPr>
                <w:rFonts w:ascii="GHEA Grapalat" w:hAnsi="GHEA Grapalat"/>
                <w:b/>
                <w:sz w:val="24"/>
                <w:szCs w:val="24"/>
                <w:lang w:val="hy-AM"/>
              </w:rPr>
              <w:lastRenderedPageBreak/>
              <w:t>1</w:t>
            </w:r>
          </w:p>
        </w:tc>
        <w:tc>
          <w:tcPr>
            <w:tcW w:w="2340" w:type="dxa"/>
          </w:tcPr>
          <w:p w:rsidR="00924D08" w:rsidRPr="00426B32" w:rsidRDefault="00924D08" w:rsidP="00924D08">
            <w:pPr>
              <w:jc w:val="center"/>
              <w:rPr>
                <w:rFonts w:ascii="GHEA Grapalat" w:hAnsi="GHEA Grapalat"/>
                <w:b/>
                <w:sz w:val="24"/>
                <w:szCs w:val="24"/>
                <w:lang w:val="hy-AM"/>
              </w:rPr>
            </w:pPr>
            <w:r w:rsidRPr="00426B32">
              <w:rPr>
                <w:rFonts w:ascii="GHEA Grapalat" w:hAnsi="GHEA Grapalat"/>
                <w:b/>
                <w:sz w:val="24"/>
                <w:szCs w:val="24"/>
                <w:lang w:val="hy-AM"/>
              </w:rPr>
              <w:t>2</w:t>
            </w:r>
          </w:p>
        </w:tc>
        <w:tc>
          <w:tcPr>
            <w:tcW w:w="5220" w:type="dxa"/>
          </w:tcPr>
          <w:p w:rsidR="00924D08" w:rsidRPr="00426B32" w:rsidRDefault="00924D08" w:rsidP="00924D08">
            <w:pPr>
              <w:jc w:val="center"/>
              <w:rPr>
                <w:rFonts w:ascii="GHEA Grapalat" w:hAnsi="GHEA Grapalat"/>
                <w:b/>
                <w:sz w:val="24"/>
                <w:szCs w:val="24"/>
                <w:lang w:val="hy-AM"/>
              </w:rPr>
            </w:pPr>
            <w:r w:rsidRPr="00426B32">
              <w:rPr>
                <w:rFonts w:ascii="GHEA Grapalat" w:hAnsi="GHEA Grapalat"/>
                <w:b/>
                <w:sz w:val="24"/>
                <w:szCs w:val="24"/>
                <w:lang w:val="hy-AM"/>
              </w:rPr>
              <w:t>3</w:t>
            </w:r>
          </w:p>
        </w:tc>
        <w:tc>
          <w:tcPr>
            <w:tcW w:w="2520" w:type="dxa"/>
          </w:tcPr>
          <w:p w:rsidR="00924D08" w:rsidRPr="00426B32" w:rsidRDefault="00924D08" w:rsidP="00924D08">
            <w:pPr>
              <w:jc w:val="center"/>
              <w:rPr>
                <w:rFonts w:ascii="GHEA Grapalat" w:hAnsi="GHEA Grapalat"/>
                <w:b/>
                <w:sz w:val="24"/>
                <w:szCs w:val="24"/>
                <w:lang w:val="hy-AM"/>
              </w:rPr>
            </w:pPr>
            <w:r w:rsidRPr="00426B32">
              <w:rPr>
                <w:rFonts w:ascii="GHEA Grapalat" w:hAnsi="GHEA Grapalat"/>
                <w:b/>
                <w:sz w:val="24"/>
                <w:szCs w:val="24"/>
                <w:lang w:val="hy-AM"/>
              </w:rPr>
              <w:t>4</w:t>
            </w:r>
          </w:p>
        </w:tc>
        <w:tc>
          <w:tcPr>
            <w:tcW w:w="3060" w:type="dxa"/>
          </w:tcPr>
          <w:p w:rsidR="00924D08" w:rsidRPr="00426B32" w:rsidRDefault="00924D08" w:rsidP="00924D08">
            <w:pPr>
              <w:jc w:val="center"/>
              <w:rPr>
                <w:rFonts w:ascii="GHEA Grapalat" w:hAnsi="GHEA Grapalat"/>
                <w:b/>
                <w:sz w:val="24"/>
                <w:szCs w:val="24"/>
              </w:rPr>
            </w:pPr>
            <w:r w:rsidRPr="00426B32">
              <w:rPr>
                <w:rFonts w:ascii="GHEA Grapalat" w:hAnsi="GHEA Grapalat"/>
                <w:b/>
                <w:sz w:val="24"/>
                <w:szCs w:val="24"/>
                <w:lang w:val="hy-AM"/>
              </w:rPr>
              <w:t>5</w:t>
            </w:r>
          </w:p>
        </w:tc>
      </w:tr>
      <w:tr w:rsidR="00404A87" w:rsidRPr="00186DC5" w:rsidTr="005B00FD">
        <w:trPr>
          <w:trHeight w:val="332"/>
        </w:trPr>
        <w:tc>
          <w:tcPr>
            <w:tcW w:w="560" w:type="dxa"/>
          </w:tcPr>
          <w:p w:rsidR="00404A87" w:rsidRPr="00426B32" w:rsidRDefault="00404A87" w:rsidP="00924D08">
            <w:pPr>
              <w:jc w:val="center"/>
              <w:rPr>
                <w:rFonts w:ascii="GHEA Grapalat" w:hAnsi="GHEA Grapalat"/>
                <w:b/>
                <w:sz w:val="24"/>
                <w:szCs w:val="24"/>
              </w:rPr>
            </w:pPr>
            <w:r w:rsidRPr="00426B32">
              <w:rPr>
                <w:rFonts w:ascii="GHEA Grapalat" w:hAnsi="GHEA Grapalat"/>
                <w:b/>
                <w:sz w:val="24"/>
                <w:szCs w:val="24"/>
              </w:rPr>
              <w:t>1.</w:t>
            </w:r>
          </w:p>
        </w:tc>
        <w:tc>
          <w:tcPr>
            <w:tcW w:w="2340" w:type="dxa"/>
          </w:tcPr>
          <w:p w:rsidR="00404A87" w:rsidRPr="00426B32" w:rsidRDefault="00404A87" w:rsidP="00924D08">
            <w:pPr>
              <w:jc w:val="center"/>
              <w:rPr>
                <w:rFonts w:ascii="GHEA Grapalat" w:hAnsi="GHEA Grapalat"/>
                <w:b/>
                <w:sz w:val="24"/>
                <w:szCs w:val="24"/>
                <w:lang w:val="hy-AM"/>
              </w:rPr>
            </w:pPr>
            <w:r w:rsidRPr="00426B32">
              <w:rPr>
                <w:rFonts w:ascii="GHEA Grapalat" w:hAnsi="GHEA Grapalat"/>
                <w:color w:val="000000"/>
                <w:sz w:val="24"/>
                <w:szCs w:val="24"/>
                <w:shd w:val="clear" w:color="auto" w:fill="FFFFFF"/>
                <w:lang w:val="hy-AM"/>
              </w:rPr>
              <w:t>ՀՀ գյուղատնտեսության նախարարություն 2017-08-16 թիվ ՌՄ/ԳԱ-1/7386-17 գրություն</w:t>
            </w:r>
          </w:p>
        </w:tc>
        <w:tc>
          <w:tcPr>
            <w:tcW w:w="5220" w:type="dxa"/>
          </w:tcPr>
          <w:p w:rsidR="003813AA" w:rsidRPr="00426B32" w:rsidRDefault="003813AA" w:rsidP="003813AA">
            <w:pPr>
              <w:spacing w:line="360" w:lineRule="auto"/>
              <w:ind w:firstLine="540"/>
              <w:jc w:val="both"/>
              <w:rPr>
                <w:rFonts w:ascii="GHEA Grapalat" w:eastAsia="Calibri" w:hAnsi="GHEA Grapalat" w:cs="Times New Roman"/>
                <w:sz w:val="24"/>
                <w:szCs w:val="24"/>
                <w:lang w:val="hy-AM"/>
              </w:rPr>
            </w:pPr>
            <w:r w:rsidRPr="00426B32">
              <w:rPr>
                <w:rFonts w:ascii="GHEA Grapalat" w:hAnsi="GHEA Grapalat"/>
                <w:b/>
                <w:sz w:val="24"/>
                <w:szCs w:val="24"/>
                <w:lang w:val="hy-AM"/>
              </w:rPr>
              <w:tab/>
            </w:r>
            <w:r w:rsidRPr="00426B32">
              <w:rPr>
                <w:rFonts w:ascii="GHEA Grapalat" w:eastAsia="Calibri" w:hAnsi="GHEA Grapalat" w:cs="MS Mincho"/>
                <w:sz w:val="24"/>
                <w:szCs w:val="24"/>
                <w:lang w:val="hy-AM"/>
              </w:rPr>
              <w:t xml:space="preserve">1. </w:t>
            </w:r>
            <w:r w:rsidRPr="00426B32">
              <w:rPr>
                <w:rFonts w:ascii="GHEA Grapalat" w:eastAsia="Calibri" w:hAnsi="GHEA Grapalat" w:cs="Times New Roman"/>
                <w:sz w:val="24"/>
                <w:szCs w:val="24"/>
                <w:lang w:val="hy-AM"/>
              </w:rPr>
              <w:t>«Հայաստանի Հանրապետության ընտանեկան օրենսգրքում փոփոխություններ և լրացումներ կատարելու մասին» ՀՀ օրենքի նախագծի (այսուհետ` Նախագիծ) 3-րդ հոդվածի 1-ին մասում «գործունակություն» բառից առաջ լրացնել «քաղաքացիական» բառը, իսկ «գործունակ» բառից առաջ լրացնել «լրիվ» բառը` հիմք ընդունելով Հայաստանի Հանրապետության քաղաքացիական օրենսգրքի 24-րդ հոդվածի 1-ին մասը,</w:t>
            </w:r>
          </w:p>
          <w:p w:rsidR="00404A87" w:rsidRPr="00426B32" w:rsidRDefault="00404A87" w:rsidP="003813AA">
            <w:pPr>
              <w:tabs>
                <w:tab w:val="left" w:pos="1005"/>
              </w:tabs>
              <w:rPr>
                <w:rFonts w:ascii="GHEA Grapalat" w:hAnsi="GHEA Grapalat"/>
                <w:b/>
                <w:sz w:val="24"/>
                <w:szCs w:val="24"/>
                <w:lang w:val="hy-AM"/>
              </w:rPr>
            </w:pPr>
          </w:p>
        </w:tc>
        <w:tc>
          <w:tcPr>
            <w:tcW w:w="2520" w:type="dxa"/>
          </w:tcPr>
          <w:p w:rsidR="003813AA" w:rsidRPr="00426B32" w:rsidRDefault="003813AA" w:rsidP="003813AA">
            <w:pPr>
              <w:rPr>
                <w:rFonts w:ascii="GHEA Grapalat" w:hAnsi="GHEA Grapalat"/>
                <w:sz w:val="24"/>
                <w:szCs w:val="24"/>
                <w:lang w:val="hy-AM"/>
              </w:rPr>
            </w:pPr>
            <w:r w:rsidRPr="00426B32">
              <w:rPr>
                <w:rFonts w:ascii="GHEA Grapalat" w:hAnsi="GHEA Grapalat"/>
                <w:sz w:val="24"/>
                <w:szCs w:val="24"/>
                <w:lang w:val="hy-AM"/>
              </w:rPr>
              <w:t>1.Ընդունվել է մասնակի:</w:t>
            </w:r>
          </w:p>
          <w:p w:rsidR="00404A87" w:rsidRPr="00426B32" w:rsidRDefault="00404A87" w:rsidP="00924D08">
            <w:pPr>
              <w:jc w:val="center"/>
              <w:rPr>
                <w:rFonts w:ascii="GHEA Grapalat" w:hAnsi="GHEA Grapalat"/>
                <w:b/>
                <w:sz w:val="24"/>
                <w:szCs w:val="24"/>
                <w:lang w:val="hy-AM"/>
              </w:rPr>
            </w:pPr>
          </w:p>
        </w:tc>
        <w:tc>
          <w:tcPr>
            <w:tcW w:w="3060" w:type="dxa"/>
          </w:tcPr>
          <w:p w:rsidR="003813AA" w:rsidRPr="00426B32" w:rsidRDefault="003813AA" w:rsidP="003813AA">
            <w:pPr>
              <w:rPr>
                <w:rFonts w:ascii="GHEA Grapalat" w:hAnsi="GHEA Grapalat"/>
                <w:sz w:val="24"/>
                <w:szCs w:val="24"/>
                <w:lang w:val="hy-AM"/>
              </w:rPr>
            </w:pPr>
            <w:r w:rsidRPr="00426B32">
              <w:rPr>
                <w:rFonts w:ascii="GHEA Grapalat" w:hAnsi="GHEA Grapalat"/>
                <w:sz w:val="24"/>
                <w:szCs w:val="24"/>
                <w:lang w:val="hy-AM"/>
              </w:rPr>
              <w:t>1. Հաշվի առնելով այն հանգամքը, որ գործունակությունն ավելի ընդգրկուն հասկացություն է և իր մեջ ներառում է ինչպես քաղաքացիական գործունակությունը այնպես   էլ դատավարական գործունակությունը գտնում ենք, որ առավել նպատակահարմար է կիրառել հենց գործունակություն եզրույթը: Լրիվ գործունակության մասով նախագիծը լրամշակվել է:</w:t>
            </w:r>
          </w:p>
          <w:p w:rsidR="00404A87" w:rsidRPr="00426B32" w:rsidRDefault="00404A87" w:rsidP="003813AA">
            <w:pPr>
              <w:rPr>
                <w:rFonts w:ascii="GHEA Grapalat" w:hAnsi="GHEA Grapalat"/>
                <w:b/>
                <w:sz w:val="24"/>
                <w:szCs w:val="24"/>
                <w:lang w:val="hy-AM"/>
              </w:rPr>
            </w:pPr>
          </w:p>
        </w:tc>
      </w:tr>
      <w:tr w:rsidR="003813AA" w:rsidRPr="00426B32" w:rsidTr="005B00FD">
        <w:trPr>
          <w:trHeight w:val="332"/>
        </w:trPr>
        <w:tc>
          <w:tcPr>
            <w:tcW w:w="560" w:type="dxa"/>
          </w:tcPr>
          <w:p w:rsidR="003813AA" w:rsidRPr="00426B32" w:rsidRDefault="003813AA" w:rsidP="00924D08">
            <w:pPr>
              <w:jc w:val="center"/>
              <w:rPr>
                <w:rFonts w:ascii="GHEA Grapalat" w:hAnsi="GHEA Grapalat"/>
                <w:b/>
                <w:sz w:val="24"/>
                <w:szCs w:val="24"/>
                <w:lang w:val="hy-AM"/>
              </w:rPr>
            </w:pPr>
          </w:p>
        </w:tc>
        <w:tc>
          <w:tcPr>
            <w:tcW w:w="2340" w:type="dxa"/>
          </w:tcPr>
          <w:p w:rsidR="003813AA" w:rsidRPr="00426B32" w:rsidRDefault="003813AA" w:rsidP="00924D08">
            <w:pPr>
              <w:jc w:val="center"/>
              <w:rPr>
                <w:rFonts w:ascii="GHEA Grapalat" w:hAnsi="GHEA Grapalat"/>
                <w:color w:val="000000"/>
                <w:sz w:val="24"/>
                <w:szCs w:val="24"/>
                <w:shd w:val="clear" w:color="auto" w:fill="FFFFFF"/>
                <w:lang w:val="hy-AM"/>
              </w:rPr>
            </w:pPr>
          </w:p>
        </w:tc>
        <w:tc>
          <w:tcPr>
            <w:tcW w:w="5220" w:type="dxa"/>
          </w:tcPr>
          <w:p w:rsidR="003813AA" w:rsidRPr="00426B32" w:rsidRDefault="003813AA" w:rsidP="003813AA">
            <w:pPr>
              <w:spacing w:line="360" w:lineRule="auto"/>
              <w:ind w:firstLine="540"/>
              <w:jc w:val="both"/>
              <w:rPr>
                <w:rFonts w:ascii="GHEA Grapalat" w:eastAsia="Calibri" w:hAnsi="GHEA Grapalat" w:cs="Times New Roman"/>
                <w:sz w:val="24"/>
                <w:szCs w:val="24"/>
                <w:lang w:val="hy-AM"/>
              </w:rPr>
            </w:pPr>
            <w:r w:rsidRPr="00426B32">
              <w:rPr>
                <w:rFonts w:ascii="GHEA Grapalat" w:eastAsia="Calibri" w:hAnsi="GHEA Grapalat" w:cs="Times New Roman"/>
                <w:sz w:val="24"/>
                <w:szCs w:val="24"/>
                <w:lang w:val="hy-AM"/>
              </w:rPr>
              <w:t xml:space="preserve">2. Նախագծի 10-րդ հոդվածով նոր </w:t>
            </w:r>
            <w:r w:rsidRPr="00426B32">
              <w:rPr>
                <w:rFonts w:ascii="GHEA Grapalat" w:eastAsia="Calibri" w:hAnsi="GHEA Grapalat" w:cs="Times New Roman"/>
                <w:sz w:val="24"/>
                <w:szCs w:val="24"/>
                <w:lang w:val="hy-AM"/>
              </w:rPr>
              <w:lastRenderedPageBreak/>
              <w:t>խմբագրությամբ շարադրվող 59-րդ հոդվածի 3-րդ մասում «2-րդ» բառը փոխարինել «1-ին» բառով,</w:t>
            </w:r>
          </w:p>
          <w:p w:rsidR="003813AA" w:rsidRPr="00426B32" w:rsidRDefault="003813AA" w:rsidP="003813AA">
            <w:pPr>
              <w:spacing w:line="360" w:lineRule="auto"/>
              <w:ind w:firstLine="540"/>
              <w:jc w:val="both"/>
              <w:rPr>
                <w:rFonts w:ascii="GHEA Grapalat" w:eastAsia="Calibri" w:hAnsi="GHEA Grapalat" w:cs="Times New Roman"/>
                <w:sz w:val="24"/>
                <w:szCs w:val="24"/>
                <w:lang w:val="hy-AM"/>
              </w:rPr>
            </w:pPr>
            <w:r w:rsidRPr="00426B32">
              <w:rPr>
                <w:rFonts w:ascii="GHEA Grapalat" w:eastAsia="Calibri" w:hAnsi="GHEA Grapalat" w:cs="Times New Roman"/>
                <w:sz w:val="24"/>
                <w:szCs w:val="24"/>
                <w:lang w:val="hy-AM"/>
              </w:rPr>
              <w:t>3. խմբագրել Նախագծի 11-րդ հոդվածի 1-ին մասի երկրորդ նախադասությունը` հաշվի առնելով ՀՀ քաղաքացիական օրենսգրքի 30-րդ հոդվածի 1-ին մասը, որի համաձայն  օրինական ներկայացուցիչներ են ծնողները, որդեգրողները և հոգաբարձուները և ՀՀ ընտանեկան օրենսգրքի 52-րդ հոդվածի 2-րդ մասը,</w:t>
            </w:r>
          </w:p>
          <w:p w:rsidR="003813AA" w:rsidRPr="00426B32" w:rsidRDefault="003813AA" w:rsidP="003813AA">
            <w:pPr>
              <w:spacing w:line="360" w:lineRule="auto"/>
              <w:ind w:firstLine="540"/>
              <w:jc w:val="both"/>
              <w:rPr>
                <w:rFonts w:ascii="GHEA Grapalat" w:hAnsi="GHEA Grapalat"/>
                <w:b/>
                <w:sz w:val="24"/>
                <w:szCs w:val="24"/>
                <w:lang w:val="hy-AM"/>
              </w:rPr>
            </w:pPr>
          </w:p>
        </w:tc>
        <w:tc>
          <w:tcPr>
            <w:tcW w:w="2520" w:type="dxa"/>
          </w:tcPr>
          <w:p w:rsidR="003813AA" w:rsidRPr="00426B32" w:rsidRDefault="003813AA" w:rsidP="003813AA">
            <w:pPr>
              <w:rPr>
                <w:rFonts w:ascii="GHEA Grapalat" w:hAnsi="GHEA Grapalat"/>
                <w:sz w:val="24"/>
                <w:szCs w:val="24"/>
                <w:lang w:val="hy-AM"/>
              </w:rPr>
            </w:pPr>
            <w:r w:rsidRPr="00426B32">
              <w:rPr>
                <w:rFonts w:ascii="GHEA Grapalat" w:hAnsi="GHEA Grapalat"/>
                <w:sz w:val="24"/>
                <w:szCs w:val="24"/>
                <w:lang w:val="hy-AM"/>
              </w:rPr>
              <w:lastRenderedPageBreak/>
              <w:t>2.Ընդունվել է:</w:t>
            </w:r>
          </w:p>
          <w:p w:rsidR="003813AA" w:rsidRPr="00426B32" w:rsidRDefault="003813AA" w:rsidP="003813AA">
            <w:pPr>
              <w:jc w:val="center"/>
              <w:rPr>
                <w:rFonts w:ascii="GHEA Grapalat" w:hAnsi="GHEA Grapalat"/>
                <w:sz w:val="24"/>
                <w:szCs w:val="24"/>
              </w:rPr>
            </w:pPr>
          </w:p>
          <w:p w:rsidR="00286CF9" w:rsidRPr="00426B32" w:rsidRDefault="00286CF9" w:rsidP="003813AA">
            <w:pPr>
              <w:jc w:val="center"/>
              <w:rPr>
                <w:rFonts w:ascii="GHEA Grapalat" w:hAnsi="GHEA Grapalat"/>
                <w:sz w:val="24"/>
                <w:szCs w:val="24"/>
              </w:rPr>
            </w:pPr>
          </w:p>
          <w:p w:rsidR="00286CF9" w:rsidRPr="00426B32" w:rsidRDefault="00286CF9" w:rsidP="00286CF9">
            <w:pPr>
              <w:rPr>
                <w:rFonts w:ascii="GHEA Grapalat" w:hAnsi="GHEA Grapalat"/>
                <w:sz w:val="24"/>
                <w:szCs w:val="24"/>
                <w:lang w:val="hy-AM"/>
              </w:rPr>
            </w:pPr>
            <w:r w:rsidRPr="00426B32">
              <w:rPr>
                <w:rFonts w:ascii="GHEA Grapalat" w:hAnsi="GHEA Grapalat"/>
                <w:sz w:val="24"/>
                <w:szCs w:val="24"/>
                <w:lang w:val="hy-AM"/>
              </w:rPr>
              <w:t>3.Չի ընդունվել:</w:t>
            </w:r>
          </w:p>
          <w:p w:rsidR="00286CF9" w:rsidRPr="00426B32" w:rsidRDefault="00286CF9" w:rsidP="003813AA">
            <w:pPr>
              <w:jc w:val="center"/>
              <w:rPr>
                <w:rFonts w:ascii="GHEA Grapalat" w:hAnsi="GHEA Grapalat"/>
                <w:sz w:val="24"/>
                <w:szCs w:val="24"/>
              </w:rPr>
            </w:pPr>
          </w:p>
        </w:tc>
        <w:tc>
          <w:tcPr>
            <w:tcW w:w="3060" w:type="dxa"/>
          </w:tcPr>
          <w:p w:rsidR="003813AA" w:rsidRPr="00426B32" w:rsidRDefault="003813AA" w:rsidP="003813AA">
            <w:pPr>
              <w:rPr>
                <w:rFonts w:ascii="GHEA Grapalat" w:hAnsi="GHEA Grapalat"/>
                <w:sz w:val="24"/>
                <w:szCs w:val="24"/>
              </w:rPr>
            </w:pPr>
            <w:r w:rsidRPr="00426B32">
              <w:rPr>
                <w:rFonts w:ascii="GHEA Grapalat" w:hAnsi="GHEA Grapalat"/>
                <w:sz w:val="24"/>
                <w:szCs w:val="24"/>
                <w:lang w:val="hy-AM"/>
              </w:rPr>
              <w:lastRenderedPageBreak/>
              <w:t xml:space="preserve">2.Նախագծում կատարվել է </w:t>
            </w:r>
            <w:r w:rsidRPr="00426B32">
              <w:rPr>
                <w:rFonts w:ascii="GHEA Grapalat" w:hAnsi="GHEA Grapalat"/>
                <w:sz w:val="24"/>
                <w:szCs w:val="24"/>
                <w:lang w:val="hy-AM"/>
              </w:rPr>
              <w:lastRenderedPageBreak/>
              <w:t>համապատասխան փոփոխություն:</w:t>
            </w:r>
          </w:p>
          <w:p w:rsidR="00286CF9" w:rsidRPr="00426B32" w:rsidRDefault="00286CF9" w:rsidP="003813AA">
            <w:pPr>
              <w:rPr>
                <w:rFonts w:ascii="GHEA Grapalat" w:hAnsi="GHEA Grapalat"/>
                <w:sz w:val="24"/>
                <w:szCs w:val="24"/>
              </w:rPr>
            </w:pPr>
          </w:p>
          <w:p w:rsidR="00286CF9" w:rsidRPr="00426B32" w:rsidRDefault="00286CF9" w:rsidP="00286CF9">
            <w:pPr>
              <w:rPr>
                <w:rFonts w:ascii="GHEA Grapalat" w:hAnsi="GHEA Grapalat"/>
                <w:sz w:val="24"/>
                <w:szCs w:val="24"/>
                <w:lang w:val="hy-AM"/>
              </w:rPr>
            </w:pPr>
            <w:r w:rsidRPr="00426B32">
              <w:rPr>
                <w:rFonts w:ascii="GHEA Grapalat" w:hAnsi="GHEA Grapalat"/>
                <w:sz w:val="24"/>
                <w:szCs w:val="24"/>
                <w:lang w:val="hy-AM"/>
              </w:rPr>
              <w:t>3.Կարծում եմ հիշյալ հոդվածների և նախագծով առաջարկվող կարգավորումների միջև հակասությունը բացակայում է:</w:t>
            </w:r>
          </w:p>
          <w:p w:rsidR="003813AA" w:rsidRPr="00426B32" w:rsidRDefault="003813AA" w:rsidP="003813AA">
            <w:pPr>
              <w:jc w:val="center"/>
              <w:rPr>
                <w:rFonts w:ascii="GHEA Grapalat" w:hAnsi="GHEA Grapalat"/>
                <w:sz w:val="24"/>
                <w:szCs w:val="24"/>
                <w:lang w:val="hy-AM"/>
              </w:rPr>
            </w:pPr>
          </w:p>
        </w:tc>
      </w:tr>
      <w:tr w:rsidR="003813AA" w:rsidRPr="00186DC5" w:rsidTr="005B00FD">
        <w:trPr>
          <w:trHeight w:val="332"/>
        </w:trPr>
        <w:tc>
          <w:tcPr>
            <w:tcW w:w="560" w:type="dxa"/>
          </w:tcPr>
          <w:p w:rsidR="003813AA" w:rsidRPr="00426B32" w:rsidRDefault="003813AA" w:rsidP="00924D08">
            <w:pPr>
              <w:jc w:val="center"/>
              <w:rPr>
                <w:rFonts w:ascii="GHEA Grapalat" w:hAnsi="GHEA Grapalat"/>
                <w:b/>
                <w:sz w:val="24"/>
                <w:szCs w:val="24"/>
                <w:lang w:val="hy-AM"/>
              </w:rPr>
            </w:pPr>
          </w:p>
        </w:tc>
        <w:tc>
          <w:tcPr>
            <w:tcW w:w="2340" w:type="dxa"/>
          </w:tcPr>
          <w:p w:rsidR="003813AA" w:rsidRPr="00426B32" w:rsidRDefault="003813AA" w:rsidP="00924D08">
            <w:pPr>
              <w:jc w:val="center"/>
              <w:rPr>
                <w:rFonts w:ascii="GHEA Grapalat" w:hAnsi="GHEA Grapalat"/>
                <w:color w:val="000000"/>
                <w:sz w:val="24"/>
                <w:szCs w:val="24"/>
                <w:shd w:val="clear" w:color="auto" w:fill="FFFFFF"/>
                <w:lang w:val="hy-AM"/>
              </w:rPr>
            </w:pPr>
          </w:p>
        </w:tc>
        <w:tc>
          <w:tcPr>
            <w:tcW w:w="5220" w:type="dxa"/>
          </w:tcPr>
          <w:p w:rsidR="00286CF9" w:rsidRPr="00426B32" w:rsidRDefault="00286CF9" w:rsidP="00286CF9">
            <w:pPr>
              <w:spacing w:line="360" w:lineRule="auto"/>
              <w:ind w:firstLine="540"/>
              <w:jc w:val="both"/>
              <w:rPr>
                <w:rFonts w:ascii="GHEA Grapalat" w:eastAsia="Calibri" w:hAnsi="GHEA Grapalat" w:cs="Times New Roman"/>
                <w:sz w:val="24"/>
                <w:szCs w:val="24"/>
                <w:lang w:val="hy-AM"/>
              </w:rPr>
            </w:pPr>
            <w:r w:rsidRPr="00426B32">
              <w:rPr>
                <w:rFonts w:ascii="GHEA Grapalat" w:eastAsia="Calibri" w:hAnsi="GHEA Grapalat" w:cs="Times New Roman"/>
                <w:sz w:val="24"/>
                <w:szCs w:val="24"/>
                <w:lang w:val="hy-AM"/>
              </w:rPr>
              <w:t xml:space="preserve">4. Նախագծի 23-րդ հոդվածով նոր խմբագրությամբ շարադրվող 117-րդ հոդվածի 1-ին մասում և Նախագծի 35-րդ հոդվածով նոր խմբագրությամբ շարադրվող 20-րդ գլխի 138-րդ հոդվածի 16-րդ մասում </w:t>
            </w:r>
            <w:r w:rsidRPr="00426B32">
              <w:rPr>
                <w:rFonts w:ascii="GHEA Grapalat" w:eastAsia="Calibri" w:hAnsi="GHEA Grapalat" w:cs="Times New Roman"/>
                <w:sz w:val="24"/>
                <w:szCs w:val="24"/>
                <w:lang w:val="hy-AM"/>
              </w:rPr>
              <w:lastRenderedPageBreak/>
              <w:t>նախատեսվող տարիքային առավելագույն սահմանափակումները վերանայման կարիք ունեն` հաշվի առնելով, որ այն կարող է խոչընդոտել ՀՀ ընտանեկան օրենսգրքի 116-րդ հոդվածի 3-րդ մասով նախատեսված նախապատվության իրավունքի իրականացմանը,</w:t>
            </w:r>
          </w:p>
          <w:p w:rsidR="003813AA" w:rsidRPr="00426B32" w:rsidRDefault="003813AA" w:rsidP="003813AA">
            <w:pPr>
              <w:spacing w:line="360" w:lineRule="auto"/>
              <w:ind w:firstLine="540"/>
              <w:jc w:val="both"/>
              <w:rPr>
                <w:rFonts w:ascii="GHEA Grapalat" w:eastAsia="Calibri" w:hAnsi="GHEA Grapalat" w:cs="Times New Roman"/>
                <w:sz w:val="24"/>
                <w:szCs w:val="24"/>
                <w:lang w:val="hy-AM"/>
              </w:rPr>
            </w:pPr>
          </w:p>
        </w:tc>
        <w:tc>
          <w:tcPr>
            <w:tcW w:w="2520" w:type="dxa"/>
          </w:tcPr>
          <w:p w:rsidR="00286CF9" w:rsidRPr="00426B32" w:rsidRDefault="00286CF9" w:rsidP="00286CF9">
            <w:pPr>
              <w:rPr>
                <w:rFonts w:ascii="GHEA Grapalat" w:hAnsi="GHEA Grapalat"/>
                <w:sz w:val="24"/>
                <w:szCs w:val="24"/>
                <w:lang w:val="hy-AM"/>
              </w:rPr>
            </w:pPr>
            <w:r w:rsidRPr="00426B32">
              <w:rPr>
                <w:rFonts w:ascii="GHEA Grapalat" w:hAnsi="GHEA Grapalat"/>
                <w:sz w:val="24"/>
                <w:szCs w:val="24"/>
                <w:lang w:val="hy-AM"/>
              </w:rPr>
              <w:lastRenderedPageBreak/>
              <w:t>4.Ընդունվել է:</w:t>
            </w:r>
          </w:p>
          <w:p w:rsidR="003813AA" w:rsidRPr="00426B32" w:rsidRDefault="003813AA" w:rsidP="003813AA">
            <w:pPr>
              <w:rPr>
                <w:rFonts w:ascii="GHEA Grapalat" w:hAnsi="GHEA Grapalat"/>
                <w:sz w:val="24"/>
                <w:szCs w:val="24"/>
                <w:lang w:val="hy-AM"/>
              </w:rPr>
            </w:pPr>
          </w:p>
        </w:tc>
        <w:tc>
          <w:tcPr>
            <w:tcW w:w="3060" w:type="dxa"/>
          </w:tcPr>
          <w:p w:rsidR="00286CF9" w:rsidRPr="00426B32" w:rsidRDefault="00286CF9" w:rsidP="00286CF9">
            <w:pPr>
              <w:rPr>
                <w:rFonts w:ascii="GHEA Grapalat" w:hAnsi="GHEA Grapalat"/>
                <w:sz w:val="24"/>
                <w:szCs w:val="24"/>
                <w:lang w:val="hy-AM"/>
              </w:rPr>
            </w:pPr>
            <w:r w:rsidRPr="00426B32">
              <w:rPr>
                <w:rFonts w:ascii="GHEA Grapalat" w:hAnsi="GHEA Grapalat"/>
                <w:sz w:val="24"/>
                <w:szCs w:val="24"/>
                <w:lang w:val="hy-AM"/>
              </w:rPr>
              <w:t>4.Նախագծում կատարվել է համապատասխան փոփոխություն:</w:t>
            </w:r>
          </w:p>
          <w:p w:rsidR="003813AA" w:rsidRPr="00426B32" w:rsidRDefault="003813AA" w:rsidP="003813AA">
            <w:pPr>
              <w:rPr>
                <w:rFonts w:ascii="GHEA Grapalat" w:hAnsi="GHEA Grapalat"/>
                <w:sz w:val="24"/>
                <w:szCs w:val="24"/>
                <w:lang w:val="hy-AM"/>
              </w:rPr>
            </w:pPr>
          </w:p>
        </w:tc>
      </w:tr>
      <w:tr w:rsidR="00286CF9" w:rsidRPr="00186DC5" w:rsidTr="005B00FD">
        <w:trPr>
          <w:trHeight w:val="332"/>
        </w:trPr>
        <w:tc>
          <w:tcPr>
            <w:tcW w:w="560" w:type="dxa"/>
          </w:tcPr>
          <w:p w:rsidR="00286CF9" w:rsidRPr="00426B32" w:rsidRDefault="00286CF9" w:rsidP="00924D08">
            <w:pPr>
              <w:jc w:val="center"/>
              <w:rPr>
                <w:rFonts w:ascii="GHEA Grapalat" w:hAnsi="GHEA Grapalat"/>
                <w:b/>
                <w:sz w:val="24"/>
                <w:szCs w:val="24"/>
                <w:lang w:val="hy-AM"/>
              </w:rPr>
            </w:pPr>
          </w:p>
        </w:tc>
        <w:tc>
          <w:tcPr>
            <w:tcW w:w="2340" w:type="dxa"/>
          </w:tcPr>
          <w:p w:rsidR="00286CF9" w:rsidRPr="00426B32" w:rsidRDefault="00286CF9" w:rsidP="00924D08">
            <w:pPr>
              <w:jc w:val="center"/>
              <w:rPr>
                <w:rFonts w:ascii="GHEA Grapalat" w:hAnsi="GHEA Grapalat"/>
                <w:color w:val="000000"/>
                <w:sz w:val="24"/>
                <w:szCs w:val="24"/>
                <w:shd w:val="clear" w:color="auto" w:fill="FFFFFF"/>
                <w:lang w:val="hy-AM"/>
              </w:rPr>
            </w:pPr>
          </w:p>
        </w:tc>
        <w:tc>
          <w:tcPr>
            <w:tcW w:w="5220" w:type="dxa"/>
          </w:tcPr>
          <w:p w:rsidR="00286CF9" w:rsidRPr="00426B32" w:rsidRDefault="00286CF9" w:rsidP="00286CF9">
            <w:pPr>
              <w:spacing w:line="360" w:lineRule="auto"/>
              <w:ind w:firstLine="540"/>
              <w:jc w:val="both"/>
              <w:rPr>
                <w:rFonts w:ascii="GHEA Grapalat" w:eastAsia="Calibri" w:hAnsi="GHEA Grapalat" w:cs="Times New Roman"/>
                <w:sz w:val="24"/>
                <w:szCs w:val="24"/>
                <w:lang w:val="hy-AM"/>
              </w:rPr>
            </w:pPr>
            <w:r w:rsidRPr="00426B32">
              <w:rPr>
                <w:rFonts w:ascii="GHEA Grapalat" w:eastAsia="Calibri" w:hAnsi="GHEA Grapalat" w:cs="Times New Roman"/>
                <w:sz w:val="24"/>
                <w:szCs w:val="24"/>
                <w:lang w:val="hy-AM"/>
              </w:rPr>
              <w:t>5. Նախագծի 35-րդ հոդվածով նոր խմբագրությամբ շարադրվող 20-րդ գլխի 137.1-րդ, 138-րդ, 139-րդ հոդվածները համապատասխանեցնել «Իրավական ակտերի մասին» ՀՀ օրենքի 41-րդ հոդվածի դրույթներին,</w:t>
            </w:r>
          </w:p>
          <w:p w:rsidR="00286CF9" w:rsidRPr="00426B32" w:rsidRDefault="00286CF9" w:rsidP="00286CF9">
            <w:pPr>
              <w:spacing w:line="360" w:lineRule="auto"/>
              <w:ind w:firstLine="540"/>
              <w:jc w:val="both"/>
              <w:rPr>
                <w:rFonts w:ascii="GHEA Grapalat" w:eastAsia="Calibri" w:hAnsi="GHEA Grapalat" w:cs="Times New Roman"/>
                <w:sz w:val="24"/>
                <w:szCs w:val="24"/>
                <w:lang w:val="hy-AM"/>
              </w:rPr>
            </w:pPr>
          </w:p>
        </w:tc>
        <w:tc>
          <w:tcPr>
            <w:tcW w:w="2520" w:type="dxa"/>
          </w:tcPr>
          <w:p w:rsidR="00286CF9" w:rsidRPr="00426B32" w:rsidRDefault="00286CF9" w:rsidP="00286CF9">
            <w:pPr>
              <w:rPr>
                <w:rFonts w:ascii="GHEA Grapalat" w:hAnsi="GHEA Grapalat"/>
                <w:sz w:val="24"/>
                <w:szCs w:val="24"/>
                <w:lang w:val="hy-AM"/>
              </w:rPr>
            </w:pPr>
            <w:r w:rsidRPr="00426B32">
              <w:rPr>
                <w:rFonts w:ascii="GHEA Grapalat" w:hAnsi="GHEA Grapalat"/>
                <w:sz w:val="24"/>
                <w:szCs w:val="24"/>
                <w:lang w:val="hy-AM"/>
              </w:rPr>
              <w:t>5.Ընդունվել է:</w:t>
            </w:r>
          </w:p>
          <w:p w:rsidR="00286CF9" w:rsidRPr="00426B32" w:rsidRDefault="00286CF9" w:rsidP="00286CF9">
            <w:pPr>
              <w:rPr>
                <w:rFonts w:ascii="GHEA Grapalat" w:hAnsi="GHEA Grapalat"/>
                <w:sz w:val="24"/>
                <w:szCs w:val="24"/>
                <w:lang w:val="hy-AM"/>
              </w:rPr>
            </w:pPr>
          </w:p>
        </w:tc>
        <w:tc>
          <w:tcPr>
            <w:tcW w:w="3060" w:type="dxa"/>
          </w:tcPr>
          <w:p w:rsidR="00286CF9" w:rsidRPr="00426B32" w:rsidRDefault="00286CF9" w:rsidP="00286CF9">
            <w:pPr>
              <w:rPr>
                <w:rFonts w:ascii="GHEA Grapalat" w:hAnsi="GHEA Grapalat"/>
                <w:sz w:val="24"/>
                <w:szCs w:val="24"/>
                <w:lang w:val="hy-AM"/>
              </w:rPr>
            </w:pPr>
            <w:r w:rsidRPr="00426B32">
              <w:rPr>
                <w:rFonts w:ascii="GHEA Grapalat" w:hAnsi="GHEA Grapalat"/>
                <w:sz w:val="24"/>
                <w:szCs w:val="24"/>
                <w:lang w:val="hy-AM"/>
              </w:rPr>
              <w:t>5.Նախագծում կատարվել է համապատասխան փոփոխություն</w:t>
            </w:r>
          </w:p>
        </w:tc>
      </w:tr>
      <w:tr w:rsidR="00286CF9" w:rsidRPr="00426B32" w:rsidTr="005B00FD">
        <w:trPr>
          <w:trHeight w:val="332"/>
        </w:trPr>
        <w:tc>
          <w:tcPr>
            <w:tcW w:w="560" w:type="dxa"/>
          </w:tcPr>
          <w:p w:rsidR="00286CF9" w:rsidRPr="00426B32" w:rsidRDefault="00286CF9" w:rsidP="00924D08">
            <w:pPr>
              <w:jc w:val="center"/>
              <w:rPr>
                <w:rFonts w:ascii="GHEA Grapalat" w:hAnsi="GHEA Grapalat"/>
                <w:b/>
                <w:sz w:val="24"/>
                <w:szCs w:val="24"/>
                <w:lang w:val="hy-AM"/>
              </w:rPr>
            </w:pPr>
          </w:p>
        </w:tc>
        <w:tc>
          <w:tcPr>
            <w:tcW w:w="2340" w:type="dxa"/>
          </w:tcPr>
          <w:p w:rsidR="00286CF9" w:rsidRPr="00426B32" w:rsidRDefault="00286CF9" w:rsidP="00924D08">
            <w:pPr>
              <w:jc w:val="center"/>
              <w:rPr>
                <w:rFonts w:ascii="GHEA Grapalat" w:hAnsi="GHEA Grapalat"/>
                <w:color w:val="000000"/>
                <w:sz w:val="24"/>
                <w:szCs w:val="24"/>
                <w:shd w:val="clear" w:color="auto" w:fill="FFFFFF"/>
                <w:lang w:val="hy-AM"/>
              </w:rPr>
            </w:pPr>
          </w:p>
        </w:tc>
        <w:tc>
          <w:tcPr>
            <w:tcW w:w="5220" w:type="dxa"/>
          </w:tcPr>
          <w:p w:rsidR="00C01F63" w:rsidRPr="00426B32" w:rsidRDefault="00C01F63" w:rsidP="00C01F63">
            <w:pPr>
              <w:spacing w:line="360" w:lineRule="auto"/>
              <w:ind w:firstLine="540"/>
              <w:jc w:val="both"/>
              <w:rPr>
                <w:rFonts w:ascii="GHEA Grapalat" w:eastAsia="Calibri" w:hAnsi="GHEA Grapalat" w:cs="MS Mincho"/>
                <w:sz w:val="24"/>
                <w:szCs w:val="24"/>
                <w:lang w:val="hy-AM"/>
              </w:rPr>
            </w:pPr>
            <w:r w:rsidRPr="00426B32">
              <w:rPr>
                <w:rFonts w:ascii="GHEA Grapalat" w:eastAsia="Calibri" w:hAnsi="GHEA Grapalat" w:cs="MS Mincho"/>
                <w:sz w:val="24"/>
                <w:szCs w:val="24"/>
                <w:lang w:val="hy-AM"/>
              </w:rPr>
              <w:t>6. Նախագծում հստակեցնել «</w:t>
            </w:r>
            <w:r w:rsidRPr="00426B32">
              <w:rPr>
                <w:rFonts w:ascii="GHEA Grapalat" w:eastAsia="Calibri" w:hAnsi="GHEA Grapalat" w:cs="Sylfaen"/>
                <w:sz w:val="24"/>
                <w:szCs w:val="24"/>
                <w:lang w:val="hy-AM"/>
              </w:rPr>
              <w:t>Հայաստանի</w:t>
            </w:r>
            <w:r w:rsidRPr="00426B32">
              <w:rPr>
                <w:rFonts w:ascii="GHEA Grapalat" w:eastAsia="Calibri" w:hAnsi="GHEA Grapalat" w:cs="GHEA Grapalat"/>
                <w:sz w:val="24"/>
                <w:szCs w:val="24"/>
                <w:lang w:val="hy-AM"/>
              </w:rPr>
              <w:t xml:space="preserve"> </w:t>
            </w:r>
            <w:r w:rsidRPr="00426B32">
              <w:rPr>
                <w:rFonts w:ascii="GHEA Grapalat" w:eastAsia="Calibri" w:hAnsi="GHEA Grapalat" w:cs="Sylfaen"/>
                <w:sz w:val="24"/>
                <w:szCs w:val="24"/>
                <w:lang w:val="hy-AM"/>
              </w:rPr>
              <w:t>Հանրապետության</w:t>
            </w:r>
            <w:r w:rsidRPr="00426B32">
              <w:rPr>
                <w:rFonts w:ascii="GHEA Grapalat" w:eastAsia="Calibri" w:hAnsi="GHEA Grapalat" w:cs="GHEA Grapalat"/>
                <w:sz w:val="24"/>
                <w:szCs w:val="24"/>
                <w:lang w:val="hy-AM"/>
              </w:rPr>
              <w:t xml:space="preserve"> </w:t>
            </w:r>
            <w:r w:rsidRPr="00426B32">
              <w:rPr>
                <w:rFonts w:ascii="GHEA Grapalat" w:eastAsia="Calibri" w:hAnsi="GHEA Grapalat" w:cs="Sylfaen"/>
                <w:sz w:val="24"/>
                <w:szCs w:val="24"/>
                <w:lang w:val="hy-AM"/>
              </w:rPr>
              <w:lastRenderedPageBreak/>
              <w:t>կառավարության</w:t>
            </w:r>
            <w:r w:rsidRPr="00426B32">
              <w:rPr>
                <w:rFonts w:ascii="GHEA Grapalat" w:eastAsia="Calibri" w:hAnsi="GHEA Grapalat" w:cs="GHEA Grapalat"/>
                <w:sz w:val="24"/>
                <w:szCs w:val="24"/>
                <w:lang w:val="hy-AM"/>
              </w:rPr>
              <w:t xml:space="preserve"> պետական </w:t>
            </w:r>
            <w:r w:rsidRPr="00426B32">
              <w:rPr>
                <w:rFonts w:ascii="GHEA Grapalat" w:eastAsia="Calibri" w:hAnsi="GHEA Grapalat" w:cs="Sylfaen"/>
                <w:sz w:val="24"/>
                <w:szCs w:val="24"/>
                <w:lang w:val="hy-AM"/>
              </w:rPr>
              <w:t>լիազոր</w:t>
            </w:r>
            <w:r w:rsidRPr="00426B32">
              <w:rPr>
                <w:rFonts w:ascii="GHEA Grapalat" w:eastAsia="Calibri" w:hAnsi="GHEA Grapalat" w:cs="GHEA Grapalat"/>
                <w:sz w:val="24"/>
                <w:szCs w:val="24"/>
                <w:lang w:val="hy-AM"/>
              </w:rPr>
              <w:t xml:space="preserve"> </w:t>
            </w:r>
            <w:r w:rsidRPr="00426B32">
              <w:rPr>
                <w:rFonts w:ascii="GHEA Grapalat" w:eastAsia="Calibri" w:hAnsi="GHEA Grapalat" w:cs="Sylfaen"/>
                <w:sz w:val="24"/>
                <w:szCs w:val="24"/>
                <w:lang w:val="hy-AM"/>
              </w:rPr>
              <w:t>մարմին</w:t>
            </w:r>
            <w:r w:rsidRPr="00426B32">
              <w:rPr>
                <w:rFonts w:ascii="GHEA Grapalat" w:eastAsia="Calibri" w:hAnsi="GHEA Grapalat" w:cs="MS Mincho"/>
                <w:sz w:val="24"/>
                <w:szCs w:val="24"/>
                <w:lang w:val="hy-AM"/>
              </w:rPr>
              <w:t>», «</w:t>
            </w:r>
            <w:r w:rsidRPr="00426B32">
              <w:rPr>
                <w:rFonts w:ascii="GHEA Grapalat" w:eastAsia="Calibri" w:hAnsi="GHEA Grapalat" w:cs="Sylfaen"/>
                <w:sz w:val="24"/>
                <w:szCs w:val="24"/>
                <w:shd w:val="clear" w:color="auto" w:fill="FFFFFF"/>
                <w:lang w:val="hy-AM"/>
              </w:rPr>
              <w:t>Հայաստանի Հանրապետության կառավարության լիազորած պետական կառավարման մարմին»,</w:t>
            </w:r>
            <w:r w:rsidRPr="00426B32">
              <w:rPr>
                <w:rFonts w:ascii="GHEA Grapalat" w:eastAsia="Calibri" w:hAnsi="GHEA Grapalat" w:cs="MS Mincho"/>
                <w:sz w:val="24"/>
                <w:szCs w:val="24"/>
                <w:lang w:val="hy-AM"/>
              </w:rPr>
              <w:t xml:space="preserve"> «</w:t>
            </w:r>
            <w:r w:rsidRPr="00426B32">
              <w:rPr>
                <w:rFonts w:ascii="GHEA Grapalat" w:eastAsia="Calibri" w:hAnsi="GHEA Grapalat" w:cs="Sylfaen"/>
                <w:sz w:val="24"/>
                <w:szCs w:val="24"/>
                <w:lang w:val="hy-AM"/>
              </w:rPr>
              <w:t>Հայաստանի Հանրապետության կառավարության լիազորած իրավասու պետական մարմին</w:t>
            </w:r>
            <w:r w:rsidRPr="00426B32">
              <w:rPr>
                <w:rFonts w:ascii="GHEA Grapalat" w:eastAsia="Calibri" w:hAnsi="GHEA Grapalat" w:cs="MS Mincho"/>
                <w:sz w:val="24"/>
                <w:szCs w:val="24"/>
                <w:lang w:val="hy-AM"/>
              </w:rPr>
              <w:t>», «</w:t>
            </w:r>
            <w:r w:rsidRPr="00426B32">
              <w:rPr>
                <w:rFonts w:ascii="GHEA Grapalat" w:eastAsia="Calibri" w:hAnsi="GHEA Grapalat" w:cs="Sylfaen"/>
                <w:sz w:val="24"/>
                <w:szCs w:val="24"/>
                <w:shd w:val="clear" w:color="auto" w:fill="FFFFFF"/>
                <w:lang w:val="hy-AM"/>
              </w:rPr>
              <w:t>Հայաստանի</w:t>
            </w:r>
            <w:r w:rsidRPr="00426B32">
              <w:rPr>
                <w:rFonts w:ascii="GHEA Grapalat" w:eastAsia="Calibri" w:hAnsi="GHEA Grapalat" w:cs="GHEA Grapalat"/>
                <w:sz w:val="24"/>
                <w:szCs w:val="24"/>
                <w:shd w:val="clear" w:color="auto" w:fill="FFFFFF"/>
                <w:lang w:val="hy-AM"/>
              </w:rPr>
              <w:t xml:space="preserve"> </w:t>
            </w:r>
            <w:r w:rsidRPr="00426B32">
              <w:rPr>
                <w:rFonts w:ascii="GHEA Grapalat" w:eastAsia="Calibri" w:hAnsi="GHEA Grapalat" w:cs="Sylfaen"/>
                <w:sz w:val="24"/>
                <w:szCs w:val="24"/>
                <w:shd w:val="clear" w:color="auto" w:fill="FFFFFF"/>
                <w:lang w:val="hy-AM"/>
              </w:rPr>
              <w:t>Հանրապետության կառավարության</w:t>
            </w:r>
            <w:r w:rsidRPr="00426B32">
              <w:rPr>
                <w:rFonts w:ascii="GHEA Grapalat" w:eastAsia="Calibri" w:hAnsi="GHEA Grapalat" w:cs="GHEA Grapalat"/>
                <w:sz w:val="24"/>
                <w:szCs w:val="24"/>
                <w:shd w:val="clear" w:color="auto" w:fill="FFFFFF"/>
                <w:lang w:val="hy-AM"/>
              </w:rPr>
              <w:t xml:space="preserve">  </w:t>
            </w:r>
            <w:r w:rsidRPr="00426B32">
              <w:rPr>
                <w:rFonts w:ascii="GHEA Grapalat" w:eastAsia="Calibri" w:hAnsi="GHEA Grapalat" w:cs="Sylfaen"/>
                <w:sz w:val="24"/>
                <w:szCs w:val="24"/>
                <w:shd w:val="clear" w:color="auto" w:fill="FFFFFF"/>
                <w:lang w:val="hy-AM"/>
              </w:rPr>
              <w:t>լիազոր</w:t>
            </w:r>
            <w:r w:rsidRPr="00426B32">
              <w:rPr>
                <w:rFonts w:ascii="GHEA Grapalat" w:eastAsia="Calibri" w:hAnsi="GHEA Grapalat" w:cs="GHEA Grapalat"/>
                <w:sz w:val="24"/>
                <w:szCs w:val="24"/>
                <w:shd w:val="clear" w:color="auto" w:fill="FFFFFF"/>
                <w:lang w:val="hy-AM"/>
              </w:rPr>
              <w:t xml:space="preserve"> </w:t>
            </w:r>
            <w:r w:rsidRPr="00426B32">
              <w:rPr>
                <w:rFonts w:ascii="GHEA Grapalat" w:eastAsia="Calibri" w:hAnsi="GHEA Grapalat" w:cs="Sylfaen"/>
                <w:sz w:val="24"/>
                <w:szCs w:val="24"/>
                <w:shd w:val="clear" w:color="auto" w:fill="FFFFFF"/>
                <w:lang w:val="hy-AM"/>
              </w:rPr>
              <w:t xml:space="preserve">մարմին </w:t>
            </w:r>
            <w:r w:rsidRPr="00426B32">
              <w:rPr>
                <w:rFonts w:ascii="GHEA Grapalat" w:eastAsia="Calibri" w:hAnsi="GHEA Grapalat" w:cs="GHEA Grapalat"/>
                <w:sz w:val="24"/>
                <w:szCs w:val="24"/>
                <w:shd w:val="clear" w:color="auto" w:fill="FFFFFF"/>
                <w:lang w:val="hy-AM"/>
              </w:rPr>
              <w:t>(վերահսկողություն իրականացնող մարմին)</w:t>
            </w:r>
            <w:r w:rsidRPr="00426B32">
              <w:rPr>
                <w:rFonts w:ascii="GHEA Grapalat" w:eastAsia="Calibri" w:hAnsi="GHEA Grapalat" w:cs="MS Mincho"/>
                <w:sz w:val="24"/>
                <w:szCs w:val="24"/>
                <w:lang w:val="hy-AM"/>
              </w:rPr>
              <w:t xml:space="preserve">» և «վերահսկողություն իրականացնող Հայաստանի Հանրապետության կառավարության պետական լիազոր մարմին» տերմինները` </w:t>
            </w:r>
            <w:r w:rsidRPr="00426B32">
              <w:rPr>
                <w:rFonts w:ascii="GHEA Grapalat" w:eastAsia="Calibri" w:hAnsi="GHEA Grapalat" w:cs="Times New Roman"/>
                <w:sz w:val="24"/>
                <w:szCs w:val="24"/>
                <w:lang w:val="hy-AM"/>
              </w:rPr>
              <w:t>հաշվի առնելով Հայաստանի Հանրապետության ընտանեկան օրենսգրքում օգտագործվող «Հայաստանի Հանրապետության կառավարության լիազորած մարմին» տերմինը և հիմք ընդունե</w:t>
            </w:r>
            <w:r w:rsidRPr="00426B32">
              <w:rPr>
                <w:rFonts w:ascii="GHEA Grapalat" w:eastAsia="Calibri" w:hAnsi="GHEA Grapalat" w:cs="MS Mincho"/>
                <w:sz w:val="24"/>
                <w:szCs w:val="24"/>
                <w:lang w:val="hy-AM"/>
              </w:rPr>
              <w:t xml:space="preserve">լով «Իրավական ակտերի մասին» ՀՀ օրենքի 36-րդ հոդվածի </w:t>
            </w:r>
            <w:r w:rsidRPr="00426B32">
              <w:rPr>
                <w:rFonts w:ascii="GHEA Grapalat" w:eastAsia="Calibri" w:hAnsi="GHEA Grapalat" w:cs="MS Mincho"/>
                <w:sz w:val="24"/>
                <w:szCs w:val="24"/>
                <w:lang w:val="hy-AM"/>
              </w:rPr>
              <w:lastRenderedPageBreak/>
              <w:t>4-րդ մասը:</w:t>
            </w:r>
          </w:p>
          <w:p w:rsidR="00286CF9" w:rsidRPr="00426B32" w:rsidRDefault="00286CF9" w:rsidP="00286CF9">
            <w:pPr>
              <w:spacing w:line="360" w:lineRule="auto"/>
              <w:ind w:firstLine="540"/>
              <w:jc w:val="both"/>
              <w:rPr>
                <w:rFonts w:ascii="GHEA Grapalat" w:eastAsia="Calibri" w:hAnsi="GHEA Grapalat" w:cs="Times New Roman"/>
                <w:sz w:val="24"/>
                <w:szCs w:val="24"/>
                <w:lang w:val="hy-AM"/>
              </w:rPr>
            </w:pPr>
          </w:p>
        </w:tc>
        <w:tc>
          <w:tcPr>
            <w:tcW w:w="2520" w:type="dxa"/>
          </w:tcPr>
          <w:p w:rsidR="00286CF9" w:rsidRPr="00426B32" w:rsidRDefault="00C01F63" w:rsidP="00286CF9">
            <w:pPr>
              <w:rPr>
                <w:rFonts w:ascii="GHEA Grapalat" w:hAnsi="GHEA Grapalat"/>
                <w:sz w:val="24"/>
                <w:szCs w:val="24"/>
                <w:lang w:val="hy-AM"/>
              </w:rPr>
            </w:pPr>
            <w:r w:rsidRPr="00426B32">
              <w:rPr>
                <w:rFonts w:ascii="GHEA Grapalat" w:hAnsi="GHEA Grapalat"/>
                <w:sz w:val="24"/>
                <w:szCs w:val="24"/>
                <w:lang w:val="hy-AM"/>
              </w:rPr>
              <w:lastRenderedPageBreak/>
              <w:t>6.</w:t>
            </w:r>
            <w:r w:rsidR="002B2A36" w:rsidRPr="00426B32">
              <w:rPr>
                <w:rFonts w:ascii="GHEA Grapalat" w:hAnsi="GHEA Grapalat"/>
                <w:sz w:val="24"/>
                <w:szCs w:val="24"/>
                <w:lang w:val="hy-AM"/>
              </w:rPr>
              <w:t>Ընդունվել է:</w:t>
            </w:r>
          </w:p>
        </w:tc>
        <w:tc>
          <w:tcPr>
            <w:tcW w:w="3060" w:type="dxa"/>
          </w:tcPr>
          <w:p w:rsidR="00286CF9" w:rsidRPr="00426B32" w:rsidRDefault="00286CF9" w:rsidP="00286CF9">
            <w:pPr>
              <w:rPr>
                <w:rFonts w:ascii="GHEA Grapalat" w:hAnsi="GHEA Grapalat"/>
                <w:sz w:val="24"/>
                <w:szCs w:val="24"/>
                <w:lang w:val="hy-AM"/>
              </w:rPr>
            </w:pPr>
          </w:p>
        </w:tc>
      </w:tr>
      <w:tr w:rsidR="00C01F63" w:rsidRPr="00186DC5" w:rsidTr="005B00FD">
        <w:trPr>
          <w:trHeight w:val="332"/>
        </w:trPr>
        <w:tc>
          <w:tcPr>
            <w:tcW w:w="560" w:type="dxa"/>
          </w:tcPr>
          <w:p w:rsidR="00C01F63" w:rsidRPr="00426B32" w:rsidRDefault="00C01F63" w:rsidP="00924D08">
            <w:pPr>
              <w:jc w:val="center"/>
              <w:rPr>
                <w:rFonts w:ascii="GHEA Grapalat" w:hAnsi="GHEA Grapalat"/>
                <w:b/>
                <w:sz w:val="24"/>
                <w:szCs w:val="24"/>
              </w:rPr>
            </w:pPr>
            <w:r w:rsidRPr="00426B32">
              <w:rPr>
                <w:rFonts w:ascii="GHEA Grapalat" w:hAnsi="GHEA Grapalat"/>
                <w:b/>
                <w:sz w:val="24"/>
                <w:szCs w:val="24"/>
              </w:rPr>
              <w:lastRenderedPageBreak/>
              <w:t>2.</w:t>
            </w:r>
          </w:p>
        </w:tc>
        <w:tc>
          <w:tcPr>
            <w:tcW w:w="2340" w:type="dxa"/>
          </w:tcPr>
          <w:p w:rsidR="00C01F63" w:rsidRPr="00426B32" w:rsidRDefault="00C01F63" w:rsidP="00924D08">
            <w:pPr>
              <w:jc w:val="center"/>
              <w:rPr>
                <w:rFonts w:ascii="GHEA Grapalat" w:hAnsi="GHEA Grapalat"/>
                <w:color w:val="000000"/>
                <w:sz w:val="24"/>
                <w:szCs w:val="24"/>
                <w:shd w:val="clear" w:color="auto" w:fill="FFFFFF"/>
                <w:lang w:val="hy-AM"/>
              </w:rPr>
            </w:pPr>
            <w:r w:rsidRPr="00426B32">
              <w:rPr>
                <w:rFonts w:ascii="GHEA Grapalat" w:hAnsi="GHEA Grapalat"/>
                <w:color w:val="000000"/>
                <w:sz w:val="24"/>
                <w:szCs w:val="24"/>
                <w:shd w:val="clear" w:color="auto" w:fill="FFFFFF"/>
                <w:lang w:val="hy-AM"/>
              </w:rPr>
              <w:t>ՀՀ աշխատանքի և սոցիալական հարցերի նախարարություն 2017-08-14 թիվ ԱԱ/ՀՄ-2-4/8440-17 գրություն</w:t>
            </w:r>
          </w:p>
        </w:tc>
        <w:tc>
          <w:tcPr>
            <w:tcW w:w="5220" w:type="dxa"/>
          </w:tcPr>
          <w:p w:rsidR="00C01F63" w:rsidRPr="00426B32" w:rsidRDefault="00C01F63" w:rsidP="00C01F63">
            <w:pPr>
              <w:pStyle w:val="ListParagraph"/>
              <w:numPr>
                <w:ilvl w:val="0"/>
                <w:numId w:val="12"/>
              </w:numPr>
              <w:spacing w:after="0" w:line="360" w:lineRule="auto"/>
              <w:ind w:left="0" w:firstLine="720"/>
              <w:jc w:val="both"/>
              <w:rPr>
                <w:rFonts w:ascii="GHEA Grapalat" w:hAnsi="GHEA Grapalat"/>
                <w:b w:val="0"/>
                <w:sz w:val="24"/>
                <w:szCs w:val="24"/>
                <w:lang w:val="hy-AM"/>
              </w:rPr>
            </w:pPr>
            <w:r w:rsidRPr="00426B32">
              <w:rPr>
                <w:rFonts w:ascii="GHEA Grapalat" w:hAnsi="GHEA Grapalat"/>
                <w:b w:val="0"/>
                <w:sz w:val="24"/>
                <w:szCs w:val="24"/>
                <w:lang w:val="hy-AM"/>
              </w:rPr>
              <w:t xml:space="preserve">Նախագծի 1-ին հոդվածի 9-րդ մասի համաձայն, մինչև 10 տարեկան երեխայի կարծիքը լսելիս իրավասու մարմինը ներգրավում է մանկական հոգեբան կամ մանկավարժ: Իրավական ակտերի դրույթների միջև հակասություններից և իրավակիրառման ընթացքում հետագա տարաբնույթ մեկնաբանություններից խուսափելու նպատակով, ինչպես նաև երեխայի լավագույն շահերն ապահովելու նկատառումներից ելնելով և կարևորելով մանկական հոգեբանի կամ մանկավարժի ներգրավումը՝ երեխայի կարծիքը լսելիս, առաջարկում ենք Նախագծի 1-ին հոդվածի 9-րդ մասից հանել «Մինչև 10 տարեկան» </w:t>
            </w:r>
            <w:r w:rsidRPr="00426B32">
              <w:rPr>
                <w:rFonts w:ascii="GHEA Grapalat" w:hAnsi="GHEA Grapalat"/>
                <w:b w:val="0"/>
                <w:sz w:val="24"/>
                <w:szCs w:val="24"/>
                <w:lang w:val="hy-AM"/>
              </w:rPr>
              <w:lastRenderedPageBreak/>
              <w:t xml:space="preserve">բառերը: </w:t>
            </w:r>
          </w:p>
          <w:p w:rsidR="00C01F63" w:rsidRPr="00426B32" w:rsidRDefault="00C01F63" w:rsidP="00C01F63">
            <w:pPr>
              <w:spacing w:line="360" w:lineRule="auto"/>
              <w:ind w:firstLine="540"/>
              <w:jc w:val="both"/>
              <w:rPr>
                <w:rFonts w:ascii="GHEA Grapalat" w:eastAsia="Calibri" w:hAnsi="GHEA Grapalat" w:cs="MS Mincho"/>
                <w:sz w:val="24"/>
                <w:szCs w:val="24"/>
                <w:highlight w:val="yellow"/>
                <w:lang w:val="hy-AM"/>
              </w:rPr>
            </w:pPr>
          </w:p>
        </w:tc>
        <w:tc>
          <w:tcPr>
            <w:tcW w:w="2520" w:type="dxa"/>
          </w:tcPr>
          <w:p w:rsidR="00C01F63" w:rsidRPr="00426B32" w:rsidRDefault="00C01F63" w:rsidP="00C01F63">
            <w:pPr>
              <w:spacing w:line="360" w:lineRule="auto"/>
              <w:rPr>
                <w:rFonts w:ascii="GHEA Grapalat" w:hAnsi="GHEA Grapalat"/>
                <w:sz w:val="24"/>
                <w:szCs w:val="24"/>
                <w:lang w:val="hy-AM"/>
              </w:rPr>
            </w:pPr>
            <w:r w:rsidRPr="00426B32">
              <w:rPr>
                <w:rFonts w:ascii="GHEA Grapalat" w:hAnsi="GHEA Grapalat"/>
                <w:sz w:val="24"/>
                <w:szCs w:val="24"/>
                <w:lang w:val="hy-AM"/>
              </w:rPr>
              <w:lastRenderedPageBreak/>
              <w:t>1.Ընդունվել է:</w:t>
            </w:r>
          </w:p>
          <w:p w:rsidR="00C01F63" w:rsidRPr="00426B32" w:rsidRDefault="00C01F63" w:rsidP="00286CF9">
            <w:pPr>
              <w:rPr>
                <w:rFonts w:ascii="GHEA Grapalat" w:hAnsi="GHEA Grapalat"/>
                <w:sz w:val="24"/>
                <w:szCs w:val="24"/>
                <w:lang w:val="hy-AM"/>
              </w:rPr>
            </w:pPr>
          </w:p>
        </w:tc>
        <w:tc>
          <w:tcPr>
            <w:tcW w:w="3060" w:type="dxa"/>
          </w:tcPr>
          <w:p w:rsidR="00C01F63" w:rsidRPr="00426B32" w:rsidRDefault="00C01F63" w:rsidP="00C01F63">
            <w:pPr>
              <w:spacing w:line="360" w:lineRule="auto"/>
              <w:rPr>
                <w:rFonts w:ascii="GHEA Grapalat" w:hAnsi="GHEA Grapalat"/>
                <w:sz w:val="24"/>
                <w:szCs w:val="24"/>
                <w:lang w:val="hy-AM"/>
              </w:rPr>
            </w:pPr>
            <w:r w:rsidRPr="00426B32">
              <w:rPr>
                <w:rFonts w:ascii="GHEA Grapalat" w:hAnsi="GHEA Grapalat"/>
                <w:sz w:val="24"/>
                <w:szCs w:val="24"/>
                <w:lang w:val="hy-AM"/>
              </w:rPr>
              <w:t>1. Նախագծում կատարվել է համապատասխան փոփոխություն և հիշյալ մասը տեղ է գտել նախագծի այլ հոդվածում:</w:t>
            </w:r>
          </w:p>
          <w:p w:rsidR="00C01F63" w:rsidRPr="00426B32" w:rsidRDefault="00C01F63" w:rsidP="00286CF9">
            <w:pPr>
              <w:rPr>
                <w:rFonts w:ascii="GHEA Grapalat" w:hAnsi="GHEA Grapalat"/>
                <w:sz w:val="24"/>
                <w:szCs w:val="24"/>
                <w:lang w:val="hy-AM"/>
              </w:rPr>
            </w:pPr>
          </w:p>
        </w:tc>
      </w:tr>
      <w:tr w:rsidR="00C01F63" w:rsidRPr="00186DC5" w:rsidTr="005B00FD">
        <w:trPr>
          <w:trHeight w:val="332"/>
        </w:trPr>
        <w:tc>
          <w:tcPr>
            <w:tcW w:w="560" w:type="dxa"/>
          </w:tcPr>
          <w:p w:rsidR="00C01F63" w:rsidRPr="00426B32" w:rsidRDefault="00C01F63" w:rsidP="00924D08">
            <w:pPr>
              <w:jc w:val="center"/>
              <w:rPr>
                <w:rFonts w:ascii="GHEA Grapalat" w:hAnsi="GHEA Grapalat"/>
                <w:b/>
                <w:sz w:val="24"/>
                <w:szCs w:val="24"/>
                <w:lang w:val="hy-AM"/>
              </w:rPr>
            </w:pPr>
          </w:p>
        </w:tc>
        <w:tc>
          <w:tcPr>
            <w:tcW w:w="2340" w:type="dxa"/>
          </w:tcPr>
          <w:p w:rsidR="00C01F63" w:rsidRPr="00426B32" w:rsidRDefault="00C01F63" w:rsidP="00924D08">
            <w:pPr>
              <w:jc w:val="center"/>
              <w:rPr>
                <w:rFonts w:ascii="GHEA Grapalat" w:hAnsi="GHEA Grapalat"/>
                <w:color w:val="000000"/>
                <w:sz w:val="24"/>
                <w:szCs w:val="24"/>
                <w:shd w:val="clear" w:color="auto" w:fill="FFFFFF"/>
                <w:lang w:val="hy-AM"/>
              </w:rPr>
            </w:pPr>
          </w:p>
        </w:tc>
        <w:tc>
          <w:tcPr>
            <w:tcW w:w="5220" w:type="dxa"/>
          </w:tcPr>
          <w:p w:rsidR="00C01F63" w:rsidRPr="00426B32" w:rsidRDefault="00C01F63" w:rsidP="00C01F63">
            <w:pPr>
              <w:spacing w:after="0" w:line="360" w:lineRule="auto"/>
              <w:ind w:firstLine="705"/>
              <w:jc w:val="both"/>
              <w:rPr>
                <w:rFonts w:ascii="GHEA Grapalat" w:hAnsi="GHEA Grapalat" w:cs="Sylfaen"/>
                <w:sz w:val="24"/>
                <w:szCs w:val="24"/>
                <w:lang w:val="hy-AM"/>
              </w:rPr>
            </w:pPr>
            <w:r w:rsidRPr="00426B32">
              <w:rPr>
                <w:rFonts w:ascii="GHEA Grapalat" w:hAnsi="GHEA Grapalat" w:cs="Sylfaen"/>
                <w:sz w:val="24"/>
                <w:szCs w:val="24"/>
                <w:lang w:val="hy-AM"/>
              </w:rPr>
              <w:t xml:space="preserve">2. Նախագծի 10-րդ հոդվածով առաջարկվող փոփոխությամբ՝ Օրենսգրքի 59-րդ հոդվածի 1-ին մասի 7-րդ կետով սահմանված՝ հոգեկան, այդ թվում նաև քրոնիկ և անբուժելի հիվանդություններն ունենում են ծանրության տարբեր աստիճաններ (աննշանից մինչ խիստ արտահայտված): Ընդ որում, մի շարք դեպքերում, դրանք կարող են բնավ ազդեցություն չթողնել ծնողի կողմից երեխայի խնամքի և դաստիարակության վրա: Ուստի, առանց այդ հիվանդությունների դասակարգման կամ որոշակիացման՝ նման դրույթի ամրագրումն իրենում պարունակում է լուրջ ռիսկեր, այդ թվում՝ ՀՀ Սահմանադրության 36-րդ հոդվածով </w:t>
            </w:r>
            <w:r w:rsidRPr="00426B32">
              <w:rPr>
                <w:rFonts w:ascii="GHEA Grapalat" w:hAnsi="GHEA Grapalat" w:cs="Sylfaen"/>
                <w:sz w:val="24"/>
                <w:szCs w:val="24"/>
                <w:lang w:val="hy-AM"/>
              </w:rPr>
              <w:lastRenderedPageBreak/>
              <w:t xml:space="preserve">ամրագրված իրավունքների լիարժեք իրականացման տեսանկյունից:  </w:t>
            </w:r>
          </w:p>
          <w:p w:rsidR="00C01F63" w:rsidRPr="00426B32" w:rsidRDefault="00C01F63" w:rsidP="00C01F63">
            <w:pPr>
              <w:pStyle w:val="ListParagraph"/>
              <w:spacing w:after="0" w:line="360" w:lineRule="auto"/>
              <w:jc w:val="both"/>
              <w:rPr>
                <w:rFonts w:ascii="GHEA Grapalat" w:hAnsi="GHEA Grapalat"/>
                <w:b w:val="0"/>
                <w:sz w:val="24"/>
                <w:szCs w:val="24"/>
                <w:lang w:val="hy-AM"/>
              </w:rPr>
            </w:pPr>
          </w:p>
        </w:tc>
        <w:tc>
          <w:tcPr>
            <w:tcW w:w="2520" w:type="dxa"/>
          </w:tcPr>
          <w:p w:rsidR="00C01F63" w:rsidRPr="00426B32" w:rsidRDefault="00C01F63" w:rsidP="00C01F63">
            <w:pPr>
              <w:spacing w:line="360" w:lineRule="auto"/>
              <w:rPr>
                <w:rFonts w:ascii="GHEA Grapalat" w:hAnsi="GHEA Grapalat"/>
                <w:sz w:val="24"/>
                <w:szCs w:val="24"/>
                <w:lang w:val="hy-AM"/>
              </w:rPr>
            </w:pPr>
            <w:r w:rsidRPr="00426B32">
              <w:rPr>
                <w:rFonts w:ascii="GHEA Grapalat" w:hAnsi="GHEA Grapalat"/>
                <w:sz w:val="24"/>
                <w:szCs w:val="24"/>
                <w:lang w:val="hy-AM"/>
              </w:rPr>
              <w:lastRenderedPageBreak/>
              <w:t>2.Չի ընդունվել:</w:t>
            </w:r>
          </w:p>
          <w:p w:rsidR="00C01F63" w:rsidRPr="00426B32" w:rsidRDefault="00C01F63" w:rsidP="00C01F63">
            <w:pPr>
              <w:spacing w:line="360" w:lineRule="auto"/>
              <w:rPr>
                <w:rFonts w:ascii="GHEA Grapalat" w:hAnsi="GHEA Grapalat"/>
                <w:sz w:val="24"/>
                <w:szCs w:val="24"/>
                <w:highlight w:val="green"/>
                <w:lang w:val="hy-AM"/>
              </w:rPr>
            </w:pPr>
          </w:p>
        </w:tc>
        <w:tc>
          <w:tcPr>
            <w:tcW w:w="3060" w:type="dxa"/>
          </w:tcPr>
          <w:p w:rsidR="00C01F63" w:rsidRPr="00426B32" w:rsidRDefault="00C01F63" w:rsidP="00C01F63">
            <w:pPr>
              <w:spacing w:line="360" w:lineRule="auto"/>
              <w:rPr>
                <w:rFonts w:ascii="GHEA Grapalat" w:hAnsi="GHEA Grapalat"/>
                <w:sz w:val="24"/>
                <w:szCs w:val="24"/>
                <w:lang w:val="hy-AM"/>
              </w:rPr>
            </w:pPr>
            <w:r w:rsidRPr="00426B32">
              <w:rPr>
                <w:rFonts w:ascii="GHEA Grapalat" w:hAnsi="GHEA Grapalat"/>
                <w:sz w:val="24"/>
                <w:szCs w:val="24"/>
                <w:lang w:val="hy-AM"/>
              </w:rPr>
              <w:t xml:space="preserve">2.Հաշվի առնելով այն հանգամաքը, որ նշված սահմանափակումը տեղ է գտել հոդվածի 1-ին մասում, որով սահմանված են այն դեպքերը, երբ </w:t>
            </w:r>
            <w:r w:rsidRPr="00426B32">
              <w:rPr>
                <w:rFonts w:ascii="GHEA Grapalat" w:hAnsi="GHEA Grapalat"/>
                <w:color w:val="000000"/>
                <w:sz w:val="24"/>
                <w:szCs w:val="24"/>
                <w:shd w:val="clear" w:color="auto" w:fill="FFFFFF"/>
                <w:lang w:val="hy-AM"/>
              </w:rPr>
              <w:t xml:space="preserve">ծնողները կամ նրանցից մեկը </w:t>
            </w:r>
            <w:r w:rsidRPr="00426B32">
              <w:rPr>
                <w:rFonts w:ascii="GHEA Grapalat" w:hAnsi="GHEA Grapalat"/>
                <w:b/>
                <w:i/>
                <w:color w:val="000000"/>
                <w:sz w:val="24"/>
                <w:szCs w:val="24"/>
                <w:shd w:val="clear" w:color="auto" w:fill="FFFFFF"/>
                <w:lang w:val="hy-AM"/>
              </w:rPr>
              <w:t>կարող են</w:t>
            </w:r>
            <w:r w:rsidRPr="00426B32">
              <w:rPr>
                <w:rFonts w:ascii="GHEA Grapalat" w:hAnsi="GHEA Grapalat"/>
                <w:color w:val="000000"/>
                <w:sz w:val="24"/>
                <w:szCs w:val="24"/>
                <w:shd w:val="clear" w:color="auto" w:fill="FFFFFF"/>
                <w:lang w:val="hy-AM"/>
              </w:rPr>
              <w:t xml:space="preserve"> զրկվել ծնողական իրավունքներից` ապա յուրաքանչյուր դեպքում դատարանին հնարավորություն է ընձեռվում գնահատելու քրոնիկ </w:t>
            </w:r>
            <w:r w:rsidRPr="00426B32">
              <w:rPr>
                <w:rFonts w:ascii="GHEA Grapalat" w:hAnsi="GHEA Grapalat"/>
                <w:sz w:val="24"/>
                <w:szCs w:val="24"/>
                <w:lang w:val="hy-AM"/>
              </w:rPr>
              <w:t xml:space="preserve">անբուժելի </w:t>
            </w:r>
            <w:r w:rsidRPr="00426B32">
              <w:rPr>
                <w:rFonts w:ascii="GHEA Grapalat" w:hAnsi="GHEA Grapalat"/>
                <w:sz w:val="24"/>
                <w:szCs w:val="24"/>
                <w:lang w:val="hy-AM"/>
              </w:rPr>
              <w:lastRenderedPageBreak/>
              <w:t>հոգեկան հիվանդության ծանրության անտիճանը: Կարծում ենք, կարգավորումը իր մեջ ծնողների և երեխաների շփման սահմանափակման ռիսկեր չի պարունակում:</w:t>
            </w:r>
          </w:p>
          <w:p w:rsidR="00C01F63" w:rsidRPr="00426B32" w:rsidRDefault="00C01F63" w:rsidP="00C01F63">
            <w:pPr>
              <w:spacing w:line="360" w:lineRule="auto"/>
              <w:rPr>
                <w:rFonts w:ascii="GHEA Grapalat" w:hAnsi="GHEA Grapalat"/>
                <w:sz w:val="24"/>
                <w:szCs w:val="24"/>
                <w:lang w:val="hy-AM"/>
              </w:rPr>
            </w:pPr>
          </w:p>
        </w:tc>
      </w:tr>
      <w:tr w:rsidR="00C01F63" w:rsidRPr="00186DC5" w:rsidTr="005B00FD">
        <w:trPr>
          <w:trHeight w:val="332"/>
        </w:trPr>
        <w:tc>
          <w:tcPr>
            <w:tcW w:w="560" w:type="dxa"/>
          </w:tcPr>
          <w:p w:rsidR="00C01F63" w:rsidRPr="00426B32" w:rsidRDefault="00C01F63" w:rsidP="00924D08">
            <w:pPr>
              <w:jc w:val="center"/>
              <w:rPr>
                <w:rFonts w:ascii="GHEA Grapalat" w:hAnsi="GHEA Grapalat"/>
                <w:b/>
                <w:sz w:val="24"/>
                <w:szCs w:val="24"/>
                <w:lang w:val="hy-AM"/>
              </w:rPr>
            </w:pPr>
          </w:p>
        </w:tc>
        <w:tc>
          <w:tcPr>
            <w:tcW w:w="2340" w:type="dxa"/>
          </w:tcPr>
          <w:p w:rsidR="00C01F63" w:rsidRPr="00426B32" w:rsidRDefault="00C01F63" w:rsidP="00924D08">
            <w:pPr>
              <w:jc w:val="center"/>
              <w:rPr>
                <w:rFonts w:ascii="GHEA Grapalat" w:hAnsi="GHEA Grapalat"/>
                <w:color w:val="000000"/>
                <w:sz w:val="24"/>
                <w:szCs w:val="24"/>
                <w:shd w:val="clear" w:color="auto" w:fill="FFFFFF"/>
                <w:lang w:val="hy-AM"/>
              </w:rPr>
            </w:pPr>
          </w:p>
        </w:tc>
        <w:tc>
          <w:tcPr>
            <w:tcW w:w="5220" w:type="dxa"/>
          </w:tcPr>
          <w:p w:rsidR="00C01F63" w:rsidRPr="00426B32" w:rsidRDefault="00C01F63" w:rsidP="00C01F63">
            <w:pPr>
              <w:pStyle w:val="MediumGrid1-Accent21"/>
              <w:tabs>
                <w:tab w:val="left" w:pos="851"/>
              </w:tabs>
              <w:spacing w:after="0" w:line="360" w:lineRule="auto"/>
              <w:ind w:left="0" w:firstLine="720"/>
              <w:jc w:val="both"/>
              <w:rPr>
                <w:rFonts w:ascii="GHEA Grapalat" w:hAnsi="GHEA Grapalat" w:cs="GHEA Grapalat"/>
                <w:sz w:val="24"/>
                <w:szCs w:val="24"/>
                <w:lang w:val="hy-AM"/>
              </w:rPr>
            </w:pPr>
            <w:r w:rsidRPr="00426B32">
              <w:rPr>
                <w:rFonts w:ascii="GHEA Grapalat" w:hAnsi="GHEA Grapalat" w:cs="Sylfaen"/>
                <w:sz w:val="24"/>
                <w:szCs w:val="24"/>
                <w:lang w:val="hy-AM"/>
              </w:rPr>
              <w:t>3. Նախագծի  11-րդ հոդվածով առաջարկվող փոփոխությամբ՝ Օրենսգրքի   60-րդ հոդվածի համաձայն, ի թիվս այլ անձանց և մարմինների, ծնողական</w:t>
            </w:r>
            <w:r w:rsidRPr="00426B32">
              <w:rPr>
                <w:rFonts w:ascii="GHEA Grapalat" w:hAnsi="GHEA Grapalat" w:cs="GHEA Grapalat"/>
                <w:sz w:val="24"/>
                <w:szCs w:val="24"/>
                <w:lang w:val="hy-AM"/>
              </w:rPr>
              <w:t xml:space="preserve"> </w:t>
            </w:r>
            <w:r w:rsidRPr="00426B32">
              <w:rPr>
                <w:rFonts w:ascii="GHEA Grapalat" w:hAnsi="GHEA Grapalat" w:cs="Sylfaen"/>
                <w:sz w:val="24"/>
                <w:szCs w:val="24"/>
                <w:lang w:val="hy-AM"/>
              </w:rPr>
              <w:t>իրավունքներից</w:t>
            </w:r>
            <w:r w:rsidRPr="00426B32">
              <w:rPr>
                <w:rFonts w:ascii="GHEA Grapalat" w:hAnsi="GHEA Grapalat" w:cs="GHEA Grapalat"/>
                <w:sz w:val="24"/>
                <w:szCs w:val="24"/>
                <w:lang w:val="hy-AM"/>
              </w:rPr>
              <w:t xml:space="preserve"> </w:t>
            </w:r>
            <w:r w:rsidRPr="00426B32">
              <w:rPr>
                <w:rFonts w:ascii="GHEA Grapalat" w:hAnsi="GHEA Grapalat" w:cs="Sylfaen"/>
                <w:sz w:val="24"/>
                <w:szCs w:val="24"/>
                <w:lang w:val="hy-AM"/>
              </w:rPr>
              <w:t>զրկելու</w:t>
            </w:r>
            <w:r w:rsidRPr="00426B32">
              <w:rPr>
                <w:rFonts w:ascii="GHEA Grapalat" w:hAnsi="GHEA Grapalat" w:cs="GHEA Grapalat"/>
                <w:sz w:val="24"/>
                <w:szCs w:val="24"/>
                <w:lang w:val="hy-AM"/>
              </w:rPr>
              <w:t xml:space="preserve"> </w:t>
            </w:r>
            <w:r w:rsidRPr="00426B32">
              <w:rPr>
                <w:rFonts w:ascii="GHEA Grapalat" w:hAnsi="GHEA Grapalat" w:cs="Sylfaen"/>
                <w:sz w:val="24"/>
                <w:szCs w:val="24"/>
                <w:lang w:val="hy-AM"/>
              </w:rPr>
              <w:t>մասին</w:t>
            </w:r>
            <w:r w:rsidRPr="00426B32">
              <w:rPr>
                <w:rFonts w:ascii="GHEA Grapalat" w:hAnsi="GHEA Grapalat" w:cs="GHEA Grapalat"/>
                <w:sz w:val="24"/>
                <w:szCs w:val="24"/>
                <w:lang w:val="hy-AM"/>
              </w:rPr>
              <w:t xml:space="preserve"> </w:t>
            </w:r>
            <w:r w:rsidRPr="00426B32">
              <w:rPr>
                <w:rFonts w:ascii="GHEA Grapalat" w:hAnsi="GHEA Grapalat" w:cs="Sylfaen"/>
                <w:sz w:val="24"/>
                <w:szCs w:val="24"/>
                <w:lang w:val="hy-AM"/>
              </w:rPr>
              <w:t>հայց</w:t>
            </w:r>
            <w:r w:rsidRPr="00426B32">
              <w:rPr>
                <w:rFonts w:ascii="GHEA Grapalat" w:hAnsi="GHEA Grapalat" w:cs="GHEA Grapalat"/>
                <w:sz w:val="24"/>
                <w:szCs w:val="24"/>
                <w:lang w:val="hy-AM"/>
              </w:rPr>
              <w:t xml:space="preserve"> </w:t>
            </w:r>
            <w:r w:rsidRPr="00426B32">
              <w:rPr>
                <w:rFonts w:ascii="GHEA Grapalat" w:hAnsi="GHEA Grapalat" w:cs="Sylfaen"/>
                <w:sz w:val="24"/>
                <w:szCs w:val="24"/>
                <w:lang w:val="hy-AM"/>
              </w:rPr>
              <w:t>կարող</w:t>
            </w:r>
            <w:r w:rsidRPr="00426B32">
              <w:rPr>
                <w:rFonts w:ascii="GHEA Grapalat" w:hAnsi="GHEA Grapalat" w:cs="GHEA Grapalat"/>
                <w:sz w:val="24"/>
                <w:szCs w:val="24"/>
                <w:lang w:val="hy-AM"/>
              </w:rPr>
              <w:t xml:space="preserve"> են </w:t>
            </w:r>
            <w:r w:rsidRPr="00426B32">
              <w:rPr>
                <w:rFonts w:ascii="GHEA Grapalat" w:hAnsi="GHEA Grapalat" w:cs="Sylfaen"/>
                <w:sz w:val="24"/>
                <w:szCs w:val="24"/>
                <w:lang w:val="hy-AM"/>
              </w:rPr>
              <w:t>ներկայացնել</w:t>
            </w:r>
            <w:r w:rsidRPr="00426B32">
              <w:rPr>
                <w:rFonts w:ascii="GHEA Grapalat" w:hAnsi="GHEA Grapalat" w:cs="GHEA Grapalat"/>
                <w:sz w:val="24"/>
                <w:szCs w:val="24"/>
                <w:lang w:val="af-ZA"/>
              </w:rPr>
              <w:t xml:space="preserve"> </w:t>
            </w:r>
            <w:r w:rsidRPr="00426B32">
              <w:rPr>
                <w:rFonts w:ascii="GHEA Grapalat" w:hAnsi="GHEA Grapalat" w:cs="GHEA Grapalat"/>
                <w:sz w:val="24"/>
                <w:szCs w:val="24"/>
                <w:lang w:val="hy-AM"/>
              </w:rPr>
              <w:t xml:space="preserve"> նաև </w:t>
            </w:r>
            <w:r w:rsidRPr="00426B32">
              <w:rPr>
                <w:rFonts w:ascii="GHEA Grapalat" w:hAnsi="GHEA Grapalat" w:cs="Sylfaen"/>
                <w:sz w:val="24"/>
                <w:szCs w:val="24"/>
                <w:lang w:val="hy-AM"/>
              </w:rPr>
              <w:t>այն</w:t>
            </w:r>
            <w:r w:rsidRPr="00426B32">
              <w:rPr>
                <w:rFonts w:ascii="GHEA Grapalat" w:hAnsi="GHEA Grapalat" w:cs="GHEA Grapalat"/>
                <w:sz w:val="24"/>
                <w:szCs w:val="24"/>
                <w:lang w:val="hy-AM"/>
              </w:rPr>
              <w:t xml:space="preserve"> </w:t>
            </w:r>
            <w:r w:rsidRPr="00426B32">
              <w:rPr>
                <w:rFonts w:ascii="GHEA Grapalat" w:hAnsi="GHEA Grapalat" w:cs="Sylfaen"/>
                <w:sz w:val="24"/>
                <w:szCs w:val="24"/>
                <w:lang w:val="hy-AM"/>
              </w:rPr>
              <w:t>մարմինները</w:t>
            </w:r>
            <w:r w:rsidRPr="00426B32">
              <w:rPr>
                <w:rFonts w:ascii="GHEA Grapalat" w:hAnsi="GHEA Grapalat" w:cs="GHEA Grapalat"/>
                <w:sz w:val="24"/>
                <w:szCs w:val="24"/>
                <w:lang w:val="hy-AM"/>
              </w:rPr>
              <w:t xml:space="preserve"> </w:t>
            </w:r>
            <w:r w:rsidRPr="00426B32">
              <w:rPr>
                <w:rFonts w:ascii="GHEA Grapalat" w:hAnsi="GHEA Grapalat" w:cs="Sylfaen"/>
                <w:sz w:val="24"/>
                <w:szCs w:val="24"/>
                <w:lang w:val="hy-AM"/>
              </w:rPr>
              <w:t>ու</w:t>
            </w:r>
            <w:r w:rsidRPr="00426B32">
              <w:rPr>
                <w:rFonts w:ascii="GHEA Grapalat" w:hAnsi="GHEA Grapalat" w:cs="GHEA Grapalat"/>
                <w:sz w:val="24"/>
                <w:szCs w:val="24"/>
                <w:lang w:val="hy-AM"/>
              </w:rPr>
              <w:t xml:space="preserve"> </w:t>
            </w:r>
            <w:r w:rsidRPr="00426B32">
              <w:rPr>
                <w:rFonts w:ascii="GHEA Grapalat" w:hAnsi="GHEA Grapalat" w:cs="Sylfaen"/>
                <w:sz w:val="24"/>
                <w:szCs w:val="24"/>
                <w:lang w:val="hy-AM"/>
              </w:rPr>
              <w:t>կազմակերպությունները</w:t>
            </w:r>
            <w:r w:rsidRPr="00426B32">
              <w:rPr>
                <w:rFonts w:ascii="GHEA Grapalat" w:hAnsi="GHEA Grapalat" w:cs="GHEA Grapalat"/>
                <w:sz w:val="24"/>
                <w:szCs w:val="24"/>
                <w:lang w:val="hy-AM"/>
              </w:rPr>
              <w:t xml:space="preserve">, </w:t>
            </w:r>
            <w:r w:rsidRPr="00426B32">
              <w:rPr>
                <w:rFonts w:ascii="GHEA Grapalat" w:hAnsi="GHEA Grapalat" w:cs="Sylfaen"/>
                <w:sz w:val="24"/>
                <w:szCs w:val="24"/>
                <w:lang w:val="hy-AM"/>
              </w:rPr>
              <w:t>որոնց</w:t>
            </w:r>
            <w:r w:rsidRPr="00426B32">
              <w:rPr>
                <w:rFonts w:ascii="GHEA Grapalat" w:hAnsi="GHEA Grapalat" w:cs="GHEA Grapalat"/>
                <w:sz w:val="24"/>
                <w:szCs w:val="24"/>
                <w:lang w:val="hy-AM"/>
              </w:rPr>
              <w:t xml:space="preserve"> </w:t>
            </w:r>
            <w:r w:rsidRPr="00426B32">
              <w:rPr>
                <w:rFonts w:ascii="GHEA Grapalat" w:hAnsi="GHEA Grapalat" w:cs="Sylfaen"/>
                <w:sz w:val="24"/>
                <w:szCs w:val="24"/>
                <w:lang w:val="hy-AM"/>
              </w:rPr>
              <w:t>վրա</w:t>
            </w:r>
            <w:r w:rsidRPr="00426B32">
              <w:rPr>
                <w:rFonts w:ascii="GHEA Grapalat" w:hAnsi="GHEA Grapalat" w:cs="GHEA Grapalat"/>
                <w:sz w:val="24"/>
                <w:szCs w:val="24"/>
                <w:lang w:val="hy-AM"/>
              </w:rPr>
              <w:t xml:space="preserve"> </w:t>
            </w:r>
            <w:r w:rsidRPr="00426B32">
              <w:rPr>
                <w:rFonts w:ascii="GHEA Grapalat" w:hAnsi="GHEA Grapalat" w:cs="Sylfaen"/>
                <w:sz w:val="24"/>
                <w:szCs w:val="24"/>
                <w:lang w:val="hy-AM"/>
              </w:rPr>
              <w:t>օրենքով</w:t>
            </w:r>
            <w:r w:rsidRPr="00426B32">
              <w:rPr>
                <w:rFonts w:ascii="GHEA Grapalat" w:hAnsi="GHEA Grapalat" w:cs="GHEA Grapalat"/>
                <w:sz w:val="24"/>
                <w:szCs w:val="24"/>
                <w:lang w:val="hy-AM"/>
              </w:rPr>
              <w:t xml:space="preserve"> </w:t>
            </w:r>
            <w:r w:rsidRPr="00426B32">
              <w:rPr>
                <w:rFonts w:ascii="GHEA Grapalat" w:hAnsi="GHEA Grapalat" w:cs="Sylfaen"/>
                <w:sz w:val="24"/>
                <w:szCs w:val="24"/>
                <w:lang w:val="hy-AM"/>
              </w:rPr>
              <w:t>դրված</w:t>
            </w:r>
            <w:r w:rsidRPr="00426B32">
              <w:rPr>
                <w:rFonts w:ascii="GHEA Grapalat" w:hAnsi="GHEA Grapalat" w:cs="GHEA Grapalat"/>
                <w:sz w:val="24"/>
                <w:szCs w:val="24"/>
                <w:lang w:val="hy-AM"/>
              </w:rPr>
              <w:t xml:space="preserve"> </w:t>
            </w:r>
            <w:r w:rsidRPr="00426B32">
              <w:rPr>
                <w:rFonts w:ascii="GHEA Grapalat" w:hAnsi="GHEA Grapalat" w:cs="Sylfaen"/>
                <w:sz w:val="24"/>
                <w:szCs w:val="24"/>
                <w:lang w:val="hy-AM"/>
              </w:rPr>
              <w:t>են</w:t>
            </w:r>
            <w:r w:rsidRPr="00426B32">
              <w:rPr>
                <w:rFonts w:ascii="GHEA Grapalat" w:hAnsi="GHEA Grapalat" w:cs="GHEA Grapalat"/>
                <w:sz w:val="24"/>
                <w:szCs w:val="24"/>
                <w:lang w:val="hy-AM"/>
              </w:rPr>
              <w:t xml:space="preserve"> </w:t>
            </w:r>
            <w:r w:rsidRPr="00426B32">
              <w:rPr>
                <w:rFonts w:ascii="GHEA Grapalat" w:hAnsi="GHEA Grapalat" w:cs="Sylfaen"/>
                <w:sz w:val="24"/>
                <w:szCs w:val="24"/>
                <w:lang w:val="hy-AM"/>
              </w:rPr>
              <w:t>երեխաների</w:t>
            </w:r>
            <w:r w:rsidRPr="00426B32">
              <w:rPr>
                <w:rFonts w:ascii="GHEA Grapalat" w:hAnsi="GHEA Grapalat" w:cs="GHEA Grapalat"/>
                <w:sz w:val="24"/>
                <w:szCs w:val="24"/>
                <w:lang w:val="hy-AM"/>
              </w:rPr>
              <w:t xml:space="preserve"> </w:t>
            </w:r>
            <w:r w:rsidRPr="00426B32">
              <w:rPr>
                <w:rFonts w:ascii="GHEA Grapalat" w:hAnsi="GHEA Grapalat" w:cs="Sylfaen"/>
                <w:sz w:val="24"/>
                <w:szCs w:val="24"/>
                <w:lang w:val="hy-AM"/>
              </w:rPr>
              <w:t>իրավունքների</w:t>
            </w:r>
            <w:r w:rsidRPr="00426B32">
              <w:rPr>
                <w:rFonts w:ascii="GHEA Grapalat" w:hAnsi="GHEA Grapalat" w:cs="GHEA Grapalat"/>
                <w:sz w:val="24"/>
                <w:szCs w:val="24"/>
                <w:lang w:val="hy-AM"/>
              </w:rPr>
              <w:t xml:space="preserve"> </w:t>
            </w:r>
            <w:r w:rsidRPr="00426B32">
              <w:rPr>
                <w:rFonts w:ascii="GHEA Grapalat" w:hAnsi="GHEA Grapalat" w:cs="Sylfaen"/>
                <w:sz w:val="24"/>
                <w:szCs w:val="24"/>
                <w:lang w:val="hy-AM"/>
              </w:rPr>
              <w:t>ու</w:t>
            </w:r>
            <w:r w:rsidRPr="00426B32">
              <w:rPr>
                <w:rFonts w:ascii="GHEA Grapalat" w:hAnsi="GHEA Grapalat" w:cs="GHEA Grapalat"/>
                <w:sz w:val="24"/>
                <w:szCs w:val="24"/>
                <w:lang w:val="hy-AM"/>
              </w:rPr>
              <w:t xml:space="preserve"> </w:t>
            </w:r>
            <w:r w:rsidRPr="00426B32">
              <w:rPr>
                <w:rFonts w:ascii="GHEA Grapalat" w:hAnsi="GHEA Grapalat" w:cs="Sylfaen"/>
                <w:sz w:val="24"/>
                <w:szCs w:val="24"/>
                <w:lang w:val="hy-AM"/>
              </w:rPr>
              <w:t>շահերի</w:t>
            </w:r>
            <w:r w:rsidRPr="00426B32">
              <w:rPr>
                <w:rFonts w:ascii="GHEA Grapalat" w:hAnsi="GHEA Grapalat" w:cs="GHEA Grapalat"/>
                <w:sz w:val="24"/>
                <w:szCs w:val="24"/>
                <w:lang w:val="hy-AM"/>
              </w:rPr>
              <w:t xml:space="preserve"> </w:t>
            </w:r>
            <w:r w:rsidRPr="00426B32">
              <w:rPr>
                <w:rFonts w:ascii="GHEA Grapalat" w:hAnsi="GHEA Grapalat" w:cs="Sylfaen"/>
                <w:sz w:val="24"/>
                <w:szCs w:val="24"/>
                <w:lang w:val="hy-AM"/>
              </w:rPr>
              <w:t>պաշտպանության</w:t>
            </w:r>
            <w:r w:rsidRPr="00426B32">
              <w:rPr>
                <w:rFonts w:ascii="GHEA Grapalat" w:hAnsi="GHEA Grapalat" w:cs="GHEA Grapalat"/>
                <w:sz w:val="24"/>
                <w:szCs w:val="24"/>
                <w:lang w:val="hy-AM"/>
              </w:rPr>
              <w:t xml:space="preserve"> </w:t>
            </w:r>
            <w:r w:rsidRPr="00426B32">
              <w:rPr>
                <w:rFonts w:ascii="GHEA Grapalat" w:hAnsi="GHEA Grapalat" w:cs="Sylfaen"/>
                <w:sz w:val="24"/>
                <w:szCs w:val="24"/>
                <w:lang w:val="hy-AM"/>
              </w:rPr>
              <w:lastRenderedPageBreak/>
              <w:t>պարտականություններ</w:t>
            </w:r>
            <w:r w:rsidRPr="00426B32">
              <w:rPr>
                <w:rFonts w:ascii="GHEA Grapalat" w:hAnsi="GHEA Grapalat" w:cs="GHEA Grapalat"/>
                <w:sz w:val="24"/>
                <w:szCs w:val="24"/>
                <w:lang w:val="hy-AM"/>
              </w:rPr>
              <w:t xml:space="preserve">: Նախագծի            12-րդ հոդվածով </w:t>
            </w:r>
            <w:r w:rsidRPr="00426B32">
              <w:rPr>
                <w:rFonts w:ascii="GHEA Grapalat" w:hAnsi="GHEA Grapalat" w:cs="Sylfaen"/>
                <w:sz w:val="24"/>
                <w:szCs w:val="24"/>
                <w:lang w:val="hy-AM"/>
              </w:rPr>
              <w:t>առաջարկվող փոփոխությամբ՝ Օրենսգրքի 63-րդ հոդվածով սահմանված է, որ ի թիվս այլ անձանց և մարմինների, ծնողական</w:t>
            </w:r>
            <w:r w:rsidRPr="00426B32">
              <w:rPr>
                <w:rFonts w:ascii="GHEA Grapalat" w:hAnsi="GHEA Grapalat" w:cs="GHEA Grapalat"/>
                <w:sz w:val="24"/>
                <w:szCs w:val="24"/>
                <w:lang w:val="hy-AM"/>
              </w:rPr>
              <w:t xml:space="preserve"> </w:t>
            </w:r>
            <w:r w:rsidRPr="00426B32">
              <w:rPr>
                <w:rFonts w:ascii="GHEA Grapalat" w:hAnsi="GHEA Grapalat" w:cs="Sylfaen"/>
                <w:sz w:val="24"/>
                <w:szCs w:val="24"/>
                <w:lang w:val="hy-AM"/>
              </w:rPr>
              <w:t>իրավունքների</w:t>
            </w:r>
            <w:r w:rsidRPr="00426B32">
              <w:rPr>
                <w:rFonts w:ascii="GHEA Grapalat" w:hAnsi="GHEA Grapalat" w:cs="GHEA Grapalat"/>
                <w:sz w:val="24"/>
                <w:szCs w:val="24"/>
                <w:lang w:val="hy-AM"/>
              </w:rPr>
              <w:t xml:space="preserve"> </w:t>
            </w:r>
            <w:r w:rsidRPr="00426B32">
              <w:rPr>
                <w:rFonts w:ascii="GHEA Grapalat" w:hAnsi="GHEA Grapalat" w:cs="Sylfaen"/>
                <w:sz w:val="24"/>
                <w:szCs w:val="24"/>
                <w:lang w:val="hy-AM"/>
              </w:rPr>
              <w:t>սահմանափակման</w:t>
            </w:r>
            <w:r w:rsidRPr="00426B32">
              <w:rPr>
                <w:rFonts w:ascii="GHEA Grapalat" w:hAnsi="GHEA Grapalat" w:cs="GHEA Grapalat"/>
                <w:sz w:val="24"/>
                <w:szCs w:val="24"/>
                <w:lang w:val="hy-AM"/>
              </w:rPr>
              <w:t xml:space="preserve"> </w:t>
            </w:r>
            <w:r w:rsidRPr="00426B32">
              <w:rPr>
                <w:rFonts w:ascii="GHEA Grapalat" w:hAnsi="GHEA Grapalat" w:cs="Sylfaen"/>
                <w:sz w:val="24"/>
                <w:szCs w:val="24"/>
                <w:lang w:val="hy-AM"/>
              </w:rPr>
              <w:t>մասին</w:t>
            </w:r>
            <w:r w:rsidRPr="00426B32">
              <w:rPr>
                <w:rFonts w:ascii="GHEA Grapalat" w:hAnsi="GHEA Grapalat" w:cs="GHEA Grapalat"/>
                <w:sz w:val="24"/>
                <w:szCs w:val="24"/>
                <w:lang w:val="hy-AM"/>
              </w:rPr>
              <w:t xml:space="preserve"> </w:t>
            </w:r>
            <w:r w:rsidRPr="00426B32">
              <w:rPr>
                <w:rFonts w:ascii="GHEA Grapalat" w:hAnsi="GHEA Grapalat" w:cs="Sylfaen"/>
                <w:sz w:val="24"/>
                <w:szCs w:val="24"/>
                <w:lang w:val="hy-AM"/>
              </w:rPr>
              <w:t>հայց</w:t>
            </w:r>
            <w:r w:rsidRPr="00426B32">
              <w:rPr>
                <w:rFonts w:ascii="GHEA Grapalat" w:hAnsi="GHEA Grapalat" w:cs="GHEA Grapalat"/>
                <w:sz w:val="24"/>
                <w:szCs w:val="24"/>
                <w:lang w:val="hy-AM"/>
              </w:rPr>
              <w:t xml:space="preserve"> </w:t>
            </w:r>
            <w:r w:rsidRPr="00426B32">
              <w:rPr>
                <w:rFonts w:ascii="GHEA Grapalat" w:hAnsi="GHEA Grapalat" w:cs="Sylfaen"/>
                <w:sz w:val="24"/>
                <w:szCs w:val="24"/>
                <w:lang w:val="hy-AM"/>
              </w:rPr>
              <w:t>կարող</w:t>
            </w:r>
            <w:r w:rsidRPr="00426B32">
              <w:rPr>
                <w:rFonts w:ascii="GHEA Grapalat" w:hAnsi="GHEA Grapalat" w:cs="GHEA Grapalat"/>
                <w:sz w:val="24"/>
                <w:szCs w:val="24"/>
                <w:lang w:val="hy-AM"/>
              </w:rPr>
              <w:t xml:space="preserve"> են </w:t>
            </w:r>
            <w:r w:rsidRPr="00426B32">
              <w:rPr>
                <w:rFonts w:ascii="GHEA Grapalat" w:hAnsi="GHEA Grapalat" w:cs="Sylfaen"/>
                <w:sz w:val="24"/>
                <w:szCs w:val="24"/>
                <w:lang w:val="hy-AM"/>
              </w:rPr>
              <w:t>ներկայացնել</w:t>
            </w:r>
            <w:r w:rsidRPr="00426B32">
              <w:rPr>
                <w:rFonts w:ascii="GHEA Grapalat" w:hAnsi="GHEA Grapalat" w:cs="GHEA Grapalat"/>
                <w:sz w:val="24"/>
                <w:szCs w:val="24"/>
                <w:lang w:val="hy-AM"/>
              </w:rPr>
              <w:t xml:space="preserve"> </w:t>
            </w:r>
            <w:r w:rsidRPr="00426B32">
              <w:rPr>
                <w:rFonts w:ascii="GHEA Grapalat" w:hAnsi="GHEA Grapalat" w:cs="Sylfaen"/>
                <w:sz w:val="24"/>
                <w:szCs w:val="24"/>
                <w:lang w:val="hy-AM"/>
              </w:rPr>
              <w:t>նաև</w:t>
            </w:r>
            <w:r w:rsidRPr="00426B32">
              <w:rPr>
                <w:rFonts w:ascii="GHEA Grapalat" w:hAnsi="GHEA Grapalat" w:cs="GHEA Grapalat"/>
                <w:sz w:val="24"/>
                <w:szCs w:val="24"/>
                <w:lang w:val="hy-AM"/>
              </w:rPr>
              <w:t xml:space="preserve"> </w:t>
            </w:r>
            <w:r w:rsidRPr="00426B32">
              <w:rPr>
                <w:rFonts w:ascii="GHEA Grapalat" w:hAnsi="GHEA Grapalat" w:cs="Sylfaen"/>
                <w:sz w:val="24"/>
                <w:szCs w:val="24"/>
                <w:lang w:val="hy-AM"/>
              </w:rPr>
              <w:t>այն</w:t>
            </w:r>
            <w:r w:rsidRPr="00426B32">
              <w:rPr>
                <w:rFonts w:ascii="GHEA Grapalat" w:hAnsi="GHEA Grapalat" w:cs="GHEA Grapalat"/>
                <w:sz w:val="24"/>
                <w:szCs w:val="24"/>
                <w:lang w:val="hy-AM"/>
              </w:rPr>
              <w:t xml:space="preserve"> </w:t>
            </w:r>
            <w:r w:rsidRPr="00426B32">
              <w:rPr>
                <w:rFonts w:ascii="GHEA Grapalat" w:hAnsi="GHEA Grapalat" w:cs="Sylfaen"/>
                <w:sz w:val="24"/>
                <w:szCs w:val="24"/>
                <w:lang w:val="hy-AM"/>
              </w:rPr>
              <w:t>մարմիններն</w:t>
            </w:r>
            <w:r w:rsidRPr="00426B32">
              <w:rPr>
                <w:rFonts w:ascii="GHEA Grapalat" w:hAnsi="GHEA Grapalat" w:cs="GHEA Grapalat"/>
                <w:sz w:val="24"/>
                <w:szCs w:val="24"/>
                <w:lang w:val="hy-AM"/>
              </w:rPr>
              <w:t xml:space="preserve"> </w:t>
            </w:r>
            <w:r w:rsidRPr="00426B32">
              <w:rPr>
                <w:rFonts w:ascii="GHEA Grapalat" w:hAnsi="GHEA Grapalat" w:cs="Sylfaen"/>
                <w:sz w:val="24"/>
                <w:szCs w:val="24"/>
                <w:lang w:val="hy-AM"/>
              </w:rPr>
              <w:t>ու</w:t>
            </w:r>
            <w:r w:rsidRPr="00426B32">
              <w:rPr>
                <w:rFonts w:ascii="GHEA Grapalat" w:hAnsi="GHEA Grapalat" w:cs="GHEA Grapalat"/>
                <w:sz w:val="24"/>
                <w:szCs w:val="24"/>
                <w:lang w:val="hy-AM"/>
              </w:rPr>
              <w:t xml:space="preserve"> </w:t>
            </w:r>
            <w:r w:rsidRPr="00426B32">
              <w:rPr>
                <w:rFonts w:ascii="GHEA Grapalat" w:hAnsi="GHEA Grapalat" w:cs="Sylfaen"/>
                <w:sz w:val="24"/>
                <w:szCs w:val="24"/>
                <w:lang w:val="hy-AM"/>
              </w:rPr>
              <w:t>կազմակերպությունները</w:t>
            </w:r>
            <w:r w:rsidRPr="00426B32">
              <w:rPr>
                <w:rFonts w:ascii="GHEA Grapalat" w:hAnsi="GHEA Grapalat" w:cs="GHEA Grapalat"/>
                <w:sz w:val="24"/>
                <w:szCs w:val="24"/>
                <w:lang w:val="hy-AM"/>
              </w:rPr>
              <w:t xml:space="preserve">, </w:t>
            </w:r>
            <w:r w:rsidRPr="00426B32">
              <w:rPr>
                <w:rFonts w:ascii="GHEA Grapalat" w:hAnsi="GHEA Grapalat" w:cs="Sylfaen"/>
                <w:sz w:val="24"/>
                <w:szCs w:val="24"/>
                <w:lang w:val="hy-AM"/>
              </w:rPr>
              <w:t>որոնց</w:t>
            </w:r>
            <w:r w:rsidRPr="00426B32">
              <w:rPr>
                <w:rFonts w:ascii="GHEA Grapalat" w:hAnsi="GHEA Grapalat" w:cs="GHEA Grapalat"/>
                <w:sz w:val="24"/>
                <w:szCs w:val="24"/>
                <w:lang w:val="hy-AM"/>
              </w:rPr>
              <w:t xml:space="preserve"> </w:t>
            </w:r>
            <w:r w:rsidRPr="00426B32">
              <w:rPr>
                <w:rFonts w:ascii="GHEA Grapalat" w:hAnsi="GHEA Grapalat" w:cs="Sylfaen"/>
                <w:sz w:val="24"/>
                <w:szCs w:val="24"/>
                <w:lang w:val="hy-AM"/>
              </w:rPr>
              <w:t>վրա</w:t>
            </w:r>
            <w:r w:rsidRPr="00426B32">
              <w:rPr>
                <w:rFonts w:ascii="GHEA Grapalat" w:hAnsi="GHEA Grapalat" w:cs="GHEA Grapalat"/>
                <w:sz w:val="24"/>
                <w:szCs w:val="24"/>
                <w:lang w:val="hy-AM"/>
              </w:rPr>
              <w:t xml:space="preserve"> </w:t>
            </w:r>
            <w:r w:rsidRPr="00426B32">
              <w:rPr>
                <w:rFonts w:ascii="GHEA Grapalat" w:hAnsi="GHEA Grapalat" w:cs="Sylfaen"/>
                <w:sz w:val="24"/>
                <w:szCs w:val="24"/>
                <w:lang w:val="hy-AM"/>
              </w:rPr>
              <w:t>օրենքով</w:t>
            </w:r>
            <w:r w:rsidRPr="00426B32">
              <w:rPr>
                <w:rFonts w:ascii="GHEA Grapalat" w:hAnsi="GHEA Grapalat" w:cs="GHEA Grapalat"/>
                <w:sz w:val="24"/>
                <w:szCs w:val="24"/>
                <w:lang w:val="hy-AM"/>
              </w:rPr>
              <w:t xml:space="preserve"> </w:t>
            </w:r>
            <w:r w:rsidRPr="00426B32">
              <w:rPr>
                <w:rFonts w:ascii="GHEA Grapalat" w:hAnsi="GHEA Grapalat" w:cs="Sylfaen"/>
                <w:sz w:val="24"/>
                <w:szCs w:val="24"/>
                <w:lang w:val="hy-AM"/>
              </w:rPr>
              <w:t>դրված</w:t>
            </w:r>
            <w:r w:rsidRPr="00426B32">
              <w:rPr>
                <w:rFonts w:ascii="GHEA Grapalat" w:hAnsi="GHEA Grapalat" w:cs="GHEA Grapalat"/>
                <w:sz w:val="24"/>
                <w:szCs w:val="24"/>
                <w:lang w:val="hy-AM"/>
              </w:rPr>
              <w:t xml:space="preserve"> </w:t>
            </w:r>
            <w:r w:rsidRPr="00426B32">
              <w:rPr>
                <w:rFonts w:ascii="GHEA Grapalat" w:hAnsi="GHEA Grapalat" w:cs="Sylfaen"/>
                <w:sz w:val="24"/>
                <w:szCs w:val="24"/>
                <w:lang w:val="hy-AM"/>
              </w:rPr>
              <w:t>են</w:t>
            </w:r>
            <w:r w:rsidRPr="00426B32">
              <w:rPr>
                <w:rFonts w:ascii="GHEA Grapalat" w:hAnsi="GHEA Grapalat" w:cs="GHEA Grapalat"/>
                <w:sz w:val="24"/>
                <w:szCs w:val="24"/>
                <w:lang w:val="hy-AM"/>
              </w:rPr>
              <w:t xml:space="preserve"> </w:t>
            </w:r>
            <w:r w:rsidRPr="00426B32">
              <w:rPr>
                <w:rFonts w:ascii="GHEA Grapalat" w:hAnsi="GHEA Grapalat" w:cs="Sylfaen"/>
                <w:sz w:val="24"/>
                <w:szCs w:val="24"/>
                <w:lang w:val="hy-AM"/>
              </w:rPr>
              <w:t>երեխաների</w:t>
            </w:r>
            <w:r w:rsidRPr="00426B32">
              <w:rPr>
                <w:rFonts w:ascii="GHEA Grapalat" w:hAnsi="GHEA Grapalat" w:cs="GHEA Grapalat"/>
                <w:sz w:val="24"/>
                <w:szCs w:val="24"/>
                <w:lang w:val="hy-AM"/>
              </w:rPr>
              <w:t xml:space="preserve"> </w:t>
            </w:r>
            <w:r w:rsidRPr="00426B32">
              <w:rPr>
                <w:rFonts w:ascii="GHEA Grapalat" w:hAnsi="GHEA Grapalat" w:cs="Sylfaen"/>
                <w:sz w:val="24"/>
                <w:szCs w:val="24"/>
                <w:lang w:val="hy-AM"/>
              </w:rPr>
              <w:t>իրավունքների</w:t>
            </w:r>
            <w:r w:rsidRPr="00426B32">
              <w:rPr>
                <w:rFonts w:ascii="GHEA Grapalat" w:hAnsi="GHEA Grapalat" w:cs="GHEA Grapalat"/>
                <w:sz w:val="24"/>
                <w:szCs w:val="24"/>
                <w:lang w:val="hy-AM"/>
              </w:rPr>
              <w:t xml:space="preserve"> </w:t>
            </w:r>
            <w:r w:rsidRPr="00426B32">
              <w:rPr>
                <w:rFonts w:ascii="GHEA Grapalat" w:hAnsi="GHEA Grapalat" w:cs="Sylfaen"/>
                <w:sz w:val="24"/>
                <w:szCs w:val="24"/>
                <w:lang w:val="hy-AM"/>
              </w:rPr>
              <w:t>ու</w:t>
            </w:r>
            <w:r w:rsidRPr="00426B32">
              <w:rPr>
                <w:rFonts w:ascii="GHEA Grapalat" w:hAnsi="GHEA Grapalat" w:cs="GHEA Grapalat"/>
                <w:sz w:val="24"/>
                <w:szCs w:val="24"/>
                <w:lang w:val="hy-AM"/>
              </w:rPr>
              <w:t xml:space="preserve"> </w:t>
            </w:r>
            <w:r w:rsidRPr="00426B32">
              <w:rPr>
                <w:rFonts w:ascii="GHEA Grapalat" w:hAnsi="GHEA Grapalat" w:cs="GHEA Grapalat"/>
                <w:b/>
                <w:i/>
                <w:sz w:val="24"/>
                <w:szCs w:val="24"/>
                <w:lang w:val="hy-AM"/>
              </w:rPr>
              <w:t>կենսական</w:t>
            </w:r>
            <w:r w:rsidRPr="00426B32">
              <w:rPr>
                <w:rFonts w:ascii="GHEA Grapalat" w:hAnsi="GHEA Grapalat" w:cs="GHEA Grapalat"/>
                <w:sz w:val="24"/>
                <w:szCs w:val="24"/>
                <w:lang w:val="hy-AM"/>
              </w:rPr>
              <w:t xml:space="preserve"> </w:t>
            </w:r>
            <w:r w:rsidRPr="00426B32">
              <w:rPr>
                <w:rFonts w:ascii="GHEA Grapalat" w:hAnsi="GHEA Grapalat" w:cs="Sylfaen"/>
                <w:sz w:val="24"/>
                <w:szCs w:val="24"/>
                <w:lang w:val="hy-AM"/>
              </w:rPr>
              <w:t>շահերի</w:t>
            </w:r>
            <w:r w:rsidRPr="00426B32">
              <w:rPr>
                <w:rFonts w:ascii="GHEA Grapalat" w:hAnsi="GHEA Grapalat" w:cs="GHEA Grapalat"/>
                <w:sz w:val="24"/>
                <w:szCs w:val="24"/>
                <w:lang w:val="hy-AM"/>
              </w:rPr>
              <w:t xml:space="preserve"> </w:t>
            </w:r>
            <w:r w:rsidRPr="00426B32">
              <w:rPr>
                <w:rFonts w:ascii="GHEA Grapalat" w:hAnsi="GHEA Grapalat" w:cs="Sylfaen"/>
                <w:sz w:val="24"/>
                <w:szCs w:val="24"/>
                <w:lang w:val="hy-AM"/>
              </w:rPr>
              <w:t>պաշտպանության</w:t>
            </w:r>
            <w:r w:rsidRPr="00426B32">
              <w:rPr>
                <w:rFonts w:ascii="GHEA Grapalat" w:hAnsi="GHEA Grapalat" w:cs="GHEA Grapalat"/>
                <w:sz w:val="24"/>
                <w:szCs w:val="24"/>
                <w:lang w:val="hy-AM"/>
              </w:rPr>
              <w:t xml:space="preserve"> </w:t>
            </w:r>
            <w:r w:rsidRPr="00426B32">
              <w:rPr>
                <w:rFonts w:ascii="GHEA Grapalat" w:hAnsi="GHEA Grapalat" w:cs="Sylfaen"/>
                <w:sz w:val="24"/>
                <w:szCs w:val="24"/>
                <w:lang w:val="hy-AM"/>
              </w:rPr>
              <w:t>պարտականություն</w:t>
            </w:r>
            <w:r w:rsidRPr="00426B32">
              <w:rPr>
                <w:rFonts w:ascii="GHEA Grapalat" w:hAnsi="GHEA Grapalat" w:cs="GHEA Grapalat"/>
                <w:sz w:val="24"/>
                <w:szCs w:val="24"/>
                <w:lang w:val="hy-AM"/>
              </w:rPr>
              <w:t xml:space="preserve">: Տվյալ դեպքում, առկա է տարբերակում՝ </w:t>
            </w:r>
            <w:r w:rsidRPr="00426B32">
              <w:rPr>
                <w:rFonts w:ascii="GHEA Grapalat" w:hAnsi="GHEA Grapalat" w:cs="Sylfaen"/>
                <w:sz w:val="24"/>
                <w:szCs w:val="24"/>
                <w:lang w:val="hy-AM"/>
              </w:rPr>
              <w:t>երեխաների</w:t>
            </w:r>
            <w:r w:rsidRPr="00426B32">
              <w:rPr>
                <w:rFonts w:ascii="GHEA Grapalat" w:hAnsi="GHEA Grapalat" w:cs="GHEA Grapalat"/>
                <w:sz w:val="24"/>
                <w:szCs w:val="24"/>
                <w:lang w:val="hy-AM"/>
              </w:rPr>
              <w:t xml:space="preserve"> շահերի </w:t>
            </w:r>
            <w:r w:rsidRPr="00426B32">
              <w:rPr>
                <w:rFonts w:ascii="GHEA Grapalat" w:hAnsi="GHEA Grapalat" w:cs="Sylfaen"/>
                <w:sz w:val="24"/>
                <w:szCs w:val="24"/>
                <w:lang w:val="hy-AM"/>
              </w:rPr>
              <w:t xml:space="preserve">և </w:t>
            </w:r>
            <w:r w:rsidRPr="00426B32">
              <w:rPr>
                <w:rFonts w:ascii="GHEA Grapalat" w:hAnsi="GHEA Grapalat" w:cs="Sylfaen"/>
                <w:b/>
                <w:i/>
                <w:sz w:val="24"/>
                <w:szCs w:val="24"/>
                <w:lang w:val="hy-AM"/>
              </w:rPr>
              <w:t>կենսական շահերի</w:t>
            </w:r>
            <w:r w:rsidRPr="00426B32">
              <w:rPr>
                <w:rFonts w:ascii="GHEA Grapalat" w:hAnsi="GHEA Grapalat" w:cs="Sylfaen"/>
                <w:sz w:val="24"/>
                <w:szCs w:val="24"/>
                <w:lang w:val="hy-AM"/>
              </w:rPr>
              <w:t xml:space="preserve"> պաշտպանություն իրականացնող կազմակերպությունների միջև, մինչդեռ ՀՀ օրենսդրությամբ, որպես այդպիսին, սահմանված չեն երեխաների կենսական շահերի պաշտպանություն իրականացնող մարմիններ և կազմակերպություններ: </w:t>
            </w:r>
            <w:r w:rsidRPr="00426B32">
              <w:rPr>
                <w:rFonts w:ascii="GHEA Grapalat" w:hAnsi="GHEA Grapalat" w:cs="Sylfaen"/>
                <w:sz w:val="24"/>
                <w:szCs w:val="24"/>
                <w:lang w:val="hy-AM"/>
              </w:rPr>
              <w:lastRenderedPageBreak/>
              <w:t xml:space="preserve">Ուստի, վերոգրյալից ելնելով, առաջարկում ենք Նախագծի </w:t>
            </w:r>
            <w:r w:rsidRPr="00426B32">
              <w:rPr>
                <w:rFonts w:ascii="GHEA Grapalat" w:hAnsi="GHEA Grapalat" w:cs="GHEA Grapalat"/>
                <w:sz w:val="24"/>
                <w:szCs w:val="24"/>
                <w:lang w:val="hy-AM"/>
              </w:rPr>
              <w:t>12-րդ հոդվածով առաջարկվող փոփոխությամբ՝ Օրենսգրքի 63-րդ հոդվածի 3-րդ մասից հանել «կենսական» բառը:</w:t>
            </w:r>
          </w:p>
          <w:p w:rsidR="00C01F63" w:rsidRPr="00426B32" w:rsidRDefault="00C01F63" w:rsidP="00C01F63">
            <w:pPr>
              <w:spacing w:after="0" w:line="360" w:lineRule="auto"/>
              <w:ind w:firstLine="705"/>
              <w:jc w:val="both"/>
              <w:rPr>
                <w:rFonts w:ascii="GHEA Grapalat" w:hAnsi="GHEA Grapalat" w:cs="Sylfaen"/>
                <w:sz w:val="24"/>
                <w:szCs w:val="24"/>
                <w:lang w:val="hy-AM"/>
              </w:rPr>
            </w:pPr>
          </w:p>
        </w:tc>
        <w:tc>
          <w:tcPr>
            <w:tcW w:w="2520" w:type="dxa"/>
          </w:tcPr>
          <w:p w:rsidR="00C01F63" w:rsidRPr="00426B32" w:rsidRDefault="00C01F63" w:rsidP="00C01F63">
            <w:pPr>
              <w:spacing w:line="360" w:lineRule="auto"/>
              <w:rPr>
                <w:rFonts w:ascii="GHEA Grapalat" w:hAnsi="GHEA Grapalat"/>
                <w:sz w:val="24"/>
                <w:szCs w:val="24"/>
                <w:lang w:val="hy-AM"/>
              </w:rPr>
            </w:pPr>
            <w:r w:rsidRPr="00426B32">
              <w:rPr>
                <w:rFonts w:ascii="GHEA Grapalat" w:hAnsi="GHEA Grapalat"/>
                <w:sz w:val="24"/>
                <w:szCs w:val="24"/>
                <w:lang w:val="hy-AM"/>
              </w:rPr>
              <w:lastRenderedPageBreak/>
              <w:t>3.Ընդունվել է:</w:t>
            </w:r>
          </w:p>
          <w:p w:rsidR="00C01F63" w:rsidRPr="00426B32" w:rsidRDefault="00C01F63" w:rsidP="00C01F63">
            <w:pPr>
              <w:spacing w:line="360" w:lineRule="auto"/>
              <w:rPr>
                <w:rFonts w:ascii="GHEA Grapalat" w:hAnsi="GHEA Grapalat"/>
                <w:sz w:val="24"/>
                <w:szCs w:val="24"/>
                <w:lang w:val="hy-AM"/>
              </w:rPr>
            </w:pPr>
          </w:p>
        </w:tc>
        <w:tc>
          <w:tcPr>
            <w:tcW w:w="3060" w:type="dxa"/>
          </w:tcPr>
          <w:p w:rsidR="00C01F63" w:rsidRPr="00426B32" w:rsidRDefault="00C01F63" w:rsidP="00C01F63">
            <w:pPr>
              <w:spacing w:line="360" w:lineRule="auto"/>
              <w:rPr>
                <w:rFonts w:ascii="GHEA Grapalat" w:hAnsi="GHEA Grapalat"/>
                <w:sz w:val="24"/>
                <w:szCs w:val="24"/>
                <w:lang w:val="hy-AM"/>
              </w:rPr>
            </w:pPr>
            <w:r w:rsidRPr="00426B32">
              <w:rPr>
                <w:rFonts w:ascii="GHEA Grapalat" w:hAnsi="GHEA Grapalat"/>
                <w:sz w:val="24"/>
                <w:szCs w:val="24"/>
                <w:lang w:val="hy-AM"/>
              </w:rPr>
              <w:t>3.Նախագծում կատարվել է համապատասխան փոփոխություն:</w:t>
            </w:r>
          </w:p>
          <w:p w:rsidR="00C01F63" w:rsidRPr="00426B32" w:rsidRDefault="00C01F63" w:rsidP="00C01F63">
            <w:pPr>
              <w:spacing w:line="360" w:lineRule="auto"/>
              <w:rPr>
                <w:rFonts w:ascii="GHEA Grapalat" w:hAnsi="GHEA Grapalat"/>
                <w:sz w:val="24"/>
                <w:szCs w:val="24"/>
                <w:lang w:val="hy-AM"/>
              </w:rPr>
            </w:pPr>
          </w:p>
        </w:tc>
      </w:tr>
      <w:tr w:rsidR="00C01F63" w:rsidRPr="00186DC5" w:rsidTr="005B00FD">
        <w:trPr>
          <w:trHeight w:val="332"/>
        </w:trPr>
        <w:tc>
          <w:tcPr>
            <w:tcW w:w="560" w:type="dxa"/>
          </w:tcPr>
          <w:p w:rsidR="00C01F63" w:rsidRPr="00426B32" w:rsidRDefault="00C01F63" w:rsidP="00924D08">
            <w:pPr>
              <w:jc w:val="center"/>
              <w:rPr>
                <w:rFonts w:ascii="GHEA Grapalat" w:hAnsi="GHEA Grapalat"/>
                <w:b/>
                <w:sz w:val="24"/>
                <w:szCs w:val="24"/>
                <w:lang w:val="hy-AM"/>
              </w:rPr>
            </w:pPr>
          </w:p>
        </w:tc>
        <w:tc>
          <w:tcPr>
            <w:tcW w:w="2340" w:type="dxa"/>
          </w:tcPr>
          <w:p w:rsidR="00C01F63" w:rsidRPr="00426B32" w:rsidRDefault="00C01F63" w:rsidP="00924D08">
            <w:pPr>
              <w:jc w:val="center"/>
              <w:rPr>
                <w:rFonts w:ascii="GHEA Grapalat" w:hAnsi="GHEA Grapalat"/>
                <w:color w:val="000000"/>
                <w:sz w:val="24"/>
                <w:szCs w:val="24"/>
                <w:shd w:val="clear" w:color="auto" w:fill="FFFFFF"/>
                <w:lang w:val="hy-AM"/>
              </w:rPr>
            </w:pPr>
          </w:p>
        </w:tc>
        <w:tc>
          <w:tcPr>
            <w:tcW w:w="5220" w:type="dxa"/>
          </w:tcPr>
          <w:p w:rsidR="00C01F63" w:rsidRPr="00426B32" w:rsidRDefault="00C01F63" w:rsidP="00C01F63">
            <w:pPr>
              <w:spacing w:after="0" w:line="360" w:lineRule="auto"/>
              <w:ind w:firstLine="705"/>
              <w:jc w:val="both"/>
              <w:rPr>
                <w:rFonts w:ascii="GHEA Grapalat" w:hAnsi="GHEA Grapalat" w:cs="Sylfaen"/>
                <w:sz w:val="24"/>
                <w:szCs w:val="24"/>
                <w:lang w:val="hy-AM"/>
              </w:rPr>
            </w:pPr>
            <w:r w:rsidRPr="00426B32">
              <w:rPr>
                <w:rFonts w:ascii="GHEA Grapalat" w:hAnsi="GHEA Grapalat" w:cs="Sylfaen"/>
                <w:sz w:val="24"/>
                <w:szCs w:val="24"/>
                <w:lang w:val="hy-AM"/>
              </w:rPr>
              <w:t xml:space="preserve">4. Առաջարկում ենք Նախագծի 16-րդ հոդվածով համապատասխան փոփոխություն կատարել նաև Օրենսգրքի 109-րդ հոդվածի 2-րդ մասի 1-ին պարբերությունում, ըստ որի՝ խնամակալության և հոգաբարձության մարմինները համայնքի ղեկավարներ են, միաժամանակ ամրագրելով այն հանգամանքը, որ Երևանում խնամակալության և հոգաբարձության մարմնին վերապահված լիազորությունները քաղաքապետի անունից իրականացնում են Երևանի վարչական շրջանների </w:t>
            </w:r>
            <w:r w:rsidRPr="00426B32">
              <w:rPr>
                <w:rFonts w:ascii="GHEA Grapalat" w:hAnsi="GHEA Grapalat" w:cs="Sylfaen"/>
                <w:sz w:val="24"/>
                <w:szCs w:val="24"/>
                <w:lang w:val="hy-AM"/>
              </w:rPr>
              <w:lastRenderedPageBreak/>
              <w:t>ղեկավարները:</w:t>
            </w:r>
          </w:p>
          <w:p w:rsidR="00C01F63" w:rsidRPr="00426B32" w:rsidRDefault="00C01F63" w:rsidP="00C01F63">
            <w:pPr>
              <w:pStyle w:val="MediumGrid1-Accent21"/>
              <w:tabs>
                <w:tab w:val="left" w:pos="851"/>
              </w:tabs>
              <w:spacing w:after="0" w:line="360" w:lineRule="auto"/>
              <w:ind w:left="0" w:firstLine="720"/>
              <w:jc w:val="both"/>
              <w:rPr>
                <w:rFonts w:ascii="GHEA Grapalat" w:hAnsi="GHEA Grapalat" w:cs="Sylfaen"/>
                <w:sz w:val="24"/>
                <w:szCs w:val="24"/>
                <w:lang w:val="hy-AM"/>
              </w:rPr>
            </w:pPr>
          </w:p>
        </w:tc>
        <w:tc>
          <w:tcPr>
            <w:tcW w:w="2520" w:type="dxa"/>
          </w:tcPr>
          <w:p w:rsidR="00C01F63" w:rsidRPr="00426B32" w:rsidRDefault="00C01F63" w:rsidP="00C01F63">
            <w:pPr>
              <w:spacing w:line="360" w:lineRule="auto"/>
              <w:rPr>
                <w:rFonts w:ascii="GHEA Grapalat" w:hAnsi="GHEA Grapalat"/>
                <w:sz w:val="24"/>
                <w:szCs w:val="24"/>
                <w:lang w:val="hy-AM"/>
              </w:rPr>
            </w:pPr>
            <w:r w:rsidRPr="00426B32">
              <w:rPr>
                <w:rFonts w:ascii="GHEA Grapalat" w:hAnsi="GHEA Grapalat"/>
                <w:sz w:val="24"/>
                <w:szCs w:val="24"/>
                <w:lang w:val="hy-AM"/>
              </w:rPr>
              <w:lastRenderedPageBreak/>
              <w:t>4.</w:t>
            </w:r>
            <w:r w:rsidR="005D7B87" w:rsidRPr="00426B32">
              <w:rPr>
                <w:rFonts w:ascii="GHEA Grapalat" w:hAnsi="GHEA Grapalat"/>
                <w:sz w:val="24"/>
                <w:szCs w:val="24"/>
                <w:lang w:val="hy-AM"/>
              </w:rPr>
              <w:t>Չի ընդունվել</w:t>
            </w:r>
            <w:r w:rsidRPr="00426B32">
              <w:rPr>
                <w:rFonts w:ascii="GHEA Grapalat" w:hAnsi="GHEA Grapalat"/>
                <w:sz w:val="24"/>
                <w:szCs w:val="24"/>
                <w:lang w:val="hy-AM"/>
              </w:rPr>
              <w:t>:</w:t>
            </w:r>
          </w:p>
          <w:p w:rsidR="00C01F63" w:rsidRPr="00426B32" w:rsidRDefault="00C01F63" w:rsidP="00FE14D5">
            <w:pPr>
              <w:spacing w:line="360" w:lineRule="auto"/>
              <w:rPr>
                <w:rFonts w:ascii="GHEA Grapalat" w:hAnsi="GHEA Grapalat"/>
                <w:sz w:val="24"/>
                <w:szCs w:val="24"/>
                <w:lang w:val="hy-AM"/>
              </w:rPr>
            </w:pPr>
          </w:p>
        </w:tc>
        <w:tc>
          <w:tcPr>
            <w:tcW w:w="3060" w:type="dxa"/>
          </w:tcPr>
          <w:p w:rsidR="00C01F63" w:rsidRPr="00426B32" w:rsidRDefault="00C01F63" w:rsidP="00C01F63">
            <w:pPr>
              <w:spacing w:line="360" w:lineRule="auto"/>
              <w:rPr>
                <w:rFonts w:ascii="GHEA Grapalat" w:hAnsi="GHEA Grapalat"/>
                <w:sz w:val="24"/>
                <w:szCs w:val="24"/>
                <w:lang w:val="hy-AM"/>
              </w:rPr>
            </w:pPr>
            <w:r w:rsidRPr="00426B32">
              <w:rPr>
                <w:rFonts w:ascii="GHEA Grapalat" w:hAnsi="GHEA Grapalat"/>
                <w:sz w:val="24"/>
                <w:szCs w:val="24"/>
                <w:lang w:val="hy-AM"/>
              </w:rPr>
              <w:t xml:space="preserve">4.Ընտանեկան օրենսգրքի 109-րդ հոդվածի 2-րդ մասի 1-ին պարբերության համաձայն`  </w:t>
            </w:r>
            <w:r w:rsidRPr="00426B32">
              <w:rPr>
                <w:rFonts w:ascii="GHEA Grapalat" w:hAnsi="GHEA Grapalat"/>
                <w:color w:val="000000"/>
                <w:sz w:val="24"/>
                <w:szCs w:val="24"/>
                <w:shd w:val="clear" w:color="auto" w:fill="FFFFFF"/>
                <w:lang w:val="hy-AM"/>
              </w:rPr>
              <w:t xml:space="preserve">խնամակալության և հոգաբարձության մարմինները տեղական ինքնակառավարման մարմիններն են: ՀՀ կառավարության </w:t>
            </w:r>
            <w:r w:rsidRPr="00426B32">
              <w:rPr>
                <w:rStyle w:val="Strong"/>
                <w:rFonts w:ascii="GHEA Grapalat" w:hAnsi="GHEA Grapalat"/>
                <w:color w:val="000000"/>
                <w:sz w:val="24"/>
                <w:szCs w:val="24"/>
                <w:shd w:val="clear" w:color="auto" w:fill="FFFFFF"/>
                <w:lang w:val="hy-AM"/>
              </w:rPr>
              <w:t>2016 թվականի</w:t>
            </w:r>
            <w:r w:rsidRPr="00426B32">
              <w:rPr>
                <w:rFonts w:ascii="GHEA Grapalat" w:hAnsi="GHEA Grapalat"/>
                <w:b/>
                <w:bCs/>
                <w:color w:val="000000"/>
                <w:sz w:val="24"/>
                <w:szCs w:val="24"/>
                <w:shd w:val="clear" w:color="auto" w:fill="FFFFFF"/>
                <w:lang w:val="hy-AM"/>
              </w:rPr>
              <w:br/>
            </w:r>
            <w:r w:rsidRPr="00426B32">
              <w:rPr>
                <w:rStyle w:val="Strong"/>
                <w:rFonts w:ascii="GHEA Grapalat" w:hAnsi="GHEA Grapalat"/>
                <w:color w:val="000000"/>
                <w:sz w:val="24"/>
                <w:szCs w:val="24"/>
                <w:shd w:val="clear" w:color="auto" w:fill="FFFFFF"/>
                <w:lang w:val="hy-AM"/>
              </w:rPr>
              <w:t xml:space="preserve">հունիսի 2-ի N 631-Ն </w:t>
            </w:r>
            <w:r w:rsidRPr="00426B32">
              <w:rPr>
                <w:rStyle w:val="Strong"/>
                <w:rFonts w:ascii="GHEA Grapalat" w:hAnsi="GHEA Grapalat"/>
                <w:color w:val="000000"/>
                <w:sz w:val="24"/>
                <w:szCs w:val="24"/>
                <w:shd w:val="clear" w:color="auto" w:fill="FFFFFF"/>
                <w:lang w:val="hy-AM"/>
              </w:rPr>
              <w:lastRenderedPageBreak/>
              <w:t>որոշման համաձայն` խ</w:t>
            </w:r>
            <w:r w:rsidRPr="00426B32">
              <w:rPr>
                <w:rFonts w:ascii="GHEA Grapalat" w:hAnsi="GHEA Grapalat"/>
                <w:color w:val="000000"/>
                <w:sz w:val="24"/>
                <w:szCs w:val="24"/>
                <w:shd w:val="clear" w:color="auto" w:fill="FFFFFF"/>
                <w:lang w:val="hy-AM"/>
              </w:rPr>
              <w:t xml:space="preserve">նամակալության և հոգաբարձության մարմինները համայնքների ղեկավարներն են: Երևանում խնամակալության և հոգաբարձության մարմնին վերապահված լիազորությունները քաղաքապետի անունից իրականացնում են Երևանի վարչական շրջանների ղեկավարները: Օրենսգիրքը սահմանում ընդհանուր դրույթ, որը հստակեցվում է </w:t>
            </w:r>
            <w:r w:rsidRPr="00426B32">
              <w:rPr>
                <w:rFonts w:ascii="GHEA Grapalat" w:hAnsi="GHEA Grapalat"/>
                <w:color w:val="000000"/>
                <w:sz w:val="24"/>
                <w:szCs w:val="24"/>
                <w:shd w:val="clear" w:color="auto" w:fill="FFFFFF"/>
                <w:lang w:val="hy-AM"/>
              </w:rPr>
              <w:lastRenderedPageBreak/>
              <w:t>կառավարության որոշմամբ:</w:t>
            </w:r>
          </w:p>
          <w:p w:rsidR="00C01F63" w:rsidRPr="00426B32" w:rsidRDefault="00C01F63" w:rsidP="00C01F63">
            <w:pPr>
              <w:spacing w:line="360" w:lineRule="auto"/>
              <w:rPr>
                <w:rFonts w:ascii="GHEA Grapalat" w:hAnsi="GHEA Grapalat"/>
                <w:sz w:val="24"/>
                <w:szCs w:val="24"/>
                <w:lang w:val="hy-AM"/>
              </w:rPr>
            </w:pPr>
          </w:p>
        </w:tc>
      </w:tr>
      <w:tr w:rsidR="00C01F63" w:rsidRPr="00186DC5" w:rsidTr="005B00FD">
        <w:trPr>
          <w:trHeight w:val="332"/>
        </w:trPr>
        <w:tc>
          <w:tcPr>
            <w:tcW w:w="560" w:type="dxa"/>
          </w:tcPr>
          <w:p w:rsidR="00C01F63" w:rsidRPr="00426B32" w:rsidRDefault="00C01F63" w:rsidP="00924D08">
            <w:pPr>
              <w:jc w:val="center"/>
              <w:rPr>
                <w:rFonts w:ascii="GHEA Grapalat" w:hAnsi="GHEA Grapalat"/>
                <w:b/>
                <w:sz w:val="24"/>
                <w:szCs w:val="24"/>
                <w:lang w:val="hy-AM"/>
              </w:rPr>
            </w:pPr>
          </w:p>
        </w:tc>
        <w:tc>
          <w:tcPr>
            <w:tcW w:w="2340" w:type="dxa"/>
          </w:tcPr>
          <w:p w:rsidR="00C01F63" w:rsidRPr="00426B32" w:rsidRDefault="00C01F63" w:rsidP="00924D08">
            <w:pPr>
              <w:jc w:val="center"/>
              <w:rPr>
                <w:rFonts w:ascii="GHEA Grapalat" w:hAnsi="GHEA Grapalat"/>
                <w:color w:val="000000"/>
                <w:sz w:val="24"/>
                <w:szCs w:val="24"/>
                <w:shd w:val="clear" w:color="auto" w:fill="FFFFFF"/>
                <w:lang w:val="hy-AM"/>
              </w:rPr>
            </w:pPr>
          </w:p>
        </w:tc>
        <w:tc>
          <w:tcPr>
            <w:tcW w:w="5220" w:type="dxa"/>
          </w:tcPr>
          <w:p w:rsidR="00C01F63" w:rsidRPr="00426B32" w:rsidRDefault="00C01F63" w:rsidP="00C01F63">
            <w:pPr>
              <w:spacing w:after="0" w:line="360" w:lineRule="auto"/>
              <w:ind w:firstLine="705"/>
              <w:jc w:val="both"/>
              <w:rPr>
                <w:rFonts w:ascii="GHEA Grapalat" w:hAnsi="GHEA Grapalat" w:cs="Sylfaen"/>
                <w:sz w:val="24"/>
                <w:szCs w:val="24"/>
                <w:lang w:val="hy-AM"/>
              </w:rPr>
            </w:pPr>
            <w:r w:rsidRPr="00426B32">
              <w:rPr>
                <w:rFonts w:ascii="GHEA Grapalat" w:hAnsi="GHEA Grapalat" w:cs="Sylfaen"/>
                <w:sz w:val="24"/>
                <w:szCs w:val="24"/>
                <w:lang w:val="hy-AM"/>
              </w:rPr>
              <w:t xml:space="preserve">5. Օրենսգրքի 110-րդ հոդվածով թեպետև սահմանված են խնամակալության և հոգաբարձության մարմինների՝ առանց ծնողական խնամքի մնացած երեխաներին բացահայտելու և հաշվառելու լիազորությունները, սակայն նշված հոդվածով լիարժեք և համապարփակ կերպով չեն կարգավորվում այդ լիազորությունների իրականացման հետ կապված հիմնական հարաբերությունները, ինչը գործնականում խնդիրներ է  առաջացնում դրանց պատշաճ իրականացման համար: Այդ առումով, իհարկե դրական նշանակություն ունեցավ                                      ՀՀ կառավարության 25.09.2015թ. N 1112-Ն </w:t>
            </w:r>
            <w:r w:rsidRPr="00426B32">
              <w:rPr>
                <w:rFonts w:ascii="GHEA Grapalat" w:hAnsi="GHEA Grapalat" w:cs="Sylfaen"/>
                <w:sz w:val="24"/>
                <w:szCs w:val="24"/>
                <w:lang w:val="hy-AM"/>
              </w:rPr>
              <w:lastRenderedPageBreak/>
              <w:t xml:space="preserve">որոշման ընդունումը, որի թիվ 1 հավելվածի մի շարք դրույթներ մանրամասնում են խնամակալության և հոգաբարձության մարմիններին վերապահված լիազորությունների շրջանակներում իրականացման ենթակա կոնկրետ գործառույթները: Սակայն հաշվի առնելով այն փաստը, որ տվյալ բնագավառում հասարակական հարաբերությունները կարգավորող հիմնական նորմերը համակարգված և կանոնակարգված ձևով շարադրող իրավական ակտը պետք է հանդիսանա Օրենսգիրքը, առաջարկում ենք լրամշակել Նախագծի 17-րդ հոդվածը՝ բովանդակային առումով Օրենսգրքի 110-րդ հոդվածում ներառելով ՀՀ կառավարության 25.09.2015թ. N 1112-Ն որոշման թիվ 1 հավելվածի 14-րդ, 15-րդ, 16-րդ կետերով ամրագրված դրույթները: </w:t>
            </w:r>
          </w:p>
          <w:p w:rsidR="00C01F63" w:rsidRPr="00426B32" w:rsidRDefault="00C01F63" w:rsidP="00C01F63">
            <w:pPr>
              <w:spacing w:after="0" w:line="360" w:lineRule="auto"/>
              <w:ind w:firstLine="705"/>
              <w:jc w:val="both"/>
              <w:rPr>
                <w:rFonts w:ascii="GHEA Grapalat" w:hAnsi="GHEA Grapalat" w:cs="Sylfaen"/>
                <w:sz w:val="24"/>
                <w:szCs w:val="24"/>
                <w:lang w:val="hy-AM"/>
              </w:rPr>
            </w:pPr>
          </w:p>
        </w:tc>
        <w:tc>
          <w:tcPr>
            <w:tcW w:w="2520" w:type="dxa"/>
          </w:tcPr>
          <w:p w:rsidR="00C01F63" w:rsidRPr="00426B32" w:rsidRDefault="00C01F63" w:rsidP="00C01F63">
            <w:pPr>
              <w:spacing w:line="360" w:lineRule="auto"/>
              <w:rPr>
                <w:rFonts w:ascii="GHEA Grapalat" w:hAnsi="GHEA Grapalat"/>
                <w:sz w:val="24"/>
                <w:szCs w:val="24"/>
                <w:lang w:val="hy-AM"/>
              </w:rPr>
            </w:pPr>
            <w:r w:rsidRPr="00426B32">
              <w:rPr>
                <w:rFonts w:ascii="GHEA Grapalat" w:hAnsi="GHEA Grapalat"/>
                <w:sz w:val="24"/>
                <w:szCs w:val="24"/>
                <w:lang w:val="hy-AM"/>
              </w:rPr>
              <w:lastRenderedPageBreak/>
              <w:t>5.Չի ընդունվել:</w:t>
            </w:r>
          </w:p>
          <w:p w:rsidR="00C01F63" w:rsidRPr="00426B32" w:rsidRDefault="00C01F63" w:rsidP="00C01F63">
            <w:pPr>
              <w:spacing w:line="360" w:lineRule="auto"/>
              <w:rPr>
                <w:rFonts w:ascii="GHEA Grapalat" w:hAnsi="GHEA Grapalat"/>
                <w:sz w:val="24"/>
                <w:szCs w:val="24"/>
                <w:lang w:val="hy-AM"/>
              </w:rPr>
            </w:pPr>
          </w:p>
        </w:tc>
        <w:tc>
          <w:tcPr>
            <w:tcW w:w="3060" w:type="dxa"/>
          </w:tcPr>
          <w:p w:rsidR="00C01F63" w:rsidRPr="00426B32" w:rsidRDefault="00C01F63" w:rsidP="00C01F63">
            <w:pPr>
              <w:spacing w:line="360" w:lineRule="auto"/>
              <w:rPr>
                <w:rFonts w:ascii="GHEA Grapalat" w:hAnsi="GHEA Grapalat"/>
                <w:sz w:val="24"/>
                <w:szCs w:val="24"/>
                <w:lang w:val="hy-AM"/>
              </w:rPr>
            </w:pPr>
            <w:r w:rsidRPr="00426B32">
              <w:rPr>
                <w:rFonts w:ascii="GHEA Grapalat" w:hAnsi="GHEA Grapalat"/>
                <w:sz w:val="24"/>
                <w:szCs w:val="24"/>
                <w:lang w:val="hy-AM"/>
              </w:rPr>
              <w:t xml:space="preserve">5. Օրենսգիրքը շարադրում է ոլորտը կարգավորող հիմնական ուղղություները՝ մի շարք հարցերի կարգավորումը վերապահելով ենթաօրենսդրական նորմատիվ իրավական ակտերի: միաժամանակ, Օրենսգրքի շրջանակներում հնարավոր չի լինի ամբողջական կարգավորում նախատեսել, որի </w:t>
            </w:r>
            <w:r w:rsidRPr="00426B32">
              <w:rPr>
                <w:rFonts w:ascii="GHEA Grapalat" w:hAnsi="GHEA Grapalat"/>
                <w:sz w:val="24"/>
                <w:szCs w:val="24"/>
                <w:lang w:val="hy-AM"/>
              </w:rPr>
              <w:lastRenderedPageBreak/>
              <w:t>արդյունքում կստեղծվի իրավիճակ, երբ ոչ բոլոր հարցերը կստանան համապարփակ կարգավորում:</w:t>
            </w:r>
          </w:p>
          <w:p w:rsidR="00C01F63" w:rsidRPr="00426B32" w:rsidRDefault="00C01F63" w:rsidP="00C01F63">
            <w:pPr>
              <w:spacing w:line="360" w:lineRule="auto"/>
              <w:rPr>
                <w:rFonts w:ascii="GHEA Grapalat" w:hAnsi="GHEA Grapalat"/>
                <w:sz w:val="24"/>
                <w:szCs w:val="24"/>
                <w:lang w:val="hy-AM"/>
              </w:rPr>
            </w:pPr>
          </w:p>
        </w:tc>
      </w:tr>
      <w:tr w:rsidR="00C01F63" w:rsidRPr="00186DC5" w:rsidTr="005B00FD">
        <w:trPr>
          <w:trHeight w:val="332"/>
        </w:trPr>
        <w:tc>
          <w:tcPr>
            <w:tcW w:w="560" w:type="dxa"/>
          </w:tcPr>
          <w:p w:rsidR="00C01F63" w:rsidRPr="00426B32" w:rsidRDefault="00C01F63" w:rsidP="00924D08">
            <w:pPr>
              <w:jc w:val="center"/>
              <w:rPr>
                <w:rFonts w:ascii="GHEA Grapalat" w:hAnsi="GHEA Grapalat"/>
                <w:b/>
                <w:sz w:val="24"/>
                <w:szCs w:val="24"/>
                <w:lang w:val="hy-AM"/>
              </w:rPr>
            </w:pPr>
          </w:p>
        </w:tc>
        <w:tc>
          <w:tcPr>
            <w:tcW w:w="2340" w:type="dxa"/>
          </w:tcPr>
          <w:p w:rsidR="00C01F63" w:rsidRPr="00426B32" w:rsidRDefault="00C01F63" w:rsidP="00924D08">
            <w:pPr>
              <w:jc w:val="center"/>
              <w:rPr>
                <w:rFonts w:ascii="GHEA Grapalat" w:hAnsi="GHEA Grapalat"/>
                <w:color w:val="000000"/>
                <w:sz w:val="24"/>
                <w:szCs w:val="24"/>
                <w:shd w:val="clear" w:color="auto" w:fill="FFFFFF"/>
                <w:lang w:val="hy-AM"/>
              </w:rPr>
            </w:pPr>
          </w:p>
        </w:tc>
        <w:tc>
          <w:tcPr>
            <w:tcW w:w="5220" w:type="dxa"/>
          </w:tcPr>
          <w:p w:rsidR="00C01F63" w:rsidRPr="00426B32" w:rsidRDefault="00C01F63" w:rsidP="00C01F63">
            <w:pPr>
              <w:spacing w:after="0" w:line="360" w:lineRule="auto"/>
              <w:ind w:firstLine="705"/>
              <w:jc w:val="both"/>
              <w:rPr>
                <w:rFonts w:ascii="GHEA Grapalat" w:hAnsi="GHEA Grapalat" w:cs="Sylfaen"/>
                <w:sz w:val="24"/>
                <w:szCs w:val="24"/>
                <w:lang w:val="hy-AM"/>
              </w:rPr>
            </w:pPr>
            <w:r w:rsidRPr="00426B32">
              <w:rPr>
                <w:rFonts w:ascii="GHEA Grapalat" w:hAnsi="GHEA Grapalat" w:cs="Sylfaen"/>
                <w:sz w:val="24"/>
                <w:szCs w:val="24"/>
                <w:lang w:val="hy-AM"/>
              </w:rPr>
              <w:t>6. Նախագծի 18-րդ հոդվածի 4-րդ մասով լրացվող՝ Օրենսգրքի 111-րդ հոդվածի 1.2 մասում հստակեցված չէ, թե ով և ինչ կերպ է ապահովելու նույն մասում մատնանշված՝ երեխայի և նրա ծնողի ու մերձավոր ազգականների միջև շփումն ու կապը:</w:t>
            </w:r>
          </w:p>
          <w:p w:rsidR="00C01F63" w:rsidRPr="00426B32" w:rsidRDefault="00C01F63" w:rsidP="00C01F63">
            <w:pPr>
              <w:spacing w:after="0" w:line="360" w:lineRule="auto"/>
              <w:ind w:firstLine="705"/>
              <w:jc w:val="both"/>
              <w:rPr>
                <w:rFonts w:ascii="GHEA Grapalat" w:hAnsi="GHEA Grapalat" w:cs="Sylfaen"/>
                <w:sz w:val="24"/>
                <w:szCs w:val="24"/>
                <w:lang w:val="hy-AM"/>
              </w:rPr>
            </w:pPr>
          </w:p>
        </w:tc>
        <w:tc>
          <w:tcPr>
            <w:tcW w:w="2520" w:type="dxa"/>
          </w:tcPr>
          <w:p w:rsidR="00C01F63" w:rsidRPr="00426B32" w:rsidRDefault="00C01F63" w:rsidP="00C01F63">
            <w:pPr>
              <w:spacing w:line="360" w:lineRule="auto"/>
              <w:rPr>
                <w:rFonts w:ascii="GHEA Grapalat" w:hAnsi="GHEA Grapalat"/>
                <w:sz w:val="24"/>
                <w:szCs w:val="24"/>
                <w:lang w:val="hy-AM"/>
              </w:rPr>
            </w:pPr>
            <w:r w:rsidRPr="00426B32">
              <w:rPr>
                <w:rFonts w:ascii="GHEA Grapalat" w:hAnsi="GHEA Grapalat"/>
                <w:sz w:val="24"/>
                <w:szCs w:val="24"/>
                <w:lang w:val="hy-AM"/>
              </w:rPr>
              <w:t>6.Չի ընդունվել:</w:t>
            </w:r>
          </w:p>
          <w:p w:rsidR="00C01F63" w:rsidRPr="00426B32" w:rsidRDefault="00C01F63" w:rsidP="00C01F63">
            <w:pPr>
              <w:spacing w:line="360" w:lineRule="auto"/>
              <w:rPr>
                <w:rFonts w:ascii="GHEA Grapalat" w:hAnsi="GHEA Grapalat"/>
                <w:sz w:val="24"/>
                <w:szCs w:val="24"/>
                <w:lang w:val="hy-AM"/>
              </w:rPr>
            </w:pPr>
          </w:p>
        </w:tc>
        <w:tc>
          <w:tcPr>
            <w:tcW w:w="3060" w:type="dxa"/>
          </w:tcPr>
          <w:p w:rsidR="00C01F63" w:rsidRPr="00426B32" w:rsidRDefault="00C01F63" w:rsidP="00C01F63">
            <w:pPr>
              <w:spacing w:line="360" w:lineRule="auto"/>
              <w:rPr>
                <w:rFonts w:ascii="GHEA Grapalat" w:hAnsi="GHEA Grapalat"/>
                <w:sz w:val="24"/>
                <w:szCs w:val="24"/>
                <w:lang w:val="hy-AM"/>
              </w:rPr>
            </w:pPr>
            <w:r w:rsidRPr="00426B32">
              <w:rPr>
                <w:rFonts w:ascii="GHEA Grapalat" w:hAnsi="GHEA Grapalat"/>
                <w:sz w:val="24"/>
                <w:szCs w:val="24"/>
                <w:lang w:val="hy-AM"/>
              </w:rPr>
              <w:t xml:space="preserve">6.Սահմանադրության 37-րդ հոդվածի 3-րդ կետի համաձայն՝ </w:t>
            </w:r>
            <w:r w:rsidRPr="00426B32">
              <w:rPr>
                <w:rFonts w:ascii="GHEA Grapalat" w:hAnsi="GHEA Grapalat"/>
                <w:color w:val="000000"/>
                <w:sz w:val="24"/>
                <w:szCs w:val="24"/>
                <w:shd w:val="clear" w:color="auto" w:fill="FFFFFF"/>
                <w:lang w:val="hy-AM"/>
              </w:rPr>
              <w:t xml:space="preserve">յուրաքանչյուր երեխա ունի իր ծնողների հետ կանոնավոր անձնական փոխհարաբերություններ և անմիջական շփումներ պահպանելու իրավունք: Նախագծով առաջարկվող կարգավորումները ուղղված են Սահմանդրությամբ ամրագրված իրավունքների իրացմանը, այդ իսկ պատճառով գտնում ենք, </w:t>
            </w:r>
            <w:r w:rsidRPr="00426B32">
              <w:rPr>
                <w:rFonts w:ascii="GHEA Grapalat" w:hAnsi="GHEA Grapalat"/>
                <w:color w:val="000000"/>
                <w:sz w:val="24"/>
                <w:szCs w:val="24"/>
                <w:shd w:val="clear" w:color="auto" w:fill="FFFFFF"/>
                <w:lang w:val="hy-AM"/>
              </w:rPr>
              <w:lastRenderedPageBreak/>
              <w:t>որ Նախագծով առաջարկվող լուծումը ուղղված է Սահմանդրությամբ ամրագրված իրավունքնի անխոչնդով իրացմանը:</w:t>
            </w:r>
            <w:r w:rsidRPr="00426B32">
              <w:rPr>
                <w:rFonts w:ascii="GHEA Grapalat" w:hAnsi="GHEA Grapalat" w:cs="Sylfaen"/>
                <w:sz w:val="24"/>
                <w:szCs w:val="24"/>
                <w:lang w:val="af-ZA"/>
              </w:rPr>
              <w:t xml:space="preserve"> Խ</w:t>
            </w:r>
            <w:r w:rsidRPr="00426B32">
              <w:rPr>
                <w:rFonts w:ascii="GHEA Grapalat" w:hAnsi="GHEA Grapalat" w:cs="Sylfaen"/>
                <w:sz w:val="24"/>
                <w:szCs w:val="24"/>
                <w:lang w:val="hy-AM"/>
              </w:rPr>
              <w:t>նամակալության</w:t>
            </w:r>
            <w:r w:rsidRPr="00426B32">
              <w:rPr>
                <w:rFonts w:ascii="GHEA Grapalat" w:hAnsi="GHEA Grapalat"/>
                <w:sz w:val="24"/>
                <w:szCs w:val="24"/>
                <w:lang w:val="af-ZA"/>
              </w:rPr>
              <w:t xml:space="preserve"> (</w:t>
            </w:r>
            <w:r w:rsidRPr="00426B32">
              <w:rPr>
                <w:rFonts w:ascii="GHEA Grapalat" w:hAnsi="GHEA Grapalat" w:cs="Sylfaen"/>
                <w:sz w:val="24"/>
                <w:szCs w:val="24"/>
                <w:lang w:val="hy-AM"/>
              </w:rPr>
              <w:t>հոգաբարձության</w:t>
            </w:r>
            <w:r w:rsidRPr="00426B32">
              <w:rPr>
                <w:rFonts w:ascii="GHEA Grapalat" w:hAnsi="GHEA Grapalat"/>
                <w:sz w:val="24"/>
                <w:szCs w:val="24"/>
                <w:lang w:val="af-ZA"/>
              </w:rPr>
              <w:t xml:space="preserve">) </w:t>
            </w:r>
            <w:r w:rsidRPr="00426B32">
              <w:rPr>
                <w:rFonts w:ascii="GHEA Grapalat" w:hAnsi="GHEA Grapalat" w:cs="Sylfaen"/>
                <w:sz w:val="24"/>
                <w:szCs w:val="24"/>
                <w:lang w:val="hy-AM"/>
              </w:rPr>
              <w:t>կամ</w:t>
            </w:r>
            <w:r w:rsidRPr="00426B32">
              <w:rPr>
                <w:rFonts w:ascii="GHEA Grapalat" w:hAnsi="GHEA Grapalat"/>
                <w:sz w:val="24"/>
                <w:szCs w:val="24"/>
                <w:lang w:val="af-ZA"/>
              </w:rPr>
              <w:t xml:space="preserve"> </w:t>
            </w:r>
            <w:r w:rsidRPr="00426B32">
              <w:rPr>
                <w:rFonts w:ascii="GHEA Grapalat" w:hAnsi="GHEA Grapalat" w:cs="Sylfaen"/>
                <w:sz w:val="24"/>
                <w:szCs w:val="24"/>
                <w:lang w:val="hy-AM"/>
              </w:rPr>
              <w:t>խնամատարության</w:t>
            </w:r>
            <w:r w:rsidRPr="00426B32">
              <w:rPr>
                <w:rFonts w:ascii="GHEA Grapalat" w:hAnsi="GHEA Grapalat"/>
                <w:sz w:val="24"/>
                <w:szCs w:val="24"/>
                <w:lang w:val="af-ZA"/>
              </w:rPr>
              <w:t xml:space="preserve"> </w:t>
            </w:r>
            <w:r w:rsidRPr="00426B32">
              <w:rPr>
                <w:rFonts w:ascii="GHEA Grapalat" w:hAnsi="GHEA Grapalat" w:cs="Sylfaen"/>
                <w:sz w:val="24"/>
                <w:szCs w:val="24"/>
                <w:lang w:val="hy-AM"/>
              </w:rPr>
              <w:t>դեպքում</w:t>
            </w:r>
            <w:r w:rsidRPr="00426B32">
              <w:rPr>
                <w:rFonts w:ascii="GHEA Grapalat" w:hAnsi="GHEA Grapalat"/>
                <w:sz w:val="24"/>
                <w:szCs w:val="24"/>
                <w:lang w:val="af-ZA"/>
              </w:rPr>
              <w:t xml:space="preserve">, </w:t>
            </w:r>
            <w:r w:rsidRPr="00426B32">
              <w:rPr>
                <w:rFonts w:ascii="GHEA Grapalat" w:hAnsi="GHEA Grapalat" w:cs="Sylfaen"/>
                <w:sz w:val="24"/>
                <w:szCs w:val="24"/>
                <w:lang w:val="hy-AM"/>
              </w:rPr>
              <w:t>ինչպես</w:t>
            </w:r>
            <w:r w:rsidRPr="00426B32">
              <w:rPr>
                <w:rFonts w:ascii="GHEA Grapalat" w:hAnsi="GHEA Grapalat"/>
                <w:sz w:val="24"/>
                <w:szCs w:val="24"/>
                <w:lang w:val="af-ZA"/>
              </w:rPr>
              <w:t xml:space="preserve"> </w:t>
            </w:r>
            <w:r w:rsidRPr="00426B32">
              <w:rPr>
                <w:rFonts w:ascii="GHEA Grapalat" w:hAnsi="GHEA Grapalat" w:cs="Sylfaen"/>
                <w:sz w:val="24"/>
                <w:szCs w:val="24"/>
                <w:lang w:val="hy-AM"/>
              </w:rPr>
              <w:t>նաև</w:t>
            </w:r>
            <w:r w:rsidRPr="00426B32">
              <w:rPr>
                <w:rFonts w:ascii="GHEA Grapalat" w:hAnsi="GHEA Grapalat"/>
                <w:sz w:val="24"/>
                <w:szCs w:val="24"/>
                <w:lang w:val="af-ZA"/>
              </w:rPr>
              <w:t xml:space="preserve"> </w:t>
            </w:r>
            <w:r w:rsidRPr="00426B32">
              <w:rPr>
                <w:rFonts w:ascii="GHEA Grapalat" w:hAnsi="GHEA Grapalat" w:cs="Sylfaen"/>
                <w:sz w:val="24"/>
                <w:szCs w:val="24"/>
                <w:shd w:val="clear" w:color="auto" w:fill="FFFFFF"/>
                <w:lang w:val="hy-AM"/>
              </w:rPr>
              <w:t>բոլոր</w:t>
            </w:r>
            <w:r w:rsidRPr="00426B32">
              <w:rPr>
                <w:rFonts w:ascii="GHEA Grapalat" w:hAnsi="GHEA Grapalat"/>
                <w:sz w:val="24"/>
                <w:szCs w:val="24"/>
                <w:shd w:val="clear" w:color="auto" w:fill="FFFFFF"/>
                <w:lang w:val="af-ZA"/>
              </w:rPr>
              <w:t xml:space="preserve"> </w:t>
            </w:r>
            <w:r w:rsidRPr="00426B32">
              <w:rPr>
                <w:rFonts w:ascii="GHEA Grapalat" w:hAnsi="GHEA Grapalat" w:cs="Sylfaen"/>
                <w:sz w:val="24"/>
                <w:szCs w:val="24"/>
                <w:shd w:val="clear" w:color="auto" w:fill="FFFFFF"/>
                <w:lang w:val="hy-AM"/>
              </w:rPr>
              <w:t>տիպի</w:t>
            </w:r>
            <w:r w:rsidRPr="00426B32">
              <w:rPr>
                <w:rFonts w:ascii="GHEA Grapalat" w:hAnsi="GHEA Grapalat"/>
                <w:sz w:val="24"/>
                <w:szCs w:val="24"/>
                <w:shd w:val="clear" w:color="auto" w:fill="FFFFFF"/>
                <w:lang w:val="af-ZA"/>
              </w:rPr>
              <w:t xml:space="preserve"> </w:t>
            </w:r>
            <w:r w:rsidRPr="00426B32">
              <w:rPr>
                <w:rFonts w:ascii="GHEA Grapalat" w:hAnsi="GHEA Grapalat" w:cs="Sylfaen"/>
                <w:sz w:val="24"/>
                <w:szCs w:val="24"/>
                <w:shd w:val="clear" w:color="auto" w:fill="FFFFFF"/>
                <w:lang w:val="hy-AM"/>
              </w:rPr>
              <w:t>կազմակերպությունները, որոնք կազմակերպում են երեխայի խնամքը ունեն միայն պարտավորություն սահմանված դեպքերում չխոչընդոտելու</w:t>
            </w:r>
            <w:r w:rsidRPr="00426B32">
              <w:rPr>
                <w:rFonts w:ascii="GHEA Grapalat" w:hAnsi="GHEA Grapalat"/>
                <w:sz w:val="24"/>
                <w:szCs w:val="24"/>
                <w:lang w:val="af-ZA"/>
              </w:rPr>
              <w:t xml:space="preserve"> երեխայի և ծնողի շփմանը:</w:t>
            </w:r>
          </w:p>
          <w:p w:rsidR="00C01F63" w:rsidRPr="00426B32" w:rsidRDefault="00C01F63" w:rsidP="00C01F63">
            <w:pPr>
              <w:spacing w:line="360" w:lineRule="auto"/>
              <w:rPr>
                <w:rFonts w:ascii="GHEA Grapalat" w:hAnsi="GHEA Grapalat"/>
                <w:sz w:val="24"/>
                <w:szCs w:val="24"/>
                <w:lang w:val="hy-AM"/>
              </w:rPr>
            </w:pPr>
          </w:p>
        </w:tc>
      </w:tr>
      <w:tr w:rsidR="00C01F63" w:rsidRPr="00186DC5" w:rsidTr="005B00FD">
        <w:trPr>
          <w:trHeight w:val="332"/>
        </w:trPr>
        <w:tc>
          <w:tcPr>
            <w:tcW w:w="560" w:type="dxa"/>
          </w:tcPr>
          <w:p w:rsidR="00C01F63" w:rsidRPr="00426B32" w:rsidRDefault="00C01F63" w:rsidP="00924D08">
            <w:pPr>
              <w:jc w:val="center"/>
              <w:rPr>
                <w:rFonts w:ascii="GHEA Grapalat" w:hAnsi="GHEA Grapalat"/>
                <w:b/>
                <w:sz w:val="24"/>
                <w:szCs w:val="24"/>
                <w:lang w:val="hy-AM"/>
              </w:rPr>
            </w:pPr>
          </w:p>
        </w:tc>
        <w:tc>
          <w:tcPr>
            <w:tcW w:w="2340" w:type="dxa"/>
          </w:tcPr>
          <w:p w:rsidR="00C01F63" w:rsidRPr="00426B32" w:rsidRDefault="00C01F63" w:rsidP="00924D08">
            <w:pPr>
              <w:jc w:val="center"/>
              <w:rPr>
                <w:rFonts w:ascii="GHEA Grapalat" w:hAnsi="GHEA Grapalat"/>
                <w:color w:val="000000"/>
                <w:sz w:val="24"/>
                <w:szCs w:val="24"/>
                <w:shd w:val="clear" w:color="auto" w:fill="FFFFFF"/>
                <w:lang w:val="hy-AM"/>
              </w:rPr>
            </w:pPr>
          </w:p>
        </w:tc>
        <w:tc>
          <w:tcPr>
            <w:tcW w:w="5220" w:type="dxa"/>
          </w:tcPr>
          <w:p w:rsidR="00C01F63" w:rsidRPr="00426B32" w:rsidRDefault="00C01F63" w:rsidP="00C01F63">
            <w:pPr>
              <w:spacing w:after="0" w:line="360" w:lineRule="auto"/>
              <w:ind w:firstLine="705"/>
              <w:jc w:val="both"/>
              <w:rPr>
                <w:rFonts w:ascii="GHEA Grapalat" w:hAnsi="GHEA Grapalat" w:cs="Sylfaen"/>
                <w:sz w:val="24"/>
                <w:szCs w:val="24"/>
                <w:lang w:val="hy-AM"/>
              </w:rPr>
            </w:pPr>
            <w:r w:rsidRPr="00426B32">
              <w:rPr>
                <w:rFonts w:ascii="GHEA Grapalat" w:hAnsi="GHEA Grapalat" w:cs="Sylfaen"/>
                <w:sz w:val="24"/>
                <w:szCs w:val="24"/>
                <w:lang w:val="hy-AM"/>
              </w:rPr>
              <w:t xml:space="preserve">7. Օրենսգրքի 111-րդ հոդվածի 2-րդ մասում Նախագծի 18-րդ հոդվածի 5-րդ մասով առաջարկվող փոփոխությունը լեզվաոճական առումով չի համապատասխանում Օրենսգրքի 111-րդ հոդվածի 2-րդ մասի շարադրանքին: Ուստի առաջարկում ենք կատարվող փոփոխությունից զատ, Օրենսգրքի 111-րդ հոդվածի 2-րդ մասից հանել «դաստիարակության համար» բառերը: </w:t>
            </w:r>
          </w:p>
          <w:p w:rsidR="00C01F63" w:rsidRPr="00426B32" w:rsidRDefault="00C01F63" w:rsidP="00C01F63">
            <w:pPr>
              <w:spacing w:after="0" w:line="360" w:lineRule="auto"/>
              <w:ind w:firstLine="705"/>
              <w:jc w:val="both"/>
              <w:rPr>
                <w:rFonts w:ascii="GHEA Grapalat" w:hAnsi="GHEA Grapalat" w:cs="Sylfaen"/>
                <w:sz w:val="24"/>
                <w:szCs w:val="24"/>
                <w:lang w:val="hy-AM"/>
              </w:rPr>
            </w:pPr>
          </w:p>
        </w:tc>
        <w:tc>
          <w:tcPr>
            <w:tcW w:w="2520" w:type="dxa"/>
          </w:tcPr>
          <w:p w:rsidR="00C01F63" w:rsidRPr="00426B32" w:rsidRDefault="00C01F63" w:rsidP="00C01F63">
            <w:pPr>
              <w:spacing w:line="360" w:lineRule="auto"/>
              <w:rPr>
                <w:rFonts w:ascii="GHEA Grapalat" w:hAnsi="GHEA Grapalat"/>
                <w:sz w:val="24"/>
                <w:szCs w:val="24"/>
                <w:lang w:val="hy-AM"/>
              </w:rPr>
            </w:pPr>
            <w:r w:rsidRPr="00426B32">
              <w:rPr>
                <w:rFonts w:ascii="GHEA Grapalat" w:hAnsi="GHEA Grapalat"/>
                <w:sz w:val="24"/>
                <w:szCs w:val="24"/>
                <w:lang w:val="hy-AM"/>
              </w:rPr>
              <w:t>7. Ընդունվել է:</w:t>
            </w:r>
          </w:p>
          <w:p w:rsidR="00C01F63" w:rsidRPr="00426B32" w:rsidRDefault="00C01F63" w:rsidP="00C01F63">
            <w:pPr>
              <w:spacing w:line="360" w:lineRule="auto"/>
              <w:rPr>
                <w:rFonts w:ascii="GHEA Grapalat" w:hAnsi="GHEA Grapalat"/>
                <w:sz w:val="24"/>
                <w:szCs w:val="24"/>
                <w:lang w:val="hy-AM"/>
              </w:rPr>
            </w:pPr>
          </w:p>
        </w:tc>
        <w:tc>
          <w:tcPr>
            <w:tcW w:w="3060" w:type="dxa"/>
          </w:tcPr>
          <w:p w:rsidR="00B77050" w:rsidRPr="00426B32" w:rsidRDefault="00B77050" w:rsidP="00B77050">
            <w:pPr>
              <w:spacing w:line="360" w:lineRule="auto"/>
              <w:rPr>
                <w:rFonts w:ascii="GHEA Grapalat" w:hAnsi="GHEA Grapalat"/>
                <w:sz w:val="24"/>
                <w:szCs w:val="24"/>
                <w:lang w:val="hy-AM"/>
              </w:rPr>
            </w:pPr>
            <w:r w:rsidRPr="00426B32">
              <w:rPr>
                <w:rFonts w:ascii="GHEA Grapalat" w:hAnsi="GHEA Grapalat"/>
                <w:color w:val="000000"/>
                <w:sz w:val="24"/>
                <w:szCs w:val="24"/>
                <w:shd w:val="clear" w:color="auto" w:fill="FFFFFF"/>
                <w:lang w:val="hy-AM"/>
              </w:rPr>
              <w:t xml:space="preserve">7. </w:t>
            </w:r>
            <w:r w:rsidRPr="00426B32">
              <w:rPr>
                <w:rFonts w:ascii="GHEA Grapalat" w:hAnsi="GHEA Grapalat"/>
                <w:sz w:val="24"/>
                <w:szCs w:val="24"/>
                <w:lang w:val="hy-AM"/>
              </w:rPr>
              <w:t>Նախագծում կատարվել է համապատասխան փոփոխություն:</w:t>
            </w:r>
          </w:p>
          <w:p w:rsidR="00C01F63" w:rsidRPr="00426B32" w:rsidRDefault="00C01F63" w:rsidP="00C01F63">
            <w:pPr>
              <w:spacing w:line="360" w:lineRule="auto"/>
              <w:rPr>
                <w:rFonts w:ascii="GHEA Grapalat" w:hAnsi="GHEA Grapalat"/>
                <w:sz w:val="24"/>
                <w:szCs w:val="24"/>
                <w:lang w:val="hy-AM"/>
              </w:rPr>
            </w:pPr>
          </w:p>
        </w:tc>
      </w:tr>
      <w:tr w:rsidR="00B77050" w:rsidRPr="00186DC5" w:rsidTr="005B00FD">
        <w:trPr>
          <w:trHeight w:val="332"/>
        </w:trPr>
        <w:tc>
          <w:tcPr>
            <w:tcW w:w="560" w:type="dxa"/>
          </w:tcPr>
          <w:p w:rsidR="00B77050" w:rsidRPr="00426B32" w:rsidRDefault="00B77050" w:rsidP="00924D08">
            <w:pPr>
              <w:jc w:val="center"/>
              <w:rPr>
                <w:rFonts w:ascii="GHEA Grapalat" w:hAnsi="GHEA Grapalat"/>
                <w:b/>
                <w:sz w:val="24"/>
                <w:szCs w:val="24"/>
                <w:lang w:val="hy-AM"/>
              </w:rPr>
            </w:pPr>
          </w:p>
        </w:tc>
        <w:tc>
          <w:tcPr>
            <w:tcW w:w="2340" w:type="dxa"/>
          </w:tcPr>
          <w:p w:rsidR="00B77050" w:rsidRPr="00426B32" w:rsidRDefault="00B77050" w:rsidP="00924D08">
            <w:pPr>
              <w:jc w:val="center"/>
              <w:rPr>
                <w:rFonts w:ascii="GHEA Grapalat" w:hAnsi="GHEA Grapalat"/>
                <w:color w:val="000000"/>
                <w:sz w:val="24"/>
                <w:szCs w:val="24"/>
                <w:shd w:val="clear" w:color="auto" w:fill="FFFFFF"/>
                <w:lang w:val="hy-AM"/>
              </w:rPr>
            </w:pPr>
          </w:p>
        </w:tc>
        <w:tc>
          <w:tcPr>
            <w:tcW w:w="5220" w:type="dxa"/>
          </w:tcPr>
          <w:p w:rsidR="00B77050" w:rsidRPr="00426B32" w:rsidRDefault="00B77050" w:rsidP="00B77050">
            <w:pPr>
              <w:spacing w:after="0" w:line="360" w:lineRule="auto"/>
              <w:ind w:firstLine="705"/>
              <w:jc w:val="both"/>
              <w:rPr>
                <w:rFonts w:ascii="GHEA Grapalat" w:hAnsi="GHEA Grapalat" w:cs="Sylfaen"/>
                <w:sz w:val="24"/>
                <w:szCs w:val="24"/>
                <w:lang w:val="hy-AM"/>
              </w:rPr>
            </w:pPr>
            <w:r w:rsidRPr="00426B32">
              <w:rPr>
                <w:rFonts w:ascii="GHEA Grapalat" w:hAnsi="GHEA Grapalat" w:cs="Sylfaen"/>
                <w:sz w:val="24"/>
                <w:szCs w:val="24"/>
                <w:lang w:val="hy-AM"/>
              </w:rPr>
              <w:t xml:space="preserve">8. Նախագծի 19-րդ հոդվածով առաջարկվող փոփոխությամբ՝ Օրենսգրքի      112-րդ հոդվածի 1-ին մասի 1-ին պարբերությունում, առաջարկում ենք հստակեցնել որդեգրողի և որդեգրվողի համադրման մասին դրույթը՝ իրավական </w:t>
            </w:r>
            <w:r w:rsidRPr="00426B32">
              <w:rPr>
                <w:rFonts w:ascii="GHEA Grapalat" w:hAnsi="GHEA Grapalat" w:cs="Sylfaen"/>
                <w:sz w:val="24"/>
                <w:szCs w:val="24"/>
                <w:lang w:val="hy-AM"/>
              </w:rPr>
              <w:lastRenderedPageBreak/>
              <w:t>անորոշությունից խուսափելու նպատակով: Միաժամանակ, Նախագծի 19-րդ հոդվածի 3-րդ մասով լրացվող՝ Օրենսգրքի 112-րդ հոդվածի 2.2-րդ մասում առաջարկում ենք հստակեցնել, թե ՀՀ ոստիկանության կողմից ում (որ մարմնին) է ներկայացվում գտնված (ընկեցիկ) երեխայի ծնողներին չհայտնաբերելու մասին համապատասխան գրությունը:</w:t>
            </w:r>
          </w:p>
          <w:p w:rsidR="00B77050" w:rsidRPr="00426B32" w:rsidRDefault="00B77050" w:rsidP="00C01F63">
            <w:pPr>
              <w:spacing w:after="0" w:line="360" w:lineRule="auto"/>
              <w:ind w:firstLine="705"/>
              <w:jc w:val="both"/>
              <w:rPr>
                <w:rFonts w:ascii="GHEA Grapalat" w:hAnsi="GHEA Grapalat" w:cs="Sylfaen"/>
                <w:sz w:val="24"/>
                <w:szCs w:val="24"/>
                <w:lang w:val="hy-AM"/>
              </w:rPr>
            </w:pPr>
          </w:p>
        </w:tc>
        <w:tc>
          <w:tcPr>
            <w:tcW w:w="2520" w:type="dxa"/>
          </w:tcPr>
          <w:p w:rsidR="00B77050" w:rsidRPr="00426B32" w:rsidRDefault="00B77050" w:rsidP="00B77050">
            <w:pPr>
              <w:spacing w:line="360" w:lineRule="auto"/>
              <w:rPr>
                <w:rFonts w:ascii="GHEA Grapalat" w:hAnsi="GHEA Grapalat"/>
                <w:color w:val="000000"/>
                <w:sz w:val="24"/>
                <w:szCs w:val="24"/>
                <w:shd w:val="clear" w:color="auto" w:fill="FFFFFF"/>
                <w:lang w:val="hy-AM"/>
              </w:rPr>
            </w:pPr>
            <w:r w:rsidRPr="00426B32">
              <w:rPr>
                <w:rFonts w:ascii="GHEA Grapalat" w:hAnsi="GHEA Grapalat"/>
                <w:sz w:val="24"/>
                <w:szCs w:val="24"/>
                <w:lang w:val="hy-AM"/>
              </w:rPr>
              <w:lastRenderedPageBreak/>
              <w:t>8.</w:t>
            </w:r>
            <w:r w:rsidRPr="00426B32">
              <w:rPr>
                <w:rFonts w:ascii="GHEA Grapalat" w:hAnsi="GHEA Grapalat"/>
                <w:color w:val="000000"/>
                <w:sz w:val="24"/>
                <w:szCs w:val="24"/>
                <w:shd w:val="clear" w:color="auto" w:fill="FFFFFF"/>
                <w:lang w:val="hy-AM"/>
              </w:rPr>
              <w:t xml:space="preserve"> </w:t>
            </w:r>
            <w:r w:rsidR="00E03F4C" w:rsidRPr="00426B32">
              <w:rPr>
                <w:rFonts w:ascii="GHEA Grapalat" w:hAnsi="GHEA Grapalat"/>
                <w:color w:val="000000"/>
                <w:sz w:val="24"/>
                <w:szCs w:val="24"/>
                <w:shd w:val="clear" w:color="auto" w:fill="FFFFFF"/>
                <w:lang w:val="hy-AM"/>
              </w:rPr>
              <w:t>Ընդունվել է ի գիտություն:</w:t>
            </w:r>
          </w:p>
          <w:p w:rsidR="00B77050" w:rsidRPr="00426B32" w:rsidRDefault="00B77050" w:rsidP="00C01F63">
            <w:pPr>
              <w:spacing w:line="360" w:lineRule="auto"/>
              <w:rPr>
                <w:rFonts w:ascii="GHEA Grapalat" w:hAnsi="GHEA Grapalat"/>
                <w:sz w:val="24"/>
                <w:szCs w:val="24"/>
                <w:lang w:val="hy-AM"/>
              </w:rPr>
            </w:pPr>
          </w:p>
        </w:tc>
        <w:tc>
          <w:tcPr>
            <w:tcW w:w="3060" w:type="dxa"/>
          </w:tcPr>
          <w:p w:rsidR="006E6EF3" w:rsidRPr="00426B32" w:rsidRDefault="00B77050" w:rsidP="00B77050">
            <w:pPr>
              <w:spacing w:line="360" w:lineRule="auto"/>
              <w:rPr>
                <w:rFonts w:ascii="GHEA Grapalat" w:hAnsi="GHEA Grapalat"/>
                <w:color w:val="000000"/>
                <w:sz w:val="24"/>
                <w:szCs w:val="24"/>
                <w:highlight w:val="yellow"/>
                <w:shd w:val="clear" w:color="auto" w:fill="FFFFFF"/>
                <w:lang w:val="hy-AM"/>
              </w:rPr>
            </w:pPr>
            <w:r w:rsidRPr="00426B32">
              <w:rPr>
                <w:rFonts w:ascii="GHEA Grapalat" w:hAnsi="GHEA Grapalat"/>
                <w:sz w:val="24"/>
                <w:szCs w:val="24"/>
                <w:lang w:val="hy-AM"/>
              </w:rPr>
              <w:t>8.</w:t>
            </w:r>
            <w:r w:rsidRPr="00426B32">
              <w:rPr>
                <w:rFonts w:ascii="GHEA Grapalat" w:hAnsi="GHEA Grapalat"/>
                <w:color w:val="000000"/>
                <w:sz w:val="24"/>
                <w:szCs w:val="24"/>
                <w:shd w:val="clear" w:color="auto" w:fill="FFFFFF"/>
                <w:lang w:val="hy-AM"/>
              </w:rPr>
              <w:t xml:space="preserve"> </w:t>
            </w:r>
            <w:r w:rsidR="00E03F4C" w:rsidRPr="00426B32">
              <w:rPr>
                <w:rFonts w:ascii="GHEA Grapalat" w:hAnsi="GHEA Grapalat" w:cs="Sylfaen"/>
                <w:sz w:val="24"/>
                <w:szCs w:val="24"/>
                <w:lang w:val="hy-AM"/>
              </w:rPr>
              <w:t>112-րդ հոդվածի 1-ին մասի 1-ին պարբերությունը շարադրվել է</w:t>
            </w:r>
            <w:r w:rsidR="003D16DE" w:rsidRPr="00426B32">
              <w:rPr>
                <w:rFonts w:ascii="GHEA Grapalat" w:hAnsi="GHEA Grapalat" w:cs="Sylfaen"/>
                <w:sz w:val="24"/>
                <w:szCs w:val="24"/>
                <w:lang w:val="hy-AM"/>
              </w:rPr>
              <w:t xml:space="preserve"> հետևյալ խմբագրությամ՝</w:t>
            </w:r>
            <w:r w:rsidR="00E03F4C" w:rsidRPr="00426B32">
              <w:rPr>
                <w:rFonts w:ascii="GHEA Grapalat" w:hAnsi="GHEA Grapalat" w:cs="Sylfaen"/>
                <w:sz w:val="24"/>
                <w:szCs w:val="24"/>
                <w:lang w:val="hy-AM"/>
              </w:rPr>
              <w:t xml:space="preserve"> </w:t>
            </w:r>
            <w:r w:rsidR="003D16DE" w:rsidRPr="00426B32">
              <w:rPr>
                <w:rFonts w:ascii="GHEA Grapalat" w:hAnsi="GHEA Grapalat" w:cs="Sylfaen"/>
                <w:sz w:val="24"/>
                <w:szCs w:val="24"/>
                <w:lang w:val="hy-AM"/>
              </w:rPr>
              <w:t>«</w:t>
            </w:r>
            <w:r w:rsidR="00E03F4C" w:rsidRPr="00426B32">
              <w:rPr>
                <w:rFonts w:ascii="GHEA Grapalat" w:hAnsi="GHEA Grapalat" w:cs="Sylfaen"/>
                <w:sz w:val="24"/>
                <w:szCs w:val="24"/>
                <w:lang w:val="hy-AM"/>
              </w:rPr>
              <w:t>Որդեգրումն</w:t>
            </w:r>
            <w:r w:rsidR="00E03F4C" w:rsidRPr="00426B32">
              <w:rPr>
                <w:rFonts w:ascii="GHEA Grapalat" w:hAnsi="GHEA Grapalat" w:cs="Tahoma"/>
                <w:sz w:val="24"/>
                <w:szCs w:val="24"/>
                <w:lang w:val="hy-AM"/>
              </w:rPr>
              <w:t xml:space="preserve"> </w:t>
            </w:r>
            <w:r w:rsidR="00E03F4C" w:rsidRPr="00426B32">
              <w:rPr>
                <w:rFonts w:ascii="GHEA Grapalat" w:hAnsi="GHEA Grapalat" w:cs="Sylfaen"/>
                <w:sz w:val="24"/>
                <w:szCs w:val="24"/>
                <w:lang w:val="hy-AM"/>
              </w:rPr>
              <w:lastRenderedPageBreak/>
              <w:t>իրականացվում է՝ ելնելով Երեխայի լավագույն շահերից</w:t>
            </w:r>
            <w:r w:rsidR="00E03F4C" w:rsidRPr="00426B32">
              <w:rPr>
                <w:rFonts w:ascii="GHEA Grapalat" w:eastAsia="Times New Roman" w:hAnsi="GHEA Grapalat" w:cs="Sylfaen"/>
                <w:sz w:val="24"/>
                <w:szCs w:val="24"/>
                <w:lang w:val="hy-AM"/>
              </w:rPr>
              <w:t>`</w:t>
            </w:r>
            <w:r w:rsidR="00E03F4C" w:rsidRPr="00426B32">
              <w:rPr>
                <w:rFonts w:ascii="GHEA Grapalat" w:eastAsia="Times New Roman" w:hAnsi="GHEA Grapalat" w:cs="Tahoma"/>
                <w:sz w:val="24"/>
                <w:szCs w:val="24"/>
                <w:lang w:val="hy-AM"/>
              </w:rPr>
              <w:t xml:space="preserve"> </w:t>
            </w:r>
            <w:r w:rsidR="00E03F4C" w:rsidRPr="00426B32">
              <w:rPr>
                <w:rFonts w:ascii="GHEA Grapalat" w:eastAsia="Times New Roman" w:hAnsi="GHEA Grapalat" w:cs="Sylfaen"/>
                <w:sz w:val="24"/>
                <w:szCs w:val="24"/>
                <w:lang w:val="hy-AM"/>
              </w:rPr>
              <w:t>որդեգրողի</w:t>
            </w:r>
            <w:r w:rsidR="00E03F4C" w:rsidRPr="00426B32">
              <w:rPr>
                <w:rFonts w:ascii="GHEA Grapalat" w:eastAsia="Times New Roman" w:hAnsi="GHEA Grapalat" w:cs="Tahoma"/>
                <w:sz w:val="24"/>
                <w:szCs w:val="24"/>
                <w:lang w:val="hy-AM"/>
              </w:rPr>
              <w:t xml:space="preserve"> </w:t>
            </w:r>
            <w:r w:rsidR="00E03F4C" w:rsidRPr="00426B32">
              <w:rPr>
                <w:rFonts w:ascii="GHEA Grapalat" w:eastAsia="Times New Roman" w:hAnsi="GHEA Grapalat" w:cs="Sylfaen"/>
                <w:sz w:val="24"/>
                <w:szCs w:val="24"/>
                <w:lang w:val="hy-AM"/>
              </w:rPr>
              <w:t>և</w:t>
            </w:r>
            <w:r w:rsidR="00E03F4C" w:rsidRPr="00426B32">
              <w:rPr>
                <w:rFonts w:ascii="GHEA Grapalat" w:eastAsia="Times New Roman" w:hAnsi="GHEA Grapalat" w:cs="Tahoma"/>
                <w:sz w:val="24"/>
                <w:szCs w:val="24"/>
                <w:lang w:val="hy-AM"/>
              </w:rPr>
              <w:t xml:space="preserve"> </w:t>
            </w:r>
            <w:r w:rsidR="00E03F4C" w:rsidRPr="00426B32">
              <w:rPr>
                <w:rFonts w:ascii="GHEA Grapalat" w:eastAsia="Times New Roman" w:hAnsi="GHEA Grapalat" w:cs="Sylfaen"/>
                <w:sz w:val="24"/>
                <w:szCs w:val="24"/>
                <w:lang w:val="hy-AM"/>
              </w:rPr>
              <w:t>որդեգրվողի</w:t>
            </w:r>
            <w:r w:rsidR="00E03F4C" w:rsidRPr="00426B32">
              <w:rPr>
                <w:rFonts w:ascii="GHEA Grapalat" w:eastAsia="Times New Roman" w:hAnsi="GHEA Grapalat" w:cs="Tahoma"/>
                <w:sz w:val="24"/>
                <w:szCs w:val="24"/>
                <w:lang w:val="hy-AM"/>
              </w:rPr>
              <w:t xml:space="preserve"> </w:t>
            </w:r>
            <w:r w:rsidR="00E03F4C" w:rsidRPr="00426B32">
              <w:rPr>
                <w:rFonts w:ascii="GHEA Grapalat" w:eastAsia="Times New Roman" w:hAnsi="GHEA Grapalat" w:cs="Sylfaen"/>
                <w:sz w:val="24"/>
                <w:szCs w:val="24"/>
                <w:lang w:val="hy-AM"/>
              </w:rPr>
              <w:t>համադր</w:t>
            </w:r>
            <w:r w:rsidR="00E03F4C" w:rsidRPr="00426B32">
              <w:rPr>
                <w:rFonts w:ascii="GHEA Grapalat" w:hAnsi="GHEA Grapalat" w:cs="Sylfaen"/>
                <w:sz w:val="24"/>
                <w:szCs w:val="24"/>
                <w:lang w:val="hy-AM"/>
              </w:rPr>
              <w:t>ելիության գնահատման</w:t>
            </w:r>
            <w:r w:rsidR="00E03F4C" w:rsidRPr="00426B32">
              <w:rPr>
                <w:rFonts w:ascii="GHEA Grapalat" w:eastAsia="Times New Roman" w:hAnsi="GHEA Grapalat" w:cs="Tahoma"/>
                <w:sz w:val="24"/>
                <w:szCs w:val="24"/>
                <w:lang w:val="hy-AM"/>
              </w:rPr>
              <w:t xml:space="preserve"> </w:t>
            </w:r>
            <w:r w:rsidR="00E03F4C" w:rsidRPr="00426B32">
              <w:rPr>
                <w:rFonts w:ascii="GHEA Grapalat" w:eastAsia="Times New Roman" w:hAnsi="GHEA Grapalat" w:cs="Sylfaen"/>
                <w:sz w:val="24"/>
                <w:szCs w:val="24"/>
                <w:lang w:val="hy-AM"/>
              </w:rPr>
              <w:t>հիման</w:t>
            </w:r>
            <w:r w:rsidR="00E03F4C" w:rsidRPr="00426B32">
              <w:rPr>
                <w:rFonts w:ascii="GHEA Grapalat" w:eastAsia="Times New Roman" w:hAnsi="GHEA Grapalat" w:cs="Tahoma"/>
                <w:sz w:val="24"/>
                <w:szCs w:val="24"/>
                <w:lang w:val="hy-AM"/>
              </w:rPr>
              <w:t xml:space="preserve"> </w:t>
            </w:r>
            <w:r w:rsidR="00E03F4C" w:rsidRPr="00426B32">
              <w:rPr>
                <w:rFonts w:ascii="GHEA Grapalat" w:eastAsia="Times New Roman" w:hAnsi="GHEA Grapalat" w:cs="Sylfaen"/>
                <w:sz w:val="24"/>
                <w:szCs w:val="24"/>
                <w:lang w:val="hy-AM"/>
              </w:rPr>
              <w:t>վրա:</w:t>
            </w:r>
            <w:r w:rsidR="00E03F4C" w:rsidRPr="00426B32">
              <w:rPr>
                <w:rFonts w:ascii="GHEA Grapalat" w:eastAsia="Times New Roman" w:hAnsi="GHEA Grapalat" w:cs="Tahoma"/>
                <w:sz w:val="24"/>
                <w:szCs w:val="24"/>
                <w:lang w:val="hy-AM"/>
              </w:rPr>
              <w:t>»</w:t>
            </w:r>
            <w:r w:rsidR="003D16DE" w:rsidRPr="00426B32">
              <w:rPr>
                <w:rFonts w:ascii="GHEA Grapalat" w:eastAsia="Times New Roman" w:hAnsi="GHEA Grapalat" w:cs="Tahoma"/>
                <w:sz w:val="24"/>
                <w:szCs w:val="24"/>
                <w:lang w:val="hy-AM"/>
              </w:rPr>
              <w:t xml:space="preserve">: Միաժամանակ, հաշվի առնելով այն հանգամաքը, որ </w:t>
            </w:r>
            <w:r w:rsidR="00A26EE2" w:rsidRPr="00426B32">
              <w:rPr>
                <w:rFonts w:ascii="GHEA Grapalat" w:eastAsia="Times New Roman" w:hAnsi="GHEA Grapalat" w:cs="Tahoma"/>
                <w:sz w:val="24"/>
                <w:szCs w:val="24"/>
                <w:lang w:val="hy-AM"/>
              </w:rPr>
              <w:t>սպառիչ կերպով հնարավոր չէ սահմանել համադրելիության բոլոր չափանիշները, գտնում ենք</w:t>
            </w:r>
            <w:r w:rsidR="00361F66" w:rsidRPr="00426B32">
              <w:rPr>
                <w:rFonts w:ascii="GHEA Grapalat" w:eastAsia="Times New Roman" w:hAnsi="GHEA Grapalat" w:cs="Tahoma"/>
                <w:sz w:val="24"/>
                <w:szCs w:val="24"/>
                <w:lang w:val="hy-AM"/>
              </w:rPr>
              <w:t>, որ եզրույթի առավել հստակեցնելու անհրաժեշտությունը բացակայում է:</w:t>
            </w:r>
          </w:p>
          <w:p w:rsidR="00B77050" w:rsidRPr="00426B32" w:rsidRDefault="00B77050" w:rsidP="009F1CAC">
            <w:pPr>
              <w:spacing w:line="360" w:lineRule="auto"/>
              <w:rPr>
                <w:rFonts w:ascii="GHEA Grapalat" w:hAnsi="GHEA Grapalat"/>
                <w:color w:val="000000"/>
                <w:sz w:val="24"/>
                <w:szCs w:val="24"/>
                <w:shd w:val="clear" w:color="auto" w:fill="FFFFFF"/>
                <w:lang w:val="hy-AM"/>
              </w:rPr>
            </w:pPr>
          </w:p>
        </w:tc>
      </w:tr>
      <w:tr w:rsidR="00B77050" w:rsidRPr="00426B32" w:rsidTr="005B00FD">
        <w:trPr>
          <w:trHeight w:val="332"/>
        </w:trPr>
        <w:tc>
          <w:tcPr>
            <w:tcW w:w="560" w:type="dxa"/>
          </w:tcPr>
          <w:p w:rsidR="00B77050" w:rsidRPr="00426B32" w:rsidRDefault="00B77050" w:rsidP="00924D08">
            <w:pPr>
              <w:jc w:val="center"/>
              <w:rPr>
                <w:rFonts w:ascii="GHEA Grapalat" w:hAnsi="GHEA Grapalat"/>
                <w:b/>
                <w:sz w:val="24"/>
                <w:szCs w:val="24"/>
                <w:lang w:val="hy-AM"/>
              </w:rPr>
            </w:pPr>
          </w:p>
        </w:tc>
        <w:tc>
          <w:tcPr>
            <w:tcW w:w="2340" w:type="dxa"/>
          </w:tcPr>
          <w:p w:rsidR="00B77050" w:rsidRPr="00426B32" w:rsidRDefault="00B77050" w:rsidP="00924D08">
            <w:pPr>
              <w:jc w:val="center"/>
              <w:rPr>
                <w:rFonts w:ascii="GHEA Grapalat" w:hAnsi="GHEA Grapalat"/>
                <w:color w:val="000000"/>
                <w:sz w:val="24"/>
                <w:szCs w:val="24"/>
                <w:shd w:val="clear" w:color="auto" w:fill="FFFFFF"/>
                <w:lang w:val="hy-AM"/>
              </w:rPr>
            </w:pPr>
          </w:p>
        </w:tc>
        <w:tc>
          <w:tcPr>
            <w:tcW w:w="5220" w:type="dxa"/>
          </w:tcPr>
          <w:p w:rsidR="00B77050" w:rsidRPr="00426B32" w:rsidRDefault="00B77050" w:rsidP="00B77050">
            <w:pPr>
              <w:spacing w:after="0" w:line="360" w:lineRule="auto"/>
              <w:jc w:val="both"/>
              <w:rPr>
                <w:rFonts w:ascii="GHEA Grapalat" w:hAnsi="GHEA Grapalat" w:cs="Sylfaen"/>
                <w:sz w:val="24"/>
                <w:szCs w:val="24"/>
                <w:lang w:val="hy-AM"/>
              </w:rPr>
            </w:pPr>
            <w:r w:rsidRPr="00426B32">
              <w:rPr>
                <w:rFonts w:ascii="GHEA Grapalat" w:hAnsi="GHEA Grapalat" w:cs="Sylfaen"/>
                <w:sz w:val="24"/>
                <w:szCs w:val="24"/>
                <w:lang w:val="hy-AM"/>
              </w:rPr>
              <w:t xml:space="preserve">9. Նախագծի 19-րդ հոդվածով առաջարկվում է համապատասխան փոփոխություններ և լրացումներ կատարել Օրենսգրքի 112-րդ հոդվածում: Հարկ է նշել, որ թեպետև հիշյալ հոդվածը վերնագրված է «որդեգրման ենթակա երեխաները», սակայն դրանում հստակ կերպով նշված չեն, թե որ երեխաները կարող են հանձնվել որդեգրման: Հիշյալ հանգամանքը կարևորվում է՝ նկատի ունենալով նաև այն փաստը, որ գործող օրենսդրությամբ որդեգրման կարող են հանձնվել նաև այն երեխաները, որոնց ծնողները զրկված չեն ծնողական իրավունքներից: Ըստ այդմ, առաջարկում ենք Օրենսգրքի 112-րդ հոդվածում սպառիչ և հստակ կերպով մատնանշել այն երեխաների շրջանակը, որոնք կարող են հանձնվել որդեգրման: </w:t>
            </w:r>
          </w:p>
          <w:p w:rsidR="00B77050" w:rsidRPr="00426B32" w:rsidRDefault="00B77050" w:rsidP="00B77050">
            <w:pPr>
              <w:spacing w:after="0" w:line="360" w:lineRule="auto"/>
              <w:ind w:firstLine="705"/>
              <w:jc w:val="both"/>
              <w:rPr>
                <w:rFonts w:ascii="GHEA Grapalat" w:hAnsi="GHEA Grapalat" w:cs="Sylfaen"/>
                <w:sz w:val="24"/>
                <w:szCs w:val="24"/>
                <w:highlight w:val="yellow"/>
                <w:lang w:val="hy-AM"/>
              </w:rPr>
            </w:pPr>
          </w:p>
        </w:tc>
        <w:tc>
          <w:tcPr>
            <w:tcW w:w="2520" w:type="dxa"/>
          </w:tcPr>
          <w:p w:rsidR="00B77050" w:rsidRPr="00426B32" w:rsidRDefault="00B77050" w:rsidP="00B77050">
            <w:pPr>
              <w:spacing w:line="360" w:lineRule="auto"/>
              <w:rPr>
                <w:rFonts w:ascii="GHEA Grapalat" w:hAnsi="GHEA Grapalat"/>
                <w:color w:val="000000"/>
                <w:sz w:val="24"/>
                <w:szCs w:val="24"/>
                <w:shd w:val="clear" w:color="auto" w:fill="FFFFFF"/>
                <w:lang w:val="hy-AM"/>
              </w:rPr>
            </w:pPr>
            <w:r w:rsidRPr="00426B32">
              <w:rPr>
                <w:rFonts w:ascii="GHEA Grapalat" w:hAnsi="GHEA Grapalat"/>
                <w:color w:val="000000"/>
                <w:sz w:val="24"/>
                <w:szCs w:val="24"/>
                <w:shd w:val="clear" w:color="auto" w:fill="FFFFFF"/>
                <w:lang w:val="hy-AM"/>
              </w:rPr>
              <w:t>9.</w:t>
            </w:r>
            <w:r w:rsidR="009F1CAC" w:rsidRPr="00426B32">
              <w:rPr>
                <w:rFonts w:ascii="GHEA Grapalat" w:hAnsi="GHEA Grapalat"/>
                <w:color w:val="000000"/>
                <w:sz w:val="24"/>
                <w:szCs w:val="24"/>
                <w:shd w:val="clear" w:color="auto" w:fill="FFFFFF"/>
                <w:lang w:val="hy-AM"/>
              </w:rPr>
              <w:t>Ընդունվել է ի գիտություն:</w:t>
            </w:r>
          </w:p>
          <w:p w:rsidR="00B77050" w:rsidRPr="00426B32" w:rsidRDefault="00B77050" w:rsidP="00B77050">
            <w:pPr>
              <w:spacing w:line="360" w:lineRule="auto"/>
              <w:rPr>
                <w:rFonts w:ascii="GHEA Grapalat" w:hAnsi="GHEA Grapalat"/>
                <w:sz w:val="24"/>
                <w:szCs w:val="24"/>
                <w:lang w:val="hy-AM"/>
              </w:rPr>
            </w:pPr>
          </w:p>
        </w:tc>
        <w:tc>
          <w:tcPr>
            <w:tcW w:w="3060" w:type="dxa"/>
          </w:tcPr>
          <w:p w:rsidR="002E5184" w:rsidRPr="00426B32" w:rsidRDefault="002E5184" w:rsidP="002E5184">
            <w:pPr>
              <w:spacing w:line="360" w:lineRule="auto"/>
              <w:rPr>
                <w:rFonts w:ascii="GHEA Grapalat" w:hAnsi="GHEA Grapalat"/>
                <w:color w:val="000000"/>
                <w:sz w:val="24"/>
                <w:szCs w:val="24"/>
                <w:shd w:val="clear" w:color="auto" w:fill="FFFFFF"/>
                <w:lang w:val="hy-AM"/>
              </w:rPr>
            </w:pPr>
          </w:p>
          <w:p w:rsidR="00B77050" w:rsidRPr="00426B32" w:rsidRDefault="00B77050" w:rsidP="002E5184">
            <w:pPr>
              <w:spacing w:line="360" w:lineRule="auto"/>
              <w:ind w:firstLine="720"/>
              <w:rPr>
                <w:rFonts w:ascii="GHEA Grapalat" w:hAnsi="GHEA Grapalat"/>
                <w:sz w:val="24"/>
                <w:szCs w:val="24"/>
                <w:highlight w:val="yellow"/>
                <w:lang w:val="hy-AM"/>
              </w:rPr>
            </w:pPr>
          </w:p>
        </w:tc>
      </w:tr>
      <w:tr w:rsidR="00532B23" w:rsidRPr="00186DC5" w:rsidTr="005B00FD">
        <w:trPr>
          <w:trHeight w:val="332"/>
        </w:trPr>
        <w:tc>
          <w:tcPr>
            <w:tcW w:w="560" w:type="dxa"/>
          </w:tcPr>
          <w:p w:rsidR="00532B23" w:rsidRPr="00426B32" w:rsidRDefault="00532B23" w:rsidP="00924D08">
            <w:pPr>
              <w:jc w:val="center"/>
              <w:rPr>
                <w:rFonts w:ascii="GHEA Grapalat" w:hAnsi="GHEA Grapalat"/>
                <w:b/>
                <w:sz w:val="24"/>
                <w:szCs w:val="24"/>
                <w:lang w:val="hy-AM"/>
              </w:rPr>
            </w:pPr>
          </w:p>
        </w:tc>
        <w:tc>
          <w:tcPr>
            <w:tcW w:w="2340" w:type="dxa"/>
          </w:tcPr>
          <w:p w:rsidR="00532B23" w:rsidRPr="00426B32" w:rsidRDefault="00532B23" w:rsidP="00924D08">
            <w:pPr>
              <w:jc w:val="center"/>
              <w:rPr>
                <w:rFonts w:ascii="GHEA Grapalat" w:hAnsi="GHEA Grapalat"/>
                <w:color w:val="000000"/>
                <w:sz w:val="24"/>
                <w:szCs w:val="24"/>
                <w:shd w:val="clear" w:color="auto" w:fill="FFFFFF"/>
                <w:lang w:val="hy-AM"/>
              </w:rPr>
            </w:pPr>
          </w:p>
        </w:tc>
        <w:tc>
          <w:tcPr>
            <w:tcW w:w="5220" w:type="dxa"/>
          </w:tcPr>
          <w:p w:rsidR="00532B23" w:rsidRPr="00426B32" w:rsidRDefault="00532B23" w:rsidP="00532B23">
            <w:pPr>
              <w:spacing w:after="0" w:line="360" w:lineRule="auto"/>
              <w:jc w:val="both"/>
              <w:rPr>
                <w:rFonts w:ascii="GHEA Grapalat" w:hAnsi="GHEA Grapalat" w:cs="Sylfaen"/>
                <w:sz w:val="24"/>
                <w:szCs w:val="24"/>
                <w:lang w:val="hy-AM"/>
              </w:rPr>
            </w:pPr>
            <w:r w:rsidRPr="00426B32">
              <w:rPr>
                <w:rFonts w:ascii="GHEA Grapalat" w:hAnsi="GHEA Grapalat" w:cs="Sylfaen"/>
                <w:sz w:val="24"/>
                <w:szCs w:val="24"/>
                <w:lang w:val="hy-AM"/>
              </w:rPr>
              <w:t xml:space="preserve">10.  Առաջարկում ենք հանել Նախագծի 22-րդ հոդվածի 2-րդ մասը, որով նախատեսվում է փոփոխություն կատարել Օրենսգրքի 116-րդ հոդվածի 3-րդ մասում: Մասնավորապես առաջարկվող փոփոխությամբ ստացվում է, որ օրինակ՝ խորթ ծնողը կամ երեխայի ազգականը, որի բնակելի տարածությունը չի համապատասխանում տեխնիկական սահմանված պահանջներին, զրկվում է երեխային որդեգրելու նախապատվության իրավունքից, ինչը ոչ բոլոր դեպքերում է, որ կարող է բխել երեխայի շահերից: </w:t>
            </w:r>
          </w:p>
          <w:p w:rsidR="00532B23" w:rsidRPr="00426B32" w:rsidRDefault="00532B23" w:rsidP="00B77050">
            <w:pPr>
              <w:spacing w:after="0" w:line="360" w:lineRule="auto"/>
              <w:jc w:val="both"/>
              <w:rPr>
                <w:rFonts w:ascii="GHEA Grapalat" w:hAnsi="GHEA Grapalat" w:cs="Sylfaen"/>
                <w:sz w:val="24"/>
                <w:szCs w:val="24"/>
                <w:lang w:val="hy-AM"/>
              </w:rPr>
            </w:pPr>
          </w:p>
        </w:tc>
        <w:tc>
          <w:tcPr>
            <w:tcW w:w="2520" w:type="dxa"/>
          </w:tcPr>
          <w:p w:rsidR="00532B23" w:rsidRPr="00426B32" w:rsidRDefault="00532B23" w:rsidP="00532B23">
            <w:pPr>
              <w:spacing w:line="360" w:lineRule="auto"/>
              <w:rPr>
                <w:rFonts w:ascii="GHEA Grapalat" w:hAnsi="GHEA Grapalat"/>
                <w:color w:val="000000"/>
                <w:sz w:val="24"/>
                <w:szCs w:val="24"/>
                <w:shd w:val="clear" w:color="auto" w:fill="FFFFFF"/>
                <w:lang w:val="hy-AM"/>
              </w:rPr>
            </w:pPr>
            <w:r w:rsidRPr="00426B32">
              <w:rPr>
                <w:rFonts w:ascii="GHEA Grapalat" w:hAnsi="GHEA Grapalat"/>
                <w:color w:val="000000"/>
                <w:sz w:val="24"/>
                <w:szCs w:val="24"/>
                <w:shd w:val="clear" w:color="auto" w:fill="FFFFFF"/>
                <w:lang w:val="hy-AM"/>
              </w:rPr>
              <w:t xml:space="preserve">10. </w:t>
            </w:r>
            <w:r w:rsidR="00DA4D1B" w:rsidRPr="00426B32">
              <w:rPr>
                <w:rFonts w:ascii="GHEA Grapalat" w:hAnsi="GHEA Grapalat"/>
                <w:color w:val="000000"/>
                <w:sz w:val="24"/>
                <w:szCs w:val="24"/>
                <w:shd w:val="clear" w:color="auto" w:fill="FFFFFF"/>
                <w:lang w:val="hy-AM"/>
              </w:rPr>
              <w:t>Ընդունվել է</w:t>
            </w:r>
            <w:r w:rsidRPr="00426B32">
              <w:rPr>
                <w:rFonts w:ascii="GHEA Grapalat" w:hAnsi="GHEA Grapalat"/>
                <w:color w:val="000000"/>
                <w:sz w:val="24"/>
                <w:szCs w:val="24"/>
                <w:shd w:val="clear" w:color="auto" w:fill="FFFFFF"/>
                <w:lang w:val="hy-AM"/>
              </w:rPr>
              <w:t>:</w:t>
            </w:r>
          </w:p>
          <w:p w:rsidR="00532B23" w:rsidRPr="00426B32" w:rsidRDefault="00532B23" w:rsidP="00B77050">
            <w:pPr>
              <w:spacing w:line="360" w:lineRule="auto"/>
              <w:rPr>
                <w:rFonts w:ascii="GHEA Grapalat" w:hAnsi="GHEA Grapalat"/>
                <w:color w:val="000000"/>
                <w:sz w:val="24"/>
                <w:szCs w:val="24"/>
                <w:shd w:val="clear" w:color="auto" w:fill="FFFFFF"/>
                <w:lang w:val="hy-AM"/>
              </w:rPr>
            </w:pPr>
          </w:p>
        </w:tc>
        <w:tc>
          <w:tcPr>
            <w:tcW w:w="3060" w:type="dxa"/>
          </w:tcPr>
          <w:p w:rsidR="00532B23" w:rsidRPr="00426B32" w:rsidRDefault="00DA4D1B" w:rsidP="002E5184">
            <w:pPr>
              <w:spacing w:line="360" w:lineRule="auto"/>
              <w:rPr>
                <w:rFonts w:ascii="GHEA Grapalat" w:hAnsi="GHEA Grapalat"/>
                <w:color w:val="000000"/>
                <w:sz w:val="24"/>
                <w:szCs w:val="24"/>
                <w:shd w:val="clear" w:color="auto" w:fill="FFFFFF"/>
                <w:lang w:val="hy-AM"/>
              </w:rPr>
            </w:pPr>
            <w:r w:rsidRPr="00426B32">
              <w:rPr>
                <w:rFonts w:ascii="GHEA Grapalat" w:hAnsi="GHEA Grapalat"/>
                <w:color w:val="000000"/>
                <w:sz w:val="24"/>
                <w:szCs w:val="24"/>
                <w:shd w:val="clear" w:color="auto" w:fill="FFFFFF"/>
                <w:lang w:val="hy-AM"/>
              </w:rPr>
              <w:t>10.Նախագծում կատարվել է համապատասխան փոփոխություն:</w:t>
            </w:r>
          </w:p>
        </w:tc>
      </w:tr>
      <w:tr w:rsidR="009B6B03" w:rsidRPr="00186DC5" w:rsidTr="005B00FD">
        <w:trPr>
          <w:trHeight w:val="332"/>
        </w:trPr>
        <w:tc>
          <w:tcPr>
            <w:tcW w:w="560" w:type="dxa"/>
          </w:tcPr>
          <w:p w:rsidR="009B6B03" w:rsidRPr="00426B32" w:rsidRDefault="009B6B03" w:rsidP="00924D08">
            <w:pPr>
              <w:jc w:val="center"/>
              <w:rPr>
                <w:rFonts w:ascii="GHEA Grapalat" w:hAnsi="GHEA Grapalat"/>
                <w:b/>
                <w:sz w:val="24"/>
                <w:szCs w:val="24"/>
                <w:lang w:val="hy-AM"/>
              </w:rPr>
            </w:pPr>
          </w:p>
        </w:tc>
        <w:tc>
          <w:tcPr>
            <w:tcW w:w="2340" w:type="dxa"/>
          </w:tcPr>
          <w:p w:rsidR="009B6B03" w:rsidRPr="00426B32" w:rsidRDefault="009B6B03" w:rsidP="00924D08">
            <w:pPr>
              <w:jc w:val="center"/>
              <w:rPr>
                <w:rFonts w:ascii="GHEA Grapalat" w:hAnsi="GHEA Grapalat"/>
                <w:color w:val="000000"/>
                <w:sz w:val="24"/>
                <w:szCs w:val="24"/>
                <w:shd w:val="clear" w:color="auto" w:fill="FFFFFF"/>
                <w:lang w:val="hy-AM"/>
              </w:rPr>
            </w:pPr>
          </w:p>
        </w:tc>
        <w:tc>
          <w:tcPr>
            <w:tcW w:w="5220" w:type="dxa"/>
          </w:tcPr>
          <w:p w:rsidR="009B6B03" w:rsidRPr="00426B32" w:rsidRDefault="009B6B03" w:rsidP="009B6B03">
            <w:pPr>
              <w:spacing w:after="0" w:line="360" w:lineRule="auto"/>
              <w:ind w:firstLine="705"/>
              <w:jc w:val="both"/>
              <w:rPr>
                <w:rFonts w:ascii="GHEA Grapalat" w:hAnsi="GHEA Grapalat" w:cs="Sylfaen"/>
                <w:sz w:val="24"/>
                <w:szCs w:val="24"/>
                <w:lang w:val="hy-AM"/>
              </w:rPr>
            </w:pPr>
            <w:r w:rsidRPr="00426B32">
              <w:rPr>
                <w:rFonts w:ascii="GHEA Grapalat" w:hAnsi="GHEA Grapalat" w:cs="Sylfaen"/>
                <w:sz w:val="24"/>
                <w:szCs w:val="24"/>
                <w:lang w:val="hy-AM"/>
              </w:rPr>
              <w:t xml:space="preserve">11. Նախագծի 24-րդ հոդվածով առաջարկվող փոփոխությամբ՝ Օրենսգրքի 118-րդ հոդվածի 1-ին մասի համաձայն, երեխային որդեգրելու համար անհրաժեշտ է նրա ծնողների գրավոր հրաժարումը՝ երեխայի նկատմամբ ծնողական </w:t>
            </w:r>
            <w:r w:rsidRPr="00426B32">
              <w:rPr>
                <w:rFonts w:ascii="GHEA Grapalat" w:hAnsi="GHEA Grapalat" w:cs="Sylfaen"/>
                <w:sz w:val="24"/>
                <w:szCs w:val="24"/>
                <w:lang w:val="hy-AM"/>
              </w:rPr>
              <w:lastRenderedPageBreak/>
              <w:t>իրավունքներից կամ ծնողների գրավոր համաձայնությունը՝ երեխային որդեգրման տալու վերաբերյալ: Նախագծի 24-րդ հոդվածով առաջարկվող փոփոխությամբ՝ Օրենսգրքի 118-րդ հոդվածի 6-րդ մասով սահմանված է, որ ծնողների գրավոր համաձայնությունը երեխային որդեգրման տալու վերաբերյալ կարող է տրվել միայն խորթ հոր կամ խորթ մոր կամ մերձավոր ազգականների կողմից երեխային որդեգրելու վերաբերյալ:</w:t>
            </w:r>
          </w:p>
          <w:p w:rsidR="009B6B03" w:rsidRPr="00426B32" w:rsidRDefault="009B6B03" w:rsidP="009B6B03">
            <w:pPr>
              <w:spacing w:after="0" w:line="360" w:lineRule="auto"/>
              <w:jc w:val="both"/>
              <w:rPr>
                <w:rFonts w:ascii="GHEA Grapalat" w:hAnsi="GHEA Grapalat" w:cs="Sylfaen"/>
                <w:sz w:val="24"/>
                <w:szCs w:val="24"/>
                <w:highlight w:val="yellow"/>
                <w:lang w:val="hy-AM"/>
              </w:rPr>
            </w:pPr>
            <w:r w:rsidRPr="00426B32">
              <w:rPr>
                <w:rFonts w:ascii="GHEA Grapalat" w:hAnsi="GHEA Grapalat" w:cs="Sylfaen"/>
                <w:sz w:val="24"/>
                <w:szCs w:val="24"/>
                <w:lang w:val="hy-AM"/>
              </w:rPr>
              <w:t xml:space="preserve">«Իրավական ակտերի մասին» ՀՀ օրենքի 86-րդ հոդվածի 1-ին մասով սահմանված պահանջների համաձայն նշված դրույթի մեկնաբանումը՝ դրանում պարունակվող բառերի և արտահայտությունների տառացի նշանակությամբ, թույլ է տալիս փաստել, որ երեխային այլ անձանց կողմից որդեգրելու դեպքերում ծնողների գրավոր </w:t>
            </w:r>
            <w:r w:rsidRPr="00426B32">
              <w:rPr>
                <w:rFonts w:ascii="GHEA Grapalat" w:hAnsi="GHEA Grapalat" w:cs="Sylfaen"/>
                <w:sz w:val="24"/>
                <w:szCs w:val="24"/>
                <w:lang w:val="hy-AM"/>
              </w:rPr>
              <w:lastRenderedPageBreak/>
              <w:t>համաձայնությունը չի պահանջվում, ինչպիսի պարագայում առաջանում է ներքին հակասություն Նախագծի 24-րդ հոդվածով առաջարկվող փոփոխությամբ՝ Օրենսգրքի 118-րդ հոդվածի 1-ին և 6-րդ մասերի միջև:</w:t>
            </w:r>
          </w:p>
        </w:tc>
        <w:tc>
          <w:tcPr>
            <w:tcW w:w="2520" w:type="dxa"/>
          </w:tcPr>
          <w:p w:rsidR="009B6B03" w:rsidRPr="00426B32" w:rsidRDefault="009B6B03" w:rsidP="009B6B03">
            <w:pPr>
              <w:spacing w:line="360" w:lineRule="auto"/>
              <w:rPr>
                <w:rFonts w:ascii="GHEA Grapalat" w:hAnsi="GHEA Grapalat"/>
                <w:sz w:val="24"/>
                <w:szCs w:val="24"/>
                <w:lang w:val="hy-AM"/>
              </w:rPr>
            </w:pPr>
            <w:r w:rsidRPr="00426B32">
              <w:rPr>
                <w:rFonts w:ascii="GHEA Grapalat" w:hAnsi="GHEA Grapalat"/>
                <w:color w:val="000000"/>
                <w:sz w:val="24"/>
                <w:szCs w:val="24"/>
                <w:shd w:val="clear" w:color="auto" w:fill="FFFFFF"/>
                <w:lang w:val="hy-AM"/>
              </w:rPr>
              <w:lastRenderedPageBreak/>
              <w:t xml:space="preserve">11. </w:t>
            </w:r>
            <w:r w:rsidR="00A31BFF" w:rsidRPr="00426B32">
              <w:rPr>
                <w:rFonts w:ascii="GHEA Grapalat" w:hAnsi="GHEA Grapalat"/>
                <w:color w:val="000000"/>
                <w:sz w:val="24"/>
                <w:szCs w:val="24"/>
                <w:shd w:val="clear" w:color="auto" w:fill="FFFFFF"/>
                <w:lang w:val="hy-AM"/>
              </w:rPr>
              <w:t>Ընդունվել է ի գիտություն:</w:t>
            </w:r>
          </w:p>
          <w:p w:rsidR="009B6B03" w:rsidRPr="00426B32" w:rsidRDefault="009B6B03" w:rsidP="00532B23">
            <w:pPr>
              <w:spacing w:line="360" w:lineRule="auto"/>
              <w:rPr>
                <w:rFonts w:ascii="GHEA Grapalat" w:hAnsi="GHEA Grapalat"/>
                <w:color w:val="000000"/>
                <w:sz w:val="24"/>
                <w:szCs w:val="24"/>
                <w:shd w:val="clear" w:color="auto" w:fill="FFFFFF"/>
                <w:lang w:val="hy-AM"/>
              </w:rPr>
            </w:pPr>
          </w:p>
        </w:tc>
        <w:tc>
          <w:tcPr>
            <w:tcW w:w="3060" w:type="dxa"/>
          </w:tcPr>
          <w:p w:rsidR="009B6B03" w:rsidRPr="00426B32" w:rsidRDefault="009B6B03" w:rsidP="009B6B03">
            <w:pPr>
              <w:spacing w:line="360" w:lineRule="auto"/>
              <w:rPr>
                <w:rFonts w:ascii="GHEA Grapalat" w:hAnsi="GHEA Grapalat" w:cs="Sylfaen"/>
                <w:sz w:val="24"/>
                <w:szCs w:val="24"/>
                <w:lang w:val="hy-AM"/>
              </w:rPr>
            </w:pPr>
            <w:r w:rsidRPr="00426B32">
              <w:rPr>
                <w:rFonts w:ascii="GHEA Grapalat" w:hAnsi="GHEA Grapalat"/>
                <w:sz w:val="24"/>
                <w:szCs w:val="24"/>
                <w:lang w:val="hy-AM"/>
              </w:rPr>
              <w:t>11.</w:t>
            </w:r>
            <w:r w:rsidR="00A31BFF" w:rsidRPr="00426B32">
              <w:rPr>
                <w:rFonts w:ascii="GHEA Grapalat" w:hAnsi="GHEA Grapalat"/>
                <w:sz w:val="24"/>
                <w:szCs w:val="24"/>
                <w:lang w:val="hy-AM"/>
              </w:rPr>
              <w:t>Նախագծի</w:t>
            </w:r>
            <w:r w:rsidR="0043661C" w:rsidRPr="00426B32">
              <w:rPr>
                <w:rFonts w:ascii="GHEA Grapalat" w:hAnsi="GHEA Grapalat"/>
                <w:sz w:val="24"/>
                <w:szCs w:val="24"/>
                <w:lang w:val="hy-AM"/>
              </w:rPr>
              <w:t xml:space="preserve"> </w:t>
            </w:r>
            <w:r w:rsidR="0043661C" w:rsidRPr="00426B32">
              <w:rPr>
                <w:rFonts w:ascii="GHEA Grapalat" w:hAnsi="GHEA Grapalat" w:cs="Sylfaen"/>
                <w:sz w:val="24"/>
                <w:szCs w:val="24"/>
                <w:lang w:val="hy-AM"/>
              </w:rPr>
              <w:t xml:space="preserve">118-րդ հոդվածի 6-րդ մասը վերախմբագրվել է: Միաժամանակ, հարկ ենք համարում նշել, որ երեխայի նկատմամբ </w:t>
            </w:r>
            <w:r w:rsidR="0043661C" w:rsidRPr="00426B32">
              <w:rPr>
                <w:rFonts w:ascii="GHEA Grapalat" w:hAnsi="GHEA Grapalat" w:cs="Sylfaen"/>
                <w:sz w:val="24"/>
                <w:szCs w:val="24"/>
                <w:lang w:val="hy-AM"/>
              </w:rPr>
              <w:lastRenderedPageBreak/>
              <w:t>ծնողական իրավունքների հրաժարումը և ծնողի գրավոր համաձայնությունը երեխային որդեգրման տալու վերաբերյալ միանգմանայան տարբեր իրավիճակներ են և առաջացնում են բացարձակապես տարբեր իրավական հետևանքներ: Այն է՝ հրաժարմ</w:t>
            </w:r>
            <w:r w:rsidR="00366A69" w:rsidRPr="00426B32">
              <w:rPr>
                <w:rFonts w:ascii="GHEA Grapalat" w:hAnsi="GHEA Grapalat" w:cs="Sylfaen"/>
                <w:sz w:val="24"/>
                <w:szCs w:val="24"/>
                <w:lang w:val="hy-AM"/>
              </w:rPr>
              <w:t>ա</w:t>
            </w:r>
            <w:r w:rsidR="0043661C" w:rsidRPr="00426B32">
              <w:rPr>
                <w:rFonts w:ascii="GHEA Grapalat" w:hAnsi="GHEA Grapalat" w:cs="Sylfaen"/>
                <w:sz w:val="24"/>
                <w:szCs w:val="24"/>
                <w:lang w:val="hy-AM"/>
              </w:rPr>
              <w:t>ն պարագայում</w:t>
            </w:r>
            <w:r w:rsidR="00366A69" w:rsidRPr="00426B32">
              <w:rPr>
                <w:rFonts w:ascii="GHEA Grapalat" w:hAnsi="GHEA Grapalat" w:cs="Sylfaen"/>
                <w:sz w:val="24"/>
                <w:szCs w:val="24"/>
                <w:lang w:val="hy-AM"/>
              </w:rPr>
              <w:t xml:space="preserve"> ծնողը զրկվում է բոլոր ծնողական իրավունքներից, այնինչ համաձայնության </w:t>
            </w:r>
            <w:r w:rsidR="00366A69" w:rsidRPr="00426B32">
              <w:rPr>
                <w:rFonts w:ascii="GHEA Grapalat" w:hAnsi="GHEA Grapalat" w:cs="Sylfaen"/>
                <w:sz w:val="24"/>
                <w:szCs w:val="24"/>
                <w:lang w:val="hy-AM"/>
              </w:rPr>
              <w:lastRenderedPageBreak/>
              <w:t>պարագայում ծնողը շարունակում է պահպնել իր ծնողական իրավունքները</w:t>
            </w:r>
            <w:r w:rsidR="00FF240D" w:rsidRPr="00426B32">
              <w:rPr>
                <w:rFonts w:ascii="GHEA Grapalat" w:hAnsi="GHEA Grapalat" w:cs="Sylfaen"/>
                <w:sz w:val="24"/>
                <w:szCs w:val="24"/>
                <w:lang w:val="hy-AM"/>
              </w:rPr>
              <w:t xml:space="preserve">, միաժամանակ, տալով իր համաձայնությունը </w:t>
            </w:r>
            <w:r w:rsidR="00FF240D" w:rsidRPr="00426B32">
              <w:rPr>
                <w:rFonts w:ascii="GHEA Grapalat" w:hAnsi="GHEA Grapalat"/>
                <w:color w:val="000000"/>
                <w:sz w:val="24"/>
                <w:szCs w:val="24"/>
                <w:shd w:val="clear" w:color="auto" w:fill="FFFFFF"/>
                <w:lang w:val="hy-AM"/>
              </w:rPr>
              <w:t>խորթ հոր կամ խորթ մոր կամ մերձավոր ազգականների կողմից</w:t>
            </w:r>
            <w:r w:rsidR="00FF240D" w:rsidRPr="00426B32">
              <w:rPr>
                <w:rFonts w:ascii="GHEA Grapalat" w:hAnsi="GHEA Grapalat" w:cs="Sylfaen"/>
                <w:sz w:val="24"/>
                <w:szCs w:val="24"/>
                <w:lang w:val="hy-AM"/>
              </w:rPr>
              <w:t xml:space="preserve"> երեխայի որդեգրման:</w:t>
            </w:r>
          </w:p>
          <w:p w:rsidR="0068361B" w:rsidRPr="00426B32" w:rsidRDefault="0068361B" w:rsidP="009B6B03">
            <w:pPr>
              <w:spacing w:line="360" w:lineRule="auto"/>
              <w:rPr>
                <w:rFonts w:ascii="GHEA Grapalat" w:hAnsi="GHEA Grapalat"/>
                <w:sz w:val="24"/>
                <w:szCs w:val="24"/>
                <w:lang w:val="hy-AM"/>
              </w:rPr>
            </w:pPr>
          </w:p>
          <w:p w:rsidR="009B6B03" w:rsidRPr="00426B32" w:rsidRDefault="009B6B03" w:rsidP="002E5184">
            <w:pPr>
              <w:spacing w:line="360" w:lineRule="auto"/>
              <w:rPr>
                <w:rFonts w:ascii="GHEA Grapalat" w:hAnsi="GHEA Grapalat"/>
                <w:color w:val="000000"/>
                <w:sz w:val="24"/>
                <w:szCs w:val="24"/>
                <w:shd w:val="clear" w:color="auto" w:fill="FFFFFF"/>
                <w:lang w:val="hy-AM"/>
              </w:rPr>
            </w:pPr>
          </w:p>
        </w:tc>
      </w:tr>
      <w:tr w:rsidR="009B6B03" w:rsidRPr="00186DC5" w:rsidTr="005B00FD">
        <w:trPr>
          <w:trHeight w:val="332"/>
        </w:trPr>
        <w:tc>
          <w:tcPr>
            <w:tcW w:w="560" w:type="dxa"/>
          </w:tcPr>
          <w:p w:rsidR="009B6B03" w:rsidRPr="00426B32" w:rsidRDefault="009B6B03" w:rsidP="00924D08">
            <w:pPr>
              <w:jc w:val="center"/>
              <w:rPr>
                <w:rFonts w:ascii="GHEA Grapalat" w:hAnsi="GHEA Grapalat"/>
                <w:b/>
                <w:sz w:val="24"/>
                <w:szCs w:val="24"/>
                <w:lang w:val="hy-AM"/>
              </w:rPr>
            </w:pPr>
          </w:p>
        </w:tc>
        <w:tc>
          <w:tcPr>
            <w:tcW w:w="2340" w:type="dxa"/>
          </w:tcPr>
          <w:p w:rsidR="009B6B03" w:rsidRPr="00426B32" w:rsidRDefault="009B6B03" w:rsidP="00924D08">
            <w:pPr>
              <w:jc w:val="center"/>
              <w:rPr>
                <w:rFonts w:ascii="GHEA Grapalat" w:hAnsi="GHEA Grapalat"/>
                <w:color w:val="000000"/>
                <w:sz w:val="24"/>
                <w:szCs w:val="24"/>
                <w:shd w:val="clear" w:color="auto" w:fill="FFFFFF"/>
                <w:lang w:val="hy-AM"/>
              </w:rPr>
            </w:pPr>
          </w:p>
        </w:tc>
        <w:tc>
          <w:tcPr>
            <w:tcW w:w="5220" w:type="dxa"/>
          </w:tcPr>
          <w:p w:rsidR="009B6B03" w:rsidRPr="00426B32" w:rsidRDefault="009B6B03" w:rsidP="009B6B03">
            <w:pPr>
              <w:spacing w:after="0" w:line="360" w:lineRule="auto"/>
              <w:ind w:firstLine="705"/>
              <w:jc w:val="both"/>
              <w:rPr>
                <w:rFonts w:ascii="GHEA Grapalat" w:hAnsi="GHEA Grapalat" w:cs="Sylfaen"/>
                <w:sz w:val="24"/>
                <w:szCs w:val="24"/>
                <w:lang w:val="hy-AM"/>
              </w:rPr>
            </w:pPr>
            <w:r w:rsidRPr="00426B32">
              <w:rPr>
                <w:rFonts w:ascii="GHEA Grapalat" w:hAnsi="GHEA Grapalat" w:cs="Sylfaen"/>
                <w:sz w:val="24"/>
                <w:szCs w:val="24"/>
                <w:lang w:val="hy-AM"/>
              </w:rPr>
              <w:t xml:space="preserve">12. Նախագծի 29-րդ հոդվածով առաջարկվող փոփոխությամբ՝ առաջարկում ենք հանել Օրենսգրքի 128-րդ հոդվածի 3-րդ մասի 2-րդ նախադասությունը: Մասնավորապես կենսաբանական ծնողի </w:t>
            </w:r>
            <w:r w:rsidRPr="00426B32">
              <w:rPr>
                <w:rFonts w:ascii="GHEA Grapalat" w:hAnsi="GHEA Grapalat" w:cs="Sylfaen"/>
                <w:sz w:val="24"/>
                <w:szCs w:val="24"/>
                <w:lang w:val="hy-AM"/>
              </w:rPr>
              <w:lastRenderedPageBreak/>
              <w:t xml:space="preserve">մահվան դեպքում (օրինակ՝ երեխայի մայրը ծննդաբերության ժամանակ մահանում է, իսկ երեխայի հայրը հայտնի չէ), պրակտիկորեն հնարավոր չի լինի ապահովել համապատասխան գրավոր համաձայնությունը ստանալը, ինչի արդյունքում կոտնահարվի երեխայի՝ իր կենսաբանական ծնողի վերաբերյալ տեղեկություն ստանալու իրավունքը: Հարկ է նշել, որ Եվրոպայի խորհրդի սոցիալական իրավունքների եվրոպական կոմիտեի կողմից, Վերանայված եվրոպական սոցիալական խարտիայի կիրառման առնչությամբ Հայաստանի Հանրապետություն ներկայացված եզրակացությունում մատնանշվել է այն փաստը, որ խարտիայի 17-րդ հոդվածով երաշխավորվում է իր ծագումը սկզբունքորեն իմանալու երեխայի իրավունքը: Ուստի, </w:t>
            </w:r>
            <w:r w:rsidRPr="00426B32">
              <w:rPr>
                <w:rFonts w:ascii="GHEA Grapalat" w:hAnsi="GHEA Grapalat" w:cs="Sylfaen"/>
                <w:sz w:val="24"/>
                <w:szCs w:val="24"/>
                <w:lang w:val="hy-AM"/>
              </w:rPr>
              <w:lastRenderedPageBreak/>
              <w:t xml:space="preserve">նշված կետով ներկայացված առաջարկությունը բխում է նաև Օրենսգիրքը Վերանայված եվրոպական սոցիալական խարտիային համապատասխանեցնելու անհրաժեշտությունից:   </w:t>
            </w:r>
          </w:p>
          <w:p w:rsidR="009B6B03" w:rsidRPr="00426B32" w:rsidRDefault="009B6B03" w:rsidP="009B6B03">
            <w:pPr>
              <w:spacing w:after="0" w:line="360" w:lineRule="auto"/>
              <w:ind w:firstLine="705"/>
              <w:jc w:val="both"/>
              <w:rPr>
                <w:rFonts w:ascii="GHEA Grapalat" w:hAnsi="GHEA Grapalat" w:cs="Sylfaen"/>
                <w:sz w:val="24"/>
                <w:szCs w:val="24"/>
                <w:highlight w:val="yellow"/>
                <w:lang w:val="hy-AM"/>
              </w:rPr>
            </w:pPr>
          </w:p>
        </w:tc>
        <w:tc>
          <w:tcPr>
            <w:tcW w:w="2520" w:type="dxa"/>
          </w:tcPr>
          <w:p w:rsidR="009B6B03" w:rsidRPr="00426B32" w:rsidRDefault="009B6B03" w:rsidP="009B6B03">
            <w:pPr>
              <w:spacing w:line="360" w:lineRule="auto"/>
              <w:rPr>
                <w:rFonts w:ascii="GHEA Grapalat" w:hAnsi="GHEA Grapalat" w:cs="Sylfaen"/>
                <w:sz w:val="24"/>
                <w:szCs w:val="24"/>
                <w:lang w:val="hy-AM"/>
              </w:rPr>
            </w:pPr>
            <w:r w:rsidRPr="00426B32">
              <w:rPr>
                <w:rFonts w:ascii="GHEA Grapalat" w:hAnsi="GHEA Grapalat"/>
                <w:sz w:val="24"/>
                <w:szCs w:val="24"/>
                <w:lang w:val="hy-AM"/>
              </w:rPr>
              <w:lastRenderedPageBreak/>
              <w:t>12. Ընդունվել է ի գիտությունը</w:t>
            </w:r>
            <w:r w:rsidRPr="00426B32">
              <w:rPr>
                <w:rFonts w:ascii="GHEA Grapalat" w:hAnsi="GHEA Grapalat" w:cs="Sylfaen"/>
                <w:sz w:val="24"/>
                <w:szCs w:val="24"/>
                <w:lang w:val="hy-AM"/>
              </w:rPr>
              <w:t>:</w:t>
            </w:r>
            <w:r w:rsidRPr="00426B32">
              <w:rPr>
                <w:rFonts w:ascii="GHEA Grapalat" w:hAnsi="GHEA Grapalat"/>
                <w:sz w:val="24"/>
                <w:szCs w:val="24"/>
                <w:lang w:val="hy-AM"/>
              </w:rPr>
              <w:t xml:space="preserve"> </w:t>
            </w:r>
          </w:p>
          <w:p w:rsidR="009B6B03" w:rsidRPr="00426B32" w:rsidRDefault="009B6B03" w:rsidP="009B6B03">
            <w:pPr>
              <w:spacing w:line="360" w:lineRule="auto"/>
              <w:rPr>
                <w:rFonts w:ascii="GHEA Grapalat" w:hAnsi="GHEA Grapalat"/>
                <w:color w:val="000000"/>
                <w:sz w:val="24"/>
                <w:szCs w:val="24"/>
                <w:shd w:val="clear" w:color="auto" w:fill="FFFFFF"/>
                <w:lang w:val="hy-AM"/>
              </w:rPr>
            </w:pPr>
          </w:p>
        </w:tc>
        <w:tc>
          <w:tcPr>
            <w:tcW w:w="3060" w:type="dxa"/>
          </w:tcPr>
          <w:p w:rsidR="009B6B03" w:rsidRPr="00426B32" w:rsidRDefault="009B6B03" w:rsidP="009B6B03">
            <w:pPr>
              <w:spacing w:line="360" w:lineRule="auto"/>
              <w:rPr>
                <w:rFonts w:ascii="GHEA Grapalat" w:hAnsi="GHEA Grapalat"/>
                <w:sz w:val="24"/>
                <w:szCs w:val="24"/>
                <w:lang w:val="hy-AM"/>
              </w:rPr>
            </w:pPr>
            <w:r w:rsidRPr="00426B32">
              <w:rPr>
                <w:rFonts w:ascii="GHEA Grapalat" w:hAnsi="GHEA Grapalat"/>
                <w:sz w:val="24"/>
                <w:szCs w:val="24"/>
                <w:lang w:val="hy-AM"/>
              </w:rPr>
              <w:t>12</w:t>
            </w:r>
            <w:r w:rsidR="008004DF" w:rsidRPr="00426B32">
              <w:rPr>
                <w:rFonts w:ascii="GHEA Grapalat" w:hAnsi="GHEA Grapalat"/>
                <w:sz w:val="24"/>
                <w:szCs w:val="24"/>
                <w:lang w:val="hy-AM"/>
              </w:rPr>
              <w:t>.</w:t>
            </w:r>
            <w:r w:rsidRPr="00426B32">
              <w:rPr>
                <w:rFonts w:ascii="GHEA Grapalat" w:hAnsi="GHEA Grapalat"/>
                <w:sz w:val="24"/>
                <w:szCs w:val="24"/>
                <w:lang w:val="hy-AM"/>
              </w:rPr>
              <w:t xml:space="preserve"> հոդվածը վերախմբագրվել է հաշվի առնելով </w:t>
            </w:r>
            <w:r w:rsidR="008004DF" w:rsidRPr="00426B32">
              <w:rPr>
                <w:rFonts w:ascii="GHEA Grapalat" w:hAnsi="GHEA Grapalat"/>
                <w:sz w:val="24"/>
                <w:szCs w:val="24"/>
                <w:lang w:val="hy-AM"/>
              </w:rPr>
              <w:t>«</w:t>
            </w:r>
            <w:r w:rsidRPr="00426B32">
              <w:rPr>
                <w:rFonts w:ascii="GHEA Grapalat" w:hAnsi="GHEA Grapalat"/>
                <w:sz w:val="24"/>
                <w:szCs w:val="24"/>
                <w:lang w:val="hy-AM"/>
              </w:rPr>
              <w:t xml:space="preserve">Անձնական տվյալների պաշտպանության </w:t>
            </w:r>
            <w:r w:rsidRPr="00426B32">
              <w:rPr>
                <w:rFonts w:ascii="GHEA Grapalat" w:hAnsi="GHEA Grapalat"/>
                <w:sz w:val="24"/>
                <w:szCs w:val="24"/>
                <w:lang w:val="hy-AM"/>
              </w:rPr>
              <w:lastRenderedPageBreak/>
              <w:t>մասին» ՀՀ օրենքի 3-րդ հոդվածի պահանջները:</w:t>
            </w:r>
          </w:p>
          <w:p w:rsidR="009B6B03" w:rsidRPr="00426B32" w:rsidRDefault="009B6B03" w:rsidP="009B6B03">
            <w:pPr>
              <w:spacing w:line="360" w:lineRule="auto"/>
              <w:rPr>
                <w:rFonts w:ascii="GHEA Grapalat" w:hAnsi="GHEA Grapalat"/>
                <w:sz w:val="24"/>
                <w:szCs w:val="24"/>
                <w:lang w:val="hy-AM"/>
              </w:rPr>
            </w:pPr>
          </w:p>
        </w:tc>
      </w:tr>
      <w:tr w:rsidR="00E5159E" w:rsidRPr="00186DC5" w:rsidTr="005B00FD">
        <w:trPr>
          <w:trHeight w:val="332"/>
        </w:trPr>
        <w:tc>
          <w:tcPr>
            <w:tcW w:w="560" w:type="dxa"/>
          </w:tcPr>
          <w:p w:rsidR="00E5159E" w:rsidRPr="00426B32" w:rsidRDefault="00E5159E" w:rsidP="00924D08">
            <w:pPr>
              <w:jc w:val="center"/>
              <w:rPr>
                <w:rFonts w:ascii="GHEA Grapalat" w:hAnsi="GHEA Grapalat"/>
                <w:b/>
                <w:sz w:val="24"/>
                <w:szCs w:val="24"/>
                <w:lang w:val="hy-AM"/>
              </w:rPr>
            </w:pPr>
          </w:p>
        </w:tc>
        <w:tc>
          <w:tcPr>
            <w:tcW w:w="2340" w:type="dxa"/>
          </w:tcPr>
          <w:p w:rsidR="00E5159E" w:rsidRPr="00426B32" w:rsidRDefault="00E5159E" w:rsidP="00924D08">
            <w:pPr>
              <w:jc w:val="center"/>
              <w:rPr>
                <w:rFonts w:ascii="GHEA Grapalat" w:hAnsi="GHEA Grapalat"/>
                <w:color w:val="000000"/>
                <w:sz w:val="24"/>
                <w:szCs w:val="24"/>
                <w:shd w:val="clear" w:color="auto" w:fill="FFFFFF"/>
                <w:lang w:val="hy-AM"/>
              </w:rPr>
            </w:pPr>
          </w:p>
        </w:tc>
        <w:tc>
          <w:tcPr>
            <w:tcW w:w="5220" w:type="dxa"/>
          </w:tcPr>
          <w:p w:rsidR="00724D91" w:rsidRPr="00426B32" w:rsidRDefault="00724D91" w:rsidP="00724D91">
            <w:pPr>
              <w:spacing w:after="0" w:line="360" w:lineRule="auto"/>
              <w:ind w:firstLine="705"/>
              <w:jc w:val="both"/>
              <w:rPr>
                <w:rFonts w:ascii="GHEA Grapalat" w:hAnsi="GHEA Grapalat" w:cs="Sylfaen"/>
                <w:sz w:val="24"/>
                <w:szCs w:val="24"/>
                <w:lang w:val="hy-AM"/>
              </w:rPr>
            </w:pPr>
            <w:r w:rsidRPr="00426B32">
              <w:rPr>
                <w:rFonts w:ascii="GHEA Grapalat" w:hAnsi="GHEA Grapalat" w:cs="Sylfaen"/>
                <w:sz w:val="24"/>
                <w:szCs w:val="24"/>
                <w:lang w:val="hy-AM"/>
              </w:rPr>
              <w:t>13.  Նախագծի 30-րդ հոդվածով առաջարկվող փոփոխությամբ՝ Օրենսգրքի 128.1-ին հոդվածի՝</w:t>
            </w:r>
          </w:p>
          <w:p w:rsidR="00724D91" w:rsidRPr="00426B32" w:rsidRDefault="00724D91" w:rsidP="00724D91">
            <w:pPr>
              <w:spacing w:after="0" w:line="360" w:lineRule="auto"/>
              <w:ind w:firstLine="705"/>
              <w:jc w:val="both"/>
              <w:rPr>
                <w:rFonts w:ascii="GHEA Grapalat" w:hAnsi="GHEA Grapalat" w:cs="Sylfaen"/>
                <w:sz w:val="24"/>
                <w:szCs w:val="24"/>
                <w:lang w:val="hy-AM"/>
              </w:rPr>
            </w:pPr>
            <w:r w:rsidRPr="00426B32">
              <w:rPr>
                <w:rFonts w:ascii="GHEA Grapalat" w:hAnsi="GHEA Grapalat" w:cs="Sylfaen"/>
                <w:sz w:val="24"/>
                <w:szCs w:val="24"/>
                <w:lang w:val="hy-AM"/>
              </w:rPr>
              <w:t xml:space="preserve">1) 2-րդ մասն առաջարկում ենք շարադրել հետևյալ խմբագրությամբ. </w:t>
            </w:r>
          </w:p>
          <w:p w:rsidR="00724D91" w:rsidRPr="00426B32" w:rsidRDefault="00724D91" w:rsidP="00724D91">
            <w:pPr>
              <w:spacing w:after="0" w:line="360" w:lineRule="auto"/>
              <w:ind w:firstLine="705"/>
              <w:jc w:val="both"/>
              <w:rPr>
                <w:rFonts w:ascii="GHEA Grapalat" w:hAnsi="GHEA Grapalat" w:cs="Sylfaen"/>
                <w:sz w:val="24"/>
                <w:szCs w:val="24"/>
                <w:lang w:val="hy-AM"/>
              </w:rPr>
            </w:pPr>
            <w:r w:rsidRPr="00426B32">
              <w:rPr>
                <w:rFonts w:ascii="GHEA Grapalat" w:hAnsi="GHEA Grapalat" w:cs="Sylfaen"/>
                <w:sz w:val="24"/>
                <w:szCs w:val="24"/>
                <w:lang w:val="hy-AM"/>
              </w:rPr>
              <w:t>«2. Որդեգրված երեխայի խնամքի նկատմամբ վերահսկողության նպատակն է նպաստել երեխայի ինտեգրմանը և բարեկեցությանը, ինչպես նաև իրավունքների և շահերի ոտնահարման կանխարգելումը որդեգրողի ընտանիքում:».</w:t>
            </w:r>
          </w:p>
          <w:p w:rsidR="00E5159E" w:rsidRPr="00426B32" w:rsidRDefault="00E5159E" w:rsidP="009B6B03">
            <w:pPr>
              <w:spacing w:after="0" w:line="360" w:lineRule="auto"/>
              <w:ind w:firstLine="705"/>
              <w:jc w:val="both"/>
              <w:rPr>
                <w:rFonts w:ascii="GHEA Grapalat" w:hAnsi="GHEA Grapalat" w:cs="Sylfaen"/>
                <w:sz w:val="24"/>
                <w:szCs w:val="24"/>
                <w:lang w:val="hy-AM"/>
              </w:rPr>
            </w:pPr>
          </w:p>
        </w:tc>
        <w:tc>
          <w:tcPr>
            <w:tcW w:w="2520" w:type="dxa"/>
          </w:tcPr>
          <w:p w:rsidR="00724D91" w:rsidRPr="00426B32" w:rsidRDefault="00724D91" w:rsidP="00724D91">
            <w:pPr>
              <w:spacing w:line="360" w:lineRule="auto"/>
              <w:rPr>
                <w:rFonts w:ascii="GHEA Grapalat" w:hAnsi="GHEA Grapalat"/>
                <w:sz w:val="24"/>
                <w:szCs w:val="24"/>
                <w:lang w:val="hy-AM"/>
              </w:rPr>
            </w:pPr>
            <w:r w:rsidRPr="00426B32">
              <w:rPr>
                <w:rFonts w:ascii="GHEA Grapalat" w:hAnsi="GHEA Grapalat"/>
                <w:sz w:val="24"/>
                <w:szCs w:val="24"/>
                <w:lang w:val="hy-AM"/>
              </w:rPr>
              <w:t>13.1.Ընդունվել է:</w:t>
            </w:r>
          </w:p>
          <w:p w:rsidR="00E5159E" w:rsidRPr="00426B32" w:rsidRDefault="00E5159E" w:rsidP="009B6B03">
            <w:pPr>
              <w:spacing w:line="360" w:lineRule="auto"/>
              <w:rPr>
                <w:rFonts w:ascii="GHEA Grapalat" w:hAnsi="GHEA Grapalat"/>
                <w:sz w:val="24"/>
                <w:szCs w:val="24"/>
                <w:highlight w:val="green"/>
                <w:lang w:val="hy-AM"/>
              </w:rPr>
            </w:pPr>
          </w:p>
        </w:tc>
        <w:tc>
          <w:tcPr>
            <w:tcW w:w="3060" w:type="dxa"/>
          </w:tcPr>
          <w:p w:rsidR="00724D91" w:rsidRPr="00426B32" w:rsidRDefault="00724D91" w:rsidP="00724D91">
            <w:pPr>
              <w:spacing w:line="360" w:lineRule="auto"/>
              <w:rPr>
                <w:rFonts w:ascii="GHEA Grapalat" w:hAnsi="GHEA Grapalat"/>
                <w:sz w:val="24"/>
                <w:szCs w:val="24"/>
                <w:lang w:val="hy-AM"/>
              </w:rPr>
            </w:pPr>
            <w:r w:rsidRPr="00426B32">
              <w:rPr>
                <w:rFonts w:ascii="GHEA Grapalat" w:hAnsi="GHEA Grapalat"/>
                <w:sz w:val="24"/>
                <w:szCs w:val="24"/>
                <w:lang w:val="hy-AM"/>
              </w:rPr>
              <w:t>13.1. Նախագծում կատարվել է համապատասխան փոփոխություն:</w:t>
            </w:r>
          </w:p>
          <w:p w:rsidR="00E5159E" w:rsidRPr="00426B32" w:rsidRDefault="00E5159E" w:rsidP="009B6B03">
            <w:pPr>
              <w:spacing w:line="360" w:lineRule="auto"/>
              <w:rPr>
                <w:rFonts w:ascii="GHEA Grapalat" w:hAnsi="GHEA Grapalat"/>
                <w:sz w:val="24"/>
                <w:szCs w:val="24"/>
                <w:lang w:val="hy-AM"/>
              </w:rPr>
            </w:pPr>
          </w:p>
        </w:tc>
      </w:tr>
      <w:tr w:rsidR="00724D91" w:rsidRPr="00186DC5" w:rsidTr="005B00FD">
        <w:trPr>
          <w:trHeight w:val="332"/>
        </w:trPr>
        <w:tc>
          <w:tcPr>
            <w:tcW w:w="560" w:type="dxa"/>
          </w:tcPr>
          <w:p w:rsidR="00724D91" w:rsidRPr="00426B32" w:rsidRDefault="00724D91" w:rsidP="00924D08">
            <w:pPr>
              <w:jc w:val="center"/>
              <w:rPr>
                <w:rFonts w:ascii="GHEA Grapalat" w:hAnsi="GHEA Grapalat"/>
                <w:b/>
                <w:sz w:val="24"/>
                <w:szCs w:val="24"/>
                <w:lang w:val="hy-AM"/>
              </w:rPr>
            </w:pPr>
          </w:p>
        </w:tc>
        <w:tc>
          <w:tcPr>
            <w:tcW w:w="2340" w:type="dxa"/>
          </w:tcPr>
          <w:p w:rsidR="00724D91" w:rsidRPr="00426B32" w:rsidRDefault="00724D91" w:rsidP="00924D08">
            <w:pPr>
              <w:jc w:val="center"/>
              <w:rPr>
                <w:rFonts w:ascii="GHEA Grapalat" w:hAnsi="GHEA Grapalat"/>
                <w:color w:val="000000"/>
                <w:sz w:val="24"/>
                <w:szCs w:val="24"/>
                <w:shd w:val="clear" w:color="auto" w:fill="FFFFFF"/>
                <w:lang w:val="hy-AM"/>
              </w:rPr>
            </w:pPr>
          </w:p>
        </w:tc>
        <w:tc>
          <w:tcPr>
            <w:tcW w:w="5220" w:type="dxa"/>
          </w:tcPr>
          <w:p w:rsidR="00724D91" w:rsidRPr="00426B32" w:rsidRDefault="00724D91" w:rsidP="00724D91">
            <w:pPr>
              <w:spacing w:after="0" w:line="360" w:lineRule="auto"/>
              <w:ind w:firstLine="705"/>
              <w:jc w:val="both"/>
              <w:rPr>
                <w:rFonts w:ascii="GHEA Grapalat" w:hAnsi="GHEA Grapalat" w:cs="Sylfaen"/>
                <w:sz w:val="24"/>
                <w:szCs w:val="24"/>
                <w:lang w:val="hy-AM"/>
              </w:rPr>
            </w:pPr>
            <w:r w:rsidRPr="00426B32">
              <w:rPr>
                <w:rFonts w:ascii="GHEA Grapalat" w:hAnsi="GHEA Grapalat" w:cs="Sylfaen"/>
                <w:sz w:val="24"/>
                <w:szCs w:val="24"/>
                <w:lang w:val="hy-AM"/>
              </w:rPr>
              <w:t xml:space="preserve">2) 3-րդ մասում «ընթացքում» բառից հետո առաջարկում ենք լրացնել «որն ըստ անհրաժեշտության կարող է երկարաձգվել ևս մեկ տարով» բառերը: Այս լրացման նպատակն այն է, որ այն դեպքերում, երբ վերահսկողության ժամկետի վերջում ի հայտ գան հանգամանքներ, որոնք կարող են վտանգել երեխայի ինտեգրումը, բարեկեցությունը, իրավունքներն ու շահերը, հնարավորություն լինի շարունակել անհրաժեշտ վերահսկողությունը. </w:t>
            </w:r>
          </w:p>
          <w:p w:rsidR="00724D91" w:rsidRPr="00426B32" w:rsidRDefault="00724D91" w:rsidP="00724D91">
            <w:pPr>
              <w:spacing w:after="0" w:line="360" w:lineRule="auto"/>
              <w:ind w:firstLine="705"/>
              <w:jc w:val="both"/>
              <w:rPr>
                <w:rFonts w:ascii="GHEA Grapalat" w:hAnsi="GHEA Grapalat" w:cs="Sylfaen"/>
                <w:sz w:val="24"/>
                <w:szCs w:val="24"/>
                <w:lang w:val="hy-AM"/>
              </w:rPr>
            </w:pPr>
          </w:p>
        </w:tc>
        <w:tc>
          <w:tcPr>
            <w:tcW w:w="2520" w:type="dxa"/>
          </w:tcPr>
          <w:p w:rsidR="00724D91" w:rsidRPr="00426B32" w:rsidRDefault="00724D91" w:rsidP="00724D91">
            <w:pPr>
              <w:spacing w:line="360" w:lineRule="auto"/>
              <w:rPr>
                <w:rFonts w:ascii="GHEA Grapalat" w:hAnsi="GHEA Grapalat"/>
                <w:sz w:val="24"/>
                <w:szCs w:val="24"/>
                <w:lang w:val="hy-AM"/>
              </w:rPr>
            </w:pPr>
            <w:r w:rsidRPr="00426B32">
              <w:rPr>
                <w:rFonts w:ascii="GHEA Grapalat" w:hAnsi="GHEA Grapalat"/>
                <w:sz w:val="24"/>
                <w:szCs w:val="24"/>
                <w:lang w:val="hy-AM"/>
              </w:rPr>
              <w:t>13.2. Չի ընդունվել:</w:t>
            </w:r>
          </w:p>
          <w:p w:rsidR="00724D91" w:rsidRPr="00426B32" w:rsidRDefault="00724D91" w:rsidP="00724D91">
            <w:pPr>
              <w:spacing w:line="360" w:lineRule="auto"/>
              <w:rPr>
                <w:rFonts w:ascii="GHEA Grapalat" w:hAnsi="GHEA Grapalat"/>
                <w:sz w:val="24"/>
                <w:szCs w:val="24"/>
                <w:lang w:val="hy-AM"/>
              </w:rPr>
            </w:pPr>
          </w:p>
        </w:tc>
        <w:tc>
          <w:tcPr>
            <w:tcW w:w="3060" w:type="dxa"/>
          </w:tcPr>
          <w:p w:rsidR="00724D91" w:rsidRPr="00426B32" w:rsidRDefault="00724D91" w:rsidP="00724D91">
            <w:pPr>
              <w:spacing w:line="360" w:lineRule="auto"/>
              <w:rPr>
                <w:rFonts w:ascii="GHEA Grapalat" w:hAnsi="GHEA Grapalat"/>
                <w:sz w:val="24"/>
                <w:szCs w:val="24"/>
                <w:lang w:val="hy-AM"/>
              </w:rPr>
            </w:pPr>
            <w:r w:rsidRPr="00426B32">
              <w:rPr>
                <w:rFonts w:ascii="GHEA Grapalat" w:hAnsi="GHEA Grapalat"/>
                <w:sz w:val="24"/>
                <w:szCs w:val="24"/>
                <w:lang w:val="hy-AM"/>
              </w:rPr>
              <w:t>13.2. գտնում ենք, որ ժամկետի երկարաձգման նպատակը ըստ էության հիմնավորված չէ,իսկ 3 տարին բավարար է:</w:t>
            </w:r>
          </w:p>
          <w:p w:rsidR="00724D91" w:rsidRPr="00426B32" w:rsidRDefault="00724D91" w:rsidP="00724D91">
            <w:pPr>
              <w:spacing w:line="360" w:lineRule="auto"/>
              <w:ind w:firstLine="720"/>
              <w:rPr>
                <w:rFonts w:ascii="GHEA Grapalat" w:hAnsi="GHEA Grapalat"/>
                <w:sz w:val="24"/>
                <w:szCs w:val="24"/>
                <w:lang w:val="hy-AM"/>
              </w:rPr>
            </w:pPr>
          </w:p>
        </w:tc>
      </w:tr>
      <w:tr w:rsidR="00681A67" w:rsidRPr="00186DC5" w:rsidTr="005B00FD">
        <w:trPr>
          <w:trHeight w:val="332"/>
        </w:trPr>
        <w:tc>
          <w:tcPr>
            <w:tcW w:w="560" w:type="dxa"/>
          </w:tcPr>
          <w:p w:rsidR="00681A67" w:rsidRPr="00426B32" w:rsidRDefault="00681A67" w:rsidP="00924D08">
            <w:pPr>
              <w:jc w:val="center"/>
              <w:rPr>
                <w:rFonts w:ascii="GHEA Grapalat" w:hAnsi="GHEA Grapalat"/>
                <w:b/>
                <w:sz w:val="24"/>
                <w:szCs w:val="24"/>
                <w:lang w:val="hy-AM"/>
              </w:rPr>
            </w:pPr>
          </w:p>
        </w:tc>
        <w:tc>
          <w:tcPr>
            <w:tcW w:w="2340" w:type="dxa"/>
          </w:tcPr>
          <w:p w:rsidR="00681A67" w:rsidRPr="00426B32" w:rsidRDefault="00681A67" w:rsidP="00924D08">
            <w:pPr>
              <w:jc w:val="center"/>
              <w:rPr>
                <w:rFonts w:ascii="GHEA Grapalat" w:hAnsi="GHEA Grapalat"/>
                <w:color w:val="000000"/>
                <w:sz w:val="24"/>
                <w:szCs w:val="24"/>
                <w:shd w:val="clear" w:color="auto" w:fill="FFFFFF"/>
                <w:lang w:val="hy-AM"/>
              </w:rPr>
            </w:pPr>
          </w:p>
        </w:tc>
        <w:tc>
          <w:tcPr>
            <w:tcW w:w="5220" w:type="dxa"/>
          </w:tcPr>
          <w:p w:rsidR="00681A67" w:rsidRPr="00426B32" w:rsidRDefault="00681A67" w:rsidP="00681A67">
            <w:pPr>
              <w:spacing w:after="0" w:line="360" w:lineRule="auto"/>
              <w:ind w:firstLine="705"/>
              <w:jc w:val="both"/>
              <w:rPr>
                <w:rFonts w:ascii="GHEA Grapalat" w:hAnsi="GHEA Grapalat" w:cs="Sylfaen"/>
                <w:sz w:val="24"/>
                <w:szCs w:val="24"/>
                <w:lang w:val="hy-AM"/>
              </w:rPr>
            </w:pPr>
            <w:r w:rsidRPr="00426B32">
              <w:rPr>
                <w:rFonts w:ascii="GHEA Grapalat" w:hAnsi="GHEA Grapalat" w:cs="Sylfaen"/>
                <w:sz w:val="24"/>
                <w:szCs w:val="24"/>
                <w:lang w:val="hy-AM"/>
              </w:rPr>
              <w:t xml:space="preserve">3) 7-րդ մասի 1-ին նախադասությունում նշված՝ «երեխայի հիմնական իրավունքներ և ազատություններ» հասկացությունը կարող է իրավակիրառական պրակտիկայում խնդիրներ առաջացնել դրանց մեկնաբանման հետ կապված, ինչպես նաև </w:t>
            </w:r>
            <w:r w:rsidRPr="00426B32">
              <w:rPr>
                <w:rFonts w:ascii="GHEA Grapalat" w:hAnsi="GHEA Grapalat" w:cs="Sylfaen"/>
                <w:sz w:val="24"/>
                <w:szCs w:val="24"/>
                <w:lang w:val="hy-AM"/>
              </w:rPr>
              <w:lastRenderedPageBreak/>
              <w:t>անձի սեփականության անձեռնմխելիության իրավունքի խախտման հիմնավորվածության տեսանկյունից: Այդ պատճառով առաջարկում ենք «երեխայի հիմնական իրավունքների և ազատությունների պաշտպանության անհրաժեշտությամբ» բառերը փոխարինել «երեխայի կյանքին և առողջությանը անմիջական վտանգ սպառնալու հանգամանքով» բառերով:</w:t>
            </w:r>
          </w:p>
          <w:p w:rsidR="00681A67" w:rsidRPr="00426B32" w:rsidRDefault="00681A67" w:rsidP="00724D91">
            <w:pPr>
              <w:spacing w:after="0" w:line="360" w:lineRule="auto"/>
              <w:ind w:firstLine="705"/>
              <w:jc w:val="both"/>
              <w:rPr>
                <w:rFonts w:ascii="GHEA Grapalat" w:hAnsi="GHEA Grapalat" w:cs="Sylfaen"/>
                <w:sz w:val="24"/>
                <w:szCs w:val="24"/>
                <w:lang w:val="hy-AM"/>
              </w:rPr>
            </w:pPr>
          </w:p>
        </w:tc>
        <w:tc>
          <w:tcPr>
            <w:tcW w:w="2520" w:type="dxa"/>
          </w:tcPr>
          <w:p w:rsidR="00681A67" w:rsidRPr="00426B32" w:rsidRDefault="00681A67" w:rsidP="00681A67">
            <w:pPr>
              <w:spacing w:line="360" w:lineRule="auto"/>
              <w:rPr>
                <w:rFonts w:ascii="GHEA Grapalat" w:hAnsi="GHEA Grapalat"/>
                <w:sz w:val="24"/>
                <w:szCs w:val="24"/>
                <w:lang w:val="hy-AM"/>
              </w:rPr>
            </w:pPr>
            <w:r w:rsidRPr="00426B32">
              <w:rPr>
                <w:rFonts w:ascii="GHEA Grapalat" w:hAnsi="GHEA Grapalat"/>
                <w:sz w:val="24"/>
                <w:szCs w:val="24"/>
                <w:lang w:val="hy-AM"/>
              </w:rPr>
              <w:lastRenderedPageBreak/>
              <w:t>13.3 Ընդունվել է</w:t>
            </w:r>
          </w:p>
          <w:p w:rsidR="00681A67" w:rsidRPr="00426B32" w:rsidRDefault="00681A67" w:rsidP="00681A67">
            <w:pPr>
              <w:spacing w:line="360" w:lineRule="auto"/>
              <w:ind w:firstLine="720"/>
              <w:rPr>
                <w:rFonts w:ascii="GHEA Grapalat" w:hAnsi="GHEA Grapalat"/>
                <w:sz w:val="24"/>
                <w:szCs w:val="24"/>
                <w:lang w:val="hy-AM"/>
              </w:rPr>
            </w:pPr>
          </w:p>
        </w:tc>
        <w:tc>
          <w:tcPr>
            <w:tcW w:w="3060" w:type="dxa"/>
          </w:tcPr>
          <w:p w:rsidR="00681A67" w:rsidRPr="00426B32" w:rsidRDefault="00681A67" w:rsidP="00681A67">
            <w:pPr>
              <w:spacing w:line="360" w:lineRule="auto"/>
              <w:rPr>
                <w:rFonts w:ascii="GHEA Grapalat" w:hAnsi="GHEA Grapalat"/>
                <w:sz w:val="24"/>
                <w:szCs w:val="24"/>
                <w:lang w:val="hy-AM"/>
              </w:rPr>
            </w:pPr>
            <w:r w:rsidRPr="00426B32">
              <w:rPr>
                <w:rFonts w:ascii="GHEA Grapalat" w:hAnsi="GHEA Grapalat"/>
                <w:sz w:val="24"/>
                <w:szCs w:val="24"/>
                <w:lang w:val="hy-AM"/>
              </w:rPr>
              <w:t>13.3 Նախագծում կատարվել է համապատասխան փոփոխություն:</w:t>
            </w:r>
          </w:p>
          <w:p w:rsidR="00681A67" w:rsidRPr="00426B32" w:rsidRDefault="00681A67" w:rsidP="00724D91">
            <w:pPr>
              <w:spacing w:line="360" w:lineRule="auto"/>
              <w:rPr>
                <w:rFonts w:ascii="GHEA Grapalat" w:hAnsi="GHEA Grapalat"/>
                <w:sz w:val="24"/>
                <w:szCs w:val="24"/>
                <w:lang w:val="hy-AM"/>
              </w:rPr>
            </w:pPr>
          </w:p>
        </w:tc>
      </w:tr>
      <w:tr w:rsidR="00681A67" w:rsidRPr="00186DC5" w:rsidTr="005B00FD">
        <w:trPr>
          <w:trHeight w:val="332"/>
        </w:trPr>
        <w:tc>
          <w:tcPr>
            <w:tcW w:w="560" w:type="dxa"/>
          </w:tcPr>
          <w:p w:rsidR="00681A67" w:rsidRPr="00426B32" w:rsidRDefault="00681A67" w:rsidP="00924D08">
            <w:pPr>
              <w:jc w:val="center"/>
              <w:rPr>
                <w:rFonts w:ascii="GHEA Grapalat" w:hAnsi="GHEA Grapalat"/>
                <w:b/>
                <w:sz w:val="24"/>
                <w:szCs w:val="24"/>
                <w:lang w:val="hy-AM"/>
              </w:rPr>
            </w:pPr>
          </w:p>
        </w:tc>
        <w:tc>
          <w:tcPr>
            <w:tcW w:w="2340" w:type="dxa"/>
          </w:tcPr>
          <w:p w:rsidR="00681A67" w:rsidRPr="00426B32" w:rsidRDefault="00681A67" w:rsidP="00924D08">
            <w:pPr>
              <w:jc w:val="center"/>
              <w:rPr>
                <w:rFonts w:ascii="GHEA Grapalat" w:hAnsi="GHEA Grapalat"/>
                <w:color w:val="000000"/>
                <w:sz w:val="24"/>
                <w:szCs w:val="24"/>
                <w:shd w:val="clear" w:color="auto" w:fill="FFFFFF"/>
                <w:lang w:val="hy-AM"/>
              </w:rPr>
            </w:pPr>
          </w:p>
        </w:tc>
        <w:tc>
          <w:tcPr>
            <w:tcW w:w="5220" w:type="dxa"/>
          </w:tcPr>
          <w:p w:rsidR="00681A67" w:rsidRPr="00426B32" w:rsidRDefault="00681A67" w:rsidP="00681A67">
            <w:pPr>
              <w:spacing w:after="0" w:line="360" w:lineRule="auto"/>
              <w:ind w:firstLine="705"/>
              <w:jc w:val="both"/>
              <w:rPr>
                <w:rFonts w:ascii="GHEA Grapalat" w:hAnsi="GHEA Grapalat" w:cs="Sylfaen"/>
                <w:sz w:val="24"/>
                <w:szCs w:val="24"/>
                <w:lang w:val="hy-AM"/>
              </w:rPr>
            </w:pPr>
            <w:r w:rsidRPr="00426B32">
              <w:rPr>
                <w:rFonts w:ascii="GHEA Grapalat" w:hAnsi="GHEA Grapalat" w:cs="Sylfaen"/>
                <w:sz w:val="24"/>
                <w:szCs w:val="24"/>
                <w:lang w:val="hy-AM"/>
              </w:rPr>
              <w:t>14. Նախագծի 31-րդ հոդվածով առաջարկվող փոփոխությամբ՝ Օրենսգրքի 130-րդ հոդվածի 1-ին մասի 2-րդ կետում առաջարկում ենք հանել «որդեգրողի կողմից» բառերը, իսկ «համար» բառից հետո լրացնել «որդեգրողը» բառը: Տվյալ կետում հնարավոր ենք համարում նաև «որդեգրողի կողմից» բառերի փոխարինումը  «որդեգրողը» բառով:</w:t>
            </w:r>
          </w:p>
          <w:p w:rsidR="00681A67" w:rsidRPr="00426B32" w:rsidRDefault="00681A67" w:rsidP="00681A67">
            <w:pPr>
              <w:spacing w:after="0" w:line="360" w:lineRule="auto"/>
              <w:ind w:firstLine="705"/>
              <w:jc w:val="both"/>
              <w:rPr>
                <w:rFonts w:ascii="GHEA Grapalat" w:hAnsi="GHEA Grapalat" w:cs="Sylfaen"/>
                <w:sz w:val="24"/>
                <w:szCs w:val="24"/>
                <w:lang w:val="hy-AM"/>
              </w:rPr>
            </w:pPr>
          </w:p>
        </w:tc>
        <w:tc>
          <w:tcPr>
            <w:tcW w:w="2520" w:type="dxa"/>
          </w:tcPr>
          <w:p w:rsidR="00681A67" w:rsidRPr="00426B32" w:rsidRDefault="00681A67" w:rsidP="00681A67">
            <w:pPr>
              <w:spacing w:line="360" w:lineRule="auto"/>
              <w:rPr>
                <w:rFonts w:ascii="GHEA Grapalat" w:hAnsi="GHEA Grapalat"/>
                <w:sz w:val="24"/>
                <w:szCs w:val="24"/>
                <w:lang w:val="hy-AM"/>
              </w:rPr>
            </w:pPr>
            <w:r w:rsidRPr="00426B32">
              <w:rPr>
                <w:rFonts w:ascii="GHEA Grapalat" w:hAnsi="GHEA Grapalat"/>
                <w:sz w:val="24"/>
                <w:szCs w:val="24"/>
                <w:lang w:val="hy-AM"/>
              </w:rPr>
              <w:lastRenderedPageBreak/>
              <w:t>14.Ընդունվել է:</w:t>
            </w:r>
          </w:p>
          <w:p w:rsidR="00681A67" w:rsidRPr="00426B32" w:rsidRDefault="00681A67" w:rsidP="00681A67">
            <w:pPr>
              <w:spacing w:line="360" w:lineRule="auto"/>
              <w:rPr>
                <w:rFonts w:ascii="GHEA Grapalat" w:hAnsi="GHEA Grapalat"/>
                <w:sz w:val="24"/>
                <w:szCs w:val="24"/>
                <w:lang w:val="hy-AM"/>
              </w:rPr>
            </w:pPr>
          </w:p>
        </w:tc>
        <w:tc>
          <w:tcPr>
            <w:tcW w:w="3060" w:type="dxa"/>
          </w:tcPr>
          <w:p w:rsidR="00681A67" w:rsidRPr="00426B32" w:rsidRDefault="00681A67" w:rsidP="00681A67">
            <w:pPr>
              <w:spacing w:line="360" w:lineRule="auto"/>
              <w:rPr>
                <w:rFonts w:ascii="GHEA Grapalat" w:hAnsi="GHEA Grapalat"/>
                <w:sz w:val="24"/>
                <w:szCs w:val="24"/>
                <w:lang w:val="hy-AM"/>
              </w:rPr>
            </w:pPr>
            <w:r w:rsidRPr="00426B32">
              <w:rPr>
                <w:rFonts w:ascii="GHEA Grapalat" w:hAnsi="GHEA Grapalat"/>
                <w:sz w:val="24"/>
                <w:szCs w:val="24"/>
                <w:lang w:val="hy-AM"/>
              </w:rPr>
              <w:t>14. Նախագծում կատարվել է համապատասխան փոփոխություն:</w:t>
            </w:r>
          </w:p>
          <w:p w:rsidR="00681A67" w:rsidRPr="00426B32" w:rsidRDefault="00681A67" w:rsidP="00681A67">
            <w:pPr>
              <w:spacing w:line="360" w:lineRule="auto"/>
              <w:rPr>
                <w:rFonts w:ascii="GHEA Grapalat" w:hAnsi="GHEA Grapalat"/>
                <w:sz w:val="24"/>
                <w:szCs w:val="24"/>
                <w:lang w:val="hy-AM"/>
              </w:rPr>
            </w:pPr>
          </w:p>
        </w:tc>
      </w:tr>
      <w:tr w:rsidR="00681A67" w:rsidRPr="00186DC5" w:rsidTr="005B00FD">
        <w:trPr>
          <w:trHeight w:val="332"/>
        </w:trPr>
        <w:tc>
          <w:tcPr>
            <w:tcW w:w="560" w:type="dxa"/>
          </w:tcPr>
          <w:p w:rsidR="00681A67" w:rsidRPr="00426B32" w:rsidRDefault="00681A67" w:rsidP="00924D08">
            <w:pPr>
              <w:jc w:val="center"/>
              <w:rPr>
                <w:rFonts w:ascii="GHEA Grapalat" w:hAnsi="GHEA Grapalat"/>
                <w:b/>
                <w:sz w:val="24"/>
                <w:szCs w:val="24"/>
                <w:lang w:val="hy-AM"/>
              </w:rPr>
            </w:pPr>
          </w:p>
        </w:tc>
        <w:tc>
          <w:tcPr>
            <w:tcW w:w="2340" w:type="dxa"/>
          </w:tcPr>
          <w:p w:rsidR="00681A67" w:rsidRPr="00426B32" w:rsidRDefault="00681A67" w:rsidP="00924D08">
            <w:pPr>
              <w:jc w:val="center"/>
              <w:rPr>
                <w:rFonts w:ascii="GHEA Grapalat" w:hAnsi="GHEA Grapalat"/>
                <w:color w:val="000000"/>
                <w:sz w:val="24"/>
                <w:szCs w:val="24"/>
                <w:shd w:val="clear" w:color="auto" w:fill="FFFFFF"/>
                <w:lang w:val="hy-AM"/>
              </w:rPr>
            </w:pPr>
          </w:p>
        </w:tc>
        <w:tc>
          <w:tcPr>
            <w:tcW w:w="5220" w:type="dxa"/>
          </w:tcPr>
          <w:p w:rsidR="00681A67" w:rsidRPr="00426B32" w:rsidRDefault="00681A67" w:rsidP="00681A67">
            <w:pPr>
              <w:spacing w:after="0" w:line="360" w:lineRule="auto"/>
              <w:ind w:firstLine="705"/>
              <w:jc w:val="both"/>
              <w:rPr>
                <w:rFonts w:ascii="GHEA Grapalat" w:hAnsi="GHEA Grapalat" w:cs="Sylfaen"/>
                <w:sz w:val="24"/>
                <w:szCs w:val="24"/>
                <w:lang w:val="hy-AM"/>
              </w:rPr>
            </w:pPr>
            <w:r w:rsidRPr="00426B32">
              <w:rPr>
                <w:rFonts w:ascii="GHEA Grapalat" w:hAnsi="GHEA Grapalat" w:cs="Sylfaen"/>
                <w:sz w:val="24"/>
                <w:szCs w:val="24"/>
                <w:lang w:val="hy-AM"/>
              </w:rPr>
              <w:t xml:space="preserve">15. Նախագծի 35-րդ հոդվածով առաջարկվող փոփոխությամբ՝ Օրենսգրքի 137-րդ հոդվածի 9-րդ մասում առաջարկում ենք հանել «խնամքի և դաստիարակության ընթացքի» բառերը: </w:t>
            </w:r>
          </w:p>
          <w:p w:rsidR="00681A67" w:rsidRPr="00426B32" w:rsidRDefault="00681A67" w:rsidP="00681A67">
            <w:pPr>
              <w:spacing w:after="0" w:line="360" w:lineRule="auto"/>
              <w:ind w:firstLine="705"/>
              <w:jc w:val="both"/>
              <w:rPr>
                <w:rFonts w:ascii="GHEA Grapalat" w:hAnsi="GHEA Grapalat" w:cs="Sylfaen"/>
                <w:sz w:val="24"/>
                <w:szCs w:val="24"/>
                <w:lang w:val="hy-AM"/>
              </w:rPr>
            </w:pPr>
          </w:p>
        </w:tc>
        <w:tc>
          <w:tcPr>
            <w:tcW w:w="2520" w:type="dxa"/>
          </w:tcPr>
          <w:p w:rsidR="00681A67" w:rsidRPr="00426B32" w:rsidRDefault="00681A67" w:rsidP="00681A67">
            <w:pPr>
              <w:spacing w:line="360" w:lineRule="auto"/>
              <w:rPr>
                <w:rFonts w:ascii="GHEA Grapalat" w:hAnsi="GHEA Grapalat"/>
                <w:sz w:val="24"/>
                <w:szCs w:val="24"/>
                <w:lang w:val="hy-AM"/>
              </w:rPr>
            </w:pPr>
            <w:r w:rsidRPr="00426B32">
              <w:rPr>
                <w:rFonts w:ascii="GHEA Grapalat" w:hAnsi="GHEA Grapalat"/>
                <w:sz w:val="24"/>
                <w:szCs w:val="24"/>
                <w:lang w:val="hy-AM"/>
              </w:rPr>
              <w:t>15.Չի ընդունվել:</w:t>
            </w:r>
          </w:p>
          <w:p w:rsidR="00681A67" w:rsidRPr="00426B32" w:rsidRDefault="00681A67" w:rsidP="00681A67">
            <w:pPr>
              <w:spacing w:line="360" w:lineRule="auto"/>
              <w:rPr>
                <w:rFonts w:ascii="GHEA Grapalat" w:hAnsi="GHEA Grapalat"/>
                <w:sz w:val="24"/>
                <w:szCs w:val="24"/>
                <w:lang w:val="hy-AM"/>
              </w:rPr>
            </w:pPr>
          </w:p>
        </w:tc>
        <w:tc>
          <w:tcPr>
            <w:tcW w:w="3060" w:type="dxa"/>
          </w:tcPr>
          <w:p w:rsidR="00681A67" w:rsidRPr="00426B32" w:rsidRDefault="00681A67" w:rsidP="00681A67">
            <w:pPr>
              <w:spacing w:line="360" w:lineRule="auto"/>
              <w:rPr>
                <w:rFonts w:ascii="GHEA Grapalat" w:hAnsi="GHEA Grapalat"/>
                <w:sz w:val="24"/>
                <w:szCs w:val="24"/>
                <w:lang w:val="hy-AM"/>
              </w:rPr>
            </w:pPr>
            <w:r w:rsidRPr="00426B32">
              <w:rPr>
                <w:rFonts w:ascii="GHEA Grapalat" w:hAnsi="GHEA Grapalat"/>
                <w:sz w:val="24"/>
                <w:szCs w:val="24"/>
                <w:lang w:val="hy-AM"/>
              </w:rPr>
              <w:t xml:space="preserve">15.Հաշվի առնելով այն հանգամանքը, որ 137-րդ հոդվածի 6-րդ մասը ծնողին իրավունք է վերապահում </w:t>
            </w:r>
            <w:r w:rsidRPr="00426B32">
              <w:rPr>
                <w:rFonts w:ascii="GHEA Grapalat" w:hAnsi="GHEA Grapalat" w:cs="Sylfaen"/>
                <w:sz w:val="24"/>
                <w:szCs w:val="24"/>
                <w:lang w:val="hy-AM"/>
              </w:rPr>
              <w:t>մասնակցելու</w:t>
            </w:r>
            <w:r w:rsidRPr="00426B32">
              <w:rPr>
                <w:rFonts w:ascii="GHEA Grapalat" w:hAnsi="GHEA Grapalat" w:cs="Sylfaen"/>
                <w:sz w:val="24"/>
                <w:szCs w:val="24"/>
                <w:lang w:val="af-ZA"/>
              </w:rPr>
              <w:t xml:space="preserve"> խնամատար ընտանիքում </w:t>
            </w:r>
            <w:r w:rsidRPr="00426B32">
              <w:rPr>
                <w:rFonts w:ascii="GHEA Grapalat" w:hAnsi="GHEA Grapalat" w:cs="Sylfaen"/>
                <w:sz w:val="24"/>
                <w:szCs w:val="24"/>
                <w:lang w:val="hy-AM"/>
              </w:rPr>
              <w:t>իր</w:t>
            </w:r>
            <w:r w:rsidRPr="00426B32">
              <w:rPr>
                <w:rFonts w:ascii="GHEA Grapalat" w:hAnsi="GHEA Grapalat" w:cs="Sylfaen"/>
                <w:sz w:val="24"/>
                <w:szCs w:val="24"/>
                <w:lang w:val="af-ZA"/>
              </w:rPr>
              <w:t xml:space="preserve"> </w:t>
            </w:r>
            <w:r w:rsidRPr="00426B32">
              <w:rPr>
                <w:rFonts w:ascii="GHEA Grapalat" w:hAnsi="GHEA Grapalat" w:cs="Sylfaen"/>
                <w:sz w:val="24"/>
                <w:szCs w:val="24"/>
                <w:lang w:val="hy-AM"/>
              </w:rPr>
              <w:t xml:space="preserve">երեխայի </w:t>
            </w:r>
            <w:r w:rsidRPr="00426B32">
              <w:rPr>
                <w:rFonts w:ascii="GHEA Grapalat" w:hAnsi="GHEA Grapalat" w:cs="Sylfaen"/>
                <w:sz w:val="24"/>
                <w:szCs w:val="24"/>
                <w:lang w:val="af-ZA"/>
              </w:rPr>
              <w:t>խնամք</w:t>
            </w:r>
            <w:r w:rsidRPr="00426B32">
              <w:rPr>
                <w:rFonts w:ascii="GHEA Grapalat" w:hAnsi="GHEA Grapalat" w:cs="Sylfaen"/>
                <w:sz w:val="24"/>
                <w:szCs w:val="24"/>
                <w:lang w:val="hy-AM"/>
              </w:rPr>
              <w:t>ի</w:t>
            </w:r>
            <w:r w:rsidRPr="00426B32">
              <w:rPr>
                <w:rFonts w:ascii="GHEA Grapalat" w:hAnsi="GHEA Grapalat" w:cs="Sylfaen"/>
                <w:sz w:val="24"/>
                <w:szCs w:val="24"/>
                <w:lang w:val="af-ZA"/>
              </w:rPr>
              <w:t xml:space="preserve"> և դաստիարակությ</w:t>
            </w:r>
            <w:r w:rsidRPr="00426B32">
              <w:rPr>
                <w:rFonts w:ascii="GHEA Grapalat" w:hAnsi="GHEA Grapalat" w:cs="Sylfaen"/>
                <w:sz w:val="24"/>
                <w:szCs w:val="24"/>
                <w:lang w:val="hy-AM"/>
              </w:rPr>
              <w:t>ան</w:t>
            </w:r>
            <w:r w:rsidRPr="00426B32">
              <w:rPr>
                <w:rFonts w:ascii="GHEA Grapalat" w:hAnsi="GHEA Grapalat" w:cs="Sylfaen"/>
                <w:sz w:val="24"/>
                <w:szCs w:val="24"/>
                <w:lang w:val="af-ZA"/>
              </w:rPr>
              <w:t xml:space="preserve"> կազմակերպ</w:t>
            </w:r>
            <w:r w:rsidRPr="00426B32">
              <w:rPr>
                <w:rFonts w:ascii="GHEA Grapalat" w:hAnsi="GHEA Grapalat" w:cs="Sylfaen"/>
                <w:sz w:val="24"/>
                <w:szCs w:val="24"/>
                <w:lang w:val="hy-AM"/>
              </w:rPr>
              <w:t xml:space="preserve">ման </w:t>
            </w:r>
            <w:r w:rsidRPr="00426B32">
              <w:rPr>
                <w:rFonts w:ascii="GHEA Grapalat" w:hAnsi="GHEA Grapalat" w:cs="Sylfaen"/>
                <w:sz w:val="24"/>
                <w:szCs w:val="24"/>
                <w:lang w:val="af-ZA"/>
              </w:rPr>
              <w:t>գործ</w:t>
            </w:r>
            <w:r w:rsidRPr="00426B32">
              <w:rPr>
                <w:rFonts w:ascii="GHEA Grapalat" w:hAnsi="GHEA Grapalat" w:cs="Sylfaen"/>
                <w:sz w:val="24"/>
                <w:szCs w:val="24"/>
                <w:lang w:val="hy-AM"/>
              </w:rPr>
              <w:t xml:space="preserve">ընթացին, գտնում ենք, որ նախագծով նշված խմբի անձանց համար բացառություն նախատեսելով նպատակահարմար կլինի նաև վերջինների </w:t>
            </w:r>
            <w:r w:rsidRPr="00426B32">
              <w:rPr>
                <w:rFonts w:ascii="GHEA Grapalat" w:hAnsi="GHEA Grapalat" w:cs="Sylfaen"/>
                <w:sz w:val="24"/>
                <w:szCs w:val="24"/>
                <w:lang w:val="hy-AM"/>
              </w:rPr>
              <w:lastRenderedPageBreak/>
              <w:t>համար  իրենց երեխաների խնամքի</w:t>
            </w:r>
            <w:r w:rsidRPr="00426B32">
              <w:rPr>
                <w:rFonts w:ascii="GHEA Grapalat" w:hAnsi="GHEA Grapalat" w:cs="Sylfaen"/>
                <w:sz w:val="24"/>
                <w:szCs w:val="24"/>
                <w:lang w:val="af-ZA"/>
              </w:rPr>
              <w:t xml:space="preserve"> </w:t>
            </w:r>
            <w:r w:rsidRPr="00426B32">
              <w:rPr>
                <w:rFonts w:ascii="GHEA Grapalat" w:hAnsi="GHEA Grapalat" w:cs="Sylfaen"/>
                <w:sz w:val="24"/>
                <w:szCs w:val="24"/>
                <w:lang w:val="hy-AM"/>
              </w:rPr>
              <w:t>և</w:t>
            </w:r>
            <w:r w:rsidRPr="00426B32">
              <w:rPr>
                <w:rFonts w:ascii="GHEA Grapalat" w:hAnsi="GHEA Grapalat" w:cs="Sylfaen"/>
                <w:sz w:val="24"/>
                <w:szCs w:val="24"/>
                <w:lang w:val="af-ZA"/>
              </w:rPr>
              <w:t xml:space="preserve"> </w:t>
            </w:r>
            <w:r w:rsidRPr="00426B32">
              <w:rPr>
                <w:rFonts w:ascii="GHEA Grapalat" w:hAnsi="GHEA Grapalat" w:cs="Sylfaen"/>
                <w:sz w:val="24"/>
                <w:szCs w:val="24"/>
                <w:lang w:val="hy-AM"/>
              </w:rPr>
              <w:t>դաստիարակության</w:t>
            </w:r>
            <w:r w:rsidRPr="00426B32">
              <w:rPr>
                <w:rFonts w:ascii="GHEA Grapalat" w:hAnsi="GHEA Grapalat" w:cs="Sylfaen"/>
                <w:sz w:val="24"/>
                <w:szCs w:val="24"/>
                <w:lang w:val="af-ZA"/>
              </w:rPr>
              <w:t xml:space="preserve"> </w:t>
            </w:r>
            <w:r w:rsidRPr="00426B32">
              <w:rPr>
                <w:rFonts w:ascii="GHEA Grapalat" w:hAnsi="GHEA Grapalat" w:cs="Sylfaen"/>
                <w:sz w:val="24"/>
                <w:szCs w:val="24"/>
                <w:lang w:val="hy-AM"/>
              </w:rPr>
              <w:t>ընթացքի մասին տեղյակ պահելը:</w:t>
            </w:r>
          </w:p>
          <w:p w:rsidR="00681A67" w:rsidRPr="00426B32" w:rsidRDefault="00681A67" w:rsidP="00681A67">
            <w:pPr>
              <w:spacing w:line="360" w:lineRule="auto"/>
              <w:rPr>
                <w:rFonts w:ascii="GHEA Grapalat" w:hAnsi="GHEA Grapalat"/>
                <w:sz w:val="24"/>
                <w:szCs w:val="24"/>
                <w:lang w:val="hy-AM"/>
              </w:rPr>
            </w:pPr>
          </w:p>
        </w:tc>
      </w:tr>
      <w:tr w:rsidR="00681A67" w:rsidRPr="00186DC5" w:rsidTr="005B00FD">
        <w:trPr>
          <w:trHeight w:val="332"/>
        </w:trPr>
        <w:tc>
          <w:tcPr>
            <w:tcW w:w="560" w:type="dxa"/>
          </w:tcPr>
          <w:p w:rsidR="00681A67" w:rsidRPr="00426B32" w:rsidRDefault="00681A67" w:rsidP="00924D08">
            <w:pPr>
              <w:jc w:val="center"/>
              <w:rPr>
                <w:rFonts w:ascii="GHEA Grapalat" w:hAnsi="GHEA Grapalat"/>
                <w:b/>
                <w:sz w:val="24"/>
                <w:szCs w:val="24"/>
                <w:lang w:val="hy-AM"/>
              </w:rPr>
            </w:pPr>
          </w:p>
        </w:tc>
        <w:tc>
          <w:tcPr>
            <w:tcW w:w="2340" w:type="dxa"/>
          </w:tcPr>
          <w:p w:rsidR="00681A67" w:rsidRPr="00426B32" w:rsidRDefault="00681A67" w:rsidP="00924D08">
            <w:pPr>
              <w:jc w:val="center"/>
              <w:rPr>
                <w:rFonts w:ascii="GHEA Grapalat" w:hAnsi="GHEA Grapalat"/>
                <w:color w:val="000000"/>
                <w:sz w:val="24"/>
                <w:szCs w:val="24"/>
                <w:shd w:val="clear" w:color="auto" w:fill="FFFFFF"/>
                <w:lang w:val="hy-AM"/>
              </w:rPr>
            </w:pPr>
          </w:p>
        </w:tc>
        <w:tc>
          <w:tcPr>
            <w:tcW w:w="5220" w:type="dxa"/>
          </w:tcPr>
          <w:p w:rsidR="00681A67" w:rsidRPr="00426B32" w:rsidRDefault="00681A67" w:rsidP="00681A67">
            <w:pPr>
              <w:spacing w:after="0" w:line="360" w:lineRule="auto"/>
              <w:ind w:firstLine="705"/>
              <w:jc w:val="both"/>
              <w:rPr>
                <w:rFonts w:ascii="GHEA Grapalat" w:hAnsi="GHEA Grapalat" w:cs="Sylfaen"/>
                <w:sz w:val="24"/>
                <w:szCs w:val="24"/>
                <w:lang w:val="hy-AM"/>
              </w:rPr>
            </w:pPr>
            <w:r w:rsidRPr="00426B32">
              <w:rPr>
                <w:rFonts w:ascii="GHEA Grapalat" w:hAnsi="GHEA Grapalat" w:cs="Sylfaen"/>
                <w:sz w:val="24"/>
                <w:szCs w:val="24"/>
                <w:lang w:val="hy-AM"/>
              </w:rPr>
              <w:t xml:space="preserve">16. Նախագծի 35-րդ հոդվածով առաջարկվող փոփոխությամբ՝ Օրենսգրքի 137.1-ին հոդվածի 3-րդ մասում ամրագրված դրույթը՝ ծանր հիվանդության պատճառով </w:t>
            </w:r>
            <w:r w:rsidRPr="00426B32">
              <w:rPr>
                <w:rFonts w:ascii="GHEA Grapalat" w:hAnsi="GHEA Grapalat" w:cs="Sylfaen"/>
                <w:b/>
                <w:i/>
                <w:sz w:val="24"/>
                <w:szCs w:val="24"/>
                <w:lang w:val="hy-AM"/>
              </w:rPr>
              <w:t xml:space="preserve"> </w:t>
            </w:r>
            <w:r w:rsidRPr="00426B32">
              <w:rPr>
                <w:rFonts w:ascii="GHEA Grapalat" w:hAnsi="GHEA Grapalat" w:cs="Sylfaen"/>
                <w:sz w:val="24"/>
                <w:szCs w:val="24"/>
                <w:lang w:val="hy-AM"/>
              </w:rPr>
              <w:t xml:space="preserve">խնամատարության պայմանագրի կնքմանը չմասնակցելու մասին, չի համապատասխանում </w:t>
            </w:r>
            <w:r w:rsidRPr="00426B32">
              <w:rPr>
                <w:rFonts w:ascii="GHEA Grapalat" w:hAnsi="GHEA Grapalat" w:cs="Times Armenian"/>
                <w:sz w:val="24"/>
                <w:szCs w:val="24"/>
                <w:lang w:val="hy-AM"/>
              </w:rPr>
              <w:t xml:space="preserve">իրավական որոշակիության սկզբունքին, որը ենթադրում է իրավական նորմերի որոշակիության, հստակության, ոչ երկիմաստության համաիրավական չափանիշների ապահովում, ինչպիսի պարագայում է միայն </w:t>
            </w:r>
            <w:r w:rsidRPr="00426B32">
              <w:rPr>
                <w:rFonts w:ascii="GHEA Grapalat" w:hAnsi="GHEA Grapalat" w:cs="Times Armenian"/>
                <w:sz w:val="24"/>
                <w:szCs w:val="24"/>
                <w:lang w:val="hy-AM"/>
              </w:rPr>
              <w:lastRenderedPageBreak/>
              <w:t xml:space="preserve">հնարավոր բոլոր իրավակիրառողների կողմից իրավական նորմերի միասնական ընկալումը, մեկնաբանումը և կիրառումը, ինչը թույլ կտա բացառել իրավակիրառական պրակտիկայում անսահմանափակ հայեցողությունը: Ուստի, </w:t>
            </w:r>
            <w:r w:rsidRPr="00426B32">
              <w:rPr>
                <w:rFonts w:ascii="GHEA Grapalat" w:hAnsi="GHEA Grapalat" w:cs="Sylfaen"/>
                <w:sz w:val="24"/>
                <w:szCs w:val="24"/>
                <w:lang w:val="hy-AM"/>
              </w:rPr>
              <w:t>իրավական որոշակիության սկզբունքը պահպանելու անհրաժեշտությունից և իրավակիրառման ընթացքում հնարավոր տարակարծություններից խուսափելու նկատառումներից ելնելով, ինչպես նաև հաշվի առնելով երեխայի կենսաբանական ծնողի իրավունքների և օրինական շահերի պաշտպանության անհրաժեշտությունը, առաջարկում ենք հստակեցնել «ծանր հիվանդություն» հասկացությունը, որը կարող է հիմք հանդիսանալ կենսաբանական ծնողի՝ խնամատարության պայմանագրի կնքմանը չմասնակցելու համար:</w:t>
            </w:r>
          </w:p>
          <w:p w:rsidR="00681A67" w:rsidRPr="00426B32" w:rsidRDefault="00681A67" w:rsidP="00681A67">
            <w:pPr>
              <w:spacing w:after="0" w:line="360" w:lineRule="auto"/>
              <w:ind w:firstLine="705"/>
              <w:jc w:val="both"/>
              <w:rPr>
                <w:rFonts w:ascii="GHEA Grapalat" w:hAnsi="GHEA Grapalat" w:cs="Sylfaen"/>
                <w:sz w:val="24"/>
                <w:szCs w:val="24"/>
                <w:lang w:val="hy-AM"/>
              </w:rPr>
            </w:pPr>
          </w:p>
        </w:tc>
        <w:tc>
          <w:tcPr>
            <w:tcW w:w="2520" w:type="dxa"/>
          </w:tcPr>
          <w:p w:rsidR="00681A67" w:rsidRPr="00426B32" w:rsidRDefault="00681A67" w:rsidP="00681A67">
            <w:pPr>
              <w:spacing w:line="360" w:lineRule="auto"/>
              <w:rPr>
                <w:rFonts w:ascii="GHEA Grapalat" w:hAnsi="GHEA Grapalat"/>
                <w:sz w:val="24"/>
                <w:szCs w:val="24"/>
                <w:lang w:val="hy-AM"/>
              </w:rPr>
            </w:pPr>
            <w:r w:rsidRPr="00426B32">
              <w:rPr>
                <w:rFonts w:ascii="GHEA Grapalat" w:hAnsi="GHEA Grapalat"/>
                <w:sz w:val="24"/>
                <w:szCs w:val="24"/>
                <w:lang w:val="hy-AM"/>
              </w:rPr>
              <w:lastRenderedPageBreak/>
              <w:t>16. Չի ընդունվել:</w:t>
            </w:r>
          </w:p>
          <w:p w:rsidR="00681A67" w:rsidRPr="00426B32" w:rsidRDefault="00681A67" w:rsidP="00681A67">
            <w:pPr>
              <w:spacing w:line="360" w:lineRule="auto"/>
              <w:rPr>
                <w:rFonts w:ascii="GHEA Grapalat" w:hAnsi="GHEA Grapalat"/>
                <w:sz w:val="24"/>
                <w:szCs w:val="24"/>
                <w:lang w:val="hy-AM"/>
              </w:rPr>
            </w:pPr>
          </w:p>
        </w:tc>
        <w:tc>
          <w:tcPr>
            <w:tcW w:w="3060" w:type="dxa"/>
          </w:tcPr>
          <w:p w:rsidR="00681A67" w:rsidRPr="00426B32" w:rsidRDefault="00681A67" w:rsidP="00681A67">
            <w:pPr>
              <w:spacing w:line="360" w:lineRule="auto"/>
              <w:rPr>
                <w:rFonts w:ascii="GHEA Grapalat" w:hAnsi="GHEA Grapalat"/>
                <w:sz w:val="24"/>
                <w:szCs w:val="24"/>
                <w:lang w:val="hy-AM"/>
              </w:rPr>
            </w:pPr>
            <w:r w:rsidRPr="00426B32">
              <w:rPr>
                <w:rFonts w:ascii="GHEA Grapalat" w:hAnsi="GHEA Grapalat"/>
                <w:sz w:val="24"/>
                <w:szCs w:val="24"/>
                <w:lang w:val="hy-AM"/>
              </w:rPr>
              <w:t xml:space="preserve">16.Հաշվի առնելով այն հանգամաքը, որ ծանր հիվանդությունը եզրույթը օգտագորխվում է մի շարք իրավական ակտերում(ՀՀ քրեական դատավարության օրենսգիրքը, ՀՀ քաղաքացիական օրենսգիրքը և այլն) գտնում ենք, որ որոշակիության </w:t>
            </w:r>
            <w:r w:rsidRPr="00426B32">
              <w:rPr>
                <w:rFonts w:ascii="GHEA Grapalat" w:hAnsi="GHEA Grapalat"/>
                <w:sz w:val="24"/>
                <w:szCs w:val="24"/>
                <w:lang w:val="hy-AM"/>
              </w:rPr>
              <w:lastRenderedPageBreak/>
              <w:t>սկզբունքի պահպանման խնդիրը բացակայում է: Միաժամանակ, նախագծով ծանր հիվանդության դեպքում ծնողը ոչ թէ բացարձակապես զրկվում է պայմանագրի կողմ հանդիսանալու իրավունքից, այլ միայն այն պարագույմ, երբ հնարավորություն չի ունենում մասնակցելու իր առողջական խնդիրներից ելնելով:</w:t>
            </w:r>
          </w:p>
          <w:p w:rsidR="00681A67" w:rsidRPr="00426B32" w:rsidRDefault="00681A67" w:rsidP="00681A67">
            <w:pPr>
              <w:spacing w:line="360" w:lineRule="auto"/>
              <w:rPr>
                <w:rFonts w:ascii="GHEA Grapalat" w:hAnsi="GHEA Grapalat"/>
                <w:sz w:val="24"/>
                <w:szCs w:val="24"/>
                <w:lang w:val="hy-AM"/>
              </w:rPr>
            </w:pPr>
          </w:p>
        </w:tc>
      </w:tr>
      <w:tr w:rsidR="00681A67" w:rsidRPr="00186DC5" w:rsidTr="005B00FD">
        <w:trPr>
          <w:trHeight w:val="332"/>
        </w:trPr>
        <w:tc>
          <w:tcPr>
            <w:tcW w:w="560" w:type="dxa"/>
          </w:tcPr>
          <w:p w:rsidR="00681A67" w:rsidRPr="00426B32" w:rsidRDefault="00681A67" w:rsidP="00924D08">
            <w:pPr>
              <w:jc w:val="center"/>
              <w:rPr>
                <w:rFonts w:ascii="GHEA Grapalat" w:hAnsi="GHEA Grapalat"/>
                <w:b/>
                <w:sz w:val="24"/>
                <w:szCs w:val="24"/>
                <w:lang w:val="hy-AM"/>
              </w:rPr>
            </w:pPr>
          </w:p>
        </w:tc>
        <w:tc>
          <w:tcPr>
            <w:tcW w:w="2340" w:type="dxa"/>
          </w:tcPr>
          <w:p w:rsidR="00681A67" w:rsidRPr="00426B32" w:rsidRDefault="00681A67" w:rsidP="00924D08">
            <w:pPr>
              <w:jc w:val="center"/>
              <w:rPr>
                <w:rFonts w:ascii="GHEA Grapalat" w:hAnsi="GHEA Grapalat"/>
                <w:color w:val="000000"/>
                <w:sz w:val="24"/>
                <w:szCs w:val="24"/>
                <w:shd w:val="clear" w:color="auto" w:fill="FFFFFF"/>
                <w:lang w:val="hy-AM"/>
              </w:rPr>
            </w:pPr>
          </w:p>
        </w:tc>
        <w:tc>
          <w:tcPr>
            <w:tcW w:w="5220" w:type="dxa"/>
          </w:tcPr>
          <w:p w:rsidR="00681A67" w:rsidRPr="00426B32" w:rsidRDefault="00681A67" w:rsidP="00681A67">
            <w:pPr>
              <w:spacing w:after="0" w:line="360" w:lineRule="auto"/>
              <w:ind w:firstLine="708"/>
              <w:jc w:val="both"/>
              <w:rPr>
                <w:rFonts w:ascii="GHEA Grapalat" w:hAnsi="GHEA Grapalat" w:cs="Sylfaen"/>
                <w:sz w:val="24"/>
                <w:szCs w:val="24"/>
                <w:lang w:val="hy-AM"/>
              </w:rPr>
            </w:pPr>
            <w:r w:rsidRPr="00426B32">
              <w:rPr>
                <w:rFonts w:ascii="GHEA Grapalat" w:hAnsi="GHEA Grapalat" w:cs="Sylfaen"/>
                <w:sz w:val="24"/>
                <w:szCs w:val="24"/>
                <w:lang w:val="hy-AM"/>
              </w:rPr>
              <w:t xml:space="preserve">17. Համաձայն «Իրավական ակտերի մասին» ՀՀ օրենքի 41-րդ հոդվածի 1-ին մասի՝ հոդվածների վերնագրերը պետք է համապատասխանեն հոդվածների բովանդակությանը: Այս առումով գտնում ենք, որ Նախագծի 35-րդ հոդվածով առաջարկվող փոփոխությամբ՝ Օրենսգրքի 138-րդ հոդվածի 2-րդ մասում շարադրված դրույթը բովանդակային առումով չի համապատասխանում տվյալ հոդվածի վերնագրին: Ըստ այդմ, առաջարկում ենք հանել Նախագծի 35-րդ հոդվածով առաջարկվող փոփոխությամբ՝ Օրենսգրքի 138-րդ հոդվածի 2-րդ մասը և հիշյալ դրույթն ամրագրել Նախագծի 35-րդ հոդվածով առաջարկվող փոփոխությամբ՝ Օրենսգրքի 137-րդ հոդվածում, որով կարգավորվում են խնամատարության հետ կապված </w:t>
            </w:r>
            <w:r w:rsidRPr="00426B32">
              <w:rPr>
                <w:rFonts w:ascii="GHEA Grapalat" w:hAnsi="GHEA Grapalat" w:cs="Sylfaen"/>
                <w:sz w:val="24"/>
                <w:szCs w:val="24"/>
                <w:lang w:val="hy-AM"/>
              </w:rPr>
              <w:lastRenderedPageBreak/>
              <w:t xml:space="preserve">հարաբերությունները:  </w:t>
            </w:r>
          </w:p>
          <w:p w:rsidR="00681A67" w:rsidRPr="00426B32" w:rsidRDefault="00681A67" w:rsidP="00681A67">
            <w:pPr>
              <w:spacing w:after="0" w:line="360" w:lineRule="auto"/>
              <w:ind w:firstLine="705"/>
              <w:jc w:val="both"/>
              <w:rPr>
                <w:rFonts w:ascii="GHEA Grapalat" w:hAnsi="GHEA Grapalat" w:cs="Sylfaen"/>
                <w:sz w:val="24"/>
                <w:szCs w:val="24"/>
                <w:lang w:val="hy-AM"/>
              </w:rPr>
            </w:pPr>
          </w:p>
        </w:tc>
        <w:tc>
          <w:tcPr>
            <w:tcW w:w="2520" w:type="dxa"/>
          </w:tcPr>
          <w:p w:rsidR="00681A67" w:rsidRPr="00426B32" w:rsidRDefault="00681A67" w:rsidP="00681A67">
            <w:pPr>
              <w:spacing w:line="360" w:lineRule="auto"/>
              <w:rPr>
                <w:rFonts w:ascii="GHEA Grapalat" w:hAnsi="GHEA Grapalat"/>
                <w:sz w:val="24"/>
                <w:szCs w:val="24"/>
                <w:lang w:val="hy-AM"/>
              </w:rPr>
            </w:pPr>
            <w:r w:rsidRPr="00426B32">
              <w:rPr>
                <w:rFonts w:ascii="GHEA Grapalat" w:hAnsi="GHEA Grapalat"/>
                <w:sz w:val="24"/>
                <w:szCs w:val="24"/>
                <w:lang w:val="hy-AM"/>
              </w:rPr>
              <w:lastRenderedPageBreak/>
              <w:t>17.Ընդունվել է:</w:t>
            </w:r>
          </w:p>
          <w:p w:rsidR="00681A67" w:rsidRPr="00426B32" w:rsidRDefault="00681A67" w:rsidP="00681A67">
            <w:pPr>
              <w:spacing w:line="360" w:lineRule="auto"/>
              <w:jc w:val="center"/>
              <w:rPr>
                <w:rFonts w:ascii="GHEA Grapalat" w:hAnsi="GHEA Grapalat"/>
                <w:sz w:val="24"/>
                <w:szCs w:val="24"/>
                <w:lang w:val="hy-AM"/>
              </w:rPr>
            </w:pPr>
          </w:p>
        </w:tc>
        <w:tc>
          <w:tcPr>
            <w:tcW w:w="3060" w:type="dxa"/>
          </w:tcPr>
          <w:p w:rsidR="00201F3A" w:rsidRPr="00426B32" w:rsidRDefault="00201F3A" w:rsidP="00201F3A">
            <w:pPr>
              <w:spacing w:line="360" w:lineRule="auto"/>
              <w:rPr>
                <w:rFonts w:ascii="GHEA Grapalat" w:hAnsi="GHEA Grapalat"/>
                <w:sz w:val="24"/>
                <w:szCs w:val="24"/>
                <w:lang w:val="hy-AM"/>
              </w:rPr>
            </w:pPr>
            <w:r w:rsidRPr="00426B32">
              <w:rPr>
                <w:rFonts w:ascii="GHEA Grapalat" w:hAnsi="GHEA Grapalat"/>
                <w:sz w:val="24"/>
                <w:szCs w:val="24"/>
                <w:lang w:val="hy-AM"/>
              </w:rPr>
              <w:t>17.Նախագծում կատարվել է համապասխան փոփոխություն:</w:t>
            </w:r>
          </w:p>
          <w:p w:rsidR="00681A67" w:rsidRPr="00426B32" w:rsidRDefault="00681A67" w:rsidP="00681A67">
            <w:pPr>
              <w:spacing w:line="360" w:lineRule="auto"/>
              <w:rPr>
                <w:rFonts w:ascii="GHEA Grapalat" w:hAnsi="GHEA Grapalat"/>
                <w:sz w:val="24"/>
                <w:szCs w:val="24"/>
                <w:lang w:val="hy-AM"/>
              </w:rPr>
            </w:pPr>
          </w:p>
        </w:tc>
      </w:tr>
      <w:tr w:rsidR="00201F3A" w:rsidRPr="00186DC5" w:rsidTr="005B00FD">
        <w:trPr>
          <w:trHeight w:val="332"/>
        </w:trPr>
        <w:tc>
          <w:tcPr>
            <w:tcW w:w="560" w:type="dxa"/>
          </w:tcPr>
          <w:p w:rsidR="00201F3A" w:rsidRPr="00426B32" w:rsidRDefault="00201F3A" w:rsidP="00924D08">
            <w:pPr>
              <w:jc w:val="center"/>
              <w:rPr>
                <w:rFonts w:ascii="GHEA Grapalat" w:hAnsi="GHEA Grapalat"/>
                <w:b/>
                <w:sz w:val="24"/>
                <w:szCs w:val="24"/>
                <w:lang w:val="hy-AM"/>
              </w:rPr>
            </w:pPr>
          </w:p>
        </w:tc>
        <w:tc>
          <w:tcPr>
            <w:tcW w:w="2340" w:type="dxa"/>
          </w:tcPr>
          <w:p w:rsidR="00201F3A" w:rsidRPr="00426B32" w:rsidRDefault="00201F3A" w:rsidP="00924D08">
            <w:pPr>
              <w:jc w:val="center"/>
              <w:rPr>
                <w:rFonts w:ascii="GHEA Grapalat" w:hAnsi="GHEA Grapalat"/>
                <w:color w:val="000000"/>
                <w:sz w:val="24"/>
                <w:szCs w:val="24"/>
                <w:shd w:val="clear" w:color="auto" w:fill="FFFFFF"/>
                <w:lang w:val="hy-AM"/>
              </w:rPr>
            </w:pPr>
          </w:p>
        </w:tc>
        <w:tc>
          <w:tcPr>
            <w:tcW w:w="5220" w:type="dxa"/>
          </w:tcPr>
          <w:p w:rsidR="00201F3A" w:rsidRPr="00426B32" w:rsidRDefault="00201F3A" w:rsidP="00201F3A">
            <w:pPr>
              <w:spacing w:after="0" w:line="360" w:lineRule="auto"/>
              <w:ind w:firstLine="708"/>
              <w:jc w:val="both"/>
              <w:rPr>
                <w:rFonts w:ascii="GHEA Grapalat" w:hAnsi="GHEA Grapalat" w:cs="Sylfaen"/>
                <w:sz w:val="24"/>
                <w:szCs w:val="24"/>
                <w:lang w:val="hy-AM"/>
              </w:rPr>
            </w:pPr>
            <w:r w:rsidRPr="00426B32">
              <w:rPr>
                <w:rFonts w:ascii="GHEA Grapalat" w:hAnsi="GHEA Grapalat" w:cs="Sylfaen"/>
                <w:sz w:val="24"/>
                <w:szCs w:val="24"/>
                <w:lang w:val="hy-AM"/>
              </w:rPr>
              <w:t xml:space="preserve">18. Նախագծի 35-րդ հոդվածով առաջարկվող փոփոխությամբ՝ Օրենսգրքի 139-րդ հոդվածի 2-րդ մասի համաձայն, ճգնաժամային խնամատար ընտանիքը, կարող է լինել կարճաժամկետ կամ երկարաժամկետ: Նույն հոդվածի 3-րդ և  4-րդ մասերով համապատասխանաբար սահմանված է, որ կարճաժամկետ խնամատարությունը կիրառվում է մինչև մեկ տարի ժամկետով, իսկ երկարաժամկետ խնամատարությունը՝ մեկ տարի և ավելի ժամկետով: Մինչդեռ Նախագծի 35-րդ հոդվածով առաջարկվող փոփոխությամբ՝ Օրենսգրքի 139-րդ հոդվածի 1-ին մասի 2-րդ կետի համաձայն («զ» ենթակետին հաջորդող պարբերությունում), ճգնաժամային խնամատարությունը </w:t>
            </w:r>
            <w:r w:rsidRPr="00426B32">
              <w:rPr>
                <w:rFonts w:ascii="GHEA Grapalat" w:hAnsi="GHEA Grapalat" w:cs="Sylfaen"/>
                <w:sz w:val="24"/>
                <w:szCs w:val="24"/>
                <w:lang w:val="hy-AM"/>
              </w:rPr>
              <w:lastRenderedPageBreak/>
              <w:t>կազմակերպվում է մինչև մեկ ամիս ժամկետով, անհրաժեշտության դեպքում՝ ևս մեկ ամիս երկարաձգելու հնարավորությամբ: Այսինքն, ճգնաժամային խնամատարությունը կազմակերպելու ժամկետների հետ կապված, առկա է ներքին հակասություն՝ Նախագծի 35-րդ հոդվածով առաջարկվող փոփոխությամբ՝ Օրենսգրքի 139-րդ հոդվածի 1-ին մասի    2-րդ կետի և նույն հոդվածի 3-րդ և 4-րդ մասերի միջև:</w:t>
            </w:r>
          </w:p>
          <w:p w:rsidR="00201F3A" w:rsidRPr="00426B32" w:rsidRDefault="00201F3A" w:rsidP="00201F3A">
            <w:pPr>
              <w:spacing w:after="0" w:line="360" w:lineRule="auto"/>
              <w:ind w:firstLine="708"/>
              <w:jc w:val="both"/>
              <w:rPr>
                <w:rFonts w:ascii="GHEA Grapalat" w:hAnsi="GHEA Grapalat" w:cs="Sylfaen"/>
                <w:sz w:val="24"/>
                <w:szCs w:val="24"/>
                <w:lang w:val="hy-AM"/>
              </w:rPr>
            </w:pPr>
            <w:r w:rsidRPr="00426B32">
              <w:rPr>
                <w:rFonts w:ascii="GHEA Grapalat" w:hAnsi="GHEA Grapalat" w:cs="Sylfaen"/>
                <w:sz w:val="24"/>
                <w:szCs w:val="24"/>
                <w:lang w:val="hy-AM"/>
              </w:rPr>
              <w:t>Բացի այդ, ընդհանուր խնամատար ընտանիքը, ըստ վերոհիշյալ հոդվածի               2-րդ մասի, կարող է լինել միայն կարճաժամկետ: Մինչդեռ, մեր խորին համոզմամբ, ընդհանուր խնամատար ընտանիքը պետք է հանդիսանա երկարաժամկետ:</w:t>
            </w:r>
          </w:p>
          <w:p w:rsidR="00201F3A" w:rsidRPr="00426B32" w:rsidRDefault="00201F3A" w:rsidP="00681A67">
            <w:pPr>
              <w:spacing w:after="0" w:line="360" w:lineRule="auto"/>
              <w:ind w:firstLine="708"/>
              <w:jc w:val="both"/>
              <w:rPr>
                <w:rFonts w:ascii="GHEA Grapalat" w:hAnsi="GHEA Grapalat" w:cs="Sylfaen"/>
                <w:sz w:val="24"/>
                <w:szCs w:val="24"/>
                <w:lang w:val="hy-AM"/>
              </w:rPr>
            </w:pPr>
          </w:p>
        </w:tc>
        <w:tc>
          <w:tcPr>
            <w:tcW w:w="2520" w:type="dxa"/>
          </w:tcPr>
          <w:p w:rsidR="00201F3A" w:rsidRPr="00426B32" w:rsidRDefault="00201F3A" w:rsidP="00201F3A">
            <w:pPr>
              <w:spacing w:line="360" w:lineRule="auto"/>
              <w:rPr>
                <w:rFonts w:ascii="GHEA Grapalat" w:hAnsi="GHEA Grapalat"/>
                <w:sz w:val="24"/>
                <w:szCs w:val="24"/>
                <w:lang w:val="hy-AM"/>
              </w:rPr>
            </w:pPr>
            <w:r w:rsidRPr="00426B32">
              <w:rPr>
                <w:rFonts w:ascii="GHEA Grapalat" w:hAnsi="GHEA Grapalat"/>
                <w:sz w:val="24"/>
                <w:szCs w:val="24"/>
                <w:lang w:val="hy-AM"/>
              </w:rPr>
              <w:lastRenderedPageBreak/>
              <w:t>18. Ընդունվել է մասնակի:</w:t>
            </w:r>
          </w:p>
          <w:p w:rsidR="00201F3A" w:rsidRPr="00426B32" w:rsidRDefault="00201F3A" w:rsidP="00681A67">
            <w:pPr>
              <w:spacing w:line="360" w:lineRule="auto"/>
              <w:rPr>
                <w:rFonts w:ascii="GHEA Grapalat" w:hAnsi="GHEA Grapalat"/>
                <w:sz w:val="24"/>
                <w:szCs w:val="24"/>
                <w:lang w:val="hy-AM"/>
              </w:rPr>
            </w:pPr>
          </w:p>
        </w:tc>
        <w:tc>
          <w:tcPr>
            <w:tcW w:w="3060" w:type="dxa"/>
          </w:tcPr>
          <w:p w:rsidR="00201F3A" w:rsidRPr="00426B32" w:rsidRDefault="00201F3A" w:rsidP="00201F3A">
            <w:pPr>
              <w:spacing w:line="360" w:lineRule="auto"/>
              <w:rPr>
                <w:rFonts w:ascii="GHEA Grapalat" w:hAnsi="GHEA Grapalat"/>
                <w:sz w:val="24"/>
                <w:szCs w:val="24"/>
                <w:lang w:val="hy-AM"/>
              </w:rPr>
            </w:pPr>
            <w:r w:rsidRPr="00426B32">
              <w:rPr>
                <w:rFonts w:ascii="GHEA Grapalat" w:hAnsi="GHEA Grapalat"/>
                <w:sz w:val="24"/>
                <w:szCs w:val="24"/>
                <w:lang w:val="hy-AM"/>
              </w:rPr>
              <w:t>18. Նախագծում կատարվել է համապասխան փոփոխություն:</w:t>
            </w:r>
          </w:p>
          <w:p w:rsidR="00201F3A" w:rsidRPr="00426B32" w:rsidRDefault="00201F3A" w:rsidP="00201F3A">
            <w:pPr>
              <w:spacing w:line="360" w:lineRule="auto"/>
              <w:rPr>
                <w:rFonts w:ascii="GHEA Grapalat" w:hAnsi="GHEA Grapalat"/>
                <w:sz w:val="24"/>
                <w:szCs w:val="24"/>
                <w:lang w:val="hy-AM"/>
              </w:rPr>
            </w:pPr>
            <w:r w:rsidRPr="00426B32">
              <w:rPr>
                <w:rFonts w:ascii="GHEA Grapalat" w:hAnsi="GHEA Grapalat"/>
                <w:sz w:val="24"/>
                <w:szCs w:val="24"/>
                <w:lang w:val="hy-AM"/>
              </w:rPr>
              <w:t>Ընդհանուր խնամատար ընտանիքում կարող է լինել միայն կարճաժամկետ խնամատարություն:</w:t>
            </w:r>
          </w:p>
          <w:p w:rsidR="00201F3A" w:rsidRPr="00426B32" w:rsidRDefault="00201F3A" w:rsidP="00201F3A">
            <w:pPr>
              <w:spacing w:line="360" w:lineRule="auto"/>
              <w:rPr>
                <w:rFonts w:ascii="GHEA Grapalat" w:hAnsi="GHEA Grapalat"/>
                <w:sz w:val="24"/>
                <w:szCs w:val="24"/>
                <w:lang w:val="hy-AM"/>
              </w:rPr>
            </w:pPr>
          </w:p>
          <w:p w:rsidR="00201F3A" w:rsidRPr="00426B32" w:rsidRDefault="00201F3A" w:rsidP="00201F3A">
            <w:pPr>
              <w:spacing w:line="360" w:lineRule="auto"/>
              <w:ind w:firstLine="720"/>
              <w:rPr>
                <w:rFonts w:ascii="GHEA Grapalat" w:hAnsi="GHEA Grapalat"/>
                <w:sz w:val="24"/>
                <w:szCs w:val="24"/>
                <w:lang w:val="hy-AM"/>
              </w:rPr>
            </w:pPr>
          </w:p>
        </w:tc>
      </w:tr>
      <w:tr w:rsidR="00201F3A" w:rsidRPr="00186DC5" w:rsidTr="005B00FD">
        <w:trPr>
          <w:trHeight w:val="332"/>
        </w:trPr>
        <w:tc>
          <w:tcPr>
            <w:tcW w:w="560" w:type="dxa"/>
          </w:tcPr>
          <w:p w:rsidR="00201F3A" w:rsidRPr="00426B32" w:rsidRDefault="00201F3A" w:rsidP="00924D08">
            <w:pPr>
              <w:jc w:val="center"/>
              <w:rPr>
                <w:rFonts w:ascii="GHEA Grapalat" w:hAnsi="GHEA Grapalat"/>
                <w:b/>
                <w:sz w:val="24"/>
                <w:szCs w:val="24"/>
                <w:lang w:val="hy-AM"/>
              </w:rPr>
            </w:pPr>
          </w:p>
        </w:tc>
        <w:tc>
          <w:tcPr>
            <w:tcW w:w="2340" w:type="dxa"/>
          </w:tcPr>
          <w:p w:rsidR="00201F3A" w:rsidRPr="00426B32" w:rsidRDefault="00201F3A" w:rsidP="00924D08">
            <w:pPr>
              <w:jc w:val="center"/>
              <w:rPr>
                <w:rFonts w:ascii="GHEA Grapalat" w:hAnsi="GHEA Grapalat"/>
                <w:color w:val="000000"/>
                <w:sz w:val="24"/>
                <w:szCs w:val="24"/>
                <w:shd w:val="clear" w:color="auto" w:fill="FFFFFF"/>
                <w:lang w:val="hy-AM"/>
              </w:rPr>
            </w:pPr>
          </w:p>
        </w:tc>
        <w:tc>
          <w:tcPr>
            <w:tcW w:w="5220" w:type="dxa"/>
          </w:tcPr>
          <w:p w:rsidR="00201F3A" w:rsidRPr="00426B32" w:rsidRDefault="00201F3A" w:rsidP="00201F3A">
            <w:pPr>
              <w:spacing w:after="0" w:line="360" w:lineRule="auto"/>
              <w:ind w:firstLine="708"/>
              <w:jc w:val="both"/>
              <w:rPr>
                <w:rFonts w:ascii="GHEA Grapalat" w:hAnsi="GHEA Grapalat" w:cs="Sylfaen"/>
                <w:sz w:val="24"/>
                <w:szCs w:val="24"/>
                <w:lang w:val="hy-AM"/>
              </w:rPr>
            </w:pPr>
            <w:r w:rsidRPr="00426B32">
              <w:rPr>
                <w:rFonts w:ascii="GHEA Grapalat" w:hAnsi="GHEA Grapalat" w:cs="Sylfaen"/>
                <w:sz w:val="24"/>
                <w:szCs w:val="24"/>
                <w:lang w:val="hy-AM"/>
              </w:rPr>
              <w:t xml:space="preserve">19. Նախագծի 35-րդ հոդվածով առաջարկվող փոփոխությամբ՝ Օրենսգրքի 139.1-ին  հոդվածի 3-րդ մասում առաջարկում ենք հստակեցնել խնամատար ծնողի կողմից հոգեզավակի վերաբերյալ անհրաժեշտ տեղեկատվությունը վերահսկողություն իրականացնող մարմնի ներկայացուցչին տրամադրելու կարգը և պարբերականությունը, այլապես հասկանալի չէ, թե ինչ կարգով և ժամկետներում պետք է այն տրամադրվի: Այդ նպատակով առաջարկում ենք հիշյալ մասում «ներկայացուցչին» բառից հետո ավելացնել «Խնամատարության պայմանագրով սահմանված կարգով և ժամկետներում» բառերը: </w:t>
            </w:r>
          </w:p>
          <w:p w:rsidR="00201F3A" w:rsidRPr="00426B32" w:rsidRDefault="00201F3A" w:rsidP="00201F3A">
            <w:pPr>
              <w:spacing w:after="0" w:line="360" w:lineRule="auto"/>
              <w:ind w:firstLine="708"/>
              <w:jc w:val="both"/>
              <w:rPr>
                <w:rFonts w:ascii="GHEA Grapalat" w:hAnsi="GHEA Grapalat" w:cs="Sylfaen"/>
                <w:sz w:val="24"/>
                <w:szCs w:val="24"/>
                <w:lang w:val="hy-AM"/>
              </w:rPr>
            </w:pPr>
            <w:r w:rsidRPr="00426B32">
              <w:rPr>
                <w:rFonts w:ascii="GHEA Grapalat" w:hAnsi="GHEA Grapalat" w:cs="Sylfaen"/>
                <w:sz w:val="24"/>
                <w:szCs w:val="24"/>
                <w:lang w:val="hy-AM"/>
              </w:rPr>
              <w:t xml:space="preserve">Բացի այդ, նույն հոդվածի 1-ին մասի համաձայն՝ խնամատար ընտանիքում տեղավորված երեխայի կյանքի, </w:t>
            </w:r>
            <w:r w:rsidRPr="00426B32">
              <w:rPr>
                <w:rFonts w:ascii="GHEA Grapalat" w:hAnsi="GHEA Grapalat" w:cs="Sylfaen"/>
                <w:sz w:val="24"/>
                <w:szCs w:val="24"/>
                <w:lang w:val="hy-AM"/>
              </w:rPr>
              <w:lastRenderedPageBreak/>
              <w:t xml:space="preserve">առողջության, դաստիարակության և կենսապայմանների վերահսկողությունը մարզերում իրականացնում են Հայաստանի Հանրապետության մարզպետարանները, իսկ Երևան քաղաքում` Երևանի քաղաքապետարանը: Նախագծի 35-րդ հոդվածով առաջարկվող փոփոխությամբ՝ Օրենսգրքի 139.1-ին հոդվածի 3-րդ մասով սահմանված է, որ վերահսկողության ժամանակահատվածում խնամատար ծնողը վերահսկողություն իրականացնող մարմնի (այսինքն՝ մարզպետարանի կամ Երևանի քաղաքապետարանի) ներկայացուցչին տրամադրում է հոգեզավակի վերաբերյալ անհրաժեշտ տեղեկատվություն: Այդ համատեքստում անհասկանալի է և հստակեցման կարիք ունի նույն հոդվածի 4-րդ մասով ամրագրված դրույթը, ըստ որի՝ հոգեզավակի վերաբերյալ անհրաժեշտ </w:t>
            </w:r>
            <w:r w:rsidRPr="00426B32">
              <w:rPr>
                <w:rFonts w:ascii="GHEA Grapalat" w:hAnsi="GHEA Grapalat" w:cs="Sylfaen"/>
                <w:sz w:val="24"/>
                <w:szCs w:val="24"/>
                <w:lang w:val="hy-AM"/>
              </w:rPr>
              <w:lastRenderedPageBreak/>
              <w:t>տեղեկության ձեռքբերմանը խոչընդոտելու դեպքում, վերահսկողություն իրականացնող՝</w:t>
            </w:r>
            <w:bookmarkStart w:id="0" w:name="_GoBack"/>
            <w:bookmarkEnd w:id="0"/>
            <w:r w:rsidRPr="00426B32">
              <w:rPr>
                <w:rFonts w:ascii="GHEA Grapalat" w:hAnsi="GHEA Grapalat" w:cs="Sylfaen"/>
                <w:sz w:val="24"/>
                <w:szCs w:val="24"/>
                <w:lang w:val="hy-AM"/>
              </w:rPr>
              <w:t xml:space="preserve"> Հայաստանի Հանրապետության կառավարության պետական լիազոր մարմնի ներկայացուցիչը պարտավոր է  այդ տեղեկությունը ստանալ անձամբ:</w:t>
            </w:r>
          </w:p>
          <w:p w:rsidR="00201F3A" w:rsidRPr="00426B32" w:rsidRDefault="00201F3A" w:rsidP="00201F3A">
            <w:pPr>
              <w:spacing w:after="0" w:line="360" w:lineRule="auto"/>
              <w:ind w:firstLine="708"/>
              <w:jc w:val="both"/>
              <w:rPr>
                <w:rFonts w:ascii="GHEA Grapalat" w:hAnsi="GHEA Grapalat" w:cs="Sylfaen"/>
                <w:sz w:val="24"/>
                <w:szCs w:val="24"/>
                <w:lang w:val="hy-AM"/>
              </w:rPr>
            </w:pPr>
          </w:p>
        </w:tc>
        <w:tc>
          <w:tcPr>
            <w:tcW w:w="2520" w:type="dxa"/>
          </w:tcPr>
          <w:p w:rsidR="00201F3A" w:rsidRPr="00426B32" w:rsidRDefault="00201F3A" w:rsidP="00201F3A">
            <w:pPr>
              <w:spacing w:line="360" w:lineRule="auto"/>
              <w:rPr>
                <w:rFonts w:ascii="GHEA Grapalat" w:hAnsi="GHEA Grapalat"/>
                <w:sz w:val="24"/>
                <w:szCs w:val="24"/>
                <w:lang w:val="hy-AM"/>
              </w:rPr>
            </w:pPr>
            <w:r w:rsidRPr="00426B32">
              <w:rPr>
                <w:rFonts w:ascii="GHEA Grapalat" w:hAnsi="GHEA Grapalat"/>
                <w:sz w:val="24"/>
                <w:szCs w:val="24"/>
                <w:lang w:val="hy-AM"/>
              </w:rPr>
              <w:lastRenderedPageBreak/>
              <w:t>19.Ընդունվել է մասնակի:</w:t>
            </w:r>
          </w:p>
          <w:p w:rsidR="00201F3A" w:rsidRPr="00426B32" w:rsidRDefault="00201F3A" w:rsidP="00201F3A">
            <w:pPr>
              <w:spacing w:line="360" w:lineRule="auto"/>
              <w:rPr>
                <w:rFonts w:ascii="GHEA Grapalat" w:hAnsi="GHEA Grapalat"/>
                <w:sz w:val="24"/>
                <w:szCs w:val="24"/>
                <w:lang w:val="hy-AM"/>
              </w:rPr>
            </w:pPr>
          </w:p>
        </w:tc>
        <w:tc>
          <w:tcPr>
            <w:tcW w:w="3060" w:type="dxa"/>
          </w:tcPr>
          <w:p w:rsidR="00201F3A" w:rsidRPr="00426B32" w:rsidRDefault="00201F3A" w:rsidP="00201F3A">
            <w:pPr>
              <w:pStyle w:val="ListParagraph"/>
              <w:tabs>
                <w:tab w:val="left" w:pos="540"/>
              </w:tabs>
              <w:spacing w:line="360" w:lineRule="auto"/>
              <w:ind w:left="0"/>
              <w:jc w:val="both"/>
              <w:rPr>
                <w:rFonts w:ascii="GHEA Grapalat" w:hAnsi="GHEA Grapalat" w:cs="Calibri"/>
                <w:b w:val="0"/>
                <w:sz w:val="24"/>
                <w:szCs w:val="24"/>
                <w:lang w:val="af-ZA"/>
              </w:rPr>
            </w:pPr>
            <w:r w:rsidRPr="00426B32">
              <w:rPr>
                <w:rFonts w:ascii="GHEA Grapalat" w:hAnsi="GHEA Grapalat" w:cs="Sylfaen"/>
                <w:b w:val="0"/>
                <w:sz w:val="24"/>
                <w:szCs w:val="24"/>
                <w:lang w:val="hy-AM"/>
              </w:rPr>
              <w:t>19. 139.1-ին հոդվածի 8-րդ մասի համաձայն` Վերահսկողության</w:t>
            </w:r>
            <w:r w:rsidRPr="00426B32">
              <w:rPr>
                <w:rFonts w:ascii="GHEA Grapalat" w:hAnsi="GHEA Grapalat"/>
                <w:b w:val="0"/>
                <w:sz w:val="24"/>
                <w:szCs w:val="24"/>
                <w:lang w:val="af-ZA"/>
              </w:rPr>
              <w:t xml:space="preserve"> </w:t>
            </w:r>
            <w:r w:rsidRPr="00426B32">
              <w:rPr>
                <w:rFonts w:ascii="GHEA Grapalat" w:hAnsi="GHEA Grapalat" w:cs="Sylfaen"/>
                <w:b w:val="0"/>
                <w:sz w:val="24"/>
                <w:szCs w:val="24"/>
                <w:lang w:val="hy-AM"/>
              </w:rPr>
              <w:t>կարգը</w:t>
            </w:r>
            <w:r w:rsidRPr="00426B32">
              <w:rPr>
                <w:rFonts w:ascii="GHEA Grapalat" w:hAnsi="GHEA Grapalat"/>
                <w:b w:val="0"/>
                <w:sz w:val="24"/>
                <w:szCs w:val="24"/>
                <w:lang w:val="af-ZA"/>
              </w:rPr>
              <w:t xml:space="preserve">, </w:t>
            </w:r>
            <w:r w:rsidRPr="00426B32">
              <w:rPr>
                <w:rFonts w:ascii="GHEA Grapalat" w:hAnsi="GHEA Grapalat" w:cs="Sylfaen"/>
                <w:b w:val="0"/>
                <w:sz w:val="24"/>
                <w:szCs w:val="24"/>
                <w:lang w:val="af-ZA"/>
              </w:rPr>
              <w:t>խնամատար</w:t>
            </w:r>
            <w:r w:rsidRPr="00426B32">
              <w:rPr>
                <w:rFonts w:ascii="GHEA Grapalat" w:hAnsi="GHEA Grapalat"/>
                <w:b w:val="0"/>
                <w:sz w:val="24"/>
                <w:szCs w:val="24"/>
                <w:lang w:val="af-ZA"/>
              </w:rPr>
              <w:t xml:space="preserve"> </w:t>
            </w:r>
            <w:r w:rsidRPr="00426B32">
              <w:rPr>
                <w:rFonts w:ascii="GHEA Grapalat" w:hAnsi="GHEA Grapalat" w:cs="Sylfaen"/>
                <w:b w:val="0"/>
                <w:sz w:val="24"/>
                <w:szCs w:val="24"/>
                <w:lang w:val="af-ZA"/>
              </w:rPr>
              <w:t>ընտանիքի</w:t>
            </w:r>
            <w:r w:rsidRPr="00426B32">
              <w:rPr>
                <w:rFonts w:ascii="GHEA Grapalat" w:hAnsi="GHEA Grapalat"/>
                <w:b w:val="0"/>
                <w:sz w:val="24"/>
                <w:szCs w:val="24"/>
                <w:lang w:val="af-ZA"/>
              </w:rPr>
              <w:t xml:space="preserve"> </w:t>
            </w:r>
            <w:r w:rsidRPr="00426B32">
              <w:rPr>
                <w:rFonts w:ascii="GHEA Grapalat" w:hAnsi="GHEA Grapalat" w:cs="Sylfaen"/>
                <w:b w:val="0"/>
                <w:sz w:val="24"/>
                <w:szCs w:val="24"/>
                <w:lang w:val="af-ZA"/>
              </w:rPr>
              <w:t>հետ</w:t>
            </w:r>
            <w:r w:rsidRPr="00426B32">
              <w:rPr>
                <w:rFonts w:ascii="GHEA Grapalat" w:hAnsi="GHEA Grapalat"/>
                <w:b w:val="0"/>
                <w:sz w:val="24"/>
                <w:szCs w:val="24"/>
                <w:lang w:val="af-ZA"/>
              </w:rPr>
              <w:t xml:space="preserve"> </w:t>
            </w:r>
            <w:r w:rsidRPr="00426B32">
              <w:rPr>
                <w:rFonts w:ascii="GHEA Grapalat" w:hAnsi="GHEA Grapalat" w:cs="Sylfaen"/>
                <w:b w:val="0"/>
                <w:sz w:val="24"/>
                <w:szCs w:val="24"/>
                <w:lang w:val="hy-AM"/>
              </w:rPr>
              <w:t>հանդիպումների</w:t>
            </w:r>
            <w:r w:rsidRPr="00426B32">
              <w:rPr>
                <w:rFonts w:ascii="GHEA Grapalat" w:hAnsi="GHEA Grapalat"/>
                <w:b w:val="0"/>
                <w:sz w:val="24"/>
                <w:szCs w:val="24"/>
                <w:lang w:val="af-ZA"/>
              </w:rPr>
              <w:t xml:space="preserve"> </w:t>
            </w:r>
            <w:r w:rsidRPr="00426B32">
              <w:rPr>
                <w:rFonts w:ascii="GHEA Grapalat" w:hAnsi="GHEA Grapalat" w:cs="Sylfaen"/>
                <w:b w:val="0"/>
                <w:sz w:val="24"/>
                <w:szCs w:val="24"/>
                <w:lang w:val="hy-AM"/>
              </w:rPr>
              <w:t>և</w:t>
            </w:r>
            <w:r w:rsidRPr="00426B32">
              <w:rPr>
                <w:rFonts w:ascii="GHEA Grapalat" w:hAnsi="GHEA Grapalat"/>
                <w:b w:val="0"/>
                <w:sz w:val="24"/>
                <w:szCs w:val="24"/>
                <w:lang w:val="af-ZA"/>
              </w:rPr>
              <w:t xml:space="preserve"> </w:t>
            </w:r>
            <w:r w:rsidRPr="00426B32">
              <w:rPr>
                <w:rFonts w:ascii="GHEA Grapalat" w:hAnsi="GHEA Grapalat" w:cs="Sylfaen"/>
                <w:b w:val="0"/>
                <w:sz w:val="24"/>
                <w:szCs w:val="24"/>
                <w:lang w:val="hy-AM"/>
              </w:rPr>
              <w:t>այցելությունների</w:t>
            </w:r>
            <w:r w:rsidRPr="00426B32">
              <w:rPr>
                <w:rFonts w:ascii="GHEA Grapalat" w:hAnsi="GHEA Grapalat"/>
                <w:b w:val="0"/>
                <w:sz w:val="24"/>
                <w:szCs w:val="24"/>
                <w:lang w:val="af-ZA"/>
              </w:rPr>
              <w:t xml:space="preserve"> </w:t>
            </w:r>
            <w:r w:rsidRPr="00426B32">
              <w:rPr>
                <w:rFonts w:ascii="GHEA Grapalat" w:hAnsi="GHEA Grapalat" w:cs="Sylfaen"/>
                <w:b w:val="0"/>
                <w:sz w:val="24"/>
                <w:szCs w:val="24"/>
                <w:lang w:val="hy-AM"/>
              </w:rPr>
              <w:t>պարբերականությունը</w:t>
            </w:r>
            <w:r w:rsidRPr="00426B32">
              <w:rPr>
                <w:rFonts w:ascii="GHEA Grapalat" w:hAnsi="GHEA Grapalat"/>
                <w:b w:val="0"/>
                <w:sz w:val="24"/>
                <w:szCs w:val="24"/>
                <w:lang w:val="af-ZA"/>
              </w:rPr>
              <w:t xml:space="preserve">, </w:t>
            </w:r>
            <w:r w:rsidRPr="00426B32">
              <w:rPr>
                <w:rFonts w:ascii="GHEA Grapalat" w:hAnsi="GHEA Grapalat" w:cs="Sylfaen"/>
                <w:b w:val="0"/>
                <w:sz w:val="24"/>
                <w:szCs w:val="24"/>
                <w:lang w:val="hy-AM"/>
              </w:rPr>
              <w:t>ստուգումների</w:t>
            </w:r>
            <w:r w:rsidRPr="00426B32">
              <w:rPr>
                <w:rFonts w:ascii="GHEA Grapalat" w:hAnsi="GHEA Grapalat"/>
                <w:b w:val="0"/>
                <w:sz w:val="24"/>
                <w:szCs w:val="24"/>
                <w:lang w:val="af-ZA"/>
              </w:rPr>
              <w:t xml:space="preserve"> </w:t>
            </w:r>
            <w:r w:rsidRPr="00426B32">
              <w:rPr>
                <w:rFonts w:ascii="GHEA Grapalat" w:hAnsi="GHEA Grapalat" w:cs="Sylfaen"/>
                <w:b w:val="0"/>
                <w:sz w:val="24"/>
                <w:szCs w:val="24"/>
                <w:lang w:val="hy-AM"/>
              </w:rPr>
              <w:t>և</w:t>
            </w:r>
            <w:r w:rsidRPr="00426B32">
              <w:rPr>
                <w:rFonts w:ascii="GHEA Grapalat" w:hAnsi="GHEA Grapalat"/>
                <w:b w:val="0"/>
                <w:sz w:val="24"/>
                <w:szCs w:val="24"/>
                <w:lang w:val="af-ZA"/>
              </w:rPr>
              <w:t xml:space="preserve"> </w:t>
            </w:r>
            <w:r w:rsidRPr="00426B32">
              <w:rPr>
                <w:rFonts w:ascii="GHEA Grapalat" w:hAnsi="GHEA Grapalat" w:cs="Sylfaen"/>
                <w:b w:val="0"/>
                <w:sz w:val="24"/>
                <w:szCs w:val="24"/>
                <w:lang w:val="hy-AM"/>
              </w:rPr>
              <w:t>ուսումնասիրության</w:t>
            </w:r>
            <w:r w:rsidRPr="00426B32">
              <w:rPr>
                <w:rFonts w:ascii="GHEA Grapalat" w:hAnsi="GHEA Grapalat"/>
                <w:b w:val="0"/>
                <w:sz w:val="24"/>
                <w:szCs w:val="24"/>
                <w:lang w:val="af-ZA"/>
              </w:rPr>
              <w:t xml:space="preserve"> </w:t>
            </w:r>
            <w:r w:rsidRPr="00426B32">
              <w:rPr>
                <w:rFonts w:ascii="GHEA Grapalat" w:hAnsi="GHEA Grapalat" w:cs="Sylfaen"/>
                <w:b w:val="0"/>
                <w:sz w:val="24"/>
                <w:szCs w:val="24"/>
                <w:lang w:val="hy-AM"/>
              </w:rPr>
              <w:t>կարգը սահմանում</w:t>
            </w:r>
            <w:r w:rsidRPr="00426B32">
              <w:rPr>
                <w:rFonts w:ascii="GHEA Grapalat" w:hAnsi="GHEA Grapalat"/>
                <w:b w:val="0"/>
                <w:sz w:val="24"/>
                <w:szCs w:val="24"/>
                <w:lang w:val="af-ZA"/>
              </w:rPr>
              <w:t xml:space="preserve"> </w:t>
            </w:r>
            <w:r w:rsidRPr="00426B32">
              <w:rPr>
                <w:rFonts w:ascii="GHEA Grapalat" w:hAnsi="GHEA Grapalat" w:cs="Sylfaen"/>
                <w:b w:val="0"/>
                <w:sz w:val="24"/>
                <w:szCs w:val="24"/>
                <w:lang w:val="hy-AM"/>
              </w:rPr>
              <w:t>է</w:t>
            </w:r>
            <w:r w:rsidRPr="00426B32">
              <w:rPr>
                <w:rFonts w:ascii="GHEA Grapalat" w:hAnsi="GHEA Grapalat"/>
                <w:b w:val="0"/>
                <w:sz w:val="24"/>
                <w:szCs w:val="24"/>
                <w:lang w:val="af-ZA"/>
              </w:rPr>
              <w:t xml:space="preserve"> </w:t>
            </w:r>
            <w:r w:rsidRPr="00426B32">
              <w:rPr>
                <w:rFonts w:ascii="GHEA Grapalat" w:hAnsi="GHEA Grapalat" w:cs="Sylfaen"/>
                <w:b w:val="0"/>
                <w:sz w:val="24"/>
                <w:szCs w:val="24"/>
                <w:lang w:val="hy-AM"/>
              </w:rPr>
              <w:t>Հայաստանի</w:t>
            </w:r>
            <w:r w:rsidRPr="00426B32">
              <w:rPr>
                <w:rFonts w:ascii="GHEA Grapalat" w:hAnsi="GHEA Grapalat"/>
                <w:b w:val="0"/>
                <w:sz w:val="24"/>
                <w:szCs w:val="24"/>
                <w:lang w:val="af-ZA"/>
              </w:rPr>
              <w:t xml:space="preserve"> </w:t>
            </w:r>
            <w:r w:rsidRPr="00426B32">
              <w:rPr>
                <w:rFonts w:ascii="GHEA Grapalat" w:hAnsi="GHEA Grapalat" w:cs="Sylfaen"/>
                <w:b w:val="0"/>
                <w:sz w:val="24"/>
                <w:szCs w:val="24"/>
                <w:lang w:val="hy-AM"/>
              </w:rPr>
              <w:t>Հանրապետության</w:t>
            </w:r>
            <w:r w:rsidRPr="00426B32">
              <w:rPr>
                <w:rFonts w:ascii="GHEA Grapalat" w:hAnsi="GHEA Grapalat"/>
                <w:b w:val="0"/>
                <w:sz w:val="24"/>
                <w:szCs w:val="24"/>
                <w:lang w:val="af-ZA"/>
              </w:rPr>
              <w:t xml:space="preserve"> </w:t>
            </w:r>
            <w:r w:rsidRPr="00426B32">
              <w:rPr>
                <w:rFonts w:ascii="GHEA Grapalat" w:hAnsi="GHEA Grapalat" w:cs="Sylfaen"/>
                <w:b w:val="0"/>
                <w:sz w:val="24"/>
                <w:szCs w:val="24"/>
                <w:lang w:val="hy-AM"/>
              </w:rPr>
              <w:t>կառավարությունը</w:t>
            </w:r>
            <w:r w:rsidRPr="00426B32">
              <w:rPr>
                <w:rFonts w:ascii="GHEA Grapalat" w:hAnsi="GHEA Grapalat" w:cs="Calibri"/>
                <w:b w:val="0"/>
                <w:sz w:val="24"/>
                <w:szCs w:val="24"/>
                <w:lang w:val="af-ZA"/>
              </w:rPr>
              <w:t xml:space="preserve">: Վերահսկողության կարգը իր մեջ կներառի նաև լիազոր մարմնին տեղեկատվություն տրամադրելու </w:t>
            </w:r>
            <w:r w:rsidRPr="00426B32">
              <w:rPr>
                <w:rFonts w:ascii="GHEA Grapalat" w:hAnsi="GHEA Grapalat" w:cs="Calibri"/>
                <w:b w:val="0"/>
                <w:sz w:val="24"/>
                <w:szCs w:val="24"/>
                <w:lang w:val="af-ZA"/>
              </w:rPr>
              <w:lastRenderedPageBreak/>
              <w:t>ժամկետները:</w:t>
            </w:r>
          </w:p>
          <w:p w:rsidR="00201F3A" w:rsidRPr="00426B32" w:rsidRDefault="00201F3A" w:rsidP="00201F3A">
            <w:pPr>
              <w:pStyle w:val="ListParagraph"/>
              <w:tabs>
                <w:tab w:val="left" w:pos="540"/>
              </w:tabs>
              <w:spacing w:line="360" w:lineRule="auto"/>
              <w:ind w:left="0"/>
              <w:jc w:val="both"/>
              <w:rPr>
                <w:rFonts w:ascii="GHEA Grapalat" w:hAnsi="GHEA Grapalat" w:cs="Calibri"/>
                <w:b w:val="0"/>
                <w:sz w:val="24"/>
                <w:szCs w:val="24"/>
                <w:lang w:val="af-ZA"/>
              </w:rPr>
            </w:pPr>
            <w:r w:rsidRPr="00426B32">
              <w:rPr>
                <w:rFonts w:ascii="GHEA Grapalat" w:hAnsi="GHEA Grapalat" w:cs="Calibri"/>
                <w:b w:val="0"/>
                <w:sz w:val="24"/>
                <w:szCs w:val="24"/>
                <w:lang w:val="af-ZA"/>
              </w:rPr>
              <w:t>Ինչ վերաբերում է հոդվածի 4-րդ մասին, ապա նախագծում կատարվել է փոփոխություն:</w:t>
            </w:r>
          </w:p>
          <w:p w:rsidR="00201F3A" w:rsidRPr="00426B32" w:rsidRDefault="00201F3A" w:rsidP="00201F3A">
            <w:pPr>
              <w:spacing w:line="360" w:lineRule="auto"/>
              <w:rPr>
                <w:rFonts w:ascii="GHEA Grapalat" w:hAnsi="GHEA Grapalat"/>
                <w:sz w:val="24"/>
                <w:szCs w:val="24"/>
                <w:lang w:val="af-ZA"/>
              </w:rPr>
            </w:pPr>
          </w:p>
        </w:tc>
      </w:tr>
      <w:tr w:rsidR="00201F3A" w:rsidRPr="00186DC5" w:rsidTr="005B00FD">
        <w:trPr>
          <w:trHeight w:val="332"/>
        </w:trPr>
        <w:tc>
          <w:tcPr>
            <w:tcW w:w="560" w:type="dxa"/>
          </w:tcPr>
          <w:p w:rsidR="00201F3A" w:rsidRPr="00426B32" w:rsidRDefault="00201F3A" w:rsidP="00924D08">
            <w:pPr>
              <w:jc w:val="center"/>
              <w:rPr>
                <w:rFonts w:ascii="GHEA Grapalat" w:hAnsi="GHEA Grapalat"/>
                <w:b/>
                <w:sz w:val="24"/>
                <w:szCs w:val="24"/>
                <w:lang w:val="af-ZA"/>
              </w:rPr>
            </w:pPr>
          </w:p>
        </w:tc>
        <w:tc>
          <w:tcPr>
            <w:tcW w:w="2340" w:type="dxa"/>
          </w:tcPr>
          <w:p w:rsidR="00201F3A" w:rsidRPr="00426B32" w:rsidRDefault="00201F3A" w:rsidP="00924D08">
            <w:pPr>
              <w:jc w:val="center"/>
              <w:rPr>
                <w:rFonts w:ascii="GHEA Grapalat" w:hAnsi="GHEA Grapalat"/>
                <w:color w:val="000000"/>
                <w:sz w:val="24"/>
                <w:szCs w:val="24"/>
                <w:shd w:val="clear" w:color="auto" w:fill="FFFFFF"/>
                <w:lang w:val="hy-AM"/>
              </w:rPr>
            </w:pPr>
          </w:p>
        </w:tc>
        <w:tc>
          <w:tcPr>
            <w:tcW w:w="5220" w:type="dxa"/>
          </w:tcPr>
          <w:p w:rsidR="00201F3A" w:rsidRPr="00426B32" w:rsidRDefault="00201F3A" w:rsidP="00201F3A">
            <w:pPr>
              <w:spacing w:after="0" w:line="360" w:lineRule="auto"/>
              <w:ind w:firstLine="708"/>
              <w:jc w:val="both"/>
              <w:rPr>
                <w:rFonts w:ascii="GHEA Grapalat" w:hAnsi="GHEA Grapalat" w:cs="Sylfaen"/>
                <w:sz w:val="24"/>
                <w:szCs w:val="24"/>
                <w:lang w:val="hy-AM"/>
              </w:rPr>
            </w:pPr>
            <w:r w:rsidRPr="00426B32">
              <w:rPr>
                <w:rFonts w:ascii="GHEA Grapalat" w:hAnsi="GHEA Grapalat" w:cs="Sylfaen"/>
                <w:sz w:val="24"/>
                <w:szCs w:val="24"/>
                <w:lang w:val="hy-AM"/>
              </w:rPr>
              <w:t>20. Առաջարկում ենք Նախագծի 35-րդ հոդվածով առաջարկվող փոփոխությամբ՝ Օրենսգրքի 139.1-ին հոդվածի 5-րդ մասի 2-րդ կետում բովանդակային առումով հստակ տարբերակել ստուգումների և ուսումնասիրության տարբերությունը, քանզի անհասկանալի է, թե խնամատար ընտանիք այցելելու որ դեպքն  է համարվելու ստուգում և որը՝ ուսումնասիրություն:</w:t>
            </w:r>
          </w:p>
          <w:p w:rsidR="00201F3A" w:rsidRPr="00426B32" w:rsidRDefault="00201F3A" w:rsidP="00201F3A">
            <w:pPr>
              <w:spacing w:after="0" w:line="360" w:lineRule="auto"/>
              <w:ind w:firstLine="708"/>
              <w:jc w:val="both"/>
              <w:rPr>
                <w:rFonts w:ascii="GHEA Grapalat" w:hAnsi="GHEA Grapalat" w:cs="Sylfaen"/>
                <w:sz w:val="24"/>
                <w:szCs w:val="24"/>
                <w:lang w:val="hy-AM"/>
              </w:rPr>
            </w:pPr>
          </w:p>
        </w:tc>
        <w:tc>
          <w:tcPr>
            <w:tcW w:w="2520" w:type="dxa"/>
          </w:tcPr>
          <w:p w:rsidR="00201F3A" w:rsidRPr="00426B32" w:rsidRDefault="00201F3A" w:rsidP="00201F3A">
            <w:pPr>
              <w:spacing w:line="360" w:lineRule="auto"/>
              <w:rPr>
                <w:rFonts w:ascii="GHEA Grapalat" w:hAnsi="GHEA Grapalat"/>
                <w:sz w:val="24"/>
                <w:szCs w:val="24"/>
                <w:lang w:val="hy-AM"/>
              </w:rPr>
            </w:pPr>
            <w:r w:rsidRPr="00426B32">
              <w:rPr>
                <w:rFonts w:ascii="GHEA Grapalat" w:hAnsi="GHEA Grapalat"/>
                <w:sz w:val="24"/>
                <w:szCs w:val="24"/>
                <w:lang w:val="hy-AM"/>
              </w:rPr>
              <w:t>20. Ընդունվել է</w:t>
            </w:r>
          </w:p>
        </w:tc>
        <w:tc>
          <w:tcPr>
            <w:tcW w:w="3060" w:type="dxa"/>
          </w:tcPr>
          <w:p w:rsidR="00201F3A" w:rsidRPr="00426B32" w:rsidRDefault="00201F3A" w:rsidP="00201F3A">
            <w:pPr>
              <w:pStyle w:val="ListParagraph"/>
              <w:tabs>
                <w:tab w:val="left" w:pos="540"/>
              </w:tabs>
              <w:spacing w:line="360" w:lineRule="auto"/>
              <w:ind w:left="0"/>
              <w:jc w:val="both"/>
              <w:rPr>
                <w:rFonts w:ascii="GHEA Grapalat" w:hAnsi="GHEA Grapalat" w:cs="Sylfaen"/>
                <w:b w:val="0"/>
                <w:sz w:val="24"/>
                <w:szCs w:val="24"/>
                <w:lang w:val="hy-AM"/>
              </w:rPr>
            </w:pPr>
            <w:r w:rsidRPr="00426B32">
              <w:rPr>
                <w:rFonts w:ascii="GHEA Grapalat" w:hAnsi="GHEA Grapalat"/>
                <w:b w:val="0"/>
                <w:sz w:val="24"/>
                <w:szCs w:val="24"/>
                <w:lang w:val="hy-AM"/>
              </w:rPr>
              <w:t>20.Նախագծից դուրս է եկել ստուգումների մասին դրույթը: ՀՀ կառավարության որոշմամբ կսահմանվի ուսումնասիրությունների կարգը:</w:t>
            </w:r>
          </w:p>
        </w:tc>
      </w:tr>
      <w:tr w:rsidR="00CF5229" w:rsidRPr="00186DC5" w:rsidTr="005B00FD">
        <w:trPr>
          <w:trHeight w:val="332"/>
        </w:trPr>
        <w:tc>
          <w:tcPr>
            <w:tcW w:w="560" w:type="dxa"/>
          </w:tcPr>
          <w:p w:rsidR="00CF5229" w:rsidRPr="00426B32" w:rsidRDefault="00CF5229" w:rsidP="00924D08">
            <w:pPr>
              <w:jc w:val="center"/>
              <w:rPr>
                <w:rFonts w:ascii="GHEA Grapalat" w:hAnsi="GHEA Grapalat"/>
                <w:sz w:val="24"/>
                <w:szCs w:val="24"/>
                <w:lang w:val="hy-AM"/>
              </w:rPr>
            </w:pPr>
            <w:r w:rsidRPr="00426B32">
              <w:rPr>
                <w:rFonts w:ascii="GHEA Grapalat" w:hAnsi="GHEA Grapalat"/>
                <w:sz w:val="24"/>
                <w:szCs w:val="24"/>
                <w:lang w:val="hy-AM"/>
              </w:rPr>
              <w:t>3.</w:t>
            </w:r>
          </w:p>
        </w:tc>
        <w:tc>
          <w:tcPr>
            <w:tcW w:w="2340" w:type="dxa"/>
          </w:tcPr>
          <w:p w:rsidR="00CF5229" w:rsidRPr="00426B32" w:rsidRDefault="00CF5229" w:rsidP="00CF5229">
            <w:pPr>
              <w:jc w:val="both"/>
              <w:rPr>
                <w:rFonts w:ascii="GHEA Grapalat" w:hAnsi="GHEA Grapalat"/>
                <w:color w:val="000000"/>
                <w:sz w:val="24"/>
                <w:szCs w:val="24"/>
                <w:lang w:val="hy-AM"/>
              </w:rPr>
            </w:pPr>
            <w:r w:rsidRPr="00426B32">
              <w:rPr>
                <w:rFonts w:ascii="GHEA Grapalat" w:hAnsi="GHEA Grapalat"/>
                <w:color w:val="000000"/>
                <w:sz w:val="24"/>
                <w:szCs w:val="24"/>
                <w:lang w:val="hy-AM"/>
              </w:rPr>
              <w:t xml:space="preserve">ՀՀ մշակույթի նախարարություն </w:t>
            </w:r>
            <w:r w:rsidRPr="00426B32">
              <w:rPr>
                <w:rFonts w:ascii="GHEA Grapalat" w:hAnsi="GHEA Grapalat"/>
                <w:color w:val="000000"/>
                <w:sz w:val="24"/>
                <w:szCs w:val="24"/>
                <w:shd w:val="clear" w:color="auto" w:fill="FFFFFF"/>
                <w:lang w:val="hy-AM"/>
              </w:rPr>
              <w:lastRenderedPageBreak/>
              <w:t xml:space="preserve">2017-08-17 թիվ </w:t>
            </w:r>
            <w:r w:rsidRPr="00426B32">
              <w:rPr>
                <w:rFonts w:ascii="GHEA Grapalat" w:hAnsi="GHEA Grapalat"/>
                <w:color w:val="000000"/>
                <w:sz w:val="24"/>
                <w:szCs w:val="24"/>
                <w:lang w:val="hy-AM"/>
              </w:rPr>
              <w:t>01/5.1/4858-17 գրություն</w:t>
            </w:r>
          </w:p>
          <w:p w:rsidR="00CF5229" w:rsidRPr="00426B32" w:rsidRDefault="00CF5229" w:rsidP="00924D08">
            <w:pPr>
              <w:jc w:val="center"/>
              <w:rPr>
                <w:rFonts w:ascii="GHEA Grapalat" w:hAnsi="GHEA Grapalat"/>
                <w:color w:val="000000"/>
                <w:sz w:val="24"/>
                <w:szCs w:val="24"/>
                <w:shd w:val="clear" w:color="auto" w:fill="FFFFFF"/>
                <w:lang w:val="hy-AM"/>
              </w:rPr>
            </w:pPr>
          </w:p>
        </w:tc>
        <w:tc>
          <w:tcPr>
            <w:tcW w:w="5220" w:type="dxa"/>
          </w:tcPr>
          <w:p w:rsidR="00CF5229" w:rsidRPr="00426B32" w:rsidRDefault="00CF5229" w:rsidP="00CF5229">
            <w:pPr>
              <w:pStyle w:val="mechtex"/>
              <w:spacing w:line="360" w:lineRule="auto"/>
              <w:ind w:firstLine="720"/>
              <w:jc w:val="both"/>
              <w:rPr>
                <w:rStyle w:val="Strong"/>
                <w:rFonts w:ascii="GHEA Grapalat" w:hAnsi="GHEA Grapalat"/>
                <w:b w:val="0"/>
                <w:sz w:val="24"/>
                <w:szCs w:val="24"/>
                <w:lang w:val="hy-AM"/>
              </w:rPr>
            </w:pPr>
            <w:r w:rsidRPr="00426B32">
              <w:rPr>
                <w:rStyle w:val="Strong"/>
                <w:rFonts w:ascii="GHEA Grapalat" w:hAnsi="GHEA Grapalat"/>
                <w:b w:val="0"/>
                <w:sz w:val="24"/>
                <w:szCs w:val="24"/>
                <w:lang w:val="hy-AM"/>
              </w:rPr>
              <w:lastRenderedPageBreak/>
              <w:t xml:space="preserve">«Հայաստանի Հանրապետության ընտանեկան օրենսգրքում փոփոխություններ </w:t>
            </w:r>
            <w:r w:rsidRPr="00426B32">
              <w:rPr>
                <w:rStyle w:val="Strong"/>
                <w:rFonts w:ascii="GHEA Grapalat" w:hAnsi="GHEA Grapalat"/>
                <w:b w:val="0"/>
                <w:sz w:val="24"/>
                <w:szCs w:val="24"/>
                <w:lang w:val="hy-AM"/>
              </w:rPr>
              <w:lastRenderedPageBreak/>
              <w:t>և լրացումներ կատարելու մասին» ՀՀ օրենքի լրամշակված նախագծի 10-րդ հոդվածով նոր խմբագրությամբ շարադրվող ՀՀ ընտանեկան օրենսգրքի 59-րդ հոդվածի 3-րդ մասում «2-րդ մասի» բառերը փոխարինել «1-ին մասի» բառերով, քանի որ ծնողական պարտականությունները նախատեսված են նույն հոդվածի 1-ին մասի 1-ին կետում, իսկ նախագծի 29-րդ հոդվածով նոր բովանդակությամբ լրացվող օրենսգրքի 128-րդ հոդվածի 3-րդ մասում «վերաբերյալ» բառից առաջ լրացնել «տվյալների» բառը:</w:t>
            </w:r>
          </w:p>
          <w:p w:rsidR="00CF5229" w:rsidRPr="00426B32" w:rsidRDefault="00CF5229" w:rsidP="00CF5229">
            <w:pPr>
              <w:pStyle w:val="mechtex"/>
              <w:spacing w:line="360" w:lineRule="auto"/>
              <w:ind w:firstLine="720"/>
              <w:jc w:val="both"/>
              <w:rPr>
                <w:rStyle w:val="Strong"/>
                <w:rFonts w:ascii="GHEA Grapalat" w:hAnsi="GHEA Grapalat"/>
                <w:b w:val="0"/>
                <w:sz w:val="24"/>
                <w:szCs w:val="24"/>
                <w:lang w:val="hy-AM"/>
              </w:rPr>
            </w:pPr>
            <w:r w:rsidRPr="00426B32">
              <w:rPr>
                <w:rStyle w:val="Strong"/>
                <w:rFonts w:ascii="GHEA Grapalat" w:hAnsi="GHEA Grapalat"/>
                <w:b w:val="0"/>
                <w:sz w:val="24"/>
                <w:szCs w:val="24"/>
                <w:lang w:val="hy-AM"/>
              </w:rPr>
              <w:t xml:space="preserve">Միաժամանակ հայտնում ենք, որ «Վարչական իրավախախտումների վերաբերյալ Հայաստանի Հանրապետության օրենսգրքում լրացումներ կատարելու մասին», «Հայաստանի Հանրապետության քաղաքացիական դատավարության օրենսգրքում փոփոխություն կատարելու </w:t>
            </w:r>
            <w:r w:rsidRPr="00426B32">
              <w:rPr>
                <w:rStyle w:val="Strong"/>
                <w:rFonts w:ascii="GHEA Grapalat" w:hAnsi="GHEA Grapalat"/>
                <w:b w:val="0"/>
                <w:sz w:val="24"/>
                <w:szCs w:val="24"/>
                <w:lang w:val="hy-AM"/>
              </w:rPr>
              <w:lastRenderedPageBreak/>
              <w:t>մասին» և «Երեխայի իրավունքների մասին» Հայաստանի Հանրապետության օրենքում փոփոխություններ և լրացումներ կատարելու մասին» ՀՀ օրենքների լրամշակված նախագծերի վերաբերյալ առաջարկություններ և դիտողություններ չկան:</w:t>
            </w:r>
          </w:p>
          <w:p w:rsidR="00CF5229" w:rsidRPr="00426B32" w:rsidRDefault="00CF5229" w:rsidP="00201F3A">
            <w:pPr>
              <w:spacing w:after="0" w:line="360" w:lineRule="auto"/>
              <w:ind w:firstLine="708"/>
              <w:jc w:val="both"/>
              <w:rPr>
                <w:rFonts w:ascii="GHEA Grapalat" w:hAnsi="GHEA Grapalat" w:cs="Sylfaen"/>
                <w:sz w:val="24"/>
                <w:szCs w:val="24"/>
                <w:lang w:val="hy-AM"/>
              </w:rPr>
            </w:pPr>
          </w:p>
        </w:tc>
        <w:tc>
          <w:tcPr>
            <w:tcW w:w="2520" w:type="dxa"/>
          </w:tcPr>
          <w:p w:rsidR="00CF5229" w:rsidRPr="00426B32" w:rsidRDefault="00CF5229" w:rsidP="00201F3A">
            <w:pPr>
              <w:spacing w:line="360" w:lineRule="auto"/>
              <w:rPr>
                <w:rFonts w:ascii="GHEA Grapalat" w:hAnsi="GHEA Grapalat"/>
                <w:sz w:val="24"/>
                <w:szCs w:val="24"/>
                <w:lang w:val="hy-AM"/>
              </w:rPr>
            </w:pPr>
            <w:r w:rsidRPr="00426B32">
              <w:rPr>
                <w:rFonts w:ascii="GHEA Grapalat" w:hAnsi="GHEA Grapalat"/>
                <w:sz w:val="24"/>
                <w:szCs w:val="24"/>
                <w:lang w:val="hy-AM"/>
              </w:rPr>
              <w:lastRenderedPageBreak/>
              <w:t>Ընդունվել է:</w:t>
            </w:r>
          </w:p>
        </w:tc>
        <w:tc>
          <w:tcPr>
            <w:tcW w:w="3060" w:type="dxa"/>
          </w:tcPr>
          <w:p w:rsidR="00CF5229" w:rsidRPr="00426B32" w:rsidRDefault="00CF5229" w:rsidP="00201F3A">
            <w:pPr>
              <w:pStyle w:val="ListParagraph"/>
              <w:tabs>
                <w:tab w:val="left" w:pos="540"/>
              </w:tabs>
              <w:spacing w:line="360" w:lineRule="auto"/>
              <w:ind w:left="0"/>
              <w:jc w:val="both"/>
              <w:rPr>
                <w:rFonts w:ascii="GHEA Grapalat" w:hAnsi="GHEA Grapalat"/>
                <w:b w:val="0"/>
                <w:sz w:val="24"/>
                <w:szCs w:val="24"/>
                <w:lang w:val="hy-AM"/>
              </w:rPr>
            </w:pPr>
            <w:r w:rsidRPr="00426B32">
              <w:rPr>
                <w:rFonts w:ascii="GHEA Grapalat" w:hAnsi="GHEA Grapalat"/>
                <w:b w:val="0"/>
                <w:sz w:val="24"/>
                <w:szCs w:val="24"/>
                <w:lang w:val="hy-AM"/>
              </w:rPr>
              <w:t xml:space="preserve">Նախագծում կատարվել է համապատասխան </w:t>
            </w:r>
            <w:r w:rsidRPr="00426B32">
              <w:rPr>
                <w:rFonts w:ascii="GHEA Grapalat" w:hAnsi="GHEA Grapalat"/>
                <w:b w:val="0"/>
                <w:sz w:val="24"/>
                <w:szCs w:val="24"/>
                <w:lang w:val="hy-AM"/>
              </w:rPr>
              <w:lastRenderedPageBreak/>
              <w:t>փոփոխություն:</w:t>
            </w:r>
          </w:p>
        </w:tc>
      </w:tr>
      <w:tr w:rsidR="00CF5229" w:rsidRPr="00426B32" w:rsidTr="005B00FD">
        <w:trPr>
          <w:trHeight w:val="332"/>
        </w:trPr>
        <w:tc>
          <w:tcPr>
            <w:tcW w:w="560" w:type="dxa"/>
          </w:tcPr>
          <w:p w:rsidR="00CF5229" w:rsidRPr="00426B32" w:rsidRDefault="00CF5229" w:rsidP="00924D08">
            <w:pPr>
              <w:jc w:val="center"/>
              <w:rPr>
                <w:rFonts w:ascii="GHEA Grapalat" w:hAnsi="GHEA Grapalat"/>
                <w:sz w:val="24"/>
                <w:szCs w:val="24"/>
                <w:lang w:val="hy-AM"/>
              </w:rPr>
            </w:pPr>
            <w:r w:rsidRPr="00426B32">
              <w:rPr>
                <w:rFonts w:ascii="GHEA Grapalat" w:hAnsi="GHEA Grapalat"/>
                <w:sz w:val="24"/>
                <w:szCs w:val="24"/>
                <w:lang w:val="hy-AM"/>
              </w:rPr>
              <w:lastRenderedPageBreak/>
              <w:t>4.</w:t>
            </w:r>
          </w:p>
        </w:tc>
        <w:tc>
          <w:tcPr>
            <w:tcW w:w="2340" w:type="dxa"/>
          </w:tcPr>
          <w:p w:rsidR="00CF5229" w:rsidRPr="00426B32" w:rsidRDefault="00CF5229" w:rsidP="00CF5229">
            <w:pPr>
              <w:jc w:val="both"/>
              <w:rPr>
                <w:rFonts w:ascii="GHEA Grapalat" w:hAnsi="GHEA Grapalat"/>
                <w:color w:val="000000"/>
                <w:sz w:val="24"/>
                <w:szCs w:val="24"/>
                <w:lang w:val="hy-AM"/>
              </w:rPr>
            </w:pPr>
            <w:r w:rsidRPr="00426B32">
              <w:rPr>
                <w:rFonts w:ascii="GHEA Grapalat" w:hAnsi="GHEA Grapalat"/>
                <w:color w:val="000000"/>
                <w:sz w:val="24"/>
                <w:szCs w:val="24"/>
                <w:shd w:val="clear" w:color="auto" w:fill="FFFFFF"/>
                <w:lang w:val="hy-AM"/>
              </w:rPr>
              <w:t xml:space="preserve">ՀՀ սպորտի և երիտասարդության հարցերի նախարարություն 2017-08-15 թիվ </w:t>
            </w:r>
            <w:r w:rsidRPr="00426B32">
              <w:rPr>
                <w:rFonts w:ascii="GHEA Grapalat" w:hAnsi="GHEA Grapalat"/>
                <w:color w:val="000000"/>
                <w:sz w:val="24"/>
                <w:szCs w:val="24"/>
                <w:lang w:val="hy-AM"/>
              </w:rPr>
              <w:t>1/07/1010-17 գրություն</w:t>
            </w:r>
          </w:p>
        </w:tc>
        <w:tc>
          <w:tcPr>
            <w:tcW w:w="5220" w:type="dxa"/>
          </w:tcPr>
          <w:p w:rsidR="00CF5229" w:rsidRPr="00426B32" w:rsidRDefault="00CF5229" w:rsidP="00CF5229">
            <w:pPr>
              <w:ind w:firstLine="567"/>
              <w:contextualSpacing/>
              <w:jc w:val="both"/>
              <w:rPr>
                <w:rFonts w:ascii="GHEA Grapalat" w:hAnsi="GHEA Grapalat" w:cs="Sylfaen"/>
                <w:sz w:val="24"/>
                <w:szCs w:val="24"/>
                <w:lang w:val="af-ZA"/>
              </w:rPr>
            </w:pPr>
            <w:r w:rsidRPr="00426B32">
              <w:rPr>
                <w:rFonts w:ascii="GHEA Grapalat" w:hAnsi="GHEA Grapalat" w:cs="Sylfaen"/>
                <w:bCs/>
                <w:sz w:val="24"/>
                <w:szCs w:val="24"/>
                <w:lang w:val="hy-AM"/>
              </w:rPr>
              <w:t>««Հայաստանի</w:t>
            </w:r>
            <w:r w:rsidRPr="00426B32">
              <w:rPr>
                <w:rFonts w:ascii="GHEA Grapalat" w:hAnsi="GHEA Grapalat" w:cs="GHEA Grapalat"/>
                <w:bCs/>
                <w:sz w:val="24"/>
                <w:szCs w:val="24"/>
                <w:lang w:val="af-ZA"/>
              </w:rPr>
              <w:t xml:space="preserve"> </w:t>
            </w:r>
            <w:r w:rsidRPr="00426B32">
              <w:rPr>
                <w:rFonts w:ascii="GHEA Grapalat" w:hAnsi="GHEA Grapalat" w:cs="Sylfaen"/>
                <w:bCs/>
                <w:sz w:val="24"/>
                <w:szCs w:val="24"/>
                <w:lang w:val="hy-AM"/>
              </w:rPr>
              <w:t>Հանրապետության</w:t>
            </w:r>
            <w:r w:rsidRPr="00426B32">
              <w:rPr>
                <w:rFonts w:ascii="GHEA Grapalat" w:hAnsi="GHEA Grapalat" w:cs="GHEA Grapalat"/>
                <w:bCs/>
                <w:sz w:val="24"/>
                <w:szCs w:val="24"/>
                <w:lang w:val="af-ZA"/>
              </w:rPr>
              <w:t xml:space="preserve"> </w:t>
            </w:r>
            <w:r w:rsidRPr="00426B32">
              <w:rPr>
                <w:rFonts w:ascii="GHEA Grapalat" w:hAnsi="GHEA Grapalat" w:cs="Sylfaen"/>
                <w:bCs/>
                <w:sz w:val="24"/>
                <w:szCs w:val="24"/>
                <w:lang w:val="hy-AM"/>
              </w:rPr>
              <w:t>ընտանեկան</w:t>
            </w:r>
            <w:r w:rsidRPr="00426B32">
              <w:rPr>
                <w:rFonts w:ascii="GHEA Grapalat" w:hAnsi="GHEA Grapalat" w:cs="GHEA Grapalat"/>
                <w:bCs/>
                <w:sz w:val="24"/>
                <w:szCs w:val="24"/>
                <w:lang w:val="af-ZA"/>
              </w:rPr>
              <w:t xml:space="preserve"> </w:t>
            </w:r>
            <w:r w:rsidRPr="00426B32">
              <w:rPr>
                <w:rFonts w:ascii="GHEA Grapalat" w:hAnsi="GHEA Grapalat" w:cs="Sylfaen"/>
                <w:bCs/>
                <w:sz w:val="24"/>
                <w:szCs w:val="24"/>
                <w:lang w:val="hy-AM"/>
              </w:rPr>
              <w:t>օրենսգրքում</w:t>
            </w:r>
            <w:r w:rsidRPr="00426B32">
              <w:rPr>
                <w:rFonts w:ascii="GHEA Grapalat" w:hAnsi="GHEA Grapalat" w:cs="GHEA Grapalat"/>
                <w:bCs/>
                <w:sz w:val="24"/>
                <w:szCs w:val="24"/>
                <w:lang w:val="hy-AM"/>
              </w:rPr>
              <w:t xml:space="preserve"> </w:t>
            </w:r>
            <w:r w:rsidRPr="00426B32">
              <w:rPr>
                <w:rFonts w:ascii="GHEA Grapalat" w:hAnsi="GHEA Grapalat" w:cs="Sylfaen"/>
                <w:bCs/>
                <w:sz w:val="24"/>
                <w:szCs w:val="24"/>
                <w:lang w:val="hy-AM"/>
              </w:rPr>
              <w:t>փոփոխություններ</w:t>
            </w:r>
            <w:r w:rsidRPr="00426B32">
              <w:rPr>
                <w:rFonts w:ascii="GHEA Grapalat" w:hAnsi="GHEA Grapalat" w:cs="GHEA Grapalat"/>
                <w:bCs/>
                <w:sz w:val="24"/>
                <w:szCs w:val="24"/>
                <w:lang w:val="af-ZA"/>
              </w:rPr>
              <w:t xml:space="preserve"> </w:t>
            </w:r>
            <w:r w:rsidRPr="00426B32">
              <w:rPr>
                <w:rFonts w:ascii="GHEA Grapalat" w:hAnsi="GHEA Grapalat" w:cs="Sylfaen"/>
                <w:bCs/>
                <w:sz w:val="24"/>
                <w:szCs w:val="24"/>
                <w:lang w:val="hy-AM"/>
              </w:rPr>
              <w:t>և</w:t>
            </w:r>
            <w:r w:rsidRPr="00426B32">
              <w:rPr>
                <w:rFonts w:ascii="GHEA Grapalat" w:hAnsi="GHEA Grapalat" w:cs="GHEA Grapalat"/>
                <w:bCs/>
                <w:sz w:val="24"/>
                <w:szCs w:val="24"/>
                <w:lang w:val="af-ZA"/>
              </w:rPr>
              <w:t xml:space="preserve"> </w:t>
            </w:r>
            <w:r w:rsidRPr="00426B32">
              <w:rPr>
                <w:rFonts w:ascii="GHEA Grapalat" w:hAnsi="GHEA Grapalat" w:cs="Sylfaen"/>
                <w:bCs/>
                <w:sz w:val="24"/>
                <w:szCs w:val="24"/>
                <w:lang w:val="hy-AM"/>
              </w:rPr>
              <w:t>լրացումներ</w:t>
            </w:r>
            <w:r w:rsidRPr="00426B32">
              <w:rPr>
                <w:rFonts w:ascii="GHEA Grapalat" w:hAnsi="GHEA Grapalat" w:cs="GHEA Grapalat"/>
                <w:bCs/>
                <w:sz w:val="24"/>
                <w:szCs w:val="24"/>
                <w:lang w:val="af-ZA"/>
              </w:rPr>
              <w:t xml:space="preserve"> </w:t>
            </w:r>
            <w:r w:rsidRPr="00426B32">
              <w:rPr>
                <w:rFonts w:ascii="GHEA Grapalat" w:hAnsi="GHEA Grapalat" w:cs="Sylfaen"/>
                <w:bCs/>
                <w:sz w:val="24"/>
                <w:szCs w:val="24"/>
                <w:lang w:val="hy-AM"/>
              </w:rPr>
              <w:t>կատարելու</w:t>
            </w:r>
            <w:r w:rsidRPr="00426B32">
              <w:rPr>
                <w:rFonts w:ascii="GHEA Grapalat" w:hAnsi="GHEA Grapalat" w:cs="GHEA Grapalat"/>
                <w:bCs/>
                <w:sz w:val="24"/>
                <w:szCs w:val="24"/>
                <w:lang w:val="af-ZA"/>
              </w:rPr>
              <w:t xml:space="preserve"> </w:t>
            </w:r>
            <w:r w:rsidRPr="00426B32">
              <w:rPr>
                <w:rFonts w:ascii="GHEA Grapalat" w:hAnsi="GHEA Grapalat" w:cs="Sylfaen"/>
                <w:bCs/>
                <w:sz w:val="24"/>
                <w:szCs w:val="24"/>
                <w:lang w:val="hy-AM"/>
              </w:rPr>
              <w:t>մասին</w:t>
            </w:r>
            <w:r w:rsidRPr="00426B32">
              <w:rPr>
                <w:rFonts w:ascii="GHEA Grapalat" w:hAnsi="GHEA Grapalat" w:cs="Sylfaen"/>
                <w:bCs/>
                <w:sz w:val="24"/>
                <w:szCs w:val="24"/>
                <w:lang w:val="af-ZA"/>
              </w:rPr>
              <w:t>»</w:t>
            </w:r>
            <w:r w:rsidRPr="00426B32">
              <w:rPr>
                <w:rStyle w:val="Strong"/>
                <w:rFonts w:ascii="GHEA Grapalat" w:hAnsi="GHEA Grapalat" w:cs="Sylfaen"/>
                <w:sz w:val="24"/>
                <w:szCs w:val="24"/>
                <w:lang w:val="hy-AM"/>
              </w:rPr>
              <w:t>,</w:t>
            </w:r>
            <w:r w:rsidRPr="00426B32">
              <w:rPr>
                <w:rFonts w:ascii="GHEA Grapalat" w:hAnsi="GHEA Grapalat"/>
                <w:sz w:val="24"/>
                <w:szCs w:val="24"/>
                <w:lang w:val="hy-AM" w:eastAsia="en-GB"/>
              </w:rPr>
              <w:t xml:space="preserve"> </w:t>
            </w:r>
            <w:r w:rsidRPr="00426B32">
              <w:rPr>
                <w:rFonts w:ascii="GHEA Grapalat" w:hAnsi="GHEA Grapalat"/>
                <w:sz w:val="24"/>
                <w:szCs w:val="24"/>
                <w:lang w:val="af-ZA" w:eastAsia="en-GB"/>
              </w:rPr>
              <w:t>«</w:t>
            </w:r>
            <w:r w:rsidRPr="00426B32">
              <w:rPr>
                <w:rFonts w:ascii="GHEA Grapalat" w:hAnsi="GHEA Grapalat"/>
                <w:sz w:val="24"/>
                <w:szCs w:val="24"/>
                <w:lang w:val="hy-AM" w:eastAsia="en-GB"/>
              </w:rPr>
              <w:t>Վարչական իրավախախտումների վերաբերյալ Հայաստանի Հանրապետության օրենսգրքում լրացումներ կատարելու մասին</w:t>
            </w:r>
            <w:r w:rsidRPr="00426B32">
              <w:rPr>
                <w:rFonts w:ascii="GHEA Grapalat" w:hAnsi="GHEA Grapalat"/>
                <w:sz w:val="24"/>
                <w:szCs w:val="24"/>
                <w:lang w:val="af-ZA" w:eastAsia="en-GB"/>
              </w:rPr>
              <w:t>»</w:t>
            </w:r>
            <w:r w:rsidRPr="00426B32">
              <w:rPr>
                <w:rFonts w:ascii="GHEA Grapalat" w:hAnsi="GHEA Grapalat"/>
                <w:sz w:val="24"/>
                <w:szCs w:val="24"/>
                <w:lang w:val="hy-AM" w:eastAsia="en-GB"/>
              </w:rPr>
              <w:t xml:space="preserve">, </w:t>
            </w:r>
            <w:r w:rsidRPr="00426B32">
              <w:rPr>
                <w:rFonts w:ascii="GHEA Grapalat" w:hAnsi="GHEA Grapalat"/>
                <w:sz w:val="24"/>
                <w:szCs w:val="24"/>
                <w:lang w:val="af-ZA" w:eastAsia="en-GB"/>
              </w:rPr>
              <w:t>«</w:t>
            </w:r>
            <w:r w:rsidRPr="00426B32">
              <w:rPr>
                <w:rFonts w:ascii="GHEA Grapalat" w:hAnsi="GHEA Grapalat"/>
                <w:sz w:val="24"/>
                <w:szCs w:val="24"/>
                <w:lang w:val="hy-AM" w:eastAsia="en-GB"/>
              </w:rPr>
              <w:t>Հայաստանի Հանրապետության քաղաքացիական դատավարության օրենսգրքում փոփոխություն կատարելու մասին</w:t>
            </w:r>
            <w:r w:rsidRPr="00426B32">
              <w:rPr>
                <w:rFonts w:ascii="GHEA Grapalat" w:hAnsi="GHEA Grapalat"/>
                <w:sz w:val="24"/>
                <w:szCs w:val="24"/>
                <w:lang w:val="af-ZA" w:eastAsia="en-GB"/>
              </w:rPr>
              <w:t>»</w:t>
            </w:r>
            <w:r w:rsidRPr="00426B32">
              <w:rPr>
                <w:rFonts w:ascii="GHEA Grapalat" w:hAnsi="GHEA Grapalat"/>
                <w:sz w:val="24"/>
                <w:szCs w:val="24"/>
                <w:lang w:val="hy-AM" w:eastAsia="en-GB"/>
              </w:rPr>
              <w:t xml:space="preserve"> և </w:t>
            </w:r>
            <w:r w:rsidRPr="00426B32">
              <w:rPr>
                <w:rFonts w:ascii="GHEA Grapalat" w:hAnsi="GHEA Grapalat"/>
                <w:color w:val="000000"/>
                <w:sz w:val="24"/>
                <w:szCs w:val="24"/>
                <w:shd w:val="clear" w:color="auto" w:fill="FFFFFF"/>
                <w:lang w:val="hy-AM"/>
              </w:rPr>
              <w:t>Երեխայի իրավունքների մասին Հայաստանի Հանրապետության</w:t>
            </w:r>
            <w:r w:rsidRPr="00426B32">
              <w:rPr>
                <w:rFonts w:ascii="GHEA Grapalat" w:hAnsi="GHEA Grapalat"/>
                <w:bCs/>
                <w:color w:val="000000"/>
                <w:sz w:val="24"/>
                <w:szCs w:val="24"/>
                <w:lang w:val="hy-AM"/>
              </w:rPr>
              <w:t xml:space="preserve"> օրենքում փոփոխություններ և լրացում կատարելու մասին»</w:t>
            </w:r>
            <w:r w:rsidRPr="00426B32">
              <w:rPr>
                <w:rFonts w:ascii="GHEA Grapalat" w:hAnsi="GHEA Grapalat" w:cs="Sylfaen"/>
                <w:sz w:val="24"/>
                <w:szCs w:val="24"/>
                <w:lang w:val="hy-AM"/>
              </w:rPr>
              <w:t xml:space="preserve"> Հայաստանի Հանրապետության </w:t>
            </w:r>
            <w:r w:rsidRPr="00426B32">
              <w:rPr>
                <w:rFonts w:ascii="GHEA Grapalat" w:hAnsi="GHEA Grapalat"/>
                <w:sz w:val="24"/>
                <w:szCs w:val="24"/>
                <w:lang w:val="hy-AM"/>
              </w:rPr>
              <w:t>օրենքների լրամշակված նախագծեր</w:t>
            </w:r>
            <w:r w:rsidRPr="00426B32">
              <w:rPr>
                <w:rFonts w:ascii="GHEA Grapalat" w:hAnsi="GHEA Grapalat" w:cs="Sylfaen"/>
                <w:sz w:val="24"/>
                <w:szCs w:val="24"/>
                <w:lang w:val="hy-AM"/>
              </w:rPr>
              <w:t>ի</w:t>
            </w:r>
            <w:r w:rsidRPr="00426B32">
              <w:rPr>
                <w:rFonts w:ascii="GHEA Grapalat" w:hAnsi="GHEA Grapalat"/>
                <w:bCs/>
                <w:noProof/>
                <w:color w:val="000000"/>
                <w:sz w:val="24"/>
                <w:szCs w:val="24"/>
                <w:lang w:val="af-ZA"/>
              </w:rPr>
              <w:t xml:space="preserve"> </w:t>
            </w:r>
            <w:r w:rsidRPr="00426B32">
              <w:rPr>
                <w:rFonts w:ascii="GHEA Grapalat" w:hAnsi="GHEA Grapalat"/>
                <w:bCs/>
                <w:noProof/>
                <w:color w:val="000000"/>
                <w:sz w:val="24"/>
                <w:szCs w:val="24"/>
                <w:lang w:val="hy-AM"/>
              </w:rPr>
              <w:lastRenderedPageBreak/>
              <w:t>վերաբերյալ</w:t>
            </w:r>
            <w:r w:rsidRPr="00426B32">
              <w:rPr>
                <w:rFonts w:ascii="GHEA Grapalat" w:hAnsi="GHEA Grapalat"/>
                <w:sz w:val="24"/>
                <w:szCs w:val="24"/>
                <w:lang w:val="hy-AM"/>
              </w:rPr>
              <w:t xml:space="preserve"> </w:t>
            </w:r>
            <w:r w:rsidRPr="00426B32">
              <w:rPr>
                <w:rFonts w:ascii="GHEA Grapalat" w:hAnsi="GHEA Grapalat" w:cs="Sylfaen"/>
                <w:sz w:val="24"/>
                <w:szCs w:val="24"/>
                <w:lang w:val="hy-AM"/>
              </w:rPr>
              <w:t>դիտողություններ</w:t>
            </w:r>
            <w:r w:rsidRPr="00426B32">
              <w:rPr>
                <w:rFonts w:ascii="GHEA Grapalat" w:hAnsi="GHEA Grapalat" w:cs="Sylfaen"/>
                <w:sz w:val="24"/>
                <w:szCs w:val="24"/>
                <w:lang w:val="af-ZA"/>
              </w:rPr>
              <w:t xml:space="preserve"> </w:t>
            </w:r>
            <w:r w:rsidRPr="00426B32">
              <w:rPr>
                <w:rFonts w:ascii="GHEA Grapalat" w:hAnsi="GHEA Grapalat" w:cs="Sylfaen"/>
                <w:sz w:val="24"/>
                <w:szCs w:val="24"/>
                <w:lang w:val="hy-AM"/>
              </w:rPr>
              <w:t>և</w:t>
            </w:r>
            <w:r w:rsidRPr="00426B32">
              <w:rPr>
                <w:rFonts w:ascii="GHEA Grapalat" w:hAnsi="GHEA Grapalat" w:cs="Sylfaen"/>
                <w:sz w:val="24"/>
                <w:szCs w:val="24"/>
                <w:lang w:val="af-ZA"/>
              </w:rPr>
              <w:t xml:space="preserve"> </w:t>
            </w:r>
            <w:r w:rsidRPr="00426B32">
              <w:rPr>
                <w:rFonts w:ascii="GHEA Grapalat" w:hAnsi="GHEA Grapalat" w:cs="Sylfaen"/>
                <w:sz w:val="24"/>
                <w:szCs w:val="24"/>
                <w:lang w:val="hy-AM"/>
              </w:rPr>
              <w:t>առաջարկություններ</w:t>
            </w:r>
            <w:r w:rsidRPr="00426B32">
              <w:rPr>
                <w:rFonts w:ascii="GHEA Grapalat" w:hAnsi="GHEA Grapalat" w:cs="Sylfaen"/>
                <w:sz w:val="24"/>
                <w:szCs w:val="24"/>
                <w:lang w:val="af-ZA"/>
              </w:rPr>
              <w:t xml:space="preserve"> </w:t>
            </w:r>
            <w:r w:rsidRPr="00426B32">
              <w:rPr>
                <w:rFonts w:ascii="GHEA Grapalat" w:hAnsi="GHEA Grapalat" w:cs="Sylfaen"/>
                <w:sz w:val="24"/>
                <w:szCs w:val="24"/>
                <w:lang w:val="hy-AM"/>
              </w:rPr>
              <w:t>չունի</w:t>
            </w:r>
            <w:r w:rsidRPr="00426B32">
              <w:rPr>
                <w:rFonts w:ascii="GHEA Grapalat" w:hAnsi="GHEA Grapalat" w:cs="Sylfaen"/>
                <w:sz w:val="24"/>
                <w:szCs w:val="24"/>
                <w:lang w:val="af-ZA"/>
              </w:rPr>
              <w:t>:</w:t>
            </w:r>
          </w:p>
          <w:p w:rsidR="00CF5229" w:rsidRPr="00426B32" w:rsidRDefault="00CF5229" w:rsidP="00CF5229">
            <w:pPr>
              <w:pStyle w:val="norm"/>
              <w:spacing w:line="240" w:lineRule="auto"/>
              <w:rPr>
                <w:rFonts w:ascii="GHEA Grapalat" w:hAnsi="GHEA Grapalat" w:cs="Sylfaen"/>
                <w:sz w:val="24"/>
                <w:szCs w:val="24"/>
                <w:lang w:val="af-ZA"/>
              </w:rPr>
            </w:pPr>
            <w:r w:rsidRPr="00426B32">
              <w:rPr>
                <w:rFonts w:ascii="GHEA Grapalat" w:hAnsi="GHEA Grapalat" w:cs="Sylfaen"/>
                <w:sz w:val="24"/>
                <w:szCs w:val="24"/>
              </w:rPr>
              <w:t>Միաժամանակ</w:t>
            </w:r>
            <w:r w:rsidRPr="00426B32">
              <w:rPr>
                <w:rFonts w:ascii="GHEA Grapalat" w:hAnsi="GHEA Grapalat" w:cs="Sylfaen"/>
                <w:sz w:val="24"/>
                <w:szCs w:val="24"/>
                <w:lang w:val="af-ZA"/>
              </w:rPr>
              <w:t xml:space="preserve"> </w:t>
            </w:r>
            <w:r w:rsidRPr="00426B32">
              <w:rPr>
                <w:rFonts w:ascii="GHEA Grapalat" w:hAnsi="GHEA Grapalat" w:cs="Sylfaen"/>
                <w:sz w:val="24"/>
                <w:szCs w:val="24"/>
              </w:rPr>
              <w:t>տեղեկացնում</w:t>
            </w:r>
            <w:r w:rsidRPr="00426B32">
              <w:rPr>
                <w:rFonts w:ascii="GHEA Grapalat" w:hAnsi="GHEA Grapalat" w:cs="Sylfaen"/>
                <w:sz w:val="24"/>
                <w:szCs w:val="24"/>
                <w:lang w:val="af-ZA"/>
              </w:rPr>
              <w:t xml:space="preserve"> </w:t>
            </w:r>
            <w:r w:rsidRPr="00426B32">
              <w:rPr>
                <w:rFonts w:ascii="GHEA Grapalat" w:hAnsi="GHEA Grapalat" w:cs="Sylfaen"/>
                <w:sz w:val="24"/>
                <w:szCs w:val="24"/>
              </w:rPr>
              <w:t>եմ</w:t>
            </w:r>
            <w:r w:rsidRPr="00426B32">
              <w:rPr>
                <w:rFonts w:ascii="GHEA Grapalat" w:hAnsi="GHEA Grapalat" w:cs="Sylfaen"/>
                <w:sz w:val="24"/>
                <w:szCs w:val="24"/>
                <w:lang w:val="af-ZA"/>
              </w:rPr>
              <w:t xml:space="preserve">, </w:t>
            </w:r>
            <w:r w:rsidRPr="00426B32">
              <w:rPr>
                <w:rFonts w:ascii="GHEA Grapalat" w:hAnsi="GHEA Grapalat" w:cs="Sylfaen"/>
                <w:sz w:val="24"/>
                <w:szCs w:val="24"/>
              </w:rPr>
              <w:t>որ</w:t>
            </w:r>
            <w:r w:rsidRPr="00426B32">
              <w:rPr>
                <w:rFonts w:ascii="GHEA Grapalat" w:hAnsi="GHEA Grapalat" w:cs="Sylfaen"/>
                <w:sz w:val="24"/>
                <w:szCs w:val="24"/>
                <w:lang w:val="af-ZA"/>
              </w:rPr>
              <w:t xml:space="preserve"> համաձայն </w:t>
            </w:r>
            <w:r w:rsidRPr="00426B32">
              <w:rPr>
                <w:rFonts w:ascii="GHEA Grapalat" w:hAnsi="GHEA Grapalat" w:cs="Tahoma"/>
                <w:sz w:val="24"/>
                <w:szCs w:val="24"/>
                <w:lang w:val="hy-AM"/>
              </w:rPr>
              <w:t>Հայա</w:t>
            </w:r>
            <w:r w:rsidRPr="00426B32">
              <w:rPr>
                <w:rFonts w:ascii="GHEA Grapalat" w:hAnsi="GHEA Grapalat"/>
                <w:sz w:val="24"/>
                <w:szCs w:val="24"/>
                <w:lang w:val="hy-AM"/>
              </w:rPr>
              <w:t>u</w:t>
            </w:r>
            <w:r w:rsidRPr="00426B32">
              <w:rPr>
                <w:rFonts w:ascii="GHEA Grapalat" w:hAnsi="GHEA Grapalat" w:cs="Tahoma"/>
                <w:sz w:val="24"/>
                <w:szCs w:val="24"/>
                <w:lang w:val="hy-AM"/>
              </w:rPr>
              <w:t>տանի</w:t>
            </w:r>
            <w:r w:rsidRPr="00426B32">
              <w:rPr>
                <w:rFonts w:ascii="GHEA Grapalat" w:hAnsi="GHEA Grapalat"/>
                <w:sz w:val="24"/>
                <w:szCs w:val="24"/>
                <w:lang w:val="hy-AM"/>
              </w:rPr>
              <w:t xml:space="preserve"> </w:t>
            </w:r>
            <w:r w:rsidRPr="00426B32">
              <w:rPr>
                <w:rFonts w:ascii="GHEA Grapalat" w:hAnsi="GHEA Grapalat" w:cs="Tahoma"/>
                <w:sz w:val="24"/>
                <w:szCs w:val="24"/>
                <w:lang w:val="hy-AM"/>
              </w:rPr>
              <w:t>Հանրապետության</w:t>
            </w:r>
            <w:r w:rsidRPr="00426B32">
              <w:rPr>
                <w:rFonts w:ascii="GHEA Grapalat" w:hAnsi="GHEA Grapalat"/>
                <w:sz w:val="24"/>
                <w:szCs w:val="24"/>
                <w:lang w:val="hy-AM"/>
              </w:rPr>
              <w:t xml:space="preserve"> </w:t>
            </w:r>
            <w:r w:rsidRPr="00426B32">
              <w:rPr>
                <w:rFonts w:ascii="GHEA Grapalat" w:hAnsi="GHEA Grapalat" w:cs="Tahoma"/>
                <w:sz w:val="24"/>
                <w:szCs w:val="24"/>
                <w:lang w:val="hy-AM"/>
              </w:rPr>
              <w:t>կառավարության</w:t>
            </w:r>
            <w:r w:rsidRPr="00426B32">
              <w:rPr>
                <w:rFonts w:ascii="GHEA Grapalat" w:hAnsi="GHEA Grapalat"/>
                <w:sz w:val="24"/>
                <w:szCs w:val="24"/>
                <w:lang w:val="hy-AM"/>
              </w:rPr>
              <w:t xml:space="preserve"> 2014 </w:t>
            </w:r>
            <w:r w:rsidRPr="00426B32">
              <w:rPr>
                <w:rFonts w:ascii="GHEA Grapalat" w:hAnsi="GHEA Grapalat" w:cs="Tahoma"/>
                <w:sz w:val="24"/>
                <w:szCs w:val="24"/>
                <w:lang w:val="hy-AM"/>
              </w:rPr>
              <w:t>թվականի</w:t>
            </w:r>
            <w:r w:rsidRPr="00426B32">
              <w:rPr>
                <w:rFonts w:ascii="GHEA Grapalat" w:hAnsi="GHEA Grapalat"/>
                <w:sz w:val="24"/>
                <w:szCs w:val="24"/>
                <w:lang w:val="hy-AM"/>
              </w:rPr>
              <w:t xml:space="preserve"> </w:t>
            </w:r>
            <w:r w:rsidRPr="00426B32">
              <w:rPr>
                <w:rFonts w:ascii="GHEA Grapalat" w:hAnsi="GHEA Grapalat" w:cs="Tahoma"/>
                <w:sz w:val="24"/>
                <w:szCs w:val="24"/>
                <w:lang w:val="hy-AM"/>
              </w:rPr>
              <w:t>դեկտեմբերի</w:t>
            </w:r>
            <w:r w:rsidRPr="00426B32">
              <w:rPr>
                <w:rFonts w:ascii="GHEA Grapalat" w:hAnsi="GHEA Grapalat"/>
                <w:sz w:val="24"/>
                <w:szCs w:val="24"/>
                <w:lang w:val="hy-AM"/>
              </w:rPr>
              <w:t xml:space="preserve"> 25-</w:t>
            </w:r>
            <w:r w:rsidRPr="00426B32">
              <w:rPr>
                <w:rFonts w:ascii="GHEA Grapalat" w:hAnsi="GHEA Grapalat" w:cs="Tahoma"/>
                <w:sz w:val="24"/>
                <w:szCs w:val="24"/>
                <w:lang w:val="hy-AM"/>
              </w:rPr>
              <w:t>ի</w:t>
            </w:r>
            <w:r w:rsidRPr="00426B32">
              <w:rPr>
                <w:rFonts w:ascii="GHEA Grapalat" w:hAnsi="GHEA Grapalat"/>
                <w:sz w:val="24"/>
                <w:szCs w:val="24"/>
                <w:lang w:val="af-ZA"/>
              </w:rPr>
              <w:t xml:space="preserve"> </w:t>
            </w:r>
            <w:r w:rsidRPr="00426B32">
              <w:rPr>
                <w:rFonts w:ascii="GHEA Grapalat" w:hAnsi="GHEA Grapalat" w:cs="Sylfaen"/>
                <w:sz w:val="24"/>
                <w:szCs w:val="24"/>
                <w:lang w:val="af-ZA"/>
              </w:rPr>
              <w:t>№</w:t>
            </w:r>
            <w:r w:rsidRPr="00426B32">
              <w:rPr>
                <w:rFonts w:ascii="Courier New" w:hAnsi="Courier New" w:cs="Courier New"/>
                <w:sz w:val="24"/>
                <w:szCs w:val="24"/>
                <w:lang w:val="af-ZA"/>
              </w:rPr>
              <w:t> </w:t>
            </w:r>
            <w:r w:rsidRPr="00426B32">
              <w:rPr>
                <w:rFonts w:ascii="GHEA Grapalat" w:hAnsi="GHEA Grapalat"/>
                <w:sz w:val="24"/>
                <w:szCs w:val="24"/>
                <w:lang w:val="af-ZA"/>
              </w:rPr>
              <w:t xml:space="preserve">54 </w:t>
            </w:r>
            <w:r w:rsidRPr="00426B32">
              <w:rPr>
                <w:rFonts w:ascii="GHEA Grapalat" w:hAnsi="GHEA Grapalat" w:cs="Tahoma"/>
                <w:sz w:val="24"/>
                <w:szCs w:val="24"/>
              </w:rPr>
              <w:t>արձանագրային</w:t>
            </w:r>
            <w:r w:rsidRPr="00426B32">
              <w:rPr>
                <w:rFonts w:ascii="GHEA Grapalat" w:hAnsi="GHEA Grapalat" w:cs="Tahoma"/>
                <w:sz w:val="24"/>
                <w:szCs w:val="24"/>
                <w:lang w:val="af-ZA"/>
              </w:rPr>
              <w:t xml:space="preserve"> </w:t>
            </w:r>
            <w:r w:rsidRPr="00426B32">
              <w:rPr>
                <w:rFonts w:ascii="GHEA Grapalat" w:hAnsi="GHEA Grapalat" w:cs="Tahoma"/>
                <w:sz w:val="24"/>
                <w:szCs w:val="24"/>
              </w:rPr>
              <w:t>որոշմամբ</w:t>
            </w:r>
            <w:r w:rsidRPr="00426B32">
              <w:rPr>
                <w:rFonts w:ascii="GHEA Grapalat" w:hAnsi="GHEA Grapalat"/>
                <w:sz w:val="24"/>
                <w:szCs w:val="24"/>
                <w:lang w:val="af-ZA"/>
              </w:rPr>
              <w:t xml:space="preserve"> </w:t>
            </w:r>
            <w:r w:rsidRPr="00426B32">
              <w:rPr>
                <w:rFonts w:ascii="GHEA Grapalat" w:hAnsi="GHEA Grapalat" w:cs="Tahoma"/>
                <w:sz w:val="24"/>
                <w:szCs w:val="24"/>
              </w:rPr>
              <w:t>հավանության</w:t>
            </w:r>
            <w:r w:rsidRPr="00426B32">
              <w:rPr>
                <w:rFonts w:ascii="GHEA Grapalat" w:hAnsi="GHEA Grapalat"/>
                <w:sz w:val="24"/>
                <w:szCs w:val="24"/>
                <w:lang w:val="af-ZA"/>
              </w:rPr>
              <w:t xml:space="preserve"> </w:t>
            </w:r>
            <w:r w:rsidRPr="00426B32">
              <w:rPr>
                <w:rFonts w:ascii="GHEA Grapalat" w:hAnsi="GHEA Grapalat" w:cs="Tahoma"/>
                <w:sz w:val="24"/>
                <w:szCs w:val="24"/>
              </w:rPr>
              <w:t>արժանացած</w:t>
            </w:r>
            <w:r w:rsidRPr="00426B32">
              <w:rPr>
                <w:rFonts w:ascii="GHEA Grapalat" w:hAnsi="GHEA Grapalat"/>
                <w:sz w:val="24"/>
                <w:szCs w:val="24"/>
                <w:lang w:val="af-ZA"/>
              </w:rPr>
              <w:t xml:space="preserve"> </w:t>
            </w:r>
            <w:r w:rsidRPr="00426B32">
              <w:rPr>
                <w:rFonts w:ascii="GHEA Grapalat" w:hAnsi="GHEA Grapalat"/>
                <w:sz w:val="24"/>
                <w:szCs w:val="24"/>
                <w:lang w:val="ro-RO" w:eastAsia="en-US"/>
              </w:rPr>
              <w:t>«</w:t>
            </w:r>
            <w:r w:rsidRPr="00426B32">
              <w:rPr>
                <w:rFonts w:ascii="GHEA Grapalat" w:hAnsi="GHEA Grapalat" w:cs="Tahoma"/>
                <w:sz w:val="24"/>
                <w:szCs w:val="24"/>
                <w:lang w:val="ru-RU"/>
              </w:rPr>
              <w:t>Հ</w:t>
            </w:r>
            <w:r w:rsidRPr="00426B32">
              <w:rPr>
                <w:rFonts w:ascii="GHEA Grapalat" w:hAnsi="GHEA Grapalat" w:cs="Tahoma"/>
                <w:sz w:val="24"/>
                <w:szCs w:val="24"/>
              </w:rPr>
              <w:t>այաստանի</w:t>
            </w:r>
            <w:r w:rsidRPr="00426B32">
              <w:rPr>
                <w:rFonts w:ascii="GHEA Grapalat" w:hAnsi="GHEA Grapalat"/>
                <w:sz w:val="24"/>
                <w:szCs w:val="24"/>
                <w:lang w:val="af-ZA"/>
              </w:rPr>
              <w:t xml:space="preserve"> </w:t>
            </w:r>
            <w:r w:rsidRPr="00426B32">
              <w:rPr>
                <w:rFonts w:ascii="GHEA Grapalat" w:hAnsi="GHEA Grapalat" w:cs="Tahoma"/>
                <w:sz w:val="24"/>
                <w:szCs w:val="24"/>
                <w:lang w:val="ru-RU"/>
              </w:rPr>
              <w:t>Հ</w:t>
            </w:r>
            <w:r w:rsidRPr="00426B32">
              <w:rPr>
                <w:rFonts w:ascii="GHEA Grapalat" w:hAnsi="GHEA Grapalat" w:cs="Tahoma"/>
                <w:sz w:val="24"/>
                <w:szCs w:val="24"/>
              </w:rPr>
              <w:t>անրապետության</w:t>
            </w:r>
            <w:r w:rsidRPr="00426B32">
              <w:rPr>
                <w:rFonts w:ascii="GHEA Grapalat" w:hAnsi="GHEA Grapalat"/>
                <w:sz w:val="24"/>
                <w:szCs w:val="24"/>
                <w:lang w:val="af-ZA"/>
              </w:rPr>
              <w:t xml:space="preserve"> </w:t>
            </w:r>
            <w:r w:rsidRPr="00426B32">
              <w:rPr>
                <w:rFonts w:ascii="GHEA Grapalat" w:hAnsi="GHEA Grapalat" w:cs="Tahoma"/>
                <w:sz w:val="24"/>
                <w:szCs w:val="24"/>
              </w:rPr>
              <w:t>երիտասարդական</w:t>
            </w:r>
            <w:r w:rsidRPr="00426B32">
              <w:rPr>
                <w:rFonts w:ascii="GHEA Grapalat" w:hAnsi="GHEA Grapalat" w:cs="Tahoma"/>
                <w:sz w:val="24"/>
                <w:szCs w:val="24"/>
                <w:lang w:val="af-ZA"/>
              </w:rPr>
              <w:t xml:space="preserve"> </w:t>
            </w:r>
            <w:r w:rsidRPr="00426B32">
              <w:rPr>
                <w:rFonts w:ascii="GHEA Grapalat" w:hAnsi="GHEA Grapalat" w:cs="Tahoma"/>
                <w:sz w:val="24"/>
                <w:szCs w:val="24"/>
              </w:rPr>
              <w:t>պետական</w:t>
            </w:r>
            <w:r w:rsidRPr="00426B32">
              <w:rPr>
                <w:rFonts w:ascii="GHEA Grapalat" w:hAnsi="GHEA Grapalat" w:cs="Tahoma"/>
                <w:sz w:val="24"/>
                <w:szCs w:val="24"/>
                <w:lang w:val="af-ZA"/>
              </w:rPr>
              <w:t xml:space="preserve"> </w:t>
            </w:r>
            <w:r w:rsidRPr="00426B32">
              <w:rPr>
                <w:rFonts w:ascii="GHEA Grapalat" w:hAnsi="GHEA Grapalat" w:cs="Tahoma"/>
                <w:sz w:val="24"/>
                <w:szCs w:val="24"/>
              </w:rPr>
              <w:t>քաղաքա</w:t>
            </w:r>
            <w:r w:rsidRPr="00426B32">
              <w:rPr>
                <w:rFonts w:ascii="GHEA Grapalat" w:hAnsi="GHEA Grapalat" w:cs="Tahoma"/>
                <w:sz w:val="24"/>
                <w:szCs w:val="24"/>
                <w:lang w:val="af-ZA"/>
              </w:rPr>
              <w:softHyphen/>
            </w:r>
            <w:r w:rsidRPr="00426B32">
              <w:rPr>
                <w:rFonts w:ascii="GHEA Grapalat" w:hAnsi="GHEA Grapalat" w:cs="Tahoma"/>
                <w:sz w:val="24"/>
                <w:szCs w:val="24"/>
              </w:rPr>
              <w:t>կա</w:t>
            </w:r>
            <w:r w:rsidRPr="00426B32">
              <w:rPr>
                <w:rFonts w:ascii="GHEA Grapalat" w:hAnsi="GHEA Grapalat" w:cs="Tahoma"/>
                <w:sz w:val="24"/>
                <w:szCs w:val="24"/>
                <w:lang w:val="af-ZA"/>
              </w:rPr>
              <w:softHyphen/>
            </w:r>
            <w:r w:rsidRPr="00426B32">
              <w:rPr>
                <w:rFonts w:ascii="GHEA Grapalat" w:hAnsi="GHEA Grapalat" w:cs="Tahoma"/>
                <w:sz w:val="24"/>
                <w:szCs w:val="24"/>
              </w:rPr>
              <w:t>նության</w:t>
            </w:r>
            <w:r w:rsidRPr="00426B32">
              <w:rPr>
                <w:rFonts w:ascii="GHEA Grapalat" w:hAnsi="GHEA Grapalat" w:cs="Tahoma"/>
                <w:sz w:val="24"/>
                <w:szCs w:val="24"/>
                <w:lang w:val="af-ZA"/>
              </w:rPr>
              <w:t xml:space="preserve"> </w:t>
            </w:r>
            <w:r w:rsidRPr="00426B32">
              <w:rPr>
                <w:rFonts w:ascii="GHEA Grapalat" w:hAnsi="GHEA Grapalat" w:cs="Tahoma"/>
                <w:sz w:val="24"/>
                <w:szCs w:val="24"/>
              </w:rPr>
              <w:t>հայեցակարգի</w:t>
            </w:r>
            <w:r w:rsidRPr="00426B32">
              <w:rPr>
                <w:rFonts w:ascii="GHEA Grapalat" w:hAnsi="GHEA Grapalat"/>
                <w:sz w:val="24"/>
                <w:szCs w:val="24"/>
                <w:lang w:val="ro-RO"/>
              </w:rPr>
              <w:t xml:space="preserve">» </w:t>
            </w:r>
            <w:r w:rsidRPr="00426B32">
              <w:rPr>
                <w:rFonts w:ascii="GHEA Grapalat" w:hAnsi="GHEA Grapalat" w:cs="Sylfaen"/>
                <w:sz w:val="24"/>
                <w:szCs w:val="24"/>
                <w:lang w:val="af-ZA"/>
              </w:rPr>
              <w:t xml:space="preserve">1-ին կետի 1-ին և 2-րդ </w:t>
            </w:r>
            <w:r w:rsidRPr="00426B32">
              <w:rPr>
                <w:rFonts w:ascii="GHEA Grapalat" w:hAnsi="GHEA Grapalat" w:cs="Sylfaen"/>
                <w:sz w:val="24"/>
                <w:szCs w:val="24"/>
              </w:rPr>
              <w:t>ենթակետերի՝</w:t>
            </w:r>
            <w:r w:rsidRPr="00426B32">
              <w:rPr>
                <w:rFonts w:ascii="GHEA Grapalat" w:hAnsi="GHEA Grapalat" w:cs="Sylfaen"/>
                <w:sz w:val="24"/>
                <w:szCs w:val="24"/>
                <w:lang w:val="af-ZA"/>
              </w:rPr>
              <w:t xml:space="preserve"> </w:t>
            </w:r>
          </w:p>
          <w:p w:rsidR="00CF5229" w:rsidRPr="00426B32" w:rsidRDefault="00CF5229" w:rsidP="00CF5229">
            <w:pPr>
              <w:tabs>
                <w:tab w:val="left" w:pos="9214"/>
              </w:tabs>
              <w:ind w:firstLineChars="235" w:firstLine="564"/>
              <w:jc w:val="both"/>
              <w:rPr>
                <w:rFonts w:ascii="GHEA Grapalat" w:hAnsi="GHEA Grapalat" w:cs="GHEA Grapalat"/>
                <w:sz w:val="24"/>
                <w:szCs w:val="24"/>
                <w:lang w:val="hy-AM"/>
              </w:rPr>
            </w:pPr>
            <w:r w:rsidRPr="00426B32">
              <w:rPr>
                <w:rFonts w:ascii="GHEA Grapalat" w:hAnsi="GHEA Grapalat" w:cs="GHEA Grapalat"/>
                <w:sz w:val="24"/>
                <w:szCs w:val="24"/>
                <w:lang w:val="af-ZA"/>
              </w:rPr>
              <w:t>«</w:t>
            </w:r>
            <w:r w:rsidRPr="00426B32">
              <w:rPr>
                <w:rFonts w:ascii="GHEA Grapalat" w:hAnsi="GHEA Grapalat" w:cs="GHEA Grapalat"/>
                <w:sz w:val="24"/>
                <w:szCs w:val="24"/>
                <w:lang w:val="hy-AM"/>
              </w:rPr>
              <w:t>Երիտասարդական պետական քաղաքականության սուբյեկտներն են`</w:t>
            </w:r>
          </w:p>
          <w:p w:rsidR="00CF5229" w:rsidRPr="00426B32" w:rsidRDefault="00CF5229" w:rsidP="00CF5229">
            <w:pPr>
              <w:tabs>
                <w:tab w:val="left" w:pos="9214"/>
              </w:tabs>
              <w:ind w:firstLineChars="235" w:firstLine="566"/>
              <w:jc w:val="both"/>
              <w:rPr>
                <w:rFonts w:ascii="GHEA Grapalat" w:hAnsi="GHEA Grapalat" w:cs="GHEA Grapalat"/>
                <w:sz w:val="24"/>
                <w:szCs w:val="24"/>
                <w:lang w:val="hy-AM"/>
              </w:rPr>
            </w:pPr>
            <w:r w:rsidRPr="00426B32">
              <w:rPr>
                <w:rFonts w:ascii="GHEA Grapalat" w:hAnsi="GHEA Grapalat" w:cs="GHEA Grapalat"/>
                <w:b/>
                <w:bCs/>
                <w:sz w:val="24"/>
                <w:szCs w:val="24"/>
                <w:lang w:val="hy-AM"/>
              </w:rPr>
              <w:t>1) երիտասարդ</w:t>
            </w:r>
            <w:r w:rsidRPr="00426B32">
              <w:rPr>
                <w:rFonts w:ascii="GHEA Grapalat" w:hAnsi="GHEA Grapalat" w:cs="GHEA Grapalat"/>
                <w:sz w:val="24"/>
                <w:szCs w:val="24"/>
                <w:lang w:val="hy-AM"/>
              </w:rPr>
              <w:t xml:space="preserve">՝ Հայաստանի Հանրապետության 16-30 տարեկան (ներառյալ) քաղաքացի, ինչպես նաև Հայաստանի Հանրապետությունում բնակվող և բնակության իրավունք (կացության կարգավիճակ) ունեցող 16-30 տարեկան (ներառյալ) օտարերկրյա քաղաքացիները, քաղաքացիություն չունեցող, ինչպես նաև Հայաստանի Հանրապետությունում փախստականի կարգավիճակ ունեցող անձինք՝ օրենքով սահմանված հիմքերի առկայության </w:t>
            </w:r>
            <w:r w:rsidRPr="00426B32">
              <w:rPr>
                <w:rFonts w:ascii="GHEA Grapalat" w:hAnsi="GHEA Grapalat" w:cs="GHEA Grapalat"/>
                <w:sz w:val="24"/>
                <w:szCs w:val="24"/>
                <w:lang w:val="hy-AM"/>
              </w:rPr>
              <w:lastRenderedPageBreak/>
              <w:t>դեպքում.</w:t>
            </w:r>
          </w:p>
          <w:p w:rsidR="00CF5229" w:rsidRPr="00426B32" w:rsidRDefault="00CF5229" w:rsidP="00CF5229">
            <w:pPr>
              <w:tabs>
                <w:tab w:val="left" w:pos="9214"/>
              </w:tabs>
              <w:ind w:firstLineChars="235" w:firstLine="566"/>
              <w:jc w:val="both"/>
              <w:rPr>
                <w:rFonts w:ascii="GHEA Grapalat" w:hAnsi="GHEA Grapalat" w:cs="GHEA Grapalat"/>
                <w:sz w:val="24"/>
                <w:szCs w:val="24"/>
                <w:lang w:val="hy-AM"/>
              </w:rPr>
            </w:pPr>
            <w:r w:rsidRPr="00426B32">
              <w:rPr>
                <w:rFonts w:ascii="GHEA Grapalat" w:hAnsi="GHEA Grapalat" w:cs="GHEA Grapalat"/>
                <w:b/>
                <w:bCs/>
                <w:sz w:val="24"/>
                <w:szCs w:val="24"/>
                <w:lang w:val="hy-AM"/>
              </w:rPr>
              <w:t xml:space="preserve">2) երիտասարդ ընտանիք՝ </w:t>
            </w:r>
            <w:r w:rsidRPr="00426B32">
              <w:rPr>
                <w:rFonts w:ascii="GHEA Grapalat" w:hAnsi="GHEA Grapalat" w:cs="GHEA Grapalat"/>
                <w:sz w:val="24"/>
                <w:szCs w:val="24"/>
                <w:lang w:val="hy-AM"/>
              </w:rPr>
              <w:t>ընտանիք, որտեղ ամուսիններից առնվազն մեկը երիտասարդ է` 16-30 տարեկան (ներառյալ), իսկ մյուսի տարիքը չի գերազանցում 35-ը (ներառյալ), և ամուսինների գումարային տարիքը չի գերազանցում 65-ը կամ երեխա ունեցող երիտասարդ միայնակ ծնող.»։</w:t>
            </w:r>
          </w:p>
          <w:p w:rsidR="00CF5229" w:rsidRPr="00426B32" w:rsidRDefault="00CF5229" w:rsidP="00CF5229">
            <w:pPr>
              <w:pStyle w:val="mechtex"/>
              <w:spacing w:line="360" w:lineRule="auto"/>
              <w:ind w:firstLine="720"/>
              <w:jc w:val="both"/>
              <w:rPr>
                <w:rStyle w:val="Strong"/>
                <w:rFonts w:ascii="GHEA Grapalat" w:hAnsi="GHEA Grapalat"/>
                <w:b w:val="0"/>
                <w:sz w:val="24"/>
                <w:szCs w:val="24"/>
                <w:lang w:val="hy-AM"/>
              </w:rPr>
            </w:pPr>
          </w:p>
        </w:tc>
        <w:tc>
          <w:tcPr>
            <w:tcW w:w="2520" w:type="dxa"/>
          </w:tcPr>
          <w:p w:rsidR="00CF5229" w:rsidRPr="00426B32" w:rsidRDefault="00CF5229" w:rsidP="00201F3A">
            <w:pPr>
              <w:spacing w:line="360" w:lineRule="auto"/>
              <w:rPr>
                <w:rFonts w:ascii="GHEA Grapalat" w:hAnsi="GHEA Grapalat"/>
                <w:sz w:val="24"/>
                <w:szCs w:val="24"/>
                <w:lang w:val="hy-AM"/>
              </w:rPr>
            </w:pPr>
            <w:r w:rsidRPr="00426B32">
              <w:rPr>
                <w:rFonts w:ascii="GHEA Grapalat" w:hAnsi="GHEA Grapalat"/>
                <w:sz w:val="24"/>
                <w:szCs w:val="24"/>
                <w:lang w:val="hy-AM"/>
              </w:rPr>
              <w:lastRenderedPageBreak/>
              <w:t>Ընդունվել է ի գիտություն:</w:t>
            </w:r>
          </w:p>
        </w:tc>
        <w:tc>
          <w:tcPr>
            <w:tcW w:w="3060" w:type="dxa"/>
          </w:tcPr>
          <w:p w:rsidR="00CF5229" w:rsidRPr="00426B32" w:rsidRDefault="00CF5229" w:rsidP="00201F3A">
            <w:pPr>
              <w:pStyle w:val="ListParagraph"/>
              <w:tabs>
                <w:tab w:val="left" w:pos="540"/>
              </w:tabs>
              <w:spacing w:line="360" w:lineRule="auto"/>
              <w:ind w:left="0"/>
              <w:jc w:val="both"/>
              <w:rPr>
                <w:rFonts w:ascii="GHEA Grapalat" w:hAnsi="GHEA Grapalat"/>
                <w:b w:val="0"/>
                <w:sz w:val="24"/>
                <w:szCs w:val="24"/>
                <w:lang w:val="hy-AM"/>
              </w:rPr>
            </w:pPr>
            <w:r w:rsidRPr="00426B32">
              <w:rPr>
                <w:rFonts w:ascii="GHEA Grapalat" w:hAnsi="GHEA Grapalat"/>
                <w:b w:val="0"/>
                <w:sz w:val="24"/>
                <w:szCs w:val="24"/>
              </w:rPr>
              <w:t>Նախագծի կարգավորման առարկա</w:t>
            </w:r>
            <w:r w:rsidRPr="00426B32">
              <w:rPr>
                <w:rFonts w:ascii="GHEA Grapalat" w:hAnsi="GHEA Grapalat"/>
                <w:b w:val="0"/>
                <w:sz w:val="24"/>
                <w:szCs w:val="24"/>
                <w:lang w:val="hy-AM"/>
              </w:rPr>
              <w:t>ն</w:t>
            </w:r>
            <w:r w:rsidRPr="00426B32">
              <w:rPr>
                <w:rFonts w:ascii="GHEA Grapalat" w:hAnsi="GHEA Grapalat"/>
                <w:b w:val="0"/>
                <w:sz w:val="24"/>
                <w:szCs w:val="24"/>
              </w:rPr>
              <w:t xml:space="preserve"> չէ:</w:t>
            </w:r>
          </w:p>
        </w:tc>
      </w:tr>
      <w:tr w:rsidR="005521D4" w:rsidRPr="00426B32" w:rsidTr="005B00FD">
        <w:trPr>
          <w:trHeight w:val="332"/>
        </w:trPr>
        <w:tc>
          <w:tcPr>
            <w:tcW w:w="560" w:type="dxa"/>
          </w:tcPr>
          <w:p w:rsidR="005521D4" w:rsidRPr="00426B32" w:rsidRDefault="005521D4" w:rsidP="00924D08">
            <w:pPr>
              <w:jc w:val="center"/>
              <w:rPr>
                <w:rFonts w:ascii="GHEA Grapalat" w:hAnsi="GHEA Grapalat"/>
                <w:sz w:val="24"/>
                <w:szCs w:val="24"/>
                <w:lang w:val="hy-AM"/>
              </w:rPr>
            </w:pPr>
            <w:r w:rsidRPr="00426B32">
              <w:rPr>
                <w:rFonts w:ascii="GHEA Grapalat" w:hAnsi="GHEA Grapalat"/>
                <w:sz w:val="24"/>
                <w:szCs w:val="24"/>
                <w:lang w:val="hy-AM"/>
              </w:rPr>
              <w:lastRenderedPageBreak/>
              <w:t>5.</w:t>
            </w:r>
          </w:p>
        </w:tc>
        <w:tc>
          <w:tcPr>
            <w:tcW w:w="2340" w:type="dxa"/>
          </w:tcPr>
          <w:p w:rsidR="005521D4" w:rsidRPr="00426B32" w:rsidRDefault="005521D4" w:rsidP="005521D4">
            <w:pPr>
              <w:jc w:val="both"/>
              <w:rPr>
                <w:rFonts w:ascii="GHEA Grapalat" w:hAnsi="GHEA Grapalat"/>
                <w:color w:val="000000"/>
                <w:sz w:val="24"/>
                <w:szCs w:val="24"/>
                <w:shd w:val="clear" w:color="auto" w:fill="FFFFFF"/>
                <w:lang w:val="hy-AM"/>
              </w:rPr>
            </w:pPr>
            <w:r w:rsidRPr="00426B32">
              <w:rPr>
                <w:rFonts w:ascii="GHEA Grapalat" w:hAnsi="GHEA Grapalat"/>
                <w:color w:val="000000"/>
                <w:sz w:val="24"/>
                <w:szCs w:val="24"/>
                <w:shd w:val="clear" w:color="auto" w:fill="FFFFFF"/>
                <w:lang w:val="hy-AM"/>
              </w:rPr>
              <w:t xml:space="preserve">ՀՀ տրանսպորտի,կապի և տեղեկատվական տեխնոլոգիաների նախարարություն 2017-08-10 թիվ </w:t>
            </w:r>
            <w:r w:rsidRPr="00426B32">
              <w:rPr>
                <w:rFonts w:ascii="GHEA Grapalat" w:hAnsi="GHEA Grapalat"/>
                <w:color w:val="000000"/>
                <w:sz w:val="24"/>
                <w:szCs w:val="24"/>
                <w:lang w:val="hy-AM"/>
              </w:rPr>
              <w:t>02/16.1/15028-17 գրություն</w:t>
            </w:r>
          </w:p>
          <w:p w:rsidR="005521D4" w:rsidRPr="00426B32" w:rsidRDefault="005521D4" w:rsidP="00CF5229">
            <w:pPr>
              <w:jc w:val="both"/>
              <w:rPr>
                <w:rFonts w:ascii="GHEA Grapalat" w:hAnsi="GHEA Grapalat"/>
                <w:color w:val="000000"/>
                <w:sz w:val="24"/>
                <w:szCs w:val="24"/>
                <w:shd w:val="clear" w:color="auto" w:fill="FFFFFF"/>
                <w:lang w:val="hy-AM"/>
              </w:rPr>
            </w:pPr>
          </w:p>
        </w:tc>
        <w:tc>
          <w:tcPr>
            <w:tcW w:w="5220" w:type="dxa"/>
          </w:tcPr>
          <w:p w:rsidR="005521D4" w:rsidRPr="00426B32" w:rsidRDefault="005521D4" w:rsidP="00CF5229">
            <w:pPr>
              <w:ind w:firstLine="567"/>
              <w:contextualSpacing/>
              <w:jc w:val="both"/>
              <w:rPr>
                <w:rFonts w:ascii="GHEA Grapalat" w:hAnsi="GHEA Grapalat" w:cs="Sylfaen"/>
                <w:bCs/>
                <w:sz w:val="24"/>
                <w:szCs w:val="24"/>
                <w:lang w:val="hy-AM"/>
              </w:rPr>
            </w:pPr>
            <w:r w:rsidRPr="00426B32">
              <w:rPr>
                <w:rFonts w:ascii="GHEA Grapalat" w:hAnsi="GHEA Grapalat" w:cs="Sylfaen"/>
                <w:sz w:val="24"/>
                <w:szCs w:val="24"/>
                <w:lang w:val="hy-AM"/>
              </w:rPr>
              <w:t>Առաջարկություններ և դիտողություններ չկան:</w:t>
            </w:r>
          </w:p>
        </w:tc>
        <w:tc>
          <w:tcPr>
            <w:tcW w:w="2520" w:type="dxa"/>
          </w:tcPr>
          <w:p w:rsidR="005521D4" w:rsidRPr="00426B32" w:rsidRDefault="005521D4" w:rsidP="00201F3A">
            <w:pPr>
              <w:spacing w:line="360" w:lineRule="auto"/>
              <w:rPr>
                <w:rFonts w:ascii="GHEA Grapalat" w:hAnsi="GHEA Grapalat"/>
                <w:sz w:val="24"/>
                <w:szCs w:val="24"/>
                <w:lang w:val="hy-AM"/>
              </w:rPr>
            </w:pPr>
          </w:p>
        </w:tc>
        <w:tc>
          <w:tcPr>
            <w:tcW w:w="3060" w:type="dxa"/>
          </w:tcPr>
          <w:p w:rsidR="005521D4" w:rsidRPr="00426B32" w:rsidRDefault="005521D4" w:rsidP="00201F3A">
            <w:pPr>
              <w:pStyle w:val="ListParagraph"/>
              <w:tabs>
                <w:tab w:val="left" w:pos="540"/>
              </w:tabs>
              <w:spacing w:line="360" w:lineRule="auto"/>
              <w:ind w:left="0"/>
              <w:jc w:val="both"/>
              <w:rPr>
                <w:rFonts w:ascii="GHEA Grapalat" w:hAnsi="GHEA Grapalat"/>
                <w:b w:val="0"/>
                <w:sz w:val="24"/>
                <w:szCs w:val="24"/>
                <w:lang w:val="hy-AM"/>
              </w:rPr>
            </w:pPr>
          </w:p>
        </w:tc>
      </w:tr>
      <w:tr w:rsidR="005521D4" w:rsidRPr="00426B32" w:rsidTr="005B00FD">
        <w:trPr>
          <w:trHeight w:val="332"/>
        </w:trPr>
        <w:tc>
          <w:tcPr>
            <w:tcW w:w="560" w:type="dxa"/>
          </w:tcPr>
          <w:p w:rsidR="005521D4" w:rsidRPr="00426B32" w:rsidRDefault="005521D4" w:rsidP="00924D08">
            <w:pPr>
              <w:jc w:val="center"/>
              <w:rPr>
                <w:rFonts w:ascii="GHEA Grapalat" w:hAnsi="GHEA Grapalat"/>
                <w:sz w:val="24"/>
                <w:szCs w:val="24"/>
                <w:lang w:val="hy-AM"/>
              </w:rPr>
            </w:pPr>
            <w:r w:rsidRPr="00426B32">
              <w:rPr>
                <w:rFonts w:ascii="GHEA Grapalat" w:hAnsi="GHEA Grapalat"/>
                <w:sz w:val="24"/>
                <w:szCs w:val="24"/>
                <w:lang w:val="hy-AM"/>
              </w:rPr>
              <w:t>6.</w:t>
            </w:r>
          </w:p>
        </w:tc>
        <w:tc>
          <w:tcPr>
            <w:tcW w:w="2340" w:type="dxa"/>
          </w:tcPr>
          <w:p w:rsidR="005521D4" w:rsidRPr="00426B32" w:rsidRDefault="005521D4" w:rsidP="005521D4">
            <w:pPr>
              <w:jc w:val="both"/>
              <w:rPr>
                <w:rFonts w:ascii="GHEA Grapalat" w:hAnsi="GHEA Grapalat"/>
                <w:color w:val="000000"/>
                <w:sz w:val="24"/>
                <w:szCs w:val="24"/>
                <w:shd w:val="clear" w:color="auto" w:fill="FFFFFF"/>
                <w:lang w:val="hy-AM"/>
              </w:rPr>
            </w:pPr>
            <w:r w:rsidRPr="00426B32">
              <w:rPr>
                <w:rFonts w:ascii="GHEA Grapalat" w:hAnsi="GHEA Grapalat"/>
                <w:color w:val="000000"/>
                <w:sz w:val="24"/>
                <w:szCs w:val="24"/>
                <w:shd w:val="clear" w:color="auto" w:fill="FFFFFF"/>
                <w:lang w:val="hy-AM"/>
              </w:rPr>
              <w:t xml:space="preserve">ՀՀ Տարածքային կառավարման և զարգացման </w:t>
            </w:r>
            <w:r w:rsidRPr="00426B32">
              <w:rPr>
                <w:rFonts w:ascii="GHEA Grapalat" w:hAnsi="GHEA Grapalat"/>
                <w:color w:val="000000"/>
                <w:sz w:val="24"/>
                <w:szCs w:val="24"/>
                <w:shd w:val="clear" w:color="auto" w:fill="FFFFFF"/>
                <w:lang w:val="hy-AM"/>
              </w:rPr>
              <w:lastRenderedPageBreak/>
              <w:t xml:space="preserve">նախարարություն 2017-08-17 թիվ </w:t>
            </w:r>
            <w:r w:rsidRPr="00426B32">
              <w:rPr>
                <w:rFonts w:ascii="GHEA Grapalat" w:hAnsi="GHEA Grapalat"/>
                <w:color w:val="000000"/>
                <w:sz w:val="24"/>
                <w:szCs w:val="24"/>
                <w:lang w:val="hy-AM"/>
              </w:rPr>
              <w:t>01/21/5240-17 գրություն</w:t>
            </w:r>
          </w:p>
          <w:p w:rsidR="005521D4" w:rsidRPr="00426B32" w:rsidRDefault="005521D4" w:rsidP="005521D4">
            <w:pPr>
              <w:jc w:val="both"/>
              <w:rPr>
                <w:rFonts w:ascii="GHEA Grapalat" w:hAnsi="GHEA Grapalat"/>
                <w:color w:val="000000"/>
                <w:sz w:val="24"/>
                <w:szCs w:val="24"/>
                <w:shd w:val="clear" w:color="auto" w:fill="FFFFFF"/>
                <w:lang w:val="hy-AM"/>
              </w:rPr>
            </w:pPr>
          </w:p>
        </w:tc>
        <w:tc>
          <w:tcPr>
            <w:tcW w:w="5220" w:type="dxa"/>
          </w:tcPr>
          <w:p w:rsidR="005521D4" w:rsidRPr="00426B32" w:rsidRDefault="005521D4" w:rsidP="00CF5229">
            <w:pPr>
              <w:ind w:firstLine="567"/>
              <w:contextualSpacing/>
              <w:jc w:val="both"/>
              <w:rPr>
                <w:rFonts w:ascii="GHEA Grapalat" w:hAnsi="GHEA Grapalat" w:cs="Sylfaen"/>
                <w:sz w:val="24"/>
                <w:szCs w:val="24"/>
                <w:lang w:val="hy-AM"/>
              </w:rPr>
            </w:pPr>
            <w:r w:rsidRPr="00426B32">
              <w:rPr>
                <w:rFonts w:ascii="GHEA Grapalat" w:hAnsi="GHEA Grapalat" w:cs="Sylfaen"/>
                <w:sz w:val="24"/>
                <w:szCs w:val="24"/>
                <w:lang w:val="hy-AM"/>
              </w:rPr>
              <w:lastRenderedPageBreak/>
              <w:t>Առաջարկություններ և դիտողություններ չկան:</w:t>
            </w:r>
          </w:p>
        </w:tc>
        <w:tc>
          <w:tcPr>
            <w:tcW w:w="2520" w:type="dxa"/>
          </w:tcPr>
          <w:p w:rsidR="005521D4" w:rsidRPr="00426B32" w:rsidRDefault="005521D4" w:rsidP="00201F3A">
            <w:pPr>
              <w:spacing w:line="360" w:lineRule="auto"/>
              <w:rPr>
                <w:rFonts w:ascii="GHEA Grapalat" w:hAnsi="GHEA Grapalat"/>
                <w:sz w:val="24"/>
                <w:szCs w:val="24"/>
                <w:lang w:val="hy-AM"/>
              </w:rPr>
            </w:pPr>
          </w:p>
        </w:tc>
        <w:tc>
          <w:tcPr>
            <w:tcW w:w="3060" w:type="dxa"/>
          </w:tcPr>
          <w:p w:rsidR="005521D4" w:rsidRPr="00426B32" w:rsidRDefault="005521D4" w:rsidP="00201F3A">
            <w:pPr>
              <w:pStyle w:val="ListParagraph"/>
              <w:tabs>
                <w:tab w:val="left" w:pos="540"/>
              </w:tabs>
              <w:spacing w:line="360" w:lineRule="auto"/>
              <w:ind w:left="0"/>
              <w:jc w:val="both"/>
              <w:rPr>
                <w:rFonts w:ascii="GHEA Grapalat" w:hAnsi="GHEA Grapalat"/>
                <w:b w:val="0"/>
                <w:sz w:val="24"/>
                <w:szCs w:val="24"/>
                <w:lang w:val="hy-AM"/>
              </w:rPr>
            </w:pPr>
          </w:p>
        </w:tc>
      </w:tr>
      <w:tr w:rsidR="005521D4" w:rsidRPr="00426B32" w:rsidTr="005B00FD">
        <w:trPr>
          <w:trHeight w:val="332"/>
        </w:trPr>
        <w:tc>
          <w:tcPr>
            <w:tcW w:w="560" w:type="dxa"/>
          </w:tcPr>
          <w:p w:rsidR="005521D4" w:rsidRPr="00426B32" w:rsidRDefault="005521D4" w:rsidP="00924D08">
            <w:pPr>
              <w:jc w:val="center"/>
              <w:rPr>
                <w:rFonts w:ascii="GHEA Grapalat" w:hAnsi="GHEA Grapalat"/>
                <w:sz w:val="24"/>
                <w:szCs w:val="24"/>
                <w:lang w:val="hy-AM"/>
              </w:rPr>
            </w:pPr>
            <w:r w:rsidRPr="00426B32">
              <w:rPr>
                <w:rFonts w:ascii="GHEA Grapalat" w:hAnsi="GHEA Grapalat"/>
                <w:sz w:val="24"/>
                <w:szCs w:val="24"/>
                <w:lang w:val="hy-AM"/>
              </w:rPr>
              <w:lastRenderedPageBreak/>
              <w:t>7.</w:t>
            </w:r>
          </w:p>
        </w:tc>
        <w:tc>
          <w:tcPr>
            <w:tcW w:w="2340" w:type="dxa"/>
          </w:tcPr>
          <w:p w:rsidR="005521D4" w:rsidRPr="00426B32" w:rsidRDefault="005521D4" w:rsidP="005521D4">
            <w:pPr>
              <w:jc w:val="both"/>
              <w:rPr>
                <w:rFonts w:ascii="GHEA Grapalat" w:hAnsi="GHEA Grapalat"/>
                <w:color w:val="000000"/>
                <w:sz w:val="24"/>
                <w:szCs w:val="24"/>
                <w:lang w:val="hy-AM"/>
              </w:rPr>
            </w:pPr>
            <w:r w:rsidRPr="00426B32">
              <w:rPr>
                <w:rFonts w:ascii="GHEA Grapalat" w:hAnsi="GHEA Grapalat"/>
                <w:color w:val="000000"/>
                <w:sz w:val="24"/>
                <w:szCs w:val="24"/>
                <w:lang w:val="hy-AM"/>
              </w:rPr>
              <w:t xml:space="preserve">ՀՀ Սփյուռքի նախարարություն </w:t>
            </w:r>
            <w:r w:rsidRPr="00426B32">
              <w:rPr>
                <w:rFonts w:ascii="GHEA Grapalat" w:hAnsi="GHEA Grapalat"/>
                <w:color w:val="000000"/>
                <w:sz w:val="24"/>
                <w:szCs w:val="24"/>
                <w:shd w:val="clear" w:color="auto" w:fill="FFFFFF"/>
                <w:lang w:val="hy-AM"/>
              </w:rPr>
              <w:t xml:space="preserve">2017-08-11 թիվ </w:t>
            </w:r>
            <w:r w:rsidRPr="00426B32">
              <w:rPr>
                <w:rFonts w:ascii="GHEA Grapalat" w:hAnsi="GHEA Grapalat"/>
                <w:color w:val="000000"/>
                <w:sz w:val="24"/>
                <w:szCs w:val="24"/>
                <w:lang w:val="hy-AM"/>
              </w:rPr>
              <w:t>16.1/1833-17 գրություն</w:t>
            </w:r>
          </w:p>
          <w:p w:rsidR="005521D4" w:rsidRPr="00426B32" w:rsidRDefault="005521D4" w:rsidP="005521D4">
            <w:pPr>
              <w:jc w:val="both"/>
              <w:rPr>
                <w:rFonts w:ascii="GHEA Grapalat" w:hAnsi="GHEA Grapalat"/>
                <w:color w:val="000000"/>
                <w:sz w:val="24"/>
                <w:szCs w:val="24"/>
                <w:shd w:val="clear" w:color="auto" w:fill="FFFFFF"/>
                <w:lang w:val="hy-AM"/>
              </w:rPr>
            </w:pPr>
          </w:p>
        </w:tc>
        <w:tc>
          <w:tcPr>
            <w:tcW w:w="5220" w:type="dxa"/>
          </w:tcPr>
          <w:p w:rsidR="005521D4" w:rsidRPr="00426B32" w:rsidRDefault="005521D4" w:rsidP="00CF5229">
            <w:pPr>
              <w:ind w:firstLine="567"/>
              <w:contextualSpacing/>
              <w:jc w:val="both"/>
              <w:rPr>
                <w:rFonts w:ascii="GHEA Grapalat" w:hAnsi="GHEA Grapalat" w:cs="Sylfaen"/>
                <w:sz w:val="24"/>
                <w:szCs w:val="24"/>
                <w:lang w:val="hy-AM"/>
              </w:rPr>
            </w:pPr>
            <w:r w:rsidRPr="00426B32">
              <w:rPr>
                <w:rFonts w:ascii="GHEA Grapalat" w:hAnsi="GHEA Grapalat" w:cs="Sylfaen"/>
                <w:sz w:val="24"/>
                <w:szCs w:val="24"/>
                <w:lang w:val="hy-AM"/>
              </w:rPr>
              <w:t>Առաջարկություններ և դիտողություններ չկան:</w:t>
            </w:r>
          </w:p>
        </w:tc>
        <w:tc>
          <w:tcPr>
            <w:tcW w:w="2520" w:type="dxa"/>
          </w:tcPr>
          <w:p w:rsidR="005521D4" w:rsidRPr="00426B32" w:rsidRDefault="005521D4" w:rsidP="00201F3A">
            <w:pPr>
              <w:spacing w:line="360" w:lineRule="auto"/>
              <w:rPr>
                <w:rFonts w:ascii="GHEA Grapalat" w:hAnsi="GHEA Grapalat"/>
                <w:sz w:val="24"/>
                <w:szCs w:val="24"/>
                <w:lang w:val="hy-AM"/>
              </w:rPr>
            </w:pPr>
          </w:p>
        </w:tc>
        <w:tc>
          <w:tcPr>
            <w:tcW w:w="3060" w:type="dxa"/>
          </w:tcPr>
          <w:p w:rsidR="005521D4" w:rsidRPr="00426B32" w:rsidRDefault="005521D4" w:rsidP="00201F3A">
            <w:pPr>
              <w:pStyle w:val="ListParagraph"/>
              <w:tabs>
                <w:tab w:val="left" w:pos="540"/>
              </w:tabs>
              <w:spacing w:line="360" w:lineRule="auto"/>
              <w:ind w:left="0"/>
              <w:jc w:val="both"/>
              <w:rPr>
                <w:rFonts w:ascii="GHEA Grapalat" w:hAnsi="GHEA Grapalat"/>
                <w:b w:val="0"/>
                <w:sz w:val="24"/>
                <w:szCs w:val="24"/>
                <w:lang w:val="hy-AM"/>
              </w:rPr>
            </w:pPr>
          </w:p>
        </w:tc>
      </w:tr>
      <w:tr w:rsidR="005521D4" w:rsidRPr="00426B32" w:rsidTr="005B00FD">
        <w:trPr>
          <w:trHeight w:val="332"/>
        </w:trPr>
        <w:tc>
          <w:tcPr>
            <w:tcW w:w="560" w:type="dxa"/>
          </w:tcPr>
          <w:p w:rsidR="005521D4" w:rsidRPr="00426B32" w:rsidRDefault="005521D4" w:rsidP="00924D08">
            <w:pPr>
              <w:jc w:val="center"/>
              <w:rPr>
                <w:rFonts w:ascii="GHEA Grapalat" w:hAnsi="GHEA Grapalat"/>
                <w:sz w:val="24"/>
                <w:szCs w:val="24"/>
                <w:lang w:val="hy-AM"/>
              </w:rPr>
            </w:pPr>
            <w:r w:rsidRPr="00426B32">
              <w:rPr>
                <w:rFonts w:ascii="GHEA Grapalat" w:hAnsi="GHEA Grapalat"/>
                <w:sz w:val="24"/>
                <w:szCs w:val="24"/>
                <w:lang w:val="hy-AM"/>
              </w:rPr>
              <w:t>8.</w:t>
            </w:r>
          </w:p>
        </w:tc>
        <w:tc>
          <w:tcPr>
            <w:tcW w:w="2340" w:type="dxa"/>
          </w:tcPr>
          <w:p w:rsidR="005521D4" w:rsidRPr="00426B32" w:rsidRDefault="005521D4" w:rsidP="005521D4">
            <w:pPr>
              <w:jc w:val="both"/>
              <w:rPr>
                <w:rFonts w:ascii="GHEA Grapalat" w:hAnsi="GHEA Grapalat"/>
                <w:color w:val="000000"/>
                <w:sz w:val="24"/>
                <w:szCs w:val="24"/>
                <w:lang w:val="hy-AM"/>
              </w:rPr>
            </w:pPr>
            <w:r w:rsidRPr="00426B32">
              <w:rPr>
                <w:rFonts w:ascii="GHEA Grapalat" w:hAnsi="GHEA Grapalat"/>
                <w:color w:val="000000"/>
                <w:sz w:val="24"/>
                <w:szCs w:val="24"/>
                <w:shd w:val="clear" w:color="auto" w:fill="FFFFFF"/>
              </w:rPr>
              <w:t>ՀՀ ոստիկանություն</w:t>
            </w:r>
            <w:r w:rsidRPr="00426B32">
              <w:rPr>
                <w:rFonts w:ascii="GHEA Grapalat" w:hAnsi="GHEA Grapalat"/>
                <w:color w:val="000000"/>
                <w:sz w:val="24"/>
                <w:szCs w:val="24"/>
                <w:shd w:val="clear" w:color="auto" w:fill="FFFFFF"/>
                <w:lang w:val="hy-AM"/>
              </w:rPr>
              <w:t xml:space="preserve"> </w:t>
            </w:r>
            <w:r w:rsidRPr="00426B32">
              <w:rPr>
                <w:rFonts w:ascii="GHEA Grapalat" w:hAnsi="GHEA Grapalat"/>
                <w:color w:val="000000"/>
                <w:sz w:val="24"/>
                <w:szCs w:val="24"/>
              </w:rPr>
              <w:t>2017-08-16</w:t>
            </w:r>
            <w:r w:rsidRPr="00426B32">
              <w:rPr>
                <w:rFonts w:ascii="GHEA Grapalat" w:hAnsi="GHEA Grapalat"/>
                <w:color w:val="000000"/>
                <w:sz w:val="24"/>
                <w:szCs w:val="24"/>
                <w:lang w:val="hy-AM"/>
              </w:rPr>
              <w:t xml:space="preserve"> թիվ </w:t>
            </w:r>
            <w:r w:rsidRPr="00426B32">
              <w:rPr>
                <w:rFonts w:ascii="GHEA Grapalat" w:hAnsi="GHEA Grapalat"/>
                <w:color w:val="000000"/>
                <w:sz w:val="24"/>
                <w:szCs w:val="24"/>
              </w:rPr>
              <w:t>01.6/607-17</w:t>
            </w:r>
            <w:r w:rsidRPr="00426B32">
              <w:rPr>
                <w:rFonts w:ascii="GHEA Grapalat" w:hAnsi="GHEA Grapalat"/>
                <w:color w:val="000000"/>
                <w:sz w:val="24"/>
                <w:szCs w:val="24"/>
                <w:lang w:val="hy-AM"/>
              </w:rPr>
              <w:t xml:space="preserve"> գրություն</w:t>
            </w:r>
          </w:p>
          <w:p w:rsidR="005521D4" w:rsidRPr="00426B32" w:rsidRDefault="005521D4" w:rsidP="005521D4">
            <w:pPr>
              <w:jc w:val="both"/>
              <w:rPr>
                <w:rFonts w:ascii="GHEA Grapalat" w:hAnsi="GHEA Grapalat"/>
                <w:color w:val="000000"/>
                <w:sz w:val="24"/>
                <w:szCs w:val="24"/>
                <w:lang w:val="hy-AM"/>
              </w:rPr>
            </w:pPr>
          </w:p>
        </w:tc>
        <w:tc>
          <w:tcPr>
            <w:tcW w:w="5220" w:type="dxa"/>
          </w:tcPr>
          <w:p w:rsidR="005521D4" w:rsidRPr="00426B32" w:rsidRDefault="005521D4" w:rsidP="00CF5229">
            <w:pPr>
              <w:ind w:firstLine="567"/>
              <w:contextualSpacing/>
              <w:jc w:val="both"/>
              <w:rPr>
                <w:rFonts w:ascii="GHEA Grapalat" w:hAnsi="GHEA Grapalat" w:cs="Sylfaen"/>
                <w:sz w:val="24"/>
                <w:szCs w:val="24"/>
                <w:lang w:val="hy-AM"/>
              </w:rPr>
            </w:pPr>
            <w:r w:rsidRPr="00426B32">
              <w:rPr>
                <w:rFonts w:ascii="GHEA Grapalat" w:hAnsi="GHEA Grapalat" w:cs="Sylfaen"/>
                <w:sz w:val="24"/>
                <w:szCs w:val="24"/>
                <w:lang w:val="hy-AM"/>
              </w:rPr>
              <w:t>Առաջարկություններ և դիտողություններ չկան:</w:t>
            </w:r>
          </w:p>
        </w:tc>
        <w:tc>
          <w:tcPr>
            <w:tcW w:w="2520" w:type="dxa"/>
          </w:tcPr>
          <w:p w:rsidR="005521D4" w:rsidRPr="00426B32" w:rsidRDefault="005521D4" w:rsidP="00201F3A">
            <w:pPr>
              <w:spacing w:line="360" w:lineRule="auto"/>
              <w:rPr>
                <w:rFonts w:ascii="GHEA Grapalat" w:hAnsi="GHEA Grapalat"/>
                <w:sz w:val="24"/>
                <w:szCs w:val="24"/>
                <w:lang w:val="hy-AM"/>
              </w:rPr>
            </w:pPr>
          </w:p>
        </w:tc>
        <w:tc>
          <w:tcPr>
            <w:tcW w:w="3060" w:type="dxa"/>
          </w:tcPr>
          <w:p w:rsidR="005521D4" w:rsidRPr="00426B32" w:rsidRDefault="005521D4" w:rsidP="00201F3A">
            <w:pPr>
              <w:pStyle w:val="ListParagraph"/>
              <w:tabs>
                <w:tab w:val="left" w:pos="540"/>
              </w:tabs>
              <w:spacing w:line="360" w:lineRule="auto"/>
              <w:ind w:left="0"/>
              <w:jc w:val="both"/>
              <w:rPr>
                <w:rFonts w:ascii="GHEA Grapalat" w:hAnsi="GHEA Grapalat"/>
                <w:b w:val="0"/>
                <w:sz w:val="24"/>
                <w:szCs w:val="24"/>
                <w:lang w:val="hy-AM"/>
              </w:rPr>
            </w:pPr>
          </w:p>
        </w:tc>
      </w:tr>
      <w:tr w:rsidR="005521D4" w:rsidRPr="00186DC5" w:rsidTr="005B00FD">
        <w:trPr>
          <w:trHeight w:val="332"/>
        </w:trPr>
        <w:tc>
          <w:tcPr>
            <w:tcW w:w="560" w:type="dxa"/>
          </w:tcPr>
          <w:p w:rsidR="005521D4" w:rsidRPr="00426B32" w:rsidRDefault="005521D4" w:rsidP="00924D08">
            <w:pPr>
              <w:jc w:val="center"/>
              <w:rPr>
                <w:rFonts w:ascii="GHEA Grapalat" w:hAnsi="GHEA Grapalat"/>
                <w:sz w:val="24"/>
                <w:szCs w:val="24"/>
                <w:lang w:val="hy-AM"/>
              </w:rPr>
            </w:pPr>
            <w:r w:rsidRPr="00426B32">
              <w:rPr>
                <w:rFonts w:ascii="GHEA Grapalat" w:hAnsi="GHEA Grapalat"/>
                <w:sz w:val="24"/>
                <w:szCs w:val="24"/>
                <w:lang w:val="hy-AM"/>
              </w:rPr>
              <w:t>9.</w:t>
            </w:r>
          </w:p>
        </w:tc>
        <w:tc>
          <w:tcPr>
            <w:tcW w:w="2340" w:type="dxa"/>
          </w:tcPr>
          <w:p w:rsidR="005521D4" w:rsidRPr="00426B32" w:rsidRDefault="005521D4" w:rsidP="005521D4">
            <w:pPr>
              <w:jc w:val="both"/>
              <w:rPr>
                <w:rFonts w:ascii="GHEA Grapalat" w:hAnsi="GHEA Grapalat"/>
                <w:color w:val="000000"/>
                <w:sz w:val="24"/>
                <w:szCs w:val="24"/>
                <w:lang w:val="hy-AM"/>
              </w:rPr>
            </w:pPr>
            <w:r w:rsidRPr="00426B32">
              <w:rPr>
                <w:rFonts w:ascii="GHEA Grapalat" w:hAnsi="GHEA Grapalat"/>
                <w:color w:val="000000"/>
                <w:sz w:val="24"/>
                <w:szCs w:val="24"/>
                <w:lang w:val="hy-AM"/>
              </w:rPr>
              <w:t xml:space="preserve">ՀՀ Փաստաբանների պալատ </w:t>
            </w:r>
            <w:r w:rsidRPr="00426B32">
              <w:rPr>
                <w:rFonts w:ascii="GHEA Grapalat" w:hAnsi="GHEA Grapalat"/>
                <w:color w:val="000000"/>
                <w:sz w:val="24"/>
                <w:szCs w:val="24"/>
                <w:shd w:val="clear" w:color="auto" w:fill="FFFFFF"/>
                <w:lang w:val="hy-AM"/>
              </w:rPr>
              <w:t xml:space="preserve">2017-08-14 թիվ </w:t>
            </w:r>
            <w:r w:rsidRPr="00426B32">
              <w:rPr>
                <w:rFonts w:ascii="GHEA Grapalat" w:hAnsi="GHEA Grapalat"/>
                <w:color w:val="000000"/>
                <w:sz w:val="24"/>
                <w:szCs w:val="24"/>
                <w:lang w:val="hy-AM"/>
              </w:rPr>
              <w:t xml:space="preserve">01/02.2/986-17 </w:t>
            </w:r>
            <w:r w:rsidRPr="00426B32">
              <w:rPr>
                <w:rFonts w:ascii="GHEA Grapalat" w:hAnsi="GHEA Grapalat"/>
                <w:color w:val="000000"/>
                <w:sz w:val="24"/>
                <w:szCs w:val="24"/>
                <w:lang w:val="hy-AM"/>
              </w:rPr>
              <w:lastRenderedPageBreak/>
              <w:t xml:space="preserve">գրություն </w:t>
            </w:r>
          </w:p>
          <w:p w:rsidR="005521D4" w:rsidRPr="00426B32" w:rsidRDefault="005521D4" w:rsidP="005521D4">
            <w:pPr>
              <w:jc w:val="both"/>
              <w:rPr>
                <w:rFonts w:ascii="GHEA Grapalat" w:hAnsi="GHEA Grapalat"/>
                <w:color w:val="000000"/>
                <w:sz w:val="24"/>
                <w:szCs w:val="24"/>
                <w:shd w:val="clear" w:color="auto" w:fill="FFFFFF"/>
              </w:rPr>
            </w:pPr>
          </w:p>
        </w:tc>
        <w:tc>
          <w:tcPr>
            <w:tcW w:w="5220" w:type="dxa"/>
          </w:tcPr>
          <w:p w:rsidR="005521D4" w:rsidRPr="00426B32" w:rsidRDefault="005521D4" w:rsidP="005521D4">
            <w:pPr>
              <w:pStyle w:val="a0"/>
              <w:numPr>
                <w:ilvl w:val="0"/>
                <w:numId w:val="13"/>
              </w:numPr>
              <w:shd w:val="clear" w:color="auto" w:fill="auto"/>
              <w:tabs>
                <w:tab w:val="left" w:pos="977"/>
              </w:tabs>
              <w:spacing w:before="0" w:after="0" w:line="276" w:lineRule="auto"/>
              <w:ind w:left="20" w:right="40" w:firstLine="680"/>
              <w:jc w:val="both"/>
              <w:rPr>
                <w:rFonts w:ascii="GHEA Grapalat" w:hAnsi="GHEA Grapalat"/>
                <w:sz w:val="24"/>
                <w:szCs w:val="24"/>
                <w:lang w:val="hy-AM"/>
              </w:rPr>
            </w:pPr>
            <w:r w:rsidRPr="00426B32">
              <w:rPr>
                <w:rFonts w:ascii="GHEA Grapalat" w:hAnsi="GHEA Grapalat"/>
                <w:color w:val="000000"/>
                <w:sz w:val="24"/>
                <w:szCs w:val="24"/>
                <w:lang w:val="hy-AM" w:eastAsia="hy-AM" w:bidi="hy-AM"/>
              </w:rPr>
              <w:lastRenderedPageBreak/>
              <w:t xml:space="preserve">Նախագծի 1-ին հոդվածի 2-րդ կետով ՀՀ ընտանեկան օրենսգրքի (այսուհետ' Օրենսգիրք) 1-ին հոդվածի 5-րդ մասը շարադրվել է հետևյալ </w:t>
            </w:r>
            <w:r w:rsidRPr="00426B32">
              <w:rPr>
                <w:rFonts w:ascii="GHEA Grapalat" w:hAnsi="GHEA Grapalat"/>
                <w:color w:val="000000"/>
                <w:sz w:val="24"/>
                <w:szCs w:val="24"/>
                <w:lang w:val="hy-AM" w:eastAsia="hy-AM" w:bidi="hy-AM"/>
              </w:rPr>
              <w:lastRenderedPageBreak/>
              <w:t>խմբագրությամբ'</w:t>
            </w:r>
          </w:p>
          <w:p w:rsidR="005521D4" w:rsidRPr="00426B32" w:rsidRDefault="005521D4" w:rsidP="005521D4">
            <w:pPr>
              <w:pStyle w:val="a0"/>
              <w:shd w:val="clear" w:color="auto" w:fill="auto"/>
              <w:spacing w:before="0" w:after="0" w:line="276" w:lineRule="auto"/>
              <w:ind w:left="20" w:right="40" w:firstLine="680"/>
              <w:jc w:val="both"/>
              <w:rPr>
                <w:rFonts w:ascii="GHEA Grapalat" w:hAnsi="GHEA Grapalat"/>
                <w:sz w:val="24"/>
                <w:szCs w:val="24"/>
                <w:lang w:val="hy-AM"/>
              </w:rPr>
            </w:pPr>
            <w:r w:rsidRPr="00426B32">
              <w:rPr>
                <w:rStyle w:val="51"/>
                <w:rFonts w:ascii="GHEA Grapalat" w:hAnsi="GHEA Grapalat"/>
                <w:sz w:val="24"/>
                <w:szCs w:val="24"/>
              </w:rPr>
              <w:t xml:space="preserve">«5. </w:t>
            </w:r>
            <w:r w:rsidRPr="00426B32">
              <w:rPr>
                <w:rFonts w:ascii="GHEA Grapalat" w:hAnsi="GHEA Grapalat"/>
                <w:color w:val="000000"/>
                <w:spacing w:val="0"/>
                <w:sz w:val="24"/>
                <w:szCs w:val="24"/>
                <w:lang w:val="hy-AM" w:eastAsia="hy-AM" w:bidi="hy-AM"/>
              </w:rPr>
              <w:t>Ամուսնանալիս և ընտանեկան հարաբերություններում արգելվում է  ռասայից, մաշկի գույնից, էթնիկ կամ սոցիալական ծագումից, գենետիկական հատկանիշներից, լեզվից, կրոնից, աշխարհայացքից, քաղաքական կամ այլ հայացքներից, ազգային փոքրամասնությանը պատկանելությունից, գույքային վիճակից, ծնունդից, հաշմանդամությունից, տարիքից կամ սոցիալական բնույթի այլ հանգամանքներից կախված խտրականությունը:».</w:t>
            </w:r>
            <w:r w:rsidRPr="00426B32">
              <w:rPr>
                <w:rFonts w:ascii="GHEA Grapalat" w:hAnsi="GHEA Grapalat"/>
                <w:color w:val="000000"/>
                <w:sz w:val="24"/>
                <w:szCs w:val="24"/>
                <w:lang w:val="hy-AM" w:eastAsia="hy-AM" w:bidi="hy-AM"/>
              </w:rPr>
              <w:t xml:space="preserve"> Խտրականության արգելքի սկզբունքը սահմանված է ՀՀ Սահմանադրության 29-րդ հոդվածով և այն կարող է կիրառվել իրավունքի բոլոր ճյուղերի նկատմամբ: Այս դեպքում, Նախագծով փորձ է կատարվել խտրականության արգելքի սկզբունքը կիրառել իրավունքի ճյուղի կոնկրետ ինստիտուտի նկատմամբ, ինչը կարող է վնաս հասցնել այդ հարաբերություններին: Ավելի ակնառու կարելի է պատկերացնել հետևյալ օրինակում' ընտանիքի հայրը </w:t>
            </w:r>
            <w:r w:rsidRPr="00426B32">
              <w:rPr>
                <w:rFonts w:ascii="GHEA Grapalat" w:hAnsi="GHEA Grapalat"/>
                <w:color w:val="000000"/>
                <w:sz w:val="24"/>
                <w:szCs w:val="24"/>
                <w:lang w:val="hy-AM" w:eastAsia="hy-AM" w:bidi="hy-AM"/>
              </w:rPr>
              <w:lastRenderedPageBreak/>
              <w:t>իր երկու' 5 և 15 տարեկան որդիներին տեղափոխելու համար տալիս է նույն 10 կգ պարկերը: Ընտանիքի հայրն այս դեպքում, պարտավոր է խտրական վերաբերմունք ցուցաբերել իր երկու երեխաների նկատմամբ, քանի որ 5 տարեկան երեխան չի կարոդ տեղափոխել 10կգ: Մինչդեռ վերոհիշյալ նորմի դեպքում ընտանիքի հայրն իրավունք չունի խտրական վերաբերմունք դրսևորել և պարտավոր է նույն բեռը տալ 5 տարեկան տղային:</w:t>
            </w:r>
          </w:p>
          <w:p w:rsidR="005521D4" w:rsidRPr="00426B32" w:rsidRDefault="005521D4" w:rsidP="005521D4">
            <w:pPr>
              <w:pStyle w:val="a0"/>
              <w:shd w:val="clear" w:color="auto" w:fill="auto"/>
              <w:tabs>
                <w:tab w:val="left" w:pos="3917"/>
              </w:tabs>
              <w:spacing w:before="0" w:after="0" w:line="276" w:lineRule="auto"/>
              <w:ind w:left="40" w:right="20" w:firstLine="700"/>
              <w:jc w:val="both"/>
              <w:rPr>
                <w:rFonts w:ascii="GHEA Grapalat" w:hAnsi="GHEA Grapalat"/>
                <w:sz w:val="24"/>
                <w:szCs w:val="24"/>
                <w:lang w:val="hy-AM"/>
              </w:rPr>
            </w:pPr>
            <w:r w:rsidRPr="00426B32">
              <w:rPr>
                <w:rFonts w:ascii="GHEA Grapalat" w:hAnsi="GHEA Grapalat"/>
                <w:color w:val="000000"/>
                <w:sz w:val="24"/>
                <w:szCs w:val="24"/>
                <w:lang w:val="hy-AM" w:eastAsia="hy-AM" w:bidi="hy-AM"/>
              </w:rPr>
              <w:t xml:space="preserve">ՀՀ Սահմանադրության (2005թ. փոփոխություններով) 14.1 հոդվածի 2-րդ պարբերության (խտրականության արգելքի սկզբունք) վերաբերյալ ՀՀ Սահմանադրության մեկնաբանություններում (175-րդ էջ) նշվել է' «Օրենքի առջև հավասարության սահմանադրական սկզբունքն անհրաժեշտ է դիտարկել ոչ միայն իբրև զուտ ձևական հավասարություն, այլև իբրև իրավունքների ու ազատությունների օրենսդրական կարգավորման գնահատման </w:t>
            </w:r>
            <w:r w:rsidRPr="00426B32">
              <w:rPr>
                <w:rFonts w:ascii="GHEA Grapalat" w:hAnsi="GHEA Grapalat"/>
                <w:color w:val="000000"/>
                <w:sz w:val="24"/>
                <w:szCs w:val="24"/>
                <w:lang w:val="hy-AM" w:eastAsia="hy-AM" w:bidi="hy-AM"/>
              </w:rPr>
              <w:lastRenderedPageBreak/>
              <w:t>սահմանադրական չափանիշ և, այս առումով, չպետք է բացառել այդ սկզբունքի կիրառման տարբեր դրսևորումների հնարավորություն, երբ ձևական հավասարության հաստատումը կարող է հանգեցնել նյութական անհավասարության: Մասնավորապես, տնտեսական և սոցիալական</w:t>
            </w:r>
          </w:p>
          <w:p w:rsidR="005521D4" w:rsidRPr="00426B32" w:rsidRDefault="005521D4" w:rsidP="005521D4">
            <w:pPr>
              <w:pStyle w:val="a0"/>
              <w:shd w:val="clear" w:color="auto" w:fill="auto"/>
              <w:spacing w:before="0" w:after="0" w:line="276" w:lineRule="auto"/>
              <w:ind w:left="40" w:right="20"/>
              <w:jc w:val="both"/>
              <w:rPr>
                <w:rFonts w:ascii="GHEA Grapalat" w:hAnsi="GHEA Grapalat"/>
                <w:sz w:val="24"/>
                <w:szCs w:val="24"/>
                <w:lang w:val="hy-AM"/>
              </w:rPr>
            </w:pPr>
            <w:r w:rsidRPr="00426B32">
              <w:rPr>
                <w:rFonts w:ascii="GHEA Grapalat" w:hAnsi="GHEA Grapalat"/>
                <w:color w:val="000000"/>
                <w:sz w:val="24"/>
                <w:szCs w:val="24"/>
                <w:lang w:val="hy-AM" w:eastAsia="hy-AM" w:bidi="hy-AM"/>
              </w:rPr>
              <w:t>իրավունքների ու ազատությունների ձևական հավասարության դեպքում որոշակի կատեգորիայի սուբյեկտներ կարող են հայտնվել անհավասար կարգավիճակում: Հետևաբար, այդպիսի սուբյեկտների համար օրենսդիրը կարող է և պարտավոր է սահմանել որոշակի առավելություններ և արտոնություններ' նպատակ ունենալով հնարավորինս նպաստել օբյեկտիվորեն գոյություն ունեցող անհավասարությունների հաղթահարմանը:»:</w:t>
            </w:r>
          </w:p>
          <w:p w:rsidR="005521D4" w:rsidRPr="00426B32" w:rsidRDefault="005521D4" w:rsidP="005521D4">
            <w:pPr>
              <w:pStyle w:val="a0"/>
              <w:shd w:val="clear" w:color="auto" w:fill="auto"/>
              <w:spacing w:before="0" w:after="0" w:line="276" w:lineRule="auto"/>
              <w:ind w:left="40" w:right="20" w:firstLine="700"/>
              <w:jc w:val="both"/>
              <w:rPr>
                <w:rFonts w:ascii="GHEA Grapalat" w:hAnsi="GHEA Grapalat"/>
                <w:sz w:val="24"/>
                <w:szCs w:val="24"/>
                <w:lang w:val="hy-AM"/>
              </w:rPr>
            </w:pPr>
            <w:r w:rsidRPr="00426B32">
              <w:rPr>
                <w:rFonts w:ascii="GHEA Grapalat" w:hAnsi="GHEA Grapalat"/>
                <w:color w:val="000000"/>
                <w:sz w:val="24"/>
                <w:szCs w:val="24"/>
                <w:lang w:val="hy-AM" w:eastAsia="hy-AM" w:bidi="hy-AM"/>
              </w:rPr>
              <w:t xml:space="preserve">Կարծում ենք, որ ՀՀ Սահմանադրությամբ նշված է խտրականության արգելքի սկզբունքը, հետևաբար այս սկզբունքի ներմուծումը ՀՀ ընտանեկան օրենսգրքի կոնկրետ </w:t>
            </w:r>
            <w:r w:rsidRPr="00426B32">
              <w:rPr>
                <w:rFonts w:ascii="GHEA Grapalat" w:hAnsi="GHEA Grapalat"/>
                <w:color w:val="000000"/>
                <w:sz w:val="24"/>
                <w:szCs w:val="24"/>
                <w:lang w:val="hy-AM" w:eastAsia="hy-AM" w:bidi="hy-AM"/>
              </w:rPr>
              <w:lastRenderedPageBreak/>
              <w:t>երկու ինստիտուտներում, որևէ կերպ արդարացված չէ:</w:t>
            </w:r>
          </w:p>
          <w:p w:rsidR="005521D4" w:rsidRPr="00426B32" w:rsidRDefault="005521D4" w:rsidP="005521D4">
            <w:pPr>
              <w:pStyle w:val="50"/>
              <w:shd w:val="clear" w:color="auto" w:fill="auto"/>
              <w:spacing w:line="276" w:lineRule="auto"/>
              <w:ind w:left="40" w:right="20" w:firstLine="700"/>
              <w:rPr>
                <w:rFonts w:ascii="GHEA Grapalat" w:hAnsi="GHEA Grapalat"/>
                <w:sz w:val="24"/>
                <w:szCs w:val="24"/>
                <w:lang w:val="hy-AM"/>
              </w:rPr>
            </w:pPr>
            <w:r w:rsidRPr="00426B32">
              <w:rPr>
                <w:rStyle w:val="51"/>
                <w:rFonts w:ascii="GHEA Grapalat" w:hAnsi="GHEA Grapalat"/>
                <w:sz w:val="24"/>
                <w:szCs w:val="24"/>
              </w:rPr>
              <w:t xml:space="preserve">Կարծում ենք, որ այս նորմը հակասում է նաև ՀՀ Սահմանադրության 35-րդ հոդվածի 1-ին մասի պահանջին առ այն, որ' </w:t>
            </w:r>
            <w:r w:rsidRPr="00426B32">
              <w:rPr>
                <w:rFonts w:ascii="GHEA Grapalat" w:hAnsi="GHEA Grapalat"/>
                <w:color w:val="000000"/>
                <w:sz w:val="24"/>
                <w:szCs w:val="24"/>
                <w:lang w:val="hy-AM" w:eastAsia="hy-AM" w:bidi="hy-AM"/>
              </w:rPr>
              <w:t>ամուսնական տարիքի հասած կինը և տղամարդը միմյանց հետ իրենց կամքի ազատ արտահայտությամբ ամուսնանալու և ընտանիք կազմելու իրավունք ունեն:</w:t>
            </w:r>
          </w:p>
          <w:p w:rsidR="005521D4" w:rsidRPr="00426B32" w:rsidRDefault="005521D4" w:rsidP="005521D4">
            <w:pPr>
              <w:pStyle w:val="a0"/>
              <w:shd w:val="clear" w:color="auto" w:fill="auto"/>
              <w:spacing w:before="0" w:after="0" w:line="276" w:lineRule="auto"/>
              <w:ind w:left="40" w:right="20" w:firstLine="700"/>
              <w:jc w:val="both"/>
              <w:rPr>
                <w:rFonts w:ascii="GHEA Grapalat" w:hAnsi="GHEA Grapalat"/>
                <w:sz w:val="24"/>
                <w:szCs w:val="24"/>
                <w:lang w:val="hy-AM"/>
              </w:rPr>
            </w:pPr>
            <w:r w:rsidRPr="00426B32">
              <w:rPr>
                <w:rFonts w:ascii="GHEA Grapalat" w:hAnsi="GHEA Grapalat"/>
                <w:color w:val="000000"/>
                <w:sz w:val="24"/>
                <w:szCs w:val="24"/>
                <w:lang w:val="hy-AM" w:eastAsia="hy-AM" w:bidi="hy-AM"/>
              </w:rPr>
              <w:t>Խտրականության արգելքի սկզբունքը կոնկրետ ամուսնության ինստիտուտի վրա տարածելու դեպքում, կստացվի, որ տղամարդը կարող է ամուսնանալ տղամարդու հետ, կամ կինը' կնոջ հետ, մինչդեռ ՀՀ Սահմանադրության 35-րդ հոդվածը հստակ նախագծել է ընտանիք կազմող զույգի կազմը' տղամարդ և կին:</w:t>
            </w:r>
          </w:p>
          <w:p w:rsidR="005521D4" w:rsidRPr="00426B32" w:rsidRDefault="005521D4" w:rsidP="00CF5229">
            <w:pPr>
              <w:ind w:firstLine="567"/>
              <w:contextualSpacing/>
              <w:jc w:val="both"/>
              <w:rPr>
                <w:rFonts w:ascii="GHEA Grapalat" w:hAnsi="GHEA Grapalat" w:cs="Sylfaen"/>
                <w:sz w:val="24"/>
                <w:szCs w:val="24"/>
                <w:lang w:val="hy-AM"/>
              </w:rPr>
            </w:pPr>
          </w:p>
        </w:tc>
        <w:tc>
          <w:tcPr>
            <w:tcW w:w="2520" w:type="dxa"/>
          </w:tcPr>
          <w:p w:rsidR="00B50A4C" w:rsidRPr="00FE14D5" w:rsidRDefault="00B50A4C" w:rsidP="00B50A4C">
            <w:pPr>
              <w:spacing w:line="360" w:lineRule="auto"/>
              <w:rPr>
                <w:rFonts w:ascii="GHEA Grapalat" w:hAnsi="GHEA Grapalat"/>
                <w:sz w:val="24"/>
                <w:szCs w:val="24"/>
              </w:rPr>
            </w:pPr>
            <w:r w:rsidRPr="00426B32">
              <w:rPr>
                <w:rFonts w:ascii="GHEA Grapalat" w:hAnsi="GHEA Grapalat"/>
                <w:sz w:val="24"/>
                <w:szCs w:val="24"/>
                <w:lang w:val="hy-AM"/>
              </w:rPr>
              <w:lastRenderedPageBreak/>
              <w:t>1.ՉԻ ընդունվել</w:t>
            </w:r>
            <w:r w:rsidR="00FE14D5">
              <w:rPr>
                <w:rFonts w:ascii="GHEA Grapalat" w:hAnsi="GHEA Grapalat"/>
                <w:sz w:val="24"/>
                <w:szCs w:val="24"/>
              </w:rPr>
              <w:t>:</w:t>
            </w:r>
          </w:p>
          <w:p w:rsidR="005521D4" w:rsidRPr="00426B32" w:rsidRDefault="005521D4" w:rsidP="00201F3A">
            <w:pPr>
              <w:spacing w:line="360" w:lineRule="auto"/>
              <w:rPr>
                <w:rFonts w:ascii="GHEA Grapalat" w:hAnsi="GHEA Grapalat"/>
                <w:sz w:val="24"/>
                <w:szCs w:val="24"/>
                <w:lang w:val="hy-AM"/>
              </w:rPr>
            </w:pPr>
          </w:p>
        </w:tc>
        <w:tc>
          <w:tcPr>
            <w:tcW w:w="3060" w:type="dxa"/>
          </w:tcPr>
          <w:p w:rsidR="00B50A4C" w:rsidRPr="00426B32" w:rsidRDefault="00B50A4C" w:rsidP="00B50A4C">
            <w:pPr>
              <w:spacing w:line="360" w:lineRule="auto"/>
              <w:rPr>
                <w:rFonts w:ascii="GHEA Grapalat" w:hAnsi="GHEA Grapalat"/>
                <w:sz w:val="24"/>
                <w:szCs w:val="24"/>
                <w:lang w:val="hy-AM"/>
              </w:rPr>
            </w:pPr>
            <w:r w:rsidRPr="00426B32">
              <w:rPr>
                <w:rFonts w:ascii="GHEA Grapalat" w:hAnsi="GHEA Grapalat"/>
                <w:sz w:val="24"/>
                <w:szCs w:val="24"/>
                <w:lang w:val="hy-AM"/>
              </w:rPr>
              <w:t xml:space="preserve">1.Սահմանադրական նորմի առկայությունը չի արգելում , որ այն </w:t>
            </w:r>
            <w:r w:rsidRPr="00426B32">
              <w:rPr>
                <w:rFonts w:ascii="GHEA Grapalat" w:hAnsi="GHEA Grapalat"/>
                <w:sz w:val="24"/>
                <w:szCs w:val="24"/>
                <w:lang w:val="hy-AM"/>
              </w:rPr>
              <w:lastRenderedPageBreak/>
              <w:t>տեղայնացվի նաև Ընտանեկան օրենսգրքում` որպես ամուսնաընտանեկան հարաբերությունների հիմնարար սկզբունք:</w:t>
            </w:r>
          </w:p>
          <w:p w:rsidR="005521D4" w:rsidRPr="00426B32" w:rsidRDefault="005521D4" w:rsidP="00201F3A">
            <w:pPr>
              <w:pStyle w:val="ListParagraph"/>
              <w:tabs>
                <w:tab w:val="left" w:pos="540"/>
              </w:tabs>
              <w:spacing w:line="360" w:lineRule="auto"/>
              <w:ind w:left="0"/>
              <w:jc w:val="both"/>
              <w:rPr>
                <w:rFonts w:ascii="GHEA Grapalat" w:hAnsi="GHEA Grapalat"/>
                <w:b w:val="0"/>
                <w:sz w:val="24"/>
                <w:szCs w:val="24"/>
                <w:lang w:val="hy-AM"/>
              </w:rPr>
            </w:pPr>
          </w:p>
        </w:tc>
      </w:tr>
      <w:tr w:rsidR="00B50A4C" w:rsidRPr="00186DC5" w:rsidTr="005B00FD">
        <w:trPr>
          <w:trHeight w:val="332"/>
        </w:trPr>
        <w:tc>
          <w:tcPr>
            <w:tcW w:w="560" w:type="dxa"/>
          </w:tcPr>
          <w:p w:rsidR="00B50A4C" w:rsidRPr="00426B32" w:rsidRDefault="00B50A4C" w:rsidP="00924D08">
            <w:pPr>
              <w:jc w:val="center"/>
              <w:rPr>
                <w:rFonts w:ascii="GHEA Grapalat" w:hAnsi="GHEA Grapalat"/>
                <w:sz w:val="24"/>
                <w:szCs w:val="24"/>
                <w:lang w:val="hy-AM"/>
              </w:rPr>
            </w:pPr>
          </w:p>
        </w:tc>
        <w:tc>
          <w:tcPr>
            <w:tcW w:w="2340" w:type="dxa"/>
          </w:tcPr>
          <w:p w:rsidR="00B50A4C" w:rsidRPr="00426B32" w:rsidRDefault="00B50A4C" w:rsidP="005521D4">
            <w:pPr>
              <w:jc w:val="both"/>
              <w:rPr>
                <w:rFonts w:ascii="GHEA Grapalat" w:hAnsi="GHEA Grapalat"/>
                <w:color w:val="000000"/>
                <w:sz w:val="24"/>
                <w:szCs w:val="24"/>
                <w:lang w:val="hy-AM"/>
              </w:rPr>
            </w:pPr>
          </w:p>
        </w:tc>
        <w:tc>
          <w:tcPr>
            <w:tcW w:w="5220" w:type="dxa"/>
          </w:tcPr>
          <w:p w:rsidR="00B50A4C" w:rsidRPr="00426B32" w:rsidRDefault="00B50A4C" w:rsidP="00B50A4C">
            <w:pPr>
              <w:pStyle w:val="a0"/>
              <w:numPr>
                <w:ilvl w:val="0"/>
                <w:numId w:val="27"/>
              </w:numPr>
              <w:shd w:val="clear" w:color="auto" w:fill="auto"/>
              <w:spacing w:before="0" w:after="420" w:line="276" w:lineRule="auto"/>
              <w:ind w:left="40" w:right="40" w:firstLine="680"/>
              <w:jc w:val="both"/>
              <w:rPr>
                <w:rFonts w:ascii="GHEA Grapalat" w:hAnsi="GHEA Grapalat"/>
                <w:sz w:val="24"/>
                <w:szCs w:val="24"/>
                <w:lang w:val="hy-AM"/>
              </w:rPr>
            </w:pPr>
            <w:r w:rsidRPr="00426B32">
              <w:rPr>
                <w:rFonts w:ascii="GHEA Grapalat" w:hAnsi="GHEA Grapalat"/>
                <w:color w:val="000000"/>
                <w:sz w:val="24"/>
                <w:szCs w:val="24"/>
                <w:lang w:val="hy-AM" w:eastAsia="hy-AM" w:bidi="hy-AM"/>
              </w:rPr>
              <w:t xml:space="preserve">Առաջարկում ենք Նախագծի 7-րդ հոդվածի 1-ին կետում նշված Օրենսգրքի 53-րդ հոդվածի 1-ին մասի երրորդ պարբերության երկրորդ </w:t>
            </w:r>
            <w:r w:rsidRPr="00426B32">
              <w:rPr>
                <w:rFonts w:ascii="GHEA Grapalat" w:hAnsi="GHEA Grapalat"/>
                <w:color w:val="000000"/>
                <w:sz w:val="24"/>
                <w:szCs w:val="24"/>
                <w:lang w:val="hy-AM" w:eastAsia="hy-AM" w:bidi="hy-AM"/>
              </w:rPr>
              <w:lastRenderedPageBreak/>
              <w:t>նախադասությունում առաջարկվող «ֆիզիկական կամ հոգեբանական բռնությունը....» բառերից հանել «կամ հոգեբանական» բառերը, քանի որ ՀՀ ընտանեկան օրենսգրքով սահմանված չէ հոգեբանական բռնության հասկացությունը, ինչը հակասում է իրավական որոշակիության պահանջին:</w:t>
            </w:r>
          </w:p>
          <w:p w:rsidR="00B50A4C" w:rsidRPr="00426B32" w:rsidRDefault="00B50A4C" w:rsidP="00B50A4C">
            <w:pPr>
              <w:pStyle w:val="a0"/>
              <w:shd w:val="clear" w:color="auto" w:fill="auto"/>
              <w:tabs>
                <w:tab w:val="left" w:pos="977"/>
              </w:tabs>
              <w:spacing w:before="0" w:after="0" w:line="276" w:lineRule="auto"/>
              <w:ind w:left="700" w:right="40"/>
              <w:jc w:val="both"/>
              <w:rPr>
                <w:rFonts w:ascii="GHEA Grapalat" w:hAnsi="GHEA Grapalat"/>
                <w:color w:val="000000"/>
                <w:sz w:val="24"/>
                <w:szCs w:val="24"/>
                <w:lang w:val="hy-AM" w:eastAsia="hy-AM" w:bidi="hy-AM"/>
              </w:rPr>
            </w:pPr>
          </w:p>
        </w:tc>
        <w:tc>
          <w:tcPr>
            <w:tcW w:w="2520" w:type="dxa"/>
          </w:tcPr>
          <w:p w:rsidR="00B50A4C" w:rsidRPr="00426B32" w:rsidRDefault="00B50A4C" w:rsidP="00516EAD">
            <w:pPr>
              <w:spacing w:line="360" w:lineRule="auto"/>
              <w:rPr>
                <w:rFonts w:ascii="GHEA Grapalat" w:hAnsi="GHEA Grapalat"/>
                <w:sz w:val="24"/>
                <w:szCs w:val="24"/>
                <w:lang w:val="hy-AM"/>
              </w:rPr>
            </w:pPr>
            <w:r w:rsidRPr="00426B32">
              <w:rPr>
                <w:rFonts w:ascii="GHEA Grapalat" w:hAnsi="GHEA Grapalat"/>
                <w:sz w:val="24"/>
                <w:szCs w:val="24"/>
                <w:lang w:val="hy-AM"/>
              </w:rPr>
              <w:lastRenderedPageBreak/>
              <w:t>2</w:t>
            </w:r>
            <w:r w:rsidR="00516EAD" w:rsidRPr="00426B32">
              <w:rPr>
                <w:rFonts w:ascii="GHEA Grapalat" w:hAnsi="GHEA Grapalat"/>
                <w:sz w:val="24"/>
                <w:szCs w:val="24"/>
                <w:lang w:val="hy-AM"/>
              </w:rPr>
              <w:t>.Ընդունվել է:</w:t>
            </w:r>
          </w:p>
        </w:tc>
        <w:tc>
          <w:tcPr>
            <w:tcW w:w="3060" w:type="dxa"/>
          </w:tcPr>
          <w:p w:rsidR="008C185A" w:rsidRPr="00426B32" w:rsidRDefault="008C185A" w:rsidP="008C185A">
            <w:pPr>
              <w:spacing w:line="360" w:lineRule="auto"/>
              <w:rPr>
                <w:rFonts w:ascii="GHEA Grapalat" w:hAnsi="GHEA Grapalat"/>
                <w:sz w:val="24"/>
                <w:szCs w:val="24"/>
                <w:lang w:val="hy-AM"/>
              </w:rPr>
            </w:pPr>
            <w:r w:rsidRPr="00426B32">
              <w:rPr>
                <w:rFonts w:ascii="GHEA Grapalat" w:hAnsi="GHEA Grapalat"/>
                <w:sz w:val="24"/>
                <w:szCs w:val="24"/>
                <w:lang w:val="hy-AM"/>
              </w:rPr>
              <w:t>2.</w:t>
            </w:r>
            <w:r w:rsidR="005D245E" w:rsidRPr="00426B32">
              <w:rPr>
                <w:rFonts w:ascii="GHEA Grapalat" w:hAnsi="GHEA Grapalat"/>
                <w:sz w:val="24"/>
                <w:szCs w:val="24"/>
                <w:lang w:val="hy-AM"/>
              </w:rPr>
              <w:t xml:space="preserve">Նախագծում կատարվել է համապատասխան </w:t>
            </w:r>
            <w:r w:rsidR="005D245E" w:rsidRPr="00426B32">
              <w:rPr>
                <w:rFonts w:ascii="GHEA Grapalat" w:hAnsi="GHEA Grapalat"/>
                <w:sz w:val="24"/>
                <w:szCs w:val="24"/>
                <w:lang w:val="hy-AM"/>
              </w:rPr>
              <w:lastRenderedPageBreak/>
              <w:t>փոփոխություն:</w:t>
            </w:r>
          </w:p>
          <w:p w:rsidR="00B50A4C" w:rsidRPr="00426B32" w:rsidRDefault="00B50A4C" w:rsidP="00B50A4C">
            <w:pPr>
              <w:spacing w:line="360" w:lineRule="auto"/>
              <w:rPr>
                <w:rFonts w:ascii="GHEA Grapalat" w:hAnsi="GHEA Grapalat"/>
                <w:sz w:val="24"/>
                <w:szCs w:val="24"/>
                <w:lang w:val="hy-AM"/>
              </w:rPr>
            </w:pPr>
          </w:p>
        </w:tc>
      </w:tr>
      <w:tr w:rsidR="008C185A" w:rsidRPr="00186DC5" w:rsidTr="005B00FD">
        <w:trPr>
          <w:trHeight w:val="332"/>
        </w:trPr>
        <w:tc>
          <w:tcPr>
            <w:tcW w:w="560" w:type="dxa"/>
          </w:tcPr>
          <w:p w:rsidR="008C185A" w:rsidRPr="00426B32" w:rsidRDefault="008C185A" w:rsidP="00924D08">
            <w:pPr>
              <w:jc w:val="center"/>
              <w:rPr>
                <w:rFonts w:ascii="GHEA Grapalat" w:hAnsi="GHEA Grapalat"/>
                <w:sz w:val="24"/>
                <w:szCs w:val="24"/>
                <w:lang w:val="hy-AM"/>
              </w:rPr>
            </w:pPr>
          </w:p>
        </w:tc>
        <w:tc>
          <w:tcPr>
            <w:tcW w:w="2340" w:type="dxa"/>
          </w:tcPr>
          <w:p w:rsidR="008C185A" w:rsidRPr="00426B32" w:rsidRDefault="008C185A" w:rsidP="005521D4">
            <w:pPr>
              <w:jc w:val="both"/>
              <w:rPr>
                <w:rFonts w:ascii="GHEA Grapalat" w:hAnsi="GHEA Grapalat"/>
                <w:color w:val="000000"/>
                <w:sz w:val="24"/>
                <w:szCs w:val="24"/>
                <w:lang w:val="hy-AM"/>
              </w:rPr>
            </w:pPr>
          </w:p>
        </w:tc>
        <w:tc>
          <w:tcPr>
            <w:tcW w:w="5220" w:type="dxa"/>
          </w:tcPr>
          <w:p w:rsidR="008C185A" w:rsidRPr="00426B32" w:rsidRDefault="008C185A" w:rsidP="008C185A">
            <w:pPr>
              <w:pStyle w:val="a0"/>
              <w:shd w:val="clear" w:color="auto" w:fill="auto"/>
              <w:spacing w:before="0" w:after="420" w:line="276" w:lineRule="auto"/>
              <w:ind w:right="40"/>
              <w:jc w:val="both"/>
              <w:rPr>
                <w:rFonts w:ascii="GHEA Grapalat" w:hAnsi="GHEA Grapalat"/>
                <w:sz w:val="24"/>
                <w:szCs w:val="24"/>
                <w:lang w:val="hy-AM"/>
              </w:rPr>
            </w:pPr>
            <w:r w:rsidRPr="00426B32">
              <w:rPr>
                <w:rFonts w:ascii="GHEA Grapalat" w:hAnsi="GHEA Grapalat"/>
                <w:color w:val="000000"/>
                <w:sz w:val="24"/>
                <w:szCs w:val="24"/>
                <w:lang w:val="hy-AM" w:eastAsia="hy-AM" w:bidi="hy-AM"/>
              </w:rPr>
              <w:t>3.Նախագծի 10-րդ հոդվածում նշված Օրենսգրքի 59-րդ հոդվածի 1-ին մասի նախադասությունը թերի է և ավարտուն միտք չունի: Նշված է' «Երեխայի կենսական շահերն ապահովելու նպատակով ծնողները կամ նրանցից մեկը կարող են զրկվել ծնողական իրավունքներից, եթե նրանք'»:</w:t>
            </w:r>
          </w:p>
          <w:p w:rsidR="008C185A" w:rsidRPr="00426B32" w:rsidRDefault="008C185A" w:rsidP="008C185A">
            <w:pPr>
              <w:pStyle w:val="a0"/>
              <w:shd w:val="clear" w:color="auto" w:fill="auto"/>
              <w:spacing w:before="0" w:after="420" w:line="276" w:lineRule="auto"/>
              <w:ind w:left="720" w:right="40"/>
              <w:jc w:val="both"/>
              <w:rPr>
                <w:rFonts w:ascii="GHEA Grapalat" w:hAnsi="GHEA Grapalat"/>
                <w:color w:val="000000"/>
                <w:sz w:val="24"/>
                <w:szCs w:val="24"/>
                <w:lang w:val="hy-AM" w:eastAsia="hy-AM" w:bidi="hy-AM"/>
              </w:rPr>
            </w:pPr>
          </w:p>
        </w:tc>
        <w:tc>
          <w:tcPr>
            <w:tcW w:w="2520" w:type="dxa"/>
          </w:tcPr>
          <w:p w:rsidR="008C185A" w:rsidRPr="00426B32" w:rsidRDefault="008C185A" w:rsidP="008C185A">
            <w:pPr>
              <w:spacing w:line="360" w:lineRule="auto"/>
              <w:rPr>
                <w:rFonts w:ascii="GHEA Grapalat" w:hAnsi="GHEA Grapalat"/>
                <w:sz w:val="24"/>
                <w:szCs w:val="24"/>
                <w:lang w:val="hy-AM"/>
              </w:rPr>
            </w:pPr>
            <w:r w:rsidRPr="00426B32">
              <w:rPr>
                <w:rFonts w:ascii="GHEA Grapalat" w:hAnsi="GHEA Grapalat"/>
                <w:sz w:val="24"/>
                <w:szCs w:val="24"/>
                <w:lang w:val="hy-AM"/>
              </w:rPr>
              <w:t>3.Չի ընդունվել:</w:t>
            </w:r>
          </w:p>
          <w:p w:rsidR="008C185A" w:rsidRPr="00426B32" w:rsidRDefault="008C185A" w:rsidP="00B50A4C">
            <w:pPr>
              <w:spacing w:line="360" w:lineRule="auto"/>
              <w:rPr>
                <w:rFonts w:ascii="GHEA Grapalat" w:hAnsi="GHEA Grapalat"/>
                <w:sz w:val="24"/>
                <w:szCs w:val="24"/>
                <w:lang w:val="hy-AM"/>
              </w:rPr>
            </w:pPr>
          </w:p>
        </w:tc>
        <w:tc>
          <w:tcPr>
            <w:tcW w:w="3060" w:type="dxa"/>
          </w:tcPr>
          <w:p w:rsidR="008C185A" w:rsidRPr="00426B32" w:rsidRDefault="008C185A" w:rsidP="008C185A">
            <w:pPr>
              <w:spacing w:line="360" w:lineRule="auto"/>
              <w:rPr>
                <w:rFonts w:ascii="GHEA Grapalat" w:hAnsi="GHEA Grapalat"/>
                <w:color w:val="000000"/>
                <w:sz w:val="24"/>
                <w:szCs w:val="24"/>
                <w:lang w:val="hy-AM" w:eastAsia="hy-AM" w:bidi="hy-AM"/>
              </w:rPr>
            </w:pPr>
            <w:r w:rsidRPr="00426B32">
              <w:rPr>
                <w:rFonts w:ascii="GHEA Grapalat" w:hAnsi="GHEA Grapalat"/>
                <w:sz w:val="24"/>
                <w:szCs w:val="24"/>
                <w:lang w:val="hy-AM"/>
              </w:rPr>
              <w:t>3.</w:t>
            </w:r>
            <w:r w:rsidRPr="00426B32">
              <w:rPr>
                <w:rFonts w:ascii="GHEA Grapalat" w:hAnsi="GHEA Grapalat"/>
                <w:color w:val="000000"/>
                <w:sz w:val="24"/>
                <w:szCs w:val="24"/>
                <w:lang w:val="hy-AM" w:eastAsia="hy-AM" w:bidi="hy-AM"/>
              </w:rPr>
              <w:t xml:space="preserve"> Նախագծի 10-րդ հոդվածում նշված Օրենսգրքի 59-րդ հոդվածի 1-ին մասում արտհայտված միտքը ավարտվում է  հիմքերի սառիչ թվարկումով:</w:t>
            </w:r>
          </w:p>
          <w:p w:rsidR="008C185A" w:rsidRPr="00426B32" w:rsidRDefault="008C185A" w:rsidP="008C185A">
            <w:pPr>
              <w:spacing w:line="360" w:lineRule="auto"/>
              <w:rPr>
                <w:rFonts w:ascii="GHEA Grapalat" w:hAnsi="GHEA Grapalat"/>
                <w:sz w:val="24"/>
                <w:szCs w:val="24"/>
                <w:lang w:val="hy-AM"/>
              </w:rPr>
            </w:pPr>
          </w:p>
        </w:tc>
      </w:tr>
      <w:tr w:rsidR="00DA0AD6" w:rsidRPr="00186DC5" w:rsidTr="005B00FD">
        <w:trPr>
          <w:trHeight w:val="332"/>
        </w:trPr>
        <w:tc>
          <w:tcPr>
            <w:tcW w:w="560" w:type="dxa"/>
          </w:tcPr>
          <w:p w:rsidR="00DA0AD6" w:rsidRPr="00426B32" w:rsidRDefault="00DA0AD6" w:rsidP="00924D08">
            <w:pPr>
              <w:jc w:val="center"/>
              <w:rPr>
                <w:rFonts w:ascii="GHEA Grapalat" w:hAnsi="GHEA Grapalat"/>
                <w:sz w:val="24"/>
                <w:szCs w:val="24"/>
                <w:lang w:val="hy-AM"/>
              </w:rPr>
            </w:pPr>
          </w:p>
        </w:tc>
        <w:tc>
          <w:tcPr>
            <w:tcW w:w="2340" w:type="dxa"/>
          </w:tcPr>
          <w:p w:rsidR="00DA0AD6" w:rsidRPr="00426B32" w:rsidRDefault="00DA0AD6" w:rsidP="005521D4">
            <w:pPr>
              <w:jc w:val="both"/>
              <w:rPr>
                <w:rFonts w:ascii="GHEA Grapalat" w:hAnsi="GHEA Grapalat"/>
                <w:color w:val="000000"/>
                <w:sz w:val="24"/>
                <w:szCs w:val="24"/>
                <w:lang w:val="hy-AM"/>
              </w:rPr>
            </w:pPr>
          </w:p>
        </w:tc>
        <w:tc>
          <w:tcPr>
            <w:tcW w:w="5220" w:type="dxa"/>
          </w:tcPr>
          <w:p w:rsidR="0084775C" w:rsidRPr="00426B32" w:rsidRDefault="0028639A" w:rsidP="0084775C">
            <w:pPr>
              <w:pStyle w:val="a0"/>
              <w:shd w:val="clear" w:color="auto" w:fill="auto"/>
              <w:tabs>
                <w:tab w:val="left" w:pos="4450"/>
              </w:tabs>
              <w:spacing w:before="0" w:after="0" w:line="276" w:lineRule="auto"/>
              <w:ind w:right="40"/>
              <w:jc w:val="both"/>
              <w:rPr>
                <w:rFonts w:ascii="GHEA Grapalat" w:hAnsi="GHEA Grapalat"/>
                <w:b/>
                <w:bCs/>
                <w:color w:val="4F81BD" w:themeColor="accent1"/>
                <w:sz w:val="24"/>
                <w:szCs w:val="24"/>
                <w:lang w:val="hy-AM"/>
              </w:rPr>
            </w:pPr>
            <w:r w:rsidRPr="00426B32">
              <w:rPr>
                <w:rFonts w:ascii="GHEA Grapalat" w:hAnsi="GHEA Grapalat"/>
                <w:color w:val="000000"/>
                <w:sz w:val="24"/>
                <w:szCs w:val="24"/>
                <w:lang w:val="hy-AM" w:eastAsia="hy-AM" w:bidi="hy-AM"/>
              </w:rPr>
              <w:t xml:space="preserve">4. </w:t>
            </w:r>
            <w:r w:rsidR="00DA0AD6" w:rsidRPr="00426B32">
              <w:rPr>
                <w:rFonts w:ascii="GHEA Grapalat" w:hAnsi="GHEA Grapalat"/>
                <w:color w:val="000000"/>
                <w:sz w:val="24"/>
                <w:szCs w:val="24"/>
                <w:lang w:val="hy-AM" w:eastAsia="hy-AM" w:bidi="hy-AM"/>
              </w:rPr>
              <w:t xml:space="preserve">Նախագծի 10-րդ հոդվածում նշված Օրենսգրքի 59-րդ հոդվածը նոր խմբագրությամբ է </w:t>
            </w:r>
            <w:r w:rsidR="00DA0AD6" w:rsidRPr="00426B32">
              <w:rPr>
                <w:rFonts w:ascii="GHEA Grapalat" w:hAnsi="GHEA Grapalat"/>
                <w:color w:val="000000"/>
                <w:sz w:val="24"/>
                <w:szCs w:val="24"/>
                <w:lang w:val="hy-AM" w:eastAsia="hy-AM" w:bidi="hy-AM"/>
              </w:rPr>
              <w:lastRenderedPageBreak/>
              <w:t>շարադրվել:Հոդվածում ի տարբերություն գործող իրավակարգավորման առանձին սահմանվել է ծնողական իրավունքից զրկելու պարտադիր հիմքեր:</w:t>
            </w:r>
          </w:p>
          <w:p w:rsidR="00DA0AD6" w:rsidRPr="00426B32" w:rsidRDefault="00DA0AD6" w:rsidP="00DA0AD6">
            <w:pPr>
              <w:pStyle w:val="a0"/>
              <w:shd w:val="clear" w:color="auto" w:fill="auto"/>
              <w:spacing w:before="0" w:after="0" w:line="276" w:lineRule="auto"/>
              <w:ind w:left="40" w:right="40" w:firstLine="680"/>
              <w:jc w:val="both"/>
              <w:rPr>
                <w:rFonts w:ascii="GHEA Grapalat" w:hAnsi="GHEA Grapalat"/>
                <w:sz w:val="24"/>
                <w:szCs w:val="24"/>
                <w:lang w:val="hy-AM"/>
              </w:rPr>
            </w:pPr>
            <w:r w:rsidRPr="00426B32">
              <w:rPr>
                <w:rFonts w:ascii="GHEA Grapalat" w:hAnsi="GHEA Grapalat"/>
                <w:color w:val="000000"/>
                <w:sz w:val="24"/>
                <w:szCs w:val="24"/>
                <w:lang w:val="hy-AM" w:eastAsia="hy-AM" w:bidi="hy-AM"/>
              </w:rPr>
              <w:t>Առաջարկում ենք Օրենսգրքի 59-րդ հոդվածի 3-րդ մասի երկու կետերը ներառել երկրորդ մասում, այսինքն' թվարկված դեպքերը չդիտարկել, որպես ծնողական իրավունքից զրկելու պարտադիր հիմք, հետևյալ պատճառաբանությամբ.</w:t>
            </w:r>
          </w:p>
          <w:p w:rsidR="00DA0AD6" w:rsidRPr="00426B32" w:rsidRDefault="00DA0AD6" w:rsidP="00DA0AD6">
            <w:pPr>
              <w:pStyle w:val="a0"/>
              <w:shd w:val="clear" w:color="auto" w:fill="auto"/>
              <w:spacing w:before="0" w:after="0" w:line="276" w:lineRule="auto"/>
              <w:ind w:left="40" w:right="40" w:firstLine="680"/>
              <w:jc w:val="both"/>
              <w:rPr>
                <w:rFonts w:ascii="GHEA Grapalat" w:hAnsi="GHEA Grapalat"/>
                <w:sz w:val="24"/>
                <w:szCs w:val="24"/>
                <w:lang w:val="hy-AM"/>
              </w:rPr>
            </w:pPr>
            <w:r w:rsidRPr="00426B32">
              <w:rPr>
                <w:rFonts w:ascii="GHEA Grapalat" w:hAnsi="GHEA Grapalat"/>
                <w:color w:val="000000"/>
                <w:sz w:val="24"/>
                <w:szCs w:val="24"/>
                <w:lang w:val="hy-AM" w:eastAsia="hy-AM" w:bidi="hy-AM"/>
              </w:rPr>
              <w:t>Նախագծով, որպես ծնողական իրավունքից զրկելու պարտադիր հիմք է համարվում այն դեպքը, երբ ծնողը'</w:t>
            </w:r>
          </w:p>
          <w:p w:rsidR="00DA0AD6" w:rsidRPr="00426B32" w:rsidRDefault="00DA0AD6" w:rsidP="00DA0AD6">
            <w:pPr>
              <w:pStyle w:val="a0"/>
              <w:numPr>
                <w:ilvl w:val="0"/>
                <w:numId w:val="14"/>
              </w:numPr>
              <w:shd w:val="clear" w:color="auto" w:fill="auto"/>
              <w:tabs>
                <w:tab w:val="left" w:pos="1102"/>
              </w:tabs>
              <w:spacing w:before="0" w:after="0" w:line="276" w:lineRule="auto"/>
              <w:ind w:left="40" w:right="40" w:firstLine="680"/>
              <w:jc w:val="both"/>
              <w:rPr>
                <w:rFonts w:ascii="GHEA Grapalat" w:hAnsi="GHEA Grapalat"/>
                <w:sz w:val="24"/>
                <w:szCs w:val="24"/>
                <w:lang w:val="hy-AM"/>
              </w:rPr>
            </w:pPr>
            <w:r w:rsidRPr="00426B32">
              <w:rPr>
                <w:rFonts w:ascii="GHEA Grapalat" w:hAnsi="GHEA Grapalat"/>
                <w:color w:val="000000"/>
                <w:sz w:val="24"/>
                <w:szCs w:val="24"/>
                <w:lang w:val="hy-AM" w:eastAsia="hy-AM" w:bidi="hy-AM"/>
              </w:rPr>
              <w:t>դաժանաբար է վարվում երեխայի հետ, այդ թվում' ֆիզիկական կամ հոգեբանական բռնություն է գործադրում նրա նկատմամբ /կամ ոտնձգում է նրա սեռական անձեռնմխելիությանը և/կամ ենթարկում է անմարդկային կամ նվաստացնող վերաբերմունքի.</w:t>
            </w:r>
          </w:p>
          <w:p w:rsidR="00DA0AD6" w:rsidRPr="00426B32" w:rsidRDefault="00DA0AD6" w:rsidP="00DA0AD6">
            <w:pPr>
              <w:pStyle w:val="a0"/>
              <w:numPr>
                <w:ilvl w:val="0"/>
                <w:numId w:val="14"/>
              </w:numPr>
              <w:shd w:val="clear" w:color="auto" w:fill="auto"/>
              <w:tabs>
                <w:tab w:val="left" w:pos="1010"/>
              </w:tabs>
              <w:spacing w:before="0" w:after="0" w:line="276" w:lineRule="auto"/>
              <w:ind w:left="20" w:right="20" w:firstLine="680"/>
              <w:jc w:val="both"/>
              <w:rPr>
                <w:rFonts w:ascii="GHEA Grapalat" w:hAnsi="GHEA Grapalat"/>
                <w:sz w:val="24"/>
                <w:szCs w:val="24"/>
                <w:lang w:val="hy-AM"/>
              </w:rPr>
            </w:pPr>
            <w:r w:rsidRPr="00426B32">
              <w:rPr>
                <w:rFonts w:ascii="GHEA Grapalat" w:hAnsi="GHEA Grapalat"/>
                <w:color w:val="000000"/>
                <w:sz w:val="24"/>
                <w:szCs w:val="24"/>
                <w:lang w:val="hy-AM" w:eastAsia="hy-AM" w:bidi="hy-AM"/>
              </w:rPr>
              <w:t>դատապարտվել է իր երեխայի դեմ ուղղված դիտավորյալ հանցագործության համար:</w:t>
            </w:r>
          </w:p>
          <w:p w:rsidR="00DA0AD6" w:rsidRPr="00426B32" w:rsidRDefault="00DA0AD6" w:rsidP="00DA0AD6">
            <w:pPr>
              <w:pStyle w:val="a0"/>
              <w:shd w:val="clear" w:color="auto" w:fill="auto"/>
              <w:spacing w:before="0" w:after="0" w:line="276" w:lineRule="auto"/>
              <w:ind w:left="20" w:right="20" w:firstLine="680"/>
              <w:jc w:val="both"/>
              <w:rPr>
                <w:rFonts w:ascii="GHEA Grapalat" w:hAnsi="GHEA Grapalat"/>
                <w:sz w:val="24"/>
                <w:szCs w:val="24"/>
                <w:lang w:val="hy-AM"/>
              </w:rPr>
            </w:pPr>
            <w:r w:rsidRPr="00426B32">
              <w:rPr>
                <w:rFonts w:ascii="GHEA Grapalat" w:hAnsi="GHEA Grapalat"/>
                <w:color w:val="000000"/>
                <w:sz w:val="24"/>
                <w:szCs w:val="24"/>
                <w:lang w:val="hy-AM" w:eastAsia="hy-AM" w:bidi="hy-AM"/>
              </w:rPr>
              <w:lastRenderedPageBreak/>
              <w:t>Նշված դեպքերը ոչ միշտ կարող են հանգեցնել ծնողական իրավունքից զրկելուն: Օրինակ, եթե ծնողը երեխային թմրանյութ օգտագործելու համար ծեծի է ենթարկել, ապա նշված նորմի համաձայն պետք է զրկվի ծնողական իրավունքից: Ծնողը բերված օրինակում թույլ է տվել իրավախախտում, սակայն որոշ իրավիճակներում դա չի կարող հիմք հանդիսանալ նրան զրկել ծնողական իրավունքից: Հետևաբար, այս հիմքերը նույնպես պետք է լինեն ոչ թե պարտադիր, այլ' հայեցողական և յուրաքանչյուր դեպքում, դատարանը կգնահատի, պետք է գնողին մեկուսացնել երեխայից, թե' ոչ:</w:t>
            </w:r>
          </w:p>
          <w:p w:rsidR="00DA0AD6" w:rsidRPr="00426B32" w:rsidRDefault="00DA0AD6" w:rsidP="00DA0AD6">
            <w:pPr>
              <w:pStyle w:val="a0"/>
              <w:shd w:val="clear" w:color="auto" w:fill="auto"/>
              <w:spacing w:before="0" w:after="0" w:line="276" w:lineRule="auto"/>
              <w:ind w:left="20" w:right="20" w:firstLine="680"/>
              <w:jc w:val="both"/>
              <w:rPr>
                <w:rFonts w:ascii="GHEA Grapalat" w:hAnsi="GHEA Grapalat"/>
                <w:color w:val="000000"/>
                <w:sz w:val="24"/>
                <w:szCs w:val="24"/>
                <w:lang w:val="hy-AM" w:eastAsia="hy-AM" w:bidi="hy-AM"/>
              </w:rPr>
            </w:pPr>
            <w:r w:rsidRPr="00426B32">
              <w:rPr>
                <w:rFonts w:ascii="GHEA Grapalat" w:hAnsi="GHEA Grapalat"/>
                <w:color w:val="000000"/>
                <w:sz w:val="24"/>
                <w:szCs w:val="24"/>
                <w:lang w:val="hy-AM" w:eastAsia="hy-AM" w:bidi="hy-AM"/>
              </w:rPr>
              <w:t xml:space="preserve">Միաժամանակ, գտնում ենք, որ Օրենսգրքի 59-րդ հոդվածի 3-րդ մասի 1-ին կետում նշված հոգեբանական բռնություն բառերը պետք է հանել, քանի որ </w:t>
            </w:r>
            <w:r w:rsidR="00123B3B" w:rsidRPr="00426B32">
              <w:rPr>
                <w:rFonts w:ascii="GHEA Grapalat" w:hAnsi="GHEA Grapalat"/>
                <w:color w:val="000000"/>
                <w:sz w:val="24"/>
                <w:szCs w:val="24"/>
                <w:lang w:val="hy-AM" w:eastAsia="hy-AM" w:bidi="hy-AM"/>
              </w:rPr>
              <w:t xml:space="preserve">ՀՀ ընտանեկան օրենսգրքով </w:t>
            </w:r>
            <w:r w:rsidR="0089642C" w:rsidRPr="00426B32">
              <w:rPr>
                <w:rFonts w:ascii="GHEA Grapalat" w:hAnsi="GHEA Grapalat"/>
                <w:color w:val="000000"/>
                <w:sz w:val="24"/>
                <w:szCs w:val="24"/>
                <w:lang w:val="hy-AM" w:eastAsia="hy-AM" w:bidi="hy-AM"/>
              </w:rPr>
              <w:t>սահմանված չէ հոգեբանական բռնության հասկացությունը, ինչը հակասում է իրավական որոշակիության պահանջին:</w:t>
            </w:r>
          </w:p>
          <w:p w:rsidR="00DA0AD6" w:rsidRPr="00426B32" w:rsidRDefault="00DA0AD6" w:rsidP="00DA0AD6">
            <w:pPr>
              <w:pStyle w:val="50"/>
              <w:shd w:val="clear" w:color="auto" w:fill="auto"/>
              <w:spacing w:line="276" w:lineRule="auto"/>
              <w:ind w:left="20" w:right="40"/>
              <w:rPr>
                <w:rFonts w:ascii="GHEA Grapalat" w:hAnsi="GHEA Grapalat"/>
                <w:color w:val="000000"/>
                <w:sz w:val="24"/>
                <w:szCs w:val="24"/>
                <w:lang w:val="hy-AM" w:eastAsia="hy-AM" w:bidi="hy-AM"/>
              </w:rPr>
            </w:pPr>
          </w:p>
          <w:p w:rsidR="00DA0AD6" w:rsidRPr="00426B32" w:rsidRDefault="00DA0AD6" w:rsidP="008C185A">
            <w:pPr>
              <w:pStyle w:val="a0"/>
              <w:shd w:val="clear" w:color="auto" w:fill="auto"/>
              <w:spacing w:before="0" w:after="420" w:line="276" w:lineRule="auto"/>
              <w:ind w:right="40"/>
              <w:jc w:val="both"/>
              <w:rPr>
                <w:rFonts w:ascii="GHEA Grapalat" w:hAnsi="GHEA Grapalat"/>
                <w:color w:val="000000"/>
                <w:sz w:val="24"/>
                <w:szCs w:val="24"/>
                <w:lang w:val="hy-AM" w:eastAsia="hy-AM" w:bidi="hy-AM"/>
              </w:rPr>
            </w:pPr>
          </w:p>
        </w:tc>
        <w:tc>
          <w:tcPr>
            <w:tcW w:w="2520" w:type="dxa"/>
          </w:tcPr>
          <w:p w:rsidR="00DA0AD6" w:rsidRPr="00426B32" w:rsidRDefault="00DA0AD6" w:rsidP="008C185A">
            <w:pPr>
              <w:spacing w:line="360" w:lineRule="auto"/>
              <w:rPr>
                <w:rFonts w:ascii="GHEA Grapalat" w:hAnsi="GHEA Grapalat"/>
                <w:sz w:val="24"/>
                <w:szCs w:val="24"/>
                <w:lang w:val="hy-AM"/>
              </w:rPr>
            </w:pPr>
            <w:r w:rsidRPr="00426B32">
              <w:rPr>
                <w:rFonts w:ascii="GHEA Grapalat" w:hAnsi="GHEA Grapalat"/>
                <w:sz w:val="24"/>
                <w:szCs w:val="24"/>
                <w:lang w:val="hy-AM"/>
              </w:rPr>
              <w:lastRenderedPageBreak/>
              <w:t>4.</w:t>
            </w:r>
            <w:r w:rsidR="005F7DDA" w:rsidRPr="00426B32">
              <w:rPr>
                <w:rFonts w:ascii="GHEA Grapalat" w:hAnsi="GHEA Grapalat"/>
                <w:sz w:val="24"/>
                <w:szCs w:val="24"/>
                <w:lang w:val="hy-AM"/>
              </w:rPr>
              <w:t>Ընդունվել է մասնակի:</w:t>
            </w:r>
          </w:p>
        </w:tc>
        <w:tc>
          <w:tcPr>
            <w:tcW w:w="3060" w:type="dxa"/>
          </w:tcPr>
          <w:p w:rsidR="003F5A6A" w:rsidRPr="00426B32" w:rsidRDefault="00DA0AD6" w:rsidP="00DA0AD6">
            <w:pPr>
              <w:spacing w:line="360" w:lineRule="auto"/>
              <w:rPr>
                <w:rFonts w:ascii="GHEA Grapalat" w:hAnsi="GHEA Grapalat" w:cs="Sylfaen"/>
                <w:color w:val="000000"/>
                <w:sz w:val="24"/>
                <w:szCs w:val="24"/>
                <w:shd w:val="clear" w:color="auto" w:fill="FFFFFF"/>
                <w:lang w:val="hy-AM"/>
              </w:rPr>
            </w:pPr>
            <w:r w:rsidRPr="00426B32">
              <w:rPr>
                <w:rFonts w:ascii="GHEA Grapalat" w:hAnsi="GHEA Grapalat"/>
                <w:sz w:val="24"/>
                <w:szCs w:val="24"/>
                <w:lang w:val="hy-AM"/>
              </w:rPr>
              <w:t xml:space="preserve">4. </w:t>
            </w:r>
            <w:r w:rsidR="00C46B92" w:rsidRPr="00426B32">
              <w:rPr>
                <w:rFonts w:ascii="GHEA Grapalat" w:hAnsi="GHEA Grapalat"/>
                <w:sz w:val="24"/>
                <w:szCs w:val="24"/>
                <w:lang w:val="hy-AM"/>
              </w:rPr>
              <w:t>Ն</w:t>
            </w:r>
            <w:r w:rsidR="003F5A6A" w:rsidRPr="00426B32">
              <w:rPr>
                <w:rFonts w:ascii="GHEA Grapalat" w:hAnsi="GHEA Grapalat"/>
                <w:sz w:val="24"/>
                <w:szCs w:val="24"/>
                <w:lang w:val="hy-AM"/>
              </w:rPr>
              <w:t xml:space="preserve">ախագծով առաջարկվող </w:t>
            </w:r>
            <w:r w:rsidR="004133C7" w:rsidRPr="00426B32">
              <w:rPr>
                <w:rFonts w:ascii="GHEA Grapalat" w:hAnsi="GHEA Grapalat"/>
                <w:sz w:val="24"/>
                <w:szCs w:val="24"/>
                <w:lang w:val="hy-AM"/>
              </w:rPr>
              <w:t xml:space="preserve">2-րդ մասի </w:t>
            </w:r>
            <w:r w:rsidR="004133C7" w:rsidRPr="00426B32">
              <w:rPr>
                <w:rFonts w:ascii="GHEA Grapalat" w:hAnsi="GHEA Grapalat"/>
                <w:sz w:val="24"/>
                <w:szCs w:val="24"/>
                <w:lang w:val="hy-AM"/>
              </w:rPr>
              <w:lastRenderedPageBreak/>
              <w:t>1-</w:t>
            </w:r>
            <w:r w:rsidR="003F5A6A" w:rsidRPr="00426B32">
              <w:rPr>
                <w:rFonts w:ascii="GHEA Grapalat" w:hAnsi="GHEA Grapalat"/>
                <w:sz w:val="24"/>
                <w:szCs w:val="24"/>
                <w:lang w:val="hy-AM"/>
              </w:rPr>
              <w:t xml:space="preserve">ին կետը տեղ է գտել </w:t>
            </w:r>
            <w:r w:rsidR="00EC2A60" w:rsidRPr="00426B32">
              <w:rPr>
                <w:rFonts w:ascii="GHEA Grapalat" w:hAnsi="GHEA Grapalat"/>
                <w:sz w:val="24"/>
                <w:szCs w:val="24"/>
                <w:lang w:val="hy-AM"/>
              </w:rPr>
              <w:t xml:space="preserve">59-րդ հոդվածի 1-ին մասում հետևաբար </w:t>
            </w:r>
            <w:r w:rsidR="003753D5" w:rsidRPr="00426B32">
              <w:rPr>
                <w:rFonts w:ascii="GHEA Grapalat" w:hAnsi="GHEA Grapalat"/>
                <w:sz w:val="24"/>
                <w:szCs w:val="24"/>
                <w:lang w:val="hy-AM"/>
              </w:rPr>
              <w:t xml:space="preserve">երեխայի հետ դաժանաբար վարվելը </w:t>
            </w:r>
            <w:r w:rsidR="004133C7" w:rsidRPr="00426B32">
              <w:rPr>
                <w:rFonts w:ascii="GHEA Grapalat" w:hAnsi="GHEA Grapalat"/>
                <w:sz w:val="24"/>
                <w:szCs w:val="24"/>
                <w:lang w:val="hy-AM"/>
              </w:rPr>
              <w:t xml:space="preserve">դատարանի համար </w:t>
            </w:r>
            <w:r w:rsidR="003C28DF" w:rsidRPr="00426B32">
              <w:rPr>
                <w:rFonts w:ascii="GHEA Grapalat" w:hAnsi="GHEA Grapalat"/>
                <w:sz w:val="24"/>
                <w:szCs w:val="24"/>
                <w:lang w:val="hy-AM"/>
              </w:rPr>
              <w:t xml:space="preserve">չի դիտվի </w:t>
            </w:r>
            <w:r w:rsidR="004133C7" w:rsidRPr="00426B32">
              <w:rPr>
                <w:rFonts w:ascii="GHEA Grapalat" w:hAnsi="GHEA Grapalat"/>
                <w:sz w:val="24"/>
                <w:szCs w:val="24"/>
                <w:lang w:val="hy-AM"/>
              </w:rPr>
              <w:t>որպես պարտադիր հիմք</w:t>
            </w:r>
            <w:r w:rsidR="003C28DF" w:rsidRPr="00426B32">
              <w:rPr>
                <w:rFonts w:ascii="GHEA Grapalat" w:hAnsi="GHEA Grapalat"/>
                <w:sz w:val="24"/>
                <w:szCs w:val="24"/>
                <w:lang w:val="hy-AM"/>
              </w:rPr>
              <w:t xml:space="preserve">: Միաժամանակ </w:t>
            </w:r>
            <w:r w:rsidR="003C28DF" w:rsidRPr="00426B32">
              <w:rPr>
                <w:rFonts w:ascii="GHEA Grapalat" w:hAnsi="GHEA Grapalat" w:cs="Sylfaen"/>
                <w:sz w:val="24"/>
                <w:szCs w:val="24"/>
                <w:lang w:val="hy-AM"/>
              </w:rPr>
              <w:t>երեխայի դեմ ուղղված դիտավորյալ</w:t>
            </w:r>
            <w:r w:rsidR="003C28DF" w:rsidRPr="00426B32">
              <w:rPr>
                <w:rFonts w:ascii="GHEA Grapalat" w:hAnsi="GHEA Grapalat"/>
                <w:sz w:val="24"/>
                <w:szCs w:val="24"/>
                <w:lang w:val="hy-AM"/>
              </w:rPr>
              <w:t xml:space="preserve"> </w:t>
            </w:r>
            <w:r w:rsidR="003C28DF" w:rsidRPr="00426B32">
              <w:rPr>
                <w:rFonts w:ascii="GHEA Grapalat" w:hAnsi="GHEA Grapalat" w:cs="Sylfaen"/>
                <w:sz w:val="24"/>
                <w:szCs w:val="24"/>
                <w:lang w:val="hy-AM"/>
              </w:rPr>
              <w:t>հանցագործության համար</w:t>
            </w:r>
            <w:r w:rsidR="003C28DF" w:rsidRPr="00426B32">
              <w:rPr>
                <w:rFonts w:ascii="GHEA Grapalat" w:hAnsi="GHEA Grapalat"/>
                <w:sz w:val="24"/>
                <w:szCs w:val="24"/>
                <w:lang w:val="hy-AM"/>
              </w:rPr>
              <w:t xml:space="preserve"> դատապարտված լինելու հանգամանքը շարունակոմ է մնալ որպես պարտադիր հիմք: </w:t>
            </w:r>
            <w:r w:rsidRPr="00426B32">
              <w:rPr>
                <w:rFonts w:ascii="GHEA Grapalat" w:hAnsi="GHEA Grapalat"/>
                <w:sz w:val="24"/>
                <w:szCs w:val="24"/>
                <w:lang w:val="hy-AM"/>
              </w:rPr>
              <w:t xml:space="preserve">Ցակացած պարագայում լինի դա որպես ծնողական </w:t>
            </w:r>
            <w:r w:rsidRPr="00426B32">
              <w:rPr>
                <w:rFonts w:ascii="GHEA Grapalat" w:hAnsi="GHEA Grapalat"/>
                <w:sz w:val="24"/>
                <w:szCs w:val="24"/>
                <w:lang w:val="hy-AM"/>
              </w:rPr>
              <w:lastRenderedPageBreak/>
              <w:t xml:space="preserve">իրավունքների զրկման պարտադիր հիմքը, թե ոչ, դատարանը կայացնում է որոշում </w:t>
            </w:r>
            <w:r w:rsidRPr="00426B32">
              <w:rPr>
                <w:rFonts w:ascii="GHEA Grapalat" w:hAnsi="GHEA Grapalat" w:cs="Sylfaen"/>
                <w:color w:val="000000"/>
                <w:sz w:val="24"/>
                <w:szCs w:val="24"/>
                <w:shd w:val="clear" w:color="auto" w:fill="FFFFFF"/>
                <w:lang w:val="hy-AM"/>
              </w:rPr>
              <w:t>բոլոր</w:t>
            </w:r>
            <w:r w:rsidRPr="00426B32">
              <w:rPr>
                <w:rFonts w:ascii="GHEA Grapalat" w:hAnsi="GHEA Grapalat"/>
                <w:color w:val="000000"/>
                <w:sz w:val="24"/>
                <w:szCs w:val="24"/>
                <w:shd w:val="clear" w:color="auto" w:fill="FFFFFF"/>
                <w:lang w:val="hy-AM"/>
              </w:rPr>
              <w:t xml:space="preserve"> </w:t>
            </w:r>
            <w:r w:rsidRPr="00426B32">
              <w:rPr>
                <w:rFonts w:ascii="GHEA Grapalat" w:hAnsi="GHEA Grapalat" w:cs="Sylfaen"/>
                <w:color w:val="000000"/>
                <w:sz w:val="24"/>
                <w:szCs w:val="24"/>
                <w:shd w:val="clear" w:color="auto" w:fill="FFFFFF"/>
                <w:lang w:val="hy-AM"/>
              </w:rPr>
              <w:t>ապացույցների</w:t>
            </w:r>
            <w:r w:rsidRPr="00426B32">
              <w:rPr>
                <w:rFonts w:ascii="GHEA Grapalat" w:hAnsi="GHEA Grapalat"/>
                <w:color w:val="000000"/>
                <w:sz w:val="24"/>
                <w:szCs w:val="24"/>
                <w:shd w:val="clear" w:color="auto" w:fill="FFFFFF"/>
                <w:lang w:val="hy-AM"/>
              </w:rPr>
              <w:t xml:space="preserve"> </w:t>
            </w:r>
            <w:r w:rsidRPr="00426B32">
              <w:rPr>
                <w:rFonts w:ascii="GHEA Grapalat" w:hAnsi="GHEA Grapalat" w:cs="Sylfaen"/>
                <w:color w:val="000000"/>
                <w:sz w:val="24"/>
                <w:szCs w:val="24"/>
                <w:shd w:val="clear" w:color="auto" w:fill="FFFFFF"/>
                <w:lang w:val="hy-AM"/>
              </w:rPr>
              <w:t>բազմակողմանի</w:t>
            </w:r>
            <w:r w:rsidRPr="00426B32">
              <w:rPr>
                <w:rFonts w:ascii="GHEA Grapalat" w:hAnsi="GHEA Grapalat"/>
                <w:color w:val="000000"/>
                <w:sz w:val="24"/>
                <w:szCs w:val="24"/>
                <w:shd w:val="clear" w:color="auto" w:fill="FFFFFF"/>
                <w:lang w:val="hy-AM"/>
              </w:rPr>
              <w:t xml:space="preserve">, </w:t>
            </w:r>
            <w:r w:rsidRPr="00426B32">
              <w:rPr>
                <w:rFonts w:ascii="GHEA Grapalat" w:hAnsi="GHEA Grapalat" w:cs="Sylfaen"/>
                <w:color w:val="000000"/>
                <w:sz w:val="24"/>
                <w:szCs w:val="24"/>
                <w:shd w:val="clear" w:color="auto" w:fill="FFFFFF"/>
                <w:lang w:val="hy-AM"/>
              </w:rPr>
              <w:t>լրիվ</w:t>
            </w:r>
            <w:r w:rsidRPr="00426B32">
              <w:rPr>
                <w:rFonts w:ascii="GHEA Grapalat" w:hAnsi="GHEA Grapalat"/>
                <w:color w:val="000000"/>
                <w:sz w:val="24"/>
                <w:szCs w:val="24"/>
                <w:shd w:val="clear" w:color="auto" w:fill="FFFFFF"/>
                <w:lang w:val="hy-AM"/>
              </w:rPr>
              <w:t xml:space="preserve"> </w:t>
            </w:r>
            <w:r w:rsidRPr="00426B32">
              <w:rPr>
                <w:rFonts w:ascii="GHEA Grapalat" w:hAnsi="GHEA Grapalat" w:cs="Sylfaen"/>
                <w:color w:val="000000"/>
                <w:sz w:val="24"/>
                <w:szCs w:val="24"/>
                <w:shd w:val="clear" w:color="auto" w:fill="FFFFFF"/>
                <w:lang w:val="hy-AM"/>
              </w:rPr>
              <w:t>և</w:t>
            </w:r>
            <w:r w:rsidRPr="00426B32">
              <w:rPr>
                <w:rFonts w:ascii="GHEA Grapalat" w:hAnsi="GHEA Grapalat"/>
                <w:color w:val="000000"/>
                <w:sz w:val="24"/>
                <w:szCs w:val="24"/>
                <w:shd w:val="clear" w:color="auto" w:fill="FFFFFF"/>
                <w:lang w:val="hy-AM"/>
              </w:rPr>
              <w:t xml:space="preserve"> </w:t>
            </w:r>
            <w:r w:rsidRPr="00426B32">
              <w:rPr>
                <w:rFonts w:ascii="GHEA Grapalat" w:hAnsi="GHEA Grapalat" w:cs="Sylfaen"/>
                <w:color w:val="000000"/>
                <w:sz w:val="24"/>
                <w:szCs w:val="24"/>
                <w:shd w:val="clear" w:color="auto" w:fill="FFFFFF"/>
                <w:lang w:val="hy-AM"/>
              </w:rPr>
              <w:t>օբյեկտիվ</w:t>
            </w:r>
            <w:r w:rsidRPr="00426B32">
              <w:rPr>
                <w:rFonts w:ascii="GHEA Grapalat" w:hAnsi="GHEA Grapalat"/>
                <w:color w:val="000000"/>
                <w:sz w:val="24"/>
                <w:szCs w:val="24"/>
                <w:shd w:val="clear" w:color="auto" w:fill="FFFFFF"/>
                <w:lang w:val="hy-AM"/>
              </w:rPr>
              <w:t xml:space="preserve"> </w:t>
            </w:r>
            <w:r w:rsidRPr="00426B32">
              <w:rPr>
                <w:rFonts w:ascii="GHEA Grapalat" w:hAnsi="GHEA Grapalat" w:cs="Sylfaen"/>
                <w:color w:val="000000"/>
                <w:sz w:val="24"/>
                <w:szCs w:val="24"/>
                <w:shd w:val="clear" w:color="auto" w:fill="FFFFFF"/>
                <w:lang w:val="hy-AM"/>
              </w:rPr>
              <w:t>հետազոտության</w:t>
            </w:r>
            <w:r w:rsidRPr="00426B32">
              <w:rPr>
                <w:rFonts w:ascii="GHEA Grapalat" w:hAnsi="GHEA Grapalat"/>
                <w:color w:val="000000"/>
                <w:sz w:val="24"/>
                <w:szCs w:val="24"/>
                <w:shd w:val="clear" w:color="auto" w:fill="FFFFFF"/>
                <w:lang w:val="hy-AM"/>
              </w:rPr>
              <w:t xml:space="preserve"> </w:t>
            </w:r>
            <w:r w:rsidRPr="00426B32">
              <w:rPr>
                <w:rFonts w:ascii="GHEA Grapalat" w:hAnsi="GHEA Grapalat" w:cs="Sylfaen"/>
                <w:color w:val="000000"/>
                <w:sz w:val="24"/>
                <w:szCs w:val="24"/>
                <w:shd w:val="clear" w:color="auto" w:fill="FFFFFF"/>
                <w:lang w:val="hy-AM"/>
              </w:rPr>
              <w:t>վրա</w:t>
            </w:r>
            <w:r w:rsidRPr="00426B32">
              <w:rPr>
                <w:rFonts w:ascii="GHEA Grapalat" w:hAnsi="GHEA Grapalat"/>
                <w:color w:val="000000"/>
                <w:sz w:val="24"/>
                <w:szCs w:val="24"/>
                <w:shd w:val="clear" w:color="auto" w:fill="FFFFFF"/>
                <w:lang w:val="hy-AM"/>
              </w:rPr>
              <w:t xml:space="preserve"> </w:t>
            </w:r>
            <w:r w:rsidRPr="00426B32">
              <w:rPr>
                <w:rFonts w:ascii="GHEA Grapalat" w:hAnsi="GHEA Grapalat" w:cs="Sylfaen"/>
                <w:color w:val="000000"/>
                <w:sz w:val="24"/>
                <w:szCs w:val="24"/>
                <w:shd w:val="clear" w:color="auto" w:fill="FFFFFF"/>
                <w:lang w:val="hy-AM"/>
              </w:rPr>
              <w:t>հիմնված</w:t>
            </w:r>
            <w:r w:rsidRPr="00426B32">
              <w:rPr>
                <w:rFonts w:ascii="GHEA Grapalat" w:hAnsi="GHEA Grapalat"/>
                <w:color w:val="000000"/>
                <w:sz w:val="24"/>
                <w:szCs w:val="24"/>
                <w:shd w:val="clear" w:color="auto" w:fill="FFFFFF"/>
                <w:lang w:val="hy-AM"/>
              </w:rPr>
              <w:t xml:space="preserve"> </w:t>
            </w:r>
            <w:r w:rsidRPr="00426B32">
              <w:rPr>
                <w:rFonts w:ascii="GHEA Grapalat" w:hAnsi="GHEA Grapalat" w:cs="Sylfaen"/>
                <w:color w:val="000000"/>
                <w:sz w:val="24"/>
                <w:szCs w:val="24"/>
                <w:shd w:val="clear" w:color="auto" w:fill="FFFFFF"/>
                <w:lang w:val="hy-AM"/>
              </w:rPr>
              <w:t>ներքին</w:t>
            </w:r>
            <w:r w:rsidRPr="00426B32">
              <w:rPr>
                <w:rFonts w:ascii="GHEA Grapalat" w:hAnsi="GHEA Grapalat"/>
                <w:color w:val="000000"/>
                <w:sz w:val="24"/>
                <w:szCs w:val="24"/>
                <w:shd w:val="clear" w:color="auto" w:fill="FFFFFF"/>
                <w:lang w:val="hy-AM"/>
              </w:rPr>
              <w:t xml:space="preserve"> </w:t>
            </w:r>
            <w:r w:rsidRPr="00426B32">
              <w:rPr>
                <w:rFonts w:ascii="GHEA Grapalat" w:hAnsi="GHEA Grapalat" w:cs="Sylfaen"/>
                <w:color w:val="000000"/>
                <w:sz w:val="24"/>
                <w:szCs w:val="24"/>
                <w:shd w:val="clear" w:color="auto" w:fill="FFFFFF"/>
                <w:lang w:val="hy-AM"/>
              </w:rPr>
              <w:t>համոզմամբ:</w:t>
            </w:r>
          </w:p>
          <w:p w:rsidR="00DA0AD6" w:rsidRPr="00426B32" w:rsidRDefault="00DA0AD6" w:rsidP="008C185A">
            <w:pPr>
              <w:spacing w:line="360" w:lineRule="auto"/>
              <w:rPr>
                <w:rFonts w:ascii="GHEA Grapalat" w:hAnsi="GHEA Grapalat"/>
                <w:sz w:val="24"/>
                <w:szCs w:val="24"/>
                <w:lang w:val="hy-AM"/>
              </w:rPr>
            </w:pPr>
            <w:r w:rsidRPr="00426B32">
              <w:rPr>
                <w:rFonts w:ascii="GHEA Grapalat" w:hAnsi="GHEA Grapalat" w:cs="Sylfaen"/>
                <w:color w:val="000000"/>
                <w:sz w:val="24"/>
                <w:szCs w:val="24"/>
                <w:shd w:val="clear" w:color="auto" w:fill="FFFFFF"/>
                <w:lang w:val="hy-AM"/>
              </w:rPr>
              <w:t xml:space="preserve"> </w:t>
            </w:r>
            <w:r w:rsidR="009F5A60" w:rsidRPr="00426B32">
              <w:rPr>
                <w:rFonts w:ascii="GHEA Grapalat" w:hAnsi="GHEA Grapalat" w:cs="Sylfaen"/>
                <w:color w:val="000000"/>
                <w:sz w:val="24"/>
                <w:szCs w:val="24"/>
                <w:shd w:val="clear" w:color="auto" w:fill="FFFFFF"/>
                <w:lang w:val="hy-AM"/>
              </w:rPr>
              <w:t>Բացի այդ, նախագծում տեղ է գտել հոգեբանական բռնության հասկացությունը:</w:t>
            </w:r>
          </w:p>
          <w:p w:rsidR="00DA0AD6" w:rsidRPr="00426B32" w:rsidRDefault="00DA0AD6" w:rsidP="008C185A">
            <w:pPr>
              <w:spacing w:line="360" w:lineRule="auto"/>
              <w:rPr>
                <w:rFonts w:ascii="GHEA Grapalat" w:hAnsi="GHEA Grapalat"/>
                <w:sz w:val="24"/>
                <w:szCs w:val="24"/>
                <w:lang w:val="hy-AM"/>
              </w:rPr>
            </w:pPr>
          </w:p>
          <w:p w:rsidR="00DA0AD6" w:rsidRPr="00426B32" w:rsidRDefault="00DA0AD6" w:rsidP="008C185A">
            <w:pPr>
              <w:spacing w:line="360" w:lineRule="auto"/>
              <w:rPr>
                <w:rFonts w:ascii="GHEA Grapalat" w:hAnsi="GHEA Grapalat"/>
                <w:sz w:val="24"/>
                <w:szCs w:val="24"/>
                <w:lang w:val="hy-AM"/>
              </w:rPr>
            </w:pPr>
          </w:p>
          <w:p w:rsidR="00DA0AD6" w:rsidRPr="00426B32" w:rsidRDefault="00DA0AD6" w:rsidP="008C185A">
            <w:pPr>
              <w:spacing w:line="360" w:lineRule="auto"/>
              <w:rPr>
                <w:rFonts w:ascii="GHEA Grapalat" w:hAnsi="GHEA Grapalat"/>
                <w:sz w:val="24"/>
                <w:szCs w:val="24"/>
                <w:lang w:val="hy-AM"/>
              </w:rPr>
            </w:pPr>
          </w:p>
          <w:p w:rsidR="00DA0AD6" w:rsidRPr="00426B32" w:rsidRDefault="00DA0AD6" w:rsidP="008C185A">
            <w:pPr>
              <w:spacing w:line="360" w:lineRule="auto"/>
              <w:rPr>
                <w:rFonts w:ascii="GHEA Grapalat" w:hAnsi="GHEA Grapalat"/>
                <w:sz w:val="24"/>
                <w:szCs w:val="24"/>
                <w:lang w:val="hy-AM"/>
              </w:rPr>
            </w:pPr>
          </w:p>
          <w:p w:rsidR="00DA0AD6" w:rsidRPr="00426B32" w:rsidRDefault="00DA0AD6" w:rsidP="008C185A">
            <w:pPr>
              <w:spacing w:line="360" w:lineRule="auto"/>
              <w:rPr>
                <w:rFonts w:ascii="GHEA Grapalat" w:hAnsi="GHEA Grapalat"/>
                <w:sz w:val="24"/>
                <w:szCs w:val="24"/>
                <w:lang w:val="hy-AM"/>
              </w:rPr>
            </w:pPr>
          </w:p>
          <w:p w:rsidR="00DA0AD6" w:rsidRPr="00426B32" w:rsidRDefault="00DA0AD6" w:rsidP="008C185A">
            <w:pPr>
              <w:spacing w:line="360" w:lineRule="auto"/>
              <w:rPr>
                <w:rFonts w:ascii="GHEA Grapalat" w:hAnsi="GHEA Grapalat"/>
                <w:sz w:val="24"/>
                <w:szCs w:val="24"/>
                <w:lang w:val="hy-AM"/>
              </w:rPr>
            </w:pPr>
          </w:p>
          <w:p w:rsidR="00DA0AD6" w:rsidRPr="00426B32" w:rsidRDefault="00DA0AD6" w:rsidP="008C185A">
            <w:pPr>
              <w:spacing w:line="360" w:lineRule="auto"/>
              <w:rPr>
                <w:rFonts w:ascii="GHEA Grapalat" w:hAnsi="GHEA Grapalat"/>
                <w:sz w:val="24"/>
                <w:szCs w:val="24"/>
                <w:lang w:val="hy-AM"/>
              </w:rPr>
            </w:pPr>
          </w:p>
          <w:p w:rsidR="00DA0AD6" w:rsidRPr="00426B32" w:rsidRDefault="00DA0AD6" w:rsidP="008C185A">
            <w:pPr>
              <w:spacing w:line="360" w:lineRule="auto"/>
              <w:rPr>
                <w:rFonts w:ascii="GHEA Grapalat" w:hAnsi="GHEA Grapalat"/>
                <w:sz w:val="24"/>
                <w:szCs w:val="24"/>
                <w:lang w:val="hy-AM"/>
              </w:rPr>
            </w:pPr>
          </w:p>
          <w:p w:rsidR="00DA0AD6" w:rsidRPr="00426B32" w:rsidRDefault="00DA0AD6" w:rsidP="008C185A">
            <w:pPr>
              <w:spacing w:line="360" w:lineRule="auto"/>
              <w:rPr>
                <w:rFonts w:ascii="GHEA Grapalat" w:hAnsi="GHEA Grapalat"/>
                <w:sz w:val="24"/>
                <w:szCs w:val="24"/>
                <w:lang w:val="hy-AM"/>
              </w:rPr>
            </w:pPr>
          </w:p>
        </w:tc>
      </w:tr>
      <w:tr w:rsidR="00DA0AD6" w:rsidRPr="00186DC5" w:rsidTr="005B00FD">
        <w:trPr>
          <w:trHeight w:val="332"/>
        </w:trPr>
        <w:tc>
          <w:tcPr>
            <w:tcW w:w="560" w:type="dxa"/>
          </w:tcPr>
          <w:p w:rsidR="00DA0AD6" w:rsidRPr="00426B32" w:rsidRDefault="00DA0AD6" w:rsidP="00924D08">
            <w:pPr>
              <w:jc w:val="center"/>
              <w:rPr>
                <w:rFonts w:ascii="GHEA Grapalat" w:hAnsi="GHEA Grapalat"/>
                <w:sz w:val="24"/>
                <w:szCs w:val="24"/>
                <w:lang w:val="hy-AM"/>
              </w:rPr>
            </w:pPr>
            <w:r w:rsidRPr="00426B32">
              <w:rPr>
                <w:rFonts w:ascii="GHEA Grapalat" w:hAnsi="GHEA Grapalat"/>
                <w:sz w:val="24"/>
                <w:szCs w:val="24"/>
                <w:lang w:val="hy-AM"/>
              </w:rPr>
              <w:lastRenderedPageBreak/>
              <w:t>10.</w:t>
            </w:r>
          </w:p>
        </w:tc>
        <w:tc>
          <w:tcPr>
            <w:tcW w:w="2340" w:type="dxa"/>
          </w:tcPr>
          <w:p w:rsidR="00DA0AD6" w:rsidRPr="00426B32" w:rsidRDefault="00DA0AD6" w:rsidP="00DA0AD6">
            <w:pPr>
              <w:jc w:val="both"/>
              <w:rPr>
                <w:rFonts w:ascii="GHEA Grapalat" w:hAnsi="GHEA Grapalat"/>
                <w:color w:val="000000"/>
                <w:sz w:val="24"/>
                <w:szCs w:val="24"/>
                <w:lang w:val="hy-AM"/>
              </w:rPr>
            </w:pPr>
            <w:r w:rsidRPr="00426B32">
              <w:rPr>
                <w:rFonts w:ascii="GHEA Grapalat" w:hAnsi="GHEA Grapalat"/>
                <w:color w:val="000000"/>
                <w:sz w:val="24"/>
                <w:szCs w:val="24"/>
              </w:rPr>
              <w:t xml:space="preserve">ՀՀ ֆինանսների նախարարություն 2017-08-18 </w:t>
            </w:r>
            <w:r w:rsidRPr="00426B32">
              <w:rPr>
                <w:rFonts w:ascii="GHEA Grapalat" w:hAnsi="GHEA Grapalat"/>
                <w:color w:val="000000"/>
                <w:sz w:val="24"/>
                <w:szCs w:val="24"/>
                <w:lang w:val="hy-AM"/>
              </w:rPr>
              <w:t xml:space="preserve">թիվ </w:t>
            </w:r>
            <w:r w:rsidRPr="00426B32">
              <w:rPr>
                <w:rFonts w:ascii="GHEA Grapalat" w:hAnsi="GHEA Grapalat"/>
                <w:color w:val="000000"/>
                <w:sz w:val="24"/>
                <w:szCs w:val="24"/>
              </w:rPr>
              <w:t>01.1/11-1/15156-17</w:t>
            </w:r>
            <w:r w:rsidRPr="00426B32">
              <w:rPr>
                <w:rFonts w:ascii="GHEA Grapalat" w:hAnsi="GHEA Grapalat"/>
                <w:color w:val="000000"/>
                <w:sz w:val="24"/>
                <w:szCs w:val="24"/>
                <w:lang w:val="hy-AM"/>
              </w:rPr>
              <w:t xml:space="preserve"> գրություն</w:t>
            </w:r>
          </w:p>
          <w:p w:rsidR="00DA0AD6" w:rsidRPr="00426B32" w:rsidRDefault="00DA0AD6" w:rsidP="005521D4">
            <w:pPr>
              <w:jc w:val="both"/>
              <w:rPr>
                <w:rFonts w:ascii="GHEA Grapalat" w:hAnsi="GHEA Grapalat"/>
                <w:color w:val="000000"/>
                <w:sz w:val="24"/>
                <w:szCs w:val="24"/>
                <w:lang w:val="hy-AM"/>
              </w:rPr>
            </w:pPr>
          </w:p>
        </w:tc>
        <w:tc>
          <w:tcPr>
            <w:tcW w:w="5220" w:type="dxa"/>
          </w:tcPr>
          <w:p w:rsidR="00DA0AD6" w:rsidRPr="00426B32" w:rsidRDefault="00DA0AD6" w:rsidP="00DA0AD6">
            <w:pPr>
              <w:numPr>
                <w:ilvl w:val="0"/>
                <w:numId w:val="15"/>
              </w:numPr>
              <w:spacing w:after="0" w:line="360" w:lineRule="auto"/>
              <w:ind w:left="0" w:firstLine="567"/>
              <w:jc w:val="both"/>
              <w:rPr>
                <w:rFonts w:ascii="GHEA Grapalat" w:eastAsia="Calibri" w:hAnsi="GHEA Grapalat" w:cs="GHEA Mariam"/>
                <w:b/>
                <w:sz w:val="24"/>
                <w:szCs w:val="24"/>
                <w:lang w:val="hy-AM"/>
              </w:rPr>
            </w:pPr>
            <w:r w:rsidRPr="00426B32">
              <w:rPr>
                <w:rFonts w:ascii="GHEA Grapalat" w:eastAsia="Calibri" w:hAnsi="GHEA Grapalat" w:cs="Sylfaen"/>
                <w:sz w:val="24"/>
                <w:szCs w:val="24"/>
                <w:lang w:val="hy-AM"/>
              </w:rPr>
              <w:t xml:space="preserve">Հաշվի առնելով օրենսդրական տեխնիկայի կանոնները` առաջարկում ենք «Հայաստանի Հանրապետության ընտանեկան օրենսգրքում փոփոխություններ և լրացումներ կատարելու մասին» ՀՀ օրենքի նախագծի (այսուհետ՝ Նախագիծ) 1-ին հոդվածի 1-ին մասից՝ «Հայաստանի Հանրապետության Սահմանադրության 16-րդ հոդվածի համաձայն», իսկ </w:t>
            </w:r>
            <w:r w:rsidRPr="00426B32">
              <w:rPr>
                <w:rFonts w:ascii="GHEA Grapalat" w:eastAsia="Calibri" w:hAnsi="GHEA Grapalat" w:cs="GHEA Mariam"/>
                <w:sz w:val="24"/>
                <w:szCs w:val="24"/>
                <w:lang w:val="hy-AM"/>
              </w:rPr>
              <w:t>Նախագծի 5-</w:t>
            </w:r>
            <w:r w:rsidRPr="00426B32">
              <w:rPr>
                <w:rFonts w:ascii="GHEA Grapalat" w:eastAsia="Calibri" w:hAnsi="GHEA Grapalat" w:cs="GHEA Mariam"/>
                <w:sz w:val="24"/>
                <w:szCs w:val="24"/>
                <w:lang w:val="hy-AM"/>
              </w:rPr>
              <w:lastRenderedPageBreak/>
              <w:t>րդ հոդվածի 2-րդ մասից՝ «Հայաստանի Հանրապետության Սահմանադրության 37-րդ հոդվածի 1-ին մասի համաձայն» բառերը հանել:</w:t>
            </w:r>
          </w:p>
          <w:p w:rsidR="00DA0AD6" w:rsidRPr="00426B32" w:rsidRDefault="00DA0AD6" w:rsidP="00DA0AD6">
            <w:pPr>
              <w:pStyle w:val="a0"/>
              <w:shd w:val="clear" w:color="auto" w:fill="auto"/>
              <w:tabs>
                <w:tab w:val="left" w:pos="4450"/>
              </w:tabs>
              <w:spacing w:before="0" w:after="0" w:line="276" w:lineRule="auto"/>
              <w:ind w:left="40" w:right="40"/>
              <w:jc w:val="both"/>
              <w:rPr>
                <w:rFonts w:ascii="GHEA Grapalat" w:hAnsi="GHEA Grapalat"/>
                <w:color w:val="000000"/>
                <w:sz w:val="24"/>
                <w:szCs w:val="24"/>
                <w:lang w:val="hy-AM" w:eastAsia="hy-AM" w:bidi="hy-AM"/>
              </w:rPr>
            </w:pPr>
          </w:p>
        </w:tc>
        <w:tc>
          <w:tcPr>
            <w:tcW w:w="2520" w:type="dxa"/>
          </w:tcPr>
          <w:p w:rsidR="00DA0AD6" w:rsidRPr="00426B32" w:rsidRDefault="00DA0AD6" w:rsidP="00DA0AD6">
            <w:pPr>
              <w:spacing w:line="360" w:lineRule="auto"/>
              <w:rPr>
                <w:rFonts w:ascii="GHEA Grapalat" w:hAnsi="GHEA Grapalat"/>
                <w:sz w:val="24"/>
                <w:szCs w:val="24"/>
                <w:lang w:val="af-ZA"/>
              </w:rPr>
            </w:pPr>
            <w:r w:rsidRPr="00426B32">
              <w:rPr>
                <w:rFonts w:ascii="GHEA Grapalat" w:hAnsi="GHEA Grapalat"/>
                <w:sz w:val="24"/>
                <w:szCs w:val="24"/>
                <w:lang w:val="hy-AM"/>
              </w:rPr>
              <w:lastRenderedPageBreak/>
              <w:t>1.</w:t>
            </w:r>
            <w:r w:rsidRPr="00426B32">
              <w:rPr>
                <w:rFonts w:ascii="GHEA Grapalat" w:hAnsi="GHEA Grapalat"/>
                <w:sz w:val="24"/>
                <w:szCs w:val="24"/>
              </w:rPr>
              <w:t>Չի</w:t>
            </w:r>
            <w:r w:rsidRPr="00426B32">
              <w:rPr>
                <w:rFonts w:ascii="GHEA Grapalat" w:hAnsi="GHEA Grapalat"/>
                <w:sz w:val="24"/>
                <w:szCs w:val="24"/>
                <w:lang w:val="af-ZA"/>
              </w:rPr>
              <w:t xml:space="preserve"> </w:t>
            </w:r>
            <w:r w:rsidRPr="00426B32">
              <w:rPr>
                <w:rFonts w:ascii="GHEA Grapalat" w:hAnsi="GHEA Grapalat"/>
                <w:sz w:val="24"/>
                <w:szCs w:val="24"/>
              </w:rPr>
              <w:t>ընդունվել</w:t>
            </w:r>
          </w:p>
          <w:p w:rsidR="00DA0AD6" w:rsidRPr="00426B32" w:rsidRDefault="00DA0AD6" w:rsidP="008C185A">
            <w:pPr>
              <w:spacing w:line="360" w:lineRule="auto"/>
              <w:rPr>
                <w:rFonts w:ascii="GHEA Grapalat" w:hAnsi="GHEA Grapalat"/>
                <w:sz w:val="24"/>
                <w:szCs w:val="24"/>
                <w:lang w:val="hy-AM"/>
              </w:rPr>
            </w:pPr>
          </w:p>
        </w:tc>
        <w:tc>
          <w:tcPr>
            <w:tcW w:w="3060" w:type="dxa"/>
          </w:tcPr>
          <w:p w:rsidR="00DA0AD6" w:rsidRPr="00426B32" w:rsidRDefault="00DA0AD6" w:rsidP="00DA0AD6">
            <w:pPr>
              <w:spacing w:line="360" w:lineRule="auto"/>
              <w:rPr>
                <w:rFonts w:ascii="GHEA Grapalat" w:hAnsi="GHEA Grapalat"/>
                <w:sz w:val="24"/>
                <w:szCs w:val="24"/>
                <w:lang w:val="hy-AM"/>
              </w:rPr>
            </w:pPr>
            <w:r w:rsidRPr="00426B32">
              <w:rPr>
                <w:rFonts w:ascii="GHEA Grapalat" w:hAnsi="GHEA Grapalat"/>
                <w:sz w:val="24"/>
                <w:szCs w:val="24"/>
                <w:lang w:val="hy-AM"/>
              </w:rPr>
              <w:t>1.Սահմանադրական դրույթներին հղում  տալը չի հակասում տեխնիկայի կանոններին:</w:t>
            </w:r>
          </w:p>
          <w:p w:rsidR="00DA0AD6" w:rsidRPr="00426B32" w:rsidRDefault="00DA0AD6" w:rsidP="00DA0AD6">
            <w:pPr>
              <w:spacing w:line="360" w:lineRule="auto"/>
              <w:rPr>
                <w:rFonts w:ascii="GHEA Grapalat" w:hAnsi="GHEA Grapalat"/>
                <w:sz w:val="24"/>
                <w:szCs w:val="24"/>
                <w:lang w:val="hy-AM"/>
              </w:rPr>
            </w:pPr>
          </w:p>
        </w:tc>
      </w:tr>
      <w:tr w:rsidR="00DA0AD6" w:rsidRPr="00186DC5" w:rsidTr="005B00FD">
        <w:trPr>
          <w:trHeight w:val="332"/>
        </w:trPr>
        <w:tc>
          <w:tcPr>
            <w:tcW w:w="560" w:type="dxa"/>
          </w:tcPr>
          <w:p w:rsidR="00DA0AD6" w:rsidRPr="00426B32" w:rsidRDefault="00DA0AD6" w:rsidP="00924D08">
            <w:pPr>
              <w:jc w:val="center"/>
              <w:rPr>
                <w:rFonts w:ascii="GHEA Grapalat" w:hAnsi="GHEA Grapalat"/>
                <w:sz w:val="24"/>
                <w:szCs w:val="24"/>
                <w:lang w:val="hy-AM"/>
              </w:rPr>
            </w:pPr>
          </w:p>
        </w:tc>
        <w:tc>
          <w:tcPr>
            <w:tcW w:w="2340" w:type="dxa"/>
          </w:tcPr>
          <w:p w:rsidR="00DA0AD6" w:rsidRPr="00426B32" w:rsidRDefault="00DA0AD6" w:rsidP="00DA0AD6">
            <w:pPr>
              <w:jc w:val="both"/>
              <w:rPr>
                <w:rFonts w:ascii="GHEA Grapalat" w:hAnsi="GHEA Grapalat"/>
                <w:color w:val="000000"/>
                <w:sz w:val="24"/>
                <w:szCs w:val="24"/>
                <w:lang w:val="hy-AM"/>
              </w:rPr>
            </w:pPr>
          </w:p>
        </w:tc>
        <w:tc>
          <w:tcPr>
            <w:tcW w:w="5220" w:type="dxa"/>
          </w:tcPr>
          <w:p w:rsidR="00DA0AD6" w:rsidRPr="00426B32" w:rsidRDefault="00DA0AD6" w:rsidP="00DA0AD6">
            <w:pPr>
              <w:spacing w:after="0" w:line="360" w:lineRule="auto"/>
              <w:jc w:val="both"/>
              <w:rPr>
                <w:rFonts w:ascii="GHEA Grapalat" w:eastAsia="Calibri" w:hAnsi="GHEA Grapalat" w:cs="GHEA Mariam"/>
                <w:sz w:val="24"/>
                <w:szCs w:val="24"/>
                <w:lang w:val="hy-AM"/>
              </w:rPr>
            </w:pPr>
            <w:r w:rsidRPr="00426B32">
              <w:rPr>
                <w:rFonts w:ascii="GHEA Grapalat" w:eastAsia="Calibri" w:hAnsi="GHEA Grapalat" w:cs="GHEA Mariam"/>
                <w:sz w:val="24"/>
                <w:szCs w:val="24"/>
                <w:lang w:val="hy-AM"/>
              </w:rPr>
              <w:t>2.Առաջարկում ենք Նախագծի 30-րդ հոդվածի 6-րդ մասի 4-րդ կետը «շահերից բխող» բառերից հետո լրացնել «օրենքով նախատեսված» բառերով:</w:t>
            </w:r>
          </w:p>
          <w:p w:rsidR="00DA0AD6" w:rsidRPr="00426B32" w:rsidRDefault="00DA0AD6" w:rsidP="00DA0AD6">
            <w:pPr>
              <w:spacing w:after="0" w:line="360" w:lineRule="auto"/>
              <w:ind w:left="567"/>
              <w:jc w:val="both"/>
              <w:rPr>
                <w:rFonts w:ascii="GHEA Grapalat" w:eastAsia="Calibri" w:hAnsi="GHEA Grapalat" w:cs="Sylfaen"/>
                <w:sz w:val="24"/>
                <w:szCs w:val="24"/>
                <w:lang w:val="hy-AM"/>
              </w:rPr>
            </w:pPr>
          </w:p>
        </w:tc>
        <w:tc>
          <w:tcPr>
            <w:tcW w:w="2520" w:type="dxa"/>
          </w:tcPr>
          <w:p w:rsidR="00DA0AD6" w:rsidRPr="00426B32" w:rsidRDefault="00DA0AD6" w:rsidP="00DA0AD6">
            <w:pPr>
              <w:spacing w:line="360" w:lineRule="auto"/>
              <w:rPr>
                <w:rFonts w:ascii="GHEA Grapalat" w:hAnsi="GHEA Grapalat"/>
                <w:sz w:val="24"/>
                <w:szCs w:val="24"/>
                <w:lang w:val="hy-AM"/>
              </w:rPr>
            </w:pPr>
            <w:r w:rsidRPr="00426B32">
              <w:rPr>
                <w:rFonts w:ascii="GHEA Grapalat" w:hAnsi="GHEA Grapalat"/>
                <w:sz w:val="24"/>
                <w:szCs w:val="24"/>
                <w:lang w:val="hy-AM"/>
              </w:rPr>
              <w:t>2.Ընդունվել է</w:t>
            </w:r>
            <w:r w:rsidRPr="00426B32">
              <w:rPr>
                <w:rFonts w:ascii="GHEA Grapalat" w:hAnsi="GHEA Grapalat"/>
                <w:sz w:val="24"/>
                <w:szCs w:val="24"/>
                <w:lang w:val="af-ZA"/>
              </w:rPr>
              <w:t xml:space="preserve"> </w:t>
            </w:r>
            <w:r w:rsidRPr="00426B32">
              <w:rPr>
                <w:rFonts w:ascii="GHEA Grapalat" w:hAnsi="GHEA Grapalat"/>
                <w:sz w:val="24"/>
                <w:szCs w:val="24"/>
                <w:lang w:val="hy-AM"/>
              </w:rPr>
              <w:t>մասնակի</w:t>
            </w:r>
            <w:r w:rsidRPr="00426B32">
              <w:rPr>
                <w:rFonts w:ascii="GHEA Grapalat" w:hAnsi="GHEA Grapalat"/>
                <w:sz w:val="24"/>
                <w:szCs w:val="24"/>
                <w:lang w:val="af-ZA"/>
              </w:rPr>
              <w:t xml:space="preserve"> </w:t>
            </w:r>
            <w:r w:rsidRPr="00426B32">
              <w:rPr>
                <w:rFonts w:ascii="GHEA Grapalat" w:hAnsi="GHEA Grapalat"/>
                <w:sz w:val="24"/>
                <w:szCs w:val="24"/>
                <w:lang w:val="hy-AM"/>
              </w:rPr>
              <w:t>:</w:t>
            </w:r>
          </w:p>
          <w:p w:rsidR="00DA0AD6" w:rsidRPr="00426B32" w:rsidRDefault="00DA0AD6" w:rsidP="00DA0AD6">
            <w:pPr>
              <w:spacing w:line="360" w:lineRule="auto"/>
              <w:rPr>
                <w:rFonts w:ascii="GHEA Grapalat" w:hAnsi="GHEA Grapalat"/>
                <w:sz w:val="24"/>
                <w:szCs w:val="24"/>
                <w:lang w:val="hy-AM"/>
              </w:rPr>
            </w:pPr>
          </w:p>
        </w:tc>
        <w:tc>
          <w:tcPr>
            <w:tcW w:w="3060" w:type="dxa"/>
          </w:tcPr>
          <w:p w:rsidR="00DA0AD6" w:rsidRPr="00426B32" w:rsidRDefault="00DA0AD6" w:rsidP="00DA0AD6">
            <w:pPr>
              <w:spacing w:line="360" w:lineRule="auto"/>
              <w:rPr>
                <w:rFonts w:ascii="GHEA Grapalat" w:hAnsi="GHEA Grapalat"/>
                <w:sz w:val="24"/>
                <w:szCs w:val="24"/>
                <w:lang w:val="hy-AM"/>
              </w:rPr>
            </w:pPr>
            <w:r w:rsidRPr="00426B32">
              <w:rPr>
                <w:rFonts w:ascii="GHEA Grapalat" w:hAnsi="GHEA Grapalat"/>
                <w:sz w:val="24"/>
                <w:szCs w:val="24"/>
                <w:lang w:val="hy-AM"/>
              </w:rPr>
              <w:t xml:space="preserve">2.Նախագծում կատարվել է համապատասխան փոփոխություն: Վերահսկողություն իրականացնող մարմնի գործունեությունը կարող է կանոնակարգվել ենթաօրենսդրական ակտով, Նախագծի 139.1-րդ հոդվածի 8-րդ մասի համաձայն </w:t>
            </w:r>
            <w:r w:rsidRPr="00426B32">
              <w:rPr>
                <w:rFonts w:ascii="GHEA Grapalat" w:hAnsi="GHEA Grapalat" w:cs="Sylfaen"/>
                <w:sz w:val="24"/>
                <w:szCs w:val="24"/>
                <w:lang w:val="hy-AM"/>
              </w:rPr>
              <w:t>վերահսկողության</w:t>
            </w:r>
            <w:r w:rsidRPr="00426B32">
              <w:rPr>
                <w:rFonts w:ascii="GHEA Grapalat" w:hAnsi="GHEA Grapalat"/>
                <w:sz w:val="24"/>
                <w:szCs w:val="24"/>
                <w:lang w:val="af-ZA"/>
              </w:rPr>
              <w:t xml:space="preserve"> </w:t>
            </w:r>
            <w:r w:rsidRPr="00426B32">
              <w:rPr>
                <w:rFonts w:ascii="GHEA Grapalat" w:hAnsi="GHEA Grapalat" w:cs="Sylfaen"/>
                <w:sz w:val="24"/>
                <w:szCs w:val="24"/>
                <w:lang w:val="hy-AM"/>
              </w:rPr>
              <w:t>կարգը սահմանում</w:t>
            </w:r>
            <w:r w:rsidRPr="00426B32">
              <w:rPr>
                <w:rFonts w:ascii="GHEA Grapalat" w:hAnsi="GHEA Grapalat"/>
                <w:sz w:val="24"/>
                <w:szCs w:val="24"/>
                <w:lang w:val="af-ZA"/>
              </w:rPr>
              <w:t xml:space="preserve"> </w:t>
            </w:r>
            <w:r w:rsidRPr="00426B32">
              <w:rPr>
                <w:rFonts w:ascii="GHEA Grapalat" w:hAnsi="GHEA Grapalat" w:cs="Sylfaen"/>
                <w:sz w:val="24"/>
                <w:szCs w:val="24"/>
                <w:lang w:val="hy-AM"/>
              </w:rPr>
              <w:t>է</w:t>
            </w:r>
            <w:r w:rsidRPr="00426B32">
              <w:rPr>
                <w:rFonts w:ascii="GHEA Grapalat" w:hAnsi="GHEA Grapalat"/>
                <w:sz w:val="24"/>
                <w:szCs w:val="24"/>
                <w:lang w:val="af-ZA"/>
              </w:rPr>
              <w:t xml:space="preserve"> </w:t>
            </w:r>
            <w:r w:rsidRPr="00426B32">
              <w:rPr>
                <w:rFonts w:ascii="GHEA Grapalat" w:hAnsi="GHEA Grapalat" w:cs="Sylfaen"/>
                <w:sz w:val="24"/>
                <w:szCs w:val="24"/>
                <w:lang w:val="hy-AM"/>
              </w:rPr>
              <w:lastRenderedPageBreak/>
              <w:t>Հայաստանի</w:t>
            </w:r>
            <w:r w:rsidRPr="00426B32">
              <w:rPr>
                <w:rFonts w:ascii="GHEA Grapalat" w:hAnsi="GHEA Grapalat"/>
                <w:sz w:val="24"/>
                <w:szCs w:val="24"/>
                <w:lang w:val="af-ZA"/>
              </w:rPr>
              <w:t xml:space="preserve"> </w:t>
            </w:r>
            <w:r w:rsidRPr="00426B32">
              <w:rPr>
                <w:rFonts w:ascii="GHEA Grapalat" w:hAnsi="GHEA Grapalat" w:cs="Sylfaen"/>
                <w:sz w:val="24"/>
                <w:szCs w:val="24"/>
                <w:lang w:val="hy-AM"/>
              </w:rPr>
              <w:t>Հանրապետության</w:t>
            </w:r>
            <w:r w:rsidRPr="00426B32">
              <w:rPr>
                <w:rFonts w:ascii="GHEA Grapalat" w:hAnsi="GHEA Grapalat"/>
                <w:sz w:val="24"/>
                <w:szCs w:val="24"/>
                <w:lang w:val="af-ZA"/>
              </w:rPr>
              <w:t xml:space="preserve"> </w:t>
            </w:r>
            <w:r w:rsidRPr="00426B32">
              <w:rPr>
                <w:rFonts w:ascii="GHEA Grapalat" w:hAnsi="GHEA Grapalat" w:cs="Sylfaen"/>
                <w:sz w:val="24"/>
                <w:szCs w:val="24"/>
                <w:lang w:val="hy-AM"/>
              </w:rPr>
              <w:t>կառավարությունը</w:t>
            </w:r>
          </w:p>
        </w:tc>
      </w:tr>
      <w:tr w:rsidR="00DA0AD6" w:rsidRPr="00186DC5" w:rsidTr="005B00FD">
        <w:trPr>
          <w:trHeight w:val="332"/>
        </w:trPr>
        <w:tc>
          <w:tcPr>
            <w:tcW w:w="560" w:type="dxa"/>
          </w:tcPr>
          <w:p w:rsidR="00DA0AD6" w:rsidRPr="00426B32" w:rsidRDefault="00DA0AD6" w:rsidP="00924D08">
            <w:pPr>
              <w:jc w:val="center"/>
              <w:rPr>
                <w:rFonts w:ascii="GHEA Grapalat" w:hAnsi="GHEA Grapalat"/>
                <w:sz w:val="24"/>
                <w:szCs w:val="24"/>
                <w:lang w:val="hy-AM"/>
              </w:rPr>
            </w:pPr>
          </w:p>
        </w:tc>
        <w:tc>
          <w:tcPr>
            <w:tcW w:w="2340" w:type="dxa"/>
          </w:tcPr>
          <w:p w:rsidR="00DA0AD6" w:rsidRPr="00426B32" w:rsidRDefault="00DA0AD6" w:rsidP="00DA0AD6">
            <w:pPr>
              <w:jc w:val="both"/>
              <w:rPr>
                <w:rFonts w:ascii="GHEA Grapalat" w:hAnsi="GHEA Grapalat"/>
                <w:color w:val="000000"/>
                <w:sz w:val="24"/>
                <w:szCs w:val="24"/>
                <w:lang w:val="hy-AM"/>
              </w:rPr>
            </w:pPr>
          </w:p>
        </w:tc>
        <w:tc>
          <w:tcPr>
            <w:tcW w:w="5220" w:type="dxa"/>
          </w:tcPr>
          <w:p w:rsidR="00DA0AD6" w:rsidRPr="00426B32" w:rsidRDefault="00DA0AD6" w:rsidP="00DA0AD6">
            <w:pPr>
              <w:spacing w:after="0" w:line="360" w:lineRule="auto"/>
              <w:jc w:val="both"/>
              <w:rPr>
                <w:rFonts w:ascii="GHEA Grapalat" w:eastAsia="Calibri" w:hAnsi="GHEA Grapalat" w:cs="GHEA Mariam"/>
                <w:sz w:val="24"/>
                <w:szCs w:val="24"/>
                <w:lang w:val="hy-AM"/>
              </w:rPr>
            </w:pPr>
            <w:r w:rsidRPr="00426B32">
              <w:rPr>
                <w:rFonts w:ascii="GHEA Grapalat" w:eastAsia="Calibri" w:hAnsi="GHEA Grapalat" w:cs="GHEA Mariam"/>
                <w:sz w:val="24"/>
                <w:szCs w:val="24"/>
                <w:lang w:val="hy-AM"/>
              </w:rPr>
              <w:t xml:space="preserve">3.Նախագծի 35-րդ հոդվածով նախատեսվող լրացումների 139.1-րդ հոդվածի     8-րդ մասի համաձայն՝ խնամատարության վերահսկողության կարգը, խնամատար ընտանիքի հետ հանդիպումների և այցելությունների պարբերականությունը, ստուգումների և ուսումնասիրության կարգը սահմանում է Հայաստանի Հանրապետության կառավարությունը: </w:t>
            </w:r>
          </w:p>
          <w:p w:rsidR="00DA0AD6" w:rsidRPr="00426B32" w:rsidRDefault="00DA0AD6" w:rsidP="00DA0AD6">
            <w:pPr>
              <w:spacing w:line="360" w:lineRule="auto"/>
              <w:ind w:firstLine="567"/>
              <w:jc w:val="both"/>
              <w:rPr>
                <w:rFonts w:ascii="GHEA Grapalat" w:eastAsia="Calibri" w:hAnsi="GHEA Grapalat" w:cs="GHEA Mariam"/>
                <w:sz w:val="24"/>
                <w:szCs w:val="24"/>
                <w:lang w:val="hy-AM"/>
              </w:rPr>
            </w:pPr>
            <w:r w:rsidRPr="00426B32">
              <w:rPr>
                <w:rFonts w:ascii="GHEA Grapalat" w:eastAsia="Calibri" w:hAnsi="GHEA Grapalat" w:cs="GHEA Mariam"/>
                <w:sz w:val="24"/>
                <w:szCs w:val="24"/>
                <w:lang w:val="hy-AM"/>
              </w:rPr>
              <w:t xml:space="preserve">Վերոգրյալի կապակցությամբ հայտնում ենք, որ «Իրավական ակտերի մասին» ՀՀ օրենքի 9-րդ հոդվածի 4-րդ մասի համաձայն՝ բացառապես ՀՀ օրենքներով են սահմանվում ֆիզիկական և իրավաբանական անձանց իրավունքների և </w:t>
            </w:r>
            <w:r w:rsidRPr="00426B32">
              <w:rPr>
                <w:rFonts w:ascii="GHEA Grapalat" w:eastAsia="Calibri" w:hAnsi="GHEA Grapalat" w:cs="GHEA Mariam"/>
                <w:sz w:val="24"/>
                <w:szCs w:val="24"/>
                <w:lang w:val="hy-AM"/>
              </w:rPr>
              <w:lastRenderedPageBreak/>
              <w:t>ազատությունների սահմանափակումները, նրանց պարտականությունները, ինչպես նաև պատասխանատվության տեսակները, չափերը, պատասխանատվության ենթարկելու կարգը, հարկադրանքի միջոցներն ու դրանք կիրառելու կարգը, ֆիզիկական և իրավաբանական անձանց կողմից վճարվող հարկերի, տուրքերի և այլ պարտադիր վճարների տեսակները, չափը, վճարման կարգը:</w:t>
            </w:r>
          </w:p>
          <w:p w:rsidR="00DA0AD6" w:rsidRPr="00426B32" w:rsidRDefault="00DA0AD6" w:rsidP="00DA0AD6">
            <w:pPr>
              <w:spacing w:line="360" w:lineRule="auto"/>
              <w:ind w:firstLine="567"/>
              <w:jc w:val="both"/>
              <w:rPr>
                <w:rFonts w:ascii="GHEA Grapalat" w:eastAsia="Calibri" w:hAnsi="GHEA Grapalat" w:cs="GHEA Mariam"/>
                <w:sz w:val="24"/>
                <w:szCs w:val="24"/>
                <w:lang w:val="hy-AM"/>
              </w:rPr>
            </w:pPr>
            <w:r w:rsidRPr="00426B32">
              <w:rPr>
                <w:rFonts w:ascii="GHEA Grapalat" w:eastAsia="Calibri" w:hAnsi="GHEA Grapalat" w:cs="GHEA Mariam"/>
                <w:sz w:val="24"/>
                <w:szCs w:val="24"/>
                <w:lang w:val="hy-AM"/>
              </w:rPr>
              <w:t>Հիմք ընդունելով վերոգրյալը՝ առաջարկում ենք խմբագրել Նախագծի համապատասխան դրույթը: Մասնավորապես՝ նշված գործառույթների շրջանակում անձանց իրավունքներ և պարտականություններ սահմանող նորմերը նախատեսել օրենքով:</w:t>
            </w:r>
          </w:p>
          <w:p w:rsidR="00DA0AD6" w:rsidRPr="00426B32" w:rsidRDefault="00DA0AD6" w:rsidP="00DA0AD6">
            <w:pPr>
              <w:spacing w:after="0" w:line="360" w:lineRule="auto"/>
              <w:jc w:val="both"/>
              <w:rPr>
                <w:rFonts w:ascii="GHEA Grapalat" w:eastAsia="Calibri" w:hAnsi="GHEA Grapalat" w:cs="GHEA Mariam"/>
                <w:sz w:val="24"/>
                <w:szCs w:val="24"/>
                <w:lang w:val="hy-AM"/>
              </w:rPr>
            </w:pPr>
          </w:p>
        </w:tc>
        <w:tc>
          <w:tcPr>
            <w:tcW w:w="2520" w:type="dxa"/>
          </w:tcPr>
          <w:p w:rsidR="00DA0AD6" w:rsidRPr="00426B32" w:rsidRDefault="00DA0AD6" w:rsidP="00DA0AD6">
            <w:pPr>
              <w:spacing w:line="360" w:lineRule="auto"/>
              <w:rPr>
                <w:rFonts w:ascii="GHEA Grapalat" w:hAnsi="GHEA Grapalat" w:cs="Sylfaen"/>
                <w:sz w:val="24"/>
                <w:szCs w:val="24"/>
                <w:lang w:val="hy-AM"/>
              </w:rPr>
            </w:pPr>
            <w:r w:rsidRPr="00426B32">
              <w:rPr>
                <w:rFonts w:ascii="GHEA Grapalat" w:hAnsi="GHEA Grapalat" w:cs="Sylfaen"/>
                <w:sz w:val="24"/>
                <w:szCs w:val="24"/>
                <w:lang w:val="hy-AM"/>
              </w:rPr>
              <w:lastRenderedPageBreak/>
              <w:t>3.Չի ընդունվել:</w:t>
            </w:r>
          </w:p>
          <w:p w:rsidR="00DA0AD6" w:rsidRPr="00426B32" w:rsidRDefault="00DA0AD6" w:rsidP="00DA0AD6">
            <w:pPr>
              <w:spacing w:line="360" w:lineRule="auto"/>
              <w:rPr>
                <w:rFonts w:ascii="GHEA Grapalat" w:hAnsi="GHEA Grapalat"/>
                <w:sz w:val="24"/>
                <w:szCs w:val="24"/>
                <w:lang w:val="hy-AM"/>
              </w:rPr>
            </w:pPr>
          </w:p>
        </w:tc>
        <w:tc>
          <w:tcPr>
            <w:tcW w:w="3060" w:type="dxa"/>
          </w:tcPr>
          <w:p w:rsidR="00DA0AD6" w:rsidRPr="00426B32" w:rsidRDefault="00DA0AD6" w:rsidP="00DA0AD6">
            <w:pPr>
              <w:spacing w:line="360" w:lineRule="auto"/>
              <w:rPr>
                <w:rFonts w:ascii="GHEA Grapalat" w:hAnsi="GHEA Grapalat"/>
                <w:sz w:val="24"/>
                <w:szCs w:val="24"/>
                <w:lang w:val="hy-AM"/>
              </w:rPr>
            </w:pPr>
            <w:r w:rsidRPr="00426B32">
              <w:rPr>
                <w:rFonts w:ascii="GHEA Grapalat" w:hAnsi="GHEA Grapalat"/>
                <w:sz w:val="24"/>
                <w:szCs w:val="24"/>
                <w:lang w:val="hy-AM"/>
              </w:rPr>
              <w:t xml:space="preserve">3.Գտնում ենք, որ այս դեպքում ընդունման ենթակա ենթաօրնեսդրական ակտը </w:t>
            </w:r>
            <w:r w:rsidRPr="00426B32">
              <w:rPr>
                <w:rFonts w:ascii="GHEA Grapalat" w:eastAsia="Calibri" w:hAnsi="GHEA Grapalat" w:cs="GHEA Mariam"/>
                <w:sz w:val="24"/>
                <w:szCs w:val="24"/>
                <w:lang w:val="hy-AM"/>
              </w:rPr>
              <w:t>ֆիզիկական և իրավաբանական անձանց իրավունքների և ազատությունների սահմանափակումները, պարտականություններ, ինչպես նաև պատասխանատվության տեսակներ չի սահմանում:</w:t>
            </w:r>
          </w:p>
          <w:p w:rsidR="00DA0AD6" w:rsidRPr="00426B32" w:rsidRDefault="00DA0AD6" w:rsidP="00DA0AD6">
            <w:pPr>
              <w:spacing w:line="360" w:lineRule="auto"/>
              <w:jc w:val="center"/>
              <w:rPr>
                <w:rFonts w:ascii="GHEA Grapalat" w:hAnsi="GHEA Grapalat"/>
                <w:sz w:val="24"/>
                <w:szCs w:val="24"/>
                <w:lang w:val="hy-AM"/>
              </w:rPr>
            </w:pPr>
          </w:p>
        </w:tc>
      </w:tr>
      <w:tr w:rsidR="00DA0AD6" w:rsidRPr="00186DC5" w:rsidTr="005B00FD">
        <w:trPr>
          <w:trHeight w:val="332"/>
        </w:trPr>
        <w:tc>
          <w:tcPr>
            <w:tcW w:w="560" w:type="dxa"/>
          </w:tcPr>
          <w:p w:rsidR="00DA0AD6" w:rsidRPr="00426B32" w:rsidRDefault="00DA0AD6" w:rsidP="00924D08">
            <w:pPr>
              <w:jc w:val="center"/>
              <w:rPr>
                <w:rFonts w:ascii="GHEA Grapalat" w:hAnsi="GHEA Grapalat"/>
                <w:sz w:val="24"/>
                <w:szCs w:val="24"/>
                <w:lang w:val="hy-AM"/>
              </w:rPr>
            </w:pPr>
          </w:p>
        </w:tc>
        <w:tc>
          <w:tcPr>
            <w:tcW w:w="2340" w:type="dxa"/>
          </w:tcPr>
          <w:p w:rsidR="00DA0AD6" w:rsidRPr="00426B32" w:rsidRDefault="00DA0AD6" w:rsidP="00DA0AD6">
            <w:pPr>
              <w:jc w:val="both"/>
              <w:rPr>
                <w:rFonts w:ascii="GHEA Grapalat" w:hAnsi="GHEA Grapalat"/>
                <w:color w:val="000000"/>
                <w:sz w:val="24"/>
                <w:szCs w:val="24"/>
                <w:lang w:val="hy-AM"/>
              </w:rPr>
            </w:pPr>
          </w:p>
        </w:tc>
        <w:tc>
          <w:tcPr>
            <w:tcW w:w="5220" w:type="dxa"/>
          </w:tcPr>
          <w:p w:rsidR="00DA0AD6" w:rsidRPr="00426B32" w:rsidRDefault="006D344D" w:rsidP="006D344D">
            <w:pPr>
              <w:spacing w:after="0" w:line="360" w:lineRule="auto"/>
              <w:jc w:val="both"/>
              <w:rPr>
                <w:rFonts w:ascii="GHEA Grapalat" w:eastAsia="Calibri" w:hAnsi="GHEA Grapalat" w:cs="GHEA Mariam"/>
                <w:sz w:val="24"/>
                <w:szCs w:val="24"/>
                <w:lang w:val="af-ZA"/>
              </w:rPr>
            </w:pPr>
            <w:r w:rsidRPr="00426B32">
              <w:rPr>
                <w:rFonts w:ascii="GHEA Grapalat" w:eastAsia="Calibri" w:hAnsi="GHEA Grapalat" w:cs="GHEA Mariam"/>
                <w:sz w:val="24"/>
                <w:szCs w:val="24"/>
                <w:lang w:val="hy-AM"/>
              </w:rPr>
              <w:t>4.</w:t>
            </w:r>
            <w:r w:rsidR="00DA0AD6" w:rsidRPr="00426B32">
              <w:rPr>
                <w:rFonts w:ascii="GHEA Grapalat" w:eastAsia="Calibri" w:hAnsi="GHEA Grapalat" w:cs="GHEA Mariam"/>
                <w:sz w:val="24"/>
                <w:szCs w:val="24"/>
                <w:lang w:val="hy-AM"/>
              </w:rPr>
              <w:t xml:space="preserve">Նախագծի </w:t>
            </w:r>
            <w:r w:rsidR="00DA0AD6" w:rsidRPr="00426B32">
              <w:rPr>
                <w:rFonts w:ascii="GHEA Grapalat" w:eastAsia="Calibri" w:hAnsi="GHEA Grapalat" w:cs="GHEA Mariam"/>
                <w:sz w:val="24"/>
                <w:szCs w:val="24"/>
                <w:lang w:val="af-ZA"/>
              </w:rPr>
              <w:t>35-</w:t>
            </w:r>
            <w:r w:rsidR="00DA0AD6" w:rsidRPr="00426B32">
              <w:rPr>
                <w:rFonts w:ascii="GHEA Grapalat" w:eastAsia="Calibri" w:hAnsi="GHEA Grapalat" w:cs="GHEA Mariam"/>
                <w:sz w:val="24"/>
                <w:szCs w:val="24"/>
                <w:lang w:val="hy-AM"/>
              </w:rPr>
              <w:t>րդ</w:t>
            </w:r>
            <w:r w:rsidR="00DA0AD6" w:rsidRPr="00426B32">
              <w:rPr>
                <w:rFonts w:ascii="GHEA Grapalat" w:eastAsia="Calibri" w:hAnsi="GHEA Grapalat" w:cs="GHEA Mariam"/>
                <w:sz w:val="24"/>
                <w:szCs w:val="24"/>
                <w:lang w:val="af-ZA"/>
              </w:rPr>
              <w:t xml:space="preserve"> </w:t>
            </w:r>
            <w:r w:rsidR="00DA0AD6" w:rsidRPr="00426B32">
              <w:rPr>
                <w:rFonts w:ascii="GHEA Grapalat" w:eastAsia="Calibri" w:hAnsi="GHEA Grapalat" w:cs="GHEA Mariam"/>
                <w:sz w:val="24"/>
                <w:szCs w:val="24"/>
                <w:lang w:val="hy-AM"/>
              </w:rPr>
              <w:t xml:space="preserve">հոդվածով նոր խմբագրությամբ շարադրված </w:t>
            </w:r>
            <w:r w:rsidR="00DA0AD6" w:rsidRPr="00426B32">
              <w:rPr>
                <w:rFonts w:ascii="GHEA Grapalat" w:eastAsia="Calibri" w:hAnsi="GHEA Grapalat" w:cs="GHEA Mariam"/>
                <w:bCs/>
                <w:sz w:val="24"/>
                <w:szCs w:val="24"/>
                <w:lang w:val="hy-AM"/>
              </w:rPr>
              <w:t>ՀՀ</w:t>
            </w:r>
            <w:r w:rsidR="00DA0AD6" w:rsidRPr="00426B32">
              <w:rPr>
                <w:rFonts w:ascii="GHEA Grapalat" w:eastAsia="Calibri" w:hAnsi="GHEA Grapalat" w:cs="GHEA Mariam"/>
                <w:bCs/>
                <w:sz w:val="24"/>
                <w:szCs w:val="24"/>
                <w:lang w:val="af-ZA"/>
              </w:rPr>
              <w:t xml:space="preserve"> </w:t>
            </w:r>
            <w:r w:rsidR="00DA0AD6" w:rsidRPr="00426B32">
              <w:rPr>
                <w:rFonts w:ascii="GHEA Grapalat" w:eastAsia="Calibri" w:hAnsi="GHEA Grapalat" w:cs="GHEA Mariam"/>
                <w:bCs/>
                <w:sz w:val="24"/>
                <w:szCs w:val="24"/>
                <w:lang w:val="hy-AM"/>
              </w:rPr>
              <w:t>ընտանեկան</w:t>
            </w:r>
            <w:r w:rsidR="00DA0AD6" w:rsidRPr="00426B32">
              <w:rPr>
                <w:rFonts w:ascii="GHEA Grapalat" w:eastAsia="Calibri" w:hAnsi="GHEA Grapalat" w:cs="GHEA Mariam"/>
                <w:bCs/>
                <w:sz w:val="24"/>
                <w:szCs w:val="24"/>
                <w:lang w:val="af-ZA"/>
              </w:rPr>
              <w:t xml:space="preserve"> </w:t>
            </w:r>
            <w:r w:rsidR="00DA0AD6" w:rsidRPr="00426B32">
              <w:rPr>
                <w:rFonts w:ascii="GHEA Grapalat" w:eastAsia="Calibri" w:hAnsi="GHEA Grapalat" w:cs="GHEA Mariam"/>
                <w:bCs/>
                <w:sz w:val="24"/>
                <w:szCs w:val="24"/>
                <w:lang w:val="hy-AM"/>
              </w:rPr>
              <w:t>օրենսգրքի 137-</w:t>
            </w:r>
            <w:r w:rsidR="00DA0AD6" w:rsidRPr="00426B32">
              <w:rPr>
                <w:rFonts w:ascii="GHEA Grapalat" w:eastAsia="Calibri" w:hAnsi="GHEA Grapalat" w:cs="GHEA Mariam"/>
                <w:sz w:val="24"/>
                <w:szCs w:val="24"/>
                <w:lang w:val="hy-AM"/>
              </w:rPr>
              <w:t>րդ</w:t>
            </w:r>
            <w:r w:rsidR="00DA0AD6" w:rsidRPr="00426B32">
              <w:rPr>
                <w:rFonts w:ascii="GHEA Grapalat" w:eastAsia="Calibri" w:hAnsi="GHEA Grapalat" w:cs="GHEA Mariam"/>
                <w:sz w:val="24"/>
                <w:szCs w:val="24"/>
                <w:lang w:val="af-ZA"/>
              </w:rPr>
              <w:t xml:space="preserve"> </w:t>
            </w:r>
            <w:r w:rsidR="00DA0AD6" w:rsidRPr="00426B32">
              <w:rPr>
                <w:rFonts w:ascii="GHEA Grapalat" w:eastAsia="Calibri" w:hAnsi="GHEA Grapalat" w:cs="GHEA Mariam"/>
                <w:sz w:val="24"/>
                <w:szCs w:val="24"/>
                <w:lang w:val="hy-AM"/>
              </w:rPr>
              <w:t>հոդվածի 3-րդ մասում նշված է, որ խնամատար</w:t>
            </w:r>
            <w:r w:rsidR="00DA0AD6" w:rsidRPr="00426B32">
              <w:rPr>
                <w:rFonts w:ascii="GHEA Grapalat" w:eastAsia="Calibri" w:hAnsi="GHEA Grapalat" w:cs="GHEA Mariam"/>
                <w:sz w:val="24"/>
                <w:szCs w:val="24"/>
                <w:lang w:val="af-ZA"/>
              </w:rPr>
              <w:t xml:space="preserve"> </w:t>
            </w:r>
            <w:r w:rsidR="00DA0AD6" w:rsidRPr="00426B32">
              <w:rPr>
                <w:rFonts w:ascii="GHEA Grapalat" w:eastAsia="Calibri" w:hAnsi="GHEA Grapalat" w:cs="GHEA Mariam"/>
                <w:sz w:val="24"/>
                <w:szCs w:val="24"/>
                <w:lang w:val="hy-AM"/>
              </w:rPr>
              <w:t>ընտանիքում</w:t>
            </w:r>
            <w:r w:rsidR="00DA0AD6" w:rsidRPr="00426B32">
              <w:rPr>
                <w:rFonts w:ascii="GHEA Grapalat" w:eastAsia="Calibri" w:hAnsi="GHEA Grapalat" w:cs="GHEA Mariam"/>
                <w:sz w:val="24"/>
                <w:szCs w:val="24"/>
                <w:lang w:val="af-ZA"/>
              </w:rPr>
              <w:t xml:space="preserve"> </w:t>
            </w:r>
            <w:r w:rsidR="00DA0AD6" w:rsidRPr="00426B32">
              <w:rPr>
                <w:rFonts w:ascii="GHEA Grapalat" w:eastAsia="Calibri" w:hAnsi="GHEA Grapalat" w:cs="GHEA Mariam"/>
                <w:sz w:val="24"/>
                <w:szCs w:val="24"/>
                <w:lang w:val="hy-AM"/>
              </w:rPr>
              <w:t>խնամքը</w:t>
            </w:r>
            <w:r w:rsidR="00DA0AD6" w:rsidRPr="00426B32">
              <w:rPr>
                <w:rFonts w:ascii="GHEA Grapalat" w:eastAsia="Calibri" w:hAnsi="GHEA Grapalat" w:cs="GHEA Mariam"/>
                <w:sz w:val="24"/>
                <w:szCs w:val="24"/>
                <w:lang w:val="af-ZA"/>
              </w:rPr>
              <w:t xml:space="preserve"> </w:t>
            </w:r>
            <w:r w:rsidR="00DA0AD6" w:rsidRPr="00426B32">
              <w:rPr>
                <w:rFonts w:ascii="GHEA Grapalat" w:eastAsia="Calibri" w:hAnsi="GHEA Grapalat" w:cs="GHEA Mariam"/>
                <w:sz w:val="24"/>
                <w:szCs w:val="24"/>
                <w:lang w:val="hy-AM"/>
              </w:rPr>
              <w:t>և</w:t>
            </w:r>
            <w:r w:rsidR="00DA0AD6" w:rsidRPr="00426B32">
              <w:rPr>
                <w:rFonts w:ascii="GHEA Grapalat" w:eastAsia="Calibri" w:hAnsi="GHEA Grapalat" w:cs="GHEA Mariam"/>
                <w:sz w:val="24"/>
                <w:szCs w:val="24"/>
                <w:lang w:val="af-ZA"/>
              </w:rPr>
              <w:t xml:space="preserve"> </w:t>
            </w:r>
            <w:r w:rsidR="00DA0AD6" w:rsidRPr="00426B32">
              <w:rPr>
                <w:rFonts w:ascii="GHEA Grapalat" w:eastAsia="Calibri" w:hAnsi="GHEA Grapalat" w:cs="GHEA Mariam"/>
                <w:sz w:val="24"/>
                <w:szCs w:val="24"/>
                <w:lang w:val="hy-AM"/>
              </w:rPr>
              <w:t>դաստիարակությունը</w:t>
            </w:r>
            <w:r w:rsidR="00DA0AD6" w:rsidRPr="00426B32">
              <w:rPr>
                <w:rFonts w:ascii="GHEA Grapalat" w:eastAsia="Calibri" w:hAnsi="GHEA Grapalat" w:cs="GHEA Mariam"/>
                <w:sz w:val="24"/>
                <w:szCs w:val="24"/>
                <w:lang w:val="af-ZA"/>
              </w:rPr>
              <w:t xml:space="preserve"> </w:t>
            </w:r>
            <w:r w:rsidR="00DA0AD6" w:rsidRPr="00426B32">
              <w:rPr>
                <w:rFonts w:ascii="GHEA Grapalat" w:eastAsia="Calibri" w:hAnsi="GHEA Grapalat" w:cs="GHEA Mariam"/>
                <w:sz w:val="24"/>
                <w:szCs w:val="24"/>
                <w:lang w:val="hy-AM"/>
              </w:rPr>
              <w:t>կազմակերպվում</w:t>
            </w:r>
            <w:r w:rsidR="00DA0AD6" w:rsidRPr="00426B32">
              <w:rPr>
                <w:rFonts w:ascii="GHEA Grapalat" w:eastAsia="Calibri" w:hAnsi="GHEA Grapalat" w:cs="GHEA Mariam"/>
                <w:sz w:val="24"/>
                <w:szCs w:val="24"/>
                <w:lang w:val="af-ZA"/>
              </w:rPr>
              <w:t xml:space="preserve"> </w:t>
            </w:r>
            <w:r w:rsidR="00DA0AD6" w:rsidRPr="00426B32">
              <w:rPr>
                <w:rFonts w:ascii="GHEA Grapalat" w:eastAsia="Calibri" w:hAnsi="GHEA Grapalat" w:cs="GHEA Mariam"/>
                <w:sz w:val="24"/>
                <w:szCs w:val="24"/>
                <w:lang w:val="hy-AM"/>
              </w:rPr>
              <w:t>է խնամատարության պայմանագրով</w:t>
            </w:r>
            <w:r w:rsidR="00DA0AD6" w:rsidRPr="00426B32">
              <w:rPr>
                <w:rFonts w:ascii="GHEA Grapalat" w:eastAsia="Calibri" w:hAnsi="GHEA Grapalat" w:cs="GHEA Mariam"/>
                <w:sz w:val="24"/>
                <w:szCs w:val="24"/>
                <w:lang w:val="af-ZA"/>
              </w:rPr>
              <w:t xml:space="preserve"> </w:t>
            </w:r>
            <w:r w:rsidR="00DA0AD6" w:rsidRPr="00426B32">
              <w:rPr>
                <w:rFonts w:ascii="GHEA Grapalat" w:eastAsia="Calibri" w:hAnsi="GHEA Grapalat" w:cs="GHEA Mariam"/>
                <w:sz w:val="24"/>
                <w:szCs w:val="24"/>
                <w:lang w:val="hy-AM"/>
              </w:rPr>
              <w:t>նախատեսված</w:t>
            </w:r>
            <w:r w:rsidR="00DA0AD6" w:rsidRPr="00426B32">
              <w:rPr>
                <w:rFonts w:ascii="GHEA Grapalat" w:eastAsia="Calibri" w:hAnsi="GHEA Grapalat" w:cs="GHEA Mariam"/>
                <w:sz w:val="24"/>
                <w:szCs w:val="24"/>
                <w:lang w:val="af-ZA"/>
              </w:rPr>
              <w:t xml:space="preserve"> </w:t>
            </w:r>
            <w:r w:rsidR="00DA0AD6" w:rsidRPr="00426B32">
              <w:rPr>
                <w:rFonts w:ascii="GHEA Grapalat" w:eastAsia="Calibri" w:hAnsi="GHEA Grapalat" w:cs="GHEA Mariam"/>
                <w:sz w:val="24"/>
                <w:szCs w:val="24"/>
                <w:lang w:val="hy-AM"/>
              </w:rPr>
              <w:t>ժամկետով</w:t>
            </w:r>
            <w:r w:rsidR="00DA0AD6" w:rsidRPr="00426B32">
              <w:rPr>
                <w:rFonts w:ascii="GHEA Grapalat" w:eastAsia="Calibri" w:hAnsi="GHEA Grapalat" w:cs="GHEA Mariam"/>
                <w:sz w:val="24"/>
                <w:szCs w:val="24"/>
                <w:lang w:val="af-ZA"/>
              </w:rPr>
              <w:t xml:space="preserve">, </w:t>
            </w:r>
            <w:r w:rsidR="00DA0AD6" w:rsidRPr="00426B32">
              <w:rPr>
                <w:rFonts w:ascii="GHEA Grapalat" w:eastAsia="Calibri" w:hAnsi="GHEA Grapalat" w:cs="GHEA Mariam"/>
                <w:sz w:val="24"/>
                <w:szCs w:val="24"/>
                <w:lang w:val="hy-AM"/>
              </w:rPr>
              <w:t>սակայն</w:t>
            </w:r>
            <w:r w:rsidR="00DA0AD6" w:rsidRPr="00426B32">
              <w:rPr>
                <w:rFonts w:ascii="GHEA Grapalat" w:eastAsia="Calibri" w:hAnsi="GHEA Grapalat" w:cs="GHEA Mariam"/>
                <w:sz w:val="24"/>
                <w:szCs w:val="24"/>
                <w:lang w:val="af-ZA"/>
              </w:rPr>
              <w:t xml:space="preserve"> </w:t>
            </w:r>
            <w:r w:rsidR="00DA0AD6" w:rsidRPr="00426B32">
              <w:rPr>
                <w:rFonts w:ascii="GHEA Grapalat" w:eastAsia="Calibri" w:hAnsi="GHEA Grapalat" w:cs="GHEA Mariam"/>
                <w:sz w:val="24"/>
                <w:szCs w:val="24"/>
                <w:lang w:val="hy-AM"/>
              </w:rPr>
              <w:t>ոչ</w:t>
            </w:r>
            <w:r w:rsidR="00DA0AD6" w:rsidRPr="00426B32">
              <w:rPr>
                <w:rFonts w:ascii="GHEA Grapalat" w:eastAsia="Calibri" w:hAnsi="GHEA Grapalat" w:cs="GHEA Mariam"/>
                <w:sz w:val="24"/>
                <w:szCs w:val="24"/>
                <w:lang w:val="af-ZA"/>
              </w:rPr>
              <w:t xml:space="preserve"> </w:t>
            </w:r>
            <w:r w:rsidR="00DA0AD6" w:rsidRPr="00426B32">
              <w:rPr>
                <w:rFonts w:ascii="GHEA Grapalat" w:eastAsia="Calibri" w:hAnsi="GHEA Grapalat" w:cs="GHEA Mariam"/>
                <w:sz w:val="24"/>
                <w:szCs w:val="24"/>
                <w:lang w:val="hy-AM"/>
              </w:rPr>
              <w:t>ավելի</w:t>
            </w:r>
            <w:r w:rsidR="00DA0AD6" w:rsidRPr="00426B32">
              <w:rPr>
                <w:rFonts w:ascii="GHEA Grapalat" w:eastAsia="Calibri" w:hAnsi="GHEA Grapalat" w:cs="GHEA Mariam"/>
                <w:sz w:val="24"/>
                <w:szCs w:val="24"/>
                <w:lang w:val="af-ZA"/>
              </w:rPr>
              <w:t xml:space="preserve">, </w:t>
            </w:r>
            <w:r w:rsidR="00DA0AD6" w:rsidRPr="00426B32">
              <w:rPr>
                <w:rFonts w:ascii="GHEA Grapalat" w:eastAsia="Calibri" w:hAnsi="GHEA Grapalat" w:cs="GHEA Mariam"/>
                <w:sz w:val="24"/>
                <w:szCs w:val="24"/>
                <w:lang w:val="hy-AM"/>
              </w:rPr>
              <w:t>քան</w:t>
            </w:r>
            <w:r w:rsidR="00DA0AD6" w:rsidRPr="00426B32">
              <w:rPr>
                <w:rFonts w:ascii="GHEA Grapalat" w:eastAsia="Calibri" w:hAnsi="GHEA Grapalat" w:cs="GHEA Mariam"/>
                <w:sz w:val="24"/>
                <w:szCs w:val="24"/>
                <w:lang w:val="af-ZA"/>
              </w:rPr>
              <w:t xml:space="preserve"> </w:t>
            </w:r>
            <w:r w:rsidR="00DA0AD6" w:rsidRPr="00426B32">
              <w:rPr>
                <w:rFonts w:ascii="GHEA Grapalat" w:eastAsia="Calibri" w:hAnsi="GHEA Grapalat" w:cs="GHEA Mariam"/>
                <w:sz w:val="24"/>
                <w:szCs w:val="24"/>
                <w:lang w:val="hy-AM"/>
              </w:rPr>
              <w:t>մինչև</w:t>
            </w:r>
            <w:r w:rsidR="00DA0AD6" w:rsidRPr="00426B32">
              <w:rPr>
                <w:rFonts w:ascii="GHEA Grapalat" w:eastAsia="Calibri" w:hAnsi="GHEA Grapalat" w:cs="GHEA Mariam"/>
                <w:sz w:val="24"/>
                <w:szCs w:val="24"/>
                <w:lang w:val="af-ZA"/>
              </w:rPr>
              <w:t xml:space="preserve"> </w:t>
            </w:r>
            <w:r w:rsidR="00DA0AD6" w:rsidRPr="00426B32">
              <w:rPr>
                <w:rFonts w:ascii="GHEA Grapalat" w:eastAsia="Calibri" w:hAnsi="GHEA Grapalat" w:cs="GHEA Mariam"/>
                <w:sz w:val="24"/>
                <w:szCs w:val="24"/>
                <w:lang w:val="hy-AM"/>
              </w:rPr>
              <w:t>երեխայի</w:t>
            </w:r>
            <w:r w:rsidR="00DA0AD6" w:rsidRPr="00426B32">
              <w:rPr>
                <w:rFonts w:ascii="GHEA Grapalat" w:eastAsia="Calibri" w:hAnsi="GHEA Grapalat" w:cs="GHEA Mariam"/>
                <w:sz w:val="24"/>
                <w:szCs w:val="24"/>
                <w:lang w:val="af-ZA"/>
              </w:rPr>
              <w:t xml:space="preserve"> 18 </w:t>
            </w:r>
            <w:r w:rsidR="00DA0AD6" w:rsidRPr="00426B32">
              <w:rPr>
                <w:rFonts w:ascii="GHEA Grapalat" w:eastAsia="Calibri" w:hAnsi="GHEA Grapalat" w:cs="GHEA Mariam"/>
                <w:sz w:val="24"/>
                <w:szCs w:val="24"/>
                <w:lang w:val="hy-AM"/>
              </w:rPr>
              <w:t>տարին</w:t>
            </w:r>
            <w:r w:rsidR="00DA0AD6" w:rsidRPr="00426B32">
              <w:rPr>
                <w:rFonts w:ascii="GHEA Grapalat" w:eastAsia="Calibri" w:hAnsi="GHEA Grapalat" w:cs="GHEA Mariam"/>
                <w:sz w:val="24"/>
                <w:szCs w:val="24"/>
                <w:lang w:val="af-ZA"/>
              </w:rPr>
              <w:t xml:space="preserve"> </w:t>
            </w:r>
            <w:r w:rsidR="00DA0AD6" w:rsidRPr="00426B32">
              <w:rPr>
                <w:rFonts w:ascii="GHEA Grapalat" w:eastAsia="Calibri" w:hAnsi="GHEA Grapalat" w:cs="GHEA Mariam"/>
                <w:sz w:val="24"/>
                <w:szCs w:val="24"/>
                <w:lang w:val="hy-AM"/>
              </w:rPr>
              <w:t>լրանալը։</w:t>
            </w:r>
            <w:r w:rsidR="00DA0AD6" w:rsidRPr="00426B32">
              <w:rPr>
                <w:rFonts w:ascii="GHEA Grapalat" w:eastAsia="Calibri" w:hAnsi="GHEA Grapalat" w:cs="GHEA Mariam"/>
                <w:sz w:val="24"/>
                <w:szCs w:val="24"/>
                <w:lang w:val="af-ZA"/>
              </w:rPr>
              <w:t xml:space="preserve"> </w:t>
            </w:r>
            <w:r w:rsidR="00DA0AD6" w:rsidRPr="00426B32">
              <w:rPr>
                <w:rFonts w:ascii="GHEA Grapalat" w:eastAsia="Calibri" w:hAnsi="GHEA Grapalat" w:cs="GHEA Mariam"/>
                <w:sz w:val="24"/>
                <w:szCs w:val="24"/>
                <w:lang w:val="hy-AM"/>
              </w:rPr>
              <w:t>Խնամատարություն</w:t>
            </w:r>
            <w:r w:rsidR="00DA0AD6" w:rsidRPr="00426B32">
              <w:rPr>
                <w:rFonts w:ascii="GHEA Grapalat" w:eastAsia="Calibri" w:hAnsi="GHEA Grapalat" w:cs="GHEA Mariam"/>
                <w:sz w:val="24"/>
                <w:szCs w:val="24"/>
              </w:rPr>
              <w:t>ը</w:t>
            </w:r>
            <w:r w:rsidR="00DA0AD6" w:rsidRPr="00426B32">
              <w:rPr>
                <w:rFonts w:ascii="GHEA Grapalat" w:eastAsia="Calibri" w:hAnsi="GHEA Grapalat" w:cs="GHEA Mariam"/>
                <w:sz w:val="24"/>
                <w:szCs w:val="24"/>
                <w:lang w:val="hy-AM"/>
              </w:rPr>
              <w:t xml:space="preserve"> կարող է</w:t>
            </w:r>
            <w:r w:rsidR="00DA0AD6" w:rsidRPr="00426B32">
              <w:rPr>
                <w:rFonts w:ascii="GHEA Grapalat" w:eastAsia="Calibri" w:hAnsi="GHEA Grapalat" w:cs="GHEA Mariam"/>
                <w:sz w:val="24"/>
                <w:szCs w:val="24"/>
                <w:lang w:val="af-ZA"/>
              </w:rPr>
              <w:t xml:space="preserve"> իրականացվել </w:t>
            </w:r>
            <w:r w:rsidR="00DA0AD6" w:rsidRPr="00426B32">
              <w:rPr>
                <w:rFonts w:ascii="GHEA Grapalat" w:eastAsia="Calibri" w:hAnsi="GHEA Grapalat" w:cs="GHEA Mariam"/>
                <w:sz w:val="24"/>
                <w:szCs w:val="24"/>
              </w:rPr>
              <w:t>մինչև</w:t>
            </w:r>
            <w:r w:rsidR="00DA0AD6" w:rsidRPr="00426B32">
              <w:rPr>
                <w:rFonts w:ascii="GHEA Grapalat" w:eastAsia="Calibri" w:hAnsi="GHEA Grapalat" w:cs="GHEA Mariam"/>
                <w:sz w:val="24"/>
                <w:szCs w:val="24"/>
                <w:lang w:val="af-ZA"/>
              </w:rPr>
              <w:t xml:space="preserve"> 18-23 տարեկանը՝ ՀՀ օրենսդրությամբ սահմանված կարգով և դեպքերում: Նշված օրենսգրքի 139-րդ </w:t>
            </w:r>
            <w:r w:rsidR="00DA0AD6" w:rsidRPr="00426B32">
              <w:rPr>
                <w:rFonts w:ascii="GHEA Grapalat" w:eastAsia="Calibri" w:hAnsi="GHEA Grapalat" w:cs="GHEA Mariam"/>
                <w:sz w:val="24"/>
                <w:szCs w:val="24"/>
                <w:lang w:val="hy-AM"/>
              </w:rPr>
              <w:t xml:space="preserve">հոդվածի </w:t>
            </w:r>
            <w:r w:rsidR="00DA0AD6" w:rsidRPr="00426B32">
              <w:rPr>
                <w:rFonts w:ascii="GHEA Grapalat" w:eastAsia="Calibri" w:hAnsi="GHEA Grapalat" w:cs="GHEA Mariam"/>
                <w:sz w:val="24"/>
                <w:szCs w:val="24"/>
                <w:lang w:val="af-ZA"/>
              </w:rPr>
              <w:t xml:space="preserve">   1-</w:t>
            </w:r>
            <w:r w:rsidR="00DA0AD6" w:rsidRPr="00426B32">
              <w:rPr>
                <w:rFonts w:ascii="GHEA Grapalat" w:eastAsia="Calibri" w:hAnsi="GHEA Grapalat" w:cs="GHEA Mariam"/>
                <w:sz w:val="24"/>
                <w:szCs w:val="24"/>
              </w:rPr>
              <w:t>ին</w:t>
            </w:r>
            <w:r w:rsidR="00DA0AD6" w:rsidRPr="00426B32">
              <w:rPr>
                <w:rFonts w:ascii="GHEA Grapalat" w:eastAsia="Calibri" w:hAnsi="GHEA Grapalat" w:cs="GHEA Mariam"/>
                <w:sz w:val="24"/>
                <w:szCs w:val="24"/>
                <w:lang w:val="af-ZA"/>
              </w:rPr>
              <w:t xml:space="preserve"> </w:t>
            </w:r>
            <w:r w:rsidR="00DA0AD6" w:rsidRPr="00426B32">
              <w:rPr>
                <w:rFonts w:ascii="GHEA Grapalat" w:eastAsia="Calibri" w:hAnsi="GHEA Grapalat" w:cs="GHEA Mariam"/>
                <w:sz w:val="24"/>
                <w:szCs w:val="24"/>
              </w:rPr>
              <w:t>մասի</w:t>
            </w:r>
            <w:r w:rsidR="00DA0AD6" w:rsidRPr="00426B32">
              <w:rPr>
                <w:rFonts w:ascii="GHEA Grapalat" w:eastAsia="Calibri" w:hAnsi="GHEA Grapalat" w:cs="GHEA Mariam"/>
                <w:sz w:val="24"/>
                <w:szCs w:val="24"/>
                <w:lang w:val="af-ZA"/>
              </w:rPr>
              <w:t xml:space="preserve"> 2-</w:t>
            </w:r>
            <w:r w:rsidR="00DA0AD6" w:rsidRPr="00426B32">
              <w:rPr>
                <w:rFonts w:ascii="GHEA Grapalat" w:eastAsia="Calibri" w:hAnsi="GHEA Grapalat" w:cs="GHEA Mariam"/>
                <w:sz w:val="24"/>
                <w:szCs w:val="24"/>
              </w:rPr>
              <w:t>րդ</w:t>
            </w:r>
            <w:r w:rsidR="00DA0AD6" w:rsidRPr="00426B32">
              <w:rPr>
                <w:rFonts w:ascii="GHEA Grapalat" w:eastAsia="Calibri" w:hAnsi="GHEA Grapalat" w:cs="GHEA Mariam"/>
                <w:sz w:val="24"/>
                <w:szCs w:val="24"/>
                <w:lang w:val="af-ZA"/>
              </w:rPr>
              <w:t xml:space="preserve"> </w:t>
            </w:r>
            <w:r w:rsidR="00DA0AD6" w:rsidRPr="00426B32">
              <w:rPr>
                <w:rFonts w:ascii="GHEA Grapalat" w:eastAsia="Calibri" w:hAnsi="GHEA Grapalat" w:cs="GHEA Mariam"/>
                <w:sz w:val="24"/>
                <w:szCs w:val="24"/>
              </w:rPr>
              <w:t>պարբերության</w:t>
            </w:r>
            <w:r w:rsidR="00DA0AD6" w:rsidRPr="00426B32">
              <w:rPr>
                <w:rFonts w:ascii="GHEA Grapalat" w:eastAsia="Calibri" w:hAnsi="GHEA Grapalat" w:cs="GHEA Mariam"/>
                <w:sz w:val="24"/>
                <w:szCs w:val="24"/>
                <w:lang w:val="af-ZA"/>
              </w:rPr>
              <w:t xml:space="preserve"> </w:t>
            </w:r>
            <w:r w:rsidR="00DA0AD6" w:rsidRPr="00426B32">
              <w:rPr>
                <w:rFonts w:ascii="GHEA Grapalat" w:eastAsia="Calibri" w:hAnsi="GHEA Grapalat" w:cs="GHEA Mariam"/>
                <w:sz w:val="24"/>
                <w:szCs w:val="24"/>
              </w:rPr>
              <w:t>մեջ</w:t>
            </w:r>
            <w:r w:rsidR="00DA0AD6" w:rsidRPr="00426B32">
              <w:rPr>
                <w:rFonts w:ascii="GHEA Grapalat" w:eastAsia="Calibri" w:hAnsi="GHEA Grapalat" w:cs="GHEA Mariam"/>
                <w:sz w:val="24"/>
                <w:szCs w:val="24"/>
                <w:lang w:val="af-ZA"/>
              </w:rPr>
              <w:t xml:space="preserve"> </w:t>
            </w:r>
            <w:r w:rsidR="00DA0AD6" w:rsidRPr="00426B32">
              <w:rPr>
                <w:rFonts w:ascii="GHEA Grapalat" w:eastAsia="Calibri" w:hAnsi="GHEA Grapalat" w:cs="GHEA Mariam"/>
                <w:sz w:val="24"/>
                <w:szCs w:val="24"/>
                <w:lang w:val="hy-AM"/>
              </w:rPr>
              <w:t xml:space="preserve">նշված է, որ </w:t>
            </w:r>
            <w:r w:rsidR="00DA0AD6" w:rsidRPr="00426B32">
              <w:rPr>
                <w:rFonts w:ascii="GHEA Grapalat" w:eastAsia="Calibri" w:hAnsi="GHEA Grapalat" w:cs="GHEA Mariam"/>
                <w:sz w:val="24"/>
                <w:szCs w:val="24"/>
                <w:lang w:val="af-ZA"/>
              </w:rPr>
              <w:t xml:space="preserve">մասնագիտացված խնամատարությունը </w:t>
            </w:r>
            <w:r w:rsidR="00DA0AD6" w:rsidRPr="00426B32">
              <w:rPr>
                <w:rFonts w:ascii="GHEA Grapalat" w:eastAsia="Calibri" w:hAnsi="GHEA Grapalat" w:cs="GHEA Mariam"/>
                <w:sz w:val="24"/>
                <w:szCs w:val="24"/>
              </w:rPr>
              <w:t>կարող</w:t>
            </w:r>
            <w:r w:rsidR="00DA0AD6" w:rsidRPr="00426B32">
              <w:rPr>
                <w:rFonts w:ascii="GHEA Grapalat" w:eastAsia="Calibri" w:hAnsi="GHEA Grapalat" w:cs="GHEA Mariam"/>
                <w:sz w:val="24"/>
                <w:szCs w:val="24"/>
                <w:lang w:val="af-ZA"/>
              </w:rPr>
              <w:t xml:space="preserve"> </w:t>
            </w:r>
            <w:r w:rsidR="00DA0AD6" w:rsidRPr="00426B32">
              <w:rPr>
                <w:rFonts w:ascii="GHEA Grapalat" w:eastAsia="Calibri" w:hAnsi="GHEA Grapalat" w:cs="GHEA Mariam"/>
                <w:sz w:val="24"/>
                <w:szCs w:val="24"/>
              </w:rPr>
              <w:t>է</w:t>
            </w:r>
            <w:r w:rsidR="00DA0AD6" w:rsidRPr="00426B32">
              <w:rPr>
                <w:rFonts w:ascii="GHEA Grapalat" w:eastAsia="Calibri" w:hAnsi="GHEA Grapalat" w:cs="GHEA Mariam"/>
                <w:sz w:val="24"/>
                <w:szCs w:val="24"/>
                <w:lang w:val="af-ZA"/>
              </w:rPr>
              <w:t xml:space="preserve"> </w:t>
            </w:r>
            <w:r w:rsidR="00DA0AD6" w:rsidRPr="00426B32">
              <w:rPr>
                <w:rFonts w:ascii="GHEA Grapalat" w:eastAsia="Calibri" w:hAnsi="GHEA Grapalat" w:cs="GHEA Mariam"/>
                <w:sz w:val="24"/>
                <w:szCs w:val="24"/>
              </w:rPr>
              <w:t>իրականացվել</w:t>
            </w:r>
            <w:r w:rsidR="00DA0AD6" w:rsidRPr="00426B32">
              <w:rPr>
                <w:rFonts w:ascii="GHEA Grapalat" w:eastAsia="Calibri" w:hAnsi="GHEA Grapalat" w:cs="GHEA Mariam"/>
                <w:sz w:val="24"/>
                <w:szCs w:val="24"/>
                <w:lang w:val="af-ZA"/>
              </w:rPr>
              <w:t xml:space="preserve"> </w:t>
            </w:r>
            <w:r w:rsidR="00DA0AD6" w:rsidRPr="00426B32">
              <w:rPr>
                <w:rFonts w:ascii="GHEA Grapalat" w:eastAsia="Calibri" w:hAnsi="GHEA Grapalat" w:cs="GHEA Mariam"/>
                <w:sz w:val="24"/>
                <w:szCs w:val="24"/>
                <w:lang w:val="hy-AM"/>
              </w:rPr>
              <w:t>նաև</w:t>
            </w:r>
            <w:r w:rsidR="00DA0AD6" w:rsidRPr="00426B32">
              <w:rPr>
                <w:rFonts w:ascii="GHEA Grapalat" w:eastAsia="Calibri" w:hAnsi="GHEA Grapalat" w:cs="GHEA Mariam"/>
                <w:sz w:val="24"/>
                <w:szCs w:val="24"/>
                <w:lang w:val="af-ZA"/>
              </w:rPr>
              <w:t xml:space="preserve"> 18-23 </w:t>
            </w:r>
            <w:r w:rsidR="00DA0AD6" w:rsidRPr="00426B32">
              <w:rPr>
                <w:rFonts w:ascii="GHEA Grapalat" w:eastAsia="Calibri" w:hAnsi="GHEA Grapalat" w:cs="GHEA Mariam"/>
                <w:sz w:val="24"/>
                <w:szCs w:val="24"/>
                <w:lang w:val="hy-AM"/>
              </w:rPr>
              <w:t>տար</w:t>
            </w:r>
            <w:r w:rsidR="00DA0AD6" w:rsidRPr="00426B32">
              <w:rPr>
                <w:rFonts w:ascii="GHEA Grapalat" w:eastAsia="Calibri" w:hAnsi="GHEA Grapalat" w:cs="GHEA Mariam"/>
                <w:sz w:val="24"/>
                <w:szCs w:val="24"/>
              </w:rPr>
              <w:t>եկան</w:t>
            </w:r>
            <w:r w:rsidR="00DA0AD6" w:rsidRPr="00426B32">
              <w:rPr>
                <w:rFonts w:ascii="GHEA Grapalat" w:eastAsia="Calibri" w:hAnsi="GHEA Grapalat" w:cs="GHEA Mariam"/>
                <w:sz w:val="24"/>
                <w:szCs w:val="24"/>
                <w:lang w:val="af-ZA"/>
              </w:rPr>
              <w:t xml:space="preserve"> </w:t>
            </w:r>
            <w:r w:rsidR="00DA0AD6" w:rsidRPr="00426B32">
              <w:rPr>
                <w:rFonts w:ascii="GHEA Grapalat" w:eastAsia="Calibri" w:hAnsi="GHEA Grapalat" w:cs="GHEA Mariam"/>
                <w:sz w:val="24"/>
                <w:szCs w:val="24"/>
              </w:rPr>
              <w:t>անձանց</w:t>
            </w:r>
            <w:r w:rsidR="00DA0AD6" w:rsidRPr="00426B32">
              <w:rPr>
                <w:rFonts w:ascii="GHEA Grapalat" w:eastAsia="Calibri" w:hAnsi="GHEA Grapalat" w:cs="GHEA Mariam"/>
                <w:sz w:val="24"/>
                <w:szCs w:val="24"/>
                <w:lang w:val="af-ZA"/>
              </w:rPr>
              <w:t xml:space="preserve"> </w:t>
            </w:r>
            <w:r w:rsidR="00DA0AD6" w:rsidRPr="00426B32">
              <w:rPr>
                <w:rFonts w:ascii="GHEA Grapalat" w:eastAsia="Calibri" w:hAnsi="GHEA Grapalat" w:cs="GHEA Mariam"/>
                <w:sz w:val="24"/>
                <w:szCs w:val="24"/>
              </w:rPr>
              <w:t>նկատմամբ</w:t>
            </w:r>
            <w:r w:rsidR="00DA0AD6" w:rsidRPr="00426B32">
              <w:rPr>
                <w:rFonts w:ascii="GHEA Grapalat" w:eastAsia="Calibri" w:hAnsi="GHEA Grapalat" w:cs="GHEA Mariam"/>
                <w:sz w:val="24"/>
                <w:szCs w:val="24"/>
                <w:lang w:val="hy-AM"/>
              </w:rPr>
              <w:t>՝</w:t>
            </w:r>
            <w:r w:rsidR="00DA0AD6" w:rsidRPr="00426B32">
              <w:rPr>
                <w:rFonts w:ascii="GHEA Grapalat" w:eastAsia="Calibri" w:hAnsi="GHEA Grapalat" w:cs="GHEA Mariam"/>
                <w:sz w:val="24"/>
                <w:szCs w:val="24"/>
                <w:lang w:val="af-ZA"/>
              </w:rPr>
              <w:t xml:space="preserve"> </w:t>
            </w:r>
            <w:r w:rsidR="00DA0AD6" w:rsidRPr="00426B32">
              <w:rPr>
                <w:rFonts w:ascii="GHEA Grapalat" w:eastAsia="Calibri" w:hAnsi="GHEA Grapalat" w:cs="GHEA Mariam"/>
                <w:sz w:val="24"/>
                <w:szCs w:val="24"/>
                <w:lang w:val="hy-AM"/>
              </w:rPr>
              <w:t>որպես</w:t>
            </w:r>
            <w:r w:rsidR="00DA0AD6" w:rsidRPr="00426B32">
              <w:rPr>
                <w:rFonts w:ascii="GHEA Grapalat" w:eastAsia="Calibri" w:hAnsi="GHEA Grapalat" w:cs="GHEA Mariam"/>
                <w:sz w:val="24"/>
                <w:szCs w:val="24"/>
                <w:lang w:val="af-ZA"/>
              </w:rPr>
              <w:t xml:space="preserve"> </w:t>
            </w:r>
            <w:r w:rsidR="00DA0AD6" w:rsidRPr="00426B32">
              <w:rPr>
                <w:rFonts w:ascii="GHEA Grapalat" w:eastAsia="Calibri" w:hAnsi="GHEA Grapalat" w:cs="GHEA Mariam"/>
                <w:sz w:val="24"/>
                <w:szCs w:val="24"/>
                <w:lang w:val="hy-AM"/>
              </w:rPr>
              <w:t>պետության</w:t>
            </w:r>
            <w:r w:rsidR="00DA0AD6" w:rsidRPr="00426B32">
              <w:rPr>
                <w:rFonts w:ascii="GHEA Grapalat" w:eastAsia="Calibri" w:hAnsi="GHEA Grapalat" w:cs="GHEA Mariam"/>
                <w:sz w:val="24"/>
                <w:szCs w:val="24"/>
                <w:lang w:val="af-ZA"/>
              </w:rPr>
              <w:t xml:space="preserve"> </w:t>
            </w:r>
            <w:r w:rsidR="00DA0AD6" w:rsidRPr="00426B32">
              <w:rPr>
                <w:rFonts w:ascii="GHEA Grapalat" w:eastAsia="Calibri" w:hAnsi="GHEA Grapalat" w:cs="GHEA Mariam"/>
                <w:sz w:val="24"/>
                <w:szCs w:val="24"/>
                <w:lang w:val="hy-AM"/>
              </w:rPr>
              <w:t>կողմից</w:t>
            </w:r>
            <w:r w:rsidR="00DA0AD6" w:rsidRPr="00426B32">
              <w:rPr>
                <w:rFonts w:ascii="GHEA Grapalat" w:eastAsia="Calibri" w:hAnsi="GHEA Grapalat" w:cs="GHEA Mariam"/>
                <w:sz w:val="24"/>
                <w:szCs w:val="24"/>
                <w:lang w:val="af-ZA"/>
              </w:rPr>
              <w:t xml:space="preserve"> </w:t>
            </w:r>
            <w:r w:rsidR="00DA0AD6" w:rsidRPr="00426B32">
              <w:rPr>
                <w:rFonts w:ascii="GHEA Grapalat" w:eastAsia="Calibri" w:hAnsi="GHEA Grapalat" w:cs="GHEA Mariam"/>
                <w:sz w:val="24"/>
                <w:szCs w:val="24"/>
                <w:lang w:val="hy-AM"/>
              </w:rPr>
              <w:t>տրամադրվող</w:t>
            </w:r>
            <w:r w:rsidR="00DA0AD6" w:rsidRPr="00426B32">
              <w:rPr>
                <w:rFonts w:ascii="GHEA Grapalat" w:eastAsia="Calibri" w:hAnsi="GHEA Grapalat" w:cs="GHEA Mariam"/>
                <w:sz w:val="24"/>
                <w:szCs w:val="24"/>
                <w:lang w:val="af-ZA"/>
              </w:rPr>
              <w:t xml:space="preserve"> </w:t>
            </w:r>
            <w:r w:rsidR="00DA0AD6" w:rsidRPr="00426B32">
              <w:rPr>
                <w:rFonts w:ascii="GHEA Grapalat" w:eastAsia="Calibri" w:hAnsi="GHEA Grapalat" w:cs="GHEA Mariam"/>
                <w:sz w:val="24"/>
                <w:szCs w:val="24"/>
                <w:lang w:val="hy-AM"/>
              </w:rPr>
              <w:t>հետխնամքի</w:t>
            </w:r>
            <w:r w:rsidR="00DA0AD6" w:rsidRPr="00426B32">
              <w:rPr>
                <w:rFonts w:ascii="GHEA Grapalat" w:eastAsia="Calibri" w:hAnsi="GHEA Grapalat" w:cs="GHEA Mariam"/>
                <w:sz w:val="24"/>
                <w:szCs w:val="24"/>
                <w:lang w:val="af-ZA"/>
              </w:rPr>
              <w:t xml:space="preserve"> </w:t>
            </w:r>
            <w:r w:rsidR="00DA0AD6" w:rsidRPr="00426B32">
              <w:rPr>
                <w:rFonts w:ascii="GHEA Grapalat" w:eastAsia="Calibri" w:hAnsi="GHEA Grapalat" w:cs="GHEA Mariam"/>
                <w:sz w:val="24"/>
                <w:szCs w:val="24"/>
                <w:lang w:val="hy-AM"/>
              </w:rPr>
              <w:t>աջակցություն՝</w:t>
            </w:r>
            <w:r w:rsidR="00DA0AD6" w:rsidRPr="00426B32">
              <w:rPr>
                <w:rFonts w:ascii="GHEA Grapalat" w:eastAsia="Calibri" w:hAnsi="GHEA Grapalat" w:cs="GHEA Mariam"/>
                <w:sz w:val="24"/>
                <w:szCs w:val="24"/>
                <w:lang w:val="af-ZA"/>
              </w:rPr>
              <w:t xml:space="preserve"> </w:t>
            </w:r>
            <w:r w:rsidR="00DA0AD6" w:rsidRPr="00426B32">
              <w:rPr>
                <w:rFonts w:ascii="GHEA Grapalat" w:eastAsia="Calibri" w:hAnsi="GHEA Grapalat" w:cs="GHEA Mariam"/>
                <w:sz w:val="24"/>
                <w:szCs w:val="24"/>
                <w:lang w:val="hy-AM"/>
              </w:rPr>
              <w:t>ՀՀ</w:t>
            </w:r>
            <w:r w:rsidR="00DA0AD6" w:rsidRPr="00426B32">
              <w:rPr>
                <w:rFonts w:ascii="GHEA Grapalat" w:eastAsia="Calibri" w:hAnsi="GHEA Grapalat" w:cs="GHEA Mariam"/>
                <w:sz w:val="24"/>
                <w:szCs w:val="24"/>
                <w:lang w:val="af-ZA"/>
              </w:rPr>
              <w:t xml:space="preserve"> </w:t>
            </w:r>
            <w:r w:rsidR="00DA0AD6" w:rsidRPr="00426B32">
              <w:rPr>
                <w:rFonts w:ascii="GHEA Grapalat" w:eastAsia="Calibri" w:hAnsi="GHEA Grapalat" w:cs="GHEA Mariam"/>
                <w:sz w:val="24"/>
                <w:szCs w:val="24"/>
                <w:lang w:val="hy-AM"/>
              </w:rPr>
              <w:lastRenderedPageBreak/>
              <w:t>կառավարության</w:t>
            </w:r>
            <w:r w:rsidR="00DA0AD6" w:rsidRPr="00426B32">
              <w:rPr>
                <w:rFonts w:ascii="GHEA Grapalat" w:eastAsia="Calibri" w:hAnsi="GHEA Grapalat" w:cs="GHEA Mariam"/>
                <w:sz w:val="24"/>
                <w:szCs w:val="24"/>
                <w:lang w:val="af-ZA"/>
              </w:rPr>
              <w:t xml:space="preserve"> </w:t>
            </w:r>
            <w:r w:rsidR="00DA0AD6" w:rsidRPr="00426B32">
              <w:rPr>
                <w:rFonts w:ascii="GHEA Grapalat" w:eastAsia="Calibri" w:hAnsi="GHEA Grapalat" w:cs="GHEA Mariam"/>
                <w:sz w:val="24"/>
                <w:szCs w:val="24"/>
                <w:lang w:val="hy-AM"/>
              </w:rPr>
              <w:t>կողմից</w:t>
            </w:r>
            <w:r w:rsidR="00DA0AD6" w:rsidRPr="00426B32">
              <w:rPr>
                <w:rFonts w:ascii="GHEA Grapalat" w:eastAsia="Calibri" w:hAnsi="GHEA Grapalat" w:cs="GHEA Mariam"/>
                <w:sz w:val="24"/>
                <w:szCs w:val="24"/>
                <w:lang w:val="af-ZA"/>
              </w:rPr>
              <w:t xml:space="preserve"> </w:t>
            </w:r>
            <w:r w:rsidR="00DA0AD6" w:rsidRPr="00426B32">
              <w:rPr>
                <w:rFonts w:ascii="GHEA Grapalat" w:eastAsia="Calibri" w:hAnsi="GHEA Grapalat" w:cs="GHEA Mariam"/>
                <w:sz w:val="24"/>
                <w:szCs w:val="24"/>
                <w:lang w:val="hy-AM"/>
              </w:rPr>
              <w:t>սահմանված</w:t>
            </w:r>
            <w:r w:rsidR="00DA0AD6" w:rsidRPr="00426B32">
              <w:rPr>
                <w:rFonts w:ascii="GHEA Grapalat" w:eastAsia="Calibri" w:hAnsi="GHEA Grapalat" w:cs="GHEA Mariam"/>
                <w:sz w:val="24"/>
                <w:szCs w:val="24"/>
                <w:lang w:val="af-ZA"/>
              </w:rPr>
              <w:t xml:space="preserve"> </w:t>
            </w:r>
            <w:r w:rsidR="00DA0AD6" w:rsidRPr="00426B32">
              <w:rPr>
                <w:rFonts w:ascii="GHEA Grapalat" w:eastAsia="Calibri" w:hAnsi="GHEA Grapalat" w:cs="GHEA Mariam"/>
                <w:sz w:val="24"/>
                <w:szCs w:val="24"/>
                <w:lang w:val="hy-AM"/>
              </w:rPr>
              <w:t>կարգով</w:t>
            </w:r>
            <w:r w:rsidR="00DA0AD6" w:rsidRPr="00426B32">
              <w:rPr>
                <w:rFonts w:ascii="GHEA Grapalat" w:eastAsia="Calibri" w:hAnsi="GHEA Grapalat" w:cs="GHEA Mariam"/>
                <w:sz w:val="24"/>
                <w:szCs w:val="24"/>
                <w:lang w:val="af-ZA"/>
              </w:rPr>
              <w:t xml:space="preserve">: </w:t>
            </w:r>
            <w:r w:rsidR="00DA0AD6" w:rsidRPr="00426B32">
              <w:rPr>
                <w:rFonts w:ascii="GHEA Grapalat" w:eastAsia="Calibri" w:hAnsi="GHEA Grapalat" w:cs="GHEA Mariam"/>
                <w:sz w:val="24"/>
                <w:szCs w:val="24"/>
              </w:rPr>
              <w:t>Այդ</w:t>
            </w:r>
            <w:r w:rsidR="00DA0AD6" w:rsidRPr="00426B32">
              <w:rPr>
                <w:rFonts w:ascii="GHEA Grapalat" w:eastAsia="Calibri" w:hAnsi="GHEA Grapalat" w:cs="GHEA Mariam"/>
                <w:sz w:val="24"/>
                <w:szCs w:val="24"/>
                <w:lang w:val="af-ZA"/>
              </w:rPr>
              <w:t xml:space="preserve"> </w:t>
            </w:r>
            <w:r w:rsidR="00DA0AD6" w:rsidRPr="00426B32">
              <w:rPr>
                <w:rFonts w:ascii="GHEA Grapalat" w:eastAsia="Calibri" w:hAnsi="GHEA Grapalat" w:cs="GHEA Mariam"/>
                <w:sz w:val="24"/>
                <w:szCs w:val="24"/>
              </w:rPr>
              <w:t>կապակցությամբ</w:t>
            </w:r>
            <w:r w:rsidR="00DA0AD6" w:rsidRPr="00426B32">
              <w:rPr>
                <w:rFonts w:ascii="GHEA Grapalat" w:eastAsia="Calibri" w:hAnsi="GHEA Grapalat" w:cs="GHEA Mariam"/>
                <w:sz w:val="24"/>
                <w:szCs w:val="24"/>
                <w:lang w:val="af-ZA"/>
              </w:rPr>
              <w:t xml:space="preserve"> </w:t>
            </w:r>
            <w:r w:rsidR="00DA0AD6" w:rsidRPr="00426B32">
              <w:rPr>
                <w:rFonts w:ascii="GHEA Grapalat" w:eastAsia="Calibri" w:hAnsi="GHEA Grapalat" w:cs="GHEA Mariam"/>
                <w:sz w:val="24"/>
                <w:szCs w:val="24"/>
              </w:rPr>
              <w:t>գտնում</w:t>
            </w:r>
            <w:r w:rsidR="00DA0AD6" w:rsidRPr="00426B32">
              <w:rPr>
                <w:rFonts w:ascii="GHEA Grapalat" w:eastAsia="Calibri" w:hAnsi="GHEA Grapalat" w:cs="GHEA Mariam"/>
                <w:sz w:val="24"/>
                <w:szCs w:val="24"/>
                <w:lang w:val="af-ZA"/>
              </w:rPr>
              <w:t xml:space="preserve"> </w:t>
            </w:r>
            <w:r w:rsidR="00DA0AD6" w:rsidRPr="00426B32">
              <w:rPr>
                <w:rFonts w:ascii="GHEA Grapalat" w:eastAsia="Calibri" w:hAnsi="GHEA Grapalat" w:cs="GHEA Mariam"/>
                <w:sz w:val="24"/>
                <w:szCs w:val="24"/>
              </w:rPr>
              <w:t>ենք</w:t>
            </w:r>
            <w:r w:rsidR="00DA0AD6" w:rsidRPr="00426B32">
              <w:rPr>
                <w:rFonts w:ascii="GHEA Grapalat" w:eastAsia="Calibri" w:hAnsi="GHEA Grapalat" w:cs="GHEA Mariam"/>
                <w:sz w:val="24"/>
                <w:szCs w:val="24"/>
                <w:lang w:val="af-ZA"/>
              </w:rPr>
              <w:t xml:space="preserve">, </w:t>
            </w:r>
            <w:r w:rsidR="00DA0AD6" w:rsidRPr="00426B32">
              <w:rPr>
                <w:rFonts w:ascii="GHEA Grapalat" w:eastAsia="Calibri" w:hAnsi="GHEA Grapalat" w:cs="GHEA Mariam"/>
                <w:sz w:val="24"/>
                <w:szCs w:val="24"/>
              </w:rPr>
              <w:t>որ</w:t>
            </w:r>
            <w:r w:rsidR="00DA0AD6" w:rsidRPr="00426B32">
              <w:rPr>
                <w:rFonts w:ascii="GHEA Grapalat" w:eastAsia="Calibri" w:hAnsi="GHEA Grapalat" w:cs="GHEA Mariam"/>
                <w:sz w:val="24"/>
                <w:szCs w:val="24"/>
                <w:lang w:val="af-ZA"/>
              </w:rPr>
              <w:t xml:space="preserve"> </w:t>
            </w:r>
            <w:r w:rsidR="00DA0AD6" w:rsidRPr="00426B32">
              <w:rPr>
                <w:rFonts w:ascii="GHEA Grapalat" w:eastAsia="Calibri" w:hAnsi="GHEA Grapalat" w:cs="GHEA Mariam"/>
                <w:sz w:val="24"/>
                <w:szCs w:val="24"/>
              </w:rPr>
              <w:t>անհրաժեշտ</w:t>
            </w:r>
            <w:r w:rsidR="00DA0AD6" w:rsidRPr="00426B32">
              <w:rPr>
                <w:rFonts w:ascii="GHEA Grapalat" w:eastAsia="Calibri" w:hAnsi="GHEA Grapalat" w:cs="GHEA Mariam"/>
                <w:sz w:val="24"/>
                <w:szCs w:val="24"/>
                <w:lang w:val="af-ZA"/>
              </w:rPr>
              <w:t xml:space="preserve"> </w:t>
            </w:r>
            <w:r w:rsidR="00DA0AD6" w:rsidRPr="00426B32">
              <w:rPr>
                <w:rFonts w:ascii="GHEA Grapalat" w:eastAsia="Calibri" w:hAnsi="GHEA Grapalat" w:cs="GHEA Mariam"/>
                <w:sz w:val="24"/>
                <w:szCs w:val="24"/>
              </w:rPr>
              <w:t>է</w:t>
            </w:r>
            <w:r w:rsidR="00DA0AD6" w:rsidRPr="00426B32">
              <w:rPr>
                <w:rFonts w:ascii="GHEA Grapalat" w:eastAsia="Calibri" w:hAnsi="GHEA Grapalat" w:cs="GHEA Mariam"/>
                <w:sz w:val="24"/>
                <w:szCs w:val="24"/>
                <w:lang w:val="af-ZA"/>
              </w:rPr>
              <w:t xml:space="preserve"> </w:t>
            </w:r>
            <w:r w:rsidR="00DA0AD6" w:rsidRPr="00426B32">
              <w:rPr>
                <w:rFonts w:ascii="GHEA Grapalat" w:eastAsia="Calibri" w:hAnsi="GHEA Grapalat" w:cs="GHEA Mariam"/>
                <w:sz w:val="24"/>
                <w:szCs w:val="24"/>
              </w:rPr>
              <w:t>հիմնավորել</w:t>
            </w:r>
            <w:r w:rsidR="00DA0AD6" w:rsidRPr="00426B32">
              <w:rPr>
                <w:rFonts w:ascii="GHEA Grapalat" w:eastAsia="Calibri" w:hAnsi="GHEA Grapalat" w:cs="GHEA Mariam"/>
                <w:sz w:val="24"/>
                <w:szCs w:val="24"/>
                <w:lang w:val="af-ZA"/>
              </w:rPr>
              <w:t xml:space="preserve"> </w:t>
            </w:r>
            <w:r w:rsidR="00DA0AD6" w:rsidRPr="00426B32">
              <w:rPr>
                <w:rFonts w:ascii="GHEA Grapalat" w:eastAsia="Calibri" w:hAnsi="GHEA Grapalat" w:cs="GHEA Mariam"/>
                <w:sz w:val="24"/>
                <w:szCs w:val="24"/>
                <w:lang w:val="hy-AM"/>
              </w:rPr>
              <w:t>խնամատարության</w:t>
            </w:r>
            <w:r w:rsidR="00DA0AD6" w:rsidRPr="00426B32">
              <w:rPr>
                <w:rFonts w:ascii="GHEA Grapalat" w:eastAsia="Calibri" w:hAnsi="GHEA Grapalat" w:cs="GHEA Mariam"/>
                <w:sz w:val="24"/>
                <w:szCs w:val="24"/>
                <w:lang w:val="af-ZA"/>
              </w:rPr>
              <w:t xml:space="preserve"> իրականացման անհրաժեշտությունը 18-23 տարեկան անձանց մասով </w:t>
            </w:r>
            <w:r w:rsidR="00DA0AD6" w:rsidRPr="00426B32">
              <w:rPr>
                <w:rFonts w:ascii="GHEA Grapalat" w:eastAsia="Calibri" w:hAnsi="GHEA Grapalat" w:cs="GHEA Mariam"/>
                <w:sz w:val="24"/>
                <w:szCs w:val="24"/>
                <w:lang w:val="hy-AM"/>
              </w:rPr>
              <w:t>(</w:t>
            </w:r>
            <w:r w:rsidR="00DA0AD6" w:rsidRPr="00426B32">
              <w:rPr>
                <w:rFonts w:ascii="GHEA Grapalat" w:eastAsia="Calibri" w:hAnsi="GHEA Grapalat" w:cs="GHEA Mariam"/>
                <w:sz w:val="24"/>
                <w:szCs w:val="24"/>
              </w:rPr>
              <w:t>ներկայումս</w:t>
            </w:r>
            <w:r w:rsidR="00DA0AD6" w:rsidRPr="00426B32">
              <w:rPr>
                <w:rFonts w:ascii="GHEA Grapalat" w:eastAsia="Calibri" w:hAnsi="GHEA Grapalat" w:cs="GHEA Mariam"/>
                <w:sz w:val="24"/>
                <w:szCs w:val="24"/>
                <w:lang w:val="af-ZA"/>
              </w:rPr>
              <w:t xml:space="preserve"> այն իրականացվում է </w:t>
            </w:r>
            <w:r w:rsidR="00DA0AD6" w:rsidRPr="00426B32">
              <w:rPr>
                <w:rFonts w:ascii="GHEA Grapalat" w:eastAsia="Calibri" w:hAnsi="GHEA Grapalat" w:cs="GHEA Mariam"/>
                <w:sz w:val="24"/>
                <w:szCs w:val="24"/>
              </w:rPr>
              <w:t>մինչև</w:t>
            </w:r>
            <w:r w:rsidR="00DA0AD6" w:rsidRPr="00426B32">
              <w:rPr>
                <w:rFonts w:ascii="GHEA Grapalat" w:eastAsia="Calibri" w:hAnsi="GHEA Grapalat" w:cs="GHEA Mariam"/>
                <w:sz w:val="24"/>
                <w:szCs w:val="24"/>
                <w:lang w:val="af-ZA"/>
              </w:rPr>
              <w:t xml:space="preserve"> </w:t>
            </w:r>
            <w:r w:rsidR="00DA0AD6" w:rsidRPr="00426B32">
              <w:rPr>
                <w:rFonts w:ascii="GHEA Grapalat" w:eastAsia="Calibri" w:hAnsi="GHEA Grapalat" w:cs="GHEA Mariam"/>
                <w:sz w:val="24"/>
                <w:szCs w:val="24"/>
              </w:rPr>
              <w:t>երեխայի</w:t>
            </w:r>
            <w:r w:rsidR="00DA0AD6" w:rsidRPr="00426B32">
              <w:rPr>
                <w:rFonts w:ascii="GHEA Grapalat" w:eastAsia="Calibri" w:hAnsi="GHEA Grapalat" w:cs="GHEA Mariam"/>
                <w:sz w:val="24"/>
                <w:szCs w:val="24"/>
                <w:lang w:val="af-ZA"/>
              </w:rPr>
              <w:t xml:space="preserve"> </w:t>
            </w:r>
            <w:r w:rsidR="00DA0AD6" w:rsidRPr="00426B32">
              <w:rPr>
                <w:rFonts w:ascii="GHEA Grapalat" w:eastAsia="Calibri" w:hAnsi="GHEA Grapalat" w:cs="GHEA Mariam"/>
                <w:sz w:val="24"/>
                <w:szCs w:val="24"/>
              </w:rPr>
              <w:t>չափահաս</w:t>
            </w:r>
            <w:r w:rsidR="00DA0AD6" w:rsidRPr="00426B32">
              <w:rPr>
                <w:rFonts w:ascii="GHEA Grapalat" w:eastAsia="Calibri" w:hAnsi="GHEA Grapalat" w:cs="GHEA Mariam"/>
                <w:sz w:val="24"/>
                <w:szCs w:val="24"/>
                <w:lang w:val="af-ZA"/>
              </w:rPr>
              <w:t xml:space="preserve"> </w:t>
            </w:r>
            <w:r w:rsidR="00DA0AD6" w:rsidRPr="00426B32">
              <w:rPr>
                <w:rFonts w:ascii="GHEA Grapalat" w:eastAsia="Calibri" w:hAnsi="GHEA Grapalat" w:cs="GHEA Mariam"/>
                <w:sz w:val="24"/>
                <w:szCs w:val="24"/>
              </w:rPr>
              <w:t>դառնալը</w:t>
            </w:r>
            <w:r w:rsidR="00DA0AD6" w:rsidRPr="00426B32">
              <w:rPr>
                <w:rFonts w:ascii="GHEA Grapalat" w:eastAsia="Calibri" w:hAnsi="GHEA Grapalat" w:cs="GHEA Mariam"/>
                <w:sz w:val="24"/>
                <w:szCs w:val="24"/>
                <w:lang w:val="hy-AM"/>
              </w:rPr>
              <w:t>)</w:t>
            </w:r>
            <w:r w:rsidR="00DA0AD6" w:rsidRPr="00426B32">
              <w:rPr>
                <w:rFonts w:ascii="GHEA Grapalat" w:eastAsia="Calibri" w:hAnsi="GHEA Grapalat" w:cs="GHEA Mariam"/>
                <w:sz w:val="24"/>
                <w:szCs w:val="24"/>
                <w:lang w:val="af-ZA"/>
              </w:rPr>
              <w:t>:</w:t>
            </w:r>
          </w:p>
          <w:p w:rsidR="00DA0AD6" w:rsidRPr="00426B32" w:rsidRDefault="00DA0AD6" w:rsidP="00DA0AD6">
            <w:pPr>
              <w:spacing w:after="0" w:line="360" w:lineRule="auto"/>
              <w:jc w:val="both"/>
              <w:rPr>
                <w:rFonts w:ascii="GHEA Grapalat" w:eastAsia="Calibri" w:hAnsi="GHEA Grapalat" w:cs="GHEA Mariam"/>
                <w:sz w:val="24"/>
                <w:szCs w:val="24"/>
                <w:lang w:val="af-ZA"/>
              </w:rPr>
            </w:pPr>
          </w:p>
        </w:tc>
        <w:tc>
          <w:tcPr>
            <w:tcW w:w="2520" w:type="dxa"/>
          </w:tcPr>
          <w:p w:rsidR="00DA0AD6" w:rsidRPr="00426B32" w:rsidRDefault="006D344D" w:rsidP="00DA0AD6">
            <w:pPr>
              <w:spacing w:line="360" w:lineRule="auto"/>
              <w:rPr>
                <w:rFonts w:ascii="GHEA Grapalat" w:hAnsi="GHEA Grapalat" w:cs="Sylfaen"/>
                <w:sz w:val="24"/>
                <w:szCs w:val="24"/>
                <w:lang w:val="hy-AM"/>
              </w:rPr>
            </w:pPr>
            <w:r w:rsidRPr="00426B32">
              <w:rPr>
                <w:rFonts w:ascii="GHEA Grapalat" w:hAnsi="GHEA Grapalat" w:cs="Sylfaen"/>
                <w:sz w:val="24"/>
                <w:szCs w:val="24"/>
                <w:lang w:val="hy-AM"/>
              </w:rPr>
              <w:lastRenderedPageBreak/>
              <w:t>4.</w:t>
            </w:r>
            <w:r w:rsidRPr="00426B32">
              <w:rPr>
                <w:rFonts w:ascii="GHEA Grapalat" w:hAnsi="GHEA Grapalat" w:cs="Sylfaen"/>
                <w:sz w:val="24"/>
                <w:szCs w:val="24"/>
              </w:rPr>
              <w:t>Չի ընդունվել</w:t>
            </w:r>
            <w:r w:rsidRPr="00426B32">
              <w:rPr>
                <w:rFonts w:ascii="GHEA Grapalat" w:hAnsi="GHEA Grapalat" w:cs="Sylfaen"/>
                <w:sz w:val="24"/>
                <w:szCs w:val="24"/>
                <w:lang w:val="hy-AM"/>
              </w:rPr>
              <w:t>:</w:t>
            </w:r>
          </w:p>
        </w:tc>
        <w:tc>
          <w:tcPr>
            <w:tcW w:w="3060" w:type="dxa"/>
          </w:tcPr>
          <w:p w:rsidR="006D344D" w:rsidRPr="00426B32" w:rsidRDefault="006D344D" w:rsidP="006D344D">
            <w:pPr>
              <w:pStyle w:val="MediumGrid1-Accent21"/>
              <w:tabs>
                <w:tab w:val="left" w:pos="0"/>
                <w:tab w:val="left" w:pos="142"/>
              </w:tabs>
              <w:spacing w:after="0" w:line="360" w:lineRule="auto"/>
              <w:ind w:left="0"/>
              <w:jc w:val="both"/>
              <w:rPr>
                <w:rFonts w:ascii="GHEA Grapalat" w:hAnsi="GHEA Grapalat" w:cs="Calibri"/>
                <w:sz w:val="24"/>
                <w:szCs w:val="24"/>
                <w:lang w:val="af-ZA"/>
              </w:rPr>
            </w:pPr>
            <w:r w:rsidRPr="00426B32">
              <w:rPr>
                <w:rFonts w:ascii="GHEA Grapalat" w:hAnsi="GHEA Grapalat"/>
                <w:sz w:val="24"/>
                <w:szCs w:val="24"/>
                <w:lang w:val="hy-AM"/>
              </w:rPr>
              <w:t xml:space="preserve">4.ՀՀ կառավարության որոշմամբ կսահմանվի </w:t>
            </w:r>
            <w:r w:rsidRPr="00426B32">
              <w:rPr>
                <w:rFonts w:ascii="GHEA Grapalat" w:hAnsi="GHEA Grapalat" w:cs="GHEA Mariam"/>
                <w:sz w:val="24"/>
                <w:szCs w:val="24"/>
                <w:lang w:val="hy-AM"/>
              </w:rPr>
              <w:t>հետխնամքի</w:t>
            </w:r>
            <w:r w:rsidRPr="00426B32">
              <w:rPr>
                <w:rFonts w:ascii="GHEA Grapalat" w:hAnsi="GHEA Grapalat" w:cs="GHEA Mariam"/>
                <w:sz w:val="24"/>
                <w:szCs w:val="24"/>
                <w:lang w:val="af-ZA"/>
              </w:rPr>
              <w:t xml:space="preserve"> </w:t>
            </w:r>
            <w:r w:rsidRPr="00426B32">
              <w:rPr>
                <w:rFonts w:ascii="GHEA Grapalat" w:hAnsi="GHEA Grapalat" w:cs="GHEA Mariam"/>
                <w:sz w:val="24"/>
                <w:szCs w:val="24"/>
                <w:lang w:val="hy-AM"/>
              </w:rPr>
              <w:t xml:space="preserve">աջակցության կարգ:Միայն մասնագիտացված խնամատարությունն է մինչև 23 տարեկանների համար, որը հիմնավորված է, քանի որ </w:t>
            </w:r>
            <w:r w:rsidRPr="00426B32">
              <w:rPr>
                <w:rFonts w:ascii="GHEA Grapalat" w:hAnsi="GHEA Grapalat" w:cs="Sylfaen"/>
                <w:sz w:val="24"/>
                <w:szCs w:val="24"/>
                <w:lang w:val="hy-AM"/>
              </w:rPr>
              <w:t>խնամատարությունը իրականացվելու է</w:t>
            </w:r>
            <w:r w:rsidRPr="00426B32">
              <w:rPr>
                <w:rFonts w:ascii="GHEA Grapalat" w:hAnsi="GHEA Grapalat" w:cs="Sylfaen"/>
                <w:sz w:val="24"/>
                <w:szCs w:val="24"/>
                <w:lang w:val="af-ZA"/>
              </w:rPr>
              <w:t xml:space="preserve"> </w:t>
            </w:r>
            <w:r w:rsidRPr="00426B32">
              <w:rPr>
                <w:rFonts w:ascii="GHEA Grapalat" w:hAnsi="GHEA Grapalat" w:cs="Sylfaen"/>
                <w:sz w:val="24"/>
                <w:szCs w:val="24"/>
                <w:lang w:val="hy-AM"/>
              </w:rPr>
              <w:t>հաշմանդամություն</w:t>
            </w:r>
            <w:r w:rsidRPr="00426B32">
              <w:rPr>
                <w:rFonts w:ascii="GHEA Grapalat" w:hAnsi="GHEA Grapalat" w:cs="Sylfaen"/>
                <w:sz w:val="24"/>
                <w:szCs w:val="24"/>
                <w:lang w:val="af-ZA"/>
              </w:rPr>
              <w:t xml:space="preserve"> </w:t>
            </w:r>
            <w:r w:rsidRPr="00426B32">
              <w:rPr>
                <w:rFonts w:ascii="GHEA Grapalat" w:hAnsi="GHEA Grapalat" w:cs="Sylfaen"/>
                <w:sz w:val="24"/>
                <w:szCs w:val="24"/>
                <w:lang w:val="hy-AM"/>
              </w:rPr>
              <w:t>կամ</w:t>
            </w:r>
            <w:r w:rsidRPr="00426B32">
              <w:rPr>
                <w:rFonts w:ascii="GHEA Grapalat" w:hAnsi="GHEA Grapalat" w:cs="Sylfaen"/>
                <w:sz w:val="24"/>
                <w:szCs w:val="24"/>
                <w:lang w:val="af-ZA"/>
              </w:rPr>
              <w:t xml:space="preserve"> </w:t>
            </w:r>
            <w:r w:rsidRPr="00426B32">
              <w:rPr>
                <w:rFonts w:ascii="GHEA Grapalat" w:hAnsi="GHEA Grapalat" w:cs="Sylfaen"/>
                <w:sz w:val="24"/>
                <w:szCs w:val="24"/>
                <w:lang w:val="hy-AM"/>
              </w:rPr>
              <w:t>ծանր</w:t>
            </w:r>
            <w:r w:rsidRPr="00426B32">
              <w:rPr>
                <w:rFonts w:ascii="GHEA Grapalat" w:hAnsi="GHEA Grapalat" w:cs="Sylfaen"/>
                <w:sz w:val="24"/>
                <w:szCs w:val="24"/>
                <w:lang w:val="af-ZA"/>
              </w:rPr>
              <w:t xml:space="preserve"> </w:t>
            </w:r>
            <w:r w:rsidRPr="00426B32">
              <w:rPr>
                <w:rFonts w:ascii="GHEA Grapalat" w:hAnsi="GHEA Grapalat" w:cs="Sylfaen"/>
                <w:sz w:val="24"/>
                <w:szCs w:val="24"/>
                <w:lang w:val="hy-AM"/>
              </w:rPr>
              <w:t>առողջական</w:t>
            </w:r>
            <w:r w:rsidRPr="00426B32">
              <w:rPr>
                <w:rFonts w:ascii="GHEA Grapalat" w:hAnsi="GHEA Grapalat" w:cs="Sylfaen"/>
                <w:sz w:val="24"/>
                <w:szCs w:val="24"/>
                <w:lang w:val="af-ZA"/>
              </w:rPr>
              <w:t xml:space="preserve"> </w:t>
            </w:r>
            <w:r w:rsidRPr="00426B32">
              <w:rPr>
                <w:rFonts w:ascii="GHEA Grapalat" w:hAnsi="GHEA Grapalat" w:cs="Sylfaen"/>
                <w:sz w:val="24"/>
                <w:szCs w:val="24"/>
                <w:lang w:val="hy-AM"/>
              </w:rPr>
              <w:t>խնդիրներ</w:t>
            </w:r>
            <w:r w:rsidRPr="00426B32">
              <w:rPr>
                <w:rFonts w:ascii="GHEA Grapalat" w:hAnsi="GHEA Grapalat" w:cs="Sylfaen"/>
                <w:sz w:val="24"/>
                <w:szCs w:val="24"/>
                <w:lang w:val="af-ZA"/>
              </w:rPr>
              <w:t xml:space="preserve"> </w:t>
            </w:r>
            <w:r w:rsidRPr="00426B32">
              <w:rPr>
                <w:rFonts w:ascii="GHEA Grapalat" w:hAnsi="GHEA Grapalat" w:cs="Sylfaen"/>
                <w:sz w:val="24"/>
                <w:szCs w:val="24"/>
                <w:lang w:val="hy-AM"/>
              </w:rPr>
              <w:t>ունեցող</w:t>
            </w:r>
            <w:r w:rsidRPr="00426B32">
              <w:rPr>
                <w:rFonts w:ascii="GHEA Grapalat" w:hAnsi="GHEA Grapalat" w:cs="Sylfaen"/>
                <w:sz w:val="24"/>
                <w:szCs w:val="24"/>
                <w:lang w:val="af-ZA"/>
              </w:rPr>
              <w:t xml:space="preserve">, </w:t>
            </w:r>
            <w:r w:rsidRPr="00426B32">
              <w:rPr>
                <w:rFonts w:ascii="GHEA Grapalat" w:hAnsi="GHEA Grapalat" w:cs="Sylfaen"/>
                <w:sz w:val="24"/>
                <w:szCs w:val="24"/>
                <w:lang w:val="hy-AM"/>
              </w:rPr>
              <w:t>դաստիարակության</w:t>
            </w:r>
            <w:r w:rsidRPr="00426B32">
              <w:rPr>
                <w:rFonts w:ascii="GHEA Grapalat" w:hAnsi="GHEA Grapalat" w:cs="Sylfaen"/>
                <w:sz w:val="24"/>
                <w:szCs w:val="24"/>
                <w:lang w:val="af-ZA"/>
              </w:rPr>
              <w:t xml:space="preserve"> </w:t>
            </w:r>
            <w:r w:rsidRPr="00426B32">
              <w:rPr>
                <w:rFonts w:ascii="GHEA Grapalat" w:hAnsi="GHEA Grapalat" w:cs="Sylfaen"/>
                <w:sz w:val="24"/>
                <w:szCs w:val="24"/>
                <w:lang w:val="hy-AM"/>
              </w:rPr>
              <w:t>դժվարություններ</w:t>
            </w:r>
            <w:r w:rsidRPr="00426B32">
              <w:rPr>
                <w:rFonts w:ascii="GHEA Grapalat" w:hAnsi="GHEA Grapalat" w:cs="Sylfaen"/>
                <w:sz w:val="24"/>
                <w:szCs w:val="24"/>
                <w:lang w:val="af-ZA"/>
              </w:rPr>
              <w:t xml:space="preserve"> </w:t>
            </w:r>
            <w:r w:rsidRPr="00426B32">
              <w:rPr>
                <w:rFonts w:ascii="GHEA Grapalat" w:hAnsi="GHEA Grapalat" w:cs="Sylfaen"/>
                <w:sz w:val="24"/>
                <w:szCs w:val="24"/>
                <w:lang w:val="hy-AM"/>
              </w:rPr>
              <w:t>ունեցող</w:t>
            </w:r>
            <w:r w:rsidRPr="00426B32">
              <w:rPr>
                <w:rFonts w:ascii="GHEA Grapalat" w:hAnsi="GHEA Grapalat" w:cs="Sylfaen"/>
                <w:sz w:val="24"/>
                <w:szCs w:val="24"/>
                <w:lang w:val="af-ZA"/>
              </w:rPr>
              <w:t xml:space="preserve">, </w:t>
            </w:r>
            <w:r w:rsidRPr="00426B32">
              <w:rPr>
                <w:rFonts w:ascii="GHEA Grapalat" w:hAnsi="GHEA Grapalat" w:cs="Sylfaen"/>
                <w:sz w:val="24"/>
                <w:szCs w:val="24"/>
                <w:lang w:val="hy-AM"/>
              </w:rPr>
              <w:t>հոգեկան</w:t>
            </w:r>
            <w:r w:rsidRPr="00426B32">
              <w:rPr>
                <w:rFonts w:ascii="GHEA Grapalat" w:hAnsi="GHEA Grapalat" w:cs="Sylfaen"/>
                <w:sz w:val="24"/>
                <w:szCs w:val="24"/>
                <w:lang w:val="af-ZA"/>
              </w:rPr>
              <w:t xml:space="preserve"> </w:t>
            </w:r>
            <w:r w:rsidRPr="00426B32">
              <w:rPr>
                <w:rFonts w:ascii="GHEA Grapalat" w:hAnsi="GHEA Grapalat" w:cs="Sylfaen"/>
                <w:sz w:val="24"/>
                <w:szCs w:val="24"/>
                <w:lang w:val="hy-AM"/>
              </w:rPr>
              <w:t>կամ</w:t>
            </w:r>
            <w:r w:rsidRPr="00426B32">
              <w:rPr>
                <w:rFonts w:ascii="GHEA Grapalat" w:hAnsi="GHEA Grapalat" w:cs="Sylfaen"/>
                <w:sz w:val="24"/>
                <w:szCs w:val="24"/>
                <w:lang w:val="af-ZA"/>
              </w:rPr>
              <w:t xml:space="preserve"> </w:t>
            </w:r>
            <w:r w:rsidRPr="00426B32">
              <w:rPr>
                <w:rFonts w:ascii="GHEA Grapalat" w:hAnsi="GHEA Grapalat" w:cs="Sylfaen"/>
                <w:sz w:val="24"/>
                <w:szCs w:val="24"/>
                <w:lang w:val="hy-AM"/>
              </w:rPr>
              <w:t>վարքի</w:t>
            </w:r>
            <w:r w:rsidRPr="00426B32">
              <w:rPr>
                <w:rFonts w:ascii="GHEA Grapalat" w:hAnsi="GHEA Grapalat" w:cs="Sylfaen"/>
                <w:sz w:val="24"/>
                <w:szCs w:val="24"/>
                <w:lang w:val="af-ZA"/>
              </w:rPr>
              <w:t xml:space="preserve"> </w:t>
            </w:r>
            <w:r w:rsidRPr="00426B32">
              <w:rPr>
                <w:rFonts w:ascii="GHEA Grapalat" w:hAnsi="GHEA Grapalat" w:cs="Sylfaen"/>
                <w:sz w:val="24"/>
                <w:szCs w:val="24"/>
                <w:lang w:val="hy-AM"/>
              </w:rPr>
              <w:t>խանգարումով</w:t>
            </w:r>
            <w:r w:rsidRPr="00426B32">
              <w:rPr>
                <w:rFonts w:ascii="GHEA Grapalat" w:hAnsi="GHEA Grapalat" w:cs="Sylfaen"/>
                <w:sz w:val="24"/>
                <w:szCs w:val="24"/>
                <w:lang w:val="af-ZA"/>
              </w:rPr>
              <w:t xml:space="preserve"> </w:t>
            </w:r>
            <w:r w:rsidRPr="00426B32">
              <w:rPr>
                <w:rFonts w:ascii="GHEA Grapalat" w:hAnsi="GHEA Grapalat" w:cs="Sylfaen"/>
                <w:sz w:val="24"/>
                <w:szCs w:val="24"/>
                <w:lang w:val="hy-AM"/>
              </w:rPr>
              <w:lastRenderedPageBreak/>
              <w:t>տառապող</w:t>
            </w:r>
            <w:r w:rsidRPr="00426B32">
              <w:rPr>
                <w:rFonts w:ascii="GHEA Grapalat" w:hAnsi="GHEA Grapalat" w:cs="Sylfaen"/>
                <w:sz w:val="24"/>
                <w:szCs w:val="24"/>
                <w:lang w:val="af-ZA"/>
              </w:rPr>
              <w:t xml:space="preserve">, </w:t>
            </w:r>
            <w:r w:rsidRPr="00426B32">
              <w:rPr>
                <w:rFonts w:ascii="GHEA Grapalat" w:hAnsi="GHEA Grapalat" w:cs="Sylfaen"/>
                <w:sz w:val="24"/>
                <w:szCs w:val="24"/>
                <w:lang w:val="hy-AM"/>
              </w:rPr>
              <w:t>խոր</w:t>
            </w:r>
            <w:r w:rsidRPr="00426B32">
              <w:rPr>
                <w:rFonts w:ascii="GHEA Grapalat" w:hAnsi="GHEA Grapalat" w:cs="Sylfaen"/>
                <w:sz w:val="24"/>
                <w:szCs w:val="24"/>
                <w:lang w:val="af-ZA"/>
              </w:rPr>
              <w:t xml:space="preserve"> </w:t>
            </w:r>
            <w:r w:rsidRPr="00426B32">
              <w:rPr>
                <w:rFonts w:ascii="GHEA Grapalat" w:hAnsi="GHEA Grapalat" w:cs="Sylfaen"/>
                <w:sz w:val="24"/>
                <w:szCs w:val="24"/>
                <w:lang w:val="hy-AM"/>
              </w:rPr>
              <w:t>սթրես</w:t>
            </w:r>
            <w:r w:rsidRPr="00426B32">
              <w:rPr>
                <w:rFonts w:ascii="GHEA Grapalat" w:hAnsi="GHEA Grapalat" w:cs="Sylfaen"/>
                <w:sz w:val="24"/>
                <w:szCs w:val="24"/>
                <w:lang w:val="af-ZA"/>
              </w:rPr>
              <w:t xml:space="preserve"> </w:t>
            </w:r>
            <w:r w:rsidRPr="00426B32">
              <w:rPr>
                <w:rFonts w:ascii="GHEA Grapalat" w:hAnsi="GHEA Grapalat" w:cs="Sylfaen"/>
                <w:sz w:val="24"/>
                <w:szCs w:val="24"/>
                <w:lang w:val="hy-AM"/>
              </w:rPr>
              <w:t>ապրած</w:t>
            </w:r>
            <w:r w:rsidRPr="00426B32">
              <w:rPr>
                <w:rFonts w:ascii="GHEA Grapalat" w:hAnsi="GHEA Grapalat" w:cs="Sylfaen"/>
                <w:sz w:val="24"/>
                <w:szCs w:val="24"/>
                <w:lang w:val="af-ZA"/>
              </w:rPr>
              <w:t xml:space="preserve">, </w:t>
            </w:r>
            <w:r w:rsidRPr="00426B32">
              <w:rPr>
                <w:rFonts w:ascii="GHEA Grapalat" w:hAnsi="GHEA Grapalat" w:cs="Sylfaen"/>
                <w:sz w:val="24"/>
                <w:szCs w:val="24"/>
                <w:lang w:val="hy-AM"/>
              </w:rPr>
              <w:t>հոգեցնցման</w:t>
            </w:r>
            <w:r w:rsidRPr="00426B32">
              <w:rPr>
                <w:rFonts w:ascii="GHEA Grapalat" w:hAnsi="GHEA Grapalat" w:cs="Sylfaen"/>
                <w:sz w:val="24"/>
                <w:szCs w:val="24"/>
                <w:lang w:val="af-ZA"/>
              </w:rPr>
              <w:t xml:space="preserve"> (հոգեկան </w:t>
            </w:r>
            <w:r w:rsidRPr="00426B32">
              <w:rPr>
                <w:rFonts w:ascii="GHEA Grapalat" w:hAnsi="GHEA Grapalat" w:cs="Sylfaen"/>
                <w:sz w:val="24"/>
                <w:szCs w:val="24"/>
                <w:lang w:val="hy-AM"/>
              </w:rPr>
              <w:t>տրավմայի</w:t>
            </w:r>
            <w:r w:rsidRPr="00426B32">
              <w:rPr>
                <w:rFonts w:ascii="GHEA Grapalat" w:hAnsi="GHEA Grapalat" w:cs="Sylfaen"/>
                <w:sz w:val="24"/>
                <w:szCs w:val="24"/>
                <w:lang w:val="af-ZA"/>
              </w:rPr>
              <w:t xml:space="preserve">) </w:t>
            </w:r>
            <w:r w:rsidRPr="00426B32">
              <w:rPr>
                <w:rFonts w:ascii="GHEA Grapalat" w:hAnsi="GHEA Grapalat" w:cs="Sylfaen"/>
                <w:sz w:val="24"/>
                <w:szCs w:val="24"/>
                <w:lang w:val="hy-AM"/>
              </w:rPr>
              <w:t>ենթարկված</w:t>
            </w:r>
            <w:r w:rsidRPr="00426B32">
              <w:rPr>
                <w:rFonts w:ascii="GHEA Grapalat" w:hAnsi="GHEA Grapalat" w:cs="Sylfaen"/>
                <w:sz w:val="24"/>
                <w:szCs w:val="24"/>
                <w:lang w:val="af-ZA"/>
              </w:rPr>
              <w:t xml:space="preserve"> </w:t>
            </w:r>
            <w:r w:rsidRPr="00426B32">
              <w:rPr>
                <w:rFonts w:ascii="GHEA Grapalat" w:hAnsi="GHEA Grapalat" w:cs="Sylfaen"/>
                <w:sz w:val="24"/>
                <w:szCs w:val="24"/>
                <w:lang w:val="hy-AM"/>
              </w:rPr>
              <w:t xml:space="preserve">անձանց </w:t>
            </w:r>
            <w:r w:rsidRPr="00426B32">
              <w:rPr>
                <w:rFonts w:ascii="GHEA Grapalat" w:hAnsi="GHEA Grapalat" w:cs="Sylfaen"/>
                <w:sz w:val="24"/>
                <w:szCs w:val="24"/>
                <w:lang w:val="af-ZA"/>
              </w:rPr>
              <w:t>նկատմամբ:</w:t>
            </w:r>
          </w:p>
          <w:p w:rsidR="00DA0AD6" w:rsidRPr="00426B32" w:rsidRDefault="00DA0AD6" w:rsidP="00DA0AD6">
            <w:pPr>
              <w:spacing w:line="360" w:lineRule="auto"/>
              <w:rPr>
                <w:rFonts w:ascii="GHEA Grapalat" w:hAnsi="GHEA Grapalat"/>
                <w:sz w:val="24"/>
                <w:szCs w:val="24"/>
                <w:lang w:val="af-ZA"/>
              </w:rPr>
            </w:pPr>
          </w:p>
        </w:tc>
      </w:tr>
      <w:tr w:rsidR="006D344D" w:rsidRPr="00426B32" w:rsidTr="005B00FD">
        <w:trPr>
          <w:trHeight w:val="332"/>
        </w:trPr>
        <w:tc>
          <w:tcPr>
            <w:tcW w:w="560" w:type="dxa"/>
          </w:tcPr>
          <w:p w:rsidR="006D344D" w:rsidRPr="00426B32" w:rsidRDefault="006D344D" w:rsidP="00924D08">
            <w:pPr>
              <w:jc w:val="center"/>
              <w:rPr>
                <w:rFonts w:ascii="GHEA Grapalat" w:hAnsi="GHEA Grapalat"/>
                <w:sz w:val="24"/>
                <w:szCs w:val="24"/>
                <w:lang w:val="hy-AM"/>
              </w:rPr>
            </w:pPr>
            <w:r w:rsidRPr="00426B32">
              <w:rPr>
                <w:rFonts w:ascii="GHEA Grapalat" w:hAnsi="GHEA Grapalat"/>
                <w:sz w:val="24"/>
                <w:szCs w:val="24"/>
                <w:lang w:val="hy-AM"/>
              </w:rPr>
              <w:lastRenderedPageBreak/>
              <w:t>11.</w:t>
            </w:r>
          </w:p>
        </w:tc>
        <w:tc>
          <w:tcPr>
            <w:tcW w:w="2340" w:type="dxa"/>
          </w:tcPr>
          <w:p w:rsidR="006D344D" w:rsidRPr="00426B32" w:rsidRDefault="006D344D" w:rsidP="006D344D">
            <w:pPr>
              <w:jc w:val="both"/>
              <w:rPr>
                <w:rFonts w:ascii="GHEA Grapalat" w:hAnsi="GHEA Grapalat"/>
                <w:color w:val="000000"/>
                <w:sz w:val="24"/>
                <w:szCs w:val="24"/>
                <w:lang w:val="hy-AM"/>
              </w:rPr>
            </w:pPr>
            <w:r w:rsidRPr="00426B32">
              <w:rPr>
                <w:rFonts w:ascii="GHEA Grapalat" w:hAnsi="GHEA Grapalat"/>
                <w:color w:val="000000"/>
                <w:sz w:val="24"/>
                <w:szCs w:val="24"/>
                <w:lang w:val="hy-AM"/>
              </w:rPr>
              <w:t>ՀՀ արտակարգ իրավիճակների նախարարություն</w:t>
            </w:r>
            <w:r w:rsidRPr="00426B32">
              <w:rPr>
                <w:rFonts w:ascii="GHEA Grapalat" w:hAnsi="GHEA Grapalat"/>
                <w:color w:val="000000"/>
                <w:sz w:val="24"/>
                <w:szCs w:val="24"/>
                <w:shd w:val="clear" w:color="auto" w:fill="FFFFFF"/>
                <w:lang w:val="hy-AM"/>
              </w:rPr>
              <w:t xml:space="preserve"> 2017-08-18 թիվ 1/06.2/9163-17 գրություն</w:t>
            </w:r>
          </w:p>
          <w:p w:rsidR="006D344D" w:rsidRPr="00426B32" w:rsidRDefault="006D344D" w:rsidP="00DA0AD6">
            <w:pPr>
              <w:jc w:val="both"/>
              <w:rPr>
                <w:rFonts w:ascii="GHEA Grapalat" w:hAnsi="GHEA Grapalat"/>
                <w:color w:val="000000"/>
                <w:sz w:val="24"/>
                <w:szCs w:val="24"/>
                <w:lang w:val="hy-AM"/>
              </w:rPr>
            </w:pPr>
          </w:p>
        </w:tc>
        <w:tc>
          <w:tcPr>
            <w:tcW w:w="5220" w:type="dxa"/>
          </w:tcPr>
          <w:p w:rsidR="006D344D" w:rsidRPr="00426B32" w:rsidRDefault="006D344D" w:rsidP="006D344D">
            <w:pPr>
              <w:spacing w:after="0" w:line="360" w:lineRule="auto"/>
              <w:jc w:val="both"/>
              <w:rPr>
                <w:rFonts w:ascii="GHEA Grapalat" w:eastAsia="Calibri" w:hAnsi="GHEA Grapalat" w:cs="GHEA Mariam"/>
                <w:sz w:val="24"/>
                <w:szCs w:val="24"/>
                <w:lang w:val="hy-AM"/>
              </w:rPr>
            </w:pPr>
            <w:r w:rsidRPr="00426B32">
              <w:rPr>
                <w:rFonts w:ascii="GHEA Grapalat" w:hAnsi="GHEA Grapalat" w:cs="Sylfaen"/>
                <w:sz w:val="24"/>
                <w:szCs w:val="24"/>
                <w:lang w:val="hy-AM"/>
              </w:rPr>
              <w:t>Առաջարկություններ և դիտողություններ չկան:</w:t>
            </w:r>
          </w:p>
        </w:tc>
        <w:tc>
          <w:tcPr>
            <w:tcW w:w="2520" w:type="dxa"/>
          </w:tcPr>
          <w:p w:rsidR="006D344D" w:rsidRPr="00426B32" w:rsidRDefault="006D344D" w:rsidP="00DA0AD6">
            <w:pPr>
              <w:spacing w:line="360" w:lineRule="auto"/>
              <w:rPr>
                <w:rFonts w:ascii="GHEA Grapalat" w:hAnsi="GHEA Grapalat" w:cs="Sylfaen"/>
                <w:sz w:val="24"/>
                <w:szCs w:val="24"/>
                <w:lang w:val="hy-AM"/>
              </w:rPr>
            </w:pPr>
          </w:p>
        </w:tc>
        <w:tc>
          <w:tcPr>
            <w:tcW w:w="3060" w:type="dxa"/>
          </w:tcPr>
          <w:p w:rsidR="006D344D" w:rsidRPr="00426B32" w:rsidRDefault="006D344D" w:rsidP="006D344D">
            <w:pPr>
              <w:pStyle w:val="MediumGrid1-Accent21"/>
              <w:tabs>
                <w:tab w:val="left" w:pos="0"/>
                <w:tab w:val="left" w:pos="142"/>
              </w:tabs>
              <w:spacing w:after="0" w:line="360" w:lineRule="auto"/>
              <w:ind w:left="0"/>
              <w:jc w:val="both"/>
              <w:rPr>
                <w:rFonts w:ascii="GHEA Grapalat" w:hAnsi="GHEA Grapalat"/>
                <w:sz w:val="24"/>
                <w:szCs w:val="24"/>
                <w:lang w:val="hy-AM"/>
              </w:rPr>
            </w:pPr>
          </w:p>
        </w:tc>
      </w:tr>
      <w:tr w:rsidR="00875C80" w:rsidRPr="00186DC5" w:rsidTr="005B00FD">
        <w:trPr>
          <w:trHeight w:val="332"/>
        </w:trPr>
        <w:tc>
          <w:tcPr>
            <w:tcW w:w="560" w:type="dxa"/>
          </w:tcPr>
          <w:p w:rsidR="00875C80" w:rsidRPr="00426B32" w:rsidRDefault="00875C80" w:rsidP="00924D08">
            <w:pPr>
              <w:jc w:val="center"/>
              <w:rPr>
                <w:rFonts w:ascii="GHEA Grapalat" w:hAnsi="GHEA Grapalat"/>
                <w:sz w:val="24"/>
                <w:szCs w:val="24"/>
                <w:lang w:val="hy-AM"/>
              </w:rPr>
            </w:pPr>
            <w:r w:rsidRPr="00426B32">
              <w:rPr>
                <w:rFonts w:ascii="GHEA Grapalat" w:hAnsi="GHEA Grapalat"/>
                <w:sz w:val="24"/>
                <w:szCs w:val="24"/>
                <w:lang w:val="hy-AM"/>
              </w:rPr>
              <w:t>12.</w:t>
            </w:r>
          </w:p>
        </w:tc>
        <w:tc>
          <w:tcPr>
            <w:tcW w:w="2340" w:type="dxa"/>
          </w:tcPr>
          <w:p w:rsidR="00875C80" w:rsidRPr="00426B32" w:rsidRDefault="00875C80" w:rsidP="006D344D">
            <w:pPr>
              <w:jc w:val="both"/>
              <w:rPr>
                <w:rFonts w:ascii="GHEA Grapalat" w:hAnsi="GHEA Grapalat"/>
                <w:color w:val="000000"/>
                <w:sz w:val="24"/>
                <w:szCs w:val="24"/>
                <w:lang w:val="hy-AM"/>
              </w:rPr>
            </w:pPr>
            <w:r w:rsidRPr="00426B32">
              <w:rPr>
                <w:rFonts w:ascii="GHEA Grapalat" w:hAnsi="GHEA Grapalat"/>
                <w:color w:val="000000"/>
                <w:sz w:val="24"/>
                <w:szCs w:val="24"/>
                <w:shd w:val="clear" w:color="auto" w:fill="FFFFFF"/>
                <w:lang w:val="hy-AM"/>
              </w:rPr>
              <w:t>Երևանի</w:t>
            </w:r>
            <w:r w:rsidRPr="00426B32">
              <w:rPr>
                <w:rFonts w:ascii="GHEA Grapalat" w:hAnsi="GHEA Grapalat"/>
                <w:color w:val="000000"/>
                <w:sz w:val="24"/>
                <w:szCs w:val="24"/>
                <w:shd w:val="clear" w:color="auto" w:fill="FFFFFF"/>
                <w:lang w:val="af-ZA"/>
              </w:rPr>
              <w:t xml:space="preserve"> </w:t>
            </w:r>
            <w:r w:rsidRPr="00426B32">
              <w:rPr>
                <w:rFonts w:ascii="GHEA Grapalat" w:hAnsi="GHEA Grapalat"/>
                <w:color w:val="000000"/>
                <w:sz w:val="24"/>
                <w:szCs w:val="24"/>
                <w:shd w:val="clear" w:color="auto" w:fill="FFFFFF"/>
                <w:lang w:val="hy-AM"/>
              </w:rPr>
              <w:t xml:space="preserve">քաղաքապետարան </w:t>
            </w:r>
            <w:r w:rsidRPr="00426B32">
              <w:rPr>
                <w:rFonts w:ascii="GHEA Grapalat" w:hAnsi="GHEA Grapalat"/>
                <w:color w:val="000000"/>
                <w:sz w:val="24"/>
                <w:szCs w:val="24"/>
                <w:shd w:val="clear" w:color="auto" w:fill="FFFFFF"/>
                <w:lang w:val="af-ZA"/>
              </w:rPr>
              <w:t>2017-08-17</w:t>
            </w:r>
            <w:r w:rsidRPr="00426B32">
              <w:rPr>
                <w:rFonts w:ascii="GHEA Grapalat" w:hAnsi="GHEA Grapalat"/>
                <w:color w:val="000000"/>
                <w:sz w:val="24"/>
                <w:szCs w:val="24"/>
                <w:shd w:val="clear" w:color="auto" w:fill="FFFFFF"/>
                <w:lang w:val="hy-AM"/>
              </w:rPr>
              <w:t xml:space="preserve"> թիվ </w:t>
            </w:r>
            <w:r w:rsidRPr="00426B32">
              <w:rPr>
                <w:rFonts w:ascii="GHEA Grapalat" w:hAnsi="GHEA Grapalat"/>
                <w:color w:val="000000"/>
                <w:sz w:val="24"/>
                <w:szCs w:val="24"/>
                <w:shd w:val="clear" w:color="auto" w:fill="FFFFFF"/>
                <w:lang w:val="af-ZA"/>
              </w:rPr>
              <w:t>01/7-49869</w:t>
            </w:r>
            <w:r w:rsidRPr="00426B32">
              <w:rPr>
                <w:rFonts w:ascii="GHEA Grapalat" w:hAnsi="GHEA Grapalat"/>
                <w:color w:val="000000"/>
                <w:sz w:val="24"/>
                <w:szCs w:val="24"/>
                <w:shd w:val="clear" w:color="auto" w:fill="FFFFFF"/>
                <w:lang w:val="hy-AM"/>
              </w:rPr>
              <w:t xml:space="preserve">հ </w:t>
            </w:r>
            <w:r w:rsidRPr="00426B32">
              <w:rPr>
                <w:rFonts w:ascii="GHEA Grapalat" w:hAnsi="GHEA Grapalat"/>
                <w:color w:val="000000"/>
                <w:sz w:val="24"/>
                <w:szCs w:val="24"/>
                <w:shd w:val="clear" w:color="auto" w:fill="FFFFFF"/>
                <w:lang w:val="hy-AM"/>
              </w:rPr>
              <w:lastRenderedPageBreak/>
              <w:t>գրություն</w:t>
            </w:r>
          </w:p>
        </w:tc>
        <w:tc>
          <w:tcPr>
            <w:tcW w:w="5220" w:type="dxa"/>
          </w:tcPr>
          <w:p w:rsidR="00875C80" w:rsidRPr="00426B32" w:rsidRDefault="00875C80" w:rsidP="00875C80">
            <w:pPr>
              <w:pStyle w:val="a0"/>
              <w:numPr>
                <w:ilvl w:val="0"/>
                <w:numId w:val="17"/>
              </w:numPr>
              <w:shd w:val="clear" w:color="auto" w:fill="auto"/>
              <w:tabs>
                <w:tab w:val="left" w:pos="-3799"/>
              </w:tabs>
              <w:spacing w:before="0" w:after="0"/>
              <w:ind w:left="71" w:right="-20" w:firstLine="317"/>
              <w:jc w:val="both"/>
              <w:rPr>
                <w:rFonts w:ascii="GHEA Grapalat" w:hAnsi="GHEA Grapalat"/>
                <w:sz w:val="24"/>
                <w:szCs w:val="24"/>
                <w:lang w:val="hy-AM"/>
              </w:rPr>
            </w:pPr>
            <w:r w:rsidRPr="00426B32">
              <w:rPr>
                <w:rFonts w:ascii="GHEA Grapalat" w:hAnsi="GHEA Grapalat"/>
                <w:color w:val="000000"/>
                <w:spacing w:val="0"/>
                <w:sz w:val="24"/>
                <w:szCs w:val="24"/>
                <w:lang w:val="hy-AM" w:eastAsia="hy-AM" w:bidi="hy-AM"/>
              </w:rPr>
              <w:lastRenderedPageBreak/>
              <w:t>«Հայասատանի Հանրապետության ընտանեկան օրենսգրքում</w:t>
            </w:r>
          </w:p>
          <w:p w:rsidR="00875C80" w:rsidRPr="00426B32" w:rsidRDefault="00875C80" w:rsidP="00875C80">
            <w:pPr>
              <w:pStyle w:val="a0"/>
              <w:shd w:val="clear" w:color="auto" w:fill="auto"/>
              <w:spacing w:before="0" w:after="0"/>
              <w:ind w:left="20"/>
              <w:jc w:val="both"/>
              <w:rPr>
                <w:rFonts w:ascii="GHEA Grapalat" w:hAnsi="GHEA Grapalat"/>
                <w:sz w:val="24"/>
                <w:szCs w:val="24"/>
                <w:lang w:val="hy-AM"/>
              </w:rPr>
            </w:pPr>
            <w:r w:rsidRPr="00426B32">
              <w:rPr>
                <w:rFonts w:ascii="GHEA Grapalat" w:hAnsi="GHEA Grapalat"/>
                <w:color w:val="000000"/>
                <w:spacing w:val="0"/>
                <w:sz w:val="24"/>
                <w:szCs w:val="24"/>
                <w:lang w:val="hy-AM" w:eastAsia="hy-AM" w:bidi="hy-AM"/>
              </w:rPr>
              <w:t>փոփոխություններ և լրացումներ կատարելու մասին» նախագծի վերաբերյալ.</w:t>
            </w:r>
          </w:p>
          <w:p w:rsidR="00875C80" w:rsidRPr="00426B32" w:rsidRDefault="00061921" w:rsidP="001978C3">
            <w:pPr>
              <w:pStyle w:val="a0"/>
              <w:numPr>
                <w:ilvl w:val="0"/>
                <w:numId w:val="16"/>
              </w:numPr>
              <w:shd w:val="clear" w:color="auto" w:fill="auto"/>
              <w:tabs>
                <w:tab w:val="left" w:pos="-3799"/>
              </w:tabs>
              <w:spacing w:before="0" w:after="0"/>
              <w:ind w:right="-20" w:hanging="360"/>
              <w:jc w:val="both"/>
              <w:rPr>
                <w:rFonts w:ascii="GHEA Grapalat" w:hAnsi="GHEA Grapalat"/>
                <w:sz w:val="24"/>
                <w:szCs w:val="24"/>
                <w:lang w:val="hy-AM"/>
              </w:rPr>
            </w:pPr>
            <w:r w:rsidRPr="00426B32">
              <w:rPr>
                <w:rFonts w:ascii="GHEA Grapalat" w:hAnsi="GHEA Grapalat"/>
                <w:color w:val="000000"/>
                <w:spacing w:val="0"/>
                <w:sz w:val="24"/>
                <w:szCs w:val="24"/>
                <w:lang w:val="hy-AM" w:eastAsia="hy-AM" w:bidi="hy-AM"/>
              </w:rPr>
              <w:lastRenderedPageBreak/>
              <w:t xml:space="preserve">         </w:t>
            </w:r>
            <w:r w:rsidR="007A25B4" w:rsidRPr="00426B32">
              <w:rPr>
                <w:rFonts w:ascii="GHEA Grapalat" w:hAnsi="GHEA Grapalat"/>
                <w:color w:val="000000"/>
                <w:spacing w:val="0"/>
                <w:sz w:val="24"/>
                <w:szCs w:val="24"/>
                <w:lang w:val="hy-AM" w:eastAsia="hy-AM" w:bidi="hy-AM"/>
              </w:rPr>
              <w:t>1)</w:t>
            </w:r>
            <w:r w:rsidR="001978C3" w:rsidRPr="00426B32">
              <w:rPr>
                <w:rFonts w:ascii="GHEA Grapalat" w:hAnsi="GHEA Grapalat"/>
                <w:color w:val="000000"/>
                <w:spacing w:val="0"/>
                <w:sz w:val="24"/>
                <w:szCs w:val="24"/>
                <w:lang w:val="hy-AM" w:eastAsia="hy-AM" w:bidi="hy-AM"/>
              </w:rPr>
              <w:t xml:space="preserve"> </w:t>
            </w:r>
            <w:r w:rsidR="00875C80" w:rsidRPr="00426B32">
              <w:rPr>
                <w:rFonts w:ascii="GHEA Grapalat" w:hAnsi="GHEA Grapalat"/>
                <w:color w:val="000000"/>
                <w:spacing w:val="0"/>
                <w:sz w:val="24"/>
                <w:szCs w:val="24"/>
                <w:lang w:val="hy-AM" w:eastAsia="hy-AM" w:bidi="hy-AM"/>
              </w:rPr>
              <w:t>«Հայաստանի</w:t>
            </w:r>
            <w:r w:rsidR="007A25B4" w:rsidRPr="00426B32">
              <w:rPr>
                <w:rFonts w:ascii="GHEA Grapalat" w:hAnsi="GHEA Grapalat"/>
                <w:color w:val="000000"/>
                <w:spacing w:val="0"/>
                <w:sz w:val="24"/>
                <w:szCs w:val="24"/>
                <w:lang w:val="hy-AM" w:eastAsia="hy-AM" w:bidi="hy-AM"/>
              </w:rPr>
              <w:t xml:space="preserve"> Հայասատանի Հանրապետության ընտանեկան օրենսգրքում</w:t>
            </w:r>
            <w:r w:rsidR="001978C3" w:rsidRPr="00426B32">
              <w:rPr>
                <w:rFonts w:ascii="GHEA Grapalat" w:hAnsi="GHEA Grapalat"/>
                <w:sz w:val="24"/>
                <w:szCs w:val="24"/>
                <w:lang w:val="hy-AM"/>
              </w:rPr>
              <w:t xml:space="preserve"> </w:t>
            </w:r>
            <w:r w:rsidR="00875C80" w:rsidRPr="00426B32">
              <w:rPr>
                <w:rFonts w:ascii="GHEA Grapalat" w:hAnsi="GHEA Grapalat"/>
                <w:color w:val="000000"/>
                <w:spacing w:val="0"/>
                <w:sz w:val="24"/>
                <w:szCs w:val="24"/>
                <w:lang w:val="hy-AM" w:eastAsia="hy-AM" w:bidi="hy-AM"/>
              </w:rPr>
              <w:t xml:space="preserve">փոփոխություններ և լրացումներ կատարելու մասին» </w:t>
            </w:r>
            <w:r w:rsidR="00875C80" w:rsidRPr="00426B32">
              <w:rPr>
                <w:rStyle w:val="a1"/>
                <w:rFonts w:ascii="GHEA Grapalat" w:hAnsi="GHEA Grapalat"/>
                <w:sz w:val="24"/>
                <w:szCs w:val="24"/>
              </w:rPr>
              <w:t>ՀՀ</w:t>
            </w:r>
            <w:r w:rsidR="00875C80" w:rsidRPr="00426B32">
              <w:rPr>
                <w:rFonts w:ascii="GHEA Grapalat" w:hAnsi="GHEA Grapalat"/>
                <w:color w:val="000000"/>
                <w:spacing w:val="0"/>
                <w:sz w:val="24"/>
                <w:szCs w:val="24"/>
                <w:lang w:val="hy-AM" w:eastAsia="hy-AM" w:bidi="hy-AM"/>
              </w:rPr>
              <w:t xml:space="preserve"> օրենքի նախագծի 137-րդ </w:t>
            </w:r>
            <w:r w:rsidR="00A04CD3" w:rsidRPr="00426B32">
              <w:rPr>
                <w:rFonts w:ascii="GHEA Grapalat" w:hAnsi="GHEA Grapalat"/>
                <w:color w:val="000000"/>
                <w:spacing w:val="0"/>
                <w:sz w:val="24"/>
                <w:szCs w:val="24"/>
                <w:lang w:val="hy-AM" w:eastAsia="hy-AM" w:bidi="hy-AM"/>
              </w:rPr>
              <w:t>հոդ</w:t>
            </w:r>
            <w:r w:rsidR="00875C80" w:rsidRPr="00426B32">
              <w:rPr>
                <w:rFonts w:ascii="GHEA Grapalat" w:hAnsi="GHEA Grapalat"/>
                <w:color w:val="000000"/>
                <w:spacing w:val="0"/>
                <w:sz w:val="24"/>
                <w:szCs w:val="24"/>
                <w:lang w:val="hy-AM" w:eastAsia="hy-AM" w:bidi="hy-AM"/>
              </w:rPr>
              <w:t xml:space="preserve">վածի </w:t>
            </w:r>
            <w:r w:rsidR="00875C80" w:rsidRPr="00426B32">
              <w:rPr>
                <w:rStyle w:val="1pt"/>
                <w:rFonts w:ascii="GHEA Grapalat" w:hAnsi="GHEA Grapalat"/>
                <w:sz w:val="24"/>
                <w:szCs w:val="24"/>
              </w:rPr>
              <w:t>10֊րդ</w:t>
            </w:r>
            <w:r w:rsidR="00875C80" w:rsidRPr="00426B32">
              <w:rPr>
                <w:rFonts w:ascii="GHEA Grapalat" w:hAnsi="GHEA Grapalat"/>
                <w:color w:val="000000"/>
                <w:spacing w:val="0"/>
                <w:sz w:val="24"/>
                <w:szCs w:val="24"/>
                <w:lang w:val="hy-AM" w:eastAsia="hy-AM" w:bidi="hy-AM"/>
              </w:rPr>
              <w:t xml:space="preserve"> կետում աոաջարկում ենք </w:t>
            </w:r>
            <w:r w:rsidR="00875C80" w:rsidRPr="00426B32">
              <w:rPr>
                <w:rStyle w:val="a1"/>
                <w:rFonts w:ascii="GHEA Grapalat" w:hAnsi="GHEA Grapalat"/>
                <w:sz w:val="24"/>
                <w:szCs w:val="24"/>
              </w:rPr>
              <w:t>«ՀՀ</w:t>
            </w:r>
            <w:r w:rsidR="00875C80" w:rsidRPr="00426B32">
              <w:rPr>
                <w:rFonts w:ascii="GHEA Grapalat" w:hAnsi="GHEA Grapalat"/>
                <w:color w:val="000000"/>
                <w:spacing w:val="0"/>
                <w:sz w:val="24"/>
                <w:szCs w:val="24"/>
                <w:lang w:val="hy-AM" w:eastAsia="hy-AM" w:bidi="hy-AM"/>
              </w:rPr>
              <w:t xml:space="preserve"> կառավարության պետական լիազոր մարմին» բառերը փոխարինել «Հայաստանի Հանրապետությսւն մարզերում մարզպետարանները, իսկ Երևան քաղաքում Երևանի քաղաքապետարանը» բառերով, հաշվի առնելով, որ ընտանեկան օրենսգրքի 137-րդ, 138-րդ ն 139-րդ հողվածներով, նշված գործառույթը վերապահված է խնամակալության և հոգաբարձության մարմիններին, ինչպես նաև նախագծի 137.1-րդ հոդվածի 2-րդ մասի իրավակարգավորումը:</w:t>
            </w:r>
          </w:p>
          <w:p w:rsidR="00875C80" w:rsidRPr="00426B32" w:rsidRDefault="00875C80" w:rsidP="006D344D">
            <w:pPr>
              <w:spacing w:after="0" w:line="360" w:lineRule="auto"/>
              <w:jc w:val="both"/>
              <w:rPr>
                <w:rFonts w:ascii="GHEA Grapalat" w:hAnsi="GHEA Grapalat" w:cs="Sylfaen"/>
                <w:sz w:val="24"/>
                <w:szCs w:val="24"/>
                <w:lang w:val="hy-AM"/>
              </w:rPr>
            </w:pPr>
          </w:p>
        </w:tc>
        <w:tc>
          <w:tcPr>
            <w:tcW w:w="2520" w:type="dxa"/>
          </w:tcPr>
          <w:p w:rsidR="00875C80" w:rsidRPr="00426B32" w:rsidRDefault="00875C80" w:rsidP="00875C80">
            <w:pPr>
              <w:spacing w:line="360" w:lineRule="auto"/>
              <w:rPr>
                <w:rFonts w:ascii="GHEA Grapalat" w:hAnsi="GHEA Grapalat"/>
                <w:sz w:val="24"/>
                <w:szCs w:val="24"/>
                <w:lang w:val="hy-AM"/>
              </w:rPr>
            </w:pPr>
            <w:r w:rsidRPr="00426B32">
              <w:rPr>
                <w:rFonts w:ascii="GHEA Grapalat" w:hAnsi="GHEA Grapalat"/>
                <w:sz w:val="24"/>
                <w:szCs w:val="24"/>
                <w:lang w:val="hy-AM"/>
              </w:rPr>
              <w:lastRenderedPageBreak/>
              <w:t>1</w:t>
            </w:r>
            <w:r w:rsidRPr="00426B32">
              <w:rPr>
                <w:rFonts w:ascii="GHEA Grapalat" w:hAnsi="GHEA Grapalat"/>
                <w:sz w:val="24"/>
                <w:szCs w:val="24"/>
                <w:lang w:val="ru-RU"/>
              </w:rPr>
              <w:t>.</w:t>
            </w:r>
            <w:r w:rsidRPr="00426B32">
              <w:rPr>
                <w:rFonts w:ascii="GHEA Grapalat" w:hAnsi="GHEA Grapalat"/>
                <w:sz w:val="24"/>
                <w:szCs w:val="24"/>
                <w:lang w:val="hy-AM"/>
              </w:rPr>
              <w:t>Ընդունվել է:</w:t>
            </w:r>
          </w:p>
          <w:p w:rsidR="00875C80" w:rsidRPr="00426B32" w:rsidRDefault="00875C80" w:rsidP="00DA0AD6">
            <w:pPr>
              <w:spacing w:line="360" w:lineRule="auto"/>
              <w:rPr>
                <w:rFonts w:ascii="GHEA Grapalat" w:hAnsi="GHEA Grapalat" w:cs="Sylfaen"/>
                <w:sz w:val="24"/>
                <w:szCs w:val="24"/>
                <w:lang w:val="hy-AM"/>
              </w:rPr>
            </w:pPr>
          </w:p>
        </w:tc>
        <w:tc>
          <w:tcPr>
            <w:tcW w:w="3060" w:type="dxa"/>
          </w:tcPr>
          <w:p w:rsidR="00875C80" w:rsidRPr="00426B32" w:rsidRDefault="00875C80" w:rsidP="00875C80">
            <w:pPr>
              <w:pStyle w:val="ListParagraph"/>
              <w:numPr>
                <w:ilvl w:val="0"/>
                <w:numId w:val="20"/>
              </w:numPr>
              <w:spacing w:line="360" w:lineRule="auto"/>
              <w:ind w:left="0" w:firstLine="360"/>
              <w:jc w:val="both"/>
              <w:rPr>
                <w:rFonts w:ascii="GHEA Grapalat" w:hAnsi="GHEA Grapalat"/>
                <w:b w:val="0"/>
                <w:sz w:val="24"/>
                <w:szCs w:val="24"/>
                <w:lang w:val="hy-AM"/>
              </w:rPr>
            </w:pPr>
            <w:r w:rsidRPr="00426B32">
              <w:rPr>
                <w:rFonts w:ascii="GHEA Grapalat" w:hAnsi="GHEA Grapalat"/>
                <w:b w:val="0"/>
                <w:sz w:val="24"/>
                <w:szCs w:val="24"/>
                <w:lang w:val="hy-AM"/>
              </w:rPr>
              <w:t xml:space="preserve">Նախագծում կատարվել է համապատասխան </w:t>
            </w:r>
            <w:r w:rsidRPr="00426B32">
              <w:rPr>
                <w:rFonts w:ascii="GHEA Grapalat" w:hAnsi="GHEA Grapalat"/>
                <w:b w:val="0"/>
                <w:sz w:val="24"/>
                <w:szCs w:val="24"/>
                <w:lang w:val="hy-AM"/>
              </w:rPr>
              <w:lastRenderedPageBreak/>
              <w:t>փոփոխություն:</w:t>
            </w:r>
          </w:p>
          <w:p w:rsidR="00875C80" w:rsidRPr="00426B32" w:rsidRDefault="00875C80" w:rsidP="006D344D">
            <w:pPr>
              <w:pStyle w:val="MediumGrid1-Accent21"/>
              <w:tabs>
                <w:tab w:val="left" w:pos="0"/>
                <w:tab w:val="left" w:pos="142"/>
              </w:tabs>
              <w:spacing w:after="0" w:line="360" w:lineRule="auto"/>
              <w:ind w:left="0"/>
              <w:jc w:val="both"/>
              <w:rPr>
                <w:rFonts w:ascii="GHEA Grapalat" w:hAnsi="GHEA Grapalat"/>
                <w:sz w:val="24"/>
                <w:szCs w:val="24"/>
                <w:lang w:val="hy-AM"/>
              </w:rPr>
            </w:pPr>
          </w:p>
        </w:tc>
      </w:tr>
      <w:tr w:rsidR="00875C80" w:rsidRPr="00186DC5" w:rsidTr="005B00FD">
        <w:trPr>
          <w:trHeight w:val="332"/>
        </w:trPr>
        <w:tc>
          <w:tcPr>
            <w:tcW w:w="560" w:type="dxa"/>
          </w:tcPr>
          <w:p w:rsidR="00875C80" w:rsidRPr="00426B32" w:rsidRDefault="00875C80" w:rsidP="00924D08">
            <w:pPr>
              <w:jc w:val="center"/>
              <w:rPr>
                <w:rFonts w:ascii="GHEA Grapalat" w:hAnsi="GHEA Grapalat"/>
                <w:sz w:val="24"/>
                <w:szCs w:val="24"/>
                <w:lang w:val="hy-AM"/>
              </w:rPr>
            </w:pPr>
          </w:p>
        </w:tc>
        <w:tc>
          <w:tcPr>
            <w:tcW w:w="2340" w:type="dxa"/>
          </w:tcPr>
          <w:p w:rsidR="00875C80" w:rsidRPr="00426B32" w:rsidRDefault="00875C80" w:rsidP="006D344D">
            <w:pPr>
              <w:jc w:val="both"/>
              <w:rPr>
                <w:rFonts w:ascii="GHEA Grapalat" w:hAnsi="GHEA Grapalat"/>
                <w:color w:val="000000"/>
                <w:sz w:val="24"/>
                <w:szCs w:val="24"/>
                <w:shd w:val="clear" w:color="auto" w:fill="FFFFFF"/>
                <w:lang w:val="hy-AM"/>
              </w:rPr>
            </w:pPr>
          </w:p>
        </w:tc>
        <w:tc>
          <w:tcPr>
            <w:tcW w:w="5220" w:type="dxa"/>
          </w:tcPr>
          <w:p w:rsidR="00875C80" w:rsidRPr="00426B32" w:rsidRDefault="00875C80" w:rsidP="00875C80">
            <w:pPr>
              <w:pStyle w:val="a0"/>
              <w:shd w:val="clear" w:color="auto" w:fill="auto"/>
              <w:spacing w:before="0" w:after="0" w:line="360" w:lineRule="exact"/>
              <w:ind w:right="20"/>
              <w:jc w:val="both"/>
              <w:rPr>
                <w:rFonts w:ascii="GHEA Grapalat" w:hAnsi="GHEA Grapalat"/>
                <w:sz w:val="24"/>
                <w:szCs w:val="24"/>
                <w:lang w:val="hy-AM"/>
              </w:rPr>
            </w:pPr>
            <w:r w:rsidRPr="00426B32">
              <w:rPr>
                <w:rFonts w:ascii="GHEA Grapalat" w:hAnsi="GHEA Grapalat"/>
                <w:color w:val="000000"/>
                <w:spacing w:val="0"/>
                <w:sz w:val="24"/>
                <w:szCs w:val="24"/>
                <w:lang w:val="hy-AM" w:eastAsia="hy-AM" w:bidi="hy-AM"/>
              </w:rPr>
              <w:t>2)</w:t>
            </w:r>
            <w:r w:rsidR="00405168" w:rsidRPr="00426B32">
              <w:rPr>
                <w:rFonts w:ascii="GHEA Grapalat" w:hAnsi="GHEA Grapalat"/>
                <w:color w:val="000000"/>
                <w:spacing w:val="0"/>
                <w:sz w:val="24"/>
                <w:szCs w:val="24"/>
                <w:lang w:val="hy-AM" w:eastAsia="hy-AM" w:bidi="hy-AM"/>
              </w:rPr>
              <w:t>Նա</w:t>
            </w:r>
            <w:r w:rsidRPr="00426B32">
              <w:rPr>
                <w:rFonts w:ascii="GHEA Grapalat" w:hAnsi="GHEA Grapalat"/>
                <w:color w:val="000000"/>
                <w:spacing w:val="0"/>
                <w:sz w:val="24"/>
                <w:szCs w:val="24"/>
                <w:lang w:val="hy-AM" w:eastAsia="hy-AM" w:bidi="hy-AM"/>
              </w:rPr>
              <w:t>խագծի 139.1 հողվածի 4-րդ և 7-րդ կետերում առաջարկում ենք «Հայաստանի Հանրապետությաե կառավարության պետական լիազոր մարմին» բառերը փոխարինել «իրավասու մարմին» բառերով:</w:t>
            </w:r>
          </w:p>
          <w:p w:rsidR="00875C80" w:rsidRPr="00426B32" w:rsidRDefault="00875C80" w:rsidP="00875C80">
            <w:pPr>
              <w:pStyle w:val="a0"/>
              <w:shd w:val="clear" w:color="auto" w:fill="auto"/>
              <w:tabs>
                <w:tab w:val="left" w:pos="2896"/>
                <w:tab w:val="right" w:pos="9349"/>
              </w:tabs>
              <w:spacing w:before="0"/>
              <w:ind w:left="20" w:firstLine="720"/>
              <w:jc w:val="both"/>
              <w:rPr>
                <w:rFonts w:ascii="GHEA Grapalat" w:hAnsi="GHEA Grapalat"/>
                <w:sz w:val="24"/>
                <w:szCs w:val="24"/>
                <w:lang w:val="hy-AM"/>
              </w:rPr>
            </w:pPr>
            <w:r w:rsidRPr="00426B32">
              <w:rPr>
                <w:rFonts w:ascii="GHEA Grapalat" w:hAnsi="GHEA Grapalat"/>
                <w:color w:val="000000"/>
                <w:spacing w:val="0"/>
                <w:sz w:val="24"/>
                <w:szCs w:val="24"/>
                <w:lang w:val="hy-AM" w:eastAsia="hy-AM" w:bidi="hy-AM"/>
              </w:rPr>
              <w:t>2.«Վարչական իրավախախտումների վերաբերյալ Հայաստանի</w:t>
            </w:r>
            <w:r w:rsidRPr="00426B32">
              <w:rPr>
                <w:rFonts w:ascii="GHEA Grapalat" w:hAnsi="GHEA Grapalat"/>
                <w:sz w:val="24"/>
                <w:szCs w:val="24"/>
                <w:lang w:val="hy-AM"/>
              </w:rPr>
              <w:t xml:space="preserve"> </w:t>
            </w:r>
            <w:r w:rsidRPr="00426B32">
              <w:rPr>
                <w:rFonts w:ascii="GHEA Grapalat" w:hAnsi="GHEA Grapalat"/>
                <w:color w:val="000000"/>
                <w:spacing w:val="0"/>
                <w:sz w:val="24"/>
                <w:szCs w:val="24"/>
                <w:lang w:val="hy-AM" w:eastAsia="hy-AM" w:bidi="hy-AM"/>
              </w:rPr>
              <w:t>Հանրապետության օրենսգրքում լրացում կատարելու մասին», «Հայաստանի</w:t>
            </w:r>
            <w:r w:rsidRPr="00426B32">
              <w:rPr>
                <w:rFonts w:ascii="GHEA Grapalat" w:hAnsi="GHEA Grapalat"/>
                <w:color w:val="000000"/>
                <w:spacing w:val="0"/>
                <w:sz w:val="24"/>
                <w:szCs w:val="24"/>
                <w:lang w:val="hy-AM" w:eastAsia="hy-AM" w:bidi="hy-AM"/>
              </w:rPr>
              <w:br w:type="page"/>
              <w:t xml:space="preserve"> Հանրապետության քաղաքացիական դատավարության օրենսգրքում փոփոխություն կատարելու մասին» և «Երեխայի իրավունքների մասին» Հայաստանի Հանրապետության օրենքում փոփոխություններ և լրացում կատարելու մասին» Հայաստանի Հանրապետության օրենքների լրամշակված նախագծերի վերաբերյալ առաջարկություններ ն դիտողություններ չկան:</w:t>
            </w:r>
          </w:p>
          <w:p w:rsidR="00875C80" w:rsidRPr="00426B32" w:rsidRDefault="00875C80" w:rsidP="00875C80">
            <w:pPr>
              <w:pStyle w:val="a0"/>
              <w:shd w:val="clear" w:color="auto" w:fill="auto"/>
              <w:tabs>
                <w:tab w:val="left" w:pos="-3799"/>
              </w:tabs>
              <w:spacing w:before="0" w:after="0"/>
              <w:ind w:left="388" w:right="-20"/>
              <w:jc w:val="both"/>
              <w:rPr>
                <w:rFonts w:ascii="GHEA Grapalat" w:hAnsi="GHEA Grapalat"/>
                <w:color w:val="000000"/>
                <w:spacing w:val="0"/>
                <w:sz w:val="24"/>
                <w:szCs w:val="24"/>
                <w:lang w:val="hy-AM" w:eastAsia="hy-AM" w:bidi="hy-AM"/>
              </w:rPr>
            </w:pPr>
          </w:p>
        </w:tc>
        <w:tc>
          <w:tcPr>
            <w:tcW w:w="2520" w:type="dxa"/>
          </w:tcPr>
          <w:p w:rsidR="00875C80" w:rsidRPr="00426B32" w:rsidRDefault="00875C80" w:rsidP="00875C80">
            <w:pPr>
              <w:spacing w:line="360" w:lineRule="auto"/>
              <w:rPr>
                <w:rFonts w:ascii="GHEA Grapalat" w:hAnsi="GHEA Grapalat"/>
                <w:sz w:val="24"/>
                <w:szCs w:val="24"/>
                <w:lang w:val="hy-AM"/>
              </w:rPr>
            </w:pPr>
            <w:r w:rsidRPr="00426B32">
              <w:rPr>
                <w:rFonts w:ascii="GHEA Grapalat" w:hAnsi="GHEA Grapalat"/>
                <w:sz w:val="24"/>
                <w:szCs w:val="24"/>
                <w:lang w:val="hy-AM"/>
              </w:rPr>
              <w:lastRenderedPageBreak/>
              <w:t>Ընդունվել է:</w:t>
            </w:r>
          </w:p>
        </w:tc>
        <w:tc>
          <w:tcPr>
            <w:tcW w:w="3060" w:type="dxa"/>
          </w:tcPr>
          <w:p w:rsidR="00875C80" w:rsidRPr="00426B32" w:rsidRDefault="00875C80" w:rsidP="00875C80">
            <w:pPr>
              <w:pStyle w:val="ListParagraph"/>
              <w:numPr>
                <w:ilvl w:val="0"/>
                <w:numId w:val="20"/>
              </w:numPr>
              <w:spacing w:line="360" w:lineRule="auto"/>
              <w:ind w:left="0" w:firstLine="360"/>
              <w:jc w:val="both"/>
              <w:rPr>
                <w:rFonts w:ascii="GHEA Grapalat" w:hAnsi="GHEA Grapalat"/>
                <w:b w:val="0"/>
                <w:sz w:val="24"/>
                <w:szCs w:val="24"/>
                <w:lang w:val="hy-AM"/>
              </w:rPr>
            </w:pPr>
            <w:r w:rsidRPr="00426B32">
              <w:rPr>
                <w:rFonts w:ascii="GHEA Grapalat" w:hAnsi="GHEA Grapalat" w:cs="Sylfaen"/>
                <w:b w:val="0"/>
                <w:sz w:val="24"/>
                <w:szCs w:val="24"/>
                <w:lang w:val="hy-AM"/>
              </w:rPr>
              <w:t>Նախագծում</w:t>
            </w:r>
            <w:r w:rsidRPr="00426B32">
              <w:rPr>
                <w:rFonts w:ascii="GHEA Grapalat" w:hAnsi="GHEA Grapalat"/>
                <w:b w:val="0"/>
                <w:sz w:val="24"/>
                <w:szCs w:val="24"/>
                <w:lang w:val="hy-AM"/>
              </w:rPr>
              <w:t xml:space="preserve"> կատարվել է համապատասխան փոփոխություն:</w:t>
            </w:r>
          </w:p>
        </w:tc>
      </w:tr>
      <w:tr w:rsidR="00875C80" w:rsidRPr="00426B32" w:rsidTr="005B00FD">
        <w:trPr>
          <w:trHeight w:val="332"/>
        </w:trPr>
        <w:tc>
          <w:tcPr>
            <w:tcW w:w="560" w:type="dxa"/>
          </w:tcPr>
          <w:p w:rsidR="00875C80" w:rsidRPr="00426B32" w:rsidRDefault="00875C80" w:rsidP="00924D08">
            <w:pPr>
              <w:jc w:val="center"/>
              <w:rPr>
                <w:rFonts w:ascii="GHEA Grapalat" w:hAnsi="GHEA Grapalat"/>
                <w:sz w:val="24"/>
                <w:szCs w:val="24"/>
                <w:lang w:val="ru-RU"/>
              </w:rPr>
            </w:pPr>
            <w:r w:rsidRPr="00426B32">
              <w:rPr>
                <w:rFonts w:ascii="GHEA Grapalat" w:hAnsi="GHEA Grapalat"/>
                <w:sz w:val="24"/>
                <w:szCs w:val="24"/>
                <w:lang w:val="ru-RU"/>
              </w:rPr>
              <w:lastRenderedPageBreak/>
              <w:t>13.</w:t>
            </w:r>
          </w:p>
        </w:tc>
        <w:tc>
          <w:tcPr>
            <w:tcW w:w="2340" w:type="dxa"/>
          </w:tcPr>
          <w:p w:rsidR="00875C80" w:rsidRPr="00426B32" w:rsidRDefault="00875C80" w:rsidP="00875C80">
            <w:pPr>
              <w:jc w:val="both"/>
              <w:rPr>
                <w:rFonts w:ascii="GHEA Grapalat" w:hAnsi="GHEA Grapalat"/>
                <w:color w:val="000000"/>
                <w:sz w:val="24"/>
                <w:szCs w:val="24"/>
                <w:shd w:val="clear" w:color="auto" w:fill="FFFFFF"/>
                <w:lang w:val="hy-AM"/>
              </w:rPr>
            </w:pPr>
            <w:r w:rsidRPr="00426B32">
              <w:rPr>
                <w:rFonts w:ascii="GHEA Grapalat" w:hAnsi="GHEA Grapalat"/>
                <w:color w:val="000000"/>
                <w:sz w:val="24"/>
                <w:szCs w:val="24"/>
                <w:shd w:val="clear" w:color="auto" w:fill="FFFFFF"/>
                <w:lang w:val="hy-AM"/>
              </w:rPr>
              <w:t xml:space="preserve">ՀՀ բնապահպանության նախարարություն </w:t>
            </w:r>
            <w:r w:rsidRPr="00426B32">
              <w:rPr>
                <w:rFonts w:ascii="GHEA Grapalat" w:hAnsi="GHEA Grapalat"/>
                <w:color w:val="000000"/>
                <w:sz w:val="24"/>
                <w:szCs w:val="24"/>
                <w:lang w:val="hy-AM"/>
              </w:rPr>
              <w:t xml:space="preserve">2017-08-22 թիվ </w:t>
            </w:r>
            <w:r w:rsidRPr="00426B32">
              <w:rPr>
                <w:rFonts w:ascii="GHEA Grapalat" w:hAnsi="GHEA Grapalat"/>
                <w:color w:val="000000"/>
                <w:sz w:val="24"/>
                <w:szCs w:val="24"/>
                <w:shd w:val="clear" w:color="auto" w:fill="FFFFFF"/>
                <w:lang w:val="hy-AM"/>
              </w:rPr>
              <w:t>1/05.3/11955-17 գրություն</w:t>
            </w:r>
          </w:p>
          <w:p w:rsidR="00875C80" w:rsidRPr="00426B32" w:rsidRDefault="00875C80" w:rsidP="006D344D">
            <w:pPr>
              <w:jc w:val="both"/>
              <w:rPr>
                <w:rFonts w:ascii="GHEA Grapalat" w:hAnsi="GHEA Grapalat"/>
                <w:color w:val="000000"/>
                <w:sz w:val="24"/>
                <w:szCs w:val="24"/>
                <w:shd w:val="clear" w:color="auto" w:fill="FFFFFF"/>
                <w:lang w:val="hy-AM"/>
              </w:rPr>
            </w:pPr>
          </w:p>
        </w:tc>
        <w:tc>
          <w:tcPr>
            <w:tcW w:w="5220" w:type="dxa"/>
          </w:tcPr>
          <w:p w:rsidR="00875C80" w:rsidRPr="00426B32" w:rsidRDefault="00875C80" w:rsidP="00875C80">
            <w:pPr>
              <w:pStyle w:val="a0"/>
              <w:shd w:val="clear" w:color="auto" w:fill="auto"/>
              <w:spacing w:before="0" w:after="0" w:line="360" w:lineRule="exact"/>
              <w:ind w:right="20"/>
              <w:jc w:val="both"/>
              <w:rPr>
                <w:rFonts w:ascii="GHEA Grapalat" w:hAnsi="GHEA Grapalat"/>
                <w:color w:val="000000"/>
                <w:spacing w:val="0"/>
                <w:sz w:val="24"/>
                <w:szCs w:val="24"/>
                <w:highlight w:val="yellow"/>
                <w:lang w:val="hy-AM" w:eastAsia="hy-AM" w:bidi="hy-AM"/>
              </w:rPr>
            </w:pPr>
            <w:r w:rsidRPr="00426B32">
              <w:rPr>
                <w:rFonts w:ascii="GHEA Grapalat" w:hAnsi="GHEA Grapalat" w:cs="Sylfaen"/>
                <w:sz w:val="24"/>
                <w:szCs w:val="24"/>
                <w:lang w:val="hy-AM"/>
              </w:rPr>
              <w:t>Առաջարկություններ և դիտողություններ չկան:</w:t>
            </w:r>
          </w:p>
        </w:tc>
        <w:tc>
          <w:tcPr>
            <w:tcW w:w="2520" w:type="dxa"/>
          </w:tcPr>
          <w:p w:rsidR="00875C80" w:rsidRPr="00426B32" w:rsidRDefault="00875C80" w:rsidP="00875C80">
            <w:pPr>
              <w:spacing w:line="360" w:lineRule="auto"/>
              <w:rPr>
                <w:rFonts w:ascii="GHEA Grapalat" w:hAnsi="GHEA Grapalat"/>
                <w:sz w:val="24"/>
                <w:szCs w:val="24"/>
                <w:lang w:val="hy-AM"/>
              </w:rPr>
            </w:pPr>
          </w:p>
        </w:tc>
        <w:tc>
          <w:tcPr>
            <w:tcW w:w="3060" w:type="dxa"/>
          </w:tcPr>
          <w:p w:rsidR="00875C80" w:rsidRPr="00426B32" w:rsidRDefault="00875C80" w:rsidP="00875C80">
            <w:pPr>
              <w:pStyle w:val="ListParagraph"/>
              <w:spacing w:line="360" w:lineRule="auto"/>
              <w:ind w:left="360"/>
              <w:jc w:val="both"/>
              <w:rPr>
                <w:rFonts w:ascii="GHEA Grapalat" w:hAnsi="GHEA Grapalat" w:cs="Sylfaen"/>
                <w:b w:val="0"/>
                <w:sz w:val="24"/>
                <w:szCs w:val="24"/>
                <w:lang w:val="hy-AM"/>
              </w:rPr>
            </w:pPr>
          </w:p>
        </w:tc>
      </w:tr>
      <w:tr w:rsidR="00875C80" w:rsidRPr="00426B32" w:rsidTr="005B00FD">
        <w:trPr>
          <w:trHeight w:val="332"/>
        </w:trPr>
        <w:tc>
          <w:tcPr>
            <w:tcW w:w="560" w:type="dxa"/>
          </w:tcPr>
          <w:p w:rsidR="00875C80" w:rsidRPr="00426B32" w:rsidRDefault="00875C80" w:rsidP="00924D08">
            <w:pPr>
              <w:jc w:val="center"/>
              <w:rPr>
                <w:rFonts w:ascii="GHEA Grapalat" w:hAnsi="GHEA Grapalat"/>
                <w:sz w:val="24"/>
                <w:szCs w:val="24"/>
                <w:lang w:val="ru-RU"/>
              </w:rPr>
            </w:pPr>
            <w:r w:rsidRPr="00426B32">
              <w:rPr>
                <w:rFonts w:ascii="GHEA Grapalat" w:hAnsi="GHEA Grapalat"/>
                <w:sz w:val="24"/>
                <w:szCs w:val="24"/>
                <w:lang w:val="ru-RU"/>
              </w:rPr>
              <w:t>14.</w:t>
            </w:r>
          </w:p>
        </w:tc>
        <w:tc>
          <w:tcPr>
            <w:tcW w:w="2340" w:type="dxa"/>
          </w:tcPr>
          <w:p w:rsidR="00875C80" w:rsidRPr="00426B32" w:rsidRDefault="00875C80" w:rsidP="00875C80">
            <w:pPr>
              <w:jc w:val="both"/>
              <w:rPr>
                <w:rFonts w:ascii="GHEA Grapalat" w:hAnsi="GHEA Grapalat"/>
                <w:color w:val="000000"/>
                <w:sz w:val="24"/>
                <w:szCs w:val="24"/>
                <w:shd w:val="clear" w:color="auto" w:fill="FFFFFF"/>
                <w:lang w:val="hy-AM"/>
              </w:rPr>
            </w:pPr>
            <w:r w:rsidRPr="00426B32">
              <w:rPr>
                <w:rFonts w:ascii="GHEA Grapalat" w:hAnsi="GHEA Grapalat"/>
                <w:color w:val="000000"/>
                <w:sz w:val="24"/>
                <w:szCs w:val="24"/>
                <w:shd w:val="clear" w:color="auto" w:fill="FFFFFF"/>
                <w:lang w:val="hy-AM"/>
              </w:rPr>
              <w:t>ՀՀ առողջապահության նախարարություն 2017-08-24 թիվ ԼԱ/11.1/10628-17 գրություն</w:t>
            </w:r>
          </w:p>
        </w:tc>
        <w:tc>
          <w:tcPr>
            <w:tcW w:w="5220" w:type="dxa"/>
          </w:tcPr>
          <w:p w:rsidR="00875C80" w:rsidRPr="00426B32" w:rsidRDefault="00875C80" w:rsidP="00875C80">
            <w:pPr>
              <w:spacing w:after="0" w:line="360" w:lineRule="auto"/>
              <w:ind w:firstLine="851"/>
              <w:jc w:val="both"/>
              <w:rPr>
                <w:rFonts w:ascii="GHEA Grapalat" w:eastAsia="Calibri" w:hAnsi="GHEA Grapalat" w:cs="Sylfaen"/>
                <w:bCs/>
                <w:sz w:val="24"/>
                <w:szCs w:val="24"/>
                <w:lang w:val="hy-AM"/>
              </w:rPr>
            </w:pPr>
            <w:r w:rsidRPr="00426B32">
              <w:rPr>
                <w:rFonts w:ascii="GHEA Grapalat" w:eastAsia="Calibri" w:hAnsi="GHEA Grapalat" w:cs="Times New Roman"/>
                <w:sz w:val="24"/>
                <w:szCs w:val="24"/>
                <w:lang w:val="hy-AM"/>
              </w:rPr>
              <w:t xml:space="preserve">1. </w:t>
            </w:r>
            <w:r w:rsidRPr="00426B32">
              <w:rPr>
                <w:rFonts w:ascii="GHEA Grapalat" w:eastAsia="Calibri" w:hAnsi="GHEA Grapalat" w:cs="Sylfaen"/>
                <w:bCs/>
                <w:sz w:val="24"/>
                <w:szCs w:val="24"/>
                <w:lang w:val="hy-AM"/>
              </w:rPr>
              <w:t>«Հայաստանի</w:t>
            </w:r>
            <w:r w:rsidRPr="00426B32">
              <w:rPr>
                <w:rFonts w:ascii="GHEA Grapalat" w:eastAsia="Calibri" w:hAnsi="GHEA Grapalat" w:cs="GHEA Grapalat"/>
                <w:bCs/>
                <w:sz w:val="24"/>
                <w:szCs w:val="24"/>
                <w:lang w:val="hy-AM"/>
              </w:rPr>
              <w:t xml:space="preserve"> </w:t>
            </w:r>
            <w:r w:rsidRPr="00426B32">
              <w:rPr>
                <w:rFonts w:ascii="GHEA Grapalat" w:eastAsia="Calibri" w:hAnsi="GHEA Grapalat" w:cs="Sylfaen"/>
                <w:bCs/>
                <w:sz w:val="24"/>
                <w:szCs w:val="24"/>
                <w:lang w:val="hy-AM"/>
              </w:rPr>
              <w:t>Հանրապետության</w:t>
            </w:r>
            <w:r w:rsidRPr="00426B32">
              <w:rPr>
                <w:rFonts w:ascii="GHEA Grapalat" w:eastAsia="Calibri" w:hAnsi="GHEA Grapalat" w:cs="GHEA Grapalat"/>
                <w:bCs/>
                <w:sz w:val="24"/>
                <w:szCs w:val="24"/>
                <w:lang w:val="hy-AM"/>
              </w:rPr>
              <w:t xml:space="preserve"> </w:t>
            </w:r>
            <w:r w:rsidRPr="00426B32">
              <w:rPr>
                <w:rFonts w:ascii="GHEA Grapalat" w:eastAsia="Calibri" w:hAnsi="GHEA Grapalat" w:cs="Sylfaen"/>
                <w:bCs/>
                <w:sz w:val="24"/>
                <w:szCs w:val="24"/>
                <w:lang w:val="hy-AM"/>
              </w:rPr>
              <w:t>ընտանեկան</w:t>
            </w:r>
            <w:r w:rsidRPr="00426B32">
              <w:rPr>
                <w:rFonts w:ascii="GHEA Grapalat" w:eastAsia="Calibri" w:hAnsi="GHEA Grapalat" w:cs="GHEA Grapalat"/>
                <w:bCs/>
                <w:sz w:val="24"/>
                <w:szCs w:val="24"/>
                <w:lang w:val="hy-AM"/>
              </w:rPr>
              <w:t xml:space="preserve"> </w:t>
            </w:r>
            <w:r w:rsidRPr="00426B32">
              <w:rPr>
                <w:rFonts w:ascii="GHEA Grapalat" w:eastAsia="Calibri" w:hAnsi="GHEA Grapalat" w:cs="Sylfaen"/>
                <w:bCs/>
                <w:sz w:val="24"/>
                <w:szCs w:val="24"/>
                <w:lang w:val="hy-AM"/>
              </w:rPr>
              <w:t>օրենսգրքում</w:t>
            </w:r>
            <w:r w:rsidRPr="00426B32">
              <w:rPr>
                <w:rFonts w:ascii="GHEA Grapalat" w:eastAsia="Calibri" w:hAnsi="GHEA Grapalat" w:cs="GHEA Grapalat"/>
                <w:bCs/>
                <w:sz w:val="24"/>
                <w:szCs w:val="24"/>
                <w:lang w:val="hy-AM"/>
              </w:rPr>
              <w:t xml:space="preserve"> </w:t>
            </w:r>
            <w:r w:rsidRPr="00426B32">
              <w:rPr>
                <w:rFonts w:ascii="GHEA Grapalat" w:eastAsia="Calibri" w:hAnsi="GHEA Grapalat" w:cs="Sylfaen"/>
                <w:bCs/>
                <w:sz w:val="24"/>
                <w:szCs w:val="24"/>
                <w:lang w:val="hy-AM"/>
              </w:rPr>
              <w:t>փոփոխություններ</w:t>
            </w:r>
            <w:r w:rsidRPr="00426B32">
              <w:rPr>
                <w:rFonts w:ascii="GHEA Grapalat" w:eastAsia="Calibri" w:hAnsi="GHEA Grapalat" w:cs="GHEA Grapalat"/>
                <w:bCs/>
                <w:sz w:val="24"/>
                <w:szCs w:val="24"/>
                <w:lang w:val="hy-AM"/>
              </w:rPr>
              <w:t xml:space="preserve"> </w:t>
            </w:r>
            <w:r w:rsidRPr="00426B32">
              <w:rPr>
                <w:rFonts w:ascii="GHEA Grapalat" w:eastAsia="Calibri" w:hAnsi="GHEA Grapalat" w:cs="Sylfaen"/>
                <w:bCs/>
                <w:sz w:val="24"/>
                <w:szCs w:val="24"/>
                <w:lang w:val="hy-AM"/>
              </w:rPr>
              <w:t>և</w:t>
            </w:r>
            <w:r w:rsidRPr="00426B32">
              <w:rPr>
                <w:rFonts w:ascii="GHEA Grapalat" w:eastAsia="Calibri" w:hAnsi="GHEA Grapalat" w:cs="GHEA Grapalat"/>
                <w:bCs/>
                <w:sz w:val="24"/>
                <w:szCs w:val="24"/>
                <w:lang w:val="hy-AM"/>
              </w:rPr>
              <w:t xml:space="preserve"> </w:t>
            </w:r>
            <w:r w:rsidRPr="00426B32">
              <w:rPr>
                <w:rFonts w:ascii="GHEA Grapalat" w:eastAsia="Calibri" w:hAnsi="GHEA Grapalat" w:cs="Sylfaen"/>
                <w:bCs/>
                <w:sz w:val="24"/>
                <w:szCs w:val="24"/>
                <w:lang w:val="hy-AM"/>
              </w:rPr>
              <w:t>լրացումներ</w:t>
            </w:r>
            <w:r w:rsidRPr="00426B32">
              <w:rPr>
                <w:rFonts w:ascii="GHEA Grapalat" w:eastAsia="Calibri" w:hAnsi="GHEA Grapalat" w:cs="GHEA Grapalat"/>
                <w:bCs/>
                <w:sz w:val="24"/>
                <w:szCs w:val="24"/>
                <w:lang w:val="hy-AM"/>
              </w:rPr>
              <w:t xml:space="preserve"> </w:t>
            </w:r>
            <w:r w:rsidRPr="00426B32">
              <w:rPr>
                <w:rFonts w:ascii="GHEA Grapalat" w:eastAsia="Calibri" w:hAnsi="GHEA Grapalat" w:cs="Sylfaen"/>
                <w:bCs/>
                <w:sz w:val="24"/>
                <w:szCs w:val="24"/>
                <w:lang w:val="hy-AM"/>
              </w:rPr>
              <w:t>կատարելու</w:t>
            </w:r>
            <w:r w:rsidRPr="00426B32">
              <w:rPr>
                <w:rFonts w:ascii="GHEA Grapalat" w:eastAsia="Calibri" w:hAnsi="GHEA Grapalat" w:cs="GHEA Grapalat"/>
                <w:bCs/>
                <w:sz w:val="24"/>
                <w:szCs w:val="24"/>
                <w:lang w:val="hy-AM"/>
              </w:rPr>
              <w:t xml:space="preserve"> </w:t>
            </w:r>
            <w:r w:rsidRPr="00426B32">
              <w:rPr>
                <w:rFonts w:ascii="GHEA Grapalat" w:eastAsia="Calibri" w:hAnsi="GHEA Grapalat" w:cs="Sylfaen"/>
                <w:bCs/>
                <w:sz w:val="24"/>
                <w:szCs w:val="24"/>
                <w:lang w:val="hy-AM"/>
              </w:rPr>
              <w:t>մասին» ՀՀ օրենքի նախագծի (այսուհետ` Նախագիծ) 1-ին հոդվածով լրացվող 1-ին հոդվածն առաջարկվում է վերանայել` «Իրավական ակտերի մասին» ՀՀ օրենքի 45-րդ հոդվածի 2-րդ մասի պահանջների համատեքստում:</w:t>
            </w:r>
          </w:p>
          <w:p w:rsidR="00875C80" w:rsidRPr="00426B32" w:rsidRDefault="00875C80" w:rsidP="00875C80">
            <w:pPr>
              <w:pStyle w:val="a0"/>
              <w:shd w:val="clear" w:color="auto" w:fill="auto"/>
              <w:spacing w:before="0" w:after="0" w:line="360" w:lineRule="exact"/>
              <w:ind w:right="20"/>
              <w:jc w:val="both"/>
              <w:rPr>
                <w:rFonts w:ascii="GHEA Grapalat" w:hAnsi="GHEA Grapalat" w:cs="Sylfaen"/>
                <w:sz w:val="24"/>
                <w:szCs w:val="24"/>
                <w:lang w:val="hy-AM"/>
              </w:rPr>
            </w:pPr>
          </w:p>
        </w:tc>
        <w:tc>
          <w:tcPr>
            <w:tcW w:w="2520" w:type="dxa"/>
          </w:tcPr>
          <w:p w:rsidR="00875C80" w:rsidRPr="00426B32" w:rsidRDefault="00875C80" w:rsidP="00875C80">
            <w:pPr>
              <w:pStyle w:val="ListParagraph"/>
              <w:numPr>
                <w:ilvl w:val="0"/>
                <w:numId w:val="22"/>
              </w:numPr>
              <w:spacing w:line="360" w:lineRule="auto"/>
              <w:rPr>
                <w:rFonts w:ascii="GHEA Grapalat" w:hAnsi="GHEA Grapalat"/>
                <w:b w:val="0"/>
                <w:sz w:val="24"/>
                <w:szCs w:val="24"/>
              </w:rPr>
            </w:pPr>
            <w:r w:rsidRPr="00426B32">
              <w:rPr>
                <w:rFonts w:ascii="GHEA Grapalat" w:hAnsi="GHEA Grapalat"/>
                <w:b w:val="0"/>
                <w:sz w:val="24"/>
                <w:szCs w:val="24"/>
                <w:lang w:val="en-US"/>
              </w:rPr>
              <w:t>Ընդունվել է</w:t>
            </w:r>
          </w:p>
          <w:p w:rsidR="00875C80" w:rsidRPr="00426B32" w:rsidRDefault="00875C80" w:rsidP="00875C80">
            <w:pPr>
              <w:spacing w:line="360" w:lineRule="auto"/>
              <w:rPr>
                <w:rFonts w:ascii="GHEA Grapalat" w:hAnsi="GHEA Grapalat"/>
                <w:sz w:val="24"/>
                <w:szCs w:val="24"/>
                <w:lang w:val="hy-AM"/>
              </w:rPr>
            </w:pPr>
          </w:p>
        </w:tc>
        <w:tc>
          <w:tcPr>
            <w:tcW w:w="3060" w:type="dxa"/>
          </w:tcPr>
          <w:p w:rsidR="00875C80" w:rsidRPr="00426B32" w:rsidRDefault="00875C80" w:rsidP="00875C80">
            <w:pPr>
              <w:pStyle w:val="ListParagraph"/>
              <w:numPr>
                <w:ilvl w:val="0"/>
                <w:numId w:val="23"/>
              </w:numPr>
              <w:spacing w:line="360" w:lineRule="auto"/>
              <w:rPr>
                <w:rFonts w:ascii="GHEA Grapalat" w:hAnsi="GHEA Grapalat"/>
                <w:b w:val="0"/>
                <w:sz w:val="24"/>
                <w:szCs w:val="24"/>
                <w:lang w:val="hy-AM"/>
              </w:rPr>
            </w:pPr>
            <w:r w:rsidRPr="00426B32">
              <w:rPr>
                <w:rFonts w:ascii="GHEA Grapalat" w:hAnsi="GHEA Grapalat"/>
                <w:b w:val="0"/>
                <w:sz w:val="24"/>
                <w:szCs w:val="24"/>
                <w:lang w:val="hy-AM"/>
              </w:rPr>
              <w:t>Նախագծում կատարվել է համապատասխան փոփոխություն</w:t>
            </w:r>
          </w:p>
          <w:p w:rsidR="00875C80" w:rsidRPr="00426B32" w:rsidRDefault="00875C80" w:rsidP="00875C80">
            <w:pPr>
              <w:pStyle w:val="ListParagraph"/>
              <w:spacing w:line="360" w:lineRule="auto"/>
              <w:ind w:left="360"/>
              <w:jc w:val="both"/>
              <w:rPr>
                <w:rFonts w:ascii="GHEA Grapalat" w:hAnsi="GHEA Grapalat" w:cs="Sylfaen"/>
                <w:b w:val="0"/>
                <w:sz w:val="24"/>
                <w:szCs w:val="24"/>
                <w:lang w:val="hy-AM"/>
              </w:rPr>
            </w:pPr>
          </w:p>
        </w:tc>
      </w:tr>
      <w:tr w:rsidR="00C6253C" w:rsidRPr="00426B32" w:rsidTr="005B00FD">
        <w:trPr>
          <w:trHeight w:val="332"/>
        </w:trPr>
        <w:tc>
          <w:tcPr>
            <w:tcW w:w="560" w:type="dxa"/>
          </w:tcPr>
          <w:p w:rsidR="00C6253C" w:rsidRPr="00426B32" w:rsidRDefault="00C6253C" w:rsidP="00924D08">
            <w:pPr>
              <w:jc w:val="center"/>
              <w:rPr>
                <w:rFonts w:ascii="GHEA Grapalat" w:hAnsi="GHEA Grapalat"/>
                <w:sz w:val="24"/>
                <w:szCs w:val="24"/>
                <w:lang w:val="ru-RU"/>
              </w:rPr>
            </w:pPr>
          </w:p>
        </w:tc>
        <w:tc>
          <w:tcPr>
            <w:tcW w:w="2340" w:type="dxa"/>
          </w:tcPr>
          <w:p w:rsidR="00C6253C" w:rsidRPr="00426B32" w:rsidRDefault="00C6253C" w:rsidP="00875C80">
            <w:pPr>
              <w:jc w:val="both"/>
              <w:rPr>
                <w:rFonts w:ascii="GHEA Grapalat" w:hAnsi="GHEA Grapalat"/>
                <w:color w:val="000000"/>
                <w:sz w:val="24"/>
                <w:szCs w:val="24"/>
                <w:shd w:val="clear" w:color="auto" w:fill="FFFFFF"/>
                <w:lang w:val="hy-AM"/>
              </w:rPr>
            </w:pPr>
          </w:p>
        </w:tc>
        <w:tc>
          <w:tcPr>
            <w:tcW w:w="5220" w:type="dxa"/>
          </w:tcPr>
          <w:p w:rsidR="00C6253C" w:rsidRPr="00426B32" w:rsidRDefault="00C6253C" w:rsidP="00C6253C">
            <w:pPr>
              <w:spacing w:after="0" w:line="360" w:lineRule="auto"/>
              <w:ind w:firstLine="851"/>
              <w:jc w:val="both"/>
              <w:rPr>
                <w:rFonts w:ascii="GHEA Grapalat" w:eastAsia="Calibri" w:hAnsi="GHEA Grapalat" w:cs="Sylfaen"/>
                <w:bCs/>
                <w:sz w:val="24"/>
                <w:szCs w:val="24"/>
                <w:lang w:val="hy-AM"/>
              </w:rPr>
            </w:pPr>
            <w:r w:rsidRPr="00426B32">
              <w:rPr>
                <w:rFonts w:ascii="GHEA Grapalat" w:eastAsia="Calibri" w:hAnsi="GHEA Grapalat" w:cs="Sylfaen"/>
                <w:bCs/>
                <w:sz w:val="24"/>
                <w:szCs w:val="24"/>
                <w:lang w:val="hy-AM"/>
              </w:rPr>
              <w:t xml:space="preserve">2. ՀՀ քաղաքացիական օրենսգրքի 24-րդ հոդվածի բովանդակությունից բխում է, </w:t>
            </w:r>
            <w:r w:rsidRPr="00426B32">
              <w:rPr>
                <w:rFonts w:ascii="GHEA Grapalat" w:eastAsia="Calibri" w:hAnsi="GHEA Grapalat" w:cs="Sylfaen"/>
                <w:bCs/>
                <w:sz w:val="24"/>
                <w:szCs w:val="24"/>
                <w:lang w:val="hy-AM"/>
              </w:rPr>
              <w:lastRenderedPageBreak/>
              <w:t>որ 18 տարեկան դառնալու պահից քաղաքացու մոտ ծագում է ոչ թե գործունակությունը, այլ գործունակությունը լրիվ ծավալով: Հետևաբար, առաջարկվում է Նախագծի 3-րդ հոդվածի 1-ին մասով նախատեսված փոփոխությամբ «կարգով» բառից հետո լրացնել «լրիվ ծավալով» բառերը:</w:t>
            </w:r>
          </w:p>
          <w:p w:rsidR="00C6253C" w:rsidRPr="00426B32" w:rsidRDefault="00C6253C" w:rsidP="00875C80">
            <w:pPr>
              <w:spacing w:after="0" w:line="360" w:lineRule="auto"/>
              <w:ind w:firstLine="851"/>
              <w:jc w:val="both"/>
              <w:rPr>
                <w:rFonts w:ascii="GHEA Grapalat" w:eastAsia="Calibri" w:hAnsi="GHEA Grapalat" w:cs="Times New Roman"/>
                <w:sz w:val="24"/>
                <w:szCs w:val="24"/>
                <w:highlight w:val="yellow"/>
                <w:lang w:val="hy-AM"/>
              </w:rPr>
            </w:pPr>
          </w:p>
        </w:tc>
        <w:tc>
          <w:tcPr>
            <w:tcW w:w="2520" w:type="dxa"/>
          </w:tcPr>
          <w:p w:rsidR="005E024D" w:rsidRPr="00426B32" w:rsidRDefault="005E024D" w:rsidP="005E024D">
            <w:pPr>
              <w:pStyle w:val="ListParagraph"/>
              <w:numPr>
                <w:ilvl w:val="0"/>
                <w:numId w:val="22"/>
              </w:numPr>
              <w:spacing w:line="360" w:lineRule="auto"/>
              <w:rPr>
                <w:rFonts w:ascii="GHEA Grapalat" w:hAnsi="GHEA Grapalat"/>
                <w:b w:val="0"/>
                <w:sz w:val="24"/>
                <w:szCs w:val="24"/>
              </w:rPr>
            </w:pPr>
            <w:r w:rsidRPr="00426B32">
              <w:rPr>
                <w:rFonts w:ascii="GHEA Grapalat" w:hAnsi="GHEA Grapalat"/>
                <w:b w:val="0"/>
                <w:sz w:val="24"/>
                <w:szCs w:val="24"/>
                <w:lang w:val="en-US"/>
              </w:rPr>
              <w:lastRenderedPageBreak/>
              <w:t>Ընդունվել է</w:t>
            </w:r>
          </w:p>
          <w:p w:rsidR="00C6253C" w:rsidRPr="00426B32" w:rsidRDefault="00C6253C" w:rsidP="00C6253C">
            <w:pPr>
              <w:pStyle w:val="ListParagraph"/>
              <w:spacing w:line="360" w:lineRule="auto"/>
              <w:rPr>
                <w:rFonts w:ascii="GHEA Grapalat" w:hAnsi="GHEA Grapalat"/>
                <w:b w:val="0"/>
                <w:sz w:val="24"/>
                <w:szCs w:val="24"/>
                <w:lang w:val="hy-AM"/>
              </w:rPr>
            </w:pPr>
          </w:p>
        </w:tc>
        <w:tc>
          <w:tcPr>
            <w:tcW w:w="3060" w:type="dxa"/>
          </w:tcPr>
          <w:p w:rsidR="005E024D" w:rsidRPr="00426B32" w:rsidRDefault="005E024D" w:rsidP="005E024D">
            <w:pPr>
              <w:pStyle w:val="ListParagraph"/>
              <w:numPr>
                <w:ilvl w:val="0"/>
                <w:numId w:val="23"/>
              </w:numPr>
              <w:spacing w:line="360" w:lineRule="auto"/>
              <w:rPr>
                <w:rFonts w:ascii="GHEA Grapalat" w:hAnsi="GHEA Grapalat"/>
                <w:b w:val="0"/>
                <w:sz w:val="24"/>
                <w:szCs w:val="24"/>
              </w:rPr>
            </w:pPr>
            <w:r w:rsidRPr="00426B32">
              <w:rPr>
                <w:rFonts w:ascii="GHEA Grapalat" w:hAnsi="GHEA Grapalat"/>
                <w:b w:val="0"/>
                <w:sz w:val="24"/>
                <w:szCs w:val="24"/>
                <w:lang w:val="en-US"/>
              </w:rPr>
              <w:t xml:space="preserve">Նախագծում կատարվել է </w:t>
            </w:r>
            <w:r w:rsidRPr="00426B32">
              <w:rPr>
                <w:rFonts w:ascii="GHEA Grapalat" w:hAnsi="GHEA Grapalat"/>
                <w:b w:val="0"/>
                <w:sz w:val="24"/>
                <w:szCs w:val="24"/>
                <w:lang w:val="en-US"/>
              </w:rPr>
              <w:lastRenderedPageBreak/>
              <w:t>համապատասխան փոփոխություն</w:t>
            </w:r>
          </w:p>
          <w:p w:rsidR="00C6253C" w:rsidRPr="00426B32" w:rsidRDefault="00C6253C" w:rsidP="00C6253C">
            <w:pPr>
              <w:pStyle w:val="ListParagraph"/>
              <w:spacing w:line="360" w:lineRule="auto"/>
              <w:rPr>
                <w:rFonts w:ascii="GHEA Grapalat" w:hAnsi="GHEA Grapalat"/>
                <w:b w:val="0"/>
                <w:sz w:val="24"/>
                <w:szCs w:val="24"/>
                <w:lang w:val="hy-AM"/>
              </w:rPr>
            </w:pPr>
          </w:p>
        </w:tc>
      </w:tr>
      <w:tr w:rsidR="005E024D" w:rsidRPr="00426B32" w:rsidTr="005B00FD">
        <w:trPr>
          <w:trHeight w:val="332"/>
        </w:trPr>
        <w:tc>
          <w:tcPr>
            <w:tcW w:w="560" w:type="dxa"/>
          </w:tcPr>
          <w:p w:rsidR="005E024D" w:rsidRPr="00426B32" w:rsidRDefault="005E024D" w:rsidP="00924D08">
            <w:pPr>
              <w:jc w:val="center"/>
              <w:rPr>
                <w:rFonts w:ascii="GHEA Grapalat" w:hAnsi="GHEA Grapalat"/>
                <w:sz w:val="24"/>
                <w:szCs w:val="24"/>
                <w:lang w:val="ru-RU"/>
              </w:rPr>
            </w:pPr>
          </w:p>
        </w:tc>
        <w:tc>
          <w:tcPr>
            <w:tcW w:w="2340" w:type="dxa"/>
          </w:tcPr>
          <w:p w:rsidR="005E024D" w:rsidRPr="00426B32" w:rsidRDefault="005E024D" w:rsidP="00875C80">
            <w:pPr>
              <w:jc w:val="both"/>
              <w:rPr>
                <w:rFonts w:ascii="GHEA Grapalat" w:hAnsi="GHEA Grapalat"/>
                <w:color w:val="000000"/>
                <w:sz w:val="24"/>
                <w:szCs w:val="24"/>
                <w:shd w:val="clear" w:color="auto" w:fill="FFFFFF"/>
                <w:lang w:val="hy-AM"/>
              </w:rPr>
            </w:pPr>
          </w:p>
        </w:tc>
        <w:tc>
          <w:tcPr>
            <w:tcW w:w="5220" w:type="dxa"/>
          </w:tcPr>
          <w:p w:rsidR="005E024D" w:rsidRPr="00426B32" w:rsidRDefault="005E024D" w:rsidP="005E024D">
            <w:pPr>
              <w:spacing w:after="0" w:line="360" w:lineRule="auto"/>
              <w:ind w:firstLine="851"/>
              <w:jc w:val="both"/>
              <w:rPr>
                <w:rFonts w:ascii="GHEA Grapalat" w:eastAsia="Calibri" w:hAnsi="GHEA Grapalat" w:cs="Sylfaen"/>
                <w:sz w:val="24"/>
                <w:szCs w:val="24"/>
                <w:lang w:val="hy-AM"/>
              </w:rPr>
            </w:pPr>
            <w:r w:rsidRPr="00426B32">
              <w:rPr>
                <w:rFonts w:ascii="GHEA Grapalat" w:eastAsia="Calibri" w:hAnsi="GHEA Grapalat" w:cs="Sylfaen"/>
                <w:sz w:val="24"/>
                <w:szCs w:val="24"/>
                <w:lang w:val="hy-AM"/>
              </w:rPr>
              <w:t>3. Առաջարկվում է Նախագծի 24-րդ հոդվածով սահմանված փոփոխության 2-րդ կետով սահմանված «խնամակալի» բառից հետո փակագծերի մեջ լրացնել «(հոգաբարձուի)» բառը: Սույն առաջարկը բխում է այն հանգամանքից, որ ՀՀ քաղաքացիական օրենսգրքի 35-րդ հոդվածով սահմանված է, որ «</w:t>
            </w:r>
            <w:r w:rsidRPr="00426B32">
              <w:rPr>
                <w:rFonts w:ascii="GHEA Grapalat" w:eastAsia="Calibri" w:hAnsi="GHEA Grapalat" w:cs="Sylfaen"/>
                <w:color w:val="000000"/>
                <w:sz w:val="24"/>
                <w:szCs w:val="24"/>
                <w:shd w:val="clear" w:color="auto" w:fill="FFFFFF"/>
                <w:lang w:val="hy-AM"/>
              </w:rPr>
              <w:t>տասնչորսից</w:t>
            </w:r>
            <w:r w:rsidRPr="00426B32">
              <w:rPr>
                <w:rFonts w:ascii="GHEA Grapalat" w:eastAsia="Calibri" w:hAnsi="GHEA Grapalat" w:cs="Times New Roman"/>
                <w:color w:val="000000"/>
                <w:sz w:val="24"/>
                <w:szCs w:val="24"/>
                <w:shd w:val="clear" w:color="auto" w:fill="FFFFFF"/>
                <w:lang w:val="hy-AM"/>
              </w:rPr>
              <w:t xml:space="preserve"> </w:t>
            </w:r>
            <w:r w:rsidRPr="00426B32">
              <w:rPr>
                <w:rFonts w:ascii="GHEA Grapalat" w:eastAsia="Calibri" w:hAnsi="GHEA Grapalat" w:cs="Sylfaen"/>
                <w:color w:val="000000"/>
                <w:sz w:val="24"/>
                <w:szCs w:val="24"/>
                <w:shd w:val="clear" w:color="auto" w:fill="FFFFFF"/>
                <w:lang w:val="hy-AM"/>
              </w:rPr>
              <w:t>մինչև</w:t>
            </w:r>
            <w:r w:rsidRPr="00426B32">
              <w:rPr>
                <w:rFonts w:ascii="GHEA Grapalat" w:eastAsia="Calibri" w:hAnsi="GHEA Grapalat" w:cs="Times New Roman"/>
                <w:color w:val="000000"/>
                <w:sz w:val="24"/>
                <w:szCs w:val="24"/>
                <w:shd w:val="clear" w:color="auto" w:fill="FFFFFF"/>
                <w:lang w:val="hy-AM"/>
              </w:rPr>
              <w:t xml:space="preserve"> </w:t>
            </w:r>
            <w:r w:rsidRPr="00426B32">
              <w:rPr>
                <w:rFonts w:ascii="GHEA Grapalat" w:eastAsia="Calibri" w:hAnsi="GHEA Grapalat" w:cs="Sylfaen"/>
                <w:color w:val="000000"/>
                <w:sz w:val="24"/>
                <w:szCs w:val="24"/>
                <w:shd w:val="clear" w:color="auto" w:fill="FFFFFF"/>
                <w:lang w:val="hy-AM"/>
              </w:rPr>
              <w:t>տասնութ</w:t>
            </w:r>
            <w:r w:rsidRPr="00426B32">
              <w:rPr>
                <w:rFonts w:ascii="GHEA Grapalat" w:eastAsia="Calibri" w:hAnsi="GHEA Grapalat" w:cs="Times New Roman"/>
                <w:color w:val="000000"/>
                <w:sz w:val="24"/>
                <w:szCs w:val="24"/>
                <w:shd w:val="clear" w:color="auto" w:fill="FFFFFF"/>
                <w:lang w:val="hy-AM"/>
              </w:rPr>
              <w:t xml:space="preserve"> </w:t>
            </w:r>
            <w:r w:rsidRPr="00426B32">
              <w:rPr>
                <w:rFonts w:ascii="GHEA Grapalat" w:eastAsia="Calibri" w:hAnsi="GHEA Grapalat" w:cs="Sylfaen"/>
                <w:color w:val="000000"/>
                <w:sz w:val="24"/>
                <w:szCs w:val="24"/>
                <w:shd w:val="clear" w:color="auto" w:fill="FFFFFF"/>
                <w:lang w:val="hy-AM"/>
              </w:rPr>
              <w:t>տարեկան</w:t>
            </w:r>
            <w:r w:rsidRPr="00426B32">
              <w:rPr>
                <w:rFonts w:ascii="GHEA Grapalat" w:eastAsia="Calibri" w:hAnsi="GHEA Grapalat" w:cs="Times New Roman"/>
                <w:color w:val="000000"/>
                <w:sz w:val="24"/>
                <w:szCs w:val="24"/>
                <w:shd w:val="clear" w:color="auto" w:fill="FFFFFF"/>
                <w:lang w:val="hy-AM"/>
              </w:rPr>
              <w:t xml:space="preserve"> </w:t>
            </w:r>
            <w:r w:rsidRPr="00426B32">
              <w:rPr>
                <w:rFonts w:ascii="GHEA Grapalat" w:eastAsia="Calibri" w:hAnsi="GHEA Grapalat" w:cs="Sylfaen"/>
                <w:color w:val="000000"/>
                <w:sz w:val="24"/>
                <w:szCs w:val="24"/>
                <w:shd w:val="clear" w:color="auto" w:fill="FFFFFF"/>
                <w:lang w:val="hy-AM"/>
              </w:rPr>
              <w:t xml:space="preserve">անչափահասների նկատմամբ սահմանվում է </w:t>
            </w:r>
            <w:r w:rsidRPr="00426B32">
              <w:rPr>
                <w:rFonts w:ascii="GHEA Grapalat" w:eastAsia="Calibri" w:hAnsi="GHEA Grapalat" w:cs="Sylfaen"/>
                <w:color w:val="000000"/>
                <w:sz w:val="24"/>
                <w:szCs w:val="24"/>
                <w:shd w:val="clear" w:color="auto" w:fill="FFFFFF"/>
                <w:lang w:val="hy-AM"/>
              </w:rPr>
              <w:lastRenderedPageBreak/>
              <w:t>հոգաբարձություն</w:t>
            </w:r>
            <w:r w:rsidRPr="00426B32">
              <w:rPr>
                <w:rFonts w:ascii="GHEA Grapalat" w:eastAsia="Calibri" w:hAnsi="GHEA Grapalat" w:cs="Sylfaen"/>
                <w:sz w:val="24"/>
                <w:szCs w:val="24"/>
                <w:lang w:val="hy-AM"/>
              </w:rPr>
              <w:t xml:space="preserve">»: Նույն առաջարկը վերաբերում է Նախագծի 35-րդ հոդվածով փոփոխվող 137-րդ հոդվածի 5-րդ մասին և </w:t>
            </w:r>
            <w:r w:rsidRPr="00426B32">
              <w:rPr>
                <w:rFonts w:ascii="GHEA Grapalat" w:eastAsia="Calibri" w:hAnsi="GHEA Grapalat" w:cs="Times New Roman"/>
                <w:sz w:val="24"/>
                <w:szCs w:val="24"/>
                <w:lang w:val="hy-AM" w:eastAsia="en-GB"/>
              </w:rPr>
              <w:t>«Վարչական իրավախախտումների վերաբերյալ Հայաստանի Հանրապետության օրենսգրքում լրացումներ կատարելու մասին» ՀՀ օրենքի Նախագծի 1-ին հոդվածով լրացվող 178.1 հոդվածի բովանդակությանը</w:t>
            </w:r>
            <w:r w:rsidRPr="00426B32">
              <w:rPr>
                <w:rFonts w:ascii="GHEA Grapalat" w:eastAsia="Calibri" w:hAnsi="GHEA Grapalat" w:cs="Sylfaen"/>
                <w:sz w:val="24"/>
                <w:szCs w:val="24"/>
                <w:lang w:val="hy-AM"/>
              </w:rPr>
              <w:t>:</w:t>
            </w:r>
          </w:p>
          <w:p w:rsidR="005E024D" w:rsidRPr="00426B32" w:rsidRDefault="005E024D" w:rsidP="00C6253C">
            <w:pPr>
              <w:spacing w:after="0" w:line="360" w:lineRule="auto"/>
              <w:ind w:firstLine="851"/>
              <w:jc w:val="both"/>
              <w:rPr>
                <w:rFonts w:ascii="GHEA Grapalat" w:eastAsia="Calibri" w:hAnsi="GHEA Grapalat" w:cs="Sylfaen"/>
                <w:bCs/>
                <w:sz w:val="24"/>
                <w:szCs w:val="24"/>
                <w:lang w:val="hy-AM"/>
              </w:rPr>
            </w:pPr>
          </w:p>
        </w:tc>
        <w:tc>
          <w:tcPr>
            <w:tcW w:w="2520" w:type="dxa"/>
          </w:tcPr>
          <w:p w:rsidR="0084775C" w:rsidRPr="00426B32" w:rsidRDefault="00E437E8" w:rsidP="0084775C">
            <w:pPr>
              <w:pStyle w:val="ListParagraph"/>
              <w:numPr>
                <w:ilvl w:val="0"/>
                <w:numId w:val="22"/>
              </w:numPr>
              <w:spacing w:line="360" w:lineRule="auto"/>
              <w:rPr>
                <w:rFonts w:ascii="GHEA Grapalat" w:hAnsi="GHEA Grapalat"/>
                <w:sz w:val="24"/>
                <w:szCs w:val="24"/>
              </w:rPr>
            </w:pPr>
            <w:r w:rsidRPr="00426B32">
              <w:rPr>
                <w:rFonts w:ascii="GHEA Grapalat" w:hAnsi="GHEA Grapalat"/>
                <w:b w:val="0"/>
                <w:sz w:val="24"/>
                <w:szCs w:val="24"/>
                <w:lang w:val="en-US"/>
              </w:rPr>
              <w:lastRenderedPageBreak/>
              <w:t>Ընդունվել է</w:t>
            </w:r>
          </w:p>
          <w:p w:rsidR="005E024D" w:rsidRPr="00426B32" w:rsidRDefault="005E024D" w:rsidP="005E024D">
            <w:pPr>
              <w:pStyle w:val="ListParagraph"/>
              <w:spacing w:line="360" w:lineRule="auto"/>
              <w:rPr>
                <w:rFonts w:ascii="GHEA Grapalat" w:hAnsi="GHEA Grapalat"/>
                <w:b w:val="0"/>
                <w:sz w:val="24"/>
                <w:szCs w:val="24"/>
                <w:lang w:val="hy-AM"/>
              </w:rPr>
            </w:pPr>
          </w:p>
          <w:p w:rsidR="005E024D" w:rsidRPr="00426B32" w:rsidRDefault="005E024D" w:rsidP="005E024D">
            <w:pPr>
              <w:pStyle w:val="ListParagraph"/>
              <w:spacing w:line="360" w:lineRule="auto"/>
              <w:rPr>
                <w:rFonts w:ascii="GHEA Grapalat" w:hAnsi="GHEA Grapalat"/>
                <w:b w:val="0"/>
                <w:sz w:val="24"/>
                <w:szCs w:val="24"/>
                <w:lang w:val="hy-AM"/>
              </w:rPr>
            </w:pPr>
          </w:p>
        </w:tc>
        <w:tc>
          <w:tcPr>
            <w:tcW w:w="3060" w:type="dxa"/>
          </w:tcPr>
          <w:p w:rsidR="00E437E8" w:rsidRPr="00426B32" w:rsidRDefault="00E437E8" w:rsidP="00E437E8">
            <w:pPr>
              <w:pStyle w:val="ListParagraph"/>
              <w:numPr>
                <w:ilvl w:val="0"/>
                <w:numId w:val="23"/>
              </w:numPr>
              <w:spacing w:line="360" w:lineRule="auto"/>
              <w:rPr>
                <w:rFonts w:ascii="GHEA Grapalat" w:hAnsi="GHEA Grapalat"/>
                <w:b w:val="0"/>
                <w:sz w:val="24"/>
                <w:szCs w:val="24"/>
              </w:rPr>
            </w:pPr>
            <w:r w:rsidRPr="00426B32">
              <w:rPr>
                <w:rFonts w:ascii="GHEA Grapalat" w:hAnsi="GHEA Grapalat"/>
                <w:b w:val="0"/>
                <w:sz w:val="24"/>
                <w:szCs w:val="24"/>
                <w:lang w:val="en-US"/>
              </w:rPr>
              <w:t>Նախագծում</w:t>
            </w:r>
            <w:r w:rsidRPr="00426B32">
              <w:rPr>
                <w:rFonts w:ascii="GHEA Grapalat" w:hAnsi="GHEA Grapalat"/>
                <w:b w:val="0"/>
                <w:sz w:val="24"/>
                <w:szCs w:val="24"/>
              </w:rPr>
              <w:t xml:space="preserve"> </w:t>
            </w:r>
            <w:r w:rsidRPr="00426B32">
              <w:rPr>
                <w:rFonts w:ascii="GHEA Grapalat" w:hAnsi="GHEA Grapalat"/>
                <w:b w:val="0"/>
                <w:sz w:val="24"/>
                <w:szCs w:val="24"/>
                <w:lang w:val="en-US"/>
              </w:rPr>
              <w:t>կատարվել</w:t>
            </w:r>
            <w:r w:rsidRPr="00426B32">
              <w:rPr>
                <w:rFonts w:ascii="GHEA Grapalat" w:hAnsi="GHEA Grapalat"/>
                <w:b w:val="0"/>
                <w:sz w:val="24"/>
                <w:szCs w:val="24"/>
              </w:rPr>
              <w:t xml:space="preserve"> </w:t>
            </w:r>
            <w:r w:rsidRPr="00426B32">
              <w:rPr>
                <w:rFonts w:ascii="GHEA Grapalat" w:hAnsi="GHEA Grapalat"/>
                <w:b w:val="0"/>
                <w:sz w:val="24"/>
                <w:szCs w:val="24"/>
                <w:lang w:val="en-US"/>
              </w:rPr>
              <w:t>է</w:t>
            </w:r>
            <w:r w:rsidRPr="00426B32">
              <w:rPr>
                <w:rFonts w:ascii="GHEA Grapalat" w:hAnsi="GHEA Grapalat"/>
                <w:b w:val="0"/>
                <w:sz w:val="24"/>
                <w:szCs w:val="24"/>
              </w:rPr>
              <w:t xml:space="preserve"> </w:t>
            </w:r>
            <w:r w:rsidRPr="00426B32">
              <w:rPr>
                <w:rFonts w:ascii="GHEA Grapalat" w:hAnsi="GHEA Grapalat"/>
                <w:b w:val="0"/>
                <w:sz w:val="24"/>
                <w:szCs w:val="24"/>
                <w:lang w:val="en-US"/>
              </w:rPr>
              <w:t>համապատասխան</w:t>
            </w:r>
            <w:r w:rsidRPr="00426B32">
              <w:rPr>
                <w:rFonts w:ascii="GHEA Grapalat" w:hAnsi="GHEA Grapalat"/>
                <w:b w:val="0"/>
                <w:sz w:val="24"/>
                <w:szCs w:val="24"/>
              </w:rPr>
              <w:t xml:space="preserve"> </w:t>
            </w:r>
            <w:r w:rsidRPr="00426B32">
              <w:rPr>
                <w:rFonts w:ascii="GHEA Grapalat" w:hAnsi="GHEA Grapalat"/>
                <w:b w:val="0"/>
                <w:sz w:val="24"/>
                <w:szCs w:val="24"/>
                <w:lang w:val="en-US"/>
              </w:rPr>
              <w:t>փոփոխություն</w:t>
            </w:r>
          </w:p>
          <w:p w:rsidR="005E024D" w:rsidRPr="00426B32" w:rsidRDefault="005E024D" w:rsidP="005E024D">
            <w:pPr>
              <w:pStyle w:val="ListParagraph"/>
              <w:spacing w:line="360" w:lineRule="auto"/>
              <w:rPr>
                <w:rFonts w:ascii="GHEA Grapalat" w:hAnsi="GHEA Grapalat"/>
                <w:b w:val="0"/>
                <w:sz w:val="24"/>
                <w:szCs w:val="24"/>
                <w:lang w:val="hy-AM"/>
              </w:rPr>
            </w:pPr>
          </w:p>
        </w:tc>
      </w:tr>
      <w:tr w:rsidR="00E437E8" w:rsidRPr="00186DC5" w:rsidTr="005B00FD">
        <w:trPr>
          <w:trHeight w:val="332"/>
        </w:trPr>
        <w:tc>
          <w:tcPr>
            <w:tcW w:w="560" w:type="dxa"/>
          </w:tcPr>
          <w:p w:rsidR="00E437E8" w:rsidRPr="00426B32" w:rsidRDefault="00E437E8" w:rsidP="00924D08">
            <w:pPr>
              <w:jc w:val="center"/>
              <w:rPr>
                <w:rFonts w:ascii="GHEA Grapalat" w:hAnsi="GHEA Grapalat"/>
                <w:sz w:val="24"/>
                <w:szCs w:val="24"/>
                <w:lang w:val="ru-RU"/>
              </w:rPr>
            </w:pPr>
          </w:p>
        </w:tc>
        <w:tc>
          <w:tcPr>
            <w:tcW w:w="2340" w:type="dxa"/>
          </w:tcPr>
          <w:p w:rsidR="00E437E8" w:rsidRPr="00426B32" w:rsidRDefault="00E437E8" w:rsidP="00875C80">
            <w:pPr>
              <w:jc w:val="both"/>
              <w:rPr>
                <w:rFonts w:ascii="GHEA Grapalat" w:hAnsi="GHEA Grapalat"/>
                <w:color w:val="000000"/>
                <w:sz w:val="24"/>
                <w:szCs w:val="24"/>
                <w:shd w:val="clear" w:color="auto" w:fill="FFFFFF"/>
                <w:lang w:val="hy-AM"/>
              </w:rPr>
            </w:pPr>
          </w:p>
        </w:tc>
        <w:tc>
          <w:tcPr>
            <w:tcW w:w="5220" w:type="dxa"/>
          </w:tcPr>
          <w:p w:rsidR="00E437E8" w:rsidRPr="00426B32" w:rsidRDefault="00E437E8" w:rsidP="00E437E8">
            <w:pPr>
              <w:spacing w:after="0" w:line="360" w:lineRule="auto"/>
              <w:ind w:firstLine="851"/>
              <w:jc w:val="both"/>
              <w:rPr>
                <w:rFonts w:ascii="GHEA Grapalat" w:eastAsia="Calibri" w:hAnsi="GHEA Grapalat" w:cs="Sylfaen"/>
                <w:sz w:val="24"/>
                <w:szCs w:val="24"/>
                <w:lang w:val="hy-AM"/>
              </w:rPr>
            </w:pPr>
            <w:r w:rsidRPr="00426B32">
              <w:rPr>
                <w:rFonts w:ascii="GHEA Grapalat" w:eastAsia="Calibri" w:hAnsi="GHEA Grapalat" w:cs="Sylfaen"/>
                <w:sz w:val="24"/>
                <w:szCs w:val="24"/>
                <w:lang w:val="hy-AM"/>
              </w:rPr>
              <w:t xml:space="preserve">4. </w:t>
            </w:r>
            <w:r w:rsidRPr="00426B32">
              <w:rPr>
                <w:rFonts w:ascii="GHEA Grapalat" w:eastAsia="Calibri" w:hAnsi="GHEA Grapalat" w:cs="Times New Roman"/>
                <w:color w:val="000000"/>
                <w:sz w:val="24"/>
                <w:szCs w:val="24"/>
                <w:shd w:val="clear" w:color="auto" w:fill="FFFFFF"/>
                <w:lang w:val="hy-AM"/>
              </w:rPr>
              <w:t xml:space="preserve">Առաջարկվում է Նախագծի 35-րդ հոդվածով փոփոխվող 137.1 հոդվածի 3-րդ մասի և 138-րդ հոդվածի համարակալումը համապատասխանեցնել </w:t>
            </w:r>
            <w:r w:rsidRPr="00426B32">
              <w:rPr>
                <w:rFonts w:ascii="GHEA Grapalat" w:eastAsia="Calibri" w:hAnsi="GHEA Grapalat" w:cs="Sylfaen"/>
                <w:sz w:val="24"/>
                <w:szCs w:val="24"/>
                <w:lang w:val="hy-AM"/>
              </w:rPr>
              <w:t>«Իրավական ակտերի մասին» ՀՀ օրենքի 41-րդ հոդվածի պահանջներին:</w:t>
            </w:r>
          </w:p>
          <w:p w:rsidR="00E437E8" w:rsidRPr="00426B32" w:rsidRDefault="00E437E8" w:rsidP="005E024D">
            <w:pPr>
              <w:spacing w:after="0" w:line="360" w:lineRule="auto"/>
              <w:ind w:firstLine="851"/>
              <w:jc w:val="both"/>
              <w:rPr>
                <w:rFonts w:ascii="GHEA Grapalat" w:eastAsia="Calibri" w:hAnsi="GHEA Grapalat" w:cs="Sylfaen"/>
                <w:sz w:val="24"/>
                <w:szCs w:val="24"/>
                <w:lang w:val="hy-AM"/>
              </w:rPr>
            </w:pPr>
          </w:p>
        </w:tc>
        <w:tc>
          <w:tcPr>
            <w:tcW w:w="2520" w:type="dxa"/>
          </w:tcPr>
          <w:p w:rsidR="00E437E8" w:rsidRPr="00426B32" w:rsidRDefault="00E437E8" w:rsidP="00E437E8">
            <w:pPr>
              <w:spacing w:line="360" w:lineRule="auto"/>
              <w:ind w:left="360"/>
              <w:rPr>
                <w:rFonts w:ascii="GHEA Grapalat" w:hAnsi="GHEA Grapalat"/>
                <w:sz w:val="24"/>
                <w:szCs w:val="24"/>
                <w:lang w:val="hy-AM"/>
              </w:rPr>
            </w:pPr>
          </w:p>
          <w:p w:rsidR="00E437E8" w:rsidRPr="00426B32" w:rsidRDefault="00E437E8" w:rsidP="00E437E8">
            <w:pPr>
              <w:pStyle w:val="ListParagraph"/>
              <w:numPr>
                <w:ilvl w:val="0"/>
                <w:numId w:val="22"/>
              </w:numPr>
              <w:spacing w:line="360" w:lineRule="auto"/>
              <w:rPr>
                <w:rFonts w:ascii="GHEA Grapalat" w:hAnsi="GHEA Grapalat"/>
                <w:b w:val="0"/>
                <w:sz w:val="24"/>
                <w:szCs w:val="24"/>
              </w:rPr>
            </w:pPr>
            <w:r w:rsidRPr="00426B32">
              <w:rPr>
                <w:rFonts w:ascii="GHEA Grapalat" w:hAnsi="GHEA Grapalat"/>
                <w:b w:val="0"/>
                <w:sz w:val="24"/>
                <w:szCs w:val="24"/>
                <w:lang w:val="hy-AM"/>
              </w:rPr>
              <w:t>Ը</w:t>
            </w:r>
            <w:r w:rsidRPr="00426B32">
              <w:rPr>
                <w:rFonts w:ascii="GHEA Grapalat" w:hAnsi="GHEA Grapalat"/>
                <w:b w:val="0"/>
                <w:sz w:val="24"/>
                <w:szCs w:val="24"/>
                <w:lang w:val="en-US"/>
              </w:rPr>
              <w:t>նդունվել</w:t>
            </w:r>
          </w:p>
          <w:p w:rsidR="00E437E8" w:rsidRPr="00426B32" w:rsidRDefault="00E437E8" w:rsidP="00E437E8">
            <w:pPr>
              <w:pStyle w:val="ListParagraph"/>
              <w:spacing w:line="360" w:lineRule="auto"/>
              <w:rPr>
                <w:rFonts w:ascii="GHEA Grapalat" w:hAnsi="GHEA Grapalat"/>
                <w:b w:val="0"/>
                <w:sz w:val="24"/>
                <w:szCs w:val="24"/>
                <w:lang w:val="hy-AM"/>
              </w:rPr>
            </w:pPr>
          </w:p>
        </w:tc>
        <w:tc>
          <w:tcPr>
            <w:tcW w:w="3060" w:type="dxa"/>
          </w:tcPr>
          <w:p w:rsidR="00E437E8" w:rsidRPr="00426B32" w:rsidRDefault="00E437E8" w:rsidP="00E437E8">
            <w:pPr>
              <w:spacing w:line="360" w:lineRule="auto"/>
              <w:rPr>
                <w:rFonts w:ascii="GHEA Grapalat" w:hAnsi="GHEA Grapalat"/>
                <w:sz w:val="24"/>
                <w:szCs w:val="24"/>
                <w:lang w:val="hy-AM"/>
              </w:rPr>
            </w:pPr>
            <w:r w:rsidRPr="00426B32">
              <w:rPr>
                <w:rFonts w:ascii="GHEA Grapalat" w:hAnsi="GHEA Grapalat"/>
                <w:sz w:val="24"/>
                <w:szCs w:val="24"/>
                <w:lang w:val="hy-AM"/>
              </w:rPr>
              <w:t>4.Նախագծում կատարվել է համապատասխան փոփոխություն</w:t>
            </w:r>
          </w:p>
        </w:tc>
      </w:tr>
      <w:tr w:rsidR="00E437E8" w:rsidRPr="00186DC5" w:rsidTr="005B00FD">
        <w:trPr>
          <w:trHeight w:val="332"/>
        </w:trPr>
        <w:tc>
          <w:tcPr>
            <w:tcW w:w="560" w:type="dxa"/>
          </w:tcPr>
          <w:p w:rsidR="00E437E8" w:rsidRPr="00426B32" w:rsidRDefault="00E437E8" w:rsidP="00924D08">
            <w:pPr>
              <w:jc w:val="center"/>
              <w:rPr>
                <w:rFonts w:ascii="GHEA Grapalat" w:hAnsi="GHEA Grapalat"/>
                <w:sz w:val="24"/>
                <w:szCs w:val="24"/>
                <w:lang w:val="hy-AM"/>
              </w:rPr>
            </w:pPr>
          </w:p>
        </w:tc>
        <w:tc>
          <w:tcPr>
            <w:tcW w:w="2340" w:type="dxa"/>
          </w:tcPr>
          <w:p w:rsidR="00E437E8" w:rsidRPr="00426B32" w:rsidRDefault="00E437E8" w:rsidP="00875C80">
            <w:pPr>
              <w:jc w:val="both"/>
              <w:rPr>
                <w:rFonts w:ascii="GHEA Grapalat" w:hAnsi="GHEA Grapalat"/>
                <w:color w:val="000000"/>
                <w:sz w:val="24"/>
                <w:szCs w:val="24"/>
                <w:shd w:val="clear" w:color="auto" w:fill="FFFFFF"/>
                <w:lang w:val="hy-AM"/>
              </w:rPr>
            </w:pPr>
          </w:p>
        </w:tc>
        <w:tc>
          <w:tcPr>
            <w:tcW w:w="5220" w:type="dxa"/>
          </w:tcPr>
          <w:p w:rsidR="00E437E8" w:rsidRPr="00426B32" w:rsidRDefault="00E437E8" w:rsidP="00E437E8">
            <w:pPr>
              <w:spacing w:after="0" w:line="360" w:lineRule="auto"/>
              <w:ind w:firstLine="851"/>
              <w:jc w:val="both"/>
              <w:rPr>
                <w:rFonts w:ascii="GHEA Grapalat" w:eastAsia="Calibri" w:hAnsi="GHEA Grapalat" w:cs="Times New Roman"/>
                <w:color w:val="000000"/>
                <w:sz w:val="24"/>
                <w:szCs w:val="24"/>
                <w:lang w:val="hy-AM"/>
              </w:rPr>
            </w:pPr>
            <w:r w:rsidRPr="00426B32">
              <w:rPr>
                <w:rFonts w:ascii="GHEA Grapalat" w:eastAsia="Calibri" w:hAnsi="GHEA Grapalat" w:cs="Sylfaen"/>
                <w:sz w:val="24"/>
                <w:szCs w:val="24"/>
                <w:lang w:val="hy-AM"/>
              </w:rPr>
              <w:t xml:space="preserve">5. Առաջարկվում է </w:t>
            </w:r>
            <w:r w:rsidRPr="00426B32">
              <w:rPr>
                <w:rFonts w:ascii="GHEA Grapalat" w:eastAsia="Calibri" w:hAnsi="GHEA Grapalat" w:cs="Times New Roman"/>
                <w:color w:val="000000"/>
                <w:sz w:val="24"/>
                <w:szCs w:val="24"/>
                <w:shd w:val="clear" w:color="auto" w:fill="FFFFFF"/>
                <w:lang w:val="hy-AM"/>
              </w:rPr>
              <w:t xml:space="preserve">Նախագծի 35-րդ հոդվածով խնամատար ընտանիքին վերաբերող գլխում ներառել դրույթ` </w:t>
            </w:r>
            <w:r w:rsidRPr="00426B32">
              <w:rPr>
                <w:rFonts w:ascii="GHEA Grapalat" w:eastAsia="Calibri" w:hAnsi="GHEA Grapalat" w:cs="Times New Roman"/>
                <w:color w:val="000000"/>
                <w:sz w:val="24"/>
                <w:szCs w:val="24"/>
                <w:shd w:val="clear" w:color="auto" w:fill="FFFFFF"/>
                <w:lang w:val="hy-AM"/>
              </w:rPr>
              <w:lastRenderedPageBreak/>
              <w:t xml:space="preserve">խնամատար ընտանիքում երեխաների առավելագույն թույլատրելի քանակի վերաբերյալ: Սույն առաջարկը բխում է այն հանգամանքից, որ </w:t>
            </w:r>
            <w:r w:rsidRPr="00426B32">
              <w:rPr>
                <w:rFonts w:ascii="GHEA Grapalat" w:eastAsia="Calibri" w:hAnsi="GHEA Grapalat" w:cs="Sylfaen"/>
                <w:color w:val="000000"/>
                <w:sz w:val="24"/>
                <w:szCs w:val="24"/>
                <w:lang w:val="hy-AM"/>
              </w:rPr>
              <w:t>միևնույն խնամատար ընտանիքում մեծ</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թվով</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երեխաների</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առկայությունը</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գրեթե</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բացառում</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է</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նրանց</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անհատական</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դաստիարակության</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և</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խնամքի</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կազմակերպումը, ինչը հանդիսանում է խնամատար ընտանիքի ստեղծման նպատակը</w:t>
            </w:r>
            <w:r w:rsidRPr="00426B32">
              <w:rPr>
                <w:rFonts w:ascii="GHEA Grapalat" w:eastAsia="Calibri" w:hAnsi="GHEA Grapalat" w:cs="Times New Roman"/>
                <w:color w:val="000000"/>
                <w:sz w:val="24"/>
                <w:szCs w:val="24"/>
                <w:lang w:val="hy-AM"/>
              </w:rPr>
              <w:t>:</w:t>
            </w:r>
          </w:p>
          <w:p w:rsidR="00E437E8" w:rsidRPr="00426B32" w:rsidRDefault="00E437E8" w:rsidP="00E437E8">
            <w:pPr>
              <w:spacing w:after="0" w:line="360" w:lineRule="auto"/>
              <w:ind w:firstLine="851"/>
              <w:jc w:val="both"/>
              <w:rPr>
                <w:rFonts w:ascii="GHEA Grapalat" w:eastAsia="Calibri" w:hAnsi="GHEA Grapalat" w:cs="Sylfaen"/>
                <w:sz w:val="24"/>
                <w:szCs w:val="24"/>
                <w:lang w:val="hy-AM"/>
              </w:rPr>
            </w:pPr>
          </w:p>
        </w:tc>
        <w:tc>
          <w:tcPr>
            <w:tcW w:w="2520" w:type="dxa"/>
          </w:tcPr>
          <w:p w:rsidR="00E437E8" w:rsidRPr="00426B32" w:rsidRDefault="00E437E8" w:rsidP="00E437E8">
            <w:pPr>
              <w:pStyle w:val="ListParagraph"/>
              <w:numPr>
                <w:ilvl w:val="0"/>
                <w:numId w:val="22"/>
              </w:numPr>
              <w:spacing w:line="360" w:lineRule="auto"/>
              <w:rPr>
                <w:rFonts w:ascii="GHEA Grapalat" w:hAnsi="GHEA Grapalat"/>
                <w:b w:val="0"/>
                <w:sz w:val="24"/>
                <w:szCs w:val="24"/>
              </w:rPr>
            </w:pPr>
            <w:r w:rsidRPr="00426B32">
              <w:rPr>
                <w:rFonts w:ascii="GHEA Grapalat" w:hAnsi="GHEA Grapalat"/>
                <w:b w:val="0"/>
                <w:sz w:val="24"/>
                <w:szCs w:val="24"/>
                <w:lang w:val="en-US"/>
              </w:rPr>
              <w:lastRenderedPageBreak/>
              <w:t>Չի ընդունվել</w:t>
            </w:r>
          </w:p>
          <w:p w:rsidR="00E437E8" w:rsidRPr="00426B32" w:rsidRDefault="00E437E8" w:rsidP="00E437E8">
            <w:pPr>
              <w:spacing w:line="360" w:lineRule="auto"/>
              <w:ind w:left="360"/>
              <w:rPr>
                <w:rFonts w:ascii="GHEA Grapalat" w:hAnsi="GHEA Grapalat"/>
                <w:sz w:val="24"/>
                <w:szCs w:val="24"/>
                <w:lang w:val="hy-AM"/>
              </w:rPr>
            </w:pPr>
          </w:p>
        </w:tc>
        <w:tc>
          <w:tcPr>
            <w:tcW w:w="3060" w:type="dxa"/>
          </w:tcPr>
          <w:p w:rsidR="003103F9" w:rsidRPr="00426B32" w:rsidRDefault="003103F9" w:rsidP="003103F9">
            <w:pPr>
              <w:pStyle w:val="NormalWeb"/>
              <w:shd w:val="clear" w:color="auto" w:fill="FFFFFF"/>
              <w:spacing w:after="0" w:line="360" w:lineRule="auto"/>
              <w:jc w:val="both"/>
              <w:rPr>
                <w:rFonts w:ascii="GHEA Grapalat" w:hAnsi="GHEA Grapalat" w:cs="Sylfaen"/>
                <w:lang w:val="af-ZA"/>
              </w:rPr>
            </w:pPr>
            <w:r w:rsidRPr="00426B32">
              <w:rPr>
                <w:rFonts w:ascii="GHEA Grapalat" w:hAnsi="GHEA Grapalat" w:cs="Sylfaen"/>
                <w:lang w:val="af-ZA"/>
              </w:rPr>
              <w:t>Խնամատար ընտանիքի ընտրություն</w:t>
            </w:r>
            <w:r w:rsidRPr="00426B32">
              <w:rPr>
                <w:rFonts w:ascii="GHEA Grapalat" w:hAnsi="GHEA Grapalat" w:cs="Sylfaen"/>
                <w:lang w:val="hy-AM"/>
              </w:rPr>
              <w:t>ն</w:t>
            </w:r>
            <w:r w:rsidRPr="00426B32">
              <w:rPr>
                <w:rFonts w:ascii="GHEA Grapalat" w:hAnsi="GHEA Grapalat" w:cs="Sylfaen"/>
                <w:lang w:val="af-ZA"/>
              </w:rPr>
              <w:t xml:space="preserve"> իրականացնում </w:t>
            </w:r>
            <w:r w:rsidRPr="00426B32">
              <w:rPr>
                <w:rFonts w:ascii="GHEA Grapalat" w:hAnsi="GHEA Grapalat" w:cs="Sylfaen"/>
                <w:lang w:val="hy-AM"/>
              </w:rPr>
              <w:t>է</w:t>
            </w:r>
            <w:r w:rsidRPr="00426B32">
              <w:rPr>
                <w:rFonts w:ascii="GHEA Grapalat" w:hAnsi="GHEA Grapalat" w:cs="Sylfaen"/>
                <w:lang w:val="af-ZA"/>
              </w:rPr>
              <w:t xml:space="preserve"> </w:t>
            </w:r>
            <w:r w:rsidRPr="00426B32">
              <w:rPr>
                <w:rFonts w:ascii="GHEA Grapalat" w:hAnsi="GHEA Grapalat" w:cs="Sylfaen"/>
                <w:lang w:val="hy-AM"/>
              </w:rPr>
              <w:lastRenderedPageBreak/>
              <w:t>Հայաստանի Հանրապետության կառավարության</w:t>
            </w:r>
            <w:r w:rsidRPr="00426B32">
              <w:rPr>
                <w:rFonts w:ascii="GHEA Grapalat" w:hAnsi="GHEA Grapalat" w:cs="Sylfaen"/>
                <w:lang w:val="af-ZA"/>
              </w:rPr>
              <w:t xml:space="preserve"> </w:t>
            </w:r>
            <w:r w:rsidRPr="00426B32">
              <w:rPr>
                <w:rFonts w:ascii="GHEA Grapalat" w:hAnsi="GHEA Grapalat" w:cs="Sylfaen"/>
                <w:lang w:val="hy-AM"/>
              </w:rPr>
              <w:t>պետական լիազոր մարմինը՝</w:t>
            </w:r>
            <w:r w:rsidRPr="00426B32">
              <w:rPr>
                <w:rFonts w:ascii="GHEA Grapalat" w:hAnsi="GHEA Grapalat" w:cs="Sylfaen"/>
                <w:lang w:val="af-ZA"/>
              </w:rPr>
              <w:t xml:space="preserve"> հաշվի առնելով երեխայի </w:t>
            </w:r>
            <w:r w:rsidRPr="00426B32">
              <w:rPr>
                <w:rFonts w:ascii="GHEA Grapalat" w:hAnsi="GHEA Grapalat" w:cs="Sylfaen"/>
                <w:lang w:val="hy-AM"/>
              </w:rPr>
              <w:t xml:space="preserve">լավագույն </w:t>
            </w:r>
            <w:r w:rsidRPr="00426B32">
              <w:rPr>
                <w:rFonts w:ascii="GHEA Grapalat" w:hAnsi="GHEA Grapalat" w:cs="Sylfaen"/>
                <w:lang w:val="af-ZA"/>
              </w:rPr>
              <w:t>շահերը</w:t>
            </w:r>
            <w:r w:rsidRPr="00426B32">
              <w:rPr>
                <w:rFonts w:ascii="GHEA Grapalat" w:hAnsi="GHEA Grapalat" w:cs="Tahoma"/>
                <w:lang w:val="af-ZA"/>
              </w:rPr>
              <w:t>։</w:t>
            </w:r>
            <w:r w:rsidRPr="00426B32">
              <w:rPr>
                <w:rFonts w:ascii="GHEA Grapalat" w:hAnsi="GHEA Grapalat" w:cs="Sylfaen"/>
                <w:lang w:val="af-ZA"/>
              </w:rPr>
              <w:t xml:space="preserve"> Այս կարգավորումը և մի շարք այլ կարգավորւմներ ևս փաստում են, որ լիազոր մարմինը երեխային կհանձնի այնպիսի խնմատար ընտանիք, որտեղ կապահովվեն դրա ստեղծման նպատակները:</w:t>
            </w:r>
          </w:p>
          <w:p w:rsidR="00E437E8" w:rsidRPr="00426B32" w:rsidRDefault="00E437E8" w:rsidP="00E437E8">
            <w:pPr>
              <w:spacing w:line="360" w:lineRule="auto"/>
              <w:rPr>
                <w:rFonts w:ascii="GHEA Grapalat" w:hAnsi="GHEA Grapalat"/>
                <w:sz w:val="24"/>
                <w:szCs w:val="24"/>
                <w:lang w:val="af-ZA"/>
              </w:rPr>
            </w:pPr>
          </w:p>
        </w:tc>
      </w:tr>
      <w:tr w:rsidR="003103F9" w:rsidRPr="00186DC5" w:rsidTr="005B00FD">
        <w:trPr>
          <w:trHeight w:val="332"/>
        </w:trPr>
        <w:tc>
          <w:tcPr>
            <w:tcW w:w="560" w:type="dxa"/>
          </w:tcPr>
          <w:p w:rsidR="003103F9" w:rsidRPr="00426B32" w:rsidRDefault="003103F9" w:rsidP="00924D08">
            <w:pPr>
              <w:jc w:val="center"/>
              <w:rPr>
                <w:rFonts w:ascii="GHEA Grapalat" w:hAnsi="GHEA Grapalat"/>
                <w:sz w:val="24"/>
                <w:szCs w:val="24"/>
                <w:lang w:val="hy-AM"/>
              </w:rPr>
            </w:pPr>
          </w:p>
        </w:tc>
        <w:tc>
          <w:tcPr>
            <w:tcW w:w="2340" w:type="dxa"/>
          </w:tcPr>
          <w:p w:rsidR="003103F9" w:rsidRPr="00426B32" w:rsidRDefault="003103F9" w:rsidP="00875C80">
            <w:pPr>
              <w:jc w:val="both"/>
              <w:rPr>
                <w:rFonts w:ascii="GHEA Grapalat" w:hAnsi="GHEA Grapalat"/>
                <w:color w:val="000000"/>
                <w:sz w:val="24"/>
                <w:szCs w:val="24"/>
                <w:shd w:val="clear" w:color="auto" w:fill="FFFFFF"/>
                <w:lang w:val="hy-AM"/>
              </w:rPr>
            </w:pPr>
          </w:p>
        </w:tc>
        <w:tc>
          <w:tcPr>
            <w:tcW w:w="5220" w:type="dxa"/>
          </w:tcPr>
          <w:p w:rsidR="003103F9" w:rsidRPr="00426B32" w:rsidRDefault="003103F9" w:rsidP="003103F9">
            <w:pPr>
              <w:spacing w:after="0" w:line="360" w:lineRule="auto"/>
              <w:ind w:firstLine="851"/>
              <w:jc w:val="both"/>
              <w:rPr>
                <w:rFonts w:ascii="GHEA Grapalat" w:eastAsia="Calibri" w:hAnsi="GHEA Grapalat" w:cs="Times New Roman"/>
                <w:color w:val="000000"/>
                <w:sz w:val="24"/>
                <w:szCs w:val="24"/>
                <w:lang w:val="hy-AM"/>
              </w:rPr>
            </w:pPr>
            <w:r w:rsidRPr="00426B32">
              <w:rPr>
                <w:rFonts w:ascii="GHEA Grapalat" w:eastAsia="Calibri" w:hAnsi="GHEA Grapalat" w:cs="Times New Roman"/>
                <w:color w:val="000000"/>
                <w:sz w:val="24"/>
                <w:szCs w:val="24"/>
                <w:lang w:val="hy-AM"/>
              </w:rPr>
              <w:t>6.</w:t>
            </w:r>
            <w:r w:rsidRPr="00426B32">
              <w:rPr>
                <w:rFonts w:ascii="GHEA Grapalat" w:eastAsia="Calibri" w:hAnsi="GHEA Grapalat" w:cs="Sylfaen"/>
                <w:color w:val="000000"/>
                <w:sz w:val="24"/>
                <w:szCs w:val="24"/>
                <w:lang w:val="hy-AM"/>
              </w:rPr>
              <w:t xml:space="preserve"> Միաժամանակ առաջարկվում է խմբագրել ՀՀ ընտանեկան օրենսգրքի </w:t>
            </w:r>
            <w:r w:rsidRPr="00426B32">
              <w:rPr>
                <w:rFonts w:ascii="GHEA Grapalat" w:eastAsia="Calibri" w:hAnsi="GHEA Grapalat" w:cs="Times New Roman"/>
                <w:color w:val="000000"/>
                <w:sz w:val="24"/>
                <w:szCs w:val="24"/>
                <w:lang w:val="hy-AM"/>
              </w:rPr>
              <w:t>121-</w:t>
            </w:r>
            <w:r w:rsidRPr="00426B32">
              <w:rPr>
                <w:rFonts w:ascii="GHEA Grapalat" w:eastAsia="Calibri" w:hAnsi="GHEA Grapalat" w:cs="Sylfaen"/>
                <w:color w:val="000000"/>
                <w:sz w:val="24"/>
                <w:szCs w:val="24"/>
                <w:lang w:val="hy-AM"/>
              </w:rPr>
              <w:t>րդ</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հոդվածի</w:t>
            </w:r>
            <w:r w:rsidRPr="00426B32">
              <w:rPr>
                <w:rFonts w:ascii="GHEA Grapalat" w:eastAsia="Calibri" w:hAnsi="GHEA Grapalat" w:cs="Times New Roman"/>
                <w:color w:val="000000"/>
                <w:sz w:val="24"/>
                <w:szCs w:val="24"/>
                <w:lang w:val="hy-AM"/>
              </w:rPr>
              <w:t xml:space="preserve"> 2-</w:t>
            </w:r>
            <w:r w:rsidRPr="00426B32">
              <w:rPr>
                <w:rFonts w:ascii="GHEA Grapalat" w:eastAsia="Calibri" w:hAnsi="GHEA Grapalat" w:cs="Sylfaen"/>
                <w:color w:val="000000"/>
                <w:sz w:val="24"/>
                <w:szCs w:val="24"/>
                <w:lang w:val="hy-AM"/>
              </w:rPr>
              <w:t>րդ</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մասը: Գտնում</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ենք</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որ</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նշված</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ձևակերպումն</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անհաջող</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է</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սահմանված</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այն</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իմաստով</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որ</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առանց</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որդեգրվող</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երեխայի</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համաձայնությունն</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ստանալու</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արտահայտությունից</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տպավորություն</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է</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ստեղծվում</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թե</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որդեգրումն</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իրականացվում</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է</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առանց</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երեխայի</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համաձայնության</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այսինքն</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նրա</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կամքին</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հակառակ</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Մինչդեռ</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տվյալ</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դեպքում</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խոսքը</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պետք</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է</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գնա</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տասը</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տարին</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լրացած</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երեխայի</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համաձայնությունը</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ստանալու</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պահանջի</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չգործելու</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մասին</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քանի</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որ</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այս</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դեպքում</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որդեգրումն</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ըստ</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էության</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երեխայից</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գաղտնի</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է</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կատարվում</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և</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նրա</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համաձայնությունը</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կամ</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անհամաձայնությունը</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պարզելու</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անհրաժեշտություն</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չի</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էլ</w:t>
            </w:r>
            <w:r w:rsidRPr="00426B32">
              <w:rPr>
                <w:rFonts w:ascii="GHEA Grapalat" w:eastAsia="Calibri" w:hAnsi="GHEA Grapalat" w:cs="Times New Roman"/>
                <w:color w:val="000000"/>
                <w:sz w:val="24"/>
                <w:szCs w:val="24"/>
                <w:lang w:val="hy-AM"/>
              </w:rPr>
              <w:t xml:space="preserve"> </w:t>
            </w:r>
            <w:r w:rsidRPr="00426B32">
              <w:rPr>
                <w:rFonts w:ascii="GHEA Grapalat" w:eastAsia="Calibri" w:hAnsi="GHEA Grapalat" w:cs="Sylfaen"/>
                <w:color w:val="000000"/>
                <w:sz w:val="24"/>
                <w:szCs w:val="24"/>
                <w:lang w:val="hy-AM"/>
              </w:rPr>
              <w:t>ծագում</w:t>
            </w:r>
            <w:r w:rsidRPr="00426B32">
              <w:rPr>
                <w:rFonts w:ascii="GHEA Grapalat" w:eastAsia="Calibri" w:hAnsi="GHEA Grapalat" w:cs="Times New Roman"/>
                <w:color w:val="000000"/>
                <w:sz w:val="24"/>
                <w:szCs w:val="24"/>
                <w:lang w:val="hy-AM"/>
              </w:rPr>
              <w:t xml:space="preserve">: </w:t>
            </w:r>
          </w:p>
          <w:p w:rsidR="003103F9" w:rsidRPr="00426B32" w:rsidRDefault="003103F9" w:rsidP="00E437E8">
            <w:pPr>
              <w:spacing w:after="0" w:line="360" w:lineRule="auto"/>
              <w:ind w:firstLine="851"/>
              <w:jc w:val="both"/>
              <w:rPr>
                <w:rFonts w:ascii="GHEA Grapalat" w:eastAsia="Calibri" w:hAnsi="GHEA Grapalat" w:cs="Sylfaen"/>
                <w:sz w:val="24"/>
                <w:szCs w:val="24"/>
                <w:lang w:val="hy-AM"/>
              </w:rPr>
            </w:pPr>
          </w:p>
        </w:tc>
        <w:tc>
          <w:tcPr>
            <w:tcW w:w="2520" w:type="dxa"/>
          </w:tcPr>
          <w:p w:rsidR="003103F9" w:rsidRPr="00426B32" w:rsidRDefault="003103F9" w:rsidP="003103F9">
            <w:pPr>
              <w:spacing w:line="360" w:lineRule="auto"/>
              <w:ind w:left="360"/>
              <w:rPr>
                <w:rFonts w:ascii="GHEA Grapalat" w:hAnsi="GHEA Grapalat"/>
                <w:sz w:val="24"/>
                <w:szCs w:val="24"/>
                <w:lang w:val="hy-AM"/>
              </w:rPr>
            </w:pPr>
            <w:r w:rsidRPr="00426B32">
              <w:rPr>
                <w:rFonts w:ascii="GHEA Grapalat" w:hAnsi="GHEA Grapalat"/>
                <w:sz w:val="24"/>
                <w:szCs w:val="24"/>
                <w:lang w:val="hy-AM"/>
              </w:rPr>
              <w:lastRenderedPageBreak/>
              <w:t>6.Չի ընդունվել:</w:t>
            </w:r>
          </w:p>
        </w:tc>
        <w:tc>
          <w:tcPr>
            <w:tcW w:w="3060" w:type="dxa"/>
          </w:tcPr>
          <w:p w:rsidR="003103F9" w:rsidRPr="00426B32" w:rsidRDefault="003103F9" w:rsidP="003103F9">
            <w:pPr>
              <w:pStyle w:val="NormalWeb"/>
              <w:numPr>
                <w:ilvl w:val="0"/>
                <w:numId w:val="22"/>
              </w:numPr>
              <w:shd w:val="clear" w:color="auto" w:fill="FFFFFF"/>
              <w:spacing w:after="0" w:line="360" w:lineRule="auto"/>
              <w:jc w:val="both"/>
              <w:rPr>
                <w:rFonts w:ascii="GHEA Grapalat" w:hAnsi="GHEA Grapalat" w:cs="Sylfaen"/>
                <w:shd w:val="clear" w:color="auto" w:fill="FFFFFF"/>
                <w:lang w:val="hy-AM"/>
              </w:rPr>
            </w:pPr>
            <w:r w:rsidRPr="00426B32">
              <w:rPr>
                <w:rFonts w:ascii="GHEA Grapalat" w:hAnsi="GHEA Grapalat" w:cs="Sylfaen"/>
                <w:lang w:val="af-ZA"/>
              </w:rPr>
              <w:t xml:space="preserve">Մեր կարծիքով, տարընկալում չի առաջանում: </w:t>
            </w:r>
          </w:p>
          <w:p w:rsidR="003103F9" w:rsidRPr="00426B32" w:rsidRDefault="003103F9" w:rsidP="003103F9">
            <w:pPr>
              <w:pStyle w:val="NormalWeb"/>
              <w:shd w:val="clear" w:color="auto" w:fill="FFFFFF"/>
              <w:spacing w:after="0" w:line="360" w:lineRule="auto"/>
              <w:jc w:val="both"/>
              <w:rPr>
                <w:rFonts w:ascii="GHEA Grapalat" w:hAnsi="GHEA Grapalat" w:cs="Sylfaen"/>
                <w:lang w:val="hy-AM"/>
              </w:rPr>
            </w:pPr>
          </w:p>
        </w:tc>
      </w:tr>
      <w:tr w:rsidR="003103F9" w:rsidRPr="00426B32" w:rsidTr="005B00FD">
        <w:trPr>
          <w:trHeight w:val="332"/>
        </w:trPr>
        <w:tc>
          <w:tcPr>
            <w:tcW w:w="560" w:type="dxa"/>
          </w:tcPr>
          <w:p w:rsidR="003103F9" w:rsidRPr="00426B32" w:rsidRDefault="003103F9" w:rsidP="00924D08">
            <w:pPr>
              <w:jc w:val="center"/>
              <w:rPr>
                <w:rFonts w:ascii="GHEA Grapalat" w:hAnsi="GHEA Grapalat"/>
                <w:sz w:val="24"/>
                <w:szCs w:val="24"/>
                <w:lang w:val="ru-RU"/>
              </w:rPr>
            </w:pPr>
            <w:r w:rsidRPr="00426B32">
              <w:rPr>
                <w:rFonts w:ascii="GHEA Grapalat" w:hAnsi="GHEA Grapalat"/>
                <w:sz w:val="24"/>
                <w:szCs w:val="24"/>
                <w:lang w:val="ru-RU"/>
              </w:rPr>
              <w:lastRenderedPageBreak/>
              <w:t>15.</w:t>
            </w:r>
          </w:p>
        </w:tc>
        <w:tc>
          <w:tcPr>
            <w:tcW w:w="2340" w:type="dxa"/>
          </w:tcPr>
          <w:p w:rsidR="003103F9" w:rsidRPr="00426B32" w:rsidRDefault="003103F9" w:rsidP="00875C80">
            <w:pPr>
              <w:jc w:val="both"/>
              <w:rPr>
                <w:rFonts w:ascii="GHEA Grapalat" w:hAnsi="GHEA Grapalat"/>
                <w:color w:val="000000"/>
                <w:sz w:val="24"/>
                <w:szCs w:val="24"/>
                <w:shd w:val="clear" w:color="auto" w:fill="FFFFFF"/>
                <w:lang w:val="hy-AM"/>
              </w:rPr>
            </w:pPr>
            <w:r w:rsidRPr="00426B32">
              <w:rPr>
                <w:rFonts w:ascii="GHEA Grapalat" w:hAnsi="GHEA Grapalat"/>
                <w:color w:val="000000"/>
                <w:sz w:val="24"/>
                <w:szCs w:val="24"/>
                <w:shd w:val="clear" w:color="auto" w:fill="FFFFFF"/>
                <w:lang w:val="hy-AM"/>
              </w:rPr>
              <w:t>ՀՀ Տնտեսական զարգացման և ներդրումների նախարարություն 2017-08-23 թիվ 05/8469-17 գրություն</w:t>
            </w:r>
          </w:p>
        </w:tc>
        <w:tc>
          <w:tcPr>
            <w:tcW w:w="5220" w:type="dxa"/>
          </w:tcPr>
          <w:p w:rsidR="003103F9" w:rsidRPr="00426B32" w:rsidRDefault="003103F9" w:rsidP="003103F9">
            <w:pPr>
              <w:spacing w:after="0" w:line="360" w:lineRule="auto"/>
              <w:ind w:firstLine="851"/>
              <w:jc w:val="both"/>
              <w:rPr>
                <w:rFonts w:ascii="GHEA Grapalat" w:eastAsia="Calibri" w:hAnsi="GHEA Grapalat" w:cs="Times New Roman"/>
                <w:color w:val="000000"/>
                <w:sz w:val="24"/>
                <w:szCs w:val="24"/>
                <w:lang w:val="hy-AM"/>
              </w:rPr>
            </w:pPr>
            <w:r w:rsidRPr="00426B32">
              <w:rPr>
                <w:rFonts w:ascii="GHEA Grapalat" w:hAnsi="GHEA Grapalat" w:cs="Sylfaen"/>
                <w:sz w:val="24"/>
                <w:szCs w:val="24"/>
                <w:lang w:val="hy-AM"/>
              </w:rPr>
              <w:t>Առաջարկություններ և դիտողություններ չկան</w:t>
            </w:r>
          </w:p>
        </w:tc>
        <w:tc>
          <w:tcPr>
            <w:tcW w:w="2520" w:type="dxa"/>
          </w:tcPr>
          <w:p w:rsidR="003103F9" w:rsidRPr="00426B32" w:rsidRDefault="003103F9" w:rsidP="003103F9">
            <w:pPr>
              <w:spacing w:line="360" w:lineRule="auto"/>
              <w:ind w:left="360"/>
              <w:rPr>
                <w:rFonts w:ascii="GHEA Grapalat" w:hAnsi="GHEA Grapalat"/>
                <w:sz w:val="24"/>
                <w:szCs w:val="24"/>
                <w:lang w:val="hy-AM"/>
              </w:rPr>
            </w:pPr>
          </w:p>
        </w:tc>
        <w:tc>
          <w:tcPr>
            <w:tcW w:w="3060" w:type="dxa"/>
          </w:tcPr>
          <w:p w:rsidR="003103F9" w:rsidRPr="00426B32" w:rsidRDefault="003103F9" w:rsidP="003103F9">
            <w:pPr>
              <w:pStyle w:val="NormalWeb"/>
              <w:shd w:val="clear" w:color="auto" w:fill="FFFFFF"/>
              <w:spacing w:after="0" w:line="360" w:lineRule="auto"/>
              <w:ind w:left="720"/>
              <w:jc w:val="both"/>
              <w:rPr>
                <w:rFonts w:ascii="GHEA Grapalat" w:hAnsi="GHEA Grapalat" w:cs="Sylfaen"/>
                <w:lang w:val="af-ZA"/>
              </w:rPr>
            </w:pPr>
          </w:p>
        </w:tc>
      </w:tr>
      <w:tr w:rsidR="003103F9" w:rsidRPr="00186DC5" w:rsidTr="005B00FD">
        <w:trPr>
          <w:trHeight w:val="332"/>
        </w:trPr>
        <w:tc>
          <w:tcPr>
            <w:tcW w:w="560" w:type="dxa"/>
          </w:tcPr>
          <w:p w:rsidR="003103F9" w:rsidRPr="00426B32" w:rsidRDefault="003103F9" w:rsidP="00924D08">
            <w:pPr>
              <w:jc w:val="center"/>
              <w:rPr>
                <w:rFonts w:ascii="GHEA Grapalat" w:hAnsi="GHEA Grapalat"/>
                <w:sz w:val="24"/>
                <w:szCs w:val="24"/>
                <w:lang w:val="ru-RU"/>
              </w:rPr>
            </w:pPr>
            <w:r w:rsidRPr="00426B32">
              <w:rPr>
                <w:rFonts w:ascii="GHEA Grapalat" w:hAnsi="GHEA Grapalat"/>
                <w:sz w:val="24"/>
                <w:szCs w:val="24"/>
                <w:lang w:val="ru-RU"/>
              </w:rPr>
              <w:t>16.</w:t>
            </w:r>
          </w:p>
        </w:tc>
        <w:tc>
          <w:tcPr>
            <w:tcW w:w="2340" w:type="dxa"/>
          </w:tcPr>
          <w:p w:rsidR="003103F9" w:rsidRPr="00426B32" w:rsidRDefault="003103F9" w:rsidP="00875C80">
            <w:pPr>
              <w:jc w:val="both"/>
              <w:rPr>
                <w:rFonts w:ascii="GHEA Grapalat" w:hAnsi="GHEA Grapalat"/>
                <w:color w:val="000000"/>
                <w:sz w:val="24"/>
                <w:szCs w:val="24"/>
                <w:shd w:val="clear" w:color="auto" w:fill="FFFFFF"/>
                <w:lang w:val="hy-AM"/>
              </w:rPr>
            </w:pPr>
            <w:r w:rsidRPr="00426B32">
              <w:rPr>
                <w:rFonts w:ascii="GHEA Grapalat" w:hAnsi="GHEA Grapalat"/>
                <w:color w:val="000000"/>
                <w:sz w:val="24"/>
                <w:szCs w:val="24"/>
                <w:shd w:val="clear" w:color="auto" w:fill="FFFFFF"/>
                <w:lang w:val="hy-AM"/>
              </w:rPr>
              <w:t>ՀՀ Էներգետիկ ենթակառուցվածքների և բնական պաշարների նախարարություն 2017-08-14 թիվ 01/13.2/4593-17 գրություն</w:t>
            </w:r>
          </w:p>
        </w:tc>
        <w:tc>
          <w:tcPr>
            <w:tcW w:w="5220" w:type="dxa"/>
          </w:tcPr>
          <w:p w:rsidR="003103F9" w:rsidRPr="00426B32" w:rsidRDefault="003103F9" w:rsidP="003103F9">
            <w:pPr>
              <w:spacing w:line="360" w:lineRule="auto"/>
              <w:ind w:firstLine="708"/>
              <w:jc w:val="both"/>
              <w:rPr>
                <w:rStyle w:val="Strong"/>
                <w:rFonts w:ascii="GHEA Grapalat" w:hAnsi="GHEA Grapalat"/>
                <w:b w:val="0"/>
                <w:color w:val="000000" w:themeColor="text1"/>
                <w:sz w:val="24"/>
                <w:szCs w:val="24"/>
                <w:shd w:val="clear" w:color="auto" w:fill="FFFFFF"/>
                <w:lang w:val="hy-AM"/>
              </w:rPr>
            </w:pPr>
            <w:r w:rsidRPr="00426B32">
              <w:rPr>
                <w:rFonts w:ascii="GHEA Grapalat" w:hAnsi="GHEA Grapalat" w:cs="Sylfaen"/>
                <w:bCs/>
                <w:sz w:val="24"/>
                <w:szCs w:val="24"/>
                <w:lang w:val="hy-AM"/>
              </w:rPr>
              <w:t>«Հայաստանի</w:t>
            </w:r>
            <w:r w:rsidRPr="00426B32">
              <w:rPr>
                <w:rFonts w:ascii="GHEA Grapalat" w:hAnsi="GHEA Grapalat" w:cs="GHEA Grapalat"/>
                <w:bCs/>
                <w:sz w:val="24"/>
                <w:szCs w:val="24"/>
                <w:lang w:val="af-ZA"/>
              </w:rPr>
              <w:t xml:space="preserve"> </w:t>
            </w:r>
            <w:r w:rsidRPr="00426B32">
              <w:rPr>
                <w:rFonts w:ascii="GHEA Grapalat" w:hAnsi="GHEA Grapalat" w:cs="Sylfaen"/>
                <w:bCs/>
                <w:sz w:val="24"/>
                <w:szCs w:val="24"/>
                <w:lang w:val="hy-AM"/>
              </w:rPr>
              <w:t>Հանրապետության</w:t>
            </w:r>
            <w:r w:rsidRPr="00426B32">
              <w:rPr>
                <w:rFonts w:ascii="GHEA Grapalat" w:hAnsi="GHEA Grapalat" w:cs="GHEA Grapalat"/>
                <w:bCs/>
                <w:sz w:val="24"/>
                <w:szCs w:val="24"/>
                <w:lang w:val="af-ZA"/>
              </w:rPr>
              <w:t xml:space="preserve"> </w:t>
            </w:r>
            <w:r w:rsidRPr="00426B32">
              <w:rPr>
                <w:rFonts w:ascii="GHEA Grapalat" w:hAnsi="GHEA Grapalat" w:cs="Sylfaen"/>
                <w:bCs/>
                <w:sz w:val="24"/>
                <w:szCs w:val="24"/>
                <w:lang w:val="hy-AM"/>
              </w:rPr>
              <w:t>ընտանեկան</w:t>
            </w:r>
            <w:r w:rsidRPr="00426B32">
              <w:rPr>
                <w:rFonts w:ascii="GHEA Grapalat" w:hAnsi="GHEA Grapalat" w:cs="GHEA Grapalat"/>
                <w:bCs/>
                <w:sz w:val="24"/>
                <w:szCs w:val="24"/>
                <w:lang w:val="af-ZA"/>
              </w:rPr>
              <w:t xml:space="preserve"> </w:t>
            </w:r>
            <w:r w:rsidRPr="00426B32">
              <w:rPr>
                <w:rFonts w:ascii="GHEA Grapalat" w:hAnsi="GHEA Grapalat" w:cs="Sylfaen"/>
                <w:bCs/>
                <w:sz w:val="24"/>
                <w:szCs w:val="24"/>
                <w:lang w:val="hy-AM"/>
              </w:rPr>
              <w:t>օրենսգրքում</w:t>
            </w:r>
            <w:r w:rsidRPr="00426B32">
              <w:rPr>
                <w:rFonts w:ascii="GHEA Grapalat" w:hAnsi="GHEA Grapalat" w:cs="GHEA Grapalat"/>
                <w:bCs/>
                <w:sz w:val="24"/>
                <w:szCs w:val="24"/>
                <w:lang w:val="hy-AM"/>
              </w:rPr>
              <w:t xml:space="preserve"> </w:t>
            </w:r>
            <w:r w:rsidRPr="00426B32">
              <w:rPr>
                <w:rFonts w:ascii="GHEA Grapalat" w:hAnsi="GHEA Grapalat" w:cs="Sylfaen"/>
                <w:bCs/>
                <w:sz w:val="24"/>
                <w:szCs w:val="24"/>
                <w:lang w:val="hy-AM"/>
              </w:rPr>
              <w:t>փոփոխություններ</w:t>
            </w:r>
            <w:r w:rsidRPr="00426B32">
              <w:rPr>
                <w:rFonts w:ascii="GHEA Grapalat" w:hAnsi="GHEA Grapalat" w:cs="GHEA Grapalat"/>
                <w:bCs/>
                <w:sz w:val="24"/>
                <w:szCs w:val="24"/>
                <w:lang w:val="af-ZA"/>
              </w:rPr>
              <w:t xml:space="preserve"> </w:t>
            </w:r>
            <w:r w:rsidRPr="00426B32">
              <w:rPr>
                <w:rFonts w:ascii="GHEA Grapalat" w:hAnsi="GHEA Grapalat" w:cs="Sylfaen"/>
                <w:bCs/>
                <w:sz w:val="24"/>
                <w:szCs w:val="24"/>
                <w:lang w:val="hy-AM"/>
              </w:rPr>
              <w:t>և</w:t>
            </w:r>
            <w:r w:rsidRPr="00426B32">
              <w:rPr>
                <w:rFonts w:ascii="GHEA Grapalat" w:hAnsi="GHEA Grapalat" w:cs="GHEA Grapalat"/>
                <w:bCs/>
                <w:sz w:val="24"/>
                <w:szCs w:val="24"/>
                <w:lang w:val="af-ZA"/>
              </w:rPr>
              <w:t xml:space="preserve"> </w:t>
            </w:r>
            <w:r w:rsidRPr="00426B32">
              <w:rPr>
                <w:rFonts w:ascii="GHEA Grapalat" w:hAnsi="GHEA Grapalat" w:cs="Sylfaen"/>
                <w:bCs/>
                <w:sz w:val="24"/>
                <w:szCs w:val="24"/>
                <w:lang w:val="hy-AM"/>
              </w:rPr>
              <w:t>լրացումներ</w:t>
            </w:r>
            <w:r w:rsidRPr="00426B32">
              <w:rPr>
                <w:rFonts w:ascii="GHEA Grapalat" w:hAnsi="GHEA Grapalat" w:cs="GHEA Grapalat"/>
                <w:bCs/>
                <w:sz w:val="24"/>
                <w:szCs w:val="24"/>
                <w:lang w:val="af-ZA"/>
              </w:rPr>
              <w:t xml:space="preserve"> </w:t>
            </w:r>
            <w:r w:rsidRPr="00426B32">
              <w:rPr>
                <w:rFonts w:ascii="GHEA Grapalat" w:hAnsi="GHEA Grapalat" w:cs="Sylfaen"/>
                <w:bCs/>
                <w:sz w:val="24"/>
                <w:szCs w:val="24"/>
                <w:lang w:val="hy-AM"/>
              </w:rPr>
              <w:t>կատարելու</w:t>
            </w:r>
            <w:r w:rsidRPr="00426B32">
              <w:rPr>
                <w:rFonts w:ascii="GHEA Grapalat" w:hAnsi="GHEA Grapalat" w:cs="GHEA Grapalat"/>
                <w:bCs/>
                <w:sz w:val="24"/>
                <w:szCs w:val="24"/>
                <w:lang w:val="af-ZA"/>
              </w:rPr>
              <w:t xml:space="preserve"> </w:t>
            </w:r>
            <w:r w:rsidRPr="00426B32">
              <w:rPr>
                <w:rFonts w:ascii="GHEA Grapalat" w:hAnsi="GHEA Grapalat" w:cs="Sylfaen"/>
                <w:bCs/>
                <w:sz w:val="24"/>
                <w:szCs w:val="24"/>
                <w:lang w:val="hy-AM"/>
              </w:rPr>
              <w:t>մասին</w:t>
            </w:r>
            <w:r w:rsidRPr="00426B32">
              <w:rPr>
                <w:rFonts w:ascii="GHEA Grapalat" w:hAnsi="GHEA Grapalat" w:cs="Sylfaen"/>
                <w:bCs/>
                <w:sz w:val="24"/>
                <w:szCs w:val="24"/>
                <w:lang w:val="af-ZA"/>
              </w:rPr>
              <w:t xml:space="preserve">» </w:t>
            </w:r>
            <w:r w:rsidRPr="00426B32">
              <w:rPr>
                <w:rFonts w:ascii="GHEA Grapalat" w:hAnsi="GHEA Grapalat" w:cs="Sylfaen"/>
                <w:sz w:val="24"/>
                <w:szCs w:val="24"/>
                <w:lang w:val="hy-AM"/>
              </w:rPr>
              <w:t xml:space="preserve">Հայաստանի Հանրապետության օրենքի </w:t>
            </w:r>
            <w:r w:rsidRPr="00426B32">
              <w:rPr>
                <w:rFonts w:ascii="GHEA Grapalat" w:hAnsi="GHEA Grapalat"/>
                <w:sz w:val="24"/>
                <w:szCs w:val="24"/>
                <w:lang w:val="hy-AM"/>
              </w:rPr>
              <w:t>նախագծի՝</w:t>
            </w:r>
          </w:p>
          <w:p w:rsidR="003103F9" w:rsidRPr="00426B32" w:rsidRDefault="003103F9" w:rsidP="003103F9">
            <w:pPr>
              <w:spacing w:line="360" w:lineRule="auto"/>
              <w:jc w:val="both"/>
              <w:rPr>
                <w:rFonts w:ascii="GHEA Grapalat" w:hAnsi="GHEA Grapalat" w:cs="Sylfaen"/>
                <w:bCs/>
                <w:sz w:val="24"/>
                <w:szCs w:val="24"/>
                <w:lang w:val="hy-AM"/>
              </w:rPr>
            </w:pPr>
            <w:r w:rsidRPr="00426B32">
              <w:rPr>
                <w:rFonts w:ascii="GHEA Grapalat" w:hAnsi="GHEA Grapalat" w:cs="Sylfaen"/>
                <w:bCs/>
                <w:sz w:val="24"/>
                <w:szCs w:val="24"/>
                <w:lang w:val="hy-AM"/>
              </w:rPr>
              <w:t>1.</w:t>
            </w:r>
            <w:r w:rsidRPr="00426B32">
              <w:rPr>
                <w:rFonts w:ascii="GHEA Grapalat" w:hAnsi="GHEA Grapalat" w:cs="Sylfaen"/>
                <w:bCs/>
                <w:sz w:val="24"/>
                <w:szCs w:val="24"/>
                <w:lang w:val="hy-AM"/>
              </w:rPr>
              <w:tab/>
              <w:t>1-ին և 5-րդ հոդվածներում վերախմբագրել համապատասխանաբար Հայաստանի</w:t>
            </w:r>
            <w:r w:rsidRPr="00426B32">
              <w:rPr>
                <w:rFonts w:ascii="GHEA Grapalat" w:hAnsi="GHEA Grapalat" w:cs="GHEA Grapalat"/>
                <w:bCs/>
                <w:sz w:val="24"/>
                <w:szCs w:val="24"/>
                <w:lang w:val="af-ZA"/>
              </w:rPr>
              <w:t xml:space="preserve"> </w:t>
            </w:r>
            <w:r w:rsidRPr="00426B32">
              <w:rPr>
                <w:rFonts w:ascii="GHEA Grapalat" w:hAnsi="GHEA Grapalat" w:cs="Sylfaen"/>
                <w:bCs/>
                <w:sz w:val="24"/>
                <w:szCs w:val="24"/>
                <w:lang w:val="hy-AM"/>
              </w:rPr>
              <w:t>Հանրապետության</w:t>
            </w:r>
            <w:r w:rsidRPr="00426B32">
              <w:rPr>
                <w:rFonts w:ascii="GHEA Grapalat" w:hAnsi="GHEA Grapalat" w:cs="GHEA Grapalat"/>
                <w:bCs/>
                <w:sz w:val="24"/>
                <w:szCs w:val="24"/>
                <w:lang w:val="af-ZA"/>
              </w:rPr>
              <w:t xml:space="preserve"> </w:t>
            </w:r>
            <w:r w:rsidRPr="00426B32">
              <w:rPr>
                <w:rFonts w:ascii="GHEA Grapalat" w:hAnsi="GHEA Grapalat" w:cs="Sylfaen"/>
                <w:bCs/>
                <w:sz w:val="24"/>
                <w:szCs w:val="24"/>
                <w:lang w:val="hy-AM"/>
              </w:rPr>
              <w:t>ընտանեկան</w:t>
            </w:r>
            <w:r w:rsidRPr="00426B32">
              <w:rPr>
                <w:rFonts w:ascii="GHEA Grapalat" w:hAnsi="GHEA Grapalat" w:cs="GHEA Grapalat"/>
                <w:bCs/>
                <w:sz w:val="24"/>
                <w:szCs w:val="24"/>
                <w:lang w:val="af-ZA"/>
              </w:rPr>
              <w:t xml:space="preserve"> </w:t>
            </w:r>
            <w:r w:rsidRPr="00426B32">
              <w:rPr>
                <w:rFonts w:ascii="GHEA Grapalat" w:hAnsi="GHEA Grapalat" w:cs="Sylfaen"/>
                <w:bCs/>
                <w:sz w:val="24"/>
                <w:szCs w:val="24"/>
                <w:lang w:val="hy-AM"/>
              </w:rPr>
              <w:t xml:space="preserve">օրենսգրքի 1-ին հոդվածի </w:t>
            </w:r>
            <w:r w:rsidRPr="00426B32">
              <w:rPr>
                <w:rFonts w:ascii="GHEA Grapalat" w:hAnsi="GHEA Grapalat"/>
                <w:color w:val="000000"/>
                <w:sz w:val="24"/>
                <w:szCs w:val="24"/>
                <w:shd w:val="clear" w:color="auto" w:fill="FFFFFF"/>
                <w:lang w:val="hy-AM"/>
              </w:rPr>
              <w:t>1-ին մասի 1-ին պարբերությունը</w:t>
            </w:r>
            <w:r w:rsidRPr="00426B32">
              <w:rPr>
                <w:rFonts w:ascii="GHEA Grapalat" w:hAnsi="GHEA Grapalat" w:cs="Sylfaen"/>
                <w:bCs/>
                <w:sz w:val="24"/>
                <w:szCs w:val="24"/>
                <w:lang w:val="hy-AM"/>
              </w:rPr>
              <w:t xml:space="preserve"> և 44-րդ հոդվածի 2-րդ մասը՝ բացառելով ուղղակի հղումները </w:t>
            </w:r>
            <w:r w:rsidRPr="00426B32">
              <w:rPr>
                <w:rFonts w:ascii="GHEA Grapalat" w:hAnsi="GHEA Grapalat"/>
                <w:noProof/>
                <w:sz w:val="24"/>
                <w:szCs w:val="24"/>
                <w:lang w:val="hy-AM"/>
              </w:rPr>
              <w:lastRenderedPageBreak/>
              <w:t>Հայաստանի Հանրապետության Սահմանադրության համապատասխան նորմների վրա:</w:t>
            </w:r>
          </w:p>
          <w:p w:rsidR="003103F9" w:rsidRPr="00426B32" w:rsidRDefault="003103F9" w:rsidP="003103F9">
            <w:pPr>
              <w:spacing w:after="0" w:line="360" w:lineRule="auto"/>
              <w:ind w:firstLine="851"/>
              <w:jc w:val="both"/>
              <w:rPr>
                <w:rFonts w:ascii="GHEA Grapalat" w:hAnsi="GHEA Grapalat" w:cs="Sylfaen"/>
                <w:sz w:val="24"/>
                <w:szCs w:val="24"/>
                <w:lang w:val="hy-AM"/>
              </w:rPr>
            </w:pPr>
          </w:p>
        </w:tc>
        <w:tc>
          <w:tcPr>
            <w:tcW w:w="2520" w:type="dxa"/>
          </w:tcPr>
          <w:p w:rsidR="003103F9" w:rsidRPr="00426B32" w:rsidRDefault="0084775C" w:rsidP="003103F9">
            <w:pPr>
              <w:spacing w:line="360" w:lineRule="auto"/>
              <w:rPr>
                <w:rFonts w:ascii="GHEA Grapalat" w:hAnsi="GHEA Grapalat"/>
                <w:sz w:val="24"/>
                <w:szCs w:val="24"/>
                <w:lang w:val="hy-AM"/>
              </w:rPr>
            </w:pPr>
            <w:r w:rsidRPr="00426B32">
              <w:rPr>
                <w:rFonts w:ascii="GHEA Grapalat" w:hAnsi="GHEA Grapalat"/>
                <w:sz w:val="24"/>
                <w:szCs w:val="24"/>
                <w:lang w:val="hy-AM"/>
              </w:rPr>
              <w:lastRenderedPageBreak/>
              <w:t>1.Չի ընդունվել</w:t>
            </w:r>
          </w:p>
          <w:p w:rsidR="003103F9" w:rsidRPr="00426B32" w:rsidRDefault="003103F9" w:rsidP="003103F9">
            <w:pPr>
              <w:spacing w:line="360" w:lineRule="auto"/>
              <w:ind w:left="360"/>
              <w:rPr>
                <w:rFonts w:ascii="GHEA Grapalat" w:hAnsi="GHEA Grapalat"/>
                <w:sz w:val="24"/>
                <w:szCs w:val="24"/>
                <w:lang w:val="hy-AM"/>
              </w:rPr>
            </w:pPr>
          </w:p>
        </w:tc>
        <w:tc>
          <w:tcPr>
            <w:tcW w:w="3060" w:type="dxa"/>
          </w:tcPr>
          <w:p w:rsidR="003103F9" w:rsidRPr="00426B32" w:rsidRDefault="003103F9" w:rsidP="003103F9">
            <w:pPr>
              <w:spacing w:line="360" w:lineRule="auto"/>
              <w:rPr>
                <w:rFonts w:ascii="GHEA Grapalat" w:hAnsi="GHEA Grapalat"/>
                <w:sz w:val="24"/>
                <w:szCs w:val="24"/>
                <w:lang w:val="hy-AM"/>
              </w:rPr>
            </w:pPr>
            <w:r w:rsidRPr="00426B32">
              <w:rPr>
                <w:rFonts w:ascii="GHEA Grapalat" w:hAnsi="GHEA Grapalat"/>
                <w:sz w:val="24"/>
                <w:szCs w:val="24"/>
                <w:lang w:val="hy-AM"/>
              </w:rPr>
              <w:t>1. Սահմանադրական դրույթներին հղում  տալը չի հակասում տեխնիկայի կանոններին:</w:t>
            </w:r>
          </w:p>
          <w:p w:rsidR="003103F9" w:rsidRPr="00426B32" w:rsidRDefault="003103F9" w:rsidP="003103F9">
            <w:pPr>
              <w:pStyle w:val="NormalWeb"/>
              <w:shd w:val="clear" w:color="auto" w:fill="FFFFFF"/>
              <w:spacing w:after="0" w:line="360" w:lineRule="auto"/>
              <w:ind w:left="720"/>
              <w:jc w:val="both"/>
              <w:rPr>
                <w:rFonts w:ascii="GHEA Grapalat" w:hAnsi="GHEA Grapalat" w:cs="Sylfaen"/>
                <w:lang w:val="hy-AM"/>
              </w:rPr>
            </w:pPr>
          </w:p>
        </w:tc>
      </w:tr>
      <w:tr w:rsidR="003103F9" w:rsidRPr="00186DC5" w:rsidTr="005B00FD">
        <w:trPr>
          <w:trHeight w:val="332"/>
        </w:trPr>
        <w:tc>
          <w:tcPr>
            <w:tcW w:w="560" w:type="dxa"/>
          </w:tcPr>
          <w:p w:rsidR="003103F9" w:rsidRPr="00426B32" w:rsidRDefault="003103F9" w:rsidP="00924D08">
            <w:pPr>
              <w:jc w:val="center"/>
              <w:rPr>
                <w:rFonts w:ascii="GHEA Grapalat" w:hAnsi="GHEA Grapalat"/>
                <w:sz w:val="24"/>
                <w:szCs w:val="24"/>
                <w:lang w:val="hy-AM"/>
              </w:rPr>
            </w:pPr>
          </w:p>
        </w:tc>
        <w:tc>
          <w:tcPr>
            <w:tcW w:w="2340" w:type="dxa"/>
          </w:tcPr>
          <w:p w:rsidR="003103F9" w:rsidRPr="00426B32" w:rsidRDefault="003103F9" w:rsidP="00875C80">
            <w:pPr>
              <w:jc w:val="both"/>
              <w:rPr>
                <w:rFonts w:ascii="GHEA Grapalat" w:hAnsi="GHEA Grapalat"/>
                <w:color w:val="000000"/>
                <w:sz w:val="24"/>
                <w:szCs w:val="24"/>
                <w:shd w:val="clear" w:color="auto" w:fill="FFFFFF"/>
                <w:lang w:val="hy-AM"/>
              </w:rPr>
            </w:pPr>
          </w:p>
        </w:tc>
        <w:tc>
          <w:tcPr>
            <w:tcW w:w="5220" w:type="dxa"/>
          </w:tcPr>
          <w:p w:rsidR="003103F9" w:rsidRPr="00426B32" w:rsidRDefault="003103F9" w:rsidP="003103F9">
            <w:pPr>
              <w:spacing w:line="360" w:lineRule="auto"/>
              <w:jc w:val="both"/>
              <w:rPr>
                <w:rFonts w:ascii="GHEA Grapalat" w:hAnsi="GHEA Grapalat" w:cs="Sylfaen"/>
                <w:bCs/>
                <w:sz w:val="24"/>
                <w:szCs w:val="24"/>
                <w:lang w:val="hy-AM"/>
              </w:rPr>
            </w:pPr>
            <w:r w:rsidRPr="00426B32">
              <w:rPr>
                <w:rFonts w:ascii="GHEA Grapalat" w:hAnsi="GHEA Grapalat" w:cs="Sylfaen"/>
                <w:bCs/>
                <w:sz w:val="24"/>
                <w:szCs w:val="24"/>
                <w:lang w:val="hy-AM"/>
              </w:rPr>
              <w:t>2.</w:t>
            </w:r>
            <w:r w:rsidRPr="00426B32">
              <w:rPr>
                <w:rFonts w:ascii="GHEA Grapalat" w:hAnsi="GHEA Grapalat" w:cs="Sylfaen"/>
                <w:bCs/>
                <w:sz w:val="24"/>
                <w:szCs w:val="24"/>
                <w:lang w:val="hy-AM"/>
              </w:rPr>
              <w:tab/>
              <w:t>վերացնել 5-րդ հոդվածի 2-րդ կետում իրավական նորմի կրկնությունը՝ 1-ին հոդվածի 3-րդ կետի 5-րդ պարբերությանը (Հայաստանի</w:t>
            </w:r>
            <w:r w:rsidRPr="00426B32">
              <w:rPr>
                <w:rFonts w:ascii="GHEA Grapalat" w:hAnsi="GHEA Grapalat" w:cs="Sylfaen"/>
                <w:bCs/>
                <w:sz w:val="24"/>
                <w:szCs w:val="24"/>
                <w:lang w:val="af-ZA"/>
              </w:rPr>
              <w:t xml:space="preserve"> </w:t>
            </w:r>
            <w:r w:rsidRPr="00426B32">
              <w:rPr>
                <w:rFonts w:ascii="GHEA Grapalat" w:hAnsi="GHEA Grapalat" w:cs="Sylfaen"/>
                <w:bCs/>
                <w:sz w:val="24"/>
                <w:szCs w:val="24"/>
                <w:lang w:val="hy-AM"/>
              </w:rPr>
              <w:t>Հանրապետության</w:t>
            </w:r>
            <w:r w:rsidRPr="00426B32">
              <w:rPr>
                <w:rFonts w:ascii="GHEA Grapalat" w:hAnsi="GHEA Grapalat" w:cs="Sylfaen"/>
                <w:bCs/>
                <w:sz w:val="24"/>
                <w:szCs w:val="24"/>
                <w:lang w:val="af-ZA"/>
              </w:rPr>
              <w:t xml:space="preserve"> </w:t>
            </w:r>
            <w:r w:rsidRPr="00426B32">
              <w:rPr>
                <w:rFonts w:ascii="GHEA Grapalat" w:hAnsi="GHEA Grapalat" w:cs="Sylfaen"/>
                <w:bCs/>
                <w:sz w:val="24"/>
                <w:szCs w:val="24"/>
                <w:lang w:val="hy-AM"/>
              </w:rPr>
              <w:t>ընտանեկան</w:t>
            </w:r>
            <w:r w:rsidRPr="00426B32">
              <w:rPr>
                <w:rFonts w:ascii="GHEA Grapalat" w:hAnsi="GHEA Grapalat" w:cs="Sylfaen"/>
                <w:bCs/>
                <w:sz w:val="24"/>
                <w:szCs w:val="24"/>
                <w:lang w:val="af-ZA"/>
              </w:rPr>
              <w:t xml:space="preserve"> </w:t>
            </w:r>
            <w:r w:rsidRPr="00426B32">
              <w:rPr>
                <w:rFonts w:ascii="GHEA Grapalat" w:hAnsi="GHEA Grapalat" w:cs="Sylfaen"/>
                <w:bCs/>
                <w:sz w:val="24"/>
                <w:szCs w:val="24"/>
                <w:lang w:val="hy-AM"/>
              </w:rPr>
              <w:t>օրենսգրքի 1-ին հոդվածի 9-րդ մաս):</w:t>
            </w:r>
          </w:p>
          <w:p w:rsidR="003103F9" w:rsidRPr="00426B32" w:rsidRDefault="0084775C" w:rsidP="003103F9">
            <w:pPr>
              <w:spacing w:line="360" w:lineRule="auto"/>
              <w:ind w:firstLine="708"/>
              <w:jc w:val="both"/>
              <w:rPr>
                <w:rFonts w:ascii="GHEA Grapalat" w:hAnsi="GHEA Grapalat" w:cs="Sylfaen"/>
                <w:bCs/>
                <w:sz w:val="24"/>
                <w:szCs w:val="24"/>
                <w:lang w:val="hy-AM"/>
              </w:rPr>
            </w:pPr>
            <w:r w:rsidRPr="00426B32">
              <w:rPr>
                <w:rFonts w:ascii="GHEA Grapalat" w:hAnsi="GHEA Grapalat" w:cs="Sylfaen"/>
                <w:bCs/>
                <w:sz w:val="24"/>
                <w:szCs w:val="24"/>
                <w:lang w:val="hy-AM"/>
              </w:rPr>
              <w:t xml:space="preserve">Միաժամանակ, գտնում ենք, որ երեխաների շահերից են բխում նրանց ծնողների </w:t>
            </w:r>
            <w:r w:rsidR="003103F9" w:rsidRPr="00426B32">
              <w:rPr>
                <w:rFonts w:ascii="GHEA Grapalat" w:hAnsi="GHEA Grapalat" w:cs="Sylfaen"/>
                <w:bCs/>
                <w:sz w:val="24"/>
                <w:szCs w:val="24"/>
                <w:lang w:val="hy-AM"/>
              </w:rPr>
              <w:t>համատեղ կյանքի ընթաց</w:t>
            </w:r>
            <w:r w:rsidRPr="00426B32">
              <w:rPr>
                <w:rFonts w:ascii="GHEA Grapalat" w:hAnsi="GHEA Grapalat" w:cs="Sylfaen"/>
                <w:bCs/>
                <w:sz w:val="24"/>
                <w:szCs w:val="24"/>
                <w:lang w:val="hy-AM"/>
              </w:rPr>
              <w:t>ք</w:t>
            </w:r>
            <w:r w:rsidR="003103F9" w:rsidRPr="00426B32">
              <w:rPr>
                <w:rFonts w:ascii="GHEA Grapalat" w:hAnsi="GHEA Grapalat" w:cs="Sylfaen"/>
                <w:bCs/>
                <w:sz w:val="24"/>
                <w:szCs w:val="24"/>
                <w:lang w:val="hy-AM"/>
              </w:rPr>
              <w:t>ում ձեռքբերված պարտավորությունների հետ կապված իրավահարաբերությունները</w:t>
            </w:r>
            <w:r w:rsidRPr="00426B32">
              <w:rPr>
                <w:rFonts w:ascii="GHEA Grapalat" w:hAnsi="GHEA Grapalat" w:cs="Sylfaen"/>
                <w:bCs/>
                <w:sz w:val="24"/>
                <w:szCs w:val="24"/>
                <w:lang w:val="hy-AM"/>
              </w:rPr>
              <w:t xml:space="preserve">, քանի որ </w:t>
            </w:r>
            <w:r w:rsidR="003103F9" w:rsidRPr="00426B32">
              <w:rPr>
                <w:rFonts w:ascii="GHEA Grapalat" w:hAnsi="GHEA Grapalat" w:cs="Sylfaen"/>
                <w:bCs/>
                <w:sz w:val="24"/>
                <w:szCs w:val="24"/>
                <w:lang w:val="hy-AM"/>
              </w:rPr>
              <w:t xml:space="preserve">ամուսնալուծության դեպքում </w:t>
            </w:r>
            <w:r w:rsidRPr="00426B32">
              <w:rPr>
                <w:rFonts w:ascii="GHEA Grapalat" w:hAnsi="GHEA Grapalat" w:cs="Sylfaen"/>
                <w:bCs/>
                <w:sz w:val="24"/>
                <w:szCs w:val="24"/>
                <w:lang w:val="hy-AM"/>
              </w:rPr>
              <w:t xml:space="preserve">դրանք </w:t>
            </w:r>
            <w:r w:rsidR="003103F9" w:rsidRPr="00426B32">
              <w:rPr>
                <w:rFonts w:ascii="GHEA Grapalat" w:hAnsi="GHEA Grapalat" w:cs="Sylfaen"/>
                <w:bCs/>
                <w:sz w:val="24"/>
                <w:szCs w:val="24"/>
                <w:lang w:val="hy-AM"/>
              </w:rPr>
              <w:t xml:space="preserve">կարող </w:t>
            </w:r>
            <w:r w:rsidRPr="00426B32">
              <w:rPr>
                <w:rFonts w:ascii="GHEA Grapalat" w:hAnsi="GHEA Grapalat" w:cs="Sylfaen"/>
                <w:bCs/>
                <w:sz w:val="24"/>
                <w:szCs w:val="24"/>
                <w:lang w:val="hy-AM"/>
              </w:rPr>
              <w:t>են</w:t>
            </w:r>
            <w:r w:rsidR="003103F9" w:rsidRPr="00426B32">
              <w:rPr>
                <w:rFonts w:ascii="GHEA Grapalat" w:hAnsi="GHEA Grapalat" w:cs="Sylfaen"/>
                <w:bCs/>
                <w:sz w:val="24"/>
                <w:szCs w:val="24"/>
                <w:lang w:val="hy-AM"/>
              </w:rPr>
              <w:t xml:space="preserve"> բացասական ազդեցություն ունենալ </w:t>
            </w:r>
            <w:r w:rsidR="003103F9" w:rsidRPr="00426B32">
              <w:rPr>
                <w:rStyle w:val="Emphasis"/>
                <w:rFonts w:ascii="GHEA Grapalat" w:hAnsi="GHEA Grapalat" w:cs="Sylfaen"/>
                <w:sz w:val="24"/>
                <w:szCs w:val="24"/>
                <w:lang w:val="hy-AM"/>
              </w:rPr>
              <w:t>երեխաների</w:t>
            </w:r>
            <w:r w:rsidR="003103F9" w:rsidRPr="00426B32">
              <w:rPr>
                <w:rStyle w:val="Emphasis"/>
                <w:rFonts w:ascii="GHEA Grapalat" w:hAnsi="GHEA Grapalat"/>
                <w:sz w:val="24"/>
                <w:szCs w:val="24"/>
                <w:lang w:val="hy-AM"/>
              </w:rPr>
              <w:t xml:space="preserve"> </w:t>
            </w:r>
            <w:r w:rsidR="003103F9" w:rsidRPr="00426B32">
              <w:rPr>
                <w:rStyle w:val="Emphasis"/>
                <w:rFonts w:ascii="GHEA Grapalat" w:hAnsi="GHEA Grapalat" w:cs="Sylfaen"/>
                <w:sz w:val="24"/>
                <w:szCs w:val="24"/>
                <w:lang w:val="hy-AM"/>
              </w:rPr>
              <w:t>իրավունքների</w:t>
            </w:r>
            <w:r w:rsidR="003103F9" w:rsidRPr="00426B32">
              <w:rPr>
                <w:rStyle w:val="Emphasis"/>
                <w:rFonts w:ascii="GHEA Grapalat" w:hAnsi="GHEA Grapalat"/>
                <w:sz w:val="24"/>
                <w:szCs w:val="24"/>
                <w:lang w:val="hy-AM"/>
              </w:rPr>
              <w:t xml:space="preserve"> </w:t>
            </w:r>
            <w:r w:rsidR="003103F9" w:rsidRPr="00426B32">
              <w:rPr>
                <w:rStyle w:val="Emphasis"/>
                <w:rFonts w:ascii="GHEA Grapalat" w:hAnsi="GHEA Grapalat" w:cs="Sylfaen"/>
                <w:sz w:val="24"/>
                <w:szCs w:val="24"/>
                <w:lang w:val="hy-AM"/>
              </w:rPr>
              <w:t>և</w:t>
            </w:r>
            <w:r w:rsidR="003103F9" w:rsidRPr="00426B32">
              <w:rPr>
                <w:rStyle w:val="Emphasis"/>
                <w:rFonts w:ascii="GHEA Grapalat" w:hAnsi="GHEA Grapalat"/>
                <w:sz w:val="24"/>
                <w:szCs w:val="24"/>
                <w:lang w:val="hy-AM"/>
              </w:rPr>
              <w:t xml:space="preserve"> </w:t>
            </w:r>
            <w:r w:rsidR="003103F9" w:rsidRPr="00426B32">
              <w:rPr>
                <w:rStyle w:val="Emphasis"/>
                <w:rFonts w:ascii="GHEA Grapalat" w:hAnsi="GHEA Grapalat" w:cs="Sylfaen"/>
                <w:sz w:val="24"/>
                <w:szCs w:val="24"/>
                <w:lang w:val="hy-AM"/>
              </w:rPr>
              <w:lastRenderedPageBreak/>
              <w:t>շահերի</w:t>
            </w:r>
            <w:r w:rsidR="003103F9" w:rsidRPr="00426B32">
              <w:rPr>
                <w:rStyle w:val="Emphasis"/>
                <w:rFonts w:ascii="GHEA Grapalat" w:hAnsi="GHEA Grapalat"/>
                <w:sz w:val="24"/>
                <w:szCs w:val="24"/>
                <w:lang w:val="hy-AM"/>
              </w:rPr>
              <w:t xml:space="preserve"> </w:t>
            </w:r>
            <w:r w:rsidR="003103F9" w:rsidRPr="00426B32">
              <w:rPr>
                <w:rStyle w:val="Emphasis"/>
                <w:rFonts w:ascii="GHEA Grapalat" w:hAnsi="GHEA Grapalat" w:cs="Sylfaen"/>
                <w:sz w:val="24"/>
                <w:szCs w:val="24"/>
                <w:lang w:val="hy-AM"/>
              </w:rPr>
              <w:t>պաշտպանության գործընթացին</w:t>
            </w:r>
            <w:r w:rsidRPr="00426B32">
              <w:rPr>
                <w:rStyle w:val="Emphasis"/>
                <w:rFonts w:ascii="GHEA Grapalat" w:hAnsi="GHEA Grapalat" w:cs="Sylfaen"/>
                <w:sz w:val="24"/>
                <w:szCs w:val="24"/>
                <w:lang w:val="hy-AM"/>
              </w:rPr>
              <w:t>, ինչպես նա</w:t>
            </w:r>
            <w:r w:rsidR="003103F9" w:rsidRPr="00426B32">
              <w:rPr>
                <w:rStyle w:val="Emphasis"/>
                <w:rFonts w:ascii="GHEA Grapalat" w:hAnsi="GHEA Grapalat"/>
                <w:sz w:val="24"/>
                <w:szCs w:val="24"/>
                <w:lang w:val="hy-AM"/>
              </w:rPr>
              <w:t xml:space="preserve">և խոչնդոտ հանդիսանալ </w:t>
            </w:r>
            <w:r w:rsidR="003103F9" w:rsidRPr="00426B32">
              <w:rPr>
                <w:rStyle w:val="Emphasis"/>
                <w:rFonts w:ascii="GHEA Grapalat" w:hAnsi="GHEA Grapalat" w:cs="Sylfaen"/>
                <w:sz w:val="24"/>
                <w:szCs w:val="24"/>
                <w:lang w:val="hy-AM"/>
              </w:rPr>
              <w:t>ծնողների</w:t>
            </w:r>
            <w:r w:rsidR="003103F9" w:rsidRPr="00426B32">
              <w:rPr>
                <w:rStyle w:val="Emphasis"/>
                <w:rFonts w:ascii="GHEA Grapalat" w:hAnsi="GHEA Grapalat"/>
                <w:sz w:val="24"/>
                <w:szCs w:val="24"/>
                <w:lang w:val="hy-AM"/>
              </w:rPr>
              <w:t xml:space="preserve"> </w:t>
            </w:r>
            <w:r w:rsidR="003103F9" w:rsidRPr="00426B32">
              <w:rPr>
                <w:rStyle w:val="Emphasis"/>
                <w:rFonts w:ascii="GHEA Grapalat" w:hAnsi="GHEA Grapalat" w:cs="Sylfaen"/>
                <w:sz w:val="24"/>
                <w:szCs w:val="24"/>
                <w:lang w:val="hy-AM"/>
              </w:rPr>
              <w:t>իրավունքների</w:t>
            </w:r>
            <w:r w:rsidR="003103F9" w:rsidRPr="00426B32">
              <w:rPr>
                <w:rStyle w:val="Emphasis"/>
                <w:rFonts w:ascii="GHEA Grapalat" w:hAnsi="GHEA Grapalat"/>
                <w:sz w:val="24"/>
                <w:szCs w:val="24"/>
                <w:lang w:val="hy-AM"/>
              </w:rPr>
              <w:t xml:space="preserve"> </w:t>
            </w:r>
            <w:r w:rsidR="003103F9" w:rsidRPr="00426B32">
              <w:rPr>
                <w:rStyle w:val="Emphasis"/>
                <w:rFonts w:ascii="GHEA Grapalat" w:hAnsi="GHEA Grapalat" w:cs="Sylfaen"/>
                <w:sz w:val="24"/>
                <w:szCs w:val="24"/>
                <w:lang w:val="hy-AM"/>
              </w:rPr>
              <w:t>ու</w:t>
            </w:r>
            <w:r w:rsidR="003103F9" w:rsidRPr="00426B32">
              <w:rPr>
                <w:rStyle w:val="Emphasis"/>
                <w:rFonts w:ascii="GHEA Grapalat" w:hAnsi="GHEA Grapalat"/>
                <w:sz w:val="24"/>
                <w:szCs w:val="24"/>
                <w:lang w:val="hy-AM"/>
              </w:rPr>
              <w:t xml:space="preserve"> </w:t>
            </w:r>
            <w:r w:rsidR="003103F9" w:rsidRPr="00426B32">
              <w:rPr>
                <w:rStyle w:val="Emphasis"/>
                <w:rFonts w:ascii="GHEA Grapalat" w:hAnsi="GHEA Grapalat" w:cs="Sylfaen"/>
                <w:sz w:val="24"/>
                <w:szCs w:val="24"/>
                <w:lang w:val="hy-AM"/>
              </w:rPr>
              <w:t>պարտականությունների իրականացմանը</w:t>
            </w:r>
            <w:r w:rsidRPr="00426B32">
              <w:rPr>
                <w:rStyle w:val="Emphasis"/>
                <w:rFonts w:ascii="GHEA Grapalat" w:hAnsi="GHEA Grapalat" w:cs="Sylfaen"/>
                <w:sz w:val="24"/>
                <w:szCs w:val="24"/>
                <w:lang w:val="hy-AM"/>
              </w:rPr>
              <w:t xml:space="preserve">: Անհրաժեշտության դեպքում, պատրաստ ենք տվյալ հարցը </w:t>
            </w:r>
            <w:r w:rsidR="003103F9" w:rsidRPr="00426B32">
              <w:rPr>
                <w:rStyle w:val="Emphasis"/>
                <w:rFonts w:ascii="GHEA Grapalat" w:hAnsi="GHEA Grapalat" w:cs="Sylfaen"/>
                <w:sz w:val="24"/>
                <w:szCs w:val="24"/>
                <w:lang w:val="hy-AM"/>
              </w:rPr>
              <w:t>քննարկել աշխատանքային կարգով</w:t>
            </w:r>
            <w:r w:rsidRPr="00426B32">
              <w:rPr>
                <w:rStyle w:val="Emphasis"/>
                <w:rFonts w:ascii="GHEA Grapalat" w:hAnsi="GHEA Grapalat" w:cs="Sylfaen"/>
                <w:sz w:val="24"/>
                <w:szCs w:val="24"/>
                <w:lang w:val="hy-AM"/>
              </w:rPr>
              <w:t>:</w:t>
            </w:r>
          </w:p>
          <w:p w:rsidR="003103F9" w:rsidRPr="00426B32" w:rsidRDefault="003103F9" w:rsidP="003103F9">
            <w:pPr>
              <w:spacing w:line="360" w:lineRule="auto"/>
              <w:ind w:firstLine="708"/>
              <w:jc w:val="both"/>
              <w:rPr>
                <w:rFonts w:ascii="GHEA Grapalat" w:hAnsi="GHEA Grapalat" w:cs="Sylfaen"/>
                <w:bCs/>
                <w:sz w:val="24"/>
                <w:szCs w:val="24"/>
                <w:lang w:val="hy-AM"/>
              </w:rPr>
            </w:pPr>
          </w:p>
        </w:tc>
        <w:tc>
          <w:tcPr>
            <w:tcW w:w="2520" w:type="dxa"/>
          </w:tcPr>
          <w:p w:rsidR="003103F9" w:rsidRPr="00426B32" w:rsidRDefault="0084775C" w:rsidP="00196109">
            <w:pPr>
              <w:spacing w:line="360" w:lineRule="auto"/>
              <w:rPr>
                <w:rFonts w:ascii="GHEA Grapalat" w:hAnsi="GHEA Grapalat"/>
                <w:sz w:val="24"/>
                <w:szCs w:val="24"/>
                <w:lang w:val="hy-AM"/>
              </w:rPr>
            </w:pPr>
            <w:r w:rsidRPr="00426B32">
              <w:rPr>
                <w:rFonts w:ascii="GHEA Grapalat" w:hAnsi="GHEA Grapalat"/>
                <w:sz w:val="24"/>
                <w:szCs w:val="24"/>
                <w:lang w:val="hy-AM"/>
              </w:rPr>
              <w:lastRenderedPageBreak/>
              <w:t xml:space="preserve">Ընդունվել է ի </w:t>
            </w:r>
          </w:p>
          <w:p w:rsidR="00196109" w:rsidRPr="00426B32" w:rsidRDefault="00196109" w:rsidP="00196109">
            <w:pPr>
              <w:spacing w:line="360" w:lineRule="auto"/>
              <w:rPr>
                <w:rFonts w:ascii="GHEA Grapalat" w:hAnsi="GHEA Grapalat"/>
                <w:sz w:val="24"/>
                <w:szCs w:val="24"/>
                <w:lang w:val="hy-AM"/>
              </w:rPr>
            </w:pPr>
          </w:p>
          <w:p w:rsidR="00196109" w:rsidRPr="00426B32" w:rsidRDefault="00196109" w:rsidP="00196109">
            <w:pPr>
              <w:spacing w:line="360" w:lineRule="auto"/>
              <w:rPr>
                <w:rFonts w:ascii="GHEA Grapalat" w:hAnsi="GHEA Grapalat"/>
                <w:sz w:val="24"/>
                <w:szCs w:val="24"/>
                <w:lang w:val="hy-AM"/>
              </w:rPr>
            </w:pPr>
          </w:p>
          <w:p w:rsidR="00196109" w:rsidRPr="00426B32" w:rsidRDefault="00196109" w:rsidP="00196109">
            <w:pPr>
              <w:spacing w:line="360" w:lineRule="auto"/>
              <w:rPr>
                <w:rFonts w:ascii="GHEA Grapalat" w:hAnsi="GHEA Grapalat"/>
                <w:sz w:val="24"/>
                <w:szCs w:val="24"/>
                <w:lang w:val="hy-AM"/>
              </w:rPr>
            </w:pPr>
          </w:p>
          <w:p w:rsidR="00196109" w:rsidRPr="00426B32" w:rsidRDefault="0084775C" w:rsidP="00196109">
            <w:pPr>
              <w:spacing w:line="360" w:lineRule="auto"/>
              <w:rPr>
                <w:rFonts w:ascii="GHEA Grapalat" w:hAnsi="GHEA Grapalat"/>
                <w:sz w:val="24"/>
                <w:szCs w:val="24"/>
                <w:lang w:val="hy-AM"/>
              </w:rPr>
            </w:pPr>
            <w:r w:rsidRPr="00426B32">
              <w:rPr>
                <w:rFonts w:ascii="GHEA Grapalat" w:hAnsi="GHEA Grapalat"/>
                <w:sz w:val="24"/>
                <w:szCs w:val="24"/>
                <w:lang w:val="hy-AM"/>
              </w:rPr>
              <w:t>Ընդունվել է ի գիտություն</w:t>
            </w:r>
          </w:p>
        </w:tc>
        <w:tc>
          <w:tcPr>
            <w:tcW w:w="3060" w:type="dxa"/>
          </w:tcPr>
          <w:p w:rsidR="003103F9" w:rsidRPr="00426B32" w:rsidRDefault="00196109" w:rsidP="003103F9">
            <w:pPr>
              <w:spacing w:line="360" w:lineRule="auto"/>
              <w:rPr>
                <w:rFonts w:ascii="GHEA Grapalat" w:hAnsi="GHEA Grapalat"/>
                <w:sz w:val="24"/>
                <w:szCs w:val="24"/>
                <w:lang w:val="hy-AM"/>
              </w:rPr>
            </w:pPr>
            <w:r w:rsidRPr="00426B32">
              <w:rPr>
                <w:rFonts w:ascii="GHEA Grapalat" w:hAnsi="GHEA Grapalat"/>
                <w:sz w:val="24"/>
                <w:szCs w:val="24"/>
                <w:lang w:val="hy-AM"/>
              </w:rPr>
              <w:t>2. Նախագծում կատարվել է համապատասխան փոփոխություն</w:t>
            </w:r>
          </w:p>
        </w:tc>
      </w:tr>
      <w:tr w:rsidR="00196109" w:rsidRPr="00426B32" w:rsidTr="005B00FD">
        <w:trPr>
          <w:trHeight w:val="332"/>
        </w:trPr>
        <w:tc>
          <w:tcPr>
            <w:tcW w:w="560" w:type="dxa"/>
          </w:tcPr>
          <w:p w:rsidR="00196109" w:rsidRPr="00426B32" w:rsidRDefault="00196109" w:rsidP="00924D08">
            <w:pPr>
              <w:jc w:val="center"/>
              <w:rPr>
                <w:rFonts w:ascii="GHEA Grapalat" w:hAnsi="GHEA Grapalat"/>
                <w:sz w:val="24"/>
                <w:szCs w:val="24"/>
                <w:lang w:val="ru-RU"/>
              </w:rPr>
            </w:pPr>
            <w:r w:rsidRPr="00426B32">
              <w:rPr>
                <w:rFonts w:ascii="GHEA Grapalat" w:hAnsi="GHEA Grapalat"/>
                <w:sz w:val="24"/>
                <w:szCs w:val="24"/>
                <w:lang w:val="ru-RU"/>
              </w:rPr>
              <w:lastRenderedPageBreak/>
              <w:t>17.</w:t>
            </w:r>
          </w:p>
        </w:tc>
        <w:tc>
          <w:tcPr>
            <w:tcW w:w="2340" w:type="dxa"/>
          </w:tcPr>
          <w:p w:rsidR="00196109" w:rsidRPr="00426B32" w:rsidRDefault="00196109" w:rsidP="00196109">
            <w:pPr>
              <w:spacing w:after="0"/>
              <w:jc w:val="both"/>
              <w:rPr>
                <w:rFonts w:ascii="GHEA Grapalat" w:hAnsi="GHEA Grapalat"/>
                <w:color w:val="000000"/>
                <w:sz w:val="24"/>
                <w:szCs w:val="24"/>
                <w:lang w:val="hy-AM"/>
              </w:rPr>
            </w:pPr>
            <w:r w:rsidRPr="00426B32">
              <w:rPr>
                <w:rFonts w:ascii="GHEA Grapalat" w:hAnsi="GHEA Grapalat"/>
                <w:color w:val="000000"/>
                <w:sz w:val="24"/>
                <w:szCs w:val="24"/>
                <w:lang w:val="hy-AM"/>
              </w:rPr>
              <w:t xml:space="preserve">ՀՀ կրթության և գիտության նախարարություն </w:t>
            </w:r>
            <w:r w:rsidRPr="00426B32">
              <w:rPr>
                <w:rFonts w:ascii="GHEA Grapalat" w:hAnsi="GHEA Grapalat"/>
                <w:color w:val="000000"/>
                <w:sz w:val="24"/>
                <w:szCs w:val="24"/>
                <w:shd w:val="clear" w:color="auto" w:fill="FFFFFF"/>
                <w:lang w:val="hy-AM"/>
              </w:rPr>
              <w:t>2017-08-24 թիվ</w:t>
            </w:r>
          </w:p>
          <w:tbl>
            <w:tblPr>
              <w:tblW w:w="4500" w:type="pct"/>
              <w:shd w:val="clear" w:color="auto" w:fill="FFFFFF"/>
              <w:tblLayout w:type="fixed"/>
              <w:tblCellMar>
                <w:top w:w="30" w:type="dxa"/>
                <w:left w:w="30" w:type="dxa"/>
                <w:bottom w:w="30" w:type="dxa"/>
                <w:right w:w="30" w:type="dxa"/>
              </w:tblCellMar>
              <w:tblLook w:val="04A0"/>
            </w:tblPr>
            <w:tblGrid>
              <w:gridCol w:w="1912"/>
            </w:tblGrid>
            <w:tr w:rsidR="00196109" w:rsidRPr="00426B32" w:rsidTr="009455B3">
              <w:tc>
                <w:tcPr>
                  <w:tcW w:w="8478" w:type="dxa"/>
                  <w:shd w:val="clear" w:color="auto" w:fill="FFFFFF"/>
                  <w:hideMark/>
                </w:tcPr>
                <w:p w:rsidR="00196109" w:rsidRPr="00426B32" w:rsidRDefault="00196109" w:rsidP="009455B3">
                  <w:pPr>
                    <w:spacing w:after="0" w:line="240" w:lineRule="auto"/>
                    <w:rPr>
                      <w:rFonts w:ascii="GHEA Grapalat" w:eastAsia="Times New Roman" w:hAnsi="GHEA Grapalat" w:cs="Times New Roman"/>
                      <w:color w:val="000000"/>
                      <w:sz w:val="24"/>
                      <w:szCs w:val="24"/>
                      <w:lang w:val="hy-AM"/>
                    </w:rPr>
                  </w:pPr>
                  <w:r w:rsidRPr="00426B32">
                    <w:rPr>
                      <w:rFonts w:ascii="GHEA Grapalat" w:eastAsia="Times New Roman" w:hAnsi="GHEA Grapalat" w:cs="Times New Roman"/>
                      <w:color w:val="000000"/>
                      <w:sz w:val="24"/>
                      <w:szCs w:val="24"/>
                    </w:rPr>
                    <w:t>01/10/11245-17</w:t>
                  </w:r>
                  <w:r w:rsidRPr="00426B32">
                    <w:rPr>
                      <w:rFonts w:ascii="GHEA Grapalat" w:eastAsia="Times New Roman" w:hAnsi="GHEA Grapalat" w:cs="Times New Roman"/>
                      <w:color w:val="000000"/>
                      <w:sz w:val="24"/>
                      <w:szCs w:val="24"/>
                      <w:lang w:val="hy-AM"/>
                    </w:rPr>
                    <w:t xml:space="preserve"> գրություն</w:t>
                  </w:r>
                </w:p>
              </w:tc>
            </w:tr>
          </w:tbl>
          <w:p w:rsidR="00196109" w:rsidRPr="00426B32" w:rsidRDefault="00196109" w:rsidP="00875C80">
            <w:pPr>
              <w:jc w:val="both"/>
              <w:rPr>
                <w:rFonts w:ascii="GHEA Grapalat" w:hAnsi="GHEA Grapalat"/>
                <w:color w:val="000000"/>
                <w:sz w:val="24"/>
                <w:szCs w:val="24"/>
                <w:shd w:val="clear" w:color="auto" w:fill="FFFFFF"/>
                <w:lang w:val="hy-AM"/>
              </w:rPr>
            </w:pPr>
          </w:p>
        </w:tc>
        <w:tc>
          <w:tcPr>
            <w:tcW w:w="5220" w:type="dxa"/>
          </w:tcPr>
          <w:p w:rsidR="00196109" w:rsidRPr="00426B32" w:rsidRDefault="00196109" w:rsidP="003103F9">
            <w:pPr>
              <w:spacing w:line="360" w:lineRule="auto"/>
              <w:jc w:val="both"/>
              <w:rPr>
                <w:rFonts w:ascii="GHEA Grapalat" w:hAnsi="GHEA Grapalat" w:cs="Sylfaen"/>
                <w:bCs/>
                <w:sz w:val="24"/>
                <w:szCs w:val="24"/>
                <w:lang w:val="hy-AM"/>
              </w:rPr>
            </w:pPr>
            <w:r w:rsidRPr="00426B32">
              <w:rPr>
                <w:rFonts w:ascii="GHEA Grapalat" w:hAnsi="GHEA Grapalat" w:cs="Sylfaen"/>
                <w:sz w:val="24"/>
                <w:szCs w:val="24"/>
                <w:lang w:val="hy-AM"/>
              </w:rPr>
              <w:t>Առաջարկություններ և դիտողություններ չկան:</w:t>
            </w:r>
          </w:p>
        </w:tc>
        <w:tc>
          <w:tcPr>
            <w:tcW w:w="2520" w:type="dxa"/>
          </w:tcPr>
          <w:p w:rsidR="00196109" w:rsidRPr="00426B32" w:rsidRDefault="00196109" w:rsidP="00196109">
            <w:pPr>
              <w:spacing w:line="360" w:lineRule="auto"/>
              <w:rPr>
                <w:rFonts w:ascii="GHEA Grapalat" w:hAnsi="GHEA Grapalat"/>
                <w:sz w:val="24"/>
                <w:szCs w:val="24"/>
                <w:lang w:val="hy-AM"/>
              </w:rPr>
            </w:pPr>
          </w:p>
        </w:tc>
        <w:tc>
          <w:tcPr>
            <w:tcW w:w="3060" w:type="dxa"/>
          </w:tcPr>
          <w:p w:rsidR="00196109" w:rsidRPr="00426B32" w:rsidRDefault="00196109" w:rsidP="003103F9">
            <w:pPr>
              <w:spacing w:line="360" w:lineRule="auto"/>
              <w:rPr>
                <w:rFonts w:ascii="GHEA Grapalat" w:hAnsi="GHEA Grapalat"/>
                <w:sz w:val="24"/>
                <w:szCs w:val="24"/>
                <w:lang w:val="hy-AM"/>
              </w:rPr>
            </w:pPr>
          </w:p>
        </w:tc>
      </w:tr>
      <w:tr w:rsidR="00785A74" w:rsidRPr="00186DC5" w:rsidTr="005B00FD">
        <w:trPr>
          <w:trHeight w:val="332"/>
        </w:trPr>
        <w:tc>
          <w:tcPr>
            <w:tcW w:w="560" w:type="dxa"/>
          </w:tcPr>
          <w:p w:rsidR="00785A74" w:rsidRPr="00426B32" w:rsidRDefault="00785A74" w:rsidP="00924D08">
            <w:pPr>
              <w:jc w:val="center"/>
              <w:rPr>
                <w:rFonts w:ascii="GHEA Grapalat" w:hAnsi="GHEA Grapalat"/>
                <w:sz w:val="24"/>
                <w:szCs w:val="24"/>
                <w:lang w:val="ru-RU"/>
              </w:rPr>
            </w:pPr>
            <w:r w:rsidRPr="00426B32">
              <w:rPr>
                <w:rFonts w:ascii="GHEA Grapalat" w:hAnsi="GHEA Grapalat"/>
                <w:sz w:val="24"/>
                <w:szCs w:val="24"/>
                <w:lang w:val="ru-RU"/>
              </w:rPr>
              <w:t>18.</w:t>
            </w:r>
          </w:p>
        </w:tc>
        <w:tc>
          <w:tcPr>
            <w:tcW w:w="2340" w:type="dxa"/>
          </w:tcPr>
          <w:p w:rsidR="00785A74" w:rsidRPr="00426B32" w:rsidRDefault="00785A74" w:rsidP="00196109">
            <w:pPr>
              <w:spacing w:after="0"/>
              <w:jc w:val="both"/>
              <w:rPr>
                <w:rFonts w:ascii="GHEA Grapalat" w:hAnsi="GHEA Grapalat"/>
                <w:color w:val="000000"/>
                <w:sz w:val="24"/>
                <w:szCs w:val="24"/>
                <w:lang w:val="hy-AM"/>
              </w:rPr>
            </w:pPr>
            <w:r w:rsidRPr="00426B32">
              <w:rPr>
                <w:rFonts w:ascii="GHEA Grapalat" w:hAnsi="GHEA Grapalat"/>
                <w:color w:val="000000"/>
                <w:sz w:val="24"/>
                <w:szCs w:val="24"/>
                <w:shd w:val="clear" w:color="auto" w:fill="FFFFFF"/>
                <w:lang w:val="hy-AM"/>
              </w:rPr>
              <w:t>ՀՀ մարդու իրավունքների պաշտպան 2017-08-22 թիվ 01/13.4/3356-17 գրություն</w:t>
            </w:r>
          </w:p>
        </w:tc>
        <w:tc>
          <w:tcPr>
            <w:tcW w:w="5220" w:type="dxa"/>
          </w:tcPr>
          <w:p w:rsidR="00785A74" w:rsidRPr="00426B32" w:rsidRDefault="00785A74" w:rsidP="00785A74">
            <w:pPr>
              <w:pStyle w:val="ListParagraph"/>
              <w:numPr>
                <w:ilvl w:val="0"/>
                <w:numId w:val="18"/>
              </w:numPr>
              <w:tabs>
                <w:tab w:val="left" w:pos="90"/>
                <w:tab w:val="left" w:pos="990"/>
              </w:tabs>
              <w:spacing w:after="0"/>
              <w:ind w:left="0" w:right="-18" w:firstLine="446"/>
              <w:jc w:val="both"/>
              <w:rPr>
                <w:rFonts w:ascii="GHEA Grapalat" w:hAnsi="GHEA Grapalat"/>
                <w:sz w:val="24"/>
                <w:szCs w:val="24"/>
                <w:lang w:val="hy-AM"/>
              </w:rPr>
            </w:pPr>
            <w:r w:rsidRPr="00426B32">
              <w:rPr>
                <w:rFonts w:ascii="GHEA Grapalat" w:hAnsi="GHEA Grapalat"/>
                <w:sz w:val="24"/>
                <w:szCs w:val="24"/>
                <w:lang w:val="hy-AM"/>
              </w:rPr>
              <w:t xml:space="preserve">Նախագծի 1-ին հոդվածով Օրենսգրքի 1-ին հոդվածում նախատեսվում է լրացնել նոր՝ 7-րդ մաս, որով ըստ էության ամրագրվում է երեխայի լավագույն շահը: </w:t>
            </w:r>
          </w:p>
          <w:p w:rsidR="00785A74" w:rsidRPr="00426B32" w:rsidRDefault="00785A74" w:rsidP="00785A74">
            <w:pPr>
              <w:tabs>
                <w:tab w:val="left" w:pos="90"/>
                <w:tab w:val="left" w:pos="990"/>
              </w:tabs>
              <w:spacing w:after="0"/>
              <w:ind w:right="-18" w:firstLine="446"/>
              <w:jc w:val="both"/>
              <w:rPr>
                <w:rFonts w:ascii="GHEA Grapalat" w:hAnsi="GHEA Grapalat"/>
                <w:sz w:val="24"/>
                <w:szCs w:val="24"/>
                <w:lang w:val="hy-AM"/>
              </w:rPr>
            </w:pPr>
            <w:r w:rsidRPr="00426B32">
              <w:rPr>
                <w:rFonts w:ascii="GHEA Grapalat" w:hAnsi="GHEA Grapalat"/>
                <w:sz w:val="24"/>
                <w:szCs w:val="24"/>
                <w:lang w:val="hy-AM"/>
              </w:rPr>
              <w:t xml:space="preserve">Ինչպես հայտնի է երեխայի լավագույն շահի սկզբունքն ամրագրված է «Երեխայի </w:t>
            </w:r>
            <w:r w:rsidRPr="00426B32">
              <w:rPr>
                <w:rFonts w:ascii="GHEA Grapalat" w:hAnsi="GHEA Grapalat"/>
                <w:sz w:val="24"/>
                <w:szCs w:val="24"/>
                <w:lang w:val="hy-AM"/>
              </w:rPr>
              <w:lastRenderedPageBreak/>
              <w:t>իրավունքների մասին» ՄԱԿ-ի կոնվենցիայով, ուստի այն պետք է դիտարկել Կոնվենցիայով ամրագրված երեխայի լավագույն շահի վերաբերյալ Երեխայի իրավունքների կոմիտեի</w:t>
            </w:r>
            <w:r w:rsidRPr="00426B32">
              <w:rPr>
                <w:rStyle w:val="FootnoteReference"/>
                <w:rFonts w:ascii="GHEA Grapalat" w:hAnsi="GHEA Grapalat"/>
                <w:sz w:val="24"/>
                <w:szCs w:val="24"/>
                <w:lang w:val="hy-AM"/>
              </w:rPr>
              <w:footnoteReference w:id="1"/>
            </w:r>
            <w:r w:rsidRPr="00426B32">
              <w:rPr>
                <w:rFonts w:ascii="GHEA Grapalat" w:hAnsi="GHEA Grapalat"/>
                <w:sz w:val="24"/>
                <w:szCs w:val="24"/>
                <w:lang w:val="hy-AM"/>
              </w:rPr>
              <w:t xml:space="preserve"> թիվ 14 Ընդհանուր մեկնաբանության</w:t>
            </w:r>
            <w:r w:rsidRPr="00426B32">
              <w:rPr>
                <w:rStyle w:val="FootnoteReference"/>
                <w:rFonts w:ascii="GHEA Grapalat" w:hAnsi="GHEA Grapalat"/>
                <w:sz w:val="24"/>
                <w:szCs w:val="24"/>
                <w:lang w:val="hy-AM"/>
              </w:rPr>
              <w:footnoteReference w:id="2"/>
            </w:r>
            <w:r w:rsidRPr="00426B32">
              <w:rPr>
                <w:rFonts w:ascii="GHEA Grapalat" w:hAnsi="GHEA Grapalat"/>
                <w:sz w:val="24"/>
                <w:szCs w:val="24"/>
                <w:lang w:val="hy-AM"/>
              </w:rPr>
              <w:t xml:space="preserve"> (2013) լույսի ներքո։ Առաջարկվող 7-րդ մասում երեխայի լավագույն շահն ապահովող երաշխիքների հետ մեկտեղ, սակայն, բացակայում են երեխաների իրավունքների կոմիտեի թիվ 14 Ընդհանուր մեկնաբանության որոշակի ելակետային դրույթներ։ Մասնավորապես՝ առաջարկվող իրավակարգավորման շրջանակներում անդրադարձ չի կատարվել երեխայի լավագույն շահի դեպքում վերջինիս ազգային պատկանելիությունը հաշվի առնելուն։ Մինչդեռ, երեխայի մշակութային, լեզվական, հոգևոր կամ կրոնական կապերի հետ մեկտեղ պետք է հաշվի առնել նաև վերջինիս ազգային պատկանելիությունը</w:t>
            </w:r>
            <w:r w:rsidRPr="00426B32">
              <w:rPr>
                <w:rStyle w:val="FootnoteReference"/>
                <w:rFonts w:ascii="GHEA Grapalat" w:hAnsi="GHEA Grapalat"/>
                <w:sz w:val="24"/>
                <w:szCs w:val="24"/>
                <w:lang w:val="hy-AM"/>
              </w:rPr>
              <w:footnoteReference w:id="3"/>
            </w:r>
            <w:r w:rsidRPr="00426B32">
              <w:rPr>
                <w:rFonts w:ascii="GHEA Grapalat" w:hAnsi="GHEA Grapalat"/>
                <w:sz w:val="24"/>
                <w:szCs w:val="24"/>
                <w:lang w:val="hy-AM"/>
              </w:rPr>
              <w:t xml:space="preserve">։ </w:t>
            </w:r>
          </w:p>
          <w:p w:rsidR="00785A74" w:rsidRPr="00426B32" w:rsidRDefault="00785A74" w:rsidP="00785A74">
            <w:pPr>
              <w:tabs>
                <w:tab w:val="left" w:pos="90"/>
              </w:tabs>
              <w:spacing w:after="0"/>
              <w:ind w:right="-18" w:firstLine="446"/>
              <w:jc w:val="both"/>
              <w:rPr>
                <w:rFonts w:ascii="GHEA Grapalat" w:hAnsi="GHEA Grapalat"/>
                <w:sz w:val="24"/>
                <w:szCs w:val="24"/>
                <w:lang w:val="hy-AM"/>
              </w:rPr>
            </w:pPr>
            <w:r w:rsidRPr="00426B32">
              <w:rPr>
                <w:rFonts w:ascii="GHEA Grapalat" w:hAnsi="GHEA Grapalat"/>
                <w:sz w:val="24"/>
                <w:szCs w:val="24"/>
                <w:lang w:val="hy-AM"/>
              </w:rPr>
              <w:t xml:space="preserve">Առաջարկվող դրույթում նշվում է նաև երեխայի զարգացման համար ծնողի և </w:t>
            </w:r>
            <w:r w:rsidRPr="00426B32">
              <w:rPr>
                <w:rFonts w:ascii="GHEA Grapalat" w:hAnsi="GHEA Grapalat"/>
                <w:sz w:val="24"/>
                <w:szCs w:val="24"/>
                <w:lang w:val="hy-AM"/>
              </w:rPr>
              <w:lastRenderedPageBreak/>
              <w:t xml:space="preserve">ընտանիքի այլ անդամների հետ շփվելու կարևորությունը։ Հարկ է նշել, որ «շփվել» տերմինը երեխայի լավագույն շահերի ապահովման տեսանկյունից բավարար չէ։ Մասնավորապես, երեխայի լավագույն շահերի քննարկման դեպքում պետք է հաշվի առնել երեխայի՝ իր ընտանիքի հետ ապրելու </w:t>
            </w:r>
            <w:r w:rsidR="0084775C" w:rsidRPr="00426B32">
              <w:rPr>
                <w:rFonts w:ascii="GHEA Grapalat" w:hAnsi="GHEA Grapalat"/>
                <w:sz w:val="24"/>
                <w:szCs w:val="24"/>
                <w:lang w:val="hy-AM"/>
              </w:rPr>
              <w:t>կարևորությունը։</w:t>
            </w:r>
            <w:r w:rsidRPr="00426B32">
              <w:rPr>
                <w:rFonts w:ascii="GHEA Grapalat" w:hAnsi="GHEA Grapalat"/>
                <w:sz w:val="24"/>
                <w:szCs w:val="24"/>
                <w:lang w:val="hy-AM"/>
              </w:rPr>
              <w:t xml:space="preserve"> Երեխայի գիշերօթիկ կամ խնամքի այլ հաստատությունում գտնվելու դեպքում տեսականորեն անհրաժեշտ է ծնողի և ընտանիքի այլ անդամների հետ երեխայի շփումը։ Կոնվենցիայի 9-րդ հոդվածի 1-ին մասով սահմանված է, որ երեխան, հակառակ ծնողների ցանկության, չբաժանվի նրանցից, բացառությամբ այն դեպքերի (…), որ այդպիսի բաժանումն անհրաժեշտ է երեխայի լավագույն շահերը պաշտպանելու տեսակետից։</w:t>
            </w:r>
            <w:r w:rsidRPr="00426B32">
              <w:rPr>
                <w:rStyle w:val="FootnoteReference"/>
                <w:rFonts w:ascii="GHEA Grapalat" w:hAnsi="GHEA Grapalat"/>
                <w:sz w:val="24"/>
                <w:szCs w:val="24"/>
                <w:lang w:val="hy-AM"/>
              </w:rPr>
              <w:footnoteReference w:id="4"/>
            </w:r>
            <w:r w:rsidRPr="00426B32">
              <w:rPr>
                <w:rFonts w:ascii="GHEA Grapalat" w:hAnsi="GHEA Grapalat"/>
                <w:sz w:val="24"/>
                <w:szCs w:val="24"/>
                <w:lang w:val="hy-AM"/>
              </w:rPr>
              <w:t xml:space="preserve"> Ուստի, կարծում ենք, որ երեխայի լավագույն շահերի տեսանկյունից էլ ավելի կարևոր է երեխային ընտանիք վերադարձնելը, երեխայի՝ ընտանիքում խնամք ստանալը։ Առաջարկում ենք սույն դրույթում երեխայի լավագույն </w:t>
            </w:r>
            <w:r w:rsidRPr="00426B32">
              <w:rPr>
                <w:rFonts w:ascii="GHEA Grapalat" w:hAnsi="GHEA Grapalat"/>
                <w:sz w:val="24"/>
                <w:szCs w:val="24"/>
                <w:lang w:val="hy-AM"/>
              </w:rPr>
              <w:lastRenderedPageBreak/>
              <w:t>շահերը սահմանելիս հաշվի առնել և ամրագրել նաև վերջինիս ազգային պատկանելիության հարցը և ընտանիք վերադառնալու կամ ընտանիքի հետ ապրելու կարևորությունը։</w:t>
            </w:r>
          </w:p>
          <w:p w:rsidR="00785A74" w:rsidRPr="00426B32" w:rsidRDefault="00785A74" w:rsidP="00785A74">
            <w:pPr>
              <w:tabs>
                <w:tab w:val="left" w:pos="90"/>
              </w:tabs>
              <w:spacing w:after="0"/>
              <w:ind w:right="-18" w:firstLine="446"/>
              <w:jc w:val="both"/>
              <w:rPr>
                <w:rFonts w:ascii="GHEA Grapalat" w:hAnsi="GHEA Grapalat"/>
                <w:sz w:val="24"/>
                <w:szCs w:val="24"/>
                <w:lang w:val="hy-AM"/>
              </w:rPr>
            </w:pPr>
          </w:p>
          <w:p w:rsidR="00785A74" w:rsidRPr="00426B32" w:rsidRDefault="00785A74" w:rsidP="003103F9">
            <w:pPr>
              <w:spacing w:line="360" w:lineRule="auto"/>
              <w:jc w:val="both"/>
              <w:rPr>
                <w:rFonts w:ascii="GHEA Grapalat" w:hAnsi="GHEA Grapalat" w:cs="Sylfaen"/>
                <w:sz w:val="24"/>
                <w:szCs w:val="24"/>
                <w:lang w:val="hy-AM"/>
              </w:rPr>
            </w:pPr>
          </w:p>
        </w:tc>
        <w:tc>
          <w:tcPr>
            <w:tcW w:w="2520" w:type="dxa"/>
          </w:tcPr>
          <w:p w:rsidR="0084775C" w:rsidRPr="00426B32" w:rsidRDefault="00785A74" w:rsidP="0084775C">
            <w:pPr>
              <w:pStyle w:val="ListParagraph"/>
              <w:numPr>
                <w:ilvl w:val="0"/>
                <w:numId w:val="24"/>
              </w:numPr>
              <w:spacing w:line="360" w:lineRule="auto"/>
              <w:rPr>
                <w:rFonts w:ascii="GHEA Grapalat" w:hAnsi="GHEA Grapalat"/>
                <w:sz w:val="24"/>
                <w:szCs w:val="24"/>
              </w:rPr>
            </w:pPr>
            <w:r w:rsidRPr="00426B32">
              <w:rPr>
                <w:rFonts w:ascii="GHEA Grapalat" w:hAnsi="GHEA Grapalat"/>
                <w:b w:val="0"/>
                <w:sz w:val="24"/>
                <w:szCs w:val="24"/>
                <w:lang w:val="en-US"/>
              </w:rPr>
              <w:lastRenderedPageBreak/>
              <w:t>Ընդունվել է</w:t>
            </w:r>
            <w:r w:rsidR="00344819">
              <w:rPr>
                <w:rFonts w:ascii="GHEA Grapalat" w:hAnsi="GHEA Grapalat"/>
                <w:b w:val="0"/>
                <w:sz w:val="24"/>
                <w:szCs w:val="24"/>
                <w:lang w:val="hy-AM"/>
              </w:rPr>
              <w:t>:</w:t>
            </w:r>
          </w:p>
          <w:p w:rsidR="00785A74" w:rsidRPr="00426B32" w:rsidRDefault="00785A74" w:rsidP="00196109">
            <w:pPr>
              <w:spacing w:line="360" w:lineRule="auto"/>
              <w:rPr>
                <w:rFonts w:ascii="GHEA Grapalat" w:hAnsi="GHEA Grapalat"/>
                <w:sz w:val="24"/>
                <w:szCs w:val="24"/>
                <w:lang w:val="hy-AM"/>
              </w:rPr>
            </w:pPr>
          </w:p>
        </w:tc>
        <w:tc>
          <w:tcPr>
            <w:tcW w:w="3060" w:type="dxa"/>
          </w:tcPr>
          <w:p w:rsidR="00344819" w:rsidRPr="00C64854" w:rsidRDefault="00344819" w:rsidP="0084775C">
            <w:pPr>
              <w:pStyle w:val="ListParagraph"/>
              <w:numPr>
                <w:ilvl w:val="0"/>
                <w:numId w:val="25"/>
              </w:numPr>
              <w:spacing w:line="360" w:lineRule="auto"/>
              <w:ind w:left="72" w:firstLine="288"/>
              <w:jc w:val="both"/>
              <w:rPr>
                <w:rFonts w:ascii="GHEA Grapalat" w:hAnsi="GHEA Grapalat"/>
                <w:b w:val="0"/>
                <w:sz w:val="24"/>
                <w:szCs w:val="24"/>
                <w:lang w:val="hy-AM"/>
              </w:rPr>
            </w:pPr>
            <w:r w:rsidRPr="00C64854">
              <w:rPr>
                <w:rFonts w:ascii="GHEA Grapalat" w:hAnsi="GHEA Grapalat"/>
                <w:b w:val="0"/>
                <w:sz w:val="24"/>
                <w:szCs w:val="24"/>
                <w:lang w:val="hy-AM"/>
              </w:rPr>
              <w:t>Նախագծում կատարվել է համապատասխան փոփոխություն:</w:t>
            </w:r>
          </w:p>
          <w:p w:rsidR="00785A74" w:rsidRPr="00C64854" w:rsidRDefault="00785A74" w:rsidP="00C64854">
            <w:pPr>
              <w:spacing w:line="360" w:lineRule="auto"/>
              <w:ind w:left="72"/>
              <w:jc w:val="both"/>
              <w:rPr>
                <w:rFonts w:ascii="GHEA Grapalat" w:hAnsi="GHEA Grapalat"/>
                <w:sz w:val="24"/>
                <w:szCs w:val="24"/>
                <w:lang w:val="hy-AM"/>
              </w:rPr>
            </w:pPr>
          </w:p>
        </w:tc>
      </w:tr>
      <w:tr w:rsidR="00785A74" w:rsidRPr="00426B32" w:rsidTr="005B00FD">
        <w:trPr>
          <w:trHeight w:val="332"/>
        </w:trPr>
        <w:tc>
          <w:tcPr>
            <w:tcW w:w="560" w:type="dxa"/>
          </w:tcPr>
          <w:p w:rsidR="00785A74" w:rsidRPr="00760FC0" w:rsidRDefault="00785A74" w:rsidP="00924D08">
            <w:pPr>
              <w:jc w:val="center"/>
              <w:rPr>
                <w:rFonts w:ascii="GHEA Grapalat" w:hAnsi="GHEA Grapalat"/>
                <w:sz w:val="24"/>
                <w:szCs w:val="24"/>
                <w:lang w:val="hy-AM"/>
              </w:rPr>
            </w:pPr>
          </w:p>
        </w:tc>
        <w:tc>
          <w:tcPr>
            <w:tcW w:w="2340" w:type="dxa"/>
          </w:tcPr>
          <w:p w:rsidR="00785A74" w:rsidRPr="00426B32" w:rsidRDefault="00785A74" w:rsidP="00196109">
            <w:pPr>
              <w:spacing w:after="0"/>
              <w:jc w:val="both"/>
              <w:rPr>
                <w:rFonts w:ascii="GHEA Grapalat" w:hAnsi="GHEA Grapalat"/>
                <w:color w:val="000000"/>
                <w:sz w:val="24"/>
                <w:szCs w:val="24"/>
                <w:shd w:val="clear" w:color="auto" w:fill="FFFFFF"/>
                <w:lang w:val="hy-AM"/>
              </w:rPr>
            </w:pPr>
          </w:p>
        </w:tc>
        <w:tc>
          <w:tcPr>
            <w:tcW w:w="5220" w:type="dxa"/>
          </w:tcPr>
          <w:p w:rsidR="003C3B54" w:rsidRPr="00426B32" w:rsidRDefault="003C3B54" w:rsidP="003C3B54">
            <w:pPr>
              <w:tabs>
                <w:tab w:val="left" w:pos="90"/>
                <w:tab w:val="left" w:pos="990"/>
              </w:tabs>
              <w:spacing w:after="0"/>
              <w:ind w:right="-18"/>
              <w:jc w:val="both"/>
              <w:rPr>
                <w:rFonts w:ascii="GHEA Grapalat" w:hAnsi="GHEA Grapalat"/>
                <w:sz w:val="24"/>
                <w:szCs w:val="24"/>
                <w:lang w:val="hy-AM"/>
              </w:rPr>
            </w:pPr>
            <w:r w:rsidRPr="00426B32">
              <w:rPr>
                <w:rFonts w:ascii="GHEA Grapalat" w:hAnsi="GHEA Grapalat" w:cs="Sylfaen"/>
                <w:sz w:val="24"/>
                <w:szCs w:val="24"/>
                <w:lang w:val="hy-AM"/>
              </w:rPr>
              <w:t>2.Նախագծի</w:t>
            </w:r>
            <w:r w:rsidRPr="00426B32">
              <w:rPr>
                <w:rFonts w:ascii="GHEA Grapalat" w:hAnsi="GHEA Grapalat"/>
                <w:sz w:val="24"/>
                <w:szCs w:val="24"/>
                <w:lang w:val="hy-AM"/>
              </w:rPr>
              <w:t xml:space="preserve"> 1-ին հոդվածով Օրենսգրքի՝ «Ընտանեկան օրենսդրության հիմնական սկզբունքները» վերտառությամբ 1-ին հոդվածում նախատեսվում է լրացնել նոր՝ 9-րդ մաս, ըստ որի՝ երեխան իրավունք ունի ազատ արտահայտելու իր կարծիքը, որը, երեխայի տարիքին և հասունության մակարդակին համապատասխան, հաշվի է առնվում իրեն վերաբերող հարցերում: Մինչև 10 տարեկան երեխայի կարծիքը լսելիս իրավասու մարմինը ներգրավում է մանկական հոգեբան կամ մանկավարժ։ </w:t>
            </w:r>
          </w:p>
          <w:p w:rsidR="003C3B54" w:rsidRPr="00426B32" w:rsidRDefault="003C3B54" w:rsidP="003C3B54">
            <w:pPr>
              <w:tabs>
                <w:tab w:val="left" w:pos="90"/>
              </w:tabs>
              <w:spacing w:after="0"/>
              <w:ind w:right="-18" w:firstLine="446"/>
              <w:jc w:val="both"/>
              <w:rPr>
                <w:rFonts w:ascii="GHEA Grapalat" w:hAnsi="GHEA Grapalat"/>
                <w:sz w:val="24"/>
                <w:szCs w:val="24"/>
                <w:lang w:val="hy-AM"/>
              </w:rPr>
            </w:pPr>
            <w:r w:rsidRPr="00426B32">
              <w:rPr>
                <w:rFonts w:ascii="GHEA Grapalat" w:hAnsi="GHEA Grapalat"/>
                <w:sz w:val="24"/>
                <w:szCs w:val="24"/>
                <w:lang w:val="hy-AM"/>
              </w:rPr>
              <w:t xml:space="preserve">Մինչդեռ, Օրենսգրքի՝ «Սեփական կարծիքն արտահայտելու երեխայի իրավունքը» վերտառությամբ 44-րդ հոդվածի 2-րդ մասն ամրագրում է 10 տարին լրացած երեխայի կարծիքի հաշվի առնելը: Ուստի, </w:t>
            </w:r>
            <w:r w:rsidRPr="00426B32">
              <w:rPr>
                <w:rFonts w:ascii="GHEA Grapalat" w:hAnsi="GHEA Grapalat"/>
                <w:sz w:val="24"/>
                <w:szCs w:val="24"/>
                <w:lang w:val="hy-AM"/>
              </w:rPr>
              <w:lastRenderedPageBreak/>
              <w:t xml:space="preserve">Նախագծով առաջարկվող կարգավորումը դրական է և համապատասխանում է երեխայի լսված լինելու իրավունքի իրացման չափանիշներին: Այնուամենայնիվ, Նախագծով առաջարկվող կարգավորումը կարող է շփոթ առաջացնել: Մասնավորապես պարզ չէ, թե ինչու՞ է այն առանձնացված նշվում Օրենսգրքի 1-ին հոդվածում, երբ երեխայի կարծիքը հաշվի առնելն ամրագրված է Օրենսգրքի 44-րդ հոդվածով: Օրենսգրքի տրամաբանությունից բխում է, որ երեխայի լսվելու իրավունքը և երեխայի լավագույն շահը, որպես ընտանեկան օրենսդրության հիմնական սկզբունքներ, կարող են և պետք է ամրագրվեն 1-ին հոդվածում, սակայն, դրանց առավել մանրամասն կարգավորումները պետք է տեղ գտնեն Օրենսգրքի 44-րդ հոդվածում: </w:t>
            </w:r>
          </w:p>
          <w:p w:rsidR="003C3B54" w:rsidRPr="00426B32" w:rsidRDefault="003C3B54" w:rsidP="003C3B54">
            <w:pPr>
              <w:tabs>
                <w:tab w:val="left" w:pos="90"/>
              </w:tabs>
              <w:spacing w:after="0"/>
              <w:ind w:right="-18" w:firstLine="446"/>
              <w:jc w:val="both"/>
              <w:rPr>
                <w:rFonts w:ascii="GHEA Grapalat" w:hAnsi="GHEA Grapalat"/>
                <w:sz w:val="24"/>
                <w:szCs w:val="24"/>
                <w:lang w:val="hy-AM"/>
              </w:rPr>
            </w:pPr>
            <w:r w:rsidRPr="00426B32">
              <w:rPr>
                <w:rFonts w:ascii="GHEA Grapalat" w:hAnsi="GHEA Grapalat"/>
                <w:sz w:val="24"/>
                <w:szCs w:val="24"/>
                <w:lang w:val="hy-AM"/>
              </w:rPr>
              <w:t>Ուստի, երեխայի կարծիքն իր տարիքին և հասունությանը համապատասխան հաշվի առնելու երաշխիքը, որն ըստ Նախագծի կիրառելի է առանց տարիքային սահմանափակման՝ դրական գնահատականի է արժանի։</w:t>
            </w:r>
          </w:p>
          <w:p w:rsidR="003C3B54" w:rsidRPr="00426B32" w:rsidRDefault="003C3B54" w:rsidP="003C3B54">
            <w:pPr>
              <w:tabs>
                <w:tab w:val="left" w:pos="90"/>
              </w:tabs>
              <w:spacing w:after="0"/>
              <w:ind w:right="-18" w:firstLine="446"/>
              <w:jc w:val="both"/>
              <w:rPr>
                <w:rFonts w:ascii="GHEA Grapalat" w:hAnsi="GHEA Grapalat"/>
                <w:sz w:val="24"/>
                <w:szCs w:val="24"/>
                <w:lang w:val="hy-AM"/>
              </w:rPr>
            </w:pPr>
            <w:r w:rsidRPr="00426B32">
              <w:rPr>
                <w:rFonts w:ascii="GHEA Grapalat" w:hAnsi="GHEA Grapalat"/>
                <w:sz w:val="24"/>
                <w:szCs w:val="24"/>
                <w:lang w:val="hy-AM"/>
              </w:rPr>
              <w:lastRenderedPageBreak/>
              <w:t xml:space="preserve">Երեխայի լսվելու իրավունքին անդրադարձել է նաև ՀՀ սահմանադրական դատարանը, որն իր 2016 թվականի դեկտեմբերի 20-ի թիվ ՍԴՈ–1333 որոշմամբ հայտնել է դիրքորոշում առ այն, որ իրավակիրառ պրակտիկայում չպետք է փորձել երեխայի լսվելու իրավունքը պայմանավորել տարիքային սահմանափակումով, ինչը չի բխում Սահմանադրության 37-րդ հոդվածի պահանջներից: Միևնույն ժամանակ «Երեխայի իրավունքների մասին» ՄԱԿ-ի կոնվենցիայի և տվյալ ոլորտում գործող միջազգային ստանդարտների համաձայն` երեխաների նկատմամբ բոլոր գործողությունները ձեռնարկելիս առաջնահերթ ուշադրություն պետք է դարձվի «երեխայի լավագույն շահերին»: Ավելին, Կոնվենցիայով ամրագրված երեխայի լավագույն շահի վերաբերյալ Կոմիտեի թիվ 14 Ընդհանուր մեկնաբանության (2013) 43-րդ պարբերության համաձայն` երեխայի լավագույն շահերի հաշվի առնելը ենթադրում է երեխայի` սեփական կարծիքներն </w:t>
            </w:r>
            <w:r w:rsidRPr="00426B32">
              <w:rPr>
                <w:rFonts w:ascii="GHEA Grapalat" w:hAnsi="GHEA Grapalat"/>
                <w:sz w:val="24"/>
                <w:szCs w:val="24"/>
                <w:lang w:val="hy-AM"/>
              </w:rPr>
              <w:lastRenderedPageBreak/>
              <w:t>ազատորեն արտահայտելու իրավունքի ապահովումը:</w:t>
            </w:r>
            <w:r w:rsidRPr="00426B32">
              <w:rPr>
                <w:rStyle w:val="FootnoteReference"/>
                <w:rFonts w:ascii="GHEA Grapalat" w:hAnsi="GHEA Grapalat"/>
                <w:sz w:val="24"/>
                <w:szCs w:val="24"/>
                <w:lang w:val="hy-AM"/>
              </w:rPr>
              <w:footnoteReference w:id="5"/>
            </w:r>
            <w:r w:rsidRPr="00426B32">
              <w:rPr>
                <w:rFonts w:ascii="GHEA Grapalat" w:hAnsi="GHEA Grapalat"/>
                <w:sz w:val="24"/>
                <w:szCs w:val="24"/>
                <w:lang w:val="hy-AM"/>
              </w:rPr>
              <w:t xml:space="preserve"> Թեև Նախագծի քննարկվող  դրույթում երեխայի լսվելու իրավունքը տարիքային որևէ սահմանափակումամբ պայմանավորված չէ, սակայն արհեստականորեն ստեղծվում է որոշակի բաժանարար 10 տարեկանից կրտսեր և ավագ երեխաների միջև։ </w:t>
            </w:r>
          </w:p>
          <w:p w:rsidR="003C3B54" w:rsidRPr="00426B32" w:rsidRDefault="003C3B54" w:rsidP="003C3B54">
            <w:pPr>
              <w:tabs>
                <w:tab w:val="left" w:pos="90"/>
              </w:tabs>
              <w:spacing w:after="0"/>
              <w:ind w:right="-18" w:firstLine="446"/>
              <w:jc w:val="both"/>
              <w:rPr>
                <w:rFonts w:ascii="GHEA Grapalat" w:hAnsi="GHEA Grapalat"/>
                <w:sz w:val="24"/>
                <w:szCs w:val="24"/>
                <w:lang w:val="hy-AM"/>
              </w:rPr>
            </w:pPr>
            <w:r w:rsidRPr="00426B32">
              <w:rPr>
                <w:rFonts w:ascii="GHEA Grapalat" w:hAnsi="GHEA Grapalat"/>
                <w:sz w:val="24"/>
                <w:szCs w:val="24"/>
                <w:lang w:val="hy-AM"/>
              </w:rPr>
              <w:t xml:space="preserve">Այնուամենայնիվ պարզ չէ, թե ինչու է իրավասու մարմնի կողմից մանկական հոգեբան կամ մանկավարժ ներգրավելու հնարավորություն նախատեսվում միայն մինչև 10 տարեկան երեխայի կարծիքը լսելիս։ Այդ անձանց ներգրավումը ենթադրում է երեխայի կարծիքի ճիշտ ընկալման երաշխիք և կարող է դրական ազդեցություն ունենալ նաև 10 տարեկանից բարձր երեխաների կարծիքը հաշվի առնելիս (հատկապես այն դեպքում, երբ երեխան, օրինակ՝ բռնությունից տուժած է, հայտնվել է այլ դժվարին իրավիճակում կամ ունի հաշմանդամություն): </w:t>
            </w:r>
          </w:p>
          <w:p w:rsidR="003C3B54" w:rsidRPr="00426B32" w:rsidRDefault="003C3B54" w:rsidP="003C3B54">
            <w:pPr>
              <w:tabs>
                <w:tab w:val="left" w:pos="90"/>
              </w:tabs>
              <w:spacing w:after="0"/>
              <w:ind w:right="-18" w:firstLine="446"/>
              <w:jc w:val="both"/>
              <w:rPr>
                <w:rFonts w:ascii="GHEA Grapalat" w:hAnsi="GHEA Grapalat"/>
                <w:sz w:val="24"/>
                <w:szCs w:val="24"/>
                <w:lang w:val="hy-AM"/>
              </w:rPr>
            </w:pPr>
            <w:r w:rsidRPr="00426B32">
              <w:rPr>
                <w:rFonts w:ascii="GHEA Grapalat" w:hAnsi="GHEA Grapalat"/>
                <w:sz w:val="24"/>
                <w:szCs w:val="24"/>
                <w:lang w:val="hy-AM"/>
              </w:rPr>
              <w:t xml:space="preserve">Ուստի, առաջարկում ենք երեխայի </w:t>
            </w:r>
            <w:r w:rsidRPr="00426B32">
              <w:rPr>
                <w:rFonts w:ascii="GHEA Grapalat" w:hAnsi="GHEA Grapalat"/>
                <w:sz w:val="24"/>
                <w:szCs w:val="24"/>
                <w:lang w:val="hy-AM"/>
              </w:rPr>
              <w:lastRenderedPageBreak/>
              <w:t>լավագույն շահի և լսված լինելու սկզբունքներն ամրագրել Օրենսգրքի 1-ին հոդվածում, իսկ տարիքին և հասունությանը համապատասխան յուրաքանչյուր երեխայի կարծիքի արտահայտման իրավունքը` Օրենսգրքի 44-րդ հոդվածում՝ տարբերակում չդնելով տասը տարին լրացած և չլրացած երեխաների միջև</w:t>
            </w:r>
            <w:r w:rsidRPr="00426B32">
              <w:rPr>
                <w:rFonts w:ascii="GHEA Grapalat" w:hAnsi="GHEA Grapalat"/>
                <w:i/>
                <w:sz w:val="24"/>
                <w:szCs w:val="24"/>
                <w:lang w:val="hy-AM"/>
              </w:rPr>
              <w:t xml:space="preserve">։ </w:t>
            </w:r>
            <w:r w:rsidRPr="00426B32">
              <w:rPr>
                <w:rFonts w:ascii="GHEA Grapalat" w:hAnsi="GHEA Grapalat"/>
                <w:sz w:val="24"/>
                <w:szCs w:val="24"/>
                <w:lang w:val="hy-AM"/>
              </w:rPr>
              <w:t>Առաջարկում ենք նաև համապատասխան մասնագետների ներգրավման հնարավորությունը նախատեսել 10 տարեկանից բարձր երեխաների դեպքում ևս:</w:t>
            </w:r>
          </w:p>
          <w:p w:rsidR="003C3B54" w:rsidRPr="00426B32" w:rsidRDefault="003C3B54" w:rsidP="003C3B54">
            <w:pPr>
              <w:tabs>
                <w:tab w:val="left" w:pos="90"/>
              </w:tabs>
              <w:spacing w:after="0"/>
              <w:ind w:right="-18" w:firstLine="446"/>
              <w:jc w:val="both"/>
              <w:rPr>
                <w:rFonts w:ascii="GHEA Grapalat" w:hAnsi="GHEA Grapalat"/>
                <w:sz w:val="24"/>
                <w:szCs w:val="24"/>
                <w:lang w:val="hy-AM"/>
              </w:rPr>
            </w:pPr>
          </w:p>
          <w:p w:rsidR="00785A74" w:rsidRPr="00426B32" w:rsidRDefault="00785A74" w:rsidP="00785A74">
            <w:pPr>
              <w:pStyle w:val="ListParagraph"/>
              <w:tabs>
                <w:tab w:val="left" w:pos="90"/>
                <w:tab w:val="left" w:pos="990"/>
              </w:tabs>
              <w:spacing w:after="0"/>
              <w:ind w:left="446" w:right="-18"/>
              <w:jc w:val="both"/>
              <w:rPr>
                <w:rFonts w:ascii="GHEA Grapalat" w:hAnsi="GHEA Grapalat"/>
                <w:sz w:val="24"/>
                <w:szCs w:val="24"/>
                <w:lang w:val="hy-AM"/>
              </w:rPr>
            </w:pPr>
          </w:p>
        </w:tc>
        <w:tc>
          <w:tcPr>
            <w:tcW w:w="2520" w:type="dxa"/>
          </w:tcPr>
          <w:p w:rsidR="0084775C" w:rsidRPr="00C12994" w:rsidRDefault="003C3B54" w:rsidP="0084775C">
            <w:pPr>
              <w:pStyle w:val="ListParagraph"/>
              <w:numPr>
                <w:ilvl w:val="0"/>
                <w:numId w:val="24"/>
              </w:numPr>
              <w:spacing w:line="360" w:lineRule="auto"/>
              <w:rPr>
                <w:rFonts w:ascii="GHEA Grapalat" w:hAnsi="GHEA Grapalat"/>
                <w:b w:val="0"/>
                <w:sz w:val="24"/>
                <w:szCs w:val="24"/>
              </w:rPr>
            </w:pPr>
            <w:r w:rsidRPr="00C12994">
              <w:rPr>
                <w:rFonts w:ascii="GHEA Grapalat" w:hAnsi="GHEA Grapalat"/>
                <w:b w:val="0"/>
                <w:sz w:val="24"/>
                <w:szCs w:val="24"/>
                <w:lang w:val="en-US"/>
              </w:rPr>
              <w:lastRenderedPageBreak/>
              <w:t>Ընդունվել է</w:t>
            </w:r>
          </w:p>
          <w:p w:rsidR="00785A74" w:rsidRPr="00C12994" w:rsidRDefault="00785A74" w:rsidP="003C3B54">
            <w:pPr>
              <w:pStyle w:val="ListParagraph"/>
              <w:spacing w:line="360" w:lineRule="auto"/>
              <w:ind w:left="738"/>
              <w:rPr>
                <w:rFonts w:ascii="GHEA Grapalat" w:hAnsi="GHEA Grapalat"/>
                <w:b w:val="0"/>
                <w:sz w:val="24"/>
                <w:szCs w:val="24"/>
                <w:lang w:val="hy-AM"/>
              </w:rPr>
            </w:pPr>
          </w:p>
        </w:tc>
        <w:tc>
          <w:tcPr>
            <w:tcW w:w="3060" w:type="dxa"/>
          </w:tcPr>
          <w:p w:rsidR="003C3B54" w:rsidRPr="00C12994" w:rsidRDefault="003C3B54" w:rsidP="003C3B54">
            <w:pPr>
              <w:pStyle w:val="ListParagraph"/>
              <w:numPr>
                <w:ilvl w:val="0"/>
                <w:numId w:val="25"/>
              </w:numPr>
              <w:spacing w:line="360" w:lineRule="auto"/>
              <w:jc w:val="both"/>
              <w:rPr>
                <w:rFonts w:ascii="GHEA Grapalat" w:hAnsi="GHEA Grapalat"/>
                <w:b w:val="0"/>
                <w:sz w:val="24"/>
                <w:szCs w:val="24"/>
                <w:lang w:val="hy-AM"/>
              </w:rPr>
            </w:pPr>
            <w:r w:rsidRPr="00C12994">
              <w:rPr>
                <w:rFonts w:ascii="GHEA Grapalat" w:hAnsi="GHEA Grapalat"/>
                <w:b w:val="0"/>
                <w:sz w:val="24"/>
                <w:szCs w:val="24"/>
                <w:lang w:val="hy-AM"/>
              </w:rPr>
              <w:t>Նախագծում կատարվել է համապատասխան փոփոխություն</w:t>
            </w:r>
          </w:p>
          <w:p w:rsidR="00785A74" w:rsidRPr="00C12994" w:rsidRDefault="00785A74" w:rsidP="003C3B54">
            <w:pPr>
              <w:pStyle w:val="ListParagraph"/>
              <w:spacing w:line="360" w:lineRule="auto"/>
              <w:ind w:left="360"/>
              <w:jc w:val="both"/>
              <w:rPr>
                <w:rFonts w:ascii="GHEA Grapalat" w:hAnsi="GHEA Grapalat" w:cs="Sylfaen"/>
                <w:b w:val="0"/>
                <w:sz w:val="24"/>
                <w:szCs w:val="24"/>
              </w:rPr>
            </w:pPr>
          </w:p>
          <w:p w:rsidR="003C3B54" w:rsidRPr="00C12994" w:rsidRDefault="003C3B54" w:rsidP="003C3B54">
            <w:pPr>
              <w:pStyle w:val="ListParagraph"/>
              <w:spacing w:line="360" w:lineRule="auto"/>
              <w:ind w:left="360"/>
              <w:jc w:val="both"/>
              <w:rPr>
                <w:rFonts w:ascii="GHEA Grapalat" w:hAnsi="GHEA Grapalat" w:cs="Sylfaen"/>
                <w:b w:val="0"/>
                <w:sz w:val="24"/>
                <w:szCs w:val="24"/>
              </w:rPr>
            </w:pPr>
          </w:p>
        </w:tc>
      </w:tr>
      <w:tr w:rsidR="003C3B54" w:rsidRPr="00186DC5" w:rsidTr="005B00FD">
        <w:trPr>
          <w:trHeight w:val="332"/>
        </w:trPr>
        <w:tc>
          <w:tcPr>
            <w:tcW w:w="560" w:type="dxa"/>
          </w:tcPr>
          <w:p w:rsidR="003C3B54" w:rsidRPr="00426B32" w:rsidRDefault="003C3B54" w:rsidP="00924D08">
            <w:pPr>
              <w:jc w:val="center"/>
              <w:rPr>
                <w:rFonts w:ascii="GHEA Grapalat" w:hAnsi="GHEA Grapalat"/>
                <w:sz w:val="24"/>
                <w:szCs w:val="24"/>
                <w:lang w:val="ru-RU"/>
              </w:rPr>
            </w:pPr>
          </w:p>
        </w:tc>
        <w:tc>
          <w:tcPr>
            <w:tcW w:w="2340" w:type="dxa"/>
          </w:tcPr>
          <w:p w:rsidR="003C3B54" w:rsidRPr="00426B32" w:rsidRDefault="003C3B54" w:rsidP="00196109">
            <w:pPr>
              <w:spacing w:after="0"/>
              <w:jc w:val="both"/>
              <w:rPr>
                <w:rFonts w:ascii="GHEA Grapalat" w:hAnsi="GHEA Grapalat"/>
                <w:color w:val="000000"/>
                <w:sz w:val="24"/>
                <w:szCs w:val="24"/>
                <w:shd w:val="clear" w:color="auto" w:fill="FFFFFF"/>
                <w:lang w:val="hy-AM"/>
              </w:rPr>
            </w:pPr>
          </w:p>
        </w:tc>
        <w:tc>
          <w:tcPr>
            <w:tcW w:w="5220" w:type="dxa"/>
          </w:tcPr>
          <w:p w:rsidR="003C3B54" w:rsidRPr="00426B32" w:rsidRDefault="003C3B54" w:rsidP="003C3B54">
            <w:pPr>
              <w:tabs>
                <w:tab w:val="left" w:pos="90"/>
              </w:tabs>
              <w:spacing w:after="0"/>
              <w:ind w:right="-18" w:firstLine="446"/>
              <w:jc w:val="both"/>
              <w:rPr>
                <w:rFonts w:ascii="GHEA Grapalat" w:hAnsi="GHEA Grapalat"/>
                <w:sz w:val="24"/>
                <w:szCs w:val="24"/>
                <w:lang w:val="hy-AM"/>
              </w:rPr>
            </w:pPr>
            <w:r w:rsidRPr="00426B32">
              <w:rPr>
                <w:rFonts w:ascii="GHEA Grapalat" w:hAnsi="GHEA Grapalat"/>
                <w:sz w:val="24"/>
                <w:szCs w:val="24"/>
                <w:lang w:val="hy-AM"/>
              </w:rPr>
              <w:t>3</w:t>
            </w:r>
            <w:r w:rsidRPr="00426B32">
              <w:rPr>
                <w:rFonts w:ascii="GHEA Grapalat" w:eastAsia="MS Mincho" w:hAnsi="MS Mincho" w:cs="MS Mincho"/>
                <w:sz w:val="24"/>
                <w:szCs w:val="24"/>
                <w:lang w:val="hy-AM"/>
              </w:rPr>
              <w:t>․</w:t>
            </w:r>
            <w:r w:rsidRPr="00426B32">
              <w:rPr>
                <w:rFonts w:ascii="GHEA Grapalat" w:hAnsi="GHEA Grapalat"/>
                <w:sz w:val="24"/>
                <w:szCs w:val="24"/>
                <w:lang w:val="hy-AM"/>
              </w:rPr>
              <w:t xml:space="preserve"> Նախագծի 3-րդ հոդվածով Օրենսգրքի 41-րդ հոդվածի 1-ին մասը շարադրվում է նոր խմբագրությամբ, ըստ որի՝ երեխա է համարվում 18 տարին չլրացած յուրաքանչյուր ոք, բացառությամբ այն դեպքերի, երբ նա օրենքով սահմանված կարգով գործունակություն է ձեռք բերում կամ գործունակ է ճանաչվում ավելի վաղ:</w:t>
            </w:r>
          </w:p>
          <w:p w:rsidR="003C3B54" w:rsidRPr="00426B32" w:rsidRDefault="003C3B54" w:rsidP="003C3B54">
            <w:pPr>
              <w:tabs>
                <w:tab w:val="left" w:pos="90"/>
              </w:tabs>
              <w:spacing w:after="0"/>
              <w:ind w:right="-18" w:firstLine="446"/>
              <w:jc w:val="both"/>
              <w:rPr>
                <w:rFonts w:ascii="GHEA Grapalat" w:hAnsi="GHEA Grapalat"/>
                <w:sz w:val="24"/>
                <w:szCs w:val="24"/>
                <w:lang w:val="hy-AM"/>
              </w:rPr>
            </w:pPr>
            <w:r w:rsidRPr="00426B32">
              <w:rPr>
                <w:rFonts w:ascii="GHEA Grapalat" w:hAnsi="GHEA Grapalat"/>
                <w:sz w:val="24"/>
                <w:szCs w:val="24"/>
                <w:lang w:val="hy-AM"/>
              </w:rPr>
              <w:t xml:space="preserve">ՀՀ քաղաքացիական օրենսգրքի 24-րդ հոդվածի 2-րդ մասի համաձայն՝ տասնվեց </w:t>
            </w:r>
            <w:r w:rsidRPr="00426B32">
              <w:rPr>
                <w:rFonts w:ascii="GHEA Grapalat" w:hAnsi="GHEA Grapalat"/>
                <w:sz w:val="24"/>
                <w:szCs w:val="24"/>
                <w:lang w:val="hy-AM"/>
              </w:rPr>
              <w:lastRenderedPageBreak/>
              <w:t xml:space="preserve">տարին լրացած անչափահասը կարող է լրիվ գործունակ ճանաչվել, եթե նա աշխատում է աշխատանքային պայմանագրով կամ ծնողների, որդեգրողների կամ հոգաբարձուի համաձայնությամբ զբաղվում է ձեռնարկատիրական գործունեությամբ: Նույն հոդվածի </w:t>
            </w:r>
            <w:r w:rsidRPr="00426B32">
              <w:rPr>
                <w:rFonts w:ascii="GHEA Grapalat" w:hAnsi="GHEA Grapalat"/>
                <w:sz w:val="24"/>
                <w:szCs w:val="24"/>
                <w:lang w:val="hy-AM"/>
              </w:rPr>
              <w:br/>
              <w:t>3-րդ մասի համաձայն՝ այն դեպքում, երբ օրենքով թույլատրվում է ամուսնանալ մինչև տասնութ տարեկան դառնալը, քաղաքացին լրիվ ծավալով գործունակություն է ձեռք բերում ամուսնանալու պահից: Ավելին, նույն հոդվածի համաձայն՝ ամուսնությունն անվավեր ճանաչելիս` դատարանը կարող է վճիռ կայացնել դատարանի կողմից որոշված պահից անչափահաս ամուսնու գործունակության լրիվ կորստյան մասին:</w:t>
            </w:r>
          </w:p>
          <w:p w:rsidR="003C3B54" w:rsidRPr="00426B32" w:rsidRDefault="003C3B54" w:rsidP="003C3B54">
            <w:pPr>
              <w:tabs>
                <w:tab w:val="left" w:pos="90"/>
              </w:tabs>
              <w:spacing w:after="0"/>
              <w:ind w:right="-18" w:firstLine="446"/>
              <w:jc w:val="both"/>
              <w:rPr>
                <w:rFonts w:ascii="GHEA Grapalat" w:hAnsi="GHEA Grapalat"/>
                <w:sz w:val="24"/>
                <w:szCs w:val="24"/>
                <w:lang w:val="hy-AM"/>
              </w:rPr>
            </w:pPr>
            <w:r w:rsidRPr="00426B32">
              <w:rPr>
                <w:rFonts w:ascii="GHEA Grapalat" w:hAnsi="GHEA Grapalat"/>
                <w:sz w:val="24"/>
                <w:szCs w:val="24"/>
                <w:lang w:val="hy-AM"/>
              </w:rPr>
              <w:t>Այսպիսով, ՀՀ քաղաքացիական օրենսգրքի 24-րդ հոդվածով ամուսնության հետևանքով անչափահասի լրիվ ծավալով գործունակության ձեռքբերման ինստիտուտի հետ մեկտեղ նախատեսվել է նաև գործունակության լրիվ կորստի հնարավորություն մինչև չափահաս դառնալը ամուսնալուծվելու դեպքում։</w:t>
            </w:r>
          </w:p>
          <w:p w:rsidR="003C3B54" w:rsidRPr="00426B32" w:rsidRDefault="003C3B54" w:rsidP="003C3B54">
            <w:pPr>
              <w:tabs>
                <w:tab w:val="left" w:pos="90"/>
              </w:tabs>
              <w:spacing w:after="0"/>
              <w:ind w:right="-18" w:firstLine="446"/>
              <w:jc w:val="both"/>
              <w:rPr>
                <w:rFonts w:ascii="GHEA Grapalat" w:hAnsi="GHEA Grapalat"/>
                <w:sz w:val="24"/>
                <w:szCs w:val="24"/>
                <w:lang w:val="hy-AM"/>
              </w:rPr>
            </w:pPr>
            <w:r w:rsidRPr="00426B32">
              <w:rPr>
                <w:rFonts w:ascii="GHEA Grapalat" w:hAnsi="GHEA Grapalat"/>
                <w:sz w:val="24"/>
                <w:szCs w:val="24"/>
                <w:lang w:val="hy-AM"/>
              </w:rPr>
              <w:lastRenderedPageBreak/>
              <w:t>Մինդչդեռ, նման կարգավորում առկա չէ անչափահասի կողմից գործունակություն ձեռք բերելու՝ օրենքով նախատեսված աշխատանքային պայմանագրով կամ ծնողների, որդեգրողների կամ հոգաբարձուի համաձայնությամբ ձեռնարկատիրական գործունեությամբ զբաղվելու դեպքում: Միևնույն ժամանակ, Նախագծով և կից ներկայացված իրավական ակետրի նախագծերով այս հարցը ևս հստակեցված չէ։</w:t>
            </w:r>
          </w:p>
          <w:p w:rsidR="003C3B54" w:rsidRPr="00426B32" w:rsidRDefault="003C3B54" w:rsidP="003C3B54">
            <w:pPr>
              <w:tabs>
                <w:tab w:val="left" w:pos="90"/>
              </w:tabs>
              <w:spacing w:after="0"/>
              <w:ind w:right="-18" w:firstLine="446"/>
              <w:jc w:val="both"/>
              <w:rPr>
                <w:rFonts w:ascii="GHEA Grapalat" w:hAnsi="GHEA Grapalat"/>
                <w:sz w:val="24"/>
                <w:szCs w:val="24"/>
                <w:lang w:val="hy-AM"/>
              </w:rPr>
            </w:pPr>
            <w:r w:rsidRPr="00426B32">
              <w:rPr>
                <w:rFonts w:ascii="GHEA Grapalat" w:hAnsi="GHEA Grapalat"/>
                <w:sz w:val="24"/>
                <w:szCs w:val="24"/>
                <w:lang w:val="hy-AM"/>
              </w:rPr>
              <w:t>Ուստի, առաջարկում ենք կարգավորել գործունակությունը կորցնելուց հետո անչափահասի կարգավիճակի հարցը՝ մինչև 18 տարին լրանալը անչափահասի հետ կնքված աշխատանքային պայմանագրի լուծման կամ վերջինիս ձեռնարկատիրական գործունեությամբ զբաղվելու դադարեցման դեպքում։</w:t>
            </w:r>
          </w:p>
          <w:p w:rsidR="003C3B54" w:rsidRPr="00426B32" w:rsidRDefault="003C3B54" w:rsidP="003C3B54">
            <w:pPr>
              <w:pStyle w:val="ListParagraph"/>
              <w:tabs>
                <w:tab w:val="left" w:pos="-10818"/>
              </w:tabs>
              <w:spacing w:line="360" w:lineRule="auto"/>
              <w:ind w:left="72" w:firstLine="18"/>
              <w:jc w:val="both"/>
              <w:rPr>
                <w:rFonts w:ascii="GHEA Grapalat" w:hAnsi="GHEA Grapalat"/>
                <w:b w:val="0"/>
                <w:sz w:val="24"/>
                <w:szCs w:val="24"/>
                <w:lang w:val="hy-AM"/>
              </w:rPr>
            </w:pPr>
          </w:p>
          <w:p w:rsidR="003C3B54" w:rsidRPr="00426B32" w:rsidRDefault="003C3B54" w:rsidP="003C3B54">
            <w:pPr>
              <w:tabs>
                <w:tab w:val="left" w:pos="90"/>
                <w:tab w:val="left" w:pos="990"/>
              </w:tabs>
              <w:spacing w:after="0"/>
              <w:ind w:right="-18"/>
              <w:jc w:val="both"/>
              <w:rPr>
                <w:rFonts w:ascii="GHEA Grapalat" w:hAnsi="GHEA Grapalat" w:cs="Sylfaen"/>
                <w:sz w:val="24"/>
                <w:szCs w:val="24"/>
                <w:lang w:val="hy-AM"/>
              </w:rPr>
            </w:pPr>
          </w:p>
        </w:tc>
        <w:tc>
          <w:tcPr>
            <w:tcW w:w="2520" w:type="dxa"/>
          </w:tcPr>
          <w:p w:rsidR="003C3B54" w:rsidRPr="00426B32" w:rsidRDefault="003C3B54" w:rsidP="003C3B54">
            <w:pPr>
              <w:spacing w:line="360" w:lineRule="auto"/>
              <w:rPr>
                <w:rFonts w:ascii="GHEA Grapalat" w:hAnsi="GHEA Grapalat"/>
                <w:sz w:val="24"/>
                <w:szCs w:val="24"/>
                <w:lang w:val="hy-AM"/>
              </w:rPr>
            </w:pPr>
            <w:r w:rsidRPr="00426B32">
              <w:rPr>
                <w:rFonts w:ascii="GHEA Grapalat" w:hAnsi="GHEA Grapalat"/>
                <w:sz w:val="24"/>
                <w:szCs w:val="24"/>
                <w:lang w:val="hy-AM"/>
              </w:rPr>
              <w:lastRenderedPageBreak/>
              <w:t>3.Ընդունվել է ի գիտություն:</w:t>
            </w:r>
          </w:p>
          <w:p w:rsidR="003C3B54" w:rsidRPr="00426B32" w:rsidRDefault="003C3B54" w:rsidP="003C3B54">
            <w:pPr>
              <w:spacing w:line="360" w:lineRule="auto"/>
              <w:ind w:left="378"/>
              <w:rPr>
                <w:rFonts w:ascii="GHEA Grapalat" w:hAnsi="GHEA Grapalat"/>
                <w:sz w:val="24"/>
                <w:szCs w:val="24"/>
                <w:lang w:val="hy-AM"/>
              </w:rPr>
            </w:pPr>
          </w:p>
        </w:tc>
        <w:tc>
          <w:tcPr>
            <w:tcW w:w="3060" w:type="dxa"/>
          </w:tcPr>
          <w:p w:rsidR="003C3B54" w:rsidRPr="00426B32" w:rsidRDefault="008F7668" w:rsidP="008F7668">
            <w:pPr>
              <w:pStyle w:val="ListParagraph"/>
              <w:spacing w:line="360" w:lineRule="auto"/>
              <w:ind w:left="0"/>
              <w:jc w:val="both"/>
              <w:rPr>
                <w:rFonts w:ascii="GHEA Grapalat" w:hAnsi="GHEA Grapalat"/>
                <w:sz w:val="24"/>
                <w:szCs w:val="24"/>
                <w:lang w:val="hy-AM"/>
              </w:rPr>
            </w:pPr>
            <w:r w:rsidRPr="00426B32">
              <w:rPr>
                <w:rFonts w:ascii="GHEA Grapalat" w:hAnsi="GHEA Grapalat"/>
                <w:b w:val="0"/>
                <w:sz w:val="24"/>
                <w:szCs w:val="24"/>
                <w:lang w:val="hy-AM"/>
              </w:rPr>
              <w:t>3. Առաջարկվող կարգավորումը դուրս է նախագծի կարգավորման առարկայից:</w:t>
            </w:r>
          </w:p>
        </w:tc>
      </w:tr>
      <w:tr w:rsidR="003C3B54" w:rsidRPr="00186DC5" w:rsidTr="005B00FD">
        <w:trPr>
          <w:trHeight w:val="332"/>
        </w:trPr>
        <w:tc>
          <w:tcPr>
            <w:tcW w:w="560" w:type="dxa"/>
          </w:tcPr>
          <w:p w:rsidR="003C3B54" w:rsidRPr="00426B32" w:rsidRDefault="003C3B54" w:rsidP="00924D08">
            <w:pPr>
              <w:jc w:val="center"/>
              <w:rPr>
                <w:rFonts w:ascii="GHEA Grapalat" w:hAnsi="GHEA Grapalat"/>
                <w:sz w:val="24"/>
                <w:szCs w:val="24"/>
                <w:lang w:val="hy-AM"/>
              </w:rPr>
            </w:pPr>
          </w:p>
        </w:tc>
        <w:tc>
          <w:tcPr>
            <w:tcW w:w="2340" w:type="dxa"/>
          </w:tcPr>
          <w:p w:rsidR="003C3B54" w:rsidRPr="00426B32" w:rsidRDefault="003C3B54" w:rsidP="00196109">
            <w:pPr>
              <w:spacing w:after="0"/>
              <w:jc w:val="both"/>
              <w:rPr>
                <w:rFonts w:ascii="GHEA Grapalat" w:hAnsi="GHEA Grapalat"/>
                <w:color w:val="000000"/>
                <w:sz w:val="24"/>
                <w:szCs w:val="24"/>
                <w:shd w:val="clear" w:color="auto" w:fill="FFFFFF"/>
                <w:lang w:val="hy-AM"/>
              </w:rPr>
            </w:pPr>
          </w:p>
        </w:tc>
        <w:tc>
          <w:tcPr>
            <w:tcW w:w="5220" w:type="dxa"/>
          </w:tcPr>
          <w:p w:rsidR="003C3B54" w:rsidRPr="00426B32" w:rsidRDefault="003C3B54" w:rsidP="003C3B54">
            <w:pPr>
              <w:tabs>
                <w:tab w:val="left" w:pos="90"/>
              </w:tabs>
              <w:spacing w:after="0"/>
              <w:ind w:right="-18" w:firstLine="446"/>
              <w:jc w:val="both"/>
              <w:rPr>
                <w:rFonts w:ascii="GHEA Grapalat" w:hAnsi="GHEA Grapalat"/>
                <w:sz w:val="24"/>
                <w:szCs w:val="24"/>
                <w:lang w:val="hy-AM"/>
              </w:rPr>
            </w:pPr>
            <w:r w:rsidRPr="00426B32">
              <w:rPr>
                <w:rFonts w:ascii="GHEA Grapalat" w:hAnsi="GHEA Grapalat"/>
                <w:sz w:val="24"/>
                <w:szCs w:val="24"/>
                <w:lang w:val="hy-AM"/>
              </w:rPr>
              <w:t>4</w:t>
            </w:r>
            <w:r w:rsidRPr="00426B32">
              <w:rPr>
                <w:rFonts w:ascii="GHEA Grapalat" w:eastAsia="MS Mincho" w:hAnsi="MS Mincho" w:cs="MS Mincho"/>
                <w:sz w:val="24"/>
                <w:szCs w:val="24"/>
                <w:lang w:val="hy-AM"/>
              </w:rPr>
              <w:t>․</w:t>
            </w:r>
            <w:r w:rsidRPr="00426B32">
              <w:rPr>
                <w:rFonts w:ascii="GHEA Grapalat" w:hAnsi="GHEA Grapalat"/>
                <w:sz w:val="24"/>
                <w:szCs w:val="24"/>
                <w:lang w:val="hy-AM"/>
              </w:rPr>
              <w:t xml:space="preserve"> Նախագծի մի շարք հոդվածներով՝ 10-րդ հոդվածով նախատեսվող Օրենսգրքի </w:t>
            </w:r>
            <w:r w:rsidRPr="00426B32">
              <w:rPr>
                <w:rFonts w:ascii="GHEA Grapalat" w:hAnsi="GHEA Grapalat"/>
                <w:sz w:val="24"/>
                <w:szCs w:val="24"/>
                <w:lang w:val="hy-AM"/>
              </w:rPr>
              <w:br/>
              <w:t xml:space="preserve">59-րդ հոդվածի 2-րդ մասի 6-րդ և 7-րդ </w:t>
            </w:r>
            <w:r w:rsidRPr="00426B32">
              <w:rPr>
                <w:rFonts w:ascii="GHEA Grapalat" w:hAnsi="GHEA Grapalat"/>
                <w:sz w:val="24"/>
                <w:szCs w:val="24"/>
                <w:lang w:val="hy-AM"/>
              </w:rPr>
              <w:lastRenderedPageBreak/>
              <w:t xml:space="preserve">մասերում, 31-րդ հոդվածում սահմանված </w:t>
            </w:r>
            <w:r w:rsidRPr="00426B32">
              <w:rPr>
                <w:rFonts w:ascii="GHEA Grapalat" w:hAnsi="GHEA Grapalat" w:cs="Sylfaen"/>
                <w:sz w:val="24"/>
                <w:szCs w:val="24"/>
                <w:lang w:val="hy-AM"/>
              </w:rPr>
              <w:t>Օրենսգրքի</w:t>
            </w:r>
            <w:r w:rsidRPr="00426B32">
              <w:rPr>
                <w:rFonts w:ascii="GHEA Grapalat" w:hAnsi="GHEA Grapalat" w:cs="GHEA Grapalat"/>
                <w:sz w:val="24"/>
                <w:szCs w:val="24"/>
                <w:lang w:val="hy-AM"/>
              </w:rPr>
              <w:t xml:space="preserve"> 130-</w:t>
            </w:r>
            <w:r w:rsidRPr="00426B32">
              <w:rPr>
                <w:rFonts w:ascii="GHEA Grapalat" w:hAnsi="GHEA Grapalat" w:cs="Sylfaen"/>
                <w:sz w:val="24"/>
                <w:szCs w:val="24"/>
                <w:lang w:val="hy-AM"/>
              </w:rPr>
              <w:t>րդ</w:t>
            </w:r>
            <w:r w:rsidRPr="00426B32">
              <w:rPr>
                <w:rFonts w:ascii="GHEA Grapalat" w:hAnsi="GHEA Grapalat" w:cs="GHEA Grapalat"/>
                <w:sz w:val="24"/>
                <w:szCs w:val="24"/>
                <w:lang w:val="hy-AM"/>
              </w:rPr>
              <w:t xml:space="preserve"> </w:t>
            </w:r>
            <w:r w:rsidRPr="00426B32">
              <w:rPr>
                <w:rFonts w:ascii="GHEA Grapalat" w:hAnsi="GHEA Grapalat" w:cs="Sylfaen"/>
                <w:sz w:val="24"/>
                <w:szCs w:val="24"/>
                <w:lang w:val="hy-AM"/>
              </w:rPr>
              <w:t>հոդվածի</w:t>
            </w:r>
            <w:r w:rsidRPr="00426B32">
              <w:rPr>
                <w:rFonts w:ascii="GHEA Grapalat" w:hAnsi="GHEA Grapalat"/>
                <w:sz w:val="24"/>
                <w:szCs w:val="24"/>
                <w:lang w:val="hy-AM"/>
              </w:rPr>
              <w:t xml:space="preserve"> 1-ին մասի 5-րդ կետում, 35-րդ հոդվածով նախատեսվող Օրենսգրքի 138-րդ հոդվածի 12-րդ մասում, նույն հոդվածով նախատեսվող Օրենսգրքի 138.1 հոդվածի 1-ին մասի 9-րդ կետում և 139-րդ հոդվածի 1-ին մասի 1-ին կետում օգտագործվում է «տառապել» արտահայտությունը: Այս եզրույթը տվյալ հիվանդություններով և թունամոլությամբ ապրող մարդկանց արժանապատվության նսեմացնող է, ուստի, առաջարկում ենք այն փոխարինել այլ  եզրույթով։</w:t>
            </w:r>
          </w:p>
          <w:p w:rsidR="003C3B54" w:rsidRPr="00426B32" w:rsidRDefault="003C3B54" w:rsidP="003C3B54">
            <w:pPr>
              <w:tabs>
                <w:tab w:val="left" w:pos="90"/>
              </w:tabs>
              <w:spacing w:after="0"/>
              <w:ind w:right="-18" w:firstLine="446"/>
              <w:jc w:val="both"/>
              <w:rPr>
                <w:rFonts w:ascii="GHEA Grapalat" w:hAnsi="GHEA Grapalat"/>
                <w:sz w:val="24"/>
                <w:szCs w:val="24"/>
                <w:lang w:val="hy-AM"/>
              </w:rPr>
            </w:pPr>
          </w:p>
        </w:tc>
        <w:tc>
          <w:tcPr>
            <w:tcW w:w="2520" w:type="dxa"/>
          </w:tcPr>
          <w:p w:rsidR="0084775C" w:rsidRPr="00426B32" w:rsidRDefault="003C3B54" w:rsidP="0084775C">
            <w:pPr>
              <w:spacing w:line="360" w:lineRule="auto"/>
              <w:ind w:left="378"/>
              <w:rPr>
                <w:rFonts w:ascii="GHEA Grapalat" w:hAnsi="GHEA Grapalat"/>
                <w:sz w:val="24"/>
                <w:szCs w:val="24"/>
              </w:rPr>
            </w:pPr>
            <w:r w:rsidRPr="00426B32">
              <w:rPr>
                <w:rFonts w:ascii="GHEA Grapalat" w:hAnsi="GHEA Grapalat"/>
                <w:sz w:val="24"/>
                <w:szCs w:val="24"/>
                <w:lang w:val="hy-AM"/>
              </w:rPr>
              <w:lastRenderedPageBreak/>
              <w:t xml:space="preserve">4. </w:t>
            </w:r>
            <w:r w:rsidRPr="00426B32">
              <w:rPr>
                <w:rFonts w:ascii="GHEA Grapalat" w:hAnsi="GHEA Grapalat"/>
                <w:sz w:val="24"/>
                <w:szCs w:val="24"/>
              </w:rPr>
              <w:t xml:space="preserve">Ընդունվել է ի </w:t>
            </w:r>
            <w:r w:rsidRPr="00426B32">
              <w:rPr>
                <w:rFonts w:ascii="GHEA Grapalat" w:hAnsi="GHEA Grapalat"/>
                <w:sz w:val="24"/>
                <w:szCs w:val="24"/>
              </w:rPr>
              <w:lastRenderedPageBreak/>
              <w:t>գիտություն</w:t>
            </w:r>
          </w:p>
          <w:p w:rsidR="003C3B54" w:rsidRPr="00426B32" w:rsidRDefault="003C3B54" w:rsidP="003C3B54">
            <w:pPr>
              <w:spacing w:line="360" w:lineRule="auto"/>
              <w:rPr>
                <w:rFonts w:ascii="GHEA Grapalat" w:hAnsi="GHEA Grapalat"/>
                <w:sz w:val="24"/>
                <w:szCs w:val="24"/>
                <w:lang w:val="hy-AM"/>
              </w:rPr>
            </w:pPr>
          </w:p>
        </w:tc>
        <w:tc>
          <w:tcPr>
            <w:tcW w:w="3060" w:type="dxa"/>
          </w:tcPr>
          <w:p w:rsidR="003C3B54" w:rsidRPr="00426B32" w:rsidRDefault="003C3B54" w:rsidP="003C3B54">
            <w:pPr>
              <w:pStyle w:val="ListParagraph"/>
              <w:tabs>
                <w:tab w:val="left" w:pos="-10818"/>
              </w:tabs>
              <w:spacing w:line="360" w:lineRule="auto"/>
              <w:ind w:left="72" w:firstLine="18"/>
              <w:jc w:val="both"/>
              <w:rPr>
                <w:rFonts w:ascii="GHEA Grapalat" w:hAnsi="GHEA Grapalat"/>
                <w:b w:val="0"/>
                <w:sz w:val="24"/>
                <w:szCs w:val="24"/>
                <w:lang w:val="hy-AM"/>
              </w:rPr>
            </w:pPr>
            <w:r w:rsidRPr="00426B32">
              <w:rPr>
                <w:rFonts w:ascii="GHEA Grapalat" w:hAnsi="GHEA Grapalat"/>
                <w:b w:val="0"/>
                <w:sz w:val="24"/>
                <w:szCs w:val="24"/>
                <w:lang w:val="hy-AM"/>
              </w:rPr>
              <w:lastRenderedPageBreak/>
              <w:t>4.</w:t>
            </w:r>
            <w:r w:rsidR="008F7668" w:rsidRPr="00426B32">
              <w:rPr>
                <w:rFonts w:ascii="GHEA Grapalat" w:hAnsi="GHEA Grapalat"/>
                <w:b w:val="0"/>
                <w:sz w:val="24"/>
                <w:szCs w:val="24"/>
                <w:lang w:val="hy-AM"/>
              </w:rPr>
              <w:t>Ա</w:t>
            </w:r>
            <w:r w:rsidRPr="00426B32">
              <w:rPr>
                <w:rFonts w:ascii="GHEA Grapalat" w:hAnsi="GHEA Grapalat"/>
                <w:b w:val="0"/>
                <w:sz w:val="24"/>
                <w:szCs w:val="24"/>
                <w:lang w:val="hy-AM"/>
              </w:rPr>
              <w:t xml:space="preserve">ռաջարկվող կարգավորումը դուրս է </w:t>
            </w:r>
            <w:r w:rsidRPr="00426B32">
              <w:rPr>
                <w:rFonts w:ascii="GHEA Grapalat" w:hAnsi="GHEA Grapalat"/>
                <w:b w:val="0"/>
                <w:sz w:val="24"/>
                <w:szCs w:val="24"/>
                <w:lang w:val="hy-AM"/>
              </w:rPr>
              <w:lastRenderedPageBreak/>
              <w:t>նախագծի կարգավորման առարկայից:</w:t>
            </w:r>
          </w:p>
          <w:p w:rsidR="003C3B54" w:rsidRPr="00426B32" w:rsidRDefault="003C3B54" w:rsidP="003C3B54">
            <w:pPr>
              <w:pStyle w:val="ListParagraph"/>
              <w:spacing w:line="360" w:lineRule="auto"/>
              <w:jc w:val="both"/>
              <w:rPr>
                <w:rFonts w:ascii="GHEA Grapalat" w:hAnsi="GHEA Grapalat"/>
                <w:sz w:val="24"/>
                <w:szCs w:val="24"/>
                <w:lang w:val="hy-AM"/>
              </w:rPr>
            </w:pPr>
          </w:p>
        </w:tc>
      </w:tr>
      <w:tr w:rsidR="003C3B54" w:rsidRPr="00426B32" w:rsidTr="005B00FD">
        <w:trPr>
          <w:trHeight w:val="332"/>
        </w:trPr>
        <w:tc>
          <w:tcPr>
            <w:tcW w:w="560" w:type="dxa"/>
          </w:tcPr>
          <w:p w:rsidR="003C3B54" w:rsidRPr="00426B32" w:rsidRDefault="003C3B54" w:rsidP="00924D08">
            <w:pPr>
              <w:jc w:val="center"/>
              <w:rPr>
                <w:rFonts w:ascii="GHEA Grapalat" w:hAnsi="GHEA Grapalat"/>
                <w:sz w:val="24"/>
                <w:szCs w:val="24"/>
                <w:lang w:val="hy-AM"/>
              </w:rPr>
            </w:pPr>
          </w:p>
        </w:tc>
        <w:tc>
          <w:tcPr>
            <w:tcW w:w="2340" w:type="dxa"/>
          </w:tcPr>
          <w:p w:rsidR="003C3B54" w:rsidRPr="00426B32" w:rsidRDefault="003C3B54" w:rsidP="00196109">
            <w:pPr>
              <w:spacing w:after="0"/>
              <w:jc w:val="both"/>
              <w:rPr>
                <w:rFonts w:ascii="GHEA Grapalat" w:hAnsi="GHEA Grapalat"/>
                <w:color w:val="000000"/>
                <w:sz w:val="24"/>
                <w:szCs w:val="24"/>
                <w:shd w:val="clear" w:color="auto" w:fill="FFFFFF"/>
                <w:lang w:val="hy-AM"/>
              </w:rPr>
            </w:pPr>
          </w:p>
        </w:tc>
        <w:tc>
          <w:tcPr>
            <w:tcW w:w="5220" w:type="dxa"/>
          </w:tcPr>
          <w:p w:rsidR="003C3B54" w:rsidRPr="00426B32" w:rsidRDefault="003C3B54" w:rsidP="003C3B54">
            <w:pPr>
              <w:tabs>
                <w:tab w:val="left" w:pos="90"/>
              </w:tabs>
              <w:spacing w:after="0"/>
              <w:ind w:right="-18" w:firstLine="446"/>
              <w:jc w:val="both"/>
              <w:rPr>
                <w:rFonts w:ascii="GHEA Grapalat" w:hAnsi="GHEA Grapalat"/>
                <w:sz w:val="24"/>
                <w:szCs w:val="24"/>
                <w:lang w:val="hy-AM"/>
              </w:rPr>
            </w:pPr>
            <w:r w:rsidRPr="00426B32">
              <w:rPr>
                <w:rFonts w:ascii="GHEA Grapalat" w:hAnsi="GHEA Grapalat"/>
                <w:sz w:val="24"/>
                <w:szCs w:val="24"/>
                <w:lang w:val="hy-AM"/>
              </w:rPr>
              <w:t>5</w:t>
            </w:r>
            <w:r w:rsidRPr="00426B32">
              <w:rPr>
                <w:rFonts w:ascii="GHEA Grapalat" w:eastAsia="MS Mincho" w:hAnsi="MS Mincho" w:cs="MS Mincho"/>
                <w:sz w:val="24"/>
                <w:szCs w:val="24"/>
                <w:lang w:val="hy-AM"/>
              </w:rPr>
              <w:t>․</w:t>
            </w:r>
            <w:r w:rsidRPr="00426B32">
              <w:rPr>
                <w:rFonts w:ascii="GHEA Grapalat" w:hAnsi="GHEA Grapalat"/>
                <w:sz w:val="24"/>
                <w:szCs w:val="24"/>
                <w:lang w:val="hy-AM"/>
              </w:rPr>
              <w:t xml:space="preserve"> i. Նախագծի 10-րդ հոդվածով նախատեսվող Օրենսգրքի 59-րդ հոդվածի 2-րդ մասով ամրագրվում է, որ «Ծնողը </w:t>
            </w:r>
            <w:r w:rsidRPr="00426B32">
              <w:rPr>
                <w:rFonts w:ascii="GHEA Grapalat" w:hAnsi="GHEA Grapalat"/>
                <w:i/>
                <w:sz w:val="24"/>
                <w:szCs w:val="24"/>
                <w:lang w:val="hy-AM"/>
              </w:rPr>
              <w:t>կարող է</w:t>
            </w:r>
            <w:r w:rsidRPr="00426B32">
              <w:rPr>
                <w:rFonts w:ascii="GHEA Grapalat" w:hAnsi="GHEA Grapalat"/>
                <w:sz w:val="24"/>
                <w:szCs w:val="24"/>
                <w:lang w:val="hy-AM"/>
              </w:rPr>
              <w:t xml:space="preserve"> </w:t>
            </w:r>
            <w:r w:rsidRPr="00426B32">
              <w:rPr>
                <w:rFonts w:ascii="GHEA Grapalat" w:hAnsi="GHEA Grapalat"/>
                <w:i/>
                <w:sz w:val="24"/>
                <w:szCs w:val="24"/>
                <w:lang w:val="hy-AM"/>
              </w:rPr>
              <w:t>զրկվել</w:t>
            </w:r>
            <w:r w:rsidRPr="00426B32">
              <w:rPr>
                <w:rFonts w:ascii="GHEA Grapalat" w:hAnsi="GHEA Grapalat"/>
                <w:sz w:val="24"/>
                <w:szCs w:val="24"/>
                <w:lang w:val="hy-AM"/>
              </w:rPr>
              <w:t xml:space="preserve"> ծնողական իրավունքներից, եթե (...)», իսկ 3-րդ մասով ամրագրվում է, որ «Ծնողը </w:t>
            </w:r>
            <w:r w:rsidRPr="00426B32">
              <w:rPr>
                <w:rFonts w:ascii="GHEA Grapalat" w:hAnsi="GHEA Grapalat"/>
                <w:i/>
                <w:sz w:val="24"/>
                <w:szCs w:val="24"/>
                <w:lang w:val="hy-AM"/>
              </w:rPr>
              <w:t>զրկվում է</w:t>
            </w:r>
            <w:r w:rsidRPr="00426B32">
              <w:rPr>
                <w:rFonts w:ascii="GHEA Grapalat" w:hAnsi="GHEA Grapalat"/>
                <w:sz w:val="24"/>
                <w:szCs w:val="24"/>
                <w:lang w:val="hy-AM"/>
              </w:rPr>
              <w:t xml:space="preserve"> ծնողական իրավունքներից, եթե՝ (...)»: Ընդ որում՝ նշված կետերում առկա հիմքերն իրենց բնույթով տարբեր են: Ստացվում է, որ մի դեպքում նախատեսվում են ծնողին ծնողական </w:t>
            </w:r>
            <w:r w:rsidRPr="00426B32">
              <w:rPr>
                <w:rFonts w:ascii="GHEA Grapalat" w:hAnsi="GHEA Grapalat"/>
                <w:sz w:val="24"/>
                <w:szCs w:val="24"/>
                <w:lang w:val="hy-AM"/>
              </w:rPr>
              <w:lastRenderedPageBreak/>
              <w:t>իրավունքներից զրկելու դիսպոզիտիվ հիմքեր, իսկ մյուս դեպքում՝ ծնողին ծնողական իրավունքներից զրկելու իմպերատիվ հիմքեր։ Այսինքն՝ հոդվածի 2-րդ մասում ամրագրված հիմքերից մեկի առկայության դեպքում (օրինակ՝ մեկ տարի անընդմեջ առանց հարգելի պատճառի հրաժարվում է վերցնել իր երեխային դաստիարակչական, բնակչության սոցիալական պաշտպանության կամ նմանատիպ այլ հաստատություններից) դատարանը կարող է որոշել զրկել ծնողին ծնողական իրավունքներից կամ՝ ոչ: Իսկ հոդվածի 3-րդ մասում ամրագրված հիմքերից մեկի առկայության դեպքում ծնողական իրավունքներից զրկելը պարտադիր է (օրինակ՝ երբ ծնողը դաժանաբար է վարվում երեխայի հետ, այդ թվում՝ ֆիզիկական կամ հոգեբանական բռնություն է գործադրում նրա նկատմամբ կամ ոտնձգում է նրա սեռական անձեռնմխելիությանը և/կամ ենթարկում է անմարդկային կամ նվաստացնող վերաբերմունքի):</w:t>
            </w:r>
          </w:p>
          <w:p w:rsidR="003C3B54" w:rsidRPr="00426B32" w:rsidRDefault="003C3B54" w:rsidP="003C3B54">
            <w:pPr>
              <w:tabs>
                <w:tab w:val="left" w:pos="90"/>
              </w:tabs>
              <w:spacing w:after="0"/>
              <w:ind w:right="-18" w:firstLine="446"/>
              <w:jc w:val="both"/>
              <w:rPr>
                <w:rFonts w:ascii="GHEA Grapalat" w:hAnsi="GHEA Grapalat"/>
                <w:sz w:val="24"/>
                <w:szCs w:val="24"/>
                <w:lang w:val="hy-AM"/>
              </w:rPr>
            </w:pPr>
            <w:r w:rsidRPr="00426B32">
              <w:rPr>
                <w:rFonts w:ascii="GHEA Grapalat" w:hAnsi="GHEA Grapalat"/>
                <w:sz w:val="24"/>
                <w:szCs w:val="24"/>
                <w:lang w:val="hy-AM"/>
              </w:rPr>
              <w:t xml:space="preserve">Նման տարբերակումը վիճահարույց է, </w:t>
            </w:r>
            <w:r w:rsidRPr="00426B32">
              <w:rPr>
                <w:rFonts w:ascii="GHEA Grapalat" w:hAnsi="GHEA Grapalat"/>
                <w:sz w:val="24"/>
                <w:szCs w:val="24"/>
                <w:lang w:val="hy-AM"/>
              </w:rPr>
              <w:lastRenderedPageBreak/>
              <w:t xml:space="preserve">քանի որ անգամ իմպերատիվ համարվող դեպքերից որոշներով հնարավոր են փաստական հանգամանքների յուրօրինակ համակցություններ։ Հնարավոր են դեպքեր, երբ մեկ անգամ երեխային ֆիզիկական բռնության ենթարկելու դեպքում ծնողին ծնողական իրավունքներից զրկելը որոշակի փաստական հանգամանքների համադրման պարագայում երեխայի լավագույն շահից չբխի: </w:t>
            </w:r>
          </w:p>
          <w:p w:rsidR="003C3B54" w:rsidRPr="00426B32" w:rsidRDefault="003C3B54" w:rsidP="003C3B54">
            <w:pPr>
              <w:tabs>
                <w:tab w:val="left" w:pos="90"/>
              </w:tabs>
              <w:spacing w:after="0"/>
              <w:ind w:right="-18" w:firstLine="446"/>
              <w:jc w:val="both"/>
              <w:rPr>
                <w:rFonts w:ascii="GHEA Grapalat" w:hAnsi="GHEA Grapalat"/>
                <w:sz w:val="24"/>
                <w:szCs w:val="24"/>
                <w:lang w:val="hy-AM"/>
              </w:rPr>
            </w:pPr>
            <w:r w:rsidRPr="00426B32">
              <w:rPr>
                <w:rFonts w:ascii="GHEA Grapalat" w:hAnsi="GHEA Grapalat"/>
                <w:sz w:val="24"/>
                <w:szCs w:val="24"/>
                <w:lang w:val="hy-AM"/>
              </w:rPr>
              <w:t>Ուստի, կարծում ենք, որ սույն կարգավորումն ունի խմբագրման կարիք՝ հնարավորինս նվազագույնի հասցնելով ծնողին ծնողական իրավունքներից զրկելու իմպերատիվ հիմքերը՝ հնարավորություն տալով դատարանին յուրաքանչյուր դեպքում որոշում կայացնել իրավիճակի ամբողջական ուսումնասիրման պայմաններում։</w:t>
            </w:r>
          </w:p>
          <w:p w:rsidR="003C3B54" w:rsidRPr="00426B32" w:rsidRDefault="003C3B54" w:rsidP="003C3B54">
            <w:pPr>
              <w:tabs>
                <w:tab w:val="left" w:pos="90"/>
              </w:tabs>
              <w:spacing w:after="0"/>
              <w:ind w:right="-18" w:firstLine="446"/>
              <w:jc w:val="both"/>
              <w:rPr>
                <w:rFonts w:ascii="GHEA Grapalat" w:hAnsi="GHEA Grapalat"/>
                <w:sz w:val="24"/>
                <w:szCs w:val="24"/>
                <w:lang w:val="hy-AM"/>
              </w:rPr>
            </w:pPr>
          </w:p>
        </w:tc>
        <w:tc>
          <w:tcPr>
            <w:tcW w:w="2520" w:type="dxa"/>
          </w:tcPr>
          <w:p w:rsidR="003C3B54" w:rsidRPr="00426B32" w:rsidRDefault="003C3B54" w:rsidP="003C3B54">
            <w:pPr>
              <w:spacing w:line="360" w:lineRule="auto"/>
              <w:rPr>
                <w:rFonts w:ascii="GHEA Grapalat" w:hAnsi="GHEA Grapalat"/>
                <w:sz w:val="24"/>
                <w:szCs w:val="24"/>
                <w:lang w:val="hy-AM"/>
              </w:rPr>
            </w:pPr>
            <w:r w:rsidRPr="00426B32">
              <w:rPr>
                <w:rFonts w:ascii="GHEA Grapalat" w:hAnsi="GHEA Grapalat"/>
                <w:sz w:val="24"/>
                <w:szCs w:val="24"/>
                <w:lang w:val="hy-AM"/>
              </w:rPr>
              <w:lastRenderedPageBreak/>
              <w:t>5.Ընդունվել է:</w:t>
            </w:r>
          </w:p>
          <w:p w:rsidR="003C3B54" w:rsidRPr="00426B32" w:rsidRDefault="003C3B54" w:rsidP="003C3B54">
            <w:pPr>
              <w:spacing w:line="360" w:lineRule="auto"/>
              <w:ind w:left="378"/>
              <w:rPr>
                <w:rFonts w:ascii="GHEA Grapalat" w:hAnsi="GHEA Grapalat"/>
                <w:sz w:val="24"/>
                <w:szCs w:val="24"/>
                <w:lang w:val="hy-AM"/>
              </w:rPr>
            </w:pPr>
          </w:p>
        </w:tc>
        <w:tc>
          <w:tcPr>
            <w:tcW w:w="3060" w:type="dxa"/>
          </w:tcPr>
          <w:p w:rsidR="003C3B54" w:rsidRPr="00426B32" w:rsidRDefault="003C3B54" w:rsidP="003C3B54">
            <w:pPr>
              <w:spacing w:line="360" w:lineRule="auto"/>
              <w:jc w:val="both"/>
              <w:rPr>
                <w:rFonts w:ascii="GHEA Grapalat" w:hAnsi="GHEA Grapalat"/>
                <w:sz w:val="24"/>
                <w:szCs w:val="24"/>
                <w:lang w:val="hy-AM"/>
              </w:rPr>
            </w:pPr>
            <w:r w:rsidRPr="00426B32">
              <w:rPr>
                <w:rFonts w:ascii="GHEA Grapalat" w:hAnsi="GHEA Grapalat"/>
                <w:sz w:val="24"/>
                <w:szCs w:val="24"/>
                <w:lang w:val="hy-AM"/>
              </w:rPr>
              <w:t>5. Նախագծում կատարվել է համապատասխան փոփոխություն</w:t>
            </w:r>
          </w:p>
          <w:p w:rsidR="003C3B54" w:rsidRPr="00426B32" w:rsidRDefault="003C3B54" w:rsidP="003C3B54">
            <w:pPr>
              <w:pStyle w:val="ListParagraph"/>
              <w:tabs>
                <w:tab w:val="left" w:pos="-10818"/>
              </w:tabs>
              <w:spacing w:line="360" w:lineRule="auto"/>
              <w:ind w:left="72" w:firstLine="18"/>
              <w:jc w:val="both"/>
              <w:rPr>
                <w:rFonts w:ascii="GHEA Grapalat" w:hAnsi="GHEA Grapalat"/>
                <w:b w:val="0"/>
                <w:sz w:val="24"/>
                <w:szCs w:val="24"/>
                <w:lang w:val="hy-AM"/>
              </w:rPr>
            </w:pPr>
          </w:p>
        </w:tc>
      </w:tr>
      <w:tr w:rsidR="003C3B54" w:rsidRPr="00186DC5" w:rsidTr="005B00FD">
        <w:trPr>
          <w:trHeight w:val="332"/>
        </w:trPr>
        <w:tc>
          <w:tcPr>
            <w:tcW w:w="560" w:type="dxa"/>
          </w:tcPr>
          <w:p w:rsidR="003C3B54" w:rsidRPr="00426B32" w:rsidRDefault="003C3B54" w:rsidP="00924D08">
            <w:pPr>
              <w:jc w:val="center"/>
              <w:rPr>
                <w:rFonts w:ascii="GHEA Grapalat" w:hAnsi="GHEA Grapalat"/>
                <w:sz w:val="24"/>
                <w:szCs w:val="24"/>
                <w:lang w:val="ru-RU"/>
              </w:rPr>
            </w:pPr>
          </w:p>
        </w:tc>
        <w:tc>
          <w:tcPr>
            <w:tcW w:w="2340" w:type="dxa"/>
          </w:tcPr>
          <w:p w:rsidR="003C3B54" w:rsidRPr="00426B32" w:rsidRDefault="003C3B54" w:rsidP="00196109">
            <w:pPr>
              <w:spacing w:after="0"/>
              <w:jc w:val="both"/>
              <w:rPr>
                <w:rFonts w:ascii="GHEA Grapalat" w:hAnsi="GHEA Grapalat"/>
                <w:color w:val="000000"/>
                <w:sz w:val="24"/>
                <w:szCs w:val="24"/>
                <w:shd w:val="clear" w:color="auto" w:fill="FFFFFF"/>
                <w:lang w:val="hy-AM"/>
              </w:rPr>
            </w:pPr>
          </w:p>
        </w:tc>
        <w:tc>
          <w:tcPr>
            <w:tcW w:w="5220" w:type="dxa"/>
          </w:tcPr>
          <w:p w:rsidR="003C3B54" w:rsidRPr="00426B32" w:rsidRDefault="003C3B54" w:rsidP="003C3B54">
            <w:pPr>
              <w:tabs>
                <w:tab w:val="left" w:pos="90"/>
              </w:tabs>
              <w:spacing w:after="0"/>
              <w:ind w:right="-18" w:firstLine="446"/>
              <w:jc w:val="both"/>
              <w:rPr>
                <w:rFonts w:ascii="GHEA Grapalat" w:hAnsi="GHEA Grapalat"/>
                <w:sz w:val="24"/>
                <w:szCs w:val="24"/>
                <w:lang w:val="hy-AM"/>
              </w:rPr>
            </w:pPr>
            <w:r w:rsidRPr="00426B32">
              <w:rPr>
                <w:rFonts w:ascii="GHEA Grapalat" w:hAnsi="GHEA Grapalat"/>
                <w:sz w:val="24"/>
                <w:szCs w:val="24"/>
                <w:lang w:val="hy-AM"/>
              </w:rPr>
              <w:t>ii. Միևնույն ժամանակ Նախագծի նույն հոդվածով Օրենսգրքի 59-րդ հոդվածի 2-րդ մասի</w:t>
            </w:r>
            <w:r w:rsidRPr="00426B32" w:rsidDel="00DB1B06">
              <w:rPr>
                <w:rFonts w:ascii="GHEA Grapalat" w:hAnsi="GHEA Grapalat"/>
                <w:sz w:val="24"/>
                <w:szCs w:val="24"/>
                <w:lang w:val="hy-AM"/>
              </w:rPr>
              <w:t xml:space="preserve"> </w:t>
            </w:r>
            <w:r w:rsidRPr="00426B32">
              <w:rPr>
                <w:rFonts w:ascii="GHEA Grapalat" w:hAnsi="GHEA Grapalat"/>
                <w:sz w:val="24"/>
                <w:szCs w:val="24"/>
                <w:lang w:val="hy-AM"/>
              </w:rPr>
              <w:t xml:space="preserve">1-ին կետի համաձայն՝ ծնողը կարող է զրկվել ծնողական իրավունքներից, եթե մեկ տարի անընդմեջ չարամտորեն խուսափում է </w:t>
            </w:r>
            <w:r w:rsidRPr="00426B32">
              <w:rPr>
                <w:rFonts w:ascii="GHEA Grapalat" w:hAnsi="GHEA Grapalat"/>
                <w:sz w:val="24"/>
                <w:szCs w:val="24"/>
                <w:lang w:val="hy-AM"/>
              </w:rPr>
              <w:lastRenderedPageBreak/>
              <w:t>ծնողական պարտականությունները կատարելուց, այդ թվում՝ ալիմենտ վճարելուց։ Պարզաբանված չէ, թե ինչու՞ է որպես ծնողական պարտականությունները կատարելուց խուսափելու ժամանակահատված ընտրվել 1 տարին, այն դեպքում, երբ ավելի կարճ ժամանակահատվածի ընթացքում ծնողական պարտականությունների չիրականացումը կարող է շոշափելի վատ ազդեցություն ունենալ երեխայի վրա և խախտել երեխայի հիմնարար իրավունքները։</w:t>
            </w:r>
          </w:p>
          <w:p w:rsidR="003C3B54" w:rsidRPr="00426B32" w:rsidRDefault="003C3B54" w:rsidP="003C3B54">
            <w:pPr>
              <w:tabs>
                <w:tab w:val="left" w:pos="90"/>
              </w:tabs>
              <w:spacing w:after="0"/>
              <w:ind w:right="-18" w:firstLine="446"/>
              <w:jc w:val="both"/>
              <w:rPr>
                <w:rFonts w:ascii="GHEA Grapalat" w:hAnsi="GHEA Grapalat"/>
                <w:sz w:val="24"/>
                <w:szCs w:val="24"/>
                <w:lang w:val="hy-AM"/>
              </w:rPr>
            </w:pPr>
            <w:r w:rsidRPr="00426B32">
              <w:rPr>
                <w:rFonts w:ascii="GHEA Grapalat" w:hAnsi="GHEA Grapalat"/>
                <w:sz w:val="24"/>
                <w:szCs w:val="24"/>
                <w:lang w:val="hy-AM"/>
              </w:rPr>
              <w:t>Ուստի առաջարկում ենք վերանայել վերոգրյալ կարգավորումը ևս։</w:t>
            </w:r>
          </w:p>
          <w:p w:rsidR="003C3B54" w:rsidRPr="00426B32" w:rsidRDefault="003C3B54" w:rsidP="003C3B54">
            <w:pPr>
              <w:tabs>
                <w:tab w:val="left" w:pos="90"/>
              </w:tabs>
              <w:spacing w:after="0"/>
              <w:ind w:right="-18" w:firstLine="446"/>
              <w:jc w:val="both"/>
              <w:rPr>
                <w:rFonts w:ascii="GHEA Grapalat" w:hAnsi="GHEA Grapalat"/>
                <w:sz w:val="24"/>
                <w:szCs w:val="24"/>
                <w:lang w:val="hy-AM"/>
              </w:rPr>
            </w:pPr>
          </w:p>
        </w:tc>
        <w:tc>
          <w:tcPr>
            <w:tcW w:w="2520" w:type="dxa"/>
          </w:tcPr>
          <w:p w:rsidR="003C3B54" w:rsidRPr="00426B32" w:rsidRDefault="003C3B54" w:rsidP="003C3B54">
            <w:pPr>
              <w:spacing w:line="360" w:lineRule="auto"/>
              <w:ind w:left="378"/>
              <w:rPr>
                <w:rFonts w:ascii="GHEA Grapalat" w:hAnsi="GHEA Grapalat"/>
                <w:sz w:val="24"/>
                <w:szCs w:val="24"/>
                <w:lang w:val="hy-AM"/>
              </w:rPr>
            </w:pPr>
            <w:r w:rsidRPr="00426B32">
              <w:rPr>
                <w:rFonts w:ascii="GHEA Grapalat" w:hAnsi="GHEA Grapalat"/>
                <w:sz w:val="24"/>
                <w:szCs w:val="24"/>
                <w:lang w:val="hy-AM"/>
              </w:rPr>
              <w:lastRenderedPageBreak/>
              <w:t>Չի ընդունվել:</w:t>
            </w:r>
          </w:p>
          <w:p w:rsidR="003C3B54" w:rsidRPr="00426B32" w:rsidRDefault="003C3B54" w:rsidP="003C3B54">
            <w:pPr>
              <w:spacing w:line="360" w:lineRule="auto"/>
              <w:rPr>
                <w:rFonts w:ascii="GHEA Grapalat" w:hAnsi="GHEA Grapalat"/>
                <w:sz w:val="24"/>
                <w:szCs w:val="24"/>
                <w:highlight w:val="yellow"/>
                <w:lang w:val="hy-AM"/>
              </w:rPr>
            </w:pPr>
          </w:p>
        </w:tc>
        <w:tc>
          <w:tcPr>
            <w:tcW w:w="3060" w:type="dxa"/>
          </w:tcPr>
          <w:p w:rsidR="003C3B54" w:rsidRPr="00426B32" w:rsidRDefault="003C3B54" w:rsidP="003C3B54">
            <w:pPr>
              <w:spacing w:line="360" w:lineRule="auto"/>
              <w:jc w:val="both"/>
              <w:rPr>
                <w:rFonts w:ascii="GHEA Grapalat" w:hAnsi="GHEA Grapalat"/>
                <w:sz w:val="24"/>
                <w:szCs w:val="24"/>
                <w:lang w:val="hy-AM"/>
              </w:rPr>
            </w:pPr>
            <w:r w:rsidRPr="00426B32">
              <w:rPr>
                <w:rFonts w:ascii="GHEA Grapalat" w:hAnsi="GHEA Grapalat"/>
                <w:sz w:val="24"/>
                <w:szCs w:val="24"/>
                <w:lang w:val="hy-AM"/>
              </w:rPr>
              <w:t xml:space="preserve">Գտնում ենք, որ ընտանեկան օրենսգիրքը ուղղված է ինչպես երեխային այնպես էլ </w:t>
            </w:r>
            <w:r w:rsidRPr="00426B32">
              <w:rPr>
                <w:rFonts w:ascii="GHEA Grapalat" w:hAnsi="GHEA Grapalat"/>
                <w:sz w:val="24"/>
                <w:szCs w:val="24"/>
                <w:lang w:val="hy-AM"/>
              </w:rPr>
              <w:lastRenderedPageBreak/>
              <w:t>ծնողների իրավունքների և շահերի պաշտպանությանը, հետևաբար չի բացառվում, որ ծնողի կողմից ալիմենտ չվճարերելը պայմանավորված լինի օբյեկտիվ հանգամանքներով: Այդ իսկ պատճառով նախագիծը որոշակի ժամանակահատված է սահմանում նախքան ծնողի ծնողական իրավունքների զրկելը:</w:t>
            </w:r>
          </w:p>
        </w:tc>
      </w:tr>
      <w:tr w:rsidR="003C3B54" w:rsidRPr="00186DC5" w:rsidTr="005B00FD">
        <w:trPr>
          <w:trHeight w:val="332"/>
        </w:trPr>
        <w:tc>
          <w:tcPr>
            <w:tcW w:w="560" w:type="dxa"/>
          </w:tcPr>
          <w:p w:rsidR="003C3B54" w:rsidRPr="00426B32" w:rsidRDefault="003C3B54" w:rsidP="00924D08">
            <w:pPr>
              <w:jc w:val="center"/>
              <w:rPr>
                <w:rFonts w:ascii="GHEA Grapalat" w:hAnsi="GHEA Grapalat"/>
                <w:sz w:val="24"/>
                <w:szCs w:val="24"/>
                <w:lang w:val="hy-AM"/>
              </w:rPr>
            </w:pPr>
          </w:p>
        </w:tc>
        <w:tc>
          <w:tcPr>
            <w:tcW w:w="2340" w:type="dxa"/>
          </w:tcPr>
          <w:p w:rsidR="003C3B54" w:rsidRPr="00426B32" w:rsidRDefault="003C3B54" w:rsidP="00196109">
            <w:pPr>
              <w:spacing w:after="0"/>
              <w:jc w:val="both"/>
              <w:rPr>
                <w:rFonts w:ascii="GHEA Grapalat" w:hAnsi="GHEA Grapalat"/>
                <w:color w:val="000000"/>
                <w:sz w:val="24"/>
                <w:szCs w:val="24"/>
                <w:shd w:val="clear" w:color="auto" w:fill="FFFFFF"/>
                <w:lang w:val="hy-AM"/>
              </w:rPr>
            </w:pPr>
          </w:p>
        </w:tc>
        <w:tc>
          <w:tcPr>
            <w:tcW w:w="5220" w:type="dxa"/>
          </w:tcPr>
          <w:p w:rsidR="003C3B54" w:rsidRPr="00426B32" w:rsidRDefault="003C3B54" w:rsidP="003C3B54">
            <w:pPr>
              <w:tabs>
                <w:tab w:val="left" w:pos="90"/>
              </w:tabs>
              <w:spacing w:after="0"/>
              <w:ind w:right="-18" w:firstLine="446"/>
              <w:jc w:val="both"/>
              <w:rPr>
                <w:rFonts w:ascii="GHEA Grapalat" w:hAnsi="GHEA Grapalat"/>
                <w:sz w:val="24"/>
                <w:szCs w:val="24"/>
                <w:lang w:val="hy-AM"/>
              </w:rPr>
            </w:pPr>
            <w:r w:rsidRPr="00426B32">
              <w:rPr>
                <w:rFonts w:ascii="GHEA Grapalat" w:hAnsi="GHEA Grapalat"/>
                <w:sz w:val="24"/>
                <w:szCs w:val="24"/>
                <w:lang w:val="hy-AM"/>
              </w:rPr>
              <w:t>6</w:t>
            </w:r>
            <w:r w:rsidRPr="00426B32">
              <w:rPr>
                <w:rFonts w:ascii="GHEA Grapalat" w:eastAsia="MS Mincho" w:hAnsi="MS Mincho" w:cs="MS Mincho"/>
                <w:sz w:val="24"/>
                <w:szCs w:val="24"/>
                <w:lang w:val="hy-AM"/>
              </w:rPr>
              <w:t>․</w:t>
            </w:r>
            <w:r w:rsidRPr="00426B32">
              <w:rPr>
                <w:rFonts w:ascii="GHEA Grapalat" w:eastAsia="MS Gothic" w:hAnsi="GHEA Grapalat" w:cs="MS Gothic"/>
                <w:sz w:val="24"/>
                <w:szCs w:val="24"/>
                <w:lang w:val="hy-AM"/>
              </w:rPr>
              <w:t xml:space="preserve"> </w:t>
            </w:r>
            <w:r w:rsidRPr="00426B32">
              <w:rPr>
                <w:rFonts w:ascii="GHEA Grapalat" w:eastAsia="MS Gothic" w:hAnsi="GHEA Grapalat" w:cs="Courier New"/>
                <w:sz w:val="24"/>
                <w:szCs w:val="24"/>
                <w:lang w:val="hy-AM"/>
              </w:rPr>
              <w:t>i</w:t>
            </w:r>
            <w:r w:rsidRPr="00426B32">
              <w:rPr>
                <w:rFonts w:ascii="GHEA Grapalat" w:eastAsia="MS Mincho" w:hAnsi="MS Mincho" w:cs="MS Mincho"/>
                <w:sz w:val="24"/>
                <w:szCs w:val="24"/>
                <w:lang w:val="hy-AM"/>
              </w:rPr>
              <w:t>․</w:t>
            </w:r>
            <w:r w:rsidRPr="00426B32">
              <w:rPr>
                <w:rFonts w:ascii="GHEA Grapalat" w:eastAsia="MS Gothic" w:hAnsi="GHEA Grapalat" w:cs="MS Gothic"/>
                <w:sz w:val="24"/>
                <w:szCs w:val="24"/>
                <w:lang w:val="hy-AM"/>
              </w:rPr>
              <w:t xml:space="preserve"> </w:t>
            </w:r>
            <w:r w:rsidRPr="00426B32">
              <w:rPr>
                <w:rFonts w:ascii="GHEA Grapalat" w:hAnsi="GHEA Grapalat"/>
                <w:sz w:val="24"/>
                <w:szCs w:val="24"/>
                <w:lang w:val="hy-AM"/>
              </w:rPr>
              <w:t xml:space="preserve">Նախագծի 18-րդ հոդվածի 2-րդ մասով նախատեսվում է Օրենսգրքի 111-րդ հոդվածի 1-ին մասի 1-ին կետը շարադրել </w:t>
            </w:r>
            <w:r w:rsidRPr="00426B32">
              <w:rPr>
                <w:rFonts w:ascii="GHEA Grapalat" w:hAnsi="GHEA Grapalat"/>
                <w:sz w:val="24"/>
                <w:szCs w:val="24"/>
                <w:lang w:val="hy-AM"/>
              </w:rPr>
              <w:lastRenderedPageBreak/>
              <w:t>նոր խմբագրությամբ, որտեղ օգտագործվում է «նմանատիպ այլ կազմակերպություններում» արտահայտությունը: Սակայն, վերջինիս մեկնաբանված չլինելու արդյունքում պարզ չէ, թե որոնք են տվյալ կազմակերպությունները, ինչն էլ առաջարկում ենք հստակեցնել:</w:t>
            </w:r>
          </w:p>
          <w:p w:rsidR="003C3B54" w:rsidRPr="00426B32" w:rsidRDefault="003C3B54" w:rsidP="003C3B54">
            <w:pPr>
              <w:tabs>
                <w:tab w:val="left" w:pos="90"/>
              </w:tabs>
              <w:spacing w:after="0"/>
              <w:ind w:right="-18" w:firstLine="446"/>
              <w:jc w:val="both"/>
              <w:rPr>
                <w:rFonts w:ascii="GHEA Grapalat" w:hAnsi="GHEA Grapalat"/>
                <w:sz w:val="24"/>
                <w:szCs w:val="24"/>
                <w:lang w:val="hy-AM"/>
              </w:rPr>
            </w:pPr>
          </w:p>
        </w:tc>
        <w:tc>
          <w:tcPr>
            <w:tcW w:w="2520" w:type="dxa"/>
          </w:tcPr>
          <w:p w:rsidR="003C3B54" w:rsidRPr="00426B32" w:rsidRDefault="003C3B54" w:rsidP="003C3B54">
            <w:pPr>
              <w:spacing w:line="360" w:lineRule="auto"/>
              <w:ind w:left="378"/>
              <w:rPr>
                <w:rFonts w:ascii="GHEA Grapalat" w:hAnsi="GHEA Grapalat"/>
                <w:sz w:val="24"/>
                <w:szCs w:val="24"/>
                <w:lang w:val="hy-AM"/>
              </w:rPr>
            </w:pPr>
            <w:r w:rsidRPr="00426B32">
              <w:rPr>
                <w:rFonts w:ascii="GHEA Grapalat" w:hAnsi="GHEA Grapalat"/>
                <w:sz w:val="24"/>
                <w:szCs w:val="24"/>
                <w:lang w:val="hy-AM"/>
              </w:rPr>
              <w:lastRenderedPageBreak/>
              <w:t>6.Ընդունվել է:</w:t>
            </w:r>
          </w:p>
          <w:p w:rsidR="003C3B54" w:rsidRPr="00426B32" w:rsidRDefault="003C3B54" w:rsidP="003C3B54">
            <w:pPr>
              <w:spacing w:line="360" w:lineRule="auto"/>
              <w:ind w:left="378"/>
              <w:rPr>
                <w:rFonts w:ascii="GHEA Grapalat" w:hAnsi="GHEA Grapalat"/>
                <w:sz w:val="24"/>
                <w:szCs w:val="24"/>
                <w:lang w:val="hy-AM"/>
              </w:rPr>
            </w:pPr>
          </w:p>
        </w:tc>
        <w:tc>
          <w:tcPr>
            <w:tcW w:w="3060" w:type="dxa"/>
          </w:tcPr>
          <w:p w:rsidR="003C3B54" w:rsidRPr="00426B32" w:rsidRDefault="003C3B54" w:rsidP="003C3B54">
            <w:pPr>
              <w:spacing w:line="360" w:lineRule="auto"/>
              <w:rPr>
                <w:rFonts w:ascii="GHEA Grapalat" w:hAnsi="GHEA Grapalat"/>
                <w:sz w:val="24"/>
                <w:szCs w:val="24"/>
                <w:lang w:val="hy-AM"/>
              </w:rPr>
            </w:pPr>
            <w:r w:rsidRPr="00426B32">
              <w:rPr>
                <w:rFonts w:ascii="GHEA Grapalat" w:hAnsi="GHEA Grapalat"/>
                <w:sz w:val="24"/>
                <w:szCs w:val="24"/>
                <w:lang w:val="hy-AM"/>
              </w:rPr>
              <w:lastRenderedPageBreak/>
              <w:t xml:space="preserve">6.Նախագծում կատարվել է </w:t>
            </w:r>
            <w:r w:rsidRPr="00426B32">
              <w:rPr>
                <w:rFonts w:ascii="GHEA Grapalat" w:hAnsi="GHEA Grapalat"/>
                <w:sz w:val="24"/>
                <w:szCs w:val="24"/>
                <w:lang w:val="hy-AM"/>
              </w:rPr>
              <w:lastRenderedPageBreak/>
              <w:t>համապատասխան փոփոխություն:</w:t>
            </w:r>
          </w:p>
          <w:p w:rsidR="003C3B54" w:rsidRPr="00426B32" w:rsidRDefault="003C3B54" w:rsidP="003C3B54">
            <w:pPr>
              <w:spacing w:line="360" w:lineRule="auto"/>
              <w:jc w:val="both"/>
              <w:rPr>
                <w:rFonts w:ascii="GHEA Grapalat" w:hAnsi="GHEA Grapalat"/>
                <w:sz w:val="24"/>
                <w:szCs w:val="24"/>
                <w:lang w:val="hy-AM"/>
              </w:rPr>
            </w:pPr>
          </w:p>
        </w:tc>
      </w:tr>
      <w:tr w:rsidR="003C3B54" w:rsidRPr="00186DC5" w:rsidTr="005B00FD">
        <w:trPr>
          <w:trHeight w:val="332"/>
        </w:trPr>
        <w:tc>
          <w:tcPr>
            <w:tcW w:w="560" w:type="dxa"/>
          </w:tcPr>
          <w:p w:rsidR="003C3B54" w:rsidRPr="00426B32" w:rsidRDefault="003C3B54" w:rsidP="00924D08">
            <w:pPr>
              <w:jc w:val="center"/>
              <w:rPr>
                <w:rFonts w:ascii="GHEA Grapalat" w:hAnsi="GHEA Grapalat"/>
                <w:sz w:val="24"/>
                <w:szCs w:val="24"/>
                <w:lang w:val="hy-AM"/>
              </w:rPr>
            </w:pPr>
          </w:p>
        </w:tc>
        <w:tc>
          <w:tcPr>
            <w:tcW w:w="2340" w:type="dxa"/>
          </w:tcPr>
          <w:p w:rsidR="003C3B54" w:rsidRPr="00426B32" w:rsidRDefault="003C3B54" w:rsidP="00196109">
            <w:pPr>
              <w:spacing w:after="0"/>
              <w:jc w:val="both"/>
              <w:rPr>
                <w:rFonts w:ascii="GHEA Grapalat" w:hAnsi="GHEA Grapalat"/>
                <w:color w:val="000000"/>
                <w:sz w:val="24"/>
                <w:szCs w:val="24"/>
                <w:shd w:val="clear" w:color="auto" w:fill="FFFFFF"/>
                <w:lang w:val="hy-AM"/>
              </w:rPr>
            </w:pPr>
          </w:p>
        </w:tc>
        <w:tc>
          <w:tcPr>
            <w:tcW w:w="5220" w:type="dxa"/>
          </w:tcPr>
          <w:p w:rsidR="003C3B54" w:rsidRPr="00426B32" w:rsidRDefault="003C3B54" w:rsidP="003C3B54">
            <w:pPr>
              <w:tabs>
                <w:tab w:val="left" w:pos="90"/>
              </w:tabs>
              <w:spacing w:after="0"/>
              <w:ind w:right="-18" w:firstLine="446"/>
              <w:jc w:val="both"/>
              <w:rPr>
                <w:rFonts w:ascii="GHEA Grapalat" w:hAnsi="GHEA Grapalat"/>
                <w:sz w:val="24"/>
                <w:szCs w:val="24"/>
                <w:lang w:val="hy-AM"/>
              </w:rPr>
            </w:pPr>
            <w:r w:rsidRPr="00426B32">
              <w:rPr>
                <w:rFonts w:ascii="GHEA Grapalat" w:hAnsi="GHEA Grapalat"/>
                <w:sz w:val="24"/>
                <w:szCs w:val="24"/>
                <w:lang w:val="hy-AM"/>
              </w:rPr>
              <w:t>ii</w:t>
            </w:r>
            <w:r w:rsidRPr="00426B32">
              <w:rPr>
                <w:rFonts w:ascii="GHEA Grapalat" w:eastAsia="MS Mincho" w:hAnsi="MS Mincho" w:cs="MS Mincho"/>
                <w:sz w:val="24"/>
                <w:szCs w:val="24"/>
                <w:lang w:val="hy-AM"/>
              </w:rPr>
              <w:t>․</w:t>
            </w:r>
            <w:r w:rsidRPr="00426B32">
              <w:rPr>
                <w:rFonts w:ascii="GHEA Grapalat" w:hAnsi="GHEA Grapalat"/>
                <w:sz w:val="24"/>
                <w:szCs w:val="24"/>
                <w:lang w:val="hy-AM"/>
              </w:rPr>
              <w:t xml:space="preserve"> Նույն հոդվածի 6-րդ մասով առաջարկվում է լրացնել հետևյալ բովանդակությամբ 2.2-րդ մաս. «Երեխայի խնամքը և դաստիարակությունը կազմակերպելու ընթացքում խնամակալության և հոգաբարձության մարմինը շարունակում է համագործակցել նրա ծնողի հետ` հնարավորության դեպքում երեխային վերադարձնելու  համար:»:</w:t>
            </w:r>
          </w:p>
          <w:p w:rsidR="003C3B54" w:rsidRPr="00426B32" w:rsidRDefault="003C3B54" w:rsidP="003C3B54">
            <w:pPr>
              <w:tabs>
                <w:tab w:val="left" w:pos="90"/>
              </w:tabs>
              <w:spacing w:after="0"/>
              <w:ind w:right="-18" w:firstLine="446"/>
              <w:jc w:val="both"/>
              <w:rPr>
                <w:rFonts w:ascii="GHEA Grapalat" w:hAnsi="GHEA Grapalat"/>
                <w:sz w:val="24"/>
                <w:szCs w:val="24"/>
                <w:lang w:val="hy-AM"/>
              </w:rPr>
            </w:pPr>
            <w:r w:rsidRPr="00426B32">
              <w:rPr>
                <w:rFonts w:ascii="GHEA Grapalat" w:hAnsi="GHEA Grapalat"/>
                <w:sz w:val="24"/>
                <w:szCs w:val="24"/>
                <w:lang w:val="hy-AM"/>
              </w:rPr>
              <w:t>Կարծում ենք սույն իրավակարգավորմանն առավել հստակություն հաղորդելու համար անհրաժեշտ է «վերադարձնելու» բառից առաջ լրացնել «ընտանիք» կամ «ծնողներին» բառերով։</w:t>
            </w:r>
          </w:p>
          <w:p w:rsidR="003C3B54" w:rsidRPr="00426B32" w:rsidRDefault="003C3B54" w:rsidP="003C3B54">
            <w:pPr>
              <w:tabs>
                <w:tab w:val="left" w:pos="90"/>
              </w:tabs>
              <w:spacing w:after="0"/>
              <w:ind w:right="-18" w:firstLine="446"/>
              <w:jc w:val="both"/>
              <w:rPr>
                <w:rFonts w:ascii="GHEA Grapalat" w:hAnsi="GHEA Grapalat"/>
                <w:sz w:val="24"/>
                <w:szCs w:val="24"/>
                <w:lang w:val="hy-AM"/>
              </w:rPr>
            </w:pPr>
          </w:p>
        </w:tc>
        <w:tc>
          <w:tcPr>
            <w:tcW w:w="2520" w:type="dxa"/>
          </w:tcPr>
          <w:p w:rsidR="003C3B54" w:rsidRPr="00426B32" w:rsidRDefault="003C3B54" w:rsidP="003C3B54">
            <w:pPr>
              <w:spacing w:line="360" w:lineRule="auto"/>
              <w:ind w:left="378"/>
              <w:rPr>
                <w:rFonts w:ascii="GHEA Grapalat" w:hAnsi="GHEA Grapalat"/>
                <w:sz w:val="24"/>
                <w:szCs w:val="24"/>
                <w:lang w:val="hy-AM"/>
              </w:rPr>
            </w:pPr>
            <w:r w:rsidRPr="00426B32">
              <w:rPr>
                <w:rFonts w:ascii="GHEA Grapalat" w:hAnsi="GHEA Grapalat"/>
                <w:sz w:val="24"/>
                <w:szCs w:val="24"/>
                <w:lang w:val="hy-AM"/>
              </w:rPr>
              <w:lastRenderedPageBreak/>
              <w:t>Ընդունվել է մասնակի</w:t>
            </w:r>
          </w:p>
          <w:p w:rsidR="003C3B54" w:rsidRPr="00426B32" w:rsidRDefault="003C3B54" w:rsidP="003C3B54">
            <w:pPr>
              <w:spacing w:line="360" w:lineRule="auto"/>
              <w:ind w:left="378"/>
              <w:rPr>
                <w:rFonts w:ascii="GHEA Grapalat" w:hAnsi="GHEA Grapalat"/>
                <w:sz w:val="24"/>
                <w:szCs w:val="24"/>
                <w:lang w:val="hy-AM"/>
              </w:rPr>
            </w:pPr>
          </w:p>
        </w:tc>
        <w:tc>
          <w:tcPr>
            <w:tcW w:w="3060" w:type="dxa"/>
          </w:tcPr>
          <w:p w:rsidR="003C3B54" w:rsidRPr="00426B32" w:rsidRDefault="003C3B54" w:rsidP="003C3B54">
            <w:pPr>
              <w:spacing w:line="360" w:lineRule="auto"/>
              <w:rPr>
                <w:rFonts w:ascii="GHEA Grapalat" w:hAnsi="GHEA Grapalat"/>
                <w:sz w:val="24"/>
                <w:szCs w:val="24"/>
                <w:lang w:val="hy-AM"/>
              </w:rPr>
            </w:pPr>
            <w:r w:rsidRPr="00426B32">
              <w:rPr>
                <w:rFonts w:ascii="GHEA Grapalat" w:hAnsi="GHEA Grapalat"/>
                <w:sz w:val="24"/>
                <w:szCs w:val="24"/>
                <w:lang w:val="hy-AM"/>
              </w:rPr>
              <w:t>Նախագծում ավելացվել է ծնողների բառը:</w:t>
            </w:r>
          </w:p>
          <w:p w:rsidR="003C3B54" w:rsidRPr="00426B32" w:rsidRDefault="003C3B54" w:rsidP="003C3B54">
            <w:pPr>
              <w:spacing w:line="360" w:lineRule="auto"/>
              <w:rPr>
                <w:rFonts w:ascii="GHEA Grapalat" w:hAnsi="GHEA Grapalat"/>
                <w:sz w:val="24"/>
                <w:szCs w:val="24"/>
                <w:lang w:val="hy-AM"/>
              </w:rPr>
            </w:pPr>
          </w:p>
        </w:tc>
      </w:tr>
      <w:tr w:rsidR="009455B3" w:rsidRPr="00186DC5" w:rsidTr="005B00FD">
        <w:trPr>
          <w:trHeight w:val="332"/>
        </w:trPr>
        <w:tc>
          <w:tcPr>
            <w:tcW w:w="560" w:type="dxa"/>
          </w:tcPr>
          <w:p w:rsidR="009455B3" w:rsidRPr="00426B32" w:rsidRDefault="009455B3" w:rsidP="00924D08">
            <w:pPr>
              <w:jc w:val="center"/>
              <w:rPr>
                <w:rFonts w:ascii="GHEA Grapalat" w:hAnsi="GHEA Grapalat"/>
                <w:sz w:val="24"/>
                <w:szCs w:val="24"/>
                <w:lang w:val="hy-AM"/>
              </w:rPr>
            </w:pPr>
          </w:p>
        </w:tc>
        <w:tc>
          <w:tcPr>
            <w:tcW w:w="2340" w:type="dxa"/>
          </w:tcPr>
          <w:p w:rsidR="009455B3" w:rsidRPr="00426B32" w:rsidRDefault="009455B3" w:rsidP="00196109">
            <w:pPr>
              <w:spacing w:after="0"/>
              <w:jc w:val="both"/>
              <w:rPr>
                <w:rFonts w:ascii="GHEA Grapalat" w:hAnsi="GHEA Grapalat"/>
                <w:color w:val="000000"/>
                <w:sz w:val="24"/>
                <w:szCs w:val="24"/>
                <w:shd w:val="clear" w:color="auto" w:fill="FFFFFF"/>
                <w:lang w:val="hy-AM"/>
              </w:rPr>
            </w:pPr>
          </w:p>
        </w:tc>
        <w:tc>
          <w:tcPr>
            <w:tcW w:w="5220" w:type="dxa"/>
          </w:tcPr>
          <w:p w:rsidR="009455B3" w:rsidRPr="00426B32" w:rsidRDefault="009455B3" w:rsidP="009455B3">
            <w:pPr>
              <w:tabs>
                <w:tab w:val="left" w:pos="90"/>
              </w:tabs>
              <w:spacing w:after="0"/>
              <w:ind w:right="-18" w:firstLine="446"/>
              <w:jc w:val="both"/>
              <w:rPr>
                <w:rFonts w:ascii="GHEA Grapalat" w:hAnsi="GHEA Grapalat"/>
                <w:sz w:val="24"/>
                <w:szCs w:val="24"/>
                <w:lang w:val="hy-AM"/>
              </w:rPr>
            </w:pPr>
            <w:r w:rsidRPr="00426B32">
              <w:rPr>
                <w:rFonts w:ascii="GHEA Grapalat" w:hAnsi="GHEA Grapalat"/>
                <w:sz w:val="24"/>
                <w:szCs w:val="24"/>
                <w:lang w:val="hy-AM"/>
              </w:rPr>
              <w:t>7</w:t>
            </w:r>
            <w:r w:rsidRPr="00426B32">
              <w:rPr>
                <w:rFonts w:ascii="GHEA Grapalat" w:eastAsia="MS Mincho" w:hAnsi="MS Mincho" w:cs="MS Mincho"/>
                <w:sz w:val="24"/>
                <w:szCs w:val="24"/>
                <w:lang w:val="hy-AM"/>
              </w:rPr>
              <w:t>․</w:t>
            </w:r>
            <w:r w:rsidRPr="00426B32">
              <w:rPr>
                <w:rFonts w:ascii="GHEA Grapalat" w:hAnsi="GHEA Grapalat"/>
                <w:sz w:val="24"/>
                <w:szCs w:val="24"/>
                <w:lang w:val="hy-AM"/>
              </w:rPr>
              <w:t xml:space="preserve"> Նախագծի 20-րդ հոդվածով նախատեսվում է Օրենսգրքի 113-րդ հոդվածը 3-րդ մասի երկրորդ պարբերությունից հետո լրացնել հետևյալ բովանադակությամբ նոր պարբերություն. «Երեխայի որդեգրումը հաստատելու մասին գործի վարույթի կարճման կամ երեխայի որդեգրումը մերժելու մասին վճիռ կայացնելու դեպքում, դատարանը պարտավոր է վճիռն օրինական ուժի մեջ մտնելու պահից երեք օրվա ընթացքում այն ուղարկել Հայաստանի Հանրապետության կառավարության պետական լիազոր մարմնին:»:</w:t>
            </w:r>
          </w:p>
          <w:p w:rsidR="009455B3" w:rsidRPr="00426B32" w:rsidRDefault="009455B3" w:rsidP="009455B3">
            <w:pPr>
              <w:tabs>
                <w:tab w:val="left" w:pos="90"/>
              </w:tabs>
              <w:spacing w:after="0"/>
              <w:ind w:right="-18" w:firstLine="446"/>
              <w:jc w:val="both"/>
              <w:rPr>
                <w:rFonts w:ascii="GHEA Grapalat" w:hAnsi="GHEA Grapalat"/>
                <w:sz w:val="24"/>
                <w:szCs w:val="24"/>
                <w:lang w:val="hy-AM"/>
              </w:rPr>
            </w:pPr>
            <w:r w:rsidRPr="00426B32">
              <w:rPr>
                <w:rFonts w:ascii="GHEA Grapalat" w:hAnsi="GHEA Grapalat"/>
                <w:sz w:val="24"/>
                <w:szCs w:val="24"/>
                <w:lang w:val="hy-AM"/>
              </w:rPr>
              <w:t>Միաժամանակ, ՀՀ քաղաքացիական դատավարության օրենսգրքի 29</w:t>
            </w:r>
            <w:r w:rsidRPr="00426B32">
              <w:rPr>
                <w:rFonts w:ascii="GHEA Grapalat" w:hAnsi="GHEA Grapalat"/>
                <w:sz w:val="24"/>
                <w:szCs w:val="24"/>
                <w:vertAlign w:val="superscript"/>
                <w:lang w:val="hy-AM"/>
              </w:rPr>
              <w:t>1</w:t>
            </w:r>
            <w:r w:rsidRPr="00426B32">
              <w:rPr>
                <w:rFonts w:ascii="GHEA Grapalat" w:hAnsi="GHEA Grapalat"/>
                <w:sz w:val="24"/>
                <w:szCs w:val="24"/>
                <w:lang w:val="hy-AM"/>
              </w:rPr>
              <w:t xml:space="preserve"> գլխով կարգավորվում են երեխայի որդեգրման վերաբերյալ գործերի վարույթին առնչվող հարաբերությունները։ </w:t>
            </w:r>
          </w:p>
          <w:p w:rsidR="009455B3" w:rsidRPr="00426B32" w:rsidRDefault="009455B3" w:rsidP="009455B3">
            <w:pPr>
              <w:tabs>
                <w:tab w:val="left" w:pos="90"/>
              </w:tabs>
              <w:spacing w:after="0"/>
              <w:ind w:right="-18" w:firstLine="446"/>
              <w:jc w:val="both"/>
              <w:rPr>
                <w:rFonts w:ascii="GHEA Grapalat" w:hAnsi="GHEA Grapalat"/>
                <w:sz w:val="24"/>
                <w:szCs w:val="24"/>
                <w:lang w:val="hy-AM"/>
              </w:rPr>
            </w:pPr>
            <w:r w:rsidRPr="00426B32">
              <w:rPr>
                <w:rFonts w:ascii="GHEA Grapalat" w:hAnsi="GHEA Grapalat"/>
                <w:sz w:val="24"/>
                <w:szCs w:val="24"/>
                <w:lang w:val="hy-AM"/>
              </w:rPr>
              <w:t xml:space="preserve">Հաշվի առնելով այն, որ Նախագծի 20-րդ հոդվածով նախատեսվող սույն փոփոխությունը կրում է դատավարական բնույթ՝ առաջարկում ենք այն ամրագրել ՀՀ քաղաքացիական դատավարության </w:t>
            </w:r>
            <w:r w:rsidRPr="00426B32">
              <w:rPr>
                <w:rFonts w:ascii="GHEA Grapalat" w:hAnsi="GHEA Grapalat"/>
                <w:sz w:val="24"/>
                <w:szCs w:val="24"/>
                <w:lang w:val="hy-AM"/>
              </w:rPr>
              <w:lastRenderedPageBreak/>
              <w:t>օրենսգրքի  29</w:t>
            </w:r>
            <w:r w:rsidRPr="00426B32">
              <w:rPr>
                <w:rFonts w:ascii="GHEA Grapalat" w:hAnsi="GHEA Grapalat"/>
                <w:sz w:val="24"/>
                <w:szCs w:val="24"/>
                <w:vertAlign w:val="superscript"/>
                <w:lang w:val="hy-AM"/>
              </w:rPr>
              <w:t>1</w:t>
            </w:r>
            <w:r w:rsidRPr="00426B32">
              <w:rPr>
                <w:rFonts w:ascii="GHEA Grapalat" w:hAnsi="GHEA Grapalat"/>
                <w:sz w:val="24"/>
                <w:szCs w:val="24"/>
                <w:lang w:val="hy-AM"/>
              </w:rPr>
              <w:t xml:space="preserve"> գլխում։</w:t>
            </w:r>
          </w:p>
          <w:p w:rsidR="009455B3" w:rsidRPr="00426B32" w:rsidRDefault="009455B3" w:rsidP="003C3B54">
            <w:pPr>
              <w:tabs>
                <w:tab w:val="left" w:pos="90"/>
              </w:tabs>
              <w:spacing w:after="0"/>
              <w:ind w:right="-18" w:firstLine="446"/>
              <w:jc w:val="both"/>
              <w:rPr>
                <w:rFonts w:ascii="GHEA Grapalat" w:hAnsi="GHEA Grapalat"/>
                <w:sz w:val="24"/>
                <w:szCs w:val="24"/>
                <w:lang w:val="hy-AM"/>
              </w:rPr>
            </w:pPr>
          </w:p>
        </w:tc>
        <w:tc>
          <w:tcPr>
            <w:tcW w:w="2520" w:type="dxa"/>
          </w:tcPr>
          <w:p w:rsidR="009455B3" w:rsidRPr="00426B32" w:rsidRDefault="009455B3" w:rsidP="009455B3">
            <w:pPr>
              <w:spacing w:line="360" w:lineRule="auto"/>
              <w:rPr>
                <w:rFonts w:ascii="GHEA Grapalat" w:hAnsi="GHEA Grapalat"/>
                <w:sz w:val="24"/>
                <w:szCs w:val="24"/>
                <w:lang w:val="hy-AM"/>
              </w:rPr>
            </w:pPr>
            <w:r w:rsidRPr="00426B32">
              <w:rPr>
                <w:rFonts w:ascii="GHEA Grapalat" w:hAnsi="GHEA Grapalat"/>
                <w:sz w:val="24"/>
                <w:szCs w:val="24"/>
                <w:lang w:val="hy-AM"/>
              </w:rPr>
              <w:lastRenderedPageBreak/>
              <w:t>7.Չի ընդունվել:</w:t>
            </w:r>
          </w:p>
          <w:p w:rsidR="009455B3" w:rsidRPr="00426B32" w:rsidRDefault="009455B3" w:rsidP="003C3B54">
            <w:pPr>
              <w:spacing w:line="360" w:lineRule="auto"/>
              <w:ind w:left="378"/>
              <w:rPr>
                <w:rFonts w:ascii="GHEA Grapalat" w:hAnsi="GHEA Grapalat"/>
                <w:sz w:val="24"/>
                <w:szCs w:val="24"/>
                <w:lang w:val="hy-AM"/>
              </w:rPr>
            </w:pPr>
          </w:p>
        </w:tc>
        <w:tc>
          <w:tcPr>
            <w:tcW w:w="3060" w:type="dxa"/>
          </w:tcPr>
          <w:p w:rsidR="009455B3" w:rsidRPr="00426B32" w:rsidRDefault="009455B3" w:rsidP="009455B3">
            <w:pPr>
              <w:spacing w:line="360" w:lineRule="auto"/>
              <w:rPr>
                <w:rFonts w:ascii="GHEA Grapalat" w:hAnsi="GHEA Grapalat"/>
                <w:sz w:val="24"/>
                <w:szCs w:val="24"/>
                <w:lang w:val="hy-AM"/>
              </w:rPr>
            </w:pPr>
            <w:r w:rsidRPr="00426B32">
              <w:rPr>
                <w:rFonts w:ascii="GHEA Grapalat" w:hAnsi="GHEA Grapalat"/>
                <w:sz w:val="24"/>
                <w:szCs w:val="24"/>
                <w:lang w:val="hy-AM"/>
              </w:rPr>
              <w:t>7.113-րդ հոդվածը կարգավորում է երեխային որդեգրելու կարգը, որի շրջանակներում էլ անդրադարձ է կատարում երեխայի որդեգրման վարույթից բխող գործողությունների, որոնք դատավարական գործողություններ չեն:</w:t>
            </w:r>
          </w:p>
          <w:p w:rsidR="009455B3" w:rsidRPr="00426B32" w:rsidRDefault="009455B3" w:rsidP="009455B3">
            <w:pPr>
              <w:spacing w:line="360" w:lineRule="auto"/>
              <w:jc w:val="center"/>
              <w:rPr>
                <w:rFonts w:ascii="GHEA Grapalat" w:hAnsi="GHEA Grapalat"/>
                <w:sz w:val="24"/>
                <w:szCs w:val="24"/>
                <w:lang w:val="hy-AM"/>
              </w:rPr>
            </w:pPr>
          </w:p>
          <w:p w:rsidR="009455B3" w:rsidRPr="00426B32" w:rsidRDefault="009455B3" w:rsidP="009455B3">
            <w:pPr>
              <w:spacing w:line="360" w:lineRule="auto"/>
              <w:jc w:val="center"/>
              <w:rPr>
                <w:rFonts w:ascii="GHEA Grapalat" w:hAnsi="GHEA Grapalat"/>
                <w:sz w:val="24"/>
                <w:szCs w:val="24"/>
                <w:lang w:val="hy-AM"/>
              </w:rPr>
            </w:pPr>
          </w:p>
        </w:tc>
      </w:tr>
      <w:tr w:rsidR="009455B3" w:rsidRPr="00186DC5" w:rsidTr="005B00FD">
        <w:trPr>
          <w:trHeight w:val="332"/>
        </w:trPr>
        <w:tc>
          <w:tcPr>
            <w:tcW w:w="560" w:type="dxa"/>
          </w:tcPr>
          <w:p w:rsidR="009455B3" w:rsidRPr="00426B32" w:rsidRDefault="009455B3" w:rsidP="00924D08">
            <w:pPr>
              <w:jc w:val="center"/>
              <w:rPr>
                <w:rFonts w:ascii="GHEA Grapalat" w:hAnsi="GHEA Grapalat"/>
                <w:sz w:val="24"/>
                <w:szCs w:val="24"/>
                <w:lang w:val="hy-AM"/>
              </w:rPr>
            </w:pPr>
          </w:p>
        </w:tc>
        <w:tc>
          <w:tcPr>
            <w:tcW w:w="2340" w:type="dxa"/>
          </w:tcPr>
          <w:p w:rsidR="009455B3" w:rsidRPr="00426B32" w:rsidRDefault="009455B3" w:rsidP="00196109">
            <w:pPr>
              <w:spacing w:after="0"/>
              <w:jc w:val="both"/>
              <w:rPr>
                <w:rFonts w:ascii="GHEA Grapalat" w:hAnsi="GHEA Grapalat"/>
                <w:color w:val="000000"/>
                <w:sz w:val="24"/>
                <w:szCs w:val="24"/>
                <w:shd w:val="clear" w:color="auto" w:fill="FFFFFF"/>
                <w:lang w:val="hy-AM"/>
              </w:rPr>
            </w:pPr>
          </w:p>
        </w:tc>
        <w:tc>
          <w:tcPr>
            <w:tcW w:w="5220" w:type="dxa"/>
          </w:tcPr>
          <w:p w:rsidR="009455B3" w:rsidRPr="00426B32" w:rsidRDefault="009455B3" w:rsidP="009455B3">
            <w:pPr>
              <w:tabs>
                <w:tab w:val="left" w:pos="90"/>
              </w:tabs>
              <w:spacing w:after="0"/>
              <w:ind w:right="-18" w:firstLine="446"/>
              <w:jc w:val="both"/>
              <w:rPr>
                <w:rFonts w:ascii="GHEA Grapalat" w:hAnsi="GHEA Grapalat"/>
                <w:sz w:val="24"/>
                <w:szCs w:val="24"/>
                <w:lang w:val="hy-AM"/>
              </w:rPr>
            </w:pPr>
            <w:r w:rsidRPr="00426B32">
              <w:rPr>
                <w:rFonts w:ascii="GHEA Grapalat" w:hAnsi="GHEA Grapalat"/>
                <w:i/>
                <w:iCs/>
                <w:sz w:val="24"/>
                <w:szCs w:val="24"/>
                <w:lang w:val="hy-AM"/>
              </w:rPr>
              <w:t>8</w:t>
            </w:r>
            <w:r w:rsidRPr="00426B32">
              <w:rPr>
                <w:rFonts w:ascii="GHEA Grapalat" w:eastAsia="MS Mincho" w:hAnsi="MS Mincho" w:cs="MS Mincho"/>
                <w:i/>
                <w:iCs/>
                <w:sz w:val="24"/>
                <w:szCs w:val="24"/>
                <w:lang w:val="hy-AM"/>
              </w:rPr>
              <w:t>․</w:t>
            </w:r>
            <w:r w:rsidRPr="00426B32">
              <w:rPr>
                <w:rFonts w:ascii="GHEA Grapalat" w:hAnsi="GHEA Grapalat"/>
                <w:sz w:val="24"/>
                <w:szCs w:val="24"/>
                <w:lang w:val="hy-AM"/>
              </w:rPr>
              <w:t xml:space="preserve"> Նախագծով առաջարկվող և Օրենսգրքում առկա կարգավորումներից պարզ է դառնում, որ ՀՀ քաղաքացի երեխաներին կարող են որդեգրել նաև օտարերկրյա քաղաքացիները: Միաժամանակ, Նախագծի 22-րդ հոդվածով նախատեսվում է Օրենսգրքի 116-րդ հոդվածի 1-ին մասի 1-ին նախադասությունը շարադրել հետևյալ խմբագրությամբ՝ «1. Որդեգրելու իրավունք ունի Հայաստանի Հանրապետության կառավարության սահմանված կարգով որպես երեխա որդեգրել ցանկացող հաշվառված չափահաս անձը, որը մասնակցել է սույն հոդվածի 4-րդ մասով նախատեսված նախապատրաստական դասընթացներին(…)»:</w:t>
            </w:r>
          </w:p>
          <w:p w:rsidR="009455B3" w:rsidRPr="00426B32" w:rsidRDefault="009455B3" w:rsidP="009455B3">
            <w:pPr>
              <w:tabs>
                <w:tab w:val="left" w:pos="90"/>
              </w:tabs>
              <w:spacing w:after="0"/>
              <w:ind w:right="-18" w:firstLine="446"/>
              <w:jc w:val="both"/>
              <w:rPr>
                <w:rFonts w:ascii="GHEA Grapalat" w:hAnsi="GHEA Grapalat"/>
                <w:sz w:val="24"/>
                <w:szCs w:val="24"/>
                <w:lang w:val="hy-AM"/>
              </w:rPr>
            </w:pPr>
            <w:r w:rsidRPr="00426B32">
              <w:rPr>
                <w:rFonts w:ascii="GHEA Grapalat" w:hAnsi="GHEA Grapalat"/>
                <w:sz w:val="24"/>
                <w:szCs w:val="24"/>
                <w:lang w:val="hy-AM"/>
              </w:rPr>
              <w:t xml:space="preserve">Սակայն, Նախագիծը չի կարգավորում այն հարցը, թե որդեգրել ցանկացող օտարերկրյա քաղաքացին, կամ այլ երկրում բնակվող Հայաստանի Հանրապետության քաղաքացին ի՞նչ կարգով պետք է </w:t>
            </w:r>
            <w:r w:rsidRPr="00426B32">
              <w:rPr>
                <w:rFonts w:ascii="GHEA Grapalat" w:hAnsi="GHEA Grapalat"/>
                <w:sz w:val="24"/>
                <w:szCs w:val="24"/>
                <w:lang w:val="hy-AM"/>
              </w:rPr>
              <w:lastRenderedPageBreak/>
              <w:t>մասնակցի նախապատրաստական դասընթացները։</w:t>
            </w:r>
          </w:p>
          <w:p w:rsidR="009455B3" w:rsidRPr="00426B32" w:rsidRDefault="009455B3" w:rsidP="009455B3">
            <w:pPr>
              <w:tabs>
                <w:tab w:val="left" w:pos="90"/>
              </w:tabs>
              <w:spacing w:after="0"/>
              <w:ind w:right="-18" w:firstLine="446"/>
              <w:jc w:val="both"/>
              <w:rPr>
                <w:rFonts w:ascii="GHEA Grapalat" w:hAnsi="GHEA Grapalat"/>
                <w:sz w:val="24"/>
                <w:szCs w:val="24"/>
                <w:lang w:val="hy-AM"/>
              </w:rPr>
            </w:pPr>
            <w:r w:rsidRPr="00426B32">
              <w:rPr>
                <w:rFonts w:ascii="GHEA Grapalat" w:hAnsi="GHEA Grapalat"/>
                <w:sz w:val="24"/>
                <w:szCs w:val="24"/>
                <w:lang w:val="hy-AM"/>
              </w:rPr>
              <w:t>Ելնելով վերոգրյալից՝ առաջարկում ենք կարգավորել օտարերկրյա քաղաքացու, կամ այլ երկրում բնակվող Հայաստանի Հանրապետության քաղաքացու կողմից նախապատրաստական դասընթացներին մասնակցելու հարցը՝ գործնականում օտարերկրյա կամ այլ երկրում բնակվող ՀՀ քաղաքացիների կողմից երեխայի որդեգրման գործընթացում երեխաների իրավունքների պաշտպանության երաշխիքների ամրապնդման համար։</w:t>
            </w:r>
          </w:p>
          <w:p w:rsidR="009455B3" w:rsidRPr="00426B32" w:rsidRDefault="009455B3" w:rsidP="009455B3">
            <w:pPr>
              <w:tabs>
                <w:tab w:val="left" w:pos="90"/>
              </w:tabs>
              <w:spacing w:after="0"/>
              <w:ind w:right="-18" w:firstLine="446"/>
              <w:jc w:val="both"/>
              <w:rPr>
                <w:rFonts w:ascii="GHEA Grapalat" w:hAnsi="GHEA Grapalat"/>
                <w:sz w:val="24"/>
                <w:szCs w:val="24"/>
                <w:lang w:val="hy-AM"/>
              </w:rPr>
            </w:pPr>
          </w:p>
        </w:tc>
        <w:tc>
          <w:tcPr>
            <w:tcW w:w="2520" w:type="dxa"/>
          </w:tcPr>
          <w:p w:rsidR="009455B3" w:rsidRPr="00426B32" w:rsidRDefault="009455B3" w:rsidP="009455B3">
            <w:pPr>
              <w:spacing w:line="360" w:lineRule="auto"/>
              <w:ind w:left="378"/>
              <w:rPr>
                <w:rFonts w:ascii="GHEA Grapalat" w:hAnsi="GHEA Grapalat"/>
                <w:sz w:val="24"/>
                <w:szCs w:val="24"/>
              </w:rPr>
            </w:pPr>
            <w:r w:rsidRPr="00426B32">
              <w:rPr>
                <w:rFonts w:ascii="GHEA Grapalat" w:hAnsi="GHEA Grapalat"/>
                <w:sz w:val="24"/>
                <w:szCs w:val="24"/>
              </w:rPr>
              <w:lastRenderedPageBreak/>
              <w:t>8.Չի ընդունվել</w:t>
            </w:r>
          </w:p>
          <w:p w:rsidR="009455B3" w:rsidRPr="00426B32" w:rsidRDefault="009455B3" w:rsidP="009455B3">
            <w:pPr>
              <w:spacing w:line="360" w:lineRule="auto"/>
              <w:rPr>
                <w:rFonts w:ascii="GHEA Grapalat" w:hAnsi="GHEA Grapalat"/>
                <w:b/>
                <w:sz w:val="24"/>
                <w:szCs w:val="24"/>
                <w:lang w:val="hy-AM"/>
              </w:rPr>
            </w:pPr>
          </w:p>
        </w:tc>
        <w:tc>
          <w:tcPr>
            <w:tcW w:w="3060" w:type="dxa"/>
          </w:tcPr>
          <w:p w:rsidR="009455B3" w:rsidRPr="00426B32" w:rsidRDefault="009455B3" w:rsidP="009455B3">
            <w:pPr>
              <w:spacing w:line="360" w:lineRule="auto"/>
              <w:rPr>
                <w:rFonts w:ascii="GHEA Grapalat" w:eastAsia="MS Mincho" w:hAnsi="GHEA Grapalat" w:cs="MS Mincho"/>
                <w:sz w:val="24"/>
                <w:szCs w:val="24"/>
                <w:lang w:val="hy-AM" w:eastAsia="ru-RU"/>
              </w:rPr>
            </w:pPr>
            <w:r w:rsidRPr="00426B32">
              <w:rPr>
                <w:rFonts w:ascii="GHEA Grapalat" w:hAnsi="GHEA Grapalat"/>
                <w:sz w:val="24"/>
                <w:szCs w:val="24"/>
                <w:lang w:val="hy-AM"/>
              </w:rPr>
              <w:t>8. Օտարերկյա քաղաքացին կամ այլ երկրում գտնվող ՀՀ քաղաքացին ևս պետք է մասնակցի դասընթացներին` սահմանված կարգով: Նախագծի համաձայն`</w:t>
            </w:r>
            <w:r w:rsidRPr="00426B32">
              <w:rPr>
                <w:rFonts w:ascii="GHEA Grapalat" w:eastAsia="MS Mincho" w:hAnsi="GHEA Grapalat" w:cs="MS Mincho"/>
                <w:sz w:val="24"/>
                <w:szCs w:val="24"/>
                <w:lang w:val="hy-AM" w:eastAsia="ru-RU"/>
              </w:rPr>
              <w:t xml:space="preserve"> նախապատրաստական դասընթացների ծրագրի բովանդակությանը, դրան ներկայացվող պահանջները, ծրագրի  բովանդակությունը սահմանող իրավասու մարմինը, ծրագրի կազմակերպման և </w:t>
            </w:r>
            <w:r w:rsidRPr="00426B32">
              <w:rPr>
                <w:rFonts w:ascii="GHEA Grapalat" w:eastAsia="MS Mincho" w:hAnsi="GHEA Grapalat" w:cs="MS Mincho"/>
                <w:sz w:val="24"/>
                <w:szCs w:val="24"/>
                <w:lang w:val="hy-AM" w:eastAsia="ru-RU"/>
              </w:rPr>
              <w:lastRenderedPageBreak/>
              <w:t>անցկացման կարգը սահմանում է Հայաստանի Հանրապետության կառավարությունը:</w:t>
            </w:r>
          </w:p>
          <w:p w:rsidR="009455B3" w:rsidRPr="00426B32" w:rsidRDefault="009455B3" w:rsidP="009455B3">
            <w:pPr>
              <w:spacing w:line="360" w:lineRule="auto"/>
              <w:rPr>
                <w:rFonts w:ascii="GHEA Grapalat" w:hAnsi="GHEA Grapalat"/>
                <w:sz w:val="24"/>
                <w:szCs w:val="24"/>
                <w:lang w:val="hy-AM"/>
              </w:rPr>
            </w:pPr>
          </w:p>
          <w:p w:rsidR="009455B3" w:rsidRPr="00426B32" w:rsidRDefault="009455B3" w:rsidP="009455B3">
            <w:pPr>
              <w:spacing w:line="360" w:lineRule="auto"/>
              <w:ind w:firstLine="720"/>
              <w:rPr>
                <w:rFonts w:ascii="GHEA Grapalat" w:hAnsi="GHEA Grapalat"/>
                <w:sz w:val="24"/>
                <w:szCs w:val="24"/>
                <w:lang w:val="hy-AM"/>
              </w:rPr>
            </w:pPr>
          </w:p>
        </w:tc>
      </w:tr>
      <w:tr w:rsidR="009455B3" w:rsidRPr="00186DC5" w:rsidTr="005B00FD">
        <w:trPr>
          <w:trHeight w:val="332"/>
        </w:trPr>
        <w:tc>
          <w:tcPr>
            <w:tcW w:w="560" w:type="dxa"/>
          </w:tcPr>
          <w:p w:rsidR="009455B3" w:rsidRPr="00426B32" w:rsidRDefault="009455B3" w:rsidP="00924D08">
            <w:pPr>
              <w:jc w:val="center"/>
              <w:rPr>
                <w:rFonts w:ascii="GHEA Grapalat" w:hAnsi="GHEA Grapalat"/>
                <w:sz w:val="24"/>
                <w:szCs w:val="24"/>
                <w:lang w:val="hy-AM"/>
              </w:rPr>
            </w:pPr>
          </w:p>
        </w:tc>
        <w:tc>
          <w:tcPr>
            <w:tcW w:w="2340" w:type="dxa"/>
          </w:tcPr>
          <w:p w:rsidR="009455B3" w:rsidRPr="00426B32" w:rsidRDefault="009455B3" w:rsidP="00196109">
            <w:pPr>
              <w:spacing w:after="0"/>
              <w:jc w:val="both"/>
              <w:rPr>
                <w:rFonts w:ascii="GHEA Grapalat" w:hAnsi="GHEA Grapalat"/>
                <w:color w:val="000000"/>
                <w:sz w:val="24"/>
                <w:szCs w:val="24"/>
                <w:shd w:val="clear" w:color="auto" w:fill="FFFFFF"/>
                <w:lang w:val="hy-AM"/>
              </w:rPr>
            </w:pPr>
          </w:p>
        </w:tc>
        <w:tc>
          <w:tcPr>
            <w:tcW w:w="5220" w:type="dxa"/>
          </w:tcPr>
          <w:p w:rsidR="009455B3" w:rsidRPr="00426B32" w:rsidRDefault="009455B3" w:rsidP="009455B3">
            <w:pPr>
              <w:tabs>
                <w:tab w:val="left" w:pos="90"/>
              </w:tabs>
              <w:spacing w:after="0"/>
              <w:ind w:right="-18" w:firstLine="446"/>
              <w:jc w:val="both"/>
              <w:rPr>
                <w:rFonts w:ascii="GHEA Grapalat" w:hAnsi="GHEA Grapalat"/>
                <w:sz w:val="24"/>
                <w:szCs w:val="24"/>
                <w:lang w:val="hy-AM"/>
              </w:rPr>
            </w:pPr>
            <w:r w:rsidRPr="00426B32">
              <w:rPr>
                <w:rFonts w:ascii="GHEA Grapalat" w:hAnsi="GHEA Grapalat"/>
                <w:sz w:val="24"/>
                <w:szCs w:val="24"/>
                <w:lang w:val="hy-AM"/>
              </w:rPr>
              <w:t>9</w:t>
            </w:r>
            <w:r w:rsidRPr="00426B32">
              <w:rPr>
                <w:rFonts w:ascii="GHEA Grapalat" w:eastAsia="MS Mincho" w:hAnsi="MS Mincho" w:cs="MS Mincho"/>
                <w:sz w:val="24"/>
                <w:szCs w:val="24"/>
                <w:lang w:val="hy-AM"/>
              </w:rPr>
              <w:t>․</w:t>
            </w:r>
            <w:r w:rsidRPr="00426B32">
              <w:rPr>
                <w:rFonts w:ascii="GHEA Grapalat" w:eastAsia="MS Gothic" w:hAnsi="GHEA Grapalat" w:cs="Courier New"/>
                <w:sz w:val="24"/>
                <w:szCs w:val="24"/>
                <w:lang w:val="hy-AM"/>
              </w:rPr>
              <w:t>Նախագծի</w:t>
            </w:r>
            <w:r w:rsidRPr="00426B32">
              <w:rPr>
                <w:rFonts w:ascii="GHEA Grapalat" w:eastAsia="MS Gothic" w:hAnsi="GHEA Grapalat" w:cs="MS Gothic"/>
                <w:sz w:val="24"/>
                <w:szCs w:val="24"/>
                <w:lang w:val="hy-AM"/>
              </w:rPr>
              <w:t xml:space="preserve"> 23-</w:t>
            </w:r>
            <w:r w:rsidRPr="00426B32">
              <w:rPr>
                <w:rFonts w:ascii="GHEA Grapalat" w:eastAsia="MS Gothic" w:hAnsi="GHEA Grapalat" w:cs="Courier New"/>
                <w:sz w:val="24"/>
                <w:szCs w:val="24"/>
                <w:lang w:val="hy-AM"/>
              </w:rPr>
              <w:t>րդ</w:t>
            </w:r>
            <w:r w:rsidRPr="00426B32">
              <w:rPr>
                <w:rFonts w:ascii="GHEA Grapalat" w:eastAsia="MS Gothic" w:hAnsi="GHEA Grapalat" w:cs="MS Gothic"/>
                <w:sz w:val="24"/>
                <w:szCs w:val="24"/>
                <w:lang w:val="hy-AM"/>
              </w:rPr>
              <w:t xml:space="preserve"> </w:t>
            </w:r>
            <w:r w:rsidRPr="00426B32">
              <w:rPr>
                <w:rFonts w:ascii="GHEA Grapalat" w:eastAsia="MS Gothic" w:hAnsi="GHEA Grapalat" w:cs="Courier New"/>
                <w:sz w:val="24"/>
                <w:szCs w:val="24"/>
                <w:lang w:val="hy-AM"/>
              </w:rPr>
              <w:t>հոդվածով</w:t>
            </w:r>
            <w:r w:rsidRPr="00426B32">
              <w:rPr>
                <w:rFonts w:ascii="GHEA Grapalat" w:eastAsia="MS Gothic" w:hAnsi="GHEA Grapalat" w:cs="MS Gothic"/>
                <w:sz w:val="24"/>
                <w:szCs w:val="24"/>
                <w:lang w:val="hy-AM"/>
              </w:rPr>
              <w:t xml:space="preserve"> </w:t>
            </w:r>
            <w:r w:rsidRPr="00426B32">
              <w:rPr>
                <w:rFonts w:ascii="GHEA Grapalat" w:eastAsia="MS Gothic" w:hAnsi="GHEA Grapalat" w:cs="Courier New"/>
                <w:sz w:val="24"/>
                <w:szCs w:val="24"/>
                <w:lang w:val="hy-AM"/>
              </w:rPr>
              <w:t>Օրենսգրքի</w:t>
            </w:r>
            <w:r w:rsidRPr="00426B32">
              <w:rPr>
                <w:rFonts w:ascii="GHEA Grapalat" w:eastAsia="MS Gothic" w:hAnsi="GHEA Grapalat" w:cs="MS Gothic"/>
                <w:sz w:val="24"/>
                <w:szCs w:val="24"/>
                <w:lang w:val="hy-AM"/>
              </w:rPr>
              <w:t xml:space="preserve"> 117-</w:t>
            </w:r>
            <w:r w:rsidRPr="00426B32">
              <w:rPr>
                <w:rFonts w:ascii="GHEA Grapalat" w:eastAsia="MS Gothic" w:hAnsi="GHEA Grapalat" w:cs="Courier New"/>
                <w:sz w:val="24"/>
                <w:szCs w:val="24"/>
                <w:lang w:val="hy-AM"/>
              </w:rPr>
              <w:t>րդ</w:t>
            </w:r>
            <w:r w:rsidRPr="00426B32">
              <w:rPr>
                <w:rFonts w:ascii="GHEA Grapalat" w:eastAsia="MS Gothic" w:hAnsi="GHEA Grapalat" w:cs="MS Gothic"/>
                <w:sz w:val="24"/>
                <w:szCs w:val="24"/>
                <w:lang w:val="hy-AM"/>
              </w:rPr>
              <w:t xml:space="preserve"> </w:t>
            </w:r>
            <w:r w:rsidRPr="00426B32">
              <w:rPr>
                <w:rFonts w:ascii="GHEA Grapalat" w:eastAsia="MS Gothic" w:hAnsi="GHEA Grapalat" w:cs="Courier New"/>
                <w:sz w:val="24"/>
                <w:szCs w:val="24"/>
                <w:lang w:val="hy-AM"/>
              </w:rPr>
              <w:t>հոդվածի</w:t>
            </w:r>
            <w:r w:rsidRPr="00426B32">
              <w:rPr>
                <w:rFonts w:ascii="GHEA Grapalat" w:eastAsia="MS Gothic" w:hAnsi="GHEA Grapalat" w:cs="MS Gothic"/>
                <w:sz w:val="24"/>
                <w:szCs w:val="24"/>
                <w:lang w:val="hy-AM"/>
              </w:rPr>
              <w:t xml:space="preserve"> 1-</w:t>
            </w:r>
            <w:r w:rsidRPr="00426B32">
              <w:rPr>
                <w:rFonts w:ascii="GHEA Grapalat" w:eastAsia="MS Gothic" w:hAnsi="GHEA Grapalat" w:cs="Courier New"/>
                <w:sz w:val="24"/>
                <w:szCs w:val="24"/>
                <w:lang w:val="hy-AM"/>
              </w:rPr>
              <w:t>ին</w:t>
            </w:r>
            <w:r w:rsidRPr="00426B32">
              <w:rPr>
                <w:rFonts w:ascii="GHEA Grapalat" w:eastAsia="MS Gothic" w:hAnsi="GHEA Grapalat" w:cs="MS Gothic"/>
                <w:sz w:val="24"/>
                <w:szCs w:val="24"/>
                <w:lang w:val="hy-AM"/>
              </w:rPr>
              <w:t xml:space="preserve"> </w:t>
            </w:r>
            <w:r w:rsidRPr="00426B32">
              <w:rPr>
                <w:rFonts w:ascii="GHEA Grapalat" w:eastAsia="MS Gothic" w:hAnsi="GHEA Grapalat" w:cs="Courier New"/>
                <w:sz w:val="24"/>
                <w:szCs w:val="24"/>
                <w:lang w:val="hy-AM"/>
              </w:rPr>
              <w:t>մասը</w:t>
            </w:r>
            <w:r w:rsidRPr="00426B32">
              <w:rPr>
                <w:rFonts w:ascii="GHEA Grapalat" w:eastAsia="MS Gothic" w:hAnsi="GHEA Grapalat" w:cs="MS Gothic"/>
                <w:sz w:val="24"/>
                <w:szCs w:val="24"/>
                <w:lang w:val="hy-AM"/>
              </w:rPr>
              <w:t xml:space="preserve"> </w:t>
            </w:r>
            <w:r w:rsidRPr="00426B32">
              <w:rPr>
                <w:rFonts w:ascii="GHEA Grapalat" w:eastAsia="MS Gothic" w:hAnsi="GHEA Grapalat" w:cs="Courier New"/>
                <w:sz w:val="24"/>
                <w:szCs w:val="24"/>
                <w:lang w:val="hy-AM"/>
              </w:rPr>
              <w:t>շարադրվում</w:t>
            </w:r>
            <w:r w:rsidRPr="00426B32">
              <w:rPr>
                <w:rFonts w:ascii="GHEA Grapalat" w:eastAsia="MS Gothic" w:hAnsi="GHEA Grapalat" w:cs="MS Gothic"/>
                <w:sz w:val="24"/>
                <w:szCs w:val="24"/>
                <w:lang w:val="hy-AM"/>
              </w:rPr>
              <w:t xml:space="preserve"> </w:t>
            </w:r>
            <w:r w:rsidRPr="00426B32">
              <w:rPr>
                <w:rFonts w:ascii="GHEA Grapalat" w:eastAsia="MS Gothic" w:hAnsi="GHEA Grapalat" w:cs="Courier New"/>
                <w:sz w:val="24"/>
                <w:szCs w:val="24"/>
                <w:lang w:val="hy-AM"/>
              </w:rPr>
              <w:t>է</w:t>
            </w:r>
            <w:r w:rsidRPr="00426B32">
              <w:rPr>
                <w:rFonts w:ascii="GHEA Grapalat" w:eastAsia="MS Gothic" w:hAnsi="GHEA Grapalat" w:cs="MS Gothic"/>
                <w:sz w:val="24"/>
                <w:szCs w:val="24"/>
                <w:lang w:val="hy-AM"/>
              </w:rPr>
              <w:t xml:space="preserve"> </w:t>
            </w:r>
            <w:r w:rsidRPr="00426B32">
              <w:rPr>
                <w:rFonts w:ascii="GHEA Grapalat" w:eastAsia="MS Gothic" w:hAnsi="GHEA Grapalat" w:cs="Courier New"/>
                <w:sz w:val="24"/>
                <w:szCs w:val="24"/>
                <w:lang w:val="hy-AM"/>
              </w:rPr>
              <w:t>նոր</w:t>
            </w:r>
            <w:r w:rsidRPr="00426B32">
              <w:rPr>
                <w:rFonts w:ascii="GHEA Grapalat" w:eastAsia="MS Gothic" w:hAnsi="GHEA Grapalat" w:cs="MS Gothic"/>
                <w:sz w:val="24"/>
                <w:szCs w:val="24"/>
                <w:lang w:val="hy-AM"/>
              </w:rPr>
              <w:t xml:space="preserve"> </w:t>
            </w:r>
            <w:r w:rsidRPr="00426B32">
              <w:rPr>
                <w:rFonts w:ascii="GHEA Grapalat" w:eastAsia="MS Gothic" w:hAnsi="GHEA Grapalat" w:cs="Courier New"/>
                <w:sz w:val="24"/>
                <w:szCs w:val="24"/>
                <w:lang w:val="hy-AM"/>
              </w:rPr>
              <w:t>խմբագրությամբ, այն է</w:t>
            </w:r>
            <w:r w:rsidRPr="00426B32">
              <w:rPr>
                <w:rFonts w:ascii="GHEA Grapalat" w:eastAsia="MS Mincho" w:hAnsi="MS Mincho" w:cs="MS Mincho"/>
                <w:sz w:val="24"/>
                <w:szCs w:val="24"/>
                <w:lang w:val="hy-AM"/>
              </w:rPr>
              <w:t>․</w:t>
            </w:r>
            <w:r w:rsidRPr="00426B32">
              <w:rPr>
                <w:rFonts w:ascii="GHEA Grapalat" w:eastAsia="MS Gothic" w:hAnsi="GHEA Grapalat" w:cs="MS Gothic"/>
                <w:sz w:val="24"/>
                <w:szCs w:val="24"/>
                <w:lang w:val="hy-AM"/>
              </w:rPr>
              <w:t xml:space="preserve"> </w:t>
            </w:r>
            <w:r w:rsidRPr="00426B32">
              <w:rPr>
                <w:rFonts w:ascii="GHEA Grapalat" w:hAnsi="GHEA Grapalat"/>
                <w:sz w:val="24"/>
                <w:szCs w:val="24"/>
                <w:lang w:val="hy-AM"/>
              </w:rPr>
              <w:t>«1. Որդեգրողի և որդեգրվողի տարիքային տարբերությունը պետք է լինի 18 տարուց ոչ պակաս և 50 տարուց ոչ ավել:»:</w:t>
            </w:r>
          </w:p>
          <w:p w:rsidR="009455B3" w:rsidRPr="00426B32" w:rsidRDefault="009455B3" w:rsidP="009455B3">
            <w:pPr>
              <w:tabs>
                <w:tab w:val="left" w:pos="90"/>
              </w:tabs>
              <w:spacing w:after="0"/>
              <w:ind w:right="-18" w:firstLine="446"/>
              <w:jc w:val="both"/>
              <w:rPr>
                <w:rFonts w:ascii="GHEA Grapalat" w:hAnsi="GHEA Grapalat"/>
                <w:sz w:val="24"/>
                <w:szCs w:val="24"/>
                <w:lang w:val="hy-AM"/>
              </w:rPr>
            </w:pPr>
            <w:r w:rsidRPr="00426B32">
              <w:rPr>
                <w:rFonts w:ascii="GHEA Grapalat" w:hAnsi="GHEA Grapalat"/>
                <w:sz w:val="24"/>
                <w:szCs w:val="24"/>
                <w:lang w:val="hy-AM"/>
              </w:rPr>
              <w:t xml:space="preserve">Միաժամանակ Նախագծի 21-րդ հոդվածով Օրենսգրքի 114-րդ հոդվածը լրացվում է նոր մասով, ըստ որի՝ ամուսնության մեջ գտնվող անձանցից </w:t>
            </w:r>
            <w:r w:rsidRPr="00426B32">
              <w:rPr>
                <w:rFonts w:ascii="GHEA Grapalat" w:hAnsi="GHEA Grapalat"/>
                <w:sz w:val="24"/>
                <w:szCs w:val="24"/>
                <w:lang w:val="hy-AM"/>
              </w:rPr>
              <w:lastRenderedPageBreak/>
              <w:t xml:space="preserve">յուրաքանչյուրը հաշվառվում է որպես որդեգրող: Այսինքն՝ ամուսնության մեջ գտնվող անձանց կողմից որդեգրման դեպքում նրանցից յուրաքանչյուրը համարվում է որդեգրող: Նման պարագայում քննարկման առարկա է դառնում այն հարցը, թե արդյոք յուրաքանչյուր ամուսնու տարիքը պետք է բավարարի նշված տարիքային շեմին, թե՝ ոչ: </w:t>
            </w:r>
          </w:p>
          <w:p w:rsidR="009455B3" w:rsidRPr="00426B32" w:rsidRDefault="009455B3" w:rsidP="009455B3">
            <w:pPr>
              <w:tabs>
                <w:tab w:val="left" w:pos="90"/>
              </w:tabs>
              <w:spacing w:after="0"/>
              <w:ind w:right="-18" w:firstLine="446"/>
              <w:jc w:val="both"/>
              <w:rPr>
                <w:rFonts w:ascii="GHEA Grapalat" w:hAnsi="GHEA Grapalat"/>
                <w:sz w:val="24"/>
                <w:szCs w:val="24"/>
                <w:lang w:val="hy-AM"/>
              </w:rPr>
            </w:pPr>
            <w:r w:rsidRPr="00426B32">
              <w:rPr>
                <w:rFonts w:ascii="GHEA Grapalat" w:hAnsi="GHEA Grapalat"/>
                <w:sz w:val="24"/>
                <w:szCs w:val="24"/>
                <w:lang w:val="hy-AM"/>
              </w:rPr>
              <w:t>Միևնույն ժամանակ, գործնականում հնարավոր են դեպքեր, երբ որդեգրողը և որդեգրվողը լինեն, օրինակ, տատ/պապ և թոռ, իսկ տարիքային տարբերությունը չհամապատասխանի առաջարկվող տարիքային շեմին, սակայն մերձավոր ազգականի կողմից որդեգրելը առավել նպատակահարմար դիտարկվի՝ հաշվի առնելով երեխայի լավագույն շահը։</w:t>
            </w:r>
          </w:p>
          <w:p w:rsidR="009455B3" w:rsidRPr="00426B32" w:rsidRDefault="009455B3" w:rsidP="009455B3">
            <w:pPr>
              <w:tabs>
                <w:tab w:val="left" w:pos="90"/>
              </w:tabs>
              <w:spacing w:after="0"/>
              <w:ind w:right="-18" w:firstLine="446"/>
              <w:jc w:val="both"/>
              <w:rPr>
                <w:rFonts w:ascii="GHEA Grapalat" w:hAnsi="GHEA Grapalat"/>
                <w:sz w:val="24"/>
                <w:szCs w:val="24"/>
                <w:lang w:val="hy-AM"/>
              </w:rPr>
            </w:pPr>
            <w:r w:rsidRPr="00426B32">
              <w:rPr>
                <w:rFonts w:ascii="GHEA Grapalat" w:hAnsi="GHEA Grapalat"/>
                <w:sz w:val="24"/>
                <w:szCs w:val="24"/>
                <w:lang w:val="hy-AM"/>
              </w:rPr>
              <w:t xml:space="preserve">Ուստի առաջարկում ենք քննարկել ամուսինների, ինչպես նաև մերձավոր ազգականի կողմից որդեգրման դեպքում տարիքային շեմի փոփոխման հարցը։ </w:t>
            </w:r>
          </w:p>
          <w:p w:rsidR="009455B3" w:rsidRPr="00426B32" w:rsidRDefault="009455B3" w:rsidP="009455B3">
            <w:pPr>
              <w:tabs>
                <w:tab w:val="left" w:pos="90"/>
              </w:tabs>
              <w:spacing w:after="0"/>
              <w:ind w:right="-18" w:firstLine="446"/>
              <w:jc w:val="both"/>
              <w:rPr>
                <w:rFonts w:ascii="GHEA Grapalat" w:hAnsi="GHEA Grapalat"/>
                <w:i/>
                <w:iCs/>
                <w:sz w:val="24"/>
                <w:szCs w:val="24"/>
                <w:lang w:val="hy-AM"/>
              </w:rPr>
            </w:pPr>
          </w:p>
        </w:tc>
        <w:tc>
          <w:tcPr>
            <w:tcW w:w="2520" w:type="dxa"/>
          </w:tcPr>
          <w:p w:rsidR="009455B3" w:rsidRPr="00426B32" w:rsidRDefault="009455B3" w:rsidP="009455B3">
            <w:pPr>
              <w:spacing w:line="360" w:lineRule="auto"/>
              <w:ind w:left="378"/>
              <w:rPr>
                <w:rFonts w:ascii="GHEA Grapalat" w:hAnsi="GHEA Grapalat"/>
                <w:sz w:val="24"/>
                <w:szCs w:val="24"/>
              </w:rPr>
            </w:pPr>
            <w:r w:rsidRPr="00426B32">
              <w:rPr>
                <w:rFonts w:ascii="GHEA Grapalat" w:hAnsi="GHEA Grapalat"/>
                <w:sz w:val="24"/>
                <w:szCs w:val="24"/>
              </w:rPr>
              <w:lastRenderedPageBreak/>
              <w:t>9. Ընդունվել է մասնակի</w:t>
            </w:r>
          </w:p>
          <w:p w:rsidR="009455B3" w:rsidRPr="00426B32" w:rsidRDefault="009455B3" w:rsidP="009455B3">
            <w:pPr>
              <w:spacing w:line="360" w:lineRule="auto"/>
              <w:ind w:left="378"/>
              <w:rPr>
                <w:rFonts w:ascii="GHEA Grapalat" w:hAnsi="GHEA Grapalat"/>
                <w:sz w:val="24"/>
                <w:szCs w:val="24"/>
                <w:lang w:val="hy-AM"/>
              </w:rPr>
            </w:pPr>
          </w:p>
        </w:tc>
        <w:tc>
          <w:tcPr>
            <w:tcW w:w="3060" w:type="dxa"/>
          </w:tcPr>
          <w:p w:rsidR="009455B3" w:rsidRPr="00426B32" w:rsidRDefault="009455B3" w:rsidP="009455B3">
            <w:pPr>
              <w:spacing w:line="360" w:lineRule="auto"/>
              <w:rPr>
                <w:rFonts w:ascii="GHEA Grapalat" w:hAnsi="GHEA Grapalat"/>
                <w:sz w:val="24"/>
                <w:szCs w:val="24"/>
                <w:lang w:val="hy-AM"/>
              </w:rPr>
            </w:pPr>
            <w:r w:rsidRPr="00426B32">
              <w:rPr>
                <w:rFonts w:ascii="GHEA Grapalat" w:hAnsi="GHEA Grapalat"/>
                <w:sz w:val="24"/>
                <w:szCs w:val="24"/>
                <w:lang w:val="hy-AM"/>
              </w:rPr>
              <w:t>9. Նախագծում կատարվել է փոփոխություն: Ինչ վերաբերում է տարիքային սահմանափակմանը, ապա դա վերաբերում է յուրաքանչյուր ծնողի:</w:t>
            </w:r>
          </w:p>
          <w:p w:rsidR="009455B3" w:rsidRPr="00426B32" w:rsidRDefault="009455B3" w:rsidP="009455B3">
            <w:pPr>
              <w:spacing w:line="360" w:lineRule="auto"/>
              <w:ind w:firstLine="720"/>
              <w:rPr>
                <w:rFonts w:ascii="GHEA Grapalat" w:hAnsi="GHEA Grapalat"/>
                <w:sz w:val="24"/>
                <w:szCs w:val="24"/>
                <w:lang w:val="hy-AM"/>
              </w:rPr>
            </w:pPr>
          </w:p>
        </w:tc>
      </w:tr>
      <w:tr w:rsidR="009455B3" w:rsidRPr="00186DC5" w:rsidTr="005B00FD">
        <w:trPr>
          <w:trHeight w:val="332"/>
        </w:trPr>
        <w:tc>
          <w:tcPr>
            <w:tcW w:w="560" w:type="dxa"/>
          </w:tcPr>
          <w:p w:rsidR="009455B3" w:rsidRPr="00426B32" w:rsidRDefault="009455B3" w:rsidP="00924D08">
            <w:pPr>
              <w:jc w:val="center"/>
              <w:rPr>
                <w:rFonts w:ascii="GHEA Grapalat" w:hAnsi="GHEA Grapalat"/>
                <w:sz w:val="24"/>
                <w:szCs w:val="24"/>
                <w:lang w:val="hy-AM"/>
              </w:rPr>
            </w:pPr>
          </w:p>
        </w:tc>
        <w:tc>
          <w:tcPr>
            <w:tcW w:w="2340" w:type="dxa"/>
          </w:tcPr>
          <w:p w:rsidR="009455B3" w:rsidRPr="00426B32" w:rsidRDefault="009455B3" w:rsidP="00196109">
            <w:pPr>
              <w:spacing w:after="0"/>
              <w:jc w:val="both"/>
              <w:rPr>
                <w:rFonts w:ascii="GHEA Grapalat" w:hAnsi="GHEA Grapalat"/>
                <w:color w:val="000000"/>
                <w:sz w:val="24"/>
                <w:szCs w:val="24"/>
                <w:shd w:val="clear" w:color="auto" w:fill="FFFFFF"/>
                <w:lang w:val="hy-AM"/>
              </w:rPr>
            </w:pPr>
          </w:p>
        </w:tc>
        <w:tc>
          <w:tcPr>
            <w:tcW w:w="5220" w:type="dxa"/>
          </w:tcPr>
          <w:p w:rsidR="009455B3" w:rsidRPr="00426B32" w:rsidRDefault="009455B3" w:rsidP="009455B3">
            <w:pPr>
              <w:tabs>
                <w:tab w:val="left" w:pos="90"/>
              </w:tabs>
              <w:spacing w:after="0"/>
              <w:ind w:right="-18" w:firstLine="446"/>
              <w:jc w:val="both"/>
              <w:rPr>
                <w:rFonts w:ascii="GHEA Grapalat" w:hAnsi="GHEA Grapalat"/>
                <w:sz w:val="24"/>
                <w:szCs w:val="24"/>
                <w:lang w:val="hy-AM"/>
              </w:rPr>
            </w:pPr>
            <w:r w:rsidRPr="00426B32">
              <w:rPr>
                <w:rFonts w:ascii="GHEA Grapalat" w:hAnsi="GHEA Grapalat"/>
                <w:sz w:val="24"/>
                <w:szCs w:val="24"/>
                <w:lang w:val="hy-AM"/>
              </w:rPr>
              <w:t>10</w:t>
            </w:r>
            <w:r w:rsidRPr="00426B32">
              <w:rPr>
                <w:rFonts w:ascii="GHEA Grapalat" w:eastAsia="MS Mincho" w:hAnsi="MS Mincho" w:cs="MS Mincho"/>
                <w:sz w:val="24"/>
                <w:szCs w:val="24"/>
                <w:lang w:val="hy-AM"/>
              </w:rPr>
              <w:t>․</w:t>
            </w:r>
            <w:r w:rsidRPr="00426B32">
              <w:rPr>
                <w:rFonts w:ascii="GHEA Grapalat" w:eastAsia="MS Gothic" w:hAnsi="GHEA Grapalat" w:cs="MS Gothic"/>
                <w:sz w:val="24"/>
                <w:szCs w:val="24"/>
                <w:lang w:val="hy-AM"/>
              </w:rPr>
              <w:t xml:space="preserve">i. </w:t>
            </w:r>
            <w:r w:rsidRPr="00426B32">
              <w:rPr>
                <w:rFonts w:ascii="GHEA Grapalat" w:hAnsi="GHEA Grapalat"/>
                <w:sz w:val="24"/>
                <w:szCs w:val="24"/>
                <w:lang w:val="hy-AM"/>
              </w:rPr>
              <w:t xml:space="preserve">Նախագծի 28-րդ հոդվածով </w:t>
            </w:r>
            <w:r w:rsidRPr="00426B32">
              <w:rPr>
                <w:rFonts w:ascii="GHEA Grapalat" w:hAnsi="GHEA Grapalat"/>
                <w:sz w:val="24"/>
                <w:szCs w:val="24"/>
                <w:lang w:val="hy-AM"/>
              </w:rPr>
              <w:lastRenderedPageBreak/>
              <w:t>նախատեսվում է Օրենսգրքի 124-րդ հոդվածը շարադրել նոր բովանդակությամբ, որով ամրագրվում է որդեգրվող երեխայի ծննդյան վայրի փոփոխումը:</w:t>
            </w:r>
          </w:p>
          <w:p w:rsidR="009455B3" w:rsidRPr="00426B32" w:rsidRDefault="009455B3" w:rsidP="009455B3">
            <w:pPr>
              <w:tabs>
                <w:tab w:val="left" w:pos="90"/>
              </w:tabs>
              <w:spacing w:after="0"/>
              <w:ind w:right="-18" w:firstLine="446"/>
              <w:jc w:val="both"/>
              <w:rPr>
                <w:rFonts w:ascii="GHEA Grapalat" w:hAnsi="GHEA Grapalat"/>
                <w:sz w:val="24"/>
                <w:szCs w:val="24"/>
                <w:lang w:val="hy-AM"/>
              </w:rPr>
            </w:pPr>
            <w:r w:rsidRPr="00426B32">
              <w:rPr>
                <w:rFonts w:ascii="GHEA Grapalat" w:hAnsi="GHEA Grapalat"/>
                <w:sz w:val="24"/>
                <w:szCs w:val="24"/>
                <w:lang w:val="hy-AM"/>
              </w:rPr>
              <w:t>Օրենսգրքի 124-րդ հոդվածի գործող կարգավորումը նախատեսում է որդեգրվող երեխայի ծննդյան ժամանակի և ծննդյան վայրի փոփոխում։ Նախագծով, սակայն, երեխայի ծննդյան ժամանակի փոփոխություն նախատեսված չէ: Ընդ որում՝ Նախագծին կից ներկայացված հիմնավորումներում ներկայացված չէ նշված փոփոխության նպատակի մասին: Ավելին, ՀՀ քաղաքացիական դատավարության օրենսգրքի 173</w:t>
            </w:r>
            <w:r w:rsidRPr="00426B32">
              <w:rPr>
                <w:rFonts w:ascii="GHEA Grapalat" w:hAnsi="GHEA Grapalat"/>
                <w:sz w:val="24"/>
                <w:szCs w:val="24"/>
                <w:vertAlign w:val="superscript"/>
                <w:lang w:val="hy-AM"/>
              </w:rPr>
              <w:t>4</w:t>
            </w:r>
            <w:r w:rsidRPr="00426B32">
              <w:rPr>
                <w:rFonts w:ascii="GHEA Grapalat" w:hAnsi="GHEA Grapalat"/>
                <w:sz w:val="24"/>
                <w:szCs w:val="24"/>
                <w:lang w:val="hy-AM"/>
              </w:rPr>
              <w:t xml:space="preserve"> հոդվածով սահմանվում է, որ որդեգրվող երեխայի անվան, հայրանվան և ազգանվան, ծննդյան ժամանակի և (կամ) վայրի փոփոխման, (…) դեպքերում նշվում են որդեգրման մասին դատարանի վճռի մեջ։  Այսինքն՝ ՀՀ քաղաքացիական դատավարության օրենսգրքով այժմ առկա է ծննդյան ժամանակի և (կամ) վայրի փոփոխման հնարավորություն, մինչդեռ Նախագծով ծննդյան ժամանակի փոփոխության ինստիուտուտն այլևս առկա </w:t>
            </w:r>
            <w:r w:rsidRPr="00426B32">
              <w:rPr>
                <w:rFonts w:ascii="GHEA Grapalat" w:hAnsi="GHEA Grapalat"/>
                <w:sz w:val="24"/>
                <w:szCs w:val="24"/>
                <w:lang w:val="hy-AM"/>
              </w:rPr>
              <w:lastRenderedPageBreak/>
              <w:t xml:space="preserve">չէ, ինչի պարագայում փոփոխություն չի կատարվում ՀՀ քաղաքացիական դատավարության օրենսգրքի նշյալ հոդվածում: </w:t>
            </w:r>
          </w:p>
          <w:p w:rsidR="009455B3" w:rsidRPr="00426B32" w:rsidRDefault="009455B3" w:rsidP="009455B3">
            <w:pPr>
              <w:tabs>
                <w:tab w:val="left" w:pos="90"/>
              </w:tabs>
              <w:spacing w:after="0"/>
              <w:ind w:right="-18" w:firstLine="446"/>
              <w:jc w:val="both"/>
              <w:rPr>
                <w:rFonts w:ascii="GHEA Grapalat" w:hAnsi="GHEA Grapalat"/>
                <w:sz w:val="24"/>
                <w:szCs w:val="24"/>
                <w:lang w:val="hy-AM"/>
              </w:rPr>
            </w:pPr>
            <w:r w:rsidRPr="00426B32">
              <w:rPr>
                <w:rFonts w:ascii="GHEA Grapalat" w:hAnsi="GHEA Grapalat"/>
                <w:sz w:val="24"/>
                <w:szCs w:val="24"/>
                <w:lang w:val="hy-AM"/>
              </w:rPr>
              <w:t>Ելնելով վերոգրյալից՝ առաջարկում ենք ՀՀ քաղաքացիական դատավարության օրենսգրքի 173</w:t>
            </w:r>
            <w:r w:rsidRPr="00426B32">
              <w:rPr>
                <w:rFonts w:ascii="GHEA Grapalat" w:hAnsi="GHEA Grapalat"/>
                <w:sz w:val="24"/>
                <w:szCs w:val="24"/>
                <w:vertAlign w:val="superscript"/>
                <w:lang w:val="hy-AM"/>
              </w:rPr>
              <w:t>4</w:t>
            </w:r>
            <w:r w:rsidRPr="00426B32">
              <w:rPr>
                <w:rFonts w:ascii="GHEA Grapalat" w:hAnsi="GHEA Grapalat"/>
                <w:sz w:val="24"/>
                <w:szCs w:val="24"/>
                <w:lang w:val="hy-AM"/>
              </w:rPr>
              <w:t xml:space="preserve"> հոդվածում կատարել փոփոխություններ՝ համապատասխան Նախագծի 28-րդ հոդվածով նախատեսվող իրավակարգավորմանը։</w:t>
            </w:r>
          </w:p>
          <w:p w:rsidR="009455B3" w:rsidRPr="00426B32" w:rsidRDefault="009455B3" w:rsidP="009455B3">
            <w:pPr>
              <w:tabs>
                <w:tab w:val="left" w:pos="90"/>
              </w:tabs>
              <w:spacing w:after="0"/>
              <w:ind w:right="-18" w:firstLine="446"/>
              <w:jc w:val="both"/>
              <w:rPr>
                <w:rFonts w:ascii="GHEA Grapalat" w:hAnsi="GHEA Grapalat"/>
                <w:sz w:val="24"/>
                <w:szCs w:val="24"/>
                <w:lang w:val="hy-AM"/>
              </w:rPr>
            </w:pPr>
          </w:p>
        </w:tc>
        <w:tc>
          <w:tcPr>
            <w:tcW w:w="2520" w:type="dxa"/>
          </w:tcPr>
          <w:p w:rsidR="009455B3" w:rsidRPr="00426B32" w:rsidRDefault="009455B3" w:rsidP="009455B3">
            <w:pPr>
              <w:spacing w:line="360" w:lineRule="auto"/>
              <w:ind w:left="378"/>
              <w:rPr>
                <w:rFonts w:ascii="GHEA Grapalat" w:hAnsi="GHEA Grapalat"/>
                <w:sz w:val="24"/>
                <w:szCs w:val="24"/>
              </w:rPr>
            </w:pPr>
            <w:r w:rsidRPr="00426B32">
              <w:rPr>
                <w:rFonts w:ascii="GHEA Grapalat" w:hAnsi="GHEA Grapalat"/>
                <w:sz w:val="24"/>
                <w:szCs w:val="24"/>
              </w:rPr>
              <w:lastRenderedPageBreak/>
              <w:t xml:space="preserve">10. </w:t>
            </w:r>
          </w:p>
          <w:p w:rsidR="009455B3" w:rsidRPr="00426B32" w:rsidRDefault="009455B3" w:rsidP="009455B3">
            <w:pPr>
              <w:spacing w:line="360" w:lineRule="auto"/>
              <w:ind w:left="378"/>
              <w:rPr>
                <w:rFonts w:ascii="GHEA Grapalat" w:hAnsi="GHEA Grapalat"/>
                <w:sz w:val="24"/>
                <w:szCs w:val="24"/>
              </w:rPr>
            </w:pPr>
            <w:r w:rsidRPr="00426B32">
              <w:rPr>
                <w:rFonts w:ascii="GHEA Grapalat" w:hAnsi="GHEA Grapalat"/>
                <w:sz w:val="24"/>
                <w:szCs w:val="24"/>
              </w:rPr>
              <w:lastRenderedPageBreak/>
              <w:t xml:space="preserve">1)Ընդունվել է </w:t>
            </w:r>
          </w:p>
          <w:p w:rsidR="009455B3" w:rsidRPr="00426B32" w:rsidRDefault="009455B3" w:rsidP="009455B3">
            <w:pPr>
              <w:spacing w:line="360" w:lineRule="auto"/>
              <w:ind w:left="378"/>
              <w:rPr>
                <w:rFonts w:ascii="GHEA Grapalat" w:hAnsi="GHEA Grapalat"/>
                <w:sz w:val="24"/>
                <w:szCs w:val="24"/>
                <w:lang w:val="hy-AM"/>
              </w:rPr>
            </w:pPr>
          </w:p>
        </w:tc>
        <w:tc>
          <w:tcPr>
            <w:tcW w:w="3060" w:type="dxa"/>
          </w:tcPr>
          <w:p w:rsidR="009455B3" w:rsidRPr="00426B32" w:rsidRDefault="009455B3" w:rsidP="009455B3">
            <w:pPr>
              <w:spacing w:line="360" w:lineRule="auto"/>
              <w:rPr>
                <w:rFonts w:ascii="GHEA Grapalat" w:hAnsi="GHEA Grapalat"/>
                <w:sz w:val="24"/>
                <w:szCs w:val="24"/>
                <w:lang w:val="hy-AM"/>
              </w:rPr>
            </w:pPr>
          </w:p>
          <w:p w:rsidR="009455B3" w:rsidRPr="00426B32" w:rsidRDefault="009455B3" w:rsidP="009455B3">
            <w:pPr>
              <w:spacing w:line="360" w:lineRule="auto"/>
              <w:rPr>
                <w:rFonts w:ascii="GHEA Grapalat" w:hAnsi="GHEA Grapalat"/>
                <w:sz w:val="24"/>
                <w:szCs w:val="24"/>
                <w:lang w:val="hy-AM"/>
              </w:rPr>
            </w:pPr>
            <w:r w:rsidRPr="00426B32">
              <w:rPr>
                <w:rFonts w:ascii="GHEA Grapalat" w:hAnsi="GHEA Grapalat"/>
                <w:sz w:val="24"/>
                <w:szCs w:val="24"/>
                <w:lang w:val="hy-AM"/>
              </w:rPr>
              <w:lastRenderedPageBreak/>
              <w:t>10. 1)Նախագծում կատարվել է համապատասխան փոփոխություն:</w:t>
            </w:r>
          </w:p>
          <w:p w:rsidR="009455B3" w:rsidRPr="00426B32" w:rsidRDefault="009455B3" w:rsidP="009455B3">
            <w:pPr>
              <w:spacing w:line="360" w:lineRule="auto"/>
              <w:jc w:val="center"/>
              <w:rPr>
                <w:rFonts w:ascii="GHEA Grapalat" w:hAnsi="GHEA Grapalat"/>
                <w:sz w:val="24"/>
                <w:szCs w:val="24"/>
                <w:lang w:val="hy-AM"/>
              </w:rPr>
            </w:pPr>
          </w:p>
        </w:tc>
      </w:tr>
      <w:tr w:rsidR="009455B3" w:rsidRPr="00186DC5" w:rsidTr="005B00FD">
        <w:trPr>
          <w:trHeight w:val="332"/>
        </w:trPr>
        <w:tc>
          <w:tcPr>
            <w:tcW w:w="560" w:type="dxa"/>
          </w:tcPr>
          <w:p w:rsidR="009455B3" w:rsidRPr="00426B32" w:rsidRDefault="009455B3" w:rsidP="00924D08">
            <w:pPr>
              <w:jc w:val="center"/>
              <w:rPr>
                <w:rFonts w:ascii="GHEA Grapalat" w:hAnsi="GHEA Grapalat"/>
                <w:sz w:val="24"/>
                <w:szCs w:val="24"/>
                <w:lang w:val="hy-AM"/>
              </w:rPr>
            </w:pPr>
          </w:p>
        </w:tc>
        <w:tc>
          <w:tcPr>
            <w:tcW w:w="2340" w:type="dxa"/>
          </w:tcPr>
          <w:p w:rsidR="009455B3" w:rsidRPr="00426B32" w:rsidRDefault="009455B3" w:rsidP="00196109">
            <w:pPr>
              <w:spacing w:after="0"/>
              <w:jc w:val="both"/>
              <w:rPr>
                <w:rFonts w:ascii="GHEA Grapalat" w:hAnsi="GHEA Grapalat"/>
                <w:color w:val="000000"/>
                <w:sz w:val="24"/>
                <w:szCs w:val="24"/>
                <w:shd w:val="clear" w:color="auto" w:fill="FFFFFF"/>
                <w:lang w:val="hy-AM"/>
              </w:rPr>
            </w:pPr>
          </w:p>
        </w:tc>
        <w:tc>
          <w:tcPr>
            <w:tcW w:w="5220" w:type="dxa"/>
          </w:tcPr>
          <w:p w:rsidR="009455B3" w:rsidRPr="00426B32" w:rsidRDefault="009455B3" w:rsidP="009455B3">
            <w:pPr>
              <w:tabs>
                <w:tab w:val="left" w:pos="90"/>
                <w:tab w:val="left" w:pos="3915"/>
              </w:tabs>
              <w:spacing w:after="0"/>
              <w:ind w:right="-18" w:firstLine="446"/>
              <w:jc w:val="both"/>
              <w:rPr>
                <w:rFonts w:ascii="GHEA Grapalat" w:hAnsi="GHEA Grapalat"/>
                <w:sz w:val="24"/>
                <w:szCs w:val="24"/>
                <w:lang w:val="hy-AM"/>
              </w:rPr>
            </w:pPr>
            <w:r w:rsidRPr="00426B32">
              <w:rPr>
                <w:rFonts w:ascii="GHEA Grapalat" w:hAnsi="GHEA Grapalat"/>
                <w:sz w:val="24"/>
                <w:szCs w:val="24"/>
                <w:lang w:val="hy-AM"/>
              </w:rPr>
              <w:t xml:space="preserve">   ii. Քննարկվող հոդվածի նպատակը որդեգրման գաղտնիքի ապահովումն է, ինչի համար ինչպես սույն, այնպես էլ այլ հոդվածներով սահմանվել են որոշակի մեխանիզմներ և կարգավորումներ։ Սակայն անհրաժեշտ է ուշադրություն դարձնել որդեգրման գաղտնիքի և որդեգրման մշտադիտարկման գործընթացի հստակ հավասարակշռմանը։ Այսպես, </w:t>
            </w:r>
            <w:r w:rsidRPr="00426B32">
              <w:rPr>
                <w:rFonts w:ascii="GHEA Grapalat" w:hAnsi="GHEA Grapalat"/>
                <w:sz w:val="24"/>
                <w:szCs w:val="24"/>
                <w:lang w:val="hy-AM"/>
              </w:rPr>
              <w:br/>
              <w:t xml:space="preserve">Կոմիտեն Հայաստանին ուղղված եզրափակիչ դիտարկումներում նշել է, որ որդեգրման գործընթացում ներգրավված կողմերի գաղտնիության պահպանման </w:t>
            </w:r>
            <w:r w:rsidRPr="00426B32">
              <w:rPr>
                <w:rFonts w:ascii="GHEA Grapalat" w:hAnsi="GHEA Grapalat"/>
                <w:sz w:val="24"/>
                <w:szCs w:val="24"/>
                <w:lang w:val="hy-AM"/>
              </w:rPr>
              <w:lastRenderedPageBreak/>
              <w:t>կիրառումը արդարացվում է որդեգրման վարույթի նկատմամբ մշտադիտարկման սահմանափակմամբ։ Այսինքն՝ սույնով միանշանակ չի ընդունվում որդեգրման գաղտնիքի պահպանումը։</w:t>
            </w:r>
          </w:p>
          <w:p w:rsidR="009455B3" w:rsidRPr="00426B32" w:rsidRDefault="009455B3" w:rsidP="009455B3">
            <w:pPr>
              <w:tabs>
                <w:tab w:val="left" w:pos="90"/>
                <w:tab w:val="left" w:pos="3915"/>
              </w:tabs>
              <w:spacing w:after="0"/>
              <w:ind w:right="-18" w:firstLine="446"/>
              <w:jc w:val="both"/>
              <w:rPr>
                <w:rFonts w:ascii="GHEA Grapalat" w:hAnsi="GHEA Grapalat"/>
                <w:sz w:val="24"/>
                <w:szCs w:val="24"/>
                <w:lang w:val="hy-AM"/>
              </w:rPr>
            </w:pPr>
            <w:r w:rsidRPr="00426B32">
              <w:rPr>
                <w:rFonts w:ascii="GHEA Grapalat" w:hAnsi="GHEA Grapalat"/>
                <w:sz w:val="24"/>
                <w:szCs w:val="24"/>
                <w:lang w:val="hy-AM"/>
              </w:rPr>
              <w:t>Միևնույն ժամանակ Նախագծի 30-րդ հոդվածով Օրենսգրքում լրացվող 128.1-րդ հոդվածով նախատեսվում են վերահսկողություն իրականացնող մարմնի կողմից պարբերաբար իրականացվող այցելություններ որդեգրված երեխայի բնակության վայր, նրա հետ անարգել շփումներ։ Նույն հոդվածով նախատեսվում է նաև վերահսկողություն իրականացնող մարմնի կողմից ՀՀ ԿԱ ոստիկանության աջակցությամբ (անգամ դուռը կոտրելու միջոցով) բնակարան մուտք գործելու հնարավորություն սեփականատիրոջ համաձայնության բացակայության դեպքում։ Ուստի, վիճահարույց է այն հարցը, թե որքանո՞վ է հնարավոր լինելու պահպանել կատարվող գործողությունների իրական նպատակը և ըստ այդմ նաև որդեգրման գաղտնիությունը։</w:t>
            </w:r>
          </w:p>
          <w:p w:rsidR="009455B3" w:rsidRPr="00426B32" w:rsidRDefault="009455B3" w:rsidP="009455B3">
            <w:pPr>
              <w:tabs>
                <w:tab w:val="left" w:pos="90"/>
              </w:tabs>
              <w:spacing w:after="0"/>
              <w:ind w:right="-18" w:firstLine="446"/>
              <w:jc w:val="both"/>
              <w:rPr>
                <w:rFonts w:ascii="GHEA Grapalat" w:hAnsi="GHEA Grapalat"/>
                <w:sz w:val="24"/>
                <w:szCs w:val="24"/>
                <w:lang w:val="hy-AM"/>
              </w:rPr>
            </w:pPr>
            <w:r w:rsidRPr="00426B32">
              <w:rPr>
                <w:rFonts w:ascii="GHEA Grapalat" w:hAnsi="GHEA Grapalat"/>
                <w:sz w:val="24"/>
                <w:szCs w:val="24"/>
                <w:lang w:val="hy-AM"/>
              </w:rPr>
              <w:t xml:space="preserve">Ելնելով վերագրյալից՝ առաջարկում ենք </w:t>
            </w:r>
            <w:r w:rsidRPr="00426B32">
              <w:rPr>
                <w:rFonts w:ascii="GHEA Grapalat" w:hAnsi="GHEA Grapalat"/>
                <w:sz w:val="24"/>
                <w:szCs w:val="24"/>
                <w:lang w:val="hy-AM"/>
              </w:rPr>
              <w:lastRenderedPageBreak/>
              <w:t>ևս մեկ անգամ  քննարկել Նախագծում որդեգրման գաղտնիության պահպանման ինստիտուտի առկայությունը և դրա համար նախագծում ամրագրված երաշխիքները:</w:t>
            </w:r>
          </w:p>
        </w:tc>
        <w:tc>
          <w:tcPr>
            <w:tcW w:w="2520" w:type="dxa"/>
          </w:tcPr>
          <w:p w:rsidR="009455B3" w:rsidRPr="00426B32" w:rsidRDefault="009455B3" w:rsidP="009455B3">
            <w:pPr>
              <w:spacing w:line="360" w:lineRule="auto"/>
              <w:ind w:left="378"/>
              <w:rPr>
                <w:rFonts w:ascii="GHEA Grapalat" w:hAnsi="GHEA Grapalat"/>
                <w:sz w:val="24"/>
                <w:szCs w:val="24"/>
              </w:rPr>
            </w:pPr>
            <w:r w:rsidRPr="00426B32">
              <w:rPr>
                <w:rFonts w:ascii="GHEA Grapalat" w:hAnsi="GHEA Grapalat"/>
                <w:sz w:val="24"/>
                <w:szCs w:val="24"/>
              </w:rPr>
              <w:lastRenderedPageBreak/>
              <w:t>2) Չի ընդունվել</w:t>
            </w:r>
          </w:p>
          <w:p w:rsidR="009455B3" w:rsidRPr="00426B32" w:rsidRDefault="009455B3" w:rsidP="009455B3">
            <w:pPr>
              <w:spacing w:line="360" w:lineRule="auto"/>
              <w:ind w:left="378"/>
              <w:rPr>
                <w:rFonts w:ascii="GHEA Grapalat" w:hAnsi="GHEA Grapalat"/>
                <w:sz w:val="24"/>
                <w:szCs w:val="24"/>
                <w:lang w:val="hy-AM"/>
              </w:rPr>
            </w:pPr>
          </w:p>
        </w:tc>
        <w:tc>
          <w:tcPr>
            <w:tcW w:w="3060" w:type="dxa"/>
          </w:tcPr>
          <w:p w:rsidR="009455B3" w:rsidRPr="00426B32" w:rsidRDefault="009455B3" w:rsidP="009455B3">
            <w:pPr>
              <w:shd w:val="clear" w:color="auto" w:fill="FFFFFF"/>
              <w:tabs>
                <w:tab w:val="num" w:pos="142"/>
                <w:tab w:val="left" w:pos="851"/>
              </w:tabs>
              <w:spacing w:after="0" w:line="360" w:lineRule="auto"/>
              <w:jc w:val="both"/>
              <w:rPr>
                <w:rFonts w:ascii="GHEA Grapalat" w:hAnsi="GHEA Grapalat" w:cs="Tahoma"/>
                <w:sz w:val="24"/>
                <w:szCs w:val="24"/>
                <w:lang w:val="hy-AM"/>
              </w:rPr>
            </w:pPr>
            <w:r w:rsidRPr="00426B32">
              <w:rPr>
                <w:rFonts w:ascii="GHEA Grapalat" w:hAnsi="GHEA Grapalat"/>
                <w:sz w:val="24"/>
                <w:szCs w:val="24"/>
                <w:lang w:val="hy-AM"/>
              </w:rPr>
              <w:t>2) Նախագծում լրացվող 128.1-րդ հոդվածի համաձայն`  ո</w:t>
            </w:r>
            <w:r w:rsidRPr="00426B32">
              <w:rPr>
                <w:rFonts w:ascii="GHEA Grapalat" w:hAnsi="GHEA Grapalat" w:cs="GHEA Grapalat"/>
                <w:sz w:val="24"/>
                <w:szCs w:val="24"/>
                <w:shd w:val="clear" w:color="auto" w:fill="FFFFFF"/>
                <w:lang w:val="hy-AM"/>
              </w:rPr>
              <w:t>րդեգրված ե</w:t>
            </w:r>
            <w:r w:rsidRPr="00426B32">
              <w:rPr>
                <w:rFonts w:ascii="GHEA Grapalat" w:hAnsi="GHEA Grapalat" w:cs="Sylfaen"/>
                <w:sz w:val="24"/>
                <w:szCs w:val="24"/>
                <w:shd w:val="clear" w:color="auto" w:fill="FFFFFF"/>
                <w:lang w:val="hy-AM"/>
              </w:rPr>
              <w:t>րեխայի</w:t>
            </w:r>
            <w:r w:rsidRPr="00426B32">
              <w:rPr>
                <w:rFonts w:ascii="GHEA Grapalat" w:hAnsi="GHEA Grapalat" w:cs="GHEA Grapalat"/>
                <w:sz w:val="24"/>
                <w:szCs w:val="24"/>
                <w:shd w:val="clear" w:color="auto" w:fill="FFFFFF"/>
                <w:lang w:val="hy-AM"/>
              </w:rPr>
              <w:t xml:space="preserve"> </w:t>
            </w:r>
            <w:r w:rsidRPr="00426B32">
              <w:rPr>
                <w:rFonts w:ascii="GHEA Grapalat" w:hAnsi="GHEA Grapalat" w:cs="Sylfaen"/>
                <w:sz w:val="24"/>
                <w:szCs w:val="24"/>
                <w:shd w:val="clear" w:color="auto" w:fill="FFFFFF"/>
                <w:lang w:val="hy-AM"/>
              </w:rPr>
              <w:t>բնակության</w:t>
            </w:r>
            <w:r w:rsidRPr="00426B32">
              <w:rPr>
                <w:rFonts w:ascii="GHEA Grapalat" w:hAnsi="GHEA Grapalat" w:cs="GHEA Grapalat"/>
                <w:sz w:val="24"/>
                <w:szCs w:val="24"/>
                <w:shd w:val="clear" w:color="auto" w:fill="FFFFFF"/>
                <w:lang w:val="hy-AM"/>
              </w:rPr>
              <w:t xml:space="preserve"> </w:t>
            </w:r>
            <w:r w:rsidRPr="00426B32">
              <w:rPr>
                <w:rFonts w:ascii="GHEA Grapalat" w:hAnsi="GHEA Grapalat" w:cs="Sylfaen"/>
                <w:sz w:val="24"/>
                <w:szCs w:val="24"/>
                <w:shd w:val="clear" w:color="auto" w:fill="FFFFFF"/>
                <w:lang w:val="hy-AM"/>
              </w:rPr>
              <w:t>վայրի</w:t>
            </w:r>
            <w:r w:rsidRPr="00426B32">
              <w:rPr>
                <w:rFonts w:ascii="GHEA Grapalat" w:hAnsi="GHEA Grapalat" w:cs="GHEA Grapalat"/>
                <w:sz w:val="24"/>
                <w:szCs w:val="24"/>
                <w:shd w:val="clear" w:color="auto" w:fill="FFFFFF"/>
                <w:lang w:val="hy-AM"/>
              </w:rPr>
              <w:t xml:space="preserve"> </w:t>
            </w:r>
            <w:r w:rsidRPr="00426B32">
              <w:rPr>
                <w:rFonts w:ascii="GHEA Grapalat" w:hAnsi="GHEA Grapalat" w:cs="Sylfaen"/>
                <w:sz w:val="24"/>
                <w:szCs w:val="24"/>
                <w:shd w:val="clear" w:color="auto" w:fill="FFFFFF"/>
                <w:lang w:val="hy-AM"/>
              </w:rPr>
              <w:t>փոփոխության</w:t>
            </w:r>
            <w:r w:rsidRPr="00426B32">
              <w:rPr>
                <w:rFonts w:ascii="GHEA Grapalat" w:hAnsi="GHEA Grapalat" w:cs="GHEA Grapalat"/>
                <w:sz w:val="24"/>
                <w:szCs w:val="24"/>
                <w:shd w:val="clear" w:color="auto" w:fill="FFFFFF"/>
                <w:lang w:val="hy-AM"/>
              </w:rPr>
              <w:t xml:space="preserve"> </w:t>
            </w:r>
            <w:r w:rsidRPr="00426B32">
              <w:rPr>
                <w:rFonts w:ascii="GHEA Grapalat" w:hAnsi="GHEA Grapalat" w:cs="Sylfaen"/>
                <w:sz w:val="24"/>
                <w:szCs w:val="24"/>
                <w:shd w:val="clear" w:color="auto" w:fill="FFFFFF"/>
                <w:lang w:val="hy-AM"/>
              </w:rPr>
              <w:t>դեպքում,</w:t>
            </w:r>
            <w:r w:rsidRPr="00426B32">
              <w:rPr>
                <w:rFonts w:ascii="GHEA Grapalat" w:hAnsi="GHEA Grapalat" w:cs="GHEA Grapalat"/>
                <w:sz w:val="24"/>
                <w:szCs w:val="24"/>
                <w:shd w:val="clear" w:color="auto" w:fill="FFFFFF"/>
                <w:lang w:val="hy-AM"/>
              </w:rPr>
              <w:t xml:space="preserve"> </w:t>
            </w:r>
            <w:r w:rsidRPr="00426B32">
              <w:rPr>
                <w:rFonts w:ascii="GHEA Grapalat" w:hAnsi="GHEA Grapalat" w:cs="Sylfaen"/>
                <w:sz w:val="24"/>
                <w:szCs w:val="24"/>
                <w:shd w:val="clear" w:color="auto" w:fill="FFFFFF"/>
                <w:lang w:val="hy-AM"/>
              </w:rPr>
              <w:t>որդեգրողը</w:t>
            </w:r>
            <w:r w:rsidRPr="00426B32">
              <w:rPr>
                <w:rFonts w:ascii="GHEA Grapalat" w:hAnsi="GHEA Grapalat" w:cs="GHEA Grapalat"/>
                <w:sz w:val="24"/>
                <w:szCs w:val="24"/>
                <w:shd w:val="clear" w:color="auto" w:fill="FFFFFF"/>
                <w:lang w:val="hy-AM"/>
              </w:rPr>
              <w:t xml:space="preserve"> </w:t>
            </w:r>
            <w:r w:rsidRPr="00426B32">
              <w:rPr>
                <w:rFonts w:ascii="GHEA Grapalat" w:hAnsi="GHEA Grapalat" w:cs="Sylfaen"/>
                <w:sz w:val="24"/>
                <w:szCs w:val="24"/>
                <w:shd w:val="clear" w:color="auto" w:fill="FFFFFF"/>
                <w:lang w:val="hy-AM"/>
              </w:rPr>
              <w:t>պարտավոր</w:t>
            </w:r>
            <w:r w:rsidRPr="00426B32">
              <w:rPr>
                <w:rFonts w:ascii="GHEA Grapalat" w:hAnsi="GHEA Grapalat" w:cs="GHEA Grapalat"/>
                <w:sz w:val="24"/>
                <w:szCs w:val="24"/>
                <w:shd w:val="clear" w:color="auto" w:fill="FFFFFF"/>
                <w:lang w:val="hy-AM"/>
              </w:rPr>
              <w:t xml:space="preserve"> </w:t>
            </w:r>
            <w:r w:rsidRPr="00426B32">
              <w:rPr>
                <w:rFonts w:ascii="GHEA Grapalat" w:hAnsi="GHEA Grapalat" w:cs="Sylfaen"/>
                <w:sz w:val="24"/>
                <w:szCs w:val="24"/>
                <w:shd w:val="clear" w:color="auto" w:fill="FFFFFF"/>
                <w:lang w:val="hy-AM"/>
              </w:rPr>
              <w:t>է բնակության</w:t>
            </w:r>
            <w:r w:rsidRPr="00426B32">
              <w:rPr>
                <w:rFonts w:ascii="GHEA Grapalat" w:hAnsi="GHEA Grapalat" w:cs="GHEA Grapalat"/>
                <w:sz w:val="24"/>
                <w:szCs w:val="24"/>
                <w:shd w:val="clear" w:color="auto" w:fill="FFFFFF"/>
                <w:lang w:val="hy-AM"/>
              </w:rPr>
              <w:t xml:space="preserve"> </w:t>
            </w:r>
            <w:r w:rsidRPr="00426B32">
              <w:rPr>
                <w:rFonts w:ascii="GHEA Grapalat" w:hAnsi="GHEA Grapalat" w:cs="Sylfaen"/>
                <w:sz w:val="24"/>
                <w:szCs w:val="24"/>
                <w:shd w:val="clear" w:color="auto" w:fill="FFFFFF"/>
                <w:lang w:val="hy-AM"/>
              </w:rPr>
              <w:t>վայրի</w:t>
            </w:r>
            <w:r w:rsidRPr="00426B32">
              <w:rPr>
                <w:rFonts w:ascii="GHEA Grapalat" w:hAnsi="GHEA Grapalat" w:cs="GHEA Grapalat"/>
                <w:sz w:val="24"/>
                <w:szCs w:val="24"/>
                <w:shd w:val="clear" w:color="auto" w:fill="FFFFFF"/>
                <w:lang w:val="hy-AM"/>
              </w:rPr>
              <w:t xml:space="preserve"> </w:t>
            </w:r>
            <w:r w:rsidRPr="00426B32">
              <w:rPr>
                <w:rFonts w:ascii="GHEA Grapalat" w:hAnsi="GHEA Grapalat" w:cs="Sylfaen"/>
                <w:sz w:val="24"/>
                <w:szCs w:val="24"/>
                <w:shd w:val="clear" w:color="auto" w:fill="FFFFFF"/>
                <w:lang w:val="hy-AM"/>
              </w:rPr>
              <w:t>փոփոխությունից հետո</w:t>
            </w:r>
            <w:r w:rsidRPr="00426B32">
              <w:rPr>
                <w:rFonts w:ascii="GHEA Grapalat" w:hAnsi="GHEA Grapalat" w:cs="GHEA Grapalat"/>
                <w:sz w:val="24"/>
                <w:szCs w:val="24"/>
                <w:shd w:val="clear" w:color="auto" w:fill="FFFFFF"/>
                <w:lang w:val="hy-AM"/>
              </w:rPr>
              <w:t xml:space="preserve"> </w:t>
            </w:r>
            <w:r w:rsidRPr="00426B32">
              <w:rPr>
                <w:rFonts w:ascii="GHEA Grapalat" w:hAnsi="GHEA Grapalat" w:cs="Sylfaen"/>
                <w:sz w:val="24"/>
                <w:szCs w:val="24"/>
                <w:shd w:val="clear" w:color="auto" w:fill="FFFFFF"/>
                <w:lang w:val="hy-AM"/>
              </w:rPr>
              <w:t>առնվազն</w:t>
            </w:r>
            <w:r w:rsidRPr="00426B32">
              <w:rPr>
                <w:rFonts w:ascii="GHEA Grapalat" w:hAnsi="GHEA Grapalat" w:cs="GHEA Grapalat"/>
                <w:sz w:val="24"/>
                <w:szCs w:val="24"/>
                <w:shd w:val="clear" w:color="auto" w:fill="FFFFFF"/>
                <w:lang w:val="hy-AM"/>
              </w:rPr>
              <w:t xml:space="preserve"> </w:t>
            </w:r>
            <w:r w:rsidRPr="00426B32">
              <w:rPr>
                <w:rFonts w:ascii="GHEA Grapalat" w:hAnsi="GHEA Grapalat" w:cs="Sylfaen"/>
                <w:sz w:val="24"/>
                <w:szCs w:val="24"/>
                <w:shd w:val="clear" w:color="auto" w:fill="FFFFFF"/>
                <w:lang w:val="hy-AM"/>
              </w:rPr>
              <w:t>մեկ</w:t>
            </w:r>
            <w:r w:rsidRPr="00426B32">
              <w:rPr>
                <w:rFonts w:ascii="GHEA Grapalat" w:hAnsi="GHEA Grapalat" w:cs="GHEA Grapalat"/>
                <w:sz w:val="24"/>
                <w:szCs w:val="24"/>
                <w:shd w:val="clear" w:color="auto" w:fill="FFFFFF"/>
                <w:lang w:val="hy-AM"/>
              </w:rPr>
              <w:t xml:space="preserve"> </w:t>
            </w:r>
            <w:r w:rsidRPr="00426B32">
              <w:rPr>
                <w:rFonts w:ascii="GHEA Grapalat" w:hAnsi="GHEA Grapalat" w:cs="Sylfaen"/>
                <w:sz w:val="24"/>
                <w:szCs w:val="24"/>
                <w:shd w:val="clear" w:color="auto" w:fill="FFFFFF"/>
                <w:lang w:val="hy-AM"/>
              </w:rPr>
              <w:t xml:space="preserve">ամսվա </w:t>
            </w:r>
            <w:r w:rsidRPr="00426B32">
              <w:rPr>
                <w:rFonts w:ascii="GHEA Grapalat" w:hAnsi="GHEA Grapalat" w:cs="Sylfaen"/>
                <w:sz w:val="24"/>
                <w:szCs w:val="24"/>
                <w:shd w:val="clear" w:color="auto" w:fill="FFFFFF"/>
                <w:lang w:val="hy-AM"/>
              </w:rPr>
              <w:lastRenderedPageBreak/>
              <w:t>ընթացքում</w:t>
            </w:r>
            <w:r w:rsidRPr="00426B32">
              <w:rPr>
                <w:rFonts w:ascii="GHEA Grapalat" w:hAnsi="GHEA Grapalat" w:cs="GHEA Grapalat"/>
                <w:sz w:val="24"/>
                <w:szCs w:val="24"/>
                <w:shd w:val="clear" w:color="auto" w:fill="FFFFFF"/>
                <w:lang w:val="hy-AM"/>
              </w:rPr>
              <w:t xml:space="preserve"> </w:t>
            </w:r>
            <w:r w:rsidRPr="00426B32">
              <w:rPr>
                <w:rFonts w:ascii="GHEA Grapalat" w:hAnsi="GHEA Grapalat" w:cs="Sylfaen"/>
                <w:sz w:val="24"/>
                <w:szCs w:val="24"/>
                <w:shd w:val="clear" w:color="auto" w:fill="FFFFFF"/>
                <w:lang w:val="hy-AM"/>
              </w:rPr>
              <w:t>տեղեկացնել</w:t>
            </w:r>
            <w:r w:rsidRPr="00426B32">
              <w:rPr>
                <w:rFonts w:ascii="GHEA Grapalat" w:hAnsi="GHEA Grapalat" w:cs="GHEA Grapalat"/>
                <w:sz w:val="24"/>
                <w:szCs w:val="24"/>
                <w:shd w:val="clear" w:color="auto" w:fill="FFFFFF"/>
                <w:lang w:val="hy-AM"/>
              </w:rPr>
              <w:t xml:space="preserve"> </w:t>
            </w:r>
            <w:r w:rsidRPr="00426B32">
              <w:rPr>
                <w:rFonts w:ascii="GHEA Grapalat" w:hAnsi="GHEA Grapalat" w:cs="Sylfaen"/>
                <w:sz w:val="24"/>
                <w:szCs w:val="24"/>
                <w:shd w:val="clear" w:color="auto" w:fill="FFFFFF"/>
                <w:lang w:val="hy-AM"/>
              </w:rPr>
              <w:t>վերահսկողություն իրականացնող մարմնին</w:t>
            </w:r>
            <w:r w:rsidRPr="00426B32">
              <w:rPr>
                <w:rFonts w:ascii="GHEA Grapalat" w:hAnsi="GHEA Grapalat" w:cs="Tahoma"/>
                <w:sz w:val="24"/>
                <w:szCs w:val="24"/>
                <w:lang w:val="hy-AM"/>
              </w:rPr>
              <w:t>։</w:t>
            </w:r>
          </w:p>
          <w:p w:rsidR="009455B3" w:rsidRPr="00426B32" w:rsidRDefault="009455B3" w:rsidP="009455B3">
            <w:pPr>
              <w:spacing w:line="360" w:lineRule="auto"/>
              <w:ind w:firstLine="720"/>
              <w:rPr>
                <w:rFonts w:ascii="GHEA Grapalat" w:hAnsi="GHEA Grapalat"/>
                <w:sz w:val="24"/>
                <w:szCs w:val="24"/>
                <w:lang w:val="hy-AM"/>
              </w:rPr>
            </w:pPr>
          </w:p>
        </w:tc>
      </w:tr>
      <w:tr w:rsidR="009455B3" w:rsidRPr="00186DC5" w:rsidTr="005B00FD">
        <w:trPr>
          <w:trHeight w:val="332"/>
        </w:trPr>
        <w:tc>
          <w:tcPr>
            <w:tcW w:w="560" w:type="dxa"/>
          </w:tcPr>
          <w:p w:rsidR="009455B3" w:rsidRPr="00426B32" w:rsidRDefault="009455B3" w:rsidP="00924D08">
            <w:pPr>
              <w:jc w:val="center"/>
              <w:rPr>
                <w:rFonts w:ascii="GHEA Grapalat" w:hAnsi="GHEA Grapalat"/>
                <w:sz w:val="24"/>
                <w:szCs w:val="24"/>
                <w:lang w:val="hy-AM"/>
              </w:rPr>
            </w:pPr>
          </w:p>
        </w:tc>
        <w:tc>
          <w:tcPr>
            <w:tcW w:w="2340" w:type="dxa"/>
          </w:tcPr>
          <w:p w:rsidR="009455B3" w:rsidRPr="00426B32" w:rsidRDefault="009455B3" w:rsidP="00196109">
            <w:pPr>
              <w:spacing w:after="0"/>
              <w:jc w:val="both"/>
              <w:rPr>
                <w:rFonts w:ascii="GHEA Grapalat" w:hAnsi="GHEA Grapalat"/>
                <w:color w:val="000000"/>
                <w:sz w:val="24"/>
                <w:szCs w:val="24"/>
                <w:shd w:val="clear" w:color="auto" w:fill="FFFFFF"/>
                <w:lang w:val="hy-AM"/>
              </w:rPr>
            </w:pPr>
          </w:p>
        </w:tc>
        <w:tc>
          <w:tcPr>
            <w:tcW w:w="5220" w:type="dxa"/>
          </w:tcPr>
          <w:p w:rsidR="009455B3" w:rsidRPr="00426B32" w:rsidRDefault="009455B3" w:rsidP="009455B3">
            <w:pPr>
              <w:tabs>
                <w:tab w:val="left" w:pos="90"/>
                <w:tab w:val="left" w:pos="3915"/>
              </w:tabs>
              <w:spacing w:after="0"/>
              <w:ind w:right="-18" w:firstLine="446"/>
              <w:jc w:val="both"/>
              <w:rPr>
                <w:rFonts w:ascii="GHEA Grapalat" w:hAnsi="GHEA Grapalat"/>
                <w:sz w:val="24"/>
                <w:szCs w:val="24"/>
                <w:lang w:val="hy-AM"/>
              </w:rPr>
            </w:pPr>
            <w:r w:rsidRPr="00426B32">
              <w:rPr>
                <w:rFonts w:ascii="GHEA Grapalat" w:hAnsi="GHEA Grapalat"/>
                <w:sz w:val="24"/>
                <w:szCs w:val="24"/>
                <w:lang w:val="hy-AM"/>
              </w:rPr>
              <w:t>11</w:t>
            </w:r>
            <w:r w:rsidRPr="00426B32">
              <w:rPr>
                <w:rFonts w:ascii="GHEA Grapalat" w:eastAsia="MS Mincho" w:hAnsi="MS Mincho" w:cs="MS Mincho"/>
                <w:sz w:val="24"/>
                <w:szCs w:val="24"/>
                <w:lang w:val="hy-AM"/>
              </w:rPr>
              <w:t>․</w:t>
            </w:r>
            <w:r w:rsidRPr="00426B32">
              <w:rPr>
                <w:rFonts w:ascii="GHEA Grapalat" w:hAnsi="GHEA Grapalat"/>
                <w:sz w:val="24"/>
                <w:szCs w:val="24"/>
                <w:lang w:val="hy-AM"/>
              </w:rPr>
              <w:t xml:space="preserve">Նախագծի 29-րդ հոդվածով Օրենսգրքի 128-րդ հոդվածը լրացվում է 3-րդ մասով, ըստ որի՝ առաջարկվում է սահմանել, որ կենսաբանական ծնողի անձնական տվյալները կարող են տրամադրվել որդեգրված անձին միայն կենսաբանական ծնողի կողմից նախապես տրված գրավոր համաձայնության դեպքում։ </w:t>
            </w:r>
          </w:p>
          <w:p w:rsidR="009455B3" w:rsidRPr="00426B32" w:rsidRDefault="009455B3" w:rsidP="009455B3">
            <w:pPr>
              <w:tabs>
                <w:tab w:val="left" w:pos="90"/>
                <w:tab w:val="left" w:pos="3915"/>
              </w:tabs>
              <w:spacing w:after="0"/>
              <w:ind w:right="-18" w:firstLine="446"/>
              <w:jc w:val="both"/>
              <w:rPr>
                <w:rFonts w:ascii="GHEA Grapalat" w:hAnsi="GHEA Grapalat"/>
                <w:sz w:val="24"/>
                <w:szCs w:val="24"/>
                <w:lang w:val="hy-AM"/>
              </w:rPr>
            </w:pPr>
            <w:r w:rsidRPr="00426B32">
              <w:rPr>
                <w:rFonts w:ascii="GHEA Grapalat" w:hAnsi="GHEA Grapalat"/>
                <w:sz w:val="24"/>
                <w:szCs w:val="24"/>
                <w:lang w:val="hy-AM"/>
              </w:rPr>
              <w:t>Սակայն Նախագծով չի կարգավորվում համաձայնության տրամադրման ընթացակարգը: Մասնավորապես, հստակորեն ամրագրված չէ, թե ի՞նչ կարգով և ու՞մ պետք է ներկայացվի վերը նշված համաձայնությունը, ինչն էլ առաջարկում ենք կարգավորել:</w:t>
            </w:r>
          </w:p>
          <w:p w:rsidR="009455B3" w:rsidRPr="00426B32" w:rsidRDefault="009455B3" w:rsidP="009455B3">
            <w:pPr>
              <w:tabs>
                <w:tab w:val="left" w:pos="90"/>
                <w:tab w:val="left" w:pos="3915"/>
              </w:tabs>
              <w:spacing w:after="0"/>
              <w:ind w:right="-18" w:firstLine="446"/>
              <w:jc w:val="both"/>
              <w:rPr>
                <w:rFonts w:ascii="GHEA Grapalat" w:hAnsi="GHEA Grapalat"/>
                <w:sz w:val="24"/>
                <w:szCs w:val="24"/>
                <w:lang w:val="hy-AM"/>
              </w:rPr>
            </w:pPr>
          </w:p>
        </w:tc>
        <w:tc>
          <w:tcPr>
            <w:tcW w:w="2520" w:type="dxa"/>
          </w:tcPr>
          <w:p w:rsidR="009455B3" w:rsidRPr="00426B32" w:rsidRDefault="009455B3" w:rsidP="009455B3">
            <w:pPr>
              <w:spacing w:line="360" w:lineRule="auto"/>
              <w:rPr>
                <w:rFonts w:ascii="GHEA Grapalat" w:hAnsi="GHEA Grapalat"/>
                <w:sz w:val="24"/>
                <w:szCs w:val="24"/>
              </w:rPr>
            </w:pPr>
            <w:r w:rsidRPr="00426B32">
              <w:rPr>
                <w:rFonts w:ascii="GHEA Grapalat" w:hAnsi="GHEA Grapalat"/>
                <w:sz w:val="24"/>
                <w:szCs w:val="24"/>
              </w:rPr>
              <w:t>11.Չի ընդունվել</w:t>
            </w:r>
          </w:p>
          <w:p w:rsidR="009455B3" w:rsidRPr="00426B32" w:rsidRDefault="009455B3" w:rsidP="009455B3">
            <w:pPr>
              <w:spacing w:line="360" w:lineRule="auto"/>
              <w:ind w:left="378"/>
              <w:rPr>
                <w:rFonts w:ascii="GHEA Grapalat" w:hAnsi="GHEA Grapalat"/>
                <w:sz w:val="24"/>
                <w:szCs w:val="24"/>
                <w:lang w:val="hy-AM"/>
              </w:rPr>
            </w:pPr>
          </w:p>
        </w:tc>
        <w:tc>
          <w:tcPr>
            <w:tcW w:w="3060" w:type="dxa"/>
          </w:tcPr>
          <w:p w:rsidR="009455B3" w:rsidRPr="00426B32" w:rsidRDefault="009455B3" w:rsidP="009455B3">
            <w:pPr>
              <w:shd w:val="clear" w:color="auto" w:fill="FFFFFF"/>
              <w:tabs>
                <w:tab w:val="num" w:pos="142"/>
                <w:tab w:val="left" w:pos="851"/>
              </w:tabs>
              <w:spacing w:after="0" w:line="360" w:lineRule="auto"/>
              <w:jc w:val="both"/>
              <w:rPr>
                <w:rFonts w:ascii="GHEA Grapalat" w:hAnsi="GHEA Grapalat"/>
                <w:sz w:val="24"/>
                <w:szCs w:val="24"/>
                <w:shd w:val="clear" w:color="auto" w:fill="FFFFFF"/>
                <w:lang w:val="hy-AM"/>
              </w:rPr>
            </w:pPr>
            <w:r w:rsidRPr="00426B32">
              <w:rPr>
                <w:rFonts w:ascii="GHEA Grapalat" w:hAnsi="GHEA Grapalat"/>
                <w:sz w:val="24"/>
                <w:szCs w:val="24"/>
                <w:shd w:val="clear" w:color="auto" w:fill="FFFFFF"/>
                <w:lang w:val="hy-AM"/>
              </w:rPr>
              <w:t>11. Անձնական տվյալների փոխանցման հետ կապված հարաբերությունները, այդ թվում` համաձայնություն տալու կարգը կարգավորվում են «Անձնական տվյալների պաշտպանության մասին» ՀՀ օրենքով:</w:t>
            </w:r>
          </w:p>
          <w:p w:rsidR="009455B3" w:rsidRPr="00426B32" w:rsidRDefault="009455B3" w:rsidP="009455B3">
            <w:pPr>
              <w:shd w:val="clear" w:color="auto" w:fill="FFFFFF"/>
              <w:tabs>
                <w:tab w:val="num" w:pos="142"/>
                <w:tab w:val="left" w:pos="851"/>
              </w:tabs>
              <w:spacing w:after="0" w:line="360" w:lineRule="auto"/>
              <w:jc w:val="both"/>
              <w:rPr>
                <w:rFonts w:ascii="GHEA Grapalat" w:hAnsi="GHEA Grapalat"/>
                <w:sz w:val="24"/>
                <w:szCs w:val="24"/>
                <w:lang w:val="hy-AM"/>
              </w:rPr>
            </w:pPr>
          </w:p>
        </w:tc>
      </w:tr>
      <w:tr w:rsidR="009455B3" w:rsidRPr="00186DC5" w:rsidTr="005B00FD">
        <w:trPr>
          <w:trHeight w:val="332"/>
        </w:trPr>
        <w:tc>
          <w:tcPr>
            <w:tcW w:w="560" w:type="dxa"/>
          </w:tcPr>
          <w:p w:rsidR="009455B3" w:rsidRPr="00426B32" w:rsidRDefault="009455B3" w:rsidP="00924D08">
            <w:pPr>
              <w:jc w:val="center"/>
              <w:rPr>
                <w:rFonts w:ascii="GHEA Grapalat" w:hAnsi="GHEA Grapalat"/>
                <w:sz w:val="24"/>
                <w:szCs w:val="24"/>
                <w:lang w:val="hy-AM"/>
              </w:rPr>
            </w:pPr>
          </w:p>
        </w:tc>
        <w:tc>
          <w:tcPr>
            <w:tcW w:w="2340" w:type="dxa"/>
          </w:tcPr>
          <w:p w:rsidR="009455B3" w:rsidRPr="00426B32" w:rsidRDefault="009455B3" w:rsidP="00196109">
            <w:pPr>
              <w:spacing w:after="0"/>
              <w:jc w:val="both"/>
              <w:rPr>
                <w:rFonts w:ascii="GHEA Grapalat" w:hAnsi="GHEA Grapalat"/>
                <w:color w:val="000000"/>
                <w:sz w:val="24"/>
                <w:szCs w:val="24"/>
                <w:shd w:val="clear" w:color="auto" w:fill="FFFFFF"/>
                <w:lang w:val="hy-AM"/>
              </w:rPr>
            </w:pPr>
          </w:p>
        </w:tc>
        <w:tc>
          <w:tcPr>
            <w:tcW w:w="5220" w:type="dxa"/>
          </w:tcPr>
          <w:p w:rsidR="009455B3" w:rsidRPr="00426B32" w:rsidRDefault="009455B3" w:rsidP="009455B3">
            <w:pPr>
              <w:tabs>
                <w:tab w:val="left" w:pos="90"/>
                <w:tab w:val="left" w:pos="3915"/>
              </w:tabs>
              <w:spacing w:after="0"/>
              <w:ind w:right="-18" w:firstLine="446"/>
              <w:jc w:val="both"/>
              <w:rPr>
                <w:rFonts w:ascii="GHEA Grapalat" w:hAnsi="GHEA Grapalat"/>
                <w:sz w:val="24"/>
                <w:szCs w:val="24"/>
                <w:lang w:val="hy-AM"/>
              </w:rPr>
            </w:pPr>
            <w:r w:rsidRPr="00426B32">
              <w:rPr>
                <w:rFonts w:ascii="GHEA Grapalat" w:hAnsi="GHEA Grapalat"/>
                <w:sz w:val="24"/>
                <w:szCs w:val="24"/>
                <w:lang w:val="hy-AM"/>
              </w:rPr>
              <w:t>12</w:t>
            </w:r>
            <w:r w:rsidRPr="00426B32">
              <w:rPr>
                <w:rFonts w:ascii="GHEA Grapalat" w:eastAsia="MS Mincho" w:hAnsi="MS Mincho" w:cs="MS Mincho"/>
                <w:sz w:val="24"/>
                <w:szCs w:val="24"/>
                <w:lang w:val="hy-AM"/>
              </w:rPr>
              <w:t>․</w:t>
            </w:r>
            <w:r w:rsidRPr="00426B32">
              <w:rPr>
                <w:rFonts w:ascii="GHEA Grapalat" w:hAnsi="GHEA Grapalat"/>
                <w:sz w:val="24"/>
                <w:szCs w:val="24"/>
                <w:lang w:val="hy-AM"/>
              </w:rPr>
              <w:t xml:space="preserve"> Նախագծի 30-րդ հոդվածով սահմանված </w:t>
            </w:r>
            <w:r w:rsidRPr="00426B32">
              <w:rPr>
                <w:rFonts w:ascii="GHEA Grapalat" w:hAnsi="GHEA Grapalat" w:cs="Sylfaen"/>
                <w:sz w:val="24"/>
                <w:szCs w:val="24"/>
                <w:lang w:val="hy-AM"/>
              </w:rPr>
              <w:t xml:space="preserve">Օրենսգիրքի </w:t>
            </w:r>
            <w:r w:rsidRPr="00426B32">
              <w:rPr>
                <w:rFonts w:ascii="GHEA Grapalat" w:hAnsi="GHEA Grapalat" w:cs="GHEA Grapalat"/>
                <w:sz w:val="24"/>
                <w:szCs w:val="24"/>
                <w:lang w:val="hy-AM"/>
              </w:rPr>
              <w:t xml:space="preserve">128.1-րդ </w:t>
            </w:r>
            <w:r w:rsidRPr="00426B32">
              <w:rPr>
                <w:rFonts w:ascii="GHEA Grapalat" w:hAnsi="GHEA Grapalat" w:cs="Sylfaen"/>
                <w:sz w:val="24"/>
                <w:szCs w:val="24"/>
                <w:lang w:val="hy-AM"/>
              </w:rPr>
              <w:t>հոդվածի համաձայն՝</w:t>
            </w:r>
            <w:r w:rsidRPr="00426B32">
              <w:rPr>
                <w:rFonts w:ascii="GHEA Grapalat" w:hAnsi="GHEA Grapalat"/>
                <w:sz w:val="24"/>
                <w:szCs w:val="24"/>
                <w:lang w:val="hy-AM"/>
              </w:rPr>
              <w:t xml:space="preserve"> վերահսկողությունն իրականացնող մարմինն իրավունք ունի </w:t>
            </w:r>
            <w:r w:rsidRPr="00426B32">
              <w:rPr>
                <w:rFonts w:ascii="GHEA Grapalat" w:hAnsi="GHEA Grapalat"/>
                <w:sz w:val="24"/>
                <w:szCs w:val="24"/>
                <w:lang w:val="hy-AM"/>
              </w:rPr>
              <w:lastRenderedPageBreak/>
              <w:t xml:space="preserve">կատարել երեխայի լավագույն շահերից բխող «այլ գործողություններ»։ «Այլ գործողություններ» եզրույթը լայն մեկնաբանման հնարավորություն է տալիս, ինչը գործնականում կարող է առաջացնել տարընկալումներ, կապված թե՛ երեխայի լավագույն շահի վերաբերյալ որդեգրողի, և թե՛ վերահսկողություն իրականացնող մարմնի պատկերացնումների հետ։ </w:t>
            </w:r>
          </w:p>
          <w:p w:rsidR="009455B3" w:rsidRPr="00426B32" w:rsidRDefault="009455B3" w:rsidP="009455B3">
            <w:pPr>
              <w:tabs>
                <w:tab w:val="left" w:pos="90"/>
                <w:tab w:val="left" w:pos="3915"/>
              </w:tabs>
              <w:spacing w:after="0"/>
              <w:ind w:right="-18" w:firstLine="446"/>
              <w:jc w:val="both"/>
              <w:rPr>
                <w:rFonts w:ascii="GHEA Grapalat" w:hAnsi="GHEA Grapalat"/>
                <w:sz w:val="24"/>
                <w:szCs w:val="24"/>
                <w:lang w:val="hy-AM"/>
              </w:rPr>
            </w:pPr>
            <w:r w:rsidRPr="00426B32">
              <w:rPr>
                <w:rFonts w:ascii="GHEA Grapalat" w:hAnsi="GHEA Grapalat"/>
                <w:sz w:val="24"/>
                <w:szCs w:val="24"/>
                <w:lang w:val="hy-AM"/>
              </w:rPr>
              <w:t xml:space="preserve">Ուստի կարծում ենք, որ անհրաժեշտ է հնարավորինս ներկայացնել երեխայի լավագույն շահերից բխող այլ գործողությունների բնույթը և սահմանները։ </w:t>
            </w:r>
          </w:p>
          <w:p w:rsidR="009455B3" w:rsidRPr="00426B32" w:rsidRDefault="009455B3" w:rsidP="009455B3">
            <w:pPr>
              <w:tabs>
                <w:tab w:val="left" w:pos="90"/>
                <w:tab w:val="left" w:pos="3915"/>
              </w:tabs>
              <w:spacing w:after="0"/>
              <w:ind w:right="-18" w:firstLine="446"/>
              <w:jc w:val="both"/>
              <w:rPr>
                <w:rFonts w:ascii="GHEA Grapalat" w:hAnsi="GHEA Grapalat"/>
                <w:sz w:val="24"/>
                <w:szCs w:val="24"/>
                <w:lang w:val="hy-AM"/>
              </w:rPr>
            </w:pPr>
          </w:p>
        </w:tc>
        <w:tc>
          <w:tcPr>
            <w:tcW w:w="2520" w:type="dxa"/>
          </w:tcPr>
          <w:p w:rsidR="009455B3" w:rsidRPr="00426B32" w:rsidRDefault="009455B3" w:rsidP="009455B3">
            <w:pPr>
              <w:spacing w:line="360" w:lineRule="auto"/>
              <w:rPr>
                <w:rFonts w:ascii="GHEA Grapalat" w:hAnsi="GHEA Grapalat"/>
                <w:sz w:val="24"/>
                <w:szCs w:val="24"/>
              </w:rPr>
            </w:pPr>
            <w:r w:rsidRPr="00426B32">
              <w:rPr>
                <w:rFonts w:ascii="GHEA Grapalat" w:hAnsi="GHEA Grapalat"/>
                <w:sz w:val="24"/>
                <w:szCs w:val="24"/>
              </w:rPr>
              <w:lastRenderedPageBreak/>
              <w:t>12. Ընդունվել է մասնակի</w:t>
            </w:r>
          </w:p>
          <w:p w:rsidR="009455B3" w:rsidRPr="00426B32" w:rsidRDefault="009455B3" w:rsidP="009455B3">
            <w:pPr>
              <w:spacing w:line="360" w:lineRule="auto"/>
              <w:rPr>
                <w:rFonts w:ascii="GHEA Grapalat" w:hAnsi="GHEA Grapalat"/>
                <w:sz w:val="24"/>
                <w:szCs w:val="24"/>
                <w:lang w:val="hy-AM"/>
              </w:rPr>
            </w:pPr>
          </w:p>
        </w:tc>
        <w:tc>
          <w:tcPr>
            <w:tcW w:w="3060" w:type="dxa"/>
          </w:tcPr>
          <w:p w:rsidR="009455B3" w:rsidRPr="00426B32" w:rsidRDefault="009455B3" w:rsidP="009455B3">
            <w:pPr>
              <w:spacing w:line="360" w:lineRule="auto"/>
              <w:rPr>
                <w:rFonts w:ascii="GHEA Grapalat" w:hAnsi="GHEA Grapalat"/>
                <w:sz w:val="24"/>
                <w:szCs w:val="24"/>
                <w:lang w:val="hy-AM"/>
              </w:rPr>
            </w:pPr>
            <w:r w:rsidRPr="00426B32">
              <w:rPr>
                <w:rFonts w:ascii="GHEA Grapalat" w:hAnsi="GHEA Grapalat"/>
                <w:sz w:val="24"/>
                <w:szCs w:val="24"/>
                <w:lang w:val="hy-AM"/>
              </w:rPr>
              <w:lastRenderedPageBreak/>
              <w:t xml:space="preserve">12. Նախագծում սահմանվել է, որ վերահսկողություն </w:t>
            </w:r>
            <w:r w:rsidRPr="00426B32">
              <w:rPr>
                <w:rFonts w:ascii="GHEA Grapalat" w:hAnsi="GHEA Grapalat"/>
                <w:sz w:val="24"/>
                <w:szCs w:val="24"/>
                <w:lang w:val="hy-AM"/>
              </w:rPr>
              <w:lastRenderedPageBreak/>
              <w:t>իրականացնող մարմինը կարող է իրականացնել միայն երեխայի շահերից բխող օրենսդրությամբ սահմանված այլ գործողություններ:</w:t>
            </w:r>
          </w:p>
          <w:p w:rsidR="009455B3" w:rsidRPr="00426B32" w:rsidRDefault="009455B3" w:rsidP="009455B3">
            <w:pPr>
              <w:shd w:val="clear" w:color="auto" w:fill="FFFFFF"/>
              <w:tabs>
                <w:tab w:val="num" w:pos="142"/>
                <w:tab w:val="left" w:pos="851"/>
              </w:tabs>
              <w:spacing w:after="0" w:line="360" w:lineRule="auto"/>
              <w:jc w:val="both"/>
              <w:rPr>
                <w:rFonts w:ascii="GHEA Grapalat" w:hAnsi="GHEA Grapalat"/>
                <w:sz w:val="24"/>
                <w:szCs w:val="24"/>
                <w:shd w:val="clear" w:color="auto" w:fill="FFFFFF"/>
                <w:lang w:val="hy-AM"/>
              </w:rPr>
            </w:pPr>
          </w:p>
        </w:tc>
      </w:tr>
      <w:tr w:rsidR="009455B3" w:rsidRPr="00186DC5" w:rsidTr="005B00FD">
        <w:trPr>
          <w:trHeight w:val="332"/>
        </w:trPr>
        <w:tc>
          <w:tcPr>
            <w:tcW w:w="560" w:type="dxa"/>
          </w:tcPr>
          <w:p w:rsidR="009455B3" w:rsidRPr="00426B32" w:rsidRDefault="009455B3" w:rsidP="00924D08">
            <w:pPr>
              <w:jc w:val="center"/>
              <w:rPr>
                <w:rFonts w:ascii="GHEA Grapalat" w:hAnsi="GHEA Grapalat"/>
                <w:sz w:val="24"/>
                <w:szCs w:val="24"/>
                <w:lang w:val="hy-AM"/>
              </w:rPr>
            </w:pPr>
          </w:p>
        </w:tc>
        <w:tc>
          <w:tcPr>
            <w:tcW w:w="2340" w:type="dxa"/>
          </w:tcPr>
          <w:p w:rsidR="009455B3" w:rsidRPr="00426B32" w:rsidRDefault="009455B3" w:rsidP="00196109">
            <w:pPr>
              <w:spacing w:after="0"/>
              <w:jc w:val="both"/>
              <w:rPr>
                <w:rFonts w:ascii="GHEA Grapalat" w:hAnsi="GHEA Grapalat"/>
                <w:color w:val="000000"/>
                <w:sz w:val="24"/>
                <w:szCs w:val="24"/>
                <w:shd w:val="clear" w:color="auto" w:fill="FFFFFF"/>
                <w:lang w:val="hy-AM"/>
              </w:rPr>
            </w:pPr>
          </w:p>
        </w:tc>
        <w:tc>
          <w:tcPr>
            <w:tcW w:w="5220" w:type="dxa"/>
          </w:tcPr>
          <w:p w:rsidR="009455B3" w:rsidRPr="00426B32" w:rsidRDefault="009455B3" w:rsidP="009455B3">
            <w:pPr>
              <w:tabs>
                <w:tab w:val="left" w:pos="90"/>
                <w:tab w:val="left" w:pos="3915"/>
              </w:tabs>
              <w:spacing w:after="0"/>
              <w:ind w:right="-18" w:firstLine="446"/>
              <w:jc w:val="both"/>
              <w:rPr>
                <w:rFonts w:ascii="GHEA Grapalat" w:hAnsi="GHEA Grapalat"/>
                <w:sz w:val="24"/>
                <w:szCs w:val="24"/>
                <w:lang w:val="hy-AM"/>
              </w:rPr>
            </w:pPr>
            <w:r w:rsidRPr="00426B32">
              <w:rPr>
                <w:rFonts w:ascii="GHEA Grapalat" w:hAnsi="GHEA Grapalat"/>
                <w:sz w:val="24"/>
                <w:szCs w:val="24"/>
                <w:lang w:val="hy-AM"/>
              </w:rPr>
              <w:t>13</w:t>
            </w:r>
            <w:r w:rsidRPr="00426B32">
              <w:rPr>
                <w:rFonts w:ascii="GHEA Grapalat" w:eastAsia="MS Mincho" w:hAnsi="MS Mincho" w:cs="MS Mincho"/>
                <w:sz w:val="24"/>
                <w:szCs w:val="24"/>
                <w:lang w:val="hy-AM"/>
              </w:rPr>
              <w:t>․</w:t>
            </w:r>
            <w:r w:rsidRPr="00426B32">
              <w:rPr>
                <w:rFonts w:ascii="GHEA Grapalat" w:hAnsi="GHEA Grapalat"/>
                <w:sz w:val="24"/>
                <w:szCs w:val="24"/>
                <w:lang w:val="hy-AM"/>
              </w:rPr>
              <w:t xml:space="preserve">Նախագծի 31-րդ հոդվածով առաջարկվում է Օրենսգրքի 130-րդ հոդվածի 1-ին մասի 6-րդ կետով ամրագրել, որ երեխայի որդեգրումը կարող է վերացվել, եթե դատարանի կողմից մահացած կամ անհայտ բացակայող ճանաչված ծնողի ներկայանալու հիմքով դատարանի համապատասխան վճիռը վերացվել է այդ ծնողի պահանջով։ Դրույթի վերլուծությունը, սակայն չի ամրագրում այս պարագայում </w:t>
            </w:r>
            <w:r w:rsidRPr="00426B32">
              <w:rPr>
                <w:rFonts w:ascii="GHEA Grapalat" w:hAnsi="GHEA Grapalat"/>
                <w:sz w:val="24"/>
                <w:szCs w:val="24"/>
                <w:lang w:val="hy-AM"/>
              </w:rPr>
              <w:lastRenderedPageBreak/>
              <w:t>երեխայի կարծիքը հաշվի առնելու հնարավորությունը: Այսինքն՝ քննարկվող նորմով սահմանվել է իմպերատիվ դրույթ, ըստ որի՝ որդեգրումը վերացվում է՝ արդյունքում հաշվի չառնելով որդեգրված երեխայի կարծիքը։</w:t>
            </w:r>
          </w:p>
          <w:p w:rsidR="009455B3" w:rsidRPr="00426B32" w:rsidRDefault="009455B3" w:rsidP="009455B3">
            <w:pPr>
              <w:tabs>
                <w:tab w:val="left" w:pos="90"/>
                <w:tab w:val="left" w:pos="3915"/>
              </w:tabs>
              <w:spacing w:after="0"/>
              <w:ind w:right="-18" w:firstLine="446"/>
              <w:jc w:val="both"/>
              <w:rPr>
                <w:rFonts w:ascii="GHEA Grapalat" w:hAnsi="GHEA Grapalat"/>
                <w:sz w:val="24"/>
                <w:szCs w:val="24"/>
                <w:lang w:val="hy-AM"/>
              </w:rPr>
            </w:pPr>
            <w:r w:rsidRPr="00426B32">
              <w:rPr>
                <w:rFonts w:ascii="GHEA Grapalat" w:hAnsi="GHEA Grapalat"/>
                <w:sz w:val="24"/>
                <w:szCs w:val="24"/>
                <w:lang w:val="hy-AM"/>
              </w:rPr>
              <w:t xml:space="preserve">Մինչդեռ, Կոնվենցիա 3-րդ հոդվածի համաձայն՝ երեխաների նկատմամբ բոլոր գործողություններում, անկախ այն բանից, թե դրանք ձեռնարկվում են սոցիալական ապահովության հարցերով զբաղվող պետական կամ մասնավոր հիմնարկների, դատարանների, վարչական կամ օրենսդրական մարմինների կողմից, առաջնահերթ ուշադրություն է դարձվում երեխայի լավագույն շահերին: Կոնվենցիայի 12-րդ հոդվածի համաձայն՝ իր հայացքները ձևակերպելու ընդունակ երեխայի համար մասնակից պետություններն ապահովում են դրանք ազատորեն արտահայտելու իրավունք այն բոլոր դեպքերում, որոնք վերաբերում են երեխային: Երեխայի հայացքների նկատմամբ ցուցաբերվում է նրա տարիքին և հասունությանը համապատասխան պատշաճ ուշադրություն: Հոդվածն ամրագրում է նաև, </w:t>
            </w:r>
            <w:r w:rsidRPr="00426B32">
              <w:rPr>
                <w:rFonts w:ascii="GHEA Grapalat" w:hAnsi="GHEA Grapalat"/>
                <w:sz w:val="24"/>
                <w:szCs w:val="24"/>
                <w:lang w:val="hy-AM"/>
              </w:rPr>
              <w:lastRenderedPageBreak/>
              <w:t>որ այդ նպատակով երեխային, մասնավորապես, հնարավորություն է տրվում իրեն վերաբերող ցանկացած դատական կամ վարչական քննության ժամանակ, ներպետական օրենսդրության դատավարական նորմերով նախատեսված կարգով, լսվել թե՛ անմիջականորեն, թե՛ իր ներկայացուցչի կամ համապատասխան մարմնի միջոցով:</w:t>
            </w:r>
          </w:p>
          <w:p w:rsidR="009455B3" w:rsidRPr="00426B32" w:rsidRDefault="009455B3" w:rsidP="009455B3">
            <w:pPr>
              <w:tabs>
                <w:tab w:val="left" w:pos="90"/>
                <w:tab w:val="left" w:pos="3915"/>
              </w:tabs>
              <w:spacing w:after="0"/>
              <w:ind w:right="-18" w:firstLine="446"/>
              <w:jc w:val="both"/>
              <w:rPr>
                <w:rFonts w:ascii="GHEA Grapalat" w:hAnsi="GHEA Grapalat"/>
                <w:sz w:val="24"/>
                <w:szCs w:val="24"/>
                <w:lang w:val="hy-AM"/>
              </w:rPr>
            </w:pPr>
            <w:r w:rsidRPr="00426B32">
              <w:rPr>
                <w:rFonts w:ascii="GHEA Grapalat" w:hAnsi="GHEA Grapalat"/>
                <w:sz w:val="24"/>
                <w:szCs w:val="24"/>
                <w:lang w:val="hy-AM"/>
              </w:rPr>
              <w:t>Ուստի, առաջարկում ենք դատարանի կողմից մահացած կամ անհայտ բացակայող ճանաչված ծնողի ներկայանալու հիմքով դատարանի համապատասխան վճիռը վերանալու դեպքում, ծնողի պահանջով երեխայի որդեգրումը վերացնելու պահանջի առկայության ժամանակ լսելի դարձնել երեխայի կարծիքը՝ հիմք ընդունելով վերջինիս լավագույն շահը։</w:t>
            </w:r>
          </w:p>
          <w:p w:rsidR="009455B3" w:rsidRPr="00426B32" w:rsidRDefault="009455B3" w:rsidP="009455B3">
            <w:pPr>
              <w:tabs>
                <w:tab w:val="left" w:pos="90"/>
                <w:tab w:val="left" w:pos="3915"/>
              </w:tabs>
              <w:spacing w:after="0"/>
              <w:ind w:right="-18" w:firstLine="446"/>
              <w:jc w:val="both"/>
              <w:rPr>
                <w:rFonts w:ascii="GHEA Grapalat" w:hAnsi="GHEA Grapalat"/>
                <w:sz w:val="24"/>
                <w:szCs w:val="24"/>
                <w:lang w:val="hy-AM"/>
              </w:rPr>
            </w:pPr>
          </w:p>
          <w:p w:rsidR="009455B3" w:rsidRPr="00426B32" w:rsidRDefault="009455B3" w:rsidP="009455B3">
            <w:pPr>
              <w:tabs>
                <w:tab w:val="left" w:pos="90"/>
                <w:tab w:val="left" w:pos="3915"/>
              </w:tabs>
              <w:spacing w:after="0"/>
              <w:ind w:right="-18" w:firstLine="446"/>
              <w:jc w:val="both"/>
              <w:rPr>
                <w:rFonts w:ascii="GHEA Grapalat" w:hAnsi="GHEA Grapalat"/>
                <w:sz w:val="24"/>
                <w:szCs w:val="24"/>
                <w:lang w:val="hy-AM"/>
              </w:rPr>
            </w:pPr>
          </w:p>
        </w:tc>
        <w:tc>
          <w:tcPr>
            <w:tcW w:w="2520" w:type="dxa"/>
          </w:tcPr>
          <w:p w:rsidR="009455B3" w:rsidRPr="00426B32" w:rsidRDefault="009455B3" w:rsidP="009455B3">
            <w:pPr>
              <w:spacing w:line="360" w:lineRule="auto"/>
              <w:rPr>
                <w:rFonts w:ascii="GHEA Grapalat" w:hAnsi="GHEA Grapalat"/>
                <w:sz w:val="24"/>
                <w:szCs w:val="24"/>
              </w:rPr>
            </w:pPr>
            <w:r w:rsidRPr="00426B32">
              <w:rPr>
                <w:rFonts w:ascii="GHEA Grapalat" w:hAnsi="GHEA Grapalat"/>
                <w:sz w:val="24"/>
                <w:szCs w:val="24"/>
              </w:rPr>
              <w:lastRenderedPageBreak/>
              <w:t>13. ՉԻ ընդունվել:</w:t>
            </w:r>
          </w:p>
          <w:p w:rsidR="009455B3" w:rsidRPr="00426B32" w:rsidRDefault="009455B3" w:rsidP="009455B3">
            <w:pPr>
              <w:spacing w:line="360" w:lineRule="auto"/>
              <w:rPr>
                <w:rFonts w:ascii="GHEA Grapalat" w:hAnsi="GHEA Grapalat"/>
                <w:sz w:val="24"/>
                <w:szCs w:val="24"/>
                <w:lang w:val="hy-AM"/>
              </w:rPr>
            </w:pPr>
          </w:p>
        </w:tc>
        <w:tc>
          <w:tcPr>
            <w:tcW w:w="3060" w:type="dxa"/>
          </w:tcPr>
          <w:p w:rsidR="009455B3" w:rsidRPr="00426B32" w:rsidRDefault="009455B3" w:rsidP="009455B3">
            <w:pPr>
              <w:spacing w:line="360" w:lineRule="auto"/>
              <w:rPr>
                <w:rFonts w:ascii="GHEA Grapalat" w:hAnsi="GHEA Grapalat"/>
                <w:sz w:val="24"/>
                <w:szCs w:val="24"/>
                <w:lang w:val="hy-AM"/>
              </w:rPr>
            </w:pPr>
            <w:r w:rsidRPr="00426B32">
              <w:rPr>
                <w:rFonts w:ascii="GHEA Grapalat" w:hAnsi="GHEA Grapalat"/>
                <w:sz w:val="24"/>
                <w:szCs w:val="24"/>
                <w:lang w:val="hy-AM"/>
              </w:rPr>
              <w:t xml:space="preserve">13.Երեխայի կարծիքը հաշվի առնելու պահանջը սահմանված է Ընտանեկան օրենսգրքի 44-րդ հոդվածով, որը գործում է յուրաքանչյուր դեպքում, իսկ դատարանը որդեգրումը </w:t>
            </w:r>
            <w:r w:rsidRPr="00426B32">
              <w:rPr>
                <w:rFonts w:ascii="GHEA Grapalat" w:hAnsi="GHEA Grapalat"/>
                <w:sz w:val="24"/>
                <w:szCs w:val="24"/>
                <w:lang w:val="hy-AM"/>
              </w:rPr>
              <w:lastRenderedPageBreak/>
              <w:t>վերացնելու հարցը լուծում է հաշվի առնելով երեխայի լավագույն շահը:</w:t>
            </w:r>
          </w:p>
          <w:p w:rsidR="009455B3" w:rsidRPr="00426B32" w:rsidRDefault="009455B3" w:rsidP="009455B3">
            <w:pPr>
              <w:spacing w:line="360" w:lineRule="auto"/>
              <w:rPr>
                <w:rFonts w:ascii="GHEA Grapalat" w:hAnsi="GHEA Grapalat"/>
                <w:sz w:val="24"/>
                <w:szCs w:val="24"/>
                <w:lang w:val="hy-AM"/>
              </w:rPr>
            </w:pPr>
          </w:p>
        </w:tc>
      </w:tr>
      <w:tr w:rsidR="009455B3" w:rsidRPr="00186DC5" w:rsidTr="005B00FD">
        <w:trPr>
          <w:trHeight w:val="332"/>
        </w:trPr>
        <w:tc>
          <w:tcPr>
            <w:tcW w:w="560" w:type="dxa"/>
          </w:tcPr>
          <w:p w:rsidR="009455B3" w:rsidRPr="00426B32" w:rsidRDefault="009455B3" w:rsidP="00924D08">
            <w:pPr>
              <w:jc w:val="center"/>
              <w:rPr>
                <w:rFonts w:ascii="GHEA Grapalat" w:hAnsi="GHEA Grapalat"/>
                <w:sz w:val="24"/>
                <w:szCs w:val="24"/>
                <w:lang w:val="hy-AM"/>
              </w:rPr>
            </w:pPr>
          </w:p>
        </w:tc>
        <w:tc>
          <w:tcPr>
            <w:tcW w:w="2340" w:type="dxa"/>
          </w:tcPr>
          <w:p w:rsidR="009455B3" w:rsidRPr="00426B32" w:rsidRDefault="009455B3" w:rsidP="00196109">
            <w:pPr>
              <w:spacing w:after="0"/>
              <w:jc w:val="both"/>
              <w:rPr>
                <w:rFonts w:ascii="GHEA Grapalat" w:hAnsi="GHEA Grapalat"/>
                <w:color w:val="000000"/>
                <w:sz w:val="24"/>
                <w:szCs w:val="24"/>
                <w:shd w:val="clear" w:color="auto" w:fill="FFFFFF"/>
                <w:lang w:val="hy-AM"/>
              </w:rPr>
            </w:pPr>
          </w:p>
        </w:tc>
        <w:tc>
          <w:tcPr>
            <w:tcW w:w="5220" w:type="dxa"/>
          </w:tcPr>
          <w:p w:rsidR="009455B3" w:rsidRPr="00426B32" w:rsidRDefault="009455B3" w:rsidP="009455B3">
            <w:pPr>
              <w:tabs>
                <w:tab w:val="left" w:pos="90"/>
                <w:tab w:val="left" w:pos="3915"/>
              </w:tabs>
              <w:spacing w:after="0"/>
              <w:ind w:right="-18" w:firstLine="446"/>
              <w:jc w:val="both"/>
              <w:rPr>
                <w:rFonts w:ascii="GHEA Grapalat" w:hAnsi="GHEA Grapalat"/>
                <w:sz w:val="24"/>
                <w:szCs w:val="24"/>
                <w:lang w:val="hy-AM"/>
              </w:rPr>
            </w:pPr>
            <w:r w:rsidRPr="00426B32">
              <w:rPr>
                <w:rFonts w:ascii="GHEA Grapalat" w:hAnsi="GHEA Grapalat"/>
                <w:sz w:val="24"/>
                <w:szCs w:val="24"/>
                <w:lang w:val="hy-AM"/>
              </w:rPr>
              <w:t>14</w:t>
            </w:r>
            <w:r w:rsidRPr="00426B32">
              <w:rPr>
                <w:rFonts w:ascii="GHEA Grapalat" w:eastAsia="MS Mincho" w:hAnsi="MS Mincho" w:cs="MS Mincho"/>
                <w:sz w:val="24"/>
                <w:szCs w:val="24"/>
                <w:lang w:val="hy-AM"/>
              </w:rPr>
              <w:t>․</w:t>
            </w:r>
            <w:r w:rsidRPr="00426B32">
              <w:rPr>
                <w:rFonts w:ascii="GHEA Grapalat" w:hAnsi="GHEA Grapalat"/>
                <w:sz w:val="24"/>
                <w:szCs w:val="24"/>
                <w:lang w:val="hy-AM"/>
              </w:rPr>
              <w:t xml:space="preserve"> Նախագծի մի շարք դրույթներում կիրառվում է «երեխայի լավագույն շահ» եզրույթը (օրինակ տե՛ս Նախագծի 1-ին հոդվածի 3-րդ մասով առաջարկվող </w:t>
            </w:r>
            <w:r w:rsidRPr="00426B32">
              <w:rPr>
                <w:rFonts w:ascii="GHEA Grapalat" w:hAnsi="GHEA Grapalat"/>
                <w:sz w:val="24"/>
                <w:szCs w:val="24"/>
                <w:lang w:val="hy-AM"/>
              </w:rPr>
              <w:lastRenderedPageBreak/>
              <w:t xml:space="preserve">Օրենսգրքի 7-րդ հոդվածը), իսկ այլ դրույթներում՝ «երեխայի շահ» (օրինակ՝ տե՛ս Նախագծի 4-րդ հոդվածը): Նախագծում օգտագործվող ձևակերպումների միանականությունն ապահովելու (տե՛ս «Իրավական ակտերի մասին» ՀՀ օրենքի 36-րդ հոդվածի 4-րդ մասն, այն է՝ նորմատիվ իրավական ակտում միևնույն հասկացությունը սահմանելիս կամ միևնույն միտքն արտահայտելիս պետք է կիրառվեն միևնույն բառերը, տերմինները կամ բառակապակցությունները` որոշակի հերթականությամբ), ինչպես նաև Նախագծի կարգավորումները միջազգային չափանիշների համահունչ դարձնելու համար անհրաժեշտ է կիրառել «երեխայի լավագույն շահ» եզրույթը:  </w:t>
            </w:r>
          </w:p>
          <w:p w:rsidR="009455B3" w:rsidRPr="00426B32" w:rsidRDefault="009455B3" w:rsidP="009455B3">
            <w:pPr>
              <w:tabs>
                <w:tab w:val="left" w:pos="90"/>
                <w:tab w:val="left" w:pos="3915"/>
              </w:tabs>
              <w:spacing w:after="0"/>
              <w:ind w:right="-18" w:firstLine="446"/>
              <w:jc w:val="both"/>
              <w:rPr>
                <w:rFonts w:ascii="GHEA Grapalat" w:hAnsi="GHEA Grapalat"/>
                <w:sz w:val="24"/>
                <w:szCs w:val="24"/>
                <w:lang w:val="hy-AM"/>
              </w:rPr>
            </w:pPr>
          </w:p>
          <w:p w:rsidR="009455B3" w:rsidRPr="00426B32" w:rsidRDefault="009455B3" w:rsidP="009455B3">
            <w:pPr>
              <w:tabs>
                <w:tab w:val="left" w:pos="90"/>
                <w:tab w:val="left" w:pos="3915"/>
              </w:tabs>
              <w:spacing w:after="0"/>
              <w:ind w:right="-18" w:firstLine="446"/>
              <w:jc w:val="both"/>
              <w:rPr>
                <w:rFonts w:ascii="GHEA Grapalat" w:hAnsi="GHEA Grapalat"/>
                <w:sz w:val="24"/>
                <w:szCs w:val="24"/>
                <w:lang w:val="hy-AM"/>
              </w:rPr>
            </w:pPr>
          </w:p>
        </w:tc>
        <w:tc>
          <w:tcPr>
            <w:tcW w:w="2520" w:type="dxa"/>
          </w:tcPr>
          <w:p w:rsidR="009455B3" w:rsidRPr="00426B32" w:rsidRDefault="009455B3" w:rsidP="009455B3">
            <w:pPr>
              <w:spacing w:line="360" w:lineRule="auto"/>
              <w:rPr>
                <w:rFonts w:ascii="GHEA Grapalat" w:hAnsi="GHEA Grapalat"/>
                <w:sz w:val="24"/>
                <w:szCs w:val="24"/>
              </w:rPr>
            </w:pPr>
            <w:r w:rsidRPr="00426B32">
              <w:rPr>
                <w:rFonts w:ascii="GHEA Grapalat" w:hAnsi="GHEA Grapalat"/>
                <w:sz w:val="24"/>
                <w:szCs w:val="24"/>
              </w:rPr>
              <w:lastRenderedPageBreak/>
              <w:t xml:space="preserve">14. Ընդունվել է </w:t>
            </w:r>
          </w:p>
          <w:p w:rsidR="009455B3" w:rsidRPr="00426B32" w:rsidRDefault="009455B3" w:rsidP="009455B3">
            <w:pPr>
              <w:spacing w:line="360" w:lineRule="auto"/>
              <w:rPr>
                <w:rFonts w:ascii="GHEA Grapalat" w:hAnsi="GHEA Grapalat"/>
                <w:sz w:val="24"/>
                <w:szCs w:val="24"/>
                <w:lang w:val="hy-AM"/>
              </w:rPr>
            </w:pPr>
          </w:p>
        </w:tc>
        <w:tc>
          <w:tcPr>
            <w:tcW w:w="3060" w:type="dxa"/>
          </w:tcPr>
          <w:p w:rsidR="009455B3" w:rsidRPr="00426B32" w:rsidRDefault="009455B3" w:rsidP="009455B3">
            <w:pPr>
              <w:spacing w:line="360" w:lineRule="auto"/>
              <w:rPr>
                <w:rFonts w:ascii="GHEA Grapalat" w:hAnsi="GHEA Grapalat"/>
                <w:sz w:val="24"/>
                <w:szCs w:val="24"/>
                <w:lang w:val="hy-AM"/>
              </w:rPr>
            </w:pPr>
            <w:r w:rsidRPr="00426B32">
              <w:rPr>
                <w:rFonts w:ascii="GHEA Grapalat" w:hAnsi="GHEA Grapalat"/>
                <w:sz w:val="24"/>
                <w:szCs w:val="24"/>
                <w:lang w:val="hy-AM"/>
              </w:rPr>
              <w:t xml:space="preserve">14. Նախագծում կատարվել է համապատասխան </w:t>
            </w:r>
            <w:r w:rsidRPr="00426B32">
              <w:rPr>
                <w:rFonts w:ascii="GHEA Grapalat" w:hAnsi="GHEA Grapalat"/>
                <w:sz w:val="24"/>
                <w:szCs w:val="24"/>
                <w:lang w:val="hy-AM"/>
              </w:rPr>
              <w:lastRenderedPageBreak/>
              <w:t>փոփոխություն:</w:t>
            </w:r>
          </w:p>
          <w:p w:rsidR="009455B3" w:rsidRPr="00426B32" w:rsidRDefault="009455B3" w:rsidP="009455B3">
            <w:pPr>
              <w:spacing w:line="360" w:lineRule="auto"/>
              <w:rPr>
                <w:rFonts w:ascii="GHEA Grapalat" w:hAnsi="GHEA Grapalat"/>
                <w:sz w:val="24"/>
                <w:szCs w:val="24"/>
                <w:lang w:val="hy-AM"/>
              </w:rPr>
            </w:pPr>
          </w:p>
        </w:tc>
      </w:tr>
      <w:tr w:rsidR="009455B3" w:rsidRPr="00186DC5" w:rsidTr="005B00FD">
        <w:trPr>
          <w:trHeight w:val="332"/>
        </w:trPr>
        <w:tc>
          <w:tcPr>
            <w:tcW w:w="560" w:type="dxa"/>
          </w:tcPr>
          <w:p w:rsidR="009455B3" w:rsidRPr="00426B32" w:rsidRDefault="009455B3" w:rsidP="00924D08">
            <w:pPr>
              <w:jc w:val="center"/>
              <w:rPr>
                <w:rFonts w:ascii="GHEA Grapalat" w:hAnsi="GHEA Grapalat"/>
                <w:sz w:val="24"/>
                <w:szCs w:val="24"/>
                <w:lang w:val="hy-AM"/>
              </w:rPr>
            </w:pPr>
          </w:p>
        </w:tc>
        <w:tc>
          <w:tcPr>
            <w:tcW w:w="2340" w:type="dxa"/>
          </w:tcPr>
          <w:p w:rsidR="009455B3" w:rsidRPr="00426B32" w:rsidRDefault="009455B3" w:rsidP="00196109">
            <w:pPr>
              <w:spacing w:after="0"/>
              <w:jc w:val="both"/>
              <w:rPr>
                <w:rFonts w:ascii="GHEA Grapalat" w:hAnsi="GHEA Grapalat"/>
                <w:color w:val="000000"/>
                <w:sz w:val="24"/>
                <w:szCs w:val="24"/>
                <w:shd w:val="clear" w:color="auto" w:fill="FFFFFF"/>
                <w:lang w:val="hy-AM"/>
              </w:rPr>
            </w:pPr>
          </w:p>
        </w:tc>
        <w:tc>
          <w:tcPr>
            <w:tcW w:w="5220" w:type="dxa"/>
          </w:tcPr>
          <w:p w:rsidR="009455B3" w:rsidRPr="00426B32" w:rsidRDefault="009455B3" w:rsidP="009455B3">
            <w:pPr>
              <w:tabs>
                <w:tab w:val="left" w:pos="90"/>
                <w:tab w:val="left" w:pos="3915"/>
              </w:tabs>
              <w:spacing w:after="0"/>
              <w:ind w:right="-18" w:firstLine="446"/>
              <w:jc w:val="both"/>
              <w:rPr>
                <w:rFonts w:ascii="GHEA Grapalat" w:eastAsia="MS Gothic" w:hAnsi="GHEA Grapalat" w:cs="Courier New"/>
                <w:sz w:val="24"/>
                <w:szCs w:val="24"/>
                <w:lang w:val="hy-AM"/>
              </w:rPr>
            </w:pPr>
            <w:r w:rsidRPr="00426B32">
              <w:rPr>
                <w:rFonts w:ascii="GHEA Grapalat" w:hAnsi="GHEA Grapalat"/>
                <w:sz w:val="24"/>
                <w:szCs w:val="24"/>
                <w:lang w:val="hy-AM"/>
              </w:rPr>
              <w:t>15</w:t>
            </w:r>
            <w:r w:rsidRPr="00426B32">
              <w:rPr>
                <w:rFonts w:ascii="GHEA Grapalat" w:eastAsia="MS Mincho" w:hAnsi="MS Mincho" w:cs="MS Mincho"/>
                <w:sz w:val="24"/>
                <w:szCs w:val="24"/>
                <w:lang w:val="hy-AM"/>
              </w:rPr>
              <w:t>․</w:t>
            </w:r>
            <w:r w:rsidRPr="00426B32">
              <w:rPr>
                <w:rFonts w:ascii="GHEA Grapalat" w:hAnsi="GHEA Grapalat"/>
                <w:sz w:val="24"/>
                <w:szCs w:val="24"/>
                <w:lang w:val="hy-AM"/>
              </w:rPr>
              <w:t xml:space="preserve">Նախագծի 35-րդ հոդվածով նախատեսված Օրենսգրքի </w:t>
            </w:r>
            <w:r w:rsidRPr="00426B32">
              <w:rPr>
                <w:rFonts w:ascii="GHEA Grapalat" w:eastAsia="MS Gothic" w:hAnsi="GHEA Grapalat" w:cs="Courier New"/>
                <w:sz w:val="24"/>
                <w:szCs w:val="24"/>
                <w:lang w:val="hy-AM"/>
              </w:rPr>
              <w:t>137</w:t>
            </w:r>
            <w:r w:rsidRPr="00426B32">
              <w:rPr>
                <w:rFonts w:ascii="GHEA Grapalat" w:eastAsia="MS Mincho" w:hAnsi="MS Mincho" w:cs="MS Mincho"/>
                <w:sz w:val="24"/>
                <w:szCs w:val="24"/>
                <w:lang w:val="hy-AM"/>
              </w:rPr>
              <w:t>․</w:t>
            </w:r>
            <w:r w:rsidRPr="00426B32">
              <w:rPr>
                <w:rFonts w:ascii="GHEA Grapalat" w:eastAsia="MS Gothic" w:hAnsi="GHEA Grapalat" w:cs="Courier New"/>
                <w:sz w:val="24"/>
                <w:szCs w:val="24"/>
                <w:lang w:val="hy-AM"/>
              </w:rPr>
              <w:t xml:space="preserve">1 հոդվածի 3-րդ մասի «դ» կետով սահմանվում է, որ ծնողը չի կարող հանդես գալ որպես խնամատարության պայմանագրի կողմ, եթե </w:t>
            </w:r>
            <w:r w:rsidRPr="00426B32">
              <w:rPr>
                <w:rFonts w:ascii="GHEA Grapalat" w:eastAsia="MS Gothic" w:hAnsi="GHEA Grapalat" w:cs="Courier New"/>
                <w:sz w:val="24"/>
                <w:szCs w:val="24"/>
                <w:lang w:val="hy-AM"/>
              </w:rPr>
              <w:lastRenderedPageBreak/>
              <w:t>նա՝ ծանր հիվանդության, արգելանքի տակ գտնվելու կամ այլ պատճառով հնարավորություն չունի մասնակցելու պայմանագրի կնքմանը: «Այլ պատճառ» արտահայտության որոշակի չլինելը, գործնականում կարող է հանգեցնել տարընկալումների։ Մասնավորապես, մասնակցելու հնարավորություն չունենալու «այլ պատճառ» կարող է հանդիսանալ կնքման մասին տեղեկացված չլինելը կամ որևիցէ այլ հարգելի պատճառ։ Ուստի անհրաժեշտ է որոշակիացնել, առավել մանրամասն ներկայցնել այն դեպքերը, որոնց առկայության դեպքում ծնողը հանդես չի գալիս որպես խնամատարության պայմանագրի կողմ։</w:t>
            </w:r>
          </w:p>
          <w:p w:rsidR="009455B3" w:rsidRPr="00426B32" w:rsidRDefault="009455B3" w:rsidP="009455B3">
            <w:pPr>
              <w:tabs>
                <w:tab w:val="left" w:pos="90"/>
                <w:tab w:val="left" w:pos="3915"/>
              </w:tabs>
              <w:spacing w:after="0"/>
              <w:ind w:right="-18" w:firstLine="446"/>
              <w:jc w:val="both"/>
              <w:rPr>
                <w:rFonts w:ascii="GHEA Grapalat" w:hAnsi="GHEA Grapalat"/>
                <w:sz w:val="24"/>
                <w:szCs w:val="24"/>
                <w:lang w:val="hy-AM"/>
              </w:rPr>
            </w:pPr>
          </w:p>
        </w:tc>
        <w:tc>
          <w:tcPr>
            <w:tcW w:w="2520" w:type="dxa"/>
          </w:tcPr>
          <w:p w:rsidR="009455B3" w:rsidRPr="00426B32" w:rsidRDefault="009455B3" w:rsidP="009455B3">
            <w:pPr>
              <w:spacing w:line="360" w:lineRule="auto"/>
              <w:rPr>
                <w:rFonts w:ascii="GHEA Grapalat" w:hAnsi="GHEA Grapalat"/>
                <w:sz w:val="24"/>
                <w:szCs w:val="24"/>
              </w:rPr>
            </w:pPr>
            <w:r w:rsidRPr="00426B32">
              <w:rPr>
                <w:rFonts w:ascii="GHEA Grapalat" w:hAnsi="GHEA Grapalat"/>
                <w:sz w:val="24"/>
                <w:szCs w:val="24"/>
              </w:rPr>
              <w:lastRenderedPageBreak/>
              <w:t xml:space="preserve">15.Ընդունվել է </w:t>
            </w:r>
          </w:p>
          <w:p w:rsidR="009455B3" w:rsidRPr="00426B32" w:rsidRDefault="009455B3" w:rsidP="009455B3">
            <w:pPr>
              <w:spacing w:line="360" w:lineRule="auto"/>
              <w:rPr>
                <w:rFonts w:ascii="GHEA Grapalat" w:hAnsi="GHEA Grapalat"/>
                <w:sz w:val="24"/>
                <w:szCs w:val="24"/>
                <w:lang w:val="hy-AM"/>
              </w:rPr>
            </w:pPr>
          </w:p>
        </w:tc>
        <w:tc>
          <w:tcPr>
            <w:tcW w:w="3060" w:type="dxa"/>
          </w:tcPr>
          <w:p w:rsidR="009455B3" w:rsidRPr="00426B32" w:rsidRDefault="009455B3" w:rsidP="009455B3">
            <w:pPr>
              <w:spacing w:line="360" w:lineRule="auto"/>
              <w:rPr>
                <w:rFonts w:ascii="GHEA Grapalat" w:hAnsi="GHEA Grapalat"/>
                <w:sz w:val="24"/>
                <w:szCs w:val="24"/>
                <w:lang w:val="hy-AM"/>
              </w:rPr>
            </w:pPr>
            <w:r w:rsidRPr="00426B32">
              <w:rPr>
                <w:rFonts w:ascii="GHEA Grapalat" w:hAnsi="GHEA Grapalat"/>
                <w:sz w:val="24"/>
                <w:szCs w:val="24"/>
                <w:lang w:val="hy-AM"/>
              </w:rPr>
              <w:t xml:space="preserve">15. Նախագծի կարգավորման համաձայն` ծնողը կարող է հանդես չգալ, եթե </w:t>
            </w:r>
            <w:r w:rsidRPr="00426B32">
              <w:rPr>
                <w:rFonts w:ascii="GHEA Grapalat" w:hAnsi="GHEA Grapalat"/>
                <w:sz w:val="24"/>
                <w:szCs w:val="24"/>
                <w:lang w:val="hy-AM"/>
              </w:rPr>
              <w:lastRenderedPageBreak/>
              <w:t>գրավոր տեղեկացնում է համապատասխան մարմնին` կողմ հանդես չգալու պատճառների մասին, իսկ կողմ լինելու հարցում պետք է շահագրգռված լինի հենց ծնողը:</w:t>
            </w:r>
          </w:p>
          <w:p w:rsidR="009455B3" w:rsidRPr="00426B32" w:rsidRDefault="009455B3" w:rsidP="009455B3">
            <w:pPr>
              <w:spacing w:line="360" w:lineRule="auto"/>
              <w:rPr>
                <w:rFonts w:ascii="GHEA Grapalat" w:hAnsi="GHEA Grapalat"/>
                <w:sz w:val="24"/>
                <w:szCs w:val="24"/>
                <w:lang w:val="hy-AM"/>
              </w:rPr>
            </w:pPr>
          </w:p>
        </w:tc>
      </w:tr>
      <w:tr w:rsidR="009455B3" w:rsidRPr="00186DC5" w:rsidTr="005B00FD">
        <w:trPr>
          <w:trHeight w:val="332"/>
        </w:trPr>
        <w:tc>
          <w:tcPr>
            <w:tcW w:w="560" w:type="dxa"/>
          </w:tcPr>
          <w:p w:rsidR="009455B3" w:rsidRPr="00426B32" w:rsidRDefault="009455B3" w:rsidP="00924D08">
            <w:pPr>
              <w:jc w:val="center"/>
              <w:rPr>
                <w:rFonts w:ascii="GHEA Grapalat" w:hAnsi="GHEA Grapalat"/>
                <w:sz w:val="24"/>
                <w:szCs w:val="24"/>
                <w:lang w:val="hy-AM"/>
              </w:rPr>
            </w:pPr>
          </w:p>
        </w:tc>
        <w:tc>
          <w:tcPr>
            <w:tcW w:w="2340" w:type="dxa"/>
          </w:tcPr>
          <w:p w:rsidR="009455B3" w:rsidRPr="00426B32" w:rsidRDefault="009455B3" w:rsidP="00196109">
            <w:pPr>
              <w:spacing w:after="0"/>
              <w:jc w:val="both"/>
              <w:rPr>
                <w:rFonts w:ascii="GHEA Grapalat" w:hAnsi="GHEA Grapalat"/>
                <w:color w:val="000000"/>
                <w:sz w:val="24"/>
                <w:szCs w:val="24"/>
                <w:shd w:val="clear" w:color="auto" w:fill="FFFFFF"/>
                <w:lang w:val="hy-AM"/>
              </w:rPr>
            </w:pPr>
          </w:p>
        </w:tc>
        <w:tc>
          <w:tcPr>
            <w:tcW w:w="5220" w:type="dxa"/>
          </w:tcPr>
          <w:p w:rsidR="009455B3" w:rsidRPr="00426B32" w:rsidRDefault="009455B3" w:rsidP="009455B3">
            <w:pPr>
              <w:tabs>
                <w:tab w:val="left" w:pos="90"/>
                <w:tab w:val="left" w:pos="3915"/>
              </w:tabs>
              <w:spacing w:after="0"/>
              <w:ind w:right="-18" w:firstLine="446"/>
              <w:jc w:val="both"/>
              <w:rPr>
                <w:rFonts w:ascii="GHEA Grapalat" w:eastAsia="MS Gothic" w:hAnsi="GHEA Grapalat" w:cs="Courier New"/>
                <w:sz w:val="24"/>
                <w:szCs w:val="24"/>
                <w:lang w:val="hy-AM"/>
              </w:rPr>
            </w:pPr>
            <w:r w:rsidRPr="00426B32">
              <w:rPr>
                <w:rFonts w:ascii="GHEA Grapalat" w:hAnsi="GHEA Grapalat"/>
                <w:sz w:val="24"/>
                <w:szCs w:val="24"/>
                <w:lang w:val="hy-AM"/>
              </w:rPr>
              <w:t>16</w:t>
            </w:r>
            <w:r w:rsidRPr="00426B32">
              <w:rPr>
                <w:rFonts w:ascii="GHEA Grapalat" w:eastAsia="MS Mincho" w:hAnsi="MS Mincho" w:cs="MS Mincho"/>
                <w:sz w:val="24"/>
                <w:szCs w:val="24"/>
                <w:lang w:val="hy-AM"/>
              </w:rPr>
              <w:t>․</w:t>
            </w:r>
            <w:r w:rsidRPr="00426B32">
              <w:rPr>
                <w:rFonts w:ascii="GHEA Grapalat" w:hAnsi="GHEA Grapalat"/>
                <w:sz w:val="24"/>
                <w:szCs w:val="24"/>
                <w:lang w:val="hy-AM"/>
              </w:rPr>
              <w:t xml:space="preserve"> Նախագծի 35-րդ հոդվածով նախատեսված Օրենսգրքի </w:t>
            </w:r>
            <w:r w:rsidRPr="00426B32">
              <w:rPr>
                <w:rFonts w:ascii="GHEA Grapalat" w:eastAsia="MS Gothic" w:hAnsi="GHEA Grapalat" w:cs="Courier New"/>
                <w:sz w:val="24"/>
                <w:szCs w:val="24"/>
                <w:lang w:val="hy-AM"/>
              </w:rPr>
              <w:t xml:space="preserve">180-րդ հոդվածի 14-րդ մասով սահմանվում է, որ հոգեզավակը պահպանում է իրեն հասանելիք ալիմենտի, կենսաթոշակի, (…) օգտագործման իրավունքը (…): Սակայն տվյալ ալիմենտի կամ կենսաթոշակի գումարների տնօրինման </w:t>
            </w:r>
            <w:r w:rsidRPr="00426B32">
              <w:rPr>
                <w:rFonts w:ascii="GHEA Grapalat" w:eastAsia="MS Gothic" w:hAnsi="GHEA Grapalat" w:cs="Courier New"/>
                <w:sz w:val="24"/>
                <w:szCs w:val="24"/>
                <w:lang w:val="hy-AM"/>
              </w:rPr>
              <w:lastRenderedPageBreak/>
              <w:t>վերաբերյալ մեխանիզմներ ներկայացված չեն։ Ավելին, հոդվածում առկա է հոդվածի մասերի համարակալման վրիպակ։ Ուստի, առաջարկում ենք խմբագրել նշված հոդվածը:</w:t>
            </w:r>
          </w:p>
          <w:p w:rsidR="009455B3" w:rsidRPr="00426B32" w:rsidRDefault="009455B3" w:rsidP="009455B3">
            <w:pPr>
              <w:tabs>
                <w:tab w:val="left" w:pos="90"/>
                <w:tab w:val="left" w:pos="937"/>
              </w:tabs>
              <w:spacing w:after="0"/>
              <w:ind w:right="-18" w:firstLine="446"/>
              <w:jc w:val="both"/>
              <w:rPr>
                <w:rFonts w:ascii="GHEA Grapalat" w:hAnsi="GHEA Grapalat"/>
                <w:sz w:val="24"/>
                <w:szCs w:val="24"/>
                <w:lang w:val="hy-AM"/>
              </w:rPr>
            </w:pPr>
            <w:r w:rsidRPr="00426B32">
              <w:rPr>
                <w:rFonts w:ascii="GHEA Grapalat" w:hAnsi="GHEA Grapalat"/>
                <w:sz w:val="24"/>
                <w:szCs w:val="24"/>
                <w:lang w:val="hy-AM"/>
              </w:rPr>
              <w:tab/>
            </w:r>
          </w:p>
        </w:tc>
        <w:tc>
          <w:tcPr>
            <w:tcW w:w="2520" w:type="dxa"/>
          </w:tcPr>
          <w:p w:rsidR="009455B3" w:rsidRPr="00426B32" w:rsidRDefault="009455B3" w:rsidP="009455B3">
            <w:pPr>
              <w:spacing w:line="360" w:lineRule="auto"/>
              <w:rPr>
                <w:rFonts w:ascii="GHEA Grapalat" w:hAnsi="GHEA Grapalat"/>
                <w:sz w:val="24"/>
                <w:szCs w:val="24"/>
              </w:rPr>
            </w:pPr>
            <w:r w:rsidRPr="00426B32">
              <w:rPr>
                <w:rFonts w:ascii="GHEA Grapalat" w:hAnsi="GHEA Grapalat"/>
                <w:sz w:val="24"/>
                <w:szCs w:val="24"/>
              </w:rPr>
              <w:lastRenderedPageBreak/>
              <w:t>16.Ընդունվել</w:t>
            </w:r>
          </w:p>
          <w:p w:rsidR="009455B3" w:rsidRPr="00426B32" w:rsidRDefault="009455B3" w:rsidP="009455B3">
            <w:pPr>
              <w:spacing w:line="360" w:lineRule="auto"/>
              <w:rPr>
                <w:rFonts w:ascii="GHEA Grapalat" w:hAnsi="GHEA Grapalat"/>
                <w:sz w:val="24"/>
                <w:szCs w:val="24"/>
                <w:lang w:val="hy-AM"/>
              </w:rPr>
            </w:pPr>
          </w:p>
        </w:tc>
        <w:tc>
          <w:tcPr>
            <w:tcW w:w="3060" w:type="dxa"/>
          </w:tcPr>
          <w:p w:rsidR="009455B3" w:rsidRPr="00426B32" w:rsidRDefault="009455B3" w:rsidP="009455B3">
            <w:pPr>
              <w:spacing w:line="360" w:lineRule="auto"/>
              <w:rPr>
                <w:rFonts w:ascii="GHEA Grapalat" w:hAnsi="GHEA Grapalat"/>
                <w:sz w:val="24"/>
                <w:szCs w:val="24"/>
                <w:lang w:val="hy-AM"/>
              </w:rPr>
            </w:pPr>
            <w:r w:rsidRPr="00426B32">
              <w:rPr>
                <w:rFonts w:ascii="GHEA Grapalat" w:hAnsi="GHEA Grapalat"/>
                <w:sz w:val="24"/>
                <w:szCs w:val="24"/>
                <w:lang w:val="hy-AM"/>
              </w:rPr>
              <w:t>16. Նախագծում կատարվել է համապատասխան փոփոխություն:</w:t>
            </w:r>
          </w:p>
          <w:p w:rsidR="009455B3" w:rsidRPr="00426B32" w:rsidRDefault="009455B3" w:rsidP="009455B3">
            <w:pPr>
              <w:spacing w:line="360" w:lineRule="auto"/>
              <w:jc w:val="center"/>
              <w:rPr>
                <w:rFonts w:ascii="GHEA Grapalat" w:hAnsi="GHEA Grapalat"/>
                <w:sz w:val="24"/>
                <w:szCs w:val="24"/>
                <w:lang w:val="hy-AM"/>
              </w:rPr>
            </w:pPr>
          </w:p>
        </w:tc>
      </w:tr>
      <w:tr w:rsidR="009455B3" w:rsidRPr="00186DC5" w:rsidTr="005B00FD">
        <w:trPr>
          <w:trHeight w:val="332"/>
        </w:trPr>
        <w:tc>
          <w:tcPr>
            <w:tcW w:w="560" w:type="dxa"/>
          </w:tcPr>
          <w:p w:rsidR="009455B3" w:rsidRPr="00426B32" w:rsidRDefault="009455B3" w:rsidP="00924D08">
            <w:pPr>
              <w:jc w:val="center"/>
              <w:rPr>
                <w:rFonts w:ascii="GHEA Grapalat" w:hAnsi="GHEA Grapalat"/>
                <w:sz w:val="24"/>
                <w:szCs w:val="24"/>
                <w:lang w:val="hy-AM"/>
              </w:rPr>
            </w:pPr>
          </w:p>
        </w:tc>
        <w:tc>
          <w:tcPr>
            <w:tcW w:w="2340" w:type="dxa"/>
          </w:tcPr>
          <w:p w:rsidR="009455B3" w:rsidRPr="00426B32" w:rsidRDefault="009455B3" w:rsidP="00196109">
            <w:pPr>
              <w:spacing w:after="0"/>
              <w:jc w:val="both"/>
              <w:rPr>
                <w:rFonts w:ascii="GHEA Grapalat" w:hAnsi="GHEA Grapalat"/>
                <w:color w:val="000000"/>
                <w:sz w:val="24"/>
                <w:szCs w:val="24"/>
                <w:shd w:val="clear" w:color="auto" w:fill="FFFFFF"/>
                <w:lang w:val="hy-AM"/>
              </w:rPr>
            </w:pPr>
          </w:p>
        </w:tc>
        <w:tc>
          <w:tcPr>
            <w:tcW w:w="5220" w:type="dxa"/>
          </w:tcPr>
          <w:p w:rsidR="009455B3" w:rsidRPr="00426B32" w:rsidRDefault="009455B3" w:rsidP="009455B3">
            <w:pPr>
              <w:tabs>
                <w:tab w:val="left" w:pos="90"/>
                <w:tab w:val="left" w:pos="3915"/>
              </w:tabs>
              <w:spacing w:after="0"/>
              <w:ind w:right="-18" w:firstLine="446"/>
              <w:jc w:val="both"/>
              <w:rPr>
                <w:rFonts w:ascii="GHEA Grapalat" w:hAnsi="GHEA Grapalat"/>
                <w:sz w:val="24"/>
                <w:szCs w:val="24"/>
                <w:lang w:val="hy-AM"/>
              </w:rPr>
            </w:pPr>
            <w:r w:rsidRPr="00426B32">
              <w:rPr>
                <w:rFonts w:ascii="GHEA Grapalat" w:eastAsia="MS Gothic" w:hAnsi="GHEA Grapalat" w:cs="Courier New"/>
                <w:sz w:val="24"/>
                <w:szCs w:val="24"/>
                <w:lang w:val="hy-AM"/>
              </w:rPr>
              <w:t>17</w:t>
            </w:r>
            <w:r w:rsidRPr="00426B32">
              <w:rPr>
                <w:rFonts w:ascii="GHEA Grapalat" w:eastAsia="MS Mincho" w:hAnsi="MS Mincho" w:cs="MS Mincho"/>
                <w:sz w:val="24"/>
                <w:szCs w:val="24"/>
                <w:lang w:val="hy-AM"/>
              </w:rPr>
              <w:t>․</w:t>
            </w:r>
            <w:r w:rsidRPr="00426B32">
              <w:rPr>
                <w:rFonts w:ascii="GHEA Grapalat" w:eastAsia="MS Gothic" w:hAnsi="GHEA Grapalat" w:cs="Courier New"/>
                <w:sz w:val="24"/>
                <w:szCs w:val="24"/>
                <w:lang w:val="hy-AM"/>
              </w:rPr>
              <w:t xml:space="preserve"> </w:t>
            </w:r>
            <w:r w:rsidRPr="00426B32">
              <w:rPr>
                <w:rFonts w:ascii="GHEA Grapalat" w:hAnsi="GHEA Grapalat"/>
                <w:sz w:val="24"/>
                <w:szCs w:val="24"/>
                <w:lang w:val="hy-AM"/>
              </w:rPr>
              <w:t xml:space="preserve">Նախագծի 35-րդ հոդվածով նախատեսված Օրենսգրքի 139-րդ հոդվածի 1-ին մասի 2-րդ կետի «զ» ենթակետի 2-րդ պարբերությամբ առաջարկվող փոփոխությամբ սահմանվում է, որ ճգնաժամային խնամատար ընտանիքում երեխայի խնամքը կազմակերպվում է ընդհանուր կարգով, բացառությամբ այն դեպքերի, երբ երեխայի մերձավոր  ազգականը գրավոր համաձայնություն է տալիս երեխայի խնամքը և դաստիարակությունն ստանձնելու մասին: Այդ դեպքում, հաշվի առնելով երեխայի լավագույն շահը և երեխայի խնամատարությունը ստանձնելու ցանկություն հայտնած մերձավոր ազգականի՝ օրենքով սահմանված պահանջներին համապատասխանությունը, </w:t>
            </w:r>
            <w:r w:rsidRPr="00426B32">
              <w:rPr>
                <w:rFonts w:ascii="GHEA Grapalat" w:hAnsi="GHEA Grapalat"/>
                <w:sz w:val="24"/>
                <w:szCs w:val="24"/>
                <w:lang w:val="hy-AM"/>
              </w:rPr>
              <w:lastRenderedPageBreak/>
              <w:t>երեխան ճգնաժամային խնամատարության հանձնվում է այդ մերձավոր ազգականին:</w:t>
            </w:r>
          </w:p>
          <w:p w:rsidR="009455B3" w:rsidRPr="00426B32" w:rsidRDefault="009455B3" w:rsidP="009455B3">
            <w:pPr>
              <w:tabs>
                <w:tab w:val="left" w:pos="90"/>
                <w:tab w:val="left" w:pos="3915"/>
              </w:tabs>
              <w:spacing w:after="0"/>
              <w:ind w:right="-18" w:firstLine="446"/>
              <w:jc w:val="both"/>
              <w:rPr>
                <w:rFonts w:ascii="GHEA Grapalat" w:eastAsia="MS Gothic" w:hAnsi="GHEA Grapalat" w:cs="Courier New"/>
                <w:sz w:val="24"/>
                <w:szCs w:val="24"/>
                <w:lang w:val="hy-AM"/>
              </w:rPr>
            </w:pPr>
            <w:r w:rsidRPr="00426B32">
              <w:rPr>
                <w:rFonts w:ascii="GHEA Grapalat" w:hAnsi="GHEA Grapalat"/>
                <w:sz w:val="24"/>
                <w:szCs w:val="24"/>
                <w:lang w:val="hy-AM"/>
              </w:rPr>
              <w:t>Թերևս արժևորվում է սույն իրավակարգավորման երեխային մերձավոր ազգականի ընտանիքում տեղավորելու նպատակը։ Սակայն, անհրաժեշտ է հաշվի առնել այն հանգամանքը, որ ճգնաժամային իրավիճակում գտնվող երեխային ահնրաժեշտ է ցուցաբերել համապատասխան մոտեցում և հոգածություն՝ ճգնաժամային վիճակի հետագա սրացումներից խուսափելու համար։ Կարևորելով երեխային մերձավոր ազգականի ընտանիքում տեղավորելու հանգամանքը՝ միևնույն ժամանակ կարծում ենք, որ Նախագծով անհրաժեշտ է ամրագրել տվյալ անձանց պատրաստվածության ապահովման համար անհրաժեշտ կարգավորումներ՝ նման վիճակում գտնվող երեխաների հանդեպ հոգ տանելու համար։</w:t>
            </w:r>
          </w:p>
          <w:p w:rsidR="009455B3" w:rsidRPr="00426B32" w:rsidRDefault="009455B3" w:rsidP="009455B3">
            <w:pPr>
              <w:tabs>
                <w:tab w:val="left" w:pos="90"/>
                <w:tab w:val="left" w:pos="3915"/>
              </w:tabs>
              <w:spacing w:after="0"/>
              <w:ind w:right="-18" w:firstLine="446"/>
              <w:jc w:val="both"/>
              <w:rPr>
                <w:rFonts w:ascii="GHEA Grapalat" w:hAnsi="GHEA Grapalat"/>
                <w:sz w:val="24"/>
                <w:szCs w:val="24"/>
                <w:lang w:val="hy-AM"/>
              </w:rPr>
            </w:pPr>
          </w:p>
        </w:tc>
        <w:tc>
          <w:tcPr>
            <w:tcW w:w="2520" w:type="dxa"/>
          </w:tcPr>
          <w:p w:rsidR="009455B3" w:rsidRPr="00426B32" w:rsidRDefault="009455B3" w:rsidP="009455B3">
            <w:pPr>
              <w:spacing w:line="360" w:lineRule="auto"/>
              <w:rPr>
                <w:rFonts w:ascii="GHEA Grapalat" w:hAnsi="GHEA Grapalat"/>
                <w:sz w:val="24"/>
                <w:szCs w:val="24"/>
              </w:rPr>
            </w:pPr>
            <w:r w:rsidRPr="00426B32">
              <w:rPr>
                <w:rFonts w:ascii="GHEA Grapalat" w:hAnsi="GHEA Grapalat"/>
                <w:sz w:val="24"/>
                <w:szCs w:val="24"/>
              </w:rPr>
              <w:lastRenderedPageBreak/>
              <w:t>17. Չի ընդունվել</w:t>
            </w:r>
          </w:p>
          <w:p w:rsidR="009455B3" w:rsidRPr="00426B32" w:rsidRDefault="009455B3" w:rsidP="009455B3">
            <w:pPr>
              <w:spacing w:line="360" w:lineRule="auto"/>
              <w:rPr>
                <w:rFonts w:ascii="GHEA Grapalat" w:hAnsi="GHEA Grapalat"/>
                <w:sz w:val="24"/>
                <w:szCs w:val="24"/>
                <w:lang w:val="hy-AM"/>
              </w:rPr>
            </w:pPr>
          </w:p>
        </w:tc>
        <w:tc>
          <w:tcPr>
            <w:tcW w:w="3060" w:type="dxa"/>
          </w:tcPr>
          <w:p w:rsidR="009455B3" w:rsidRPr="00426B32" w:rsidRDefault="009455B3" w:rsidP="009455B3">
            <w:pPr>
              <w:spacing w:line="360" w:lineRule="auto"/>
              <w:rPr>
                <w:rFonts w:ascii="GHEA Grapalat" w:hAnsi="GHEA Grapalat"/>
                <w:sz w:val="24"/>
                <w:szCs w:val="24"/>
                <w:lang w:val="hy-AM"/>
              </w:rPr>
            </w:pPr>
            <w:r w:rsidRPr="00426B32">
              <w:rPr>
                <w:rFonts w:ascii="GHEA Grapalat" w:hAnsi="GHEA Grapalat"/>
                <w:sz w:val="24"/>
                <w:szCs w:val="24"/>
                <w:lang w:val="hy-AM"/>
              </w:rPr>
              <w:t>17. Յուրաքանչյուր դեպքում հաշվի է առնվում երեխայի լավագույն շահը, որի հասկացությունը արդեն իսկ բացառում  է առաջարկության մեջ նշված մտահոգությունը:</w:t>
            </w:r>
          </w:p>
          <w:p w:rsidR="009455B3" w:rsidRPr="00426B32" w:rsidRDefault="009455B3" w:rsidP="009455B3">
            <w:pPr>
              <w:spacing w:line="360" w:lineRule="auto"/>
              <w:rPr>
                <w:rFonts w:ascii="GHEA Grapalat" w:hAnsi="GHEA Grapalat"/>
                <w:sz w:val="24"/>
                <w:szCs w:val="24"/>
                <w:lang w:val="hy-AM"/>
              </w:rPr>
            </w:pPr>
          </w:p>
        </w:tc>
      </w:tr>
      <w:tr w:rsidR="009455B3" w:rsidRPr="00186DC5" w:rsidTr="005B00FD">
        <w:trPr>
          <w:trHeight w:val="332"/>
        </w:trPr>
        <w:tc>
          <w:tcPr>
            <w:tcW w:w="560" w:type="dxa"/>
          </w:tcPr>
          <w:p w:rsidR="009455B3" w:rsidRPr="00426B32" w:rsidRDefault="009455B3" w:rsidP="00924D08">
            <w:pPr>
              <w:jc w:val="center"/>
              <w:rPr>
                <w:rFonts w:ascii="GHEA Grapalat" w:hAnsi="GHEA Grapalat"/>
                <w:sz w:val="24"/>
                <w:szCs w:val="24"/>
                <w:lang w:val="hy-AM"/>
              </w:rPr>
            </w:pPr>
          </w:p>
        </w:tc>
        <w:tc>
          <w:tcPr>
            <w:tcW w:w="2340" w:type="dxa"/>
          </w:tcPr>
          <w:p w:rsidR="009455B3" w:rsidRPr="00426B32" w:rsidRDefault="009455B3" w:rsidP="00196109">
            <w:pPr>
              <w:spacing w:after="0"/>
              <w:jc w:val="both"/>
              <w:rPr>
                <w:rFonts w:ascii="GHEA Grapalat" w:hAnsi="GHEA Grapalat"/>
                <w:color w:val="000000"/>
                <w:sz w:val="24"/>
                <w:szCs w:val="24"/>
                <w:shd w:val="clear" w:color="auto" w:fill="FFFFFF"/>
                <w:lang w:val="hy-AM"/>
              </w:rPr>
            </w:pPr>
          </w:p>
        </w:tc>
        <w:tc>
          <w:tcPr>
            <w:tcW w:w="5220" w:type="dxa"/>
          </w:tcPr>
          <w:p w:rsidR="009455B3" w:rsidRPr="00426B32" w:rsidRDefault="009455B3" w:rsidP="009455B3">
            <w:pPr>
              <w:tabs>
                <w:tab w:val="left" w:pos="90"/>
                <w:tab w:val="left" w:pos="3915"/>
              </w:tabs>
              <w:spacing w:after="0"/>
              <w:ind w:right="-18" w:firstLine="446"/>
              <w:jc w:val="both"/>
              <w:rPr>
                <w:rFonts w:ascii="GHEA Grapalat" w:hAnsi="GHEA Grapalat"/>
                <w:sz w:val="24"/>
                <w:szCs w:val="24"/>
                <w:lang w:val="hy-AM"/>
              </w:rPr>
            </w:pPr>
            <w:r w:rsidRPr="00426B32">
              <w:rPr>
                <w:rFonts w:ascii="GHEA Grapalat" w:hAnsi="GHEA Grapalat"/>
                <w:sz w:val="24"/>
                <w:szCs w:val="24"/>
                <w:lang w:val="hy-AM"/>
              </w:rPr>
              <w:t>18</w:t>
            </w:r>
            <w:r w:rsidRPr="00426B32">
              <w:rPr>
                <w:rFonts w:ascii="GHEA Grapalat" w:eastAsia="MS Mincho" w:hAnsi="MS Mincho" w:cs="MS Mincho"/>
                <w:sz w:val="24"/>
                <w:szCs w:val="24"/>
                <w:lang w:val="hy-AM"/>
              </w:rPr>
              <w:t>․</w:t>
            </w:r>
            <w:r w:rsidRPr="00426B32">
              <w:rPr>
                <w:rFonts w:ascii="GHEA Grapalat" w:hAnsi="GHEA Grapalat"/>
                <w:sz w:val="24"/>
                <w:szCs w:val="24"/>
                <w:lang w:val="hy-AM"/>
              </w:rPr>
              <w:t>Նախագծի 35-րդ հոդվածով նախատեսված Օրենսգրքի 139</w:t>
            </w:r>
            <w:r w:rsidRPr="00426B32">
              <w:rPr>
                <w:rFonts w:ascii="GHEA Grapalat" w:eastAsia="MS Gothic" w:hAnsi="GHEA Grapalat" w:cs="MS Gothic"/>
                <w:sz w:val="24"/>
                <w:szCs w:val="24"/>
                <w:lang w:val="hy-AM"/>
              </w:rPr>
              <w:t>.</w:t>
            </w:r>
            <w:r w:rsidRPr="00426B32">
              <w:rPr>
                <w:rFonts w:ascii="GHEA Grapalat" w:hAnsi="GHEA Grapalat"/>
                <w:sz w:val="24"/>
                <w:szCs w:val="24"/>
                <w:lang w:val="hy-AM"/>
              </w:rPr>
              <w:t xml:space="preserve">1-րդ </w:t>
            </w:r>
            <w:r w:rsidRPr="00426B32">
              <w:rPr>
                <w:rFonts w:ascii="GHEA Grapalat" w:hAnsi="GHEA Grapalat"/>
                <w:sz w:val="24"/>
                <w:szCs w:val="24"/>
                <w:lang w:val="hy-AM"/>
              </w:rPr>
              <w:lastRenderedPageBreak/>
              <w:t>հոդվածի 7-րդ մասով սահմանվում է, որ խնամատար ընտանիքի բնակության վայրի հնարավոր փոփոխության դեպքում խնամատար ծնողը պարտավոր է տեղափոխումից առնվազն 10 աշխատանքային օր առաջ այդ մասին տեղեկացնել Հայաստանի Հանրապետության կառավարության պետական լիազոր մարմին, իսկ դրա անհնարինության դեպքում՝ տեղափոխումից հետո՝ եռօրյա ժամկետում տեղեկացնելով նաև խնամատարության պայմանագրի կողմ հանդիսացող մարզպետարանին, իսկ Երևան քաղաքում՝ Երևանի քաղաքապետարանին։</w:t>
            </w:r>
          </w:p>
          <w:p w:rsidR="009455B3" w:rsidRPr="00426B32" w:rsidRDefault="009455B3" w:rsidP="009455B3">
            <w:pPr>
              <w:tabs>
                <w:tab w:val="left" w:pos="90"/>
                <w:tab w:val="left" w:pos="3915"/>
              </w:tabs>
              <w:spacing w:after="0"/>
              <w:ind w:right="-18" w:firstLine="446"/>
              <w:jc w:val="both"/>
              <w:rPr>
                <w:rFonts w:ascii="GHEA Grapalat" w:hAnsi="GHEA Grapalat"/>
                <w:sz w:val="24"/>
                <w:szCs w:val="24"/>
                <w:lang w:val="hy-AM"/>
              </w:rPr>
            </w:pPr>
            <w:r w:rsidRPr="00426B32">
              <w:rPr>
                <w:rFonts w:ascii="GHEA Grapalat" w:hAnsi="GHEA Grapalat"/>
                <w:sz w:val="24"/>
                <w:szCs w:val="24"/>
                <w:lang w:val="hy-AM"/>
              </w:rPr>
              <w:t xml:space="preserve">Միևնույն ժամանակ հարց է առաջանում, թե տվյալ իրավակարգավորման դրույթներին չհետևելու դեպքում գործելու են արդյոք Նախագծին կից ներկայացված «Վարչական իրավախախտումների վերաբերյալ օրենսգրքում լրացումներ կատարելու մասին» Հայաստանի Հանրապետության օրենքի նախագծի 1-ին հոդվածով նախատեսվող փոփոխվող հոդվածի դրույթները (այն է՝ որդեգրողի կամ խնամակալի կողմից որդեգրված կամ խնամակալության </w:t>
            </w:r>
            <w:r w:rsidRPr="00426B32">
              <w:rPr>
                <w:rFonts w:ascii="GHEA Grapalat" w:hAnsi="GHEA Grapalat"/>
                <w:sz w:val="24"/>
                <w:szCs w:val="24"/>
                <w:lang w:val="hy-AM"/>
              </w:rPr>
              <w:lastRenderedPageBreak/>
              <w:t xml:space="preserve">հանձնված երեխայի խնամքի նկատմամբ վերահսկողության իրականացման խոչընդոտելը` առաջացնում է տուգանքի նշանակում որդեգրողների կամ խնամակալների նկատմամբ` նվազագույն աշխատավարձի հարյուրհիսունապատիկի չափով:»։), թե՝ ոչ։ </w:t>
            </w:r>
          </w:p>
          <w:p w:rsidR="009455B3" w:rsidRPr="00426B32" w:rsidRDefault="009455B3" w:rsidP="009455B3">
            <w:pPr>
              <w:tabs>
                <w:tab w:val="left" w:pos="90"/>
                <w:tab w:val="left" w:pos="3915"/>
              </w:tabs>
              <w:spacing w:after="0"/>
              <w:ind w:right="-18" w:firstLine="446"/>
              <w:jc w:val="both"/>
              <w:rPr>
                <w:rFonts w:ascii="GHEA Grapalat" w:hAnsi="GHEA Grapalat"/>
                <w:sz w:val="24"/>
                <w:szCs w:val="24"/>
                <w:lang w:val="hy-AM"/>
              </w:rPr>
            </w:pPr>
            <w:r w:rsidRPr="00426B32">
              <w:rPr>
                <w:rFonts w:ascii="GHEA Grapalat" w:hAnsi="GHEA Grapalat"/>
                <w:sz w:val="24"/>
                <w:szCs w:val="24"/>
                <w:lang w:val="hy-AM"/>
              </w:rPr>
              <w:t>Այն պարագայում, երբ նախատեսվում է, որ քննարկվող խախտման դեպքում գործելու է վերը նշված պատասխանատվության միջոցն, ապա անհրաժեշտ է Նախագծի հոդվածում նշում/հղում կատարել դրա վերաբերյալ, իսկ եթե՝ ոչ, ապա անհրաժեշտ է սահմանել համապատասխան պատասխանատվության մեխանիզմներ։</w:t>
            </w:r>
          </w:p>
          <w:p w:rsidR="009455B3" w:rsidRPr="00426B32" w:rsidRDefault="009455B3" w:rsidP="009455B3">
            <w:pPr>
              <w:tabs>
                <w:tab w:val="left" w:pos="90"/>
                <w:tab w:val="left" w:pos="3915"/>
              </w:tabs>
              <w:spacing w:after="0"/>
              <w:ind w:right="-18" w:firstLine="446"/>
              <w:jc w:val="both"/>
              <w:rPr>
                <w:rFonts w:ascii="GHEA Grapalat" w:eastAsia="MS Gothic" w:hAnsi="GHEA Grapalat" w:cs="Courier New"/>
                <w:sz w:val="24"/>
                <w:szCs w:val="24"/>
                <w:lang w:val="hy-AM"/>
              </w:rPr>
            </w:pPr>
          </w:p>
        </w:tc>
        <w:tc>
          <w:tcPr>
            <w:tcW w:w="2520" w:type="dxa"/>
          </w:tcPr>
          <w:p w:rsidR="009455B3" w:rsidRPr="00426B32" w:rsidRDefault="009455B3" w:rsidP="009455B3">
            <w:pPr>
              <w:spacing w:line="360" w:lineRule="auto"/>
              <w:rPr>
                <w:rFonts w:ascii="GHEA Grapalat" w:hAnsi="GHEA Grapalat"/>
                <w:sz w:val="24"/>
                <w:szCs w:val="24"/>
                <w:lang w:val="hy-AM"/>
              </w:rPr>
            </w:pPr>
            <w:r w:rsidRPr="00426B32">
              <w:rPr>
                <w:rFonts w:ascii="GHEA Grapalat" w:hAnsi="GHEA Grapalat"/>
                <w:sz w:val="24"/>
                <w:szCs w:val="24"/>
              </w:rPr>
              <w:lastRenderedPageBreak/>
              <w:t xml:space="preserve">18. Ընդուվել է ի </w:t>
            </w:r>
            <w:r w:rsidRPr="00426B32">
              <w:rPr>
                <w:rFonts w:ascii="GHEA Grapalat" w:hAnsi="GHEA Grapalat"/>
                <w:sz w:val="24"/>
                <w:szCs w:val="24"/>
              </w:rPr>
              <w:lastRenderedPageBreak/>
              <w:t>գիտություն</w:t>
            </w:r>
            <w:r w:rsidR="00CA18C7" w:rsidRPr="00426B32">
              <w:rPr>
                <w:rFonts w:ascii="GHEA Grapalat" w:hAnsi="GHEA Grapalat"/>
                <w:sz w:val="24"/>
                <w:szCs w:val="24"/>
                <w:lang w:val="hy-AM"/>
              </w:rPr>
              <w:t>:</w:t>
            </w:r>
          </w:p>
          <w:p w:rsidR="009455B3" w:rsidRPr="00426B32" w:rsidRDefault="009455B3" w:rsidP="009455B3">
            <w:pPr>
              <w:spacing w:line="360" w:lineRule="auto"/>
              <w:rPr>
                <w:rFonts w:ascii="GHEA Grapalat" w:hAnsi="GHEA Grapalat"/>
                <w:sz w:val="24"/>
                <w:szCs w:val="24"/>
                <w:lang w:val="hy-AM"/>
              </w:rPr>
            </w:pPr>
          </w:p>
        </w:tc>
        <w:tc>
          <w:tcPr>
            <w:tcW w:w="3060" w:type="dxa"/>
          </w:tcPr>
          <w:p w:rsidR="009455B3" w:rsidRPr="00426B32" w:rsidRDefault="009455B3" w:rsidP="009455B3">
            <w:pPr>
              <w:spacing w:line="360" w:lineRule="auto"/>
              <w:rPr>
                <w:rFonts w:ascii="GHEA Grapalat" w:hAnsi="GHEA Grapalat"/>
                <w:sz w:val="24"/>
                <w:szCs w:val="24"/>
                <w:lang w:val="hy-AM"/>
              </w:rPr>
            </w:pPr>
            <w:r w:rsidRPr="00426B32">
              <w:rPr>
                <w:rFonts w:ascii="GHEA Grapalat" w:hAnsi="GHEA Grapalat"/>
                <w:sz w:val="24"/>
                <w:szCs w:val="24"/>
                <w:lang w:val="hy-AM"/>
              </w:rPr>
              <w:lastRenderedPageBreak/>
              <w:t xml:space="preserve">18. </w:t>
            </w:r>
            <w:r w:rsidR="00E445CE" w:rsidRPr="00426B32">
              <w:rPr>
                <w:rFonts w:ascii="GHEA Grapalat" w:hAnsi="GHEA Grapalat"/>
                <w:sz w:val="24"/>
                <w:szCs w:val="24"/>
                <w:lang w:val="hy-AM"/>
              </w:rPr>
              <w:t>Ա</w:t>
            </w:r>
            <w:r w:rsidRPr="00426B32">
              <w:rPr>
                <w:rFonts w:ascii="GHEA Grapalat" w:hAnsi="GHEA Grapalat"/>
                <w:sz w:val="24"/>
                <w:szCs w:val="24"/>
                <w:lang w:val="hy-AM"/>
              </w:rPr>
              <w:t>յս դեպքում կգործի</w:t>
            </w:r>
            <w:r w:rsidR="00E445CE" w:rsidRPr="00426B32">
              <w:rPr>
                <w:rFonts w:ascii="GHEA Grapalat" w:hAnsi="GHEA Grapalat"/>
                <w:sz w:val="24"/>
                <w:szCs w:val="24"/>
                <w:lang w:val="hy-AM"/>
              </w:rPr>
              <w:t xml:space="preserve"> Վարչական </w:t>
            </w:r>
            <w:r w:rsidR="00E445CE" w:rsidRPr="00426B32">
              <w:rPr>
                <w:rFonts w:ascii="GHEA Grapalat" w:hAnsi="GHEA Grapalat"/>
                <w:sz w:val="24"/>
                <w:szCs w:val="24"/>
                <w:lang w:val="hy-AM"/>
              </w:rPr>
              <w:lastRenderedPageBreak/>
              <w:t>իրավախախտումների վերաբերյալ Հայաստանի Հանրապետության օրենսգրքի համապատասխան դրույթը:</w:t>
            </w:r>
          </w:p>
          <w:p w:rsidR="009455B3" w:rsidRPr="00426B32" w:rsidRDefault="009455B3" w:rsidP="009455B3">
            <w:pPr>
              <w:spacing w:line="360" w:lineRule="auto"/>
              <w:jc w:val="center"/>
              <w:rPr>
                <w:rFonts w:ascii="GHEA Grapalat" w:hAnsi="GHEA Grapalat"/>
                <w:sz w:val="24"/>
                <w:szCs w:val="24"/>
                <w:lang w:val="hy-AM"/>
              </w:rPr>
            </w:pPr>
          </w:p>
        </w:tc>
      </w:tr>
      <w:tr w:rsidR="007A340A" w:rsidRPr="00186DC5" w:rsidTr="005B00FD">
        <w:trPr>
          <w:trHeight w:val="332"/>
        </w:trPr>
        <w:tc>
          <w:tcPr>
            <w:tcW w:w="560" w:type="dxa"/>
          </w:tcPr>
          <w:p w:rsidR="007A340A" w:rsidRPr="00426B32" w:rsidRDefault="007A340A" w:rsidP="00924D08">
            <w:pPr>
              <w:jc w:val="center"/>
              <w:rPr>
                <w:rFonts w:ascii="GHEA Grapalat" w:hAnsi="GHEA Grapalat"/>
                <w:sz w:val="24"/>
                <w:szCs w:val="24"/>
                <w:lang w:val="ru-RU"/>
              </w:rPr>
            </w:pPr>
            <w:r w:rsidRPr="00426B32">
              <w:rPr>
                <w:rFonts w:ascii="GHEA Grapalat" w:hAnsi="GHEA Grapalat"/>
                <w:sz w:val="24"/>
                <w:szCs w:val="24"/>
                <w:lang w:val="ru-RU"/>
              </w:rPr>
              <w:lastRenderedPageBreak/>
              <w:t>19.</w:t>
            </w:r>
          </w:p>
        </w:tc>
        <w:tc>
          <w:tcPr>
            <w:tcW w:w="2340" w:type="dxa"/>
          </w:tcPr>
          <w:p w:rsidR="007A340A" w:rsidRPr="00426B32" w:rsidRDefault="007A340A" w:rsidP="00196109">
            <w:pPr>
              <w:spacing w:after="0"/>
              <w:jc w:val="both"/>
              <w:rPr>
                <w:rFonts w:ascii="GHEA Grapalat" w:hAnsi="GHEA Grapalat"/>
                <w:color w:val="000000"/>
                <w:sz w:val="24"/>
                <w:szCs w:val="24"/>
                <w:shd w:val="clear" w:color="auto" w:fill="FFFFFF"/>
                <w:lang w:val="hy-AM"/>
              </w:rPr>
            </w:pPr>
          </w:p>
        </w:tc>
        <w:tc>
          <w:tcPr>
            <w:tcW w:w="5220" w:type="dxa"/>
          </w:tcPr>
          <w:p w:rsidR="007A340A" w:rsidRPr="00426B32" w:rsidRDefault="007A340A" w:rsidP="007A340A">
            <w:pPr>
              <w:tabs>
                <w:tab w:val="left" w:pos="90"/>
                <w:tab w:val="left" w:pos="3915"/>
              </w:tabs>
              <w:spacing w:after="0"/>
              <w:ind w:right="-18" w:firstLine="446"/>
              <w:jc w:val="both"/>
              <w:rPr>
                <w:rFonts w:ascii="GHEA Grapalat" w:hAnsi="GHEA Grapalat"/>
                <w:sz w:val="24"/>
                <w:szCs w:val="24"/>
                <w:lang w:val="hy-AM"/>
              </w:rPr>
            </w:pPr>
            <w:r w:rsidRPr="00426B32">
              <w:rPr>
                <w:rFonts w:ascii="GHEA Grapalat" w:hAnsi="GHEA Grapalat"/>
                <w:sz w:val="24"/>
                <w:szCs w:val="24"/>
                <w:lang w:val="hy-AM"/>
              </w:rPr>
              <w:t>19</w:t>
            </w:r>
            <w:r w:rsidRPr="00426B32">
              <w:rPr>
                <w:rFonts w:ascii="GHEA Grapalat" w:eastAsia="MS Mincho" w:hAnsi="MS Mincho" w:cs="MS Mincho"/>
                <w:sz w:val="24"/>
                <w:szCs w:val="24"/>
                <w:lang w:val="hy-AM"/>
              </w:rPr>
              <w:t>․</w:t>
            </w:r>
            <w:r w:rsidRPr="00426B32">
              <w:rPr>
                <w:rFonts w:ascii="GHEA Grapalat" w:hAnsi="GHEA Grapalat"/>
                <w:sz w:val="24"/>
                <w:szCs w:val="24"/>
                <w:lang w:val="hy-AM"/>
              </w:rPr>
              <w:t xml:space="preserve"> Նախագծի 30-րդ հոդվածով նախատեսվում է Օրենսգրքի 128</w:t>
            </w:r>
            <w:r w:rsidRPr="00426B32">
              <w:rPr>
                <w:rFonts w:ascii="GHEA Grapalat" w:eastAsia="MS Gothic" w:hAnsi="GHEA Grapalat" w:cs="MS Gothic"/>
                <w:sz w:val="24"/>
                <w:szCs w:val="24"/>
                <w:lang w:val="hy-AM"/>
              </w:rPr>
              <w:t>.</w:t>
            </w:r>
            <w:r w:rsidRPr="00426B32">
              <w:rPr>
                <w:rFonts w:ascii="GHEA Grapalat" w:hAnsi="GHEA Grapalat"/>
                <w:sz w:val="24"/>
                <w:szCs w:val="24"/>
                <w:lang w:val="hy-AM"/>
              </w:rPr>
              <w:t xml:space="preserve">1-րդ հոդվածի 10-րդ մասով սահմանել, որ երեխայի բնակության վայր մուտք՝ սեփականատիրոջ համաձայնության բացակայության դեպքում վերահսկողություն իրականացնող մարմինը ՀՀ ԿԱ ոստիկանության աջակցությամբ (անգամ </w:t>
            </w:r>
            <w:r w:rsidRPr="00426B32">
              <w:rPr>
                <w:rFonts w:ascii="GHEA Grapalat" w:hAnsi="GHEA Grapalat"/>
                <w:sz w:val="24"/>
                <w:szCs w:val="24"/>
                <w:lang w:val="hy-AM"/>
              </w:rPr>
              <w:lastRenderedPageBreak/>
              <w:t>դուռը կոտրելու միջոցով) բնակարան մուտք գործելու իրավունք ունի։ Սակայն սահմանված չեն դեպքեր, որոնց առկայության դեպքում է միայն հնարավոր մուտք գործել տվյալ տարածք դուռը կոտրելու միջոցով, ինչը թե՛ սեփականատիրոջ, թե՛ վերահսկողություն իրականացնող մարմնի մոտ կարող են առաջացնել տարընկալումներ։</w:t>
            </w:r>
          </w:p>
          <w:p w:rsidR="007A340A" w:rsidRPr="00426B32" w:rsidRDefault="007A340A" w:rsidP="007A340A">
            <w:pPr>
              <w:tabs>
                <w:tab w:val="left" w:pos="90"/>
                <w:tab w:val="left" w:pos="3915"/>
              </w:tabs>
              <w:spacing w:after="0"/>
              <w:ind w:right="-18" w:firstLine="446"/>
              <w:jc w:val="both"/>
              <w:rPr>
                <w:rFonts w:ascii="GHEA Grapalat" w:hAnsi="GHEA Grapalat"/>
                <w:sz w:val="24"/>
                <w:szCs w:val="24"/>
                <w:lang w:val="hy-AM"/>
              </w:rPr>
            </w:pPr>
            <w:r w:rsidRPr="00426B32">
              <w:rPr>
                <w:rFonts w:ascii="GHEA Grapalat" w:hAnsi="GHEA Grapalat"/>
                <w:sz w:val="24"/>
                <w:szCs w:val="24"/>
                <w:lang w:val="hy-AM"/>
              </w:rPr>
              <w:t>Ուստի, առաջարկում ենք սահմանել որոշակի դեպքեր, որոնց առկայության դեպքում միայն վերահսկողություն իրականացնող մարմինը հնարավորություն կունենա մուտքի դուռը կոտրելու միջոցով բնակարան մուտք գործել (օրինակ՝ բնակարանում երեխայի իրավունքների խախտման հիմնավոր կասկածների առկայություն և այլն)։</w:t>
            </w:r>
          </w:p>
          <w:p w:rsidR="007A340A" w:rsidRPr="00426B32" w:rsidRDefault="007A340A" w:rsidP="009455B3">
            <w:pPr>
              <w:tabs>
                <w:tab w:val="left" w:pos="90"/>
                <w:tab w:val="left" w:pos="3915"/>
              </w:tabs>
              <w:spacing w:after="0"/>
              <w:ind w:right="-18" w:firstLine="446"/>
              <w:jc w:val="both"/>
              <w:rPr>
                <w:rFonts w:ascii="GHEA Grapalat" w:hAnsi="GHEA Grapalat"/>
                <w:sz w:val="24"/>
                <w:szCs w:val="24"/>
                <w:lang w:val="hy-AM"/>
              </w:rPr>
            </w:pPr>
          </w:p>
        </w:tc>
        <w:tc>
          <w:tcPr>
            <w:tcW w:w="2520" w:type="dxa"/>
          </w:tcPr>
          <w:p w:rsidR="007A340A" w:rsidRPr="00426B32" w:rsidRDefault="007A340A" w:rsidP="007A340A">
            <w:pPr>
              <w:spacing w:line="360" w:lineRule="auto"/>
              <w:rPr>
                <w:rFonts w:ascii="GHEA Grapalat" w:hAnsi="GHEA Grapalat"/>
                <w:sz w:val="24"/>
                <w:szCs w:val="24"/>
              </w:rPr>
            </w:pPr>
            <w:r w:rsidRPr="00426B32">
              <w:rPr>
                <w:rFonts w:ascii="GHEA Grapalat" w:hAnsi="GHEA Grapalat"/>
                <w:sz w:val="24"/>
                <w:szCs w:val="24"/>
              </w:rPr>
              <w:lastRenderedPageBreak/>
              <w:t>19. Չի ընդունվել</w:t>
            </w:r>
          </w:p>
          <w:p w:rsidR="007A340A" w:rsidRPr="00426B32" w:rsidRDefault="007A340A" w:rsidP="009455B3">
            <w:pPr>
              <w:spacing w:line="360" w:lineRule="auto"/>
              <w:rPr>
                <w:rFonts w:ascii="GHEA Grapalat" w:hAnsi="GHEA Grapalat"/>
                <w:sz w:val="24"/>
                <w:szCs w:val="24"/>
                <w:lang w:val="hy-AM"/>
              </w:rPr>
            </w:pPr>
          </w:p>
        </w:tc>
        <w:tc>
          <w:tcPr>
            <w:tcW w:w="3060" w:type="dxa"/>
          </w:tcPr>
          <w:p w:rsidR="007A340A" w:rsidRPr="00426B32" w:rsidRDefault="007A340A" w:rsidP="009455B3">
            <w:pPr>
              <w:spacing w:line="360" w:lineRule="auto"/>
              <w:rPr>
                <w:rFonts w:ascii="GHEA Grapalat" w:hAnsi="GHEA Grapalat"/>
                <w:sz w:val="24"/>
                <w:szCs w:val="24"/>
                <w:lang w:val="hy-AM"/>
              </w:rPr>
            </w:pPr>
            <w:r w:rsidRPr="00426B32">
              <w:rPr>
                <w:rFonts w:ascii="GHEA Grapalat" w:hAnsi="GHEA Grapalat"/>
                <w:sz w:val="24"/>
                <w:szCs w:val="24"/>
                <w:lang w:val="hy-AM"/>
              </w:rPr>
              <w:t xml:space="preserve">19. Կարծում ենք սպառիչ դեպքեր սահմանել հնարավոր չէ, իսկ նախագծով սահմանաված է բնակարան մուտք </w:t>
            </w:r>
            <w:r w:rsidRPr="00426B32">
              <w:rPr>
                <w:rFonts w:ascii="GHEA Grapalat" w:hAnsi="GHEA Grapalat"/>
                <w:sz w:val="24"/>
                <w:szCs w:val="24"/>
                <w:lang w:val="hy-AM"/>
              </w:rPr>
              <w:lastRenderedPageBreak/>
              <w:t xml:space="preserve">գործելու նպատակը` </w:t>
            </w:r>
            <w:r w:rsidRPr="00426B32">
              <w:rPr>
                <w:rFonts w:ascii="GHEA Grapalat" w:hAnsi="GHEA Grapalat" w:cs="GHEA Grapalat"/>
                <w:sz w:val="24"/>
                <w:szCs w:val="24"/>
                <w:shd w:val="clear" w:color="auto" w:fill="FFFFFF"/>
                <w:lang w:val="hy-AM"/>
              </w:rPr>
              <w:t xml:space="preserve">այն դեպքում, երբ վերահսկողություն  իրականացնող մարմնի կողմից երեխայի բնակության վայր մուտք գործելը նպատակ է հետապնդում կանխել </w:t>
            </w:r>
            <w:r w:rsidRPr="00426B32">
              <w:rPr>
                <w:rFonts w:ascii="GHEA Grapalat" w:hAnsi="GHEA Grapalat" w:cs="Sylfaen"/>
                <w:sz w:val="24"/>
                <w:szCs w:val="24"/>
                <w:lang w:val="hy-AM"/>
              </w:rPr>
              <w:t>երեխայի կյանքին և առողջությանը սպառնացող անմիջական վտանգը:</w:t>
            </w:r>
          </w:p>
        </w:tc>
      </w:tr>
      <w:tr w:rsidR="00C603CC" w:rsidRPr="00426B32" w:rsidTr="005B00FD">
        <w:trPr>
          <w:trHeight w:val="332"/>
        </w:trPr>
        <w:tc>
          <w:tcPr>
            <w:tcW w:w="560" w:type="dxa"/>
          </w:tcPr>
          <w:p w:rsidR="00C603CC" w:rsidRPr="00426B32" w:rsidRDefault="00C603CC" w:rsidP="00924D08">
            <w:pPr>
              <w:jc w:val="center"/>
              <w:rPr>
                <w:rFonts w:ascii="GHEA Grapalat" w:hAnsi="GHEA Grapalat"/>
                <w:sz w:val="24"/>
                <w:szCs w:val="24"/>
                <w:lang w:val="hy-AM"/>
              </w:rPr>
            </w:pPr>
          </w:p>
        </w:tc>
        <w:tc>
          <w:tcPr>
            <w:tcW w:w="2340" w:type="dxa"/>
          </w:tcPr>
          <w:p w:rsidR="00C603CC" w:rsidRPr="00426B32" w:rsidRDefault="00C603CC" w:rsidP="00196109">
            <w:pPr>
              <w:spacing w:after="0"/>
              <w:jc w:val="both"/>
              <w:rPr>
                <w:rFonts w:ascii="GHEA Grapalat" w:hAnsi="GHEA Grapalat"/>
                <w:color w:val="000000"/>
                <w:sz w:val="24"/>
                <w:szCs w:val="24"/>
                <w:shd w:val="clear" w:color="auto" w:fill="FFFFFF"/>
                <w:lang w:val="hy-AM"/>
              </w:rPr>
            </w:pPr>
          </w:p>
        </w:tc>
        <w:tc>
          <w:tcPr>
            <w:tcW w:w="5220" w:type="dxa"/>
          </w:tcPr>
          <w:p w:rsidR="00C603CC" w:rsidRPr="00426B32" w:rsidRDefault="00C603CC" w:rsidP="00C603CC">
            <w:pPr>
              <w:tabs>
                <w:tab w:val="left" w:pos="90"/>
              </w:tabs>
              <w:spacing w:after="0"/>
              <w:ind w:right="-18" w:firstLine="446"/>
              <w:jc w:val="both"/>
              <w:rPr>
                <w:rFonts w:ascii="GHEA Grapalat" w:hAnsi="GHEA Grapalat"/>
                <w:bCs/>
                <w:color w:val="000000"/>
                <w:sz w:val="24"/>
                <w:szCs w:val="24"/>
                <w:lang w:val="hy-AM"/>
              </w:rPr>
            </w:pPr>
            <w:r w:rsidRPr="00426B32">
              <w:rPr>
                <w:rFonts w:ascii="GHEA Grapalat" w:hAnsi="GHEA Grapalat"/>
                <w:bCs/>
                <w:color w:val="000000"/>
                <w:sz w:val="24"/>
                <w:szCs w:val="24"/>
                <w:lang w:val="hy-AM"/>
              </w:rPr>
              <w:t xml:space="preserve">20. Նախագծով փոփոխության չի ենթարկվում որոշ դեպքերում ամուսնական տարիքի չհասած երեխաների ամուսնության հարցը: Մասնավորապես, Օրենսգրքի 10-րդ հոդվածի համաձայն՝ ամուսնության կնքման </w:t>
            </w:r>
            <w:r w:rsidRPr="00426B32">
              <w:rPr>
                <w:rFonts w:ascii="GHEA Grapalat" w:hAnsi="GHEA Grapalat"/>
                <w:bCs/>
                <w:color w:val="000000"/>
                <w:sz w:val="24"/>
                <w:szCs w:val="24"/>
                <w:lang w:val="hy-AM"/>
              </w:rPr>
              <w:lastRenderedPageBreak/>
              <w:t>համար անհրաժեշտ են ամուսնացող տղամարդու և կնոջ փոխադարձ կամավոր համաձայնությունը և նրանց ամուսնական` տասնութ տարեկան տարիքի հասնելը: Օրենսգրքով սահմանված է բացառություն, համաձայն որի՝ անձը կարող է ամուսնանալ նաև 17 տարեկանում, եթե առկա է նրա ծնողների, որդեգրողների կամ հոգաբարձուի համաձայնությունը: Անձը կարող է ամուսնանալ նաև 16 տարեկանում, եթե առկա է նրա ծնողների, որդեգրողների կամ հոգաբարձուի համաձայնությունը և ամուսնացող մյուս անձն առնվազն 18 տարեկան է:</w:t>
            </w:r>
          </w:p>
          <w:p w:rsidR="00C603CC" w:rsidRPr="00426B32" w:rsidRDefault="00C603CC" w:rsidP="00C603CC">
            <w:pPr>
              <w:tabs>
                <w:tab w:val="left" w:pos="90"/>
              </w:tabs>
              <w:spacing w:after="0"/>
              <w:ind w:right="-18" w:firstLine="446"/>
              <w:jc w:val="both"/>
              <w:rPr>
                <w:rFonts w:ascii="GHEA Grapalat" w:hAnsi="GHEA Grapalat"/>
                <w:bCs/>
                <w:color w:val="000000"/>
                <w:sz w:val="24"/>
                <w:szCs w:val="24"/>
                <w:lang w:val="hy-AM"/>
              </w:rPr>
            </w:pPr>
            <w:r w:rsidRPr="00426B32">
              <w:rPr>
                <w:rFonts w:ascii="GHEA Grapalat" w:hAnsi="GHEA Grapalat"/>
                <w:bCs/>
                <w:color w:val="000000"/>
                <w:sz w:val="24"/>
                <w:szCs w:val="24"/>
                <w:lang w:val="hy-AM"/>
              </w:rPr>
              <w:t xml:space="preserve">Նշված կարգավորումը, սակայն վիճահարույց է միջազգային չափանիշների և կանանց նկատմամբ խտրականության և երեխաների իրավունքների պաշտպանության տեսանկյունից: Այսպես, 2014 թվականին </w:t>
            </w:r>
            <w:r w:rsidRPr="00426B32">
              <w:rPr>
                <w:rFonts w:ascii="GHEA Grapalat" w:hAnsi="GHEA Grapalat"/>
                <w:color w:val="000000"/>
                <w:sz w:val="24"/>
                <w:szCs w:val="24"/>
                <w:lang w:val="hy-AM"/>
              </w:rPr>
              <w:t xml:space="preserve">Կանանց նկատմամբ խտրականության վերացման ՄԱԿ-ի կոմիտեի և Կոմիտեի կողմից համատեղ ներկայացվել են եզրափակիչ դիտարկումներ, որոնք միտված են երեխաների (հատկապես աղջիկների) վաղ </w:t>
            </w:r>
            <w:r w:rsidRPr="00426B32">
              <w:rPr>
                <w:rFonts w:ascii="GHEA Grapalat" w:hAnsi="GHEA Grapalat"/>
                <w:color w:val="000000"/>
                <w:sz w:val="24"/>
                <w:szCs w:val="24"/>
                <w:lang w:val="hy-AM"/>
              </w:rPr>
              <w:lastRenderedPageBreak/>
              <w:t>ամուսնությունների կանխարգելմանը:</w:t>
            </w:r>
            <w:r w:rsidRPr="00426B32">
              <w:rPr>
                <w:rStyle w:val="FootnoteReference"/>
                <w:rFonts w:ascii="GHEA Grapalat" w:hAnsi="GHEA Grapalat"/>
                <w:color w:val="000000"/>
                <w:sz w:val="24"/>
                <w:szCs w:val="24"/>
                <w:lang w:val="hy-AM"/>
              </w:rPr>
              <w:footnoteReference w:id="6"/>
            </w:r>
            <w:r w:rsidRPr="00426B32">
              <w:rPr>
                <w:rFonts w:ascii="GHEA Grapalat" w:hAnsi="GHEA Grapalat"/>
                <w:color w:val="000000"/>
                <w:sz w:val="24"/>
                <w:szCs w:val="24"/>
                <w:lang w:val="hy-AM"/>
              </w:rPr>
              <w:t xml:space="preserve"> Այստեղ, մասնավորապես, նշվում է, որ ամուսնությունը համարվում է վաղ ամուսնություն, եթե ամուսնացողներից մեկը անչափահաս է (մինչև 18 տարեկան անձ): Այս դեպքերի ճնշող մեծամասնությունում հենց աղջիկներն են լինում մինչև 18 տարեկան, չնայած հանդիպում են դեպքեր, երբ ամուսինը ևս հանդիսանում է անչափահաս: Արդյունքում կոմիտեները խորհուրդ են տվել վերոնշյալ կոնվենցիաները վավերացրած պետություններին կատարել համապատասխան օրենսդրական փոփոխություններ՝ երեխաներին վնասող սովորույթները վերացնելու ուղղությամբ:</w:t>
            </w:r>
            <w:r w:rsidRPr="00426B32">
              <w:rPr>
                <w:rFonts w:ascii="GHEA Grapalat" w:hAnsi="GHEA Grapalat"/>
                <w:bCs/>
                <w:color w:val="000000"/>
                <w:sz w:val="24"/>
                <w:szCs w:val="24"/>
                <w:lang w:val="hy-AM"/>
              </w:rPr>
              <w:t xml:space="preserve"> Ավելին, կոմիտեները նշում են, որ 18 տարեկանից ցածրի դեպքում (16-17 տարեկան) ամուսնության գրանցման համար պետք է օրենքով ամրագրված լինեն բացառիկ պայմաններ և այն պետք է թույլատրվի միայն օրենքի հիման վրա ստեղծված դատարանի կողմից: </w:t>
            </w:r>
          </w:p>
          <w:p w:rsidR="00C603CC" w:rsidRPr="00426B32" w:rsidRDefault="00C603CC" w:rsidP="00C603CC">
            <w:pPr>
              <w:tabs>
                <w:tab w:val="left" w:pos="90"/>
              </w:tabs>
              <w:ind w:right="-18" w:firstLine="446"/>
              <w:jc w:val="both"/>
              <w:rPr>
                <w:rFonts w:ascii="GHEA Grapalat" w:hAnsi="GHEA Grapalat"/>
                <w:bCs/>
                <w:color w:val="000000"/>
                <w:sz w:val="24"/>
                <w:szCs w:val="24"/>
                <w:lang w:val="hy-AM"/>
              </w:rPr>
            </w:pPr>
            <w:r w:rsidRPr="00426B32">
              <w:rPr>
                <w:rFonts w:ascii="GHEA Grapalat" w:hAnsi="GHEA Grapalat"/>
                <w:bCs/>
                <w:color w:val="000000"/>
                <w:sz w:val="24"/>
                <w:szCs w:val="24"/>
                <w:lang w:val="hy-AM"/>
              </w:rPr>
              <w:lastRenderedPageBreak/>
              <w:t>Հաշվի առնելով այն, որ Նախագծի կարգավորումների շրջանակներում հնարավոր է կարգավորել նաև վերը բարձրացված խնդիրը՝ առաջարկում ենք քննարկել Օրենսգրքում համապատասխան փոփոխությունների կատարման հարցը՝ 16 և 17 տարեկան անչափահասների ամուսնությունները միայն բացառիկ դեպքերում թույլատրելու, ինչպես նաև 16 և 17 տարեկան անչափահասների ամուսնությունը բացառապես դատարանի որոշմամբ թույլատրելու հարցը:</w:t>
            </w:r>
          </w:p>
          <w:p w:rsidR="00C603CC" w:rsidRPr="00426B32" w:rsidRDefault="00C603CC" w:rsidP="007A340A">
            <w:pPr>
              <w:tabs>
                <w:tab w:val="left" w:pos="90"/>
                <w:tab w:val="left" w:pos="3915"/>
              </w:tabs>
              <w:spacing w:after="0"/>
              <w:ind w:right="-18" w:firstLine="446"/>
              <w:jc w:val="both"/>
              <w:rPr>
                <w:rFonts w:ascii="GHEA Grapalat" w:hAnsi="GHEA Grapalat"/>
                <w:sz w:val="24"/>
                <w:szCs w:val="24"/>
                <w:lang w:val="hy-AM"/>
              </w:rPr>
            </w:pPr>
          </w:p>
        </w:tc>
        <w:tc>
          <w:tcPr>
            <w:tcW w:w="2520" w:type="dxa"/>
          </w:tcPr>
          <w:p w:rsidR="00C603CC" w:rsidRPr="00426B32" w:rsidRDefault="00C603CC" w:rsidP="00C603CC">
            <w:pPr>
              <w:spacing w:line="360" w:lineRule="auto"/>
              <w:rPr>
                <w:rFonts w:ascii="GHEA Grapalat" w:hAnsi="GHEA Grapalat"/>
                <w:sz w:val="24"/>
                <w:szCs w:val="24"/>
              </w:rPr>
            </w:pPr>
            <w:r w:rsidRPr="00426B32">
              <w:rPr>
                <w:rFonts w:ascii="GHEA Grapalat" w:hAnsi="GHEA Grapalat"/>
                <w:sz w:val="24"/>
                <w:szCs w:val="24"/>
              </w:rPr>
              <w:lastRenderedPageBreak/>
              <w:t>20. Ընդունվել է ի գիտություն</w:t>
            </w:r>
          </w:p>
          <w:p w:rsidR="00C603CC" w:rsidRPr="00426B32" w:rsidRDefault="00C603CC" w:rsidP="007A340A">
            <w:pPr>
              <w:spacing w:line="360" w:lineRule="auto"/>
              <w:rPr>
                <w:rFonts w:ascii="GHEA Grapalat" w:hAnsi="GHEA Grapalat"/>
                <w:sz w:val="24"/>
                <w:szCs w:val="24"/>
                <w:lang w:val="hy-AM"/>
              </w:rPr>
            </w:pPr>
          </w:p>
        </w:tc>
        <w:tc>
          <w:tcPr>
            <w:tcW w:w="3060" w:type="dxa"/>
          </w:tcPr>
          <w:p w:rsidR="00C603CC" w:rsidRPr="00426B32" w:rsidRDefault="00C603CC" w:rsidP="009455B3">
            <w:pPr>
              <w:spacing w:line="360" w:lineRule="auto"/>
              <w:rPr>
                <w:rFonts w:ascii="GHEA Grapalat" w:hAnsi="GHEA Grapalat"/>
                <w:sz w:val="24"/>
                <w:szCs w:val="24"/>
                <w:lang w:val="hy-AM"/>
              </w:rPr>
            </w:pPr>
          </w:p>
        </w:tc>
      </w:tr>
      <w:tr w:rsidR="007F0C4C" w:rsidRPr="00426B32" w:rsidTr="005B00FD">
        <w:trPr>
          <w:trHeight w:val="332"/>
        </w:trPr>
        <w:tc>
          <w:tcPr>
            <w:tcW w:w="560" w:type="dxa"/>
          </w:tcPr>
          <w:p w:rsidR="007F0C4C" w:rsidRPr="00426B32" w:rsidRDefault="007F0C4C" w:rsidP="00924D08">
            <w:pPr>
              <w:jc w:val="center"/>
              <w:rPr>
                <w:rFonts w:ascii="GHEA Grapalat" w:hAnsi="GHEA Grapalat"/>
                <w:sz w:val="24"/>
                <w:szCs w:val="24"/>
                <w:lang w:val="ru-RU"/>
              </w:rPr>
            </w:pPr>
            <w:r w:rsidRPr="00426B32">
              <w:rPr>
                <w:rFonts w:ascii="GHEA Grapalat" w:hAnsi="GHEA Grapalat"/>
                <w:sz w:val="24"/>
                <w:szCs w:val="24"/>
                <w:lang w:val="ru-RU"/>
              </w:rPr>
              <w:lastRenderedPageBreak/>
              <w:t>19.</w:t>
            </w:r>
          </w:p>
        </w:tc>
        <w:tc>
          <w:tcPr>
            <w:tcW w:w="2340" w:type="dxa"/>
          </w:tcPr>
          <w:p w:rsidR="007F0C4C" w:rsidRPr="00426B32" w:rsidRDefault="007F0C4C" w:rsidP="007F0C4C">
            <w:pPr>
              <w:spacing w:after="0"/>
              <w:jc w:val="both"/>
              <w:rPr>
                <w:rFonts w:ascii="GHEA Grapalat" w:hAnsi="GHEA Grapalat"/>
                <w:color w:val="000000"/>
                <w:sz w:val="24"/>
                <w:szCs w:val="24"/>
                <w:shd w:val="clear" w:color="auto" w:fill="FFFFFF"/>
                <w:lang w:val="hy-AM"/>
              </w:rPr>
            </w:pPr>
            <w:r w:rsidRPr="00426B32">
              <w:rPr>
                <w:rFonts w:ascii="GHEA Grapalat" w:hAnsi="GHEA Grapalat"/>
                <w:color w:val="000000"/>
                <w:sz w:val="24"/>
                <w:szCs w:val="24"/>
                <w:shd w:val="clear" w:color="auto" w:fill="FFFFFF"/>
              </w:rPr>
              <w:t>ՀՀ</w:t>
            </w:r>
            <w:r w:rsidRPr="00426B32">
              <w:rPr>
                <w:rFonts w:ascii="GHEA Grapalat" w:hAnsi="GHEA Grapalat"/>
                <w:color w:val="000000"/>
                <w:sz w:val="24"/>
                <w:szCs w:val="24"/>
                <w:shd w:val="clear" w:color="auto" w:fill="FFFFFF"/>
                <w:lang w:val="ru-RU"/>
              </w:rPr>
              <w:t xml:space="preserve"> </w:t>
            </w:r>
            <w:r w:rsidRPr="00426B32">
              <w:rPr>
                <w:rFonts w:ascii="GHEA Grapalat" w:hAnsi="GHEA Grapalat"/>
                <w:color w:val="000000"/>
                <w:sz w:val="24"/>
                <w:szCs w:val="24"/>
                <w:shd w:val="clear" w:color="auto" w:fill="FFFFFF"/>
              </w:rPr>
              <w:t>արտաքին</w:t>
            </w:r>
            <w:r w:rsidRPr="00426B32">
              <w:rPr>
                <w:rFonts w:ascii="GHEA Grapalat" w:hAnsi="GHEA Grapalat"/>
                <w:color w:val="000000"/>
                <w:sz w:val="24"/>
                <w:szCs w:val="24"/>
                <w:shd w:val="clear" w:color="auto" w:fill="FFFFFF"/>
                <w:lang w:val="ru-RU"/>
              </w:rPr>
              <w:t xml:space="preserve"> </w:t>
            </w:r>
            <w:r w:rsidRPr="00426B32">
              <w:rPr>
                <w:rFonts w:ascii="GHEA Grapalat" w:hAnsi="GHEA Grapalat"/>
                <w:color w:val="000000"/>
                <w:sz w:val="24"/>
                <w:szCs w:val="24"/>
                <w:shd w:val="clear" w:color="auto" w:fill="FFFFFF"/>
              </w:rPr>
              <w:t>գործերի</w:t>
            </w:r>
            <w:r w:rsidRPr="00426B32">
              <w:rPr>
                <w:rFonts w:ascii="GHEA Grapalat" w:hAnsi="GHEA Grapalat"/>
                <w:color w:val="000000"/>
                <w:sz w:val="24"/>
                <w:szCs w:val="24"/>
                <w:shd w:val="clear" w:color="auto" w:fill="FFFFFF"/>
                <w:lang w:val="ru-RU"/>
              </w:rPr>
              <w:t xml:space="preserve"> </w:t>
            </w:r>
            <w:r w:rsidRPr="00426B32">
              <w:rPr>
                <w:rFonts w:ascii="GHEA Grapalat" w:hAnsi="GHEA Grapalat"/>
                <w:color w:val="000000"/>
                <w:sz w:val="24"/>
                <w:szCs w:val="24"/>
                <w:shd w:val="clear" w:color="auto" w:fill="FFFFFF"/>
              </w:rPr>
              <w:t>նախարարություն</w:t>
            </w:r>
            <w:r w:rsidRPr="00426B32">
              <w:rPr>
                <w:rFonts w:ascii="GHEA Grapalat" w:hAnsi="GHEA Grapalat"/>
                <w:color w:val="000000"/>
                <w:sz w:val="24"/>
                <w:szCs w:val="24"/>
                <w:shd w:val="clear" w:color="auto" w:fill="FFFFFF"/>
                <w:lang w:val="ru-RU"/>
              </w:rPr>
              <w:t xml:space="preserve"> 2017-09-05 </w:t>
            </w:r>
            <w:r w:rsidRPr="00426B32">
              <w:rPr>
                <w:rFonts w:ascii="GHEA Grapalat" w:hAnsi="GHEA Grapalat"/>
                <w:color w:val="000000"/>
                <w:sz w:val="24"/>
                <w:szCs w:val="24"/>
                <w:shd w:val="clear" w:color="auto" w:fill="FFFFFF"/>
                <w:lang w:val="hy-AM"/>
              </w:rPr>
              <w:t xml:space="preserve">թիվ </w:t>
            </w:r>
            <w:r w:rsidRPr="00426B32">
              <w:rPr>
                <w:rFonts w:ascii="GHEA Grapalat" w:hAnsi="GHEA Grapalat"/>
                <w:color w:val="000000"/>
                <w:sz w:val="24"/>
                <w:szCs w:val="24"/>
                <w:lang w:val="ru-RU"/>
              </w:rPr>
              <w:t>1111/14163-17</w:t>
            </w:r>
          </w:p>
          <w:p w:rsidR="007F0C4C" w:rsidRPr="00426B32" w:rsidRDefault="007F0C4C" w:rsidP="00196109">
            <w:pPr>
              <w:spacing w:after="0"/>
              <w:jc w:val="both"/>
              <w:rPr>
                <w:rFonts w:ascii="GHEA Grapalat" w:hAnsi="GHEA Grapalat"/>
                <w:color w:val="000000"/>
                <w:sz w:val="24"/>
                <w:szCs w:val="24"/>
                <w:shd w:val="clear" w:color="auto" w:fill="FFFFFF"/>
                <w:lang w:val="hy-AM"/>
              </w:rPr>
            </w:pPr>
            <w:r w:rsidRPr="00426B32">
              <w:rPr>
                <w:rFonts w:ascii="GHEA Grapalat" w:hAnsi="GHEA Grapalat"/>
                <w:color w:val="000000"/>
                <w:sz w:val="24"/>
                <w:szCs w:val="24"/>
                <w:shd w:val="clear" w:color="auto" w:fill="FFFFFF"/>
                <w:lang w:val="hy-AM"/>
              </w:rPr>
              <w:t>գրություն</w:t>
            </w:r>
          </w:p>
        </w:tc>
        <w:tc>
          <w:tcPr>
            <w:tcW w:w="5220" w:type="dxa"/>
          </w:tcPr>
          <w:p w:rsidR="007F0C4C" w:rsidRPr="00426B32" w:rsidRDefault="00222231" w:rsidP="00C603CC">
            <w:pPr>
              <w:tabs>
                <w:tab w:val="left" w:pos="90"/>
              </w:tabs>
              <w:spacing w:after="0"/>
              <w:ind w:right="-18" w:firstLine="446"/>
              <w:jc w:val="both"/>
              <w:rPr>
                <w:rFonts w:ascii="GHEA Grapalat" w:hAnsi="GHEA Grapalat"/>
                <w:bCs/>
                <w:color w:val="000000"/>
                <w:sz w:val="24"/>
                <w:szCs w:val="24"/>
                <w:lang w:val="hy-AM"/>
              </w:rPr>
            </w:pPr>
            <w:r w:rsidRPr="00426B32">
              <w:rPr>
                <w:rFonts w:ascii="GHEA Grapalat" w:hAnsi="GHEA Grapalat" w:cs="Sylfaen"/>
                <w:sz w:val="24"/>
                <w:szCs w:val="24"/>
                <w:lang w:val="hy-AM"/>
              </w:rPr>
              <w:t>Առաջարկություններ և դիտողություններ չկան</w:t>
            </w:r>
            <w:r w:rsidR="006D37C6" w:rsidRPr="00426B32">
              <w:rPr>
                <w:rFonts w:ascii="GHEA Grapalat" w:hAnsi="GHEA Grapalat" w:cs="Sylfaen"/>
                <w:sz w:val="24"/>
                <w:szCs w:val="24"/>
                <w:lang w:val="hy-AM"/>
              </w:rPr>
              <w:t>:</w:t>
            </w:r>
          </w:p>
        </w:tc>
        <w:tc>
          <w:tcPr>
            <w:tcW w:w="2520" w:type="dxa"/>
          </w:tcPr>
          <w:p w:rsidR="007F0C4C" w:rsidRPr="00426B32" w:rsidRDefault="007F0C4C" w:rsidP="00C603CC">
            <w:pPr>
              <w:spacing w:line="360" w:lineRule="auto"/>
              <w:rPr>
                <w:rFonts w:ascii="GHEA Grapalat" w:hAnsi="GHEA Grapalat"/>
                <w:sz w:val="24"/>
                <w:szCs w:val="24"/>
                <w:lang w:val="ru-RU"/>
              </w:rPr>
            </w:pPr>
          </w:p>
        </w:tc>
        <w:tc>
          <w:tcPr>
            <w:tcW w:w="3060" w:type="dxa"/>
          </w:tcPr>
          <w:p w:rsidR="007F0C4C" w:rsidRPr="00426B32" w:rsidRDefault="007F0C4C" w:rsidP="009455B3">
            <w:pPr>
              <w:spacing w:line="360" w:lineRule="auto"/>
              <w:rPr>
                <w:rFonts w:ascii="GHEA Grapalat" w:hAnsi="GHEA Grapalat"/>
                <w:sz w:val="24"/>
                <w:szCs w:val="24"/>
                <w:lang w:val="hy-AM"/>
              </w:rPr>
            </w:pPr>
          </w:p>
        </w:tc>
      </w:tr>
      <w:tr w:rsidR="007B7107" w:rsidRPr="00426B32" w:rsidTr="005B00FD">
        <w:trPr>
          <w:trHeight w:val="332"/>
        </w:trPr>
        <w:tc>
          <w:tcPr>
            <w:tcW w:w="560" w:type="dxa"/>
          </w:tcPr>
          <w:p w:rsidR="007B7107" w:rsidRPr="00426B32" w:rsidRDefault="007B7107" w:rsidP="00924D08">
            <w:pPr>
              <w:jc w:val="center"/>
              <w:rPr>
                <w:rFonts w:ascii="GHEA Grapalat" w:hAnsi="GHEA Grapalat"/>
                <w:sz w:val="24"/>
                <w:szCs w:val="24"/>
                <w:lang w:val="hy-AM"/>
              </w:rPr>
            </w:pPr>
            <w:r w:rsidRPr="00426B32">
              <w:rPr>
                <w:rFonts w:ascii="GHEA Grapalat" w:hAnsi="GHEA Grapalat"/>
                <w:sz w:val="24"/>
                <w:szCs w:val="24"/>
                <w:lang w:val="hy-AM"/>
              </w:rPr>
              <w:t>20</w:t>
            </w:r>
          </w:p>
        </w:tc>
        <w:tc>
          <w:tcPr>
            <w:tcW w:w="2340" w:type="dxa"/>
          </w:tcPr>
          <w:p w:rsidR="007B7107" w:rsidRPr="00426B32" w:rsidRDefault="007B7107" w:rsidP="007F0C4C">
            <w:pPr>
              <w:spacing w:after="0"/>
              <w:jc w:val="both"/>
              <w:rPr>
                <w:rFonts w:ascii="GHEA Grapalat" w:hAnsi="GHEA Grapalat"/>
                <w:color w:val="000000"/>
                <w:sz w:val="24"/>
                <w:szCs w:val="24"/>
                <w:shd w:val="clear" w:color="auto" w:fill="FFFFFF"/>
                <w:lang w:val="hy-AM"/>
              </w:rPr>
            </w:pPr>
            <w:r w:rsidRPr="00426B32">
              <w:rPr>
                <w:rFonts w:ascii="GHEA Grapalat" w:hAnsi="GHEA Grapalat"/>
                <w:color w:val="000000"/>
                <w:sz w:val="24"/>
                <w:szCs w:val="24"/>
                <w:shd w:val="clear" w:color="auto" w:fill="FFFFFF"/>
                <w:lang w:val="hy-AM"/>
              </w:rPr>
              <w:t xml:space="preserve">ՀՀ փոխվարչապետ, ՀՀ միջազգային տնտեսական ինտեգրման եւ </w:t>
            </w:r>
            <w:r w:rsidRPr="00426B32">
              <w:rPr>
                <w:rFonts w:ascii="GHEA Grapalat" w:hAnsi="GHEA Grapalat"/>
                <w:color w:val="000000"/>
                <w:sz w:val="24"/>
                <w:szCs w:val="24"/>
                <w:shd w:val="clear" w:color="auto" w:fill="FFFFFF"/>
                <w:lang w:val="hy-AM"/>
              </w:rPr>
              <w:lastRenderedPageBreak/>
              <w:t>բարեփոխումների նախարարություն 2017-09-14 թիվ 01/07/2855-17 գրություն</w:t>
            </w:r>
          </w:p>
        </w:tc>
        <w:tc>
          <w:tcPr>
            <w:tcW w:w="5220" w:type="dxa"/>
          </w:tcPr>
          <w:p w:rsidR="007B7107" w:rsidRPr="00426B32" w:rsidRDefault="007B7107" w:rsidP="00C603CC">
            <w:pPr>
              <w:tabs>
                <w:tab w:val="left" w:pos="90"/>
              </w:tabs>
              <w:spacing w:after="0"/>
              <w:ind w:right="-18" w:firstLine="446"/>
              <w:jc w:val="both"/>
              <w:rPr>
                <w:rFonts w:ascii="GHEA Grapalat" w:hAnsi="GHEA Grapalat" w:cs="Sylfaen"/>
                <w:sz w:val="24"/>
                <w:szCs w:val="24"/>
                <w:lang w:val="hy-AM"/>
              </w:rPr>
            </w:pPr>
            <w:r w:rsidRPr="00426B32">
              <w:rPr>
                <w:rFonts w:ascii="GHEA Grapalat" w:hAnsi="GHEA Grapalat" w:cs="Sylfaen"/>
                <w:sz w:val="24"/>
                <w:szCs w:val="24"/>
                <w:lang w:val="hy-AM"/>
              </w:rPr>
              <w:lastRenderedPageBreak/>
              <w:t>Առաջարկություններ և դիտողություններ չկան:</w:t>
            </w:r>
          </w:p>
          <w:p w:rsidR="00970ADB" w:rsidRPr="00426B32" w:rsidRDefault="00970ADB" w:rsidP="00C603CC">
            <w:pPr>
              <w:tabs>
                <w:tab w:val="left" w:pos="90"/>
              </w:tabs>
              <w:spacing w:after="0"/>
              <w:ind w:right="-18" w:firstLine="446"/>
              <w:jc w:val="both"/>
              <w:rPr>
                <w:rFonts w:ascii="GHEA Grapalat" w:hAnsi="GHEA Grapalat" w:cs="Sylfaen"/>
                <w:sz w:val="24"/>
                <w:szCs w:val="24"/>
                <w:lang w:val="hy-AM"/>
              </w:rPr>
            </w:pPr>
          </w:p>
        </w:tc>
        <w:tc>
          <w:tcPr>
            <w:tcW w:w="2520" w:type="dxa"/>
          </w:tcPr>
          <w:p w:rsidR="007B7107" w:rsidRPr="00426B32" w:rsidRDefault="007B7107" w:rsidP="00C603CC">
            <w:pPr>
              <w:spacing w:line="360" w:lineRule="auto"/>
              <w:rPr>
                <w:rFonts w:ascii="GHEA Grapalat" w:hAnsi="GHEA Grapalat"/>
                <w:sz w:val="24"/>
                <w:szCs w:val="24"/>
                <w:lang w:val="hy-AM"/>
              </w:rPr>
            </w:pPr>
          </w:p>
        </w:tc>
        <w:tc>
          <w:tcPr>
            <w:tcW w:w="3060" w:type="dxa"/>
          </w:tcPr>
          <w:p w:rsidR="007B7107" w:rsidRPr="00426B32" w:rsidRDefault="007B7107" w:rsidP="009455B3">
            <w:pPr>
              <w:spacing w:line="360" w:lineRule="auto"/>
              <w:rPr>
                <w:rFonts w:ascii="GHEA Grapalat" w:hAnsi="GHEA Grapalat"/>
                <w:sz w:val="24"/>
                <w:szCs w:val="24"/>
                <w:lang w:val="hy-AM"/>
              </w:rPr>
            </w:pPr>
          </w:p>
        </w:tc>
      </w:tr>
      <w:tr w:rsidR="00047362" w:rsidRPr="00426B32" w:rsidTr="005B00FD">
        <w:trPr>
          <w:trHeight w:val="332"/>
        </w:trPr>
        <w:tc>
          <w:tcPr>
            <w:tcW w:w="560" w:type="dxa"/>
          </w:tcPr>
          <w:p w:rsidR="00047362" w:rsidRPr="00426B32" w:rsidRDefault="00047362" w:rsidP="00924D08">
            <w:pPr>
              <w:jc w:val="center"/>
              <w:rPr>
                <w:rFonts w:ascii="GHEA Grapalat" w:hAnsi="GHEA Grapalat"/>
                <w:sz w:val="24"/>
                <w:szCs w:val="24"/>
              </w:rPr>
            </w:pPr>
            <w:r w:rsidRPr="00426B32">
              <w:rPr>
                <w:rFonts w:ascii="GHEA Grapalat" w:hAnsi="GHEA Grapalat"/>
                <w:sz w:val="24"/>
                <w:szCs w:val="24"/>
              </w:rPr>
              <w:lastRenderedPageBreak/>
              <w:t>21.</w:t>
            </w:r>
          </w:p>
        </w:tc>
        <w:tc>
          <w:tcPr>
            <w:tcW w:w="2340" w:type="dxa"/>
          </w:tcPr>
          <w:p w:rsidR="00047362" w:rsidRPr="00426B32" w:rsidRDefault="00047362" w:rsidP="00047362">
            <w:pPr>
              <w:spacing w:after="0"/>
              <w:jc w:val="both"/>
              <w:rPr>
                <w:rFonts w:ascii="GHEA Grapalat" w:hAnsi="GHEA Grapalat"/>
                <w:color w:val="000000"/>
                <w:sz w:val="24"/>
                <w:szCs w:val="24"/>
                <w:shd w:val="clear" w:color="auto" w:fill="FFFFFF"/>
                <w:lang w:val="hy-AM"/>
              </w:rPr>
            </w:pPr>
            <w:r w:rsidRPr="00426B32">
              <w:rPr>
                <w:rFonts w:ascii="GHEA Grapalat" w:hAnsi="GHEA Grapalat"/>
                <w:color w:val="000000"/>
                <w:sz w:val="24"/>
                <w:szCs w:val="24"/>
                <w:shd w:val="clear" w:color="auto" w:fill="FFFFFF"/>
              </w:rPr>
              <w:t xml:space="preserve">ՀՀ դատական դեպարտամենտ  </w:t>
            </w:r>
            <w:r w:rsidRPr="00426B32">
              <w:rPr>
                <w:rFonts w:ascii="GHEA Grapalat" w:hAnsi="GHEA Grapalat"/>
                <w:color w:val="000000"/>
                <w:sz w:val="24"/>
                <w:szCs w:val="24"/>
              </w:rPr>
              <w:t xml:space="preserve">2017-09-23 </w:t>
            </w:r>
            <w:r w:rsidRPr="00426B32">
              <w:rPr>
                <w:rFonts w:ascii="GHEA Grapalat" w:hAnsi="GHEA Grapalat"/>
                <w:color w:val="000000"/>
                <w:sz w:val="24"/>
                <w:szCs w:val="24"/>
                <w:lang w:val="hy-AM"/>
              </w:rPr>
              <w:t xml:space="preserve">թիվ </w:t>
            </w:r>
            <w:r w:rsidRPr="00426B32">
              <w:rPr>
                <w:rFonts w:ascii="GHEA Grapalat" w:hAnsi="GHEA Grapalat"/>
                <w:bCs/>
                <w:color w:val="000000"/>
                <w:sz w:val="24"/>
                <w:szCs w:val="24"/>
              </w:rPr>
              <w:t>107/25124-17</w:t>
            </w:r>
            <w:r w:rsidR="00F74F69" w:rsidRPr="00426B32">
              <w:rPr>
                <w:rFonts w:ascii="GHEA Grapalat" w:hAnsi="GHEA Grapalat"/>
                <w:bCs/>
                <w:color w:val="000000"/>
                <w:sz w:val="24"/>
                <w:szCs w:val="24"/>
                <w:lang w:val="hy-AM"/>
              </w:rPr>
              <w:t xml:space="preserve"> գրություն</w:t>
            </w:r>
            <w:r w:rsidR="00F74F69" w:rsidRPr="00426B32">
              <w:rPr>
                <w:rFonts w:ascii="GHEA Grapalat" w:hAnsi="GHEA Grapalat"/>
                <w:b/>
                <w:bCs/>
                <w:color w:val="000000"/>
                <w:sz w:val="24"/>
                <w:szCs w:val="24"/>
                <w:lang w:val="hy-AM"/>
              </w:rPr>
              <w:t xml:space="preserve"> </w:t>
            </w:r>
          </w:p>
          <w:p w:rsidR="00047362" w:rsidRPr="00426B32" w:rsidRDefault="00047362" w:rsidP="00047362">
            <w:pPr>
              <w:spacing w:after="0"/>
              <w:jc w:val="both"/>
              <w:rPr>
                <w:rFonts w:ascii="GHEA Grapalat" w:hAnsi="GHEA Grapalat"/>
                <w:color w:val="000000"/>
                <w:sz w:val="24"/>
                <w:szCs w:val="24"/>
                <w:shd w:val="clear" w:color="auto" w:fill="FFFFFF"/>
                <w:lang w:val="hy-AM"/>
              </w:rPr>
            </w:pPr>
          </w:p>
          <w:p w:rsidR="00047362" w:rsidRPr="00426B32" w:rsidRDefault="00047362" w:rsidP="007F0C4C">
            <w:pPr>
              <w:spacing w:after="0"/>
              <w:jc w:val="both"/>
              <w:rPr>
                <w:rFonts w:ascii="GHEA Grapalat" w:hAnsi="GHEA Grapalat"/>
                <w:color w:val="000000"/>
                <w:sz w:val="24"/>
                <w:szCs w:val="24"/>
                <w:shd w:val="clear" w:color="auto" w:fill="FFFFFF"/>
                <w:lang w:val="hy-AM"/>
              </w:rPr>
            </w:pPr>
          </w:p>
        </w:tc>
        <w:tc>
          <w:tcPr>
            <w:tcW w:w="5220" w:type="dxa"/>
          </w:tcPr>
          <w:p w:rsidR="00F74F69" w:rsidRPr="00426B32" w:rsidRDefault="00F74F69" w:rsidP="00F74F69">
            <w:pPr>
              <w:tabs>
                <w:tab w:val="left" w:pos="90"/>
              </w:tabs>
              <w:spacing w:after="0"/>
              <w:ind w:right="-18" w:firstLine="446"/>
              <w:jc w:val="both"/>
              <w:rPr>
                <w:rFonts w:ascii="GHEA Grapalat" w:hAnsi="GHEA Grapalat" w:cs="Sylfaen"/>
                <w:sz w:val="24"/>
                <w:szCs w:val="24"/>
                <w:lang w:val="hy-AM"/>
              </w:rPr>
            </w:pPr>
            <w:r w:rsidRPr="00426B32">
              <w:rPr>
                <w:rFonts w:ascii="GHEA Grapalat" w:hAnsi="GHEA Grapalat" w:cs="Sylfaen"/>
                <w:sz w:val="24"/>
                <w:szCs w:val="24"/>
                <w:lang w:val="hy-AM"/>
              </w:rPr>
              <w:t>Առաջարկություններ և դիտողություններ չկան:</w:t>
            </w:r>
          </w:p>
          <w:p w:rsidR="00047362" w:rsidRPr="00426B32" w:rsidRDefault="00047362" w:rsidP="00C603CC">
            <w:pPr>
              <w:tabs>
                <w:tab w:val="left" w:pos="90"/>
              </w:tabs>
              <w:spacing w:after="0"/>
              <w:ind w:right="-18" w:firstLine="446"/>
              <w:jc w:val="both"/>
              <w:rPr>
                <w:rFonts w:ascii="GHEA Grapalat" w:hAnsi="GHEA Grapalat" w:cs="Sylfaen"/>
                <w:sz w:val="24"/>
                <w:szCs w:val="24"/>
                <w:lang w:val="hy-AM"/>
              </w:rPr>
            </w:pPr>
          </w:p>
        </w:tc>
        <w:tc>
          <w:tcPr>
            <w:tcW w:w="2520" w:type="dxa"/>
          </w:tcPr>
          <w:p w:rsidR="00047362" w:rsidRPr="00426B32" w:rsidRDefault="00047362" w:rsidP="00C603CC">
            <w:pPr>
              <w:spacing w:line="360" w:lineRule="auto"/>
              <w:rPr>
                <w:rFonts w:ascii="GHEA Grapalat" w:hAnsi="GHEA Grapalat"/>
                <w:sz w:val="24"/>
                <w:szCs w:val="24"/>
                <w:lang w:val="hy-AM"/>
              </w:rPr>
            </w:pPr>
          </w:p>
        </w:tc>
        <w:tc>
          <w:tcPr>
            <w:tcW w:w="3060" w:type="dxa"/>
          </w:tcPr>
          <w:p w:rsidR="00047362" w:rsidRPr="00426B32" w:rsidRDefault="00047362" w:rsidP="009455B3">
            <w:pPr>
              <w:spacing w:line="360" w:lineRule="auto"/>
              <w:rPr>
                <w:rFonts w:ascii="GHEA Grapalat" w:hAnsi="GHEA Grapalat"/>
                <w:sz w:val="24"/>
                <w:szCs w:val="24"/>
                <w:lang w:val="hy-AM"/>
              </w:rPr>
            </w:pPr>
          </w:p>
        </w:tc>
      </w:tr>
      <w:tr w:rsidR="005D67A4" w:rsidRPr="00186DC5" w:rsidTr="005B00FD">
        <w:trPr>
          <w:trHeight w:val="332"/>
        </w:trPr>
        <w:tc>
          <w:tcPr>
            <w:tcW w:w="560" w:type="dxa"/>
          </w:tcPr>
          <w:p w:rsidR="005D67A4" w:rsidRPr="00426B32" w:rsidRDefault="005D67A4" w:rsidP="00924D08">
            <w:pPr>
              <w:jc w:val="center"/>
              <w:rPr>
                <w:rFonts w:ascii="GHEA Grapalat" w:hAnsi="GHEA Grapalat"/>
                <w:sz w:val="24"/>
                <w:szCs w:val="24"/>
              </w:rPr>
            </w:pPr>
            <w:r>
              <w:rPr>
                <w:rFonts w:ascii="GHEA Grapalat" w:hAnsi="GHEA Grapalat"/>
                <w:sz w:val="24"/>
                <w:szCs w:val="24"/>
              </w:rPr>
              <w:t>22.</w:t>
            </w:r>
          </w:p>
        </w:tc>
        <w:tc>
          <w:tcPr>
            <w:tcW w:w="2340" w:type="dxa"/>
          </w:tcPr>
          <w:p w:rsidR="005D67A4" w:rsidRPr="005D67A4" w:rsidRDefault="005D67A4" w:rsidP="005D67A4">
            <w:pPr>
              <w:spacing w:after="0"/>
              <w:jc w:val="both"/>
              <w:rPr>
                <w:rFonts w:ascii="GHEA Grapalat" w:hAnsi="GHEA Grapalat"/>
                <w:color w:val="000000"/>
                <w:sz w:val="24"/>
                <w:szCs w:val="24"/>
                <w:shd w:val="clear" w:color="auto" w:fill="FFFFFF"/>
                <w:lang w:val="hy-AM"/>
              </w:rPr>
            </w:pPr>
            <w:r>
              <w:rPr>
                <w:rFonts w:ascii="Sylfaen" w:hAnsi="Sylfaen"/>
                <w:color w:val="000000"/>
                <w:sz w:val="21"/>
                <w:szCs w:val="21"/>
                <w:shd w:val="clear" w:color="auto" w:fill="FFFFFF"/>
              </w:rPr>
              <w:t xml:space="preserve">ՀՀ քննչական կոմիտե </w:t>
            </w:r>
            <w:r>
              <w:rPr>
                <w:rFonts w:ascii="Sylfaen" w:hAnsi="Sylfaen"/>
                <w:color w:val="000000"/>
                <w:sz w:val="21"/>
                <w:szCs w:val="21"/>
              </w:rPr>
              <w:t xml:space="preserve">2017-09-27 </w:t>
            </w:r>
            <w:r>
              <w:rPr>
                <w:rFonts w:ascii="Sylfaen" w:hAnsi="Sylfaen"/>
                <w:color w:val="000000"/>
                <w:sz w:val="21"/>
                <w:szCs w:val="21"/>
                <w:lang w:val="hy-AM"/>
              </w:rPr>
              <w:t xml:space="preserve">թիվ </w:t>
            </w:r>
            <w:r>
              <w:rPr>
                <w:rFonts w:ascii="Sylfaen" w:hAnsi="Sylfaen"/>
                <w:color w:val="000000"/>
                <w:sz w:val="21"/>
                <w:szCs w:val="21"/>
                <w:shd w:val="clear" w:color="auto" w:fill="FFFFFF"/>
              </w:rPr>
              <w:t>05/22/6565-17</w:t>
            </w:r>
            <w:r>
              <w:rPr>
                <w:rFonts w:ascii="Sylfaen" w:hAnsi="Sylfaen"/>
                <w:color w:val="000000"/>
                <w:sz w:val="21"/>
                <w:szCs w:val="21"/>
                <w:shd w:val="clear" w:color="auto" w:fill="FFFFFF"/>
                <w:lang w:val="hy-AM"/>
              </w:rPr>
              <w:t xml:space="preserve"> գրություն</w:t>
            </w:r>
          </w:p>
          <w:p w:rsidR="005D67A4" w:rsidRPr="00426B32" w:rsidRDefault="005D67A4" w:rsidP="00047362">
            <w:pPr>
              <w:spacing w:after="0"/>
              <w:jc w:val="both"/>
              <w:rPr>
                <w:rFonts w:ascii="GHEA Grapalat" w:hAnsi="GHEA Grapalat"/>
                <w:color w:val="000000"/>
                <w:sz w:val="24"/>
                <w:szCs w:val="24"/>
                <w:shd w:val="clear" w:color="auto" w:fill="FFFFFF"/>
              </w:rPr>
            </w:pPr>
          </w:p>
        </w:tc>
        <w:tc>
          <w:tcPr>
            <w:tcW w:w="5220" w:type="dxa"/>
          </w:tcPr>
          <w:p w:rsidR="00DD0F4C" w:rsidRPr="00B630CB" w:rsidRDefault="00DD0F4C" w:rsidP="00DD0F4C">
            <w:pPr>
              <w:spacing w:line="360" w:lineRule="auto"/>
              <w:ind w:firstLine="708"/>
              <w:jc w:val="both"/>
              <w:rPr>
                <w:rFonts w:ascii="GHEA Grapalat" w:hAnsi="GHEA Grapalat"/>
                <w:b/>
                <w:lang w:val="af-ZA"/>
              </w:rPr>
            </w:pPr>
            <w:r w:rsidRPr="00B630CB">
              <w:rPr>
                <w:rFonts w:ascii="GHEA Grapalat" w:hAnsi="GHEA Grapalat"/>
                <w:sz w:val="24"/>
                <w:szCs w:val="24"/>
                <w:lang w:val="af-ZA"/>
              </w:rPr>
              <w:t>«</w:t>
            </w:r>
            <w:r w:rsidRPr="00B630CB">
              <w:rPr>
                <w:rFonts w:ascii="GHEA Grapalat" w:hAnsi="GHEA Grapalat"/>
                <w:sz w:val="24"/>
                <w:szCs w:val="24"/>
              </w:rPr>
              <w:t>Հայաստանի</w:t>
            </w:r>
            <w:r w:rsidRPr="00B630CB">
              <w:rPr>
                <w:rFonts w:ascii="GHEA Grapalat" w:hAnsi="GHEA Grapalat"/>
                <w:sz w:val="24"/>
                <w:szCs w:val="24"/>
                <w:lang w:val="af-ZA"/>
              </w:rPr>
              <w:t xml:space="preserve"> </w:t>
            </w:r>
            <w:r w:rsidRPr="00B630CB">
              <w:rPr>
                <w:rFonts w:ascii="GHEA Grapalat" w:hAnsi="GHEA Grapalat"/>
                <w:sz w:val="24"/>
                <w:szCs w:val="24"/>
              </w:rPr>
              <w:t>Հանրապետության</w:t>
            </w:r>
            <w:r w:rsidRPr="00B630CB">
              <w:rPr>
                <w:rFonts w:ascii="GHEA Grapalat" w:hAnsi="GHEA Grapalat"/>
                <w:sz w:val="24"/>
                <w:szCs w:val="24"/>
                <w:lang w:val="af-ZA"/>
              </w:rPr>
              <w:t xml:space="preserve"> </w:t>
            </w:r>
            <w:r w:rsidRPr="00B630CB">
              <w:rPr>
                <w:rFonts w:ascii="GHEA Grapalat" w:hAnsi="GHEA Grapalat"/>
                <w:sz w:val="24"/>
                <w:szCs w:val="24"/>
              </w:rPr>
              <w:t>ընտանեկան</w:t>
            </w:r>
            <w:r w:rsidRPr="00B630CB">
              <w:rPr>
                <w:rFonts w:ascii="GHEA Grapalat" w:hAnsi="GHEA Grapalat"/>
                <w:sz w:val="24"/>
                <w:szCs w:val="24"/>
                <w:lang w:val="af-ZA"/>
              </w:rPr>
              <w:t xml:space="preserve"> </w:t>
            </w:r>
            <w:r w:rsidRPr="00B630CB">
              <w:rPr>
                <w:rFonts w:ascii="GHEA Grapalat" w:hAnsi="GHEA Grapalat"/>
                <w:sz w:val="24"/>
                <w:szCs w:val="24"/>
              </w:rPr>
              <w:t>օրենսգրքում</w:t>
            </w:r>
            <w:r w:rsidRPr="00B630CB">
              <w:rPr>
                <w:rFonts w:ascii="GHEA Grapalat" w:hAnsi="GHEA Grapalat"/>
                <w:sz w:val="24"/>
                <w:szCs w:val="24"/>
                <w:lang w:val="af-ZA"/>
              </w:rPr>
              <w:t xml:space="preserve"> </w:t>
            </w:r>
            <w:r w:rsidRPr="00B630CB">
              <w:rPr>
                <w:rFonts w:ascii="GHEA Grapalat" w:hAnsi="GHEA Grapalat"/>
                <w:sz w:val="24"/>
                <w:szCs w:val="24"/>
              </w:rPr>
              <w:t>փոփոխություններ</w:t>
            </w:r>
            <w:r w:rsidRPr="00B630CB">
              <w:rPr>
                <w:rFonts w:ascii="GHEA Grapalat" w:hAnsi="GHEA Grapalat"/>
                <w:sz w:val="24"/>
                <w:szCs w:val="24"/>
                <w:lang w:val="af-ZA"/>
              </w:rPr>
              <w:t xml:space="preserve"> </w:t>
            </w:r>
            <w:r w:rsidRPr="00B630CB">
              <w:rPr>
                <w:rFonts w:ascii="GHEA Grapalat" w:hAnsi="GHEA Grapalat"/>
                <w:sz w:val="24"/>
                <w:szCs w:val="24"/>
              </w:rPr>
              <w:t>և</w:t>
            </w:r>
            <w:r w:rsidRPr="00B630CB">
              <w:rPr>
                <w:rFonts w:ascii="GHEA Grapalat" w:hAnsi="GHEA Grapalat"/>
                <w:sz w:val="24"/>
                <w:szCs w:val="24"/>
                <w:lang w:val="af-ZA"/>
              </w:rPr>
              <w:t xml:space="preserve"> </w:t>
            </w:r>
            <w:r w:rsidRPr="00B630CB">
              <w:rPr>
                <w:rFonts w:ascii="GHEA Grapalat" w:hAnsi="GHEA Grapalat"/>
                <w:sz w:val="24"/>
                <w:szCs w:val="24"/>
              </w:rPr>
              <w:t>լրացումներ</w:t>
            </w:r>
            <w:r w:rsidRPr="00B630CB">
              <w:rPr>
                <w:rFonts w:ascii="GHEA Grapalat" w:hAnsi="GHEA Grapalat"/>
                <w:sz w:val="24"/>
                <w:szCs w:val="24"/>
                <w:lang w:val="af-ZA"/>
              </w:rPr>
              <w:t xml:space="preserve"> </w:t>
            </w:r>
            <w:r w:rsidRPr="00B630CB">
              <w:rPr>
                <w:rFonts w:ascii="GHEA Grapalat" w:hAnsi="GHEA Grapalat"/>
                <w:sz w:val="24"/>
                <w:szCs w:val="24"/>
              </w:rPr>
              <w:t>կատարելու</w:t>
            </w:r>
            <w:r w:rsidRPr="00B630CB">
              <w:rPr>
                <w:rFonts w:ascii="GHEA Grapalat" w:hAnsi="GHEA Grapalat"/>
                <w:sz w:val="24"/>
                <w:szCs w:val="24"/>
                <w:lang w:val="af-ZA"/>
              </w:rPr>
              <w:t xml:space="preserve"> </w:t>
            </w:r>
            <w:r w:rsidRPr="00B630CB">
              <w:rPr>
                <w:rFonts w:ascii="GHEA Grapalat" w:hAnsi="GHEA Grapalat"/>
                <w:sz w:val="24"/>
                <w:szCs w:val="24"/>
              </w:rPr>
              <w:t>մասին</w:t>
            </w:r>
            <w:r w:rsidRPr="00B630CB">
              <w:rPr>
                <w:rFonts w:ascii="GHEA Grapalat" w:hAnsi="GHEA Grapalat"/>
                <w:sz w:val="24"/>
                <w:szCs w:val="24"/>
                <w:lang w:val="af-ZA"/>
              </w:rPr>
              <w:t>», «</w:t>
            </w:r>
            <w:r w:rsidRPr="00B630CB">
              <w:rPr>
                <w:rFonts w:ascii="GHEA Grapalat" w:hAnsi="GHEA Grapalat"/>
                <w:sz w:val="24"/>
                <w:szCs w:val="24"/>
              </w:rPr>
              <w:t>Վարչական</w:t>
            </w:r>
            <w:r w:rsidRPr="00B630CB">
              <w:rPr>
                <w:rFonts w:ascii="GHEA Grapalat" w:hAnsi="GHEA Grapalat"/>
                <w:sz w:val="24"/>
                <w:szCs w:val="24"/>
                <w:lang w:val="af-ZA"/>
              </w:rPr>
              <w:t xml:space="preserve"> </w:t>
            </w:r>
            <w:r w:rsidRPr="00B630CB">
              <w:rPr>
                <w:rFonts w:ascii="GHEA Grapalat" w:hAnsi="GHEA Grapalat"/>
                <w:sz w:val="24"/>
                <w:szCs w:val="24"/>
              </w:rPr>
              <w:t>իրավախախտումների</w:t>
            </w:r>
            <w:r w:rsidRPr="00B630CB">
              <w:rPr>
                <w:rFonts w:ascii="GHEA Grapalat" w:hAnsi="GHEA Grapalat"/>
                <w:sz w:val="24"/>
                <w:szCs w:val="24"/>
                <w:lang w:val="af-ZA"/>
              </w:rPr>
              <w:t xml:space="preserve"> </w:t>
            </w:r>
            <w:r w:rsidRPr="00B630CB">
              <w:rPr>
                <w:rFonts w:ascii="GHEA Grapalat" w:hAnsi="GHEA Grapalat"/>
                <w:sz w:val="24"/>
                <w:szCs w:val="24"/>
              </w:rPr>
              <w:t>վերաբերյալ</w:t>
            </w:r>
            <w:r w:rsidRPr="00B630CB">
              <w:rPr>
                <w:rFonts w:ascii="GHEA Grapalat" w:hAnsi="GHEA Grapalat"/>
                <w:sz w:val="24"/>
                <w:szCs w:val="24"/>
                <w:lang w:val="af-ZA"/>
              </w:rPr>
              <w:t xml:space="preserve"> </w:t>
            </w:r>
            <w:r w:rsidRPr="00B630CB">
              <w:rPr>
                <w:rFonts w:ascii="GHEA Grapalat" w:hAnsi="GHEA Grapalat"/>
                <w:sz w:val="24"/>
                <w:szCs w:val="24"/>
              </w:rPr>
              <w:t>Հայաստանի</w:t>
            </w:r>
            <w:r w:rsidRPr="00B630CB">
              <w:rPr>
                <w:rFonts w:ascii="GHEA Grapalat" w:hAnsi="GHEA Grapalat"/>
                <w:sz w:val="24"/>
                <w:szCs w:val="24"/>
                <w:lang w:val="af-ZA"/>
              </w:rPr>
              <w:t xml:space="preserve"> </w:t>
            </w:r>
            <w:r w:rsidRPr="00B630CB">
              <w:rPr>
                <w:rFonts w:ascii="GHEA Grapalat" w:hAnsi="GHEA Grapalat"/>
                <w:sz w:val="24"/>
                <w:szCs w:val="24"/>
              </w:rPr>
              <w:t>Հանրապետության</w:t>
            </w:r>
            <w:r w:rsidRPr="00B630CB">
              <w:rPr>
                <w:rFonts w:ascii="GHEA Grapalat" w:hAnsi="GHEA Grapalat"/>
                <w:sz w:val="24"/>
                <w:szCs w:val="24"/>
                <w:lang w:val="af-ZA"/>
              </w:rPr>
              <w:t xml:space="preserve"> </w:t>
            </w:r>
            <w:r w:rsidRPr="00B630CB">
              <w:rPr>
                <w:rFonts w:ascii="GHEA Grapalat" w:hAnsi="GHEA Grapalat"/>
                <w:sz w:val="24"/>
                <w:szCs w:val="24"/>
              </w:rPr>
              <w:t>օրենսգրքում</w:t>
            </w:r>
            <w:r w:rsidRPr="00B630CB">
              <w:rPr>
                <w:rFonts w:ascii="GHEA Grapalat" w:hAnsi="GHEA Grapalat"/>
                <w:sz w:val="24"/>
                <w:szCs w:val="24"/>
                <w:lang w:val="af-ZA"/>
              </w:rPr>
              <w:t xml:space="preserve"> </w:t>
            </w:r>
            <w:r w:rsidRPr="00B630CB">
              <w:rPr>
                <w:rFonts w:ascii="GHEA Grapalat" w:hAnsi="GHEA Grapalat"/>
                <w:sz w:val="24"/>
                <w:szCs w:val="24"/>
              </w:rPr>
              <w:t>լրացումներ</w:t>
            </w:r>
            <w:r w:rsidRPr="00B630CB">
              <w:rPr>
                <w:rFonts w:ascii="GHEA Grapalat" w:hAnsi="GHEA Grapalat"/>
                <w:sz w:val="24"/>
                <w:szCs w:val="24"/>
                <w:lang w:val="af-ZA"/>
              </w:rPr>
              <w:t xml:space="preserve"> </w:t>
            </w:r>
            <w:r w:rsidRPr="00B630CB">
              <w:rPr>
                <w:rFonts w:ascii="GHEA Grapalat" w:hAnsi="GHEA Grapalat"/>
                <w:sz w:val="24"/>
                <w:szCs w:val="24"/>
              </w:rPr>
              <w:t>կատարելու</w:t>
            </w:r>
            <w:r w:rsidRPr="00B630CB">
              <w:rPr>
                <w:rFonts w:ascii="GHEA Grapalat" w:hAnsi="GHEA Grapalat"/>
                <w:sz w:val="24"/>
                <w:szCs w:val="24"/>
                <w:lang w:val="af-ZA"/>
              </w:rPr>
              <w:t xml:space="preserve"> </w:t>
            </w:r>
            <w:r w:rsidRPr="00B630CB">
              <w:rPr>
                <w:rFonts w:ascii="GHEA Grapalat" w:hAnsi="GHEA Grapalat"/>
                <w:sz w:val="24"/>
                <w:szCs w:val="24"/>
              </w:rPr>
              <w:t>մասին</w:t>
            </w:r>
            <w:r w:rsidRPr="00B630CB">
              <w:rPr>
                <w:rFonts w:ascii="GHEA Grapalat" w:hAnsi="GHEA Grapalat"/>
                <w:sz w:val="24"/>
                <w:szCs w:val="24"/>
                <w:lang w:val="af-ZA"/>
              </w:rPr>
              <w:t>», «</w:t>
            </w:r>
            <w:r w:rsidRPr="00B630CB">
              <w:rPr>
                <w:rFonts w:ascii="GHEA Grapalat" w:hAnsi="GHEA Grapalat"/>
                <w:sz w:val="24"/>
                <w:szCs w:val="24"/>
              </w:rPr>
              <w:t>Հայաստանի</w:t>
            </w:r>
            <w:r w:rsidRPr="00B630CB">
              <w:rPr>
                <w:rFonts w:ascii="GHEA Grapalat" w:hAnsi="GHEA Grapalat"/>
                <w:sz w:val="24"/>
                <w:szCs w:val="24"/>
                <w:lang w:val="af-ZA"/>
              </w:rPr>
              <w:t xml:space="preserve"> </w:t>
            </w:r>
            <w:r w:rsidRPr="00B630CB">
              <w:rPr>
                <w:rFonts w:ascii="GHEA Grapalat" w:hAnsi="GHEA Grapalat"/>
                <w:sz w:val="24"/>
                <w:szCs w:val="24"/>
              </w:rPr>
              <w:t>Հանրապետության</w:t>
            </w:r>
            <w:r w:rsidRPr="00B630CB">
              <w:rPr>
                <w:rFonts w:ascii="GHEA Grapalat" w:hAnsi="GHEA Grapalat"/>
                <w:sz w:val="24"/>
                <w:szCs w:val="24"/>
                <w:lang w:val="af-ZA"/>
              </w:rPr>
              <w:t xml:space="preserve"> </w:t>
            </w:r>
            <w:r w:rsidRPr="00B630CB">
              <w:rPr>
                <w:rFonts w:ascii="GHEA Grapalat" w:hAnsi="GHEA Grapalat"/>
                <w:sz w:val="24"/>
                <w:szCs w:val="24"/>
              </w:rPr>
              <w:t>քաղաքացիական</w:t>
            </w:r>
            <w:r w:rsidRPr="00B630CB">
              <w:rPr>
                <w:rFonts w:ascii="GHEA Grapalat" w:hAnsi="GHEA Grapalat"/>
                <w:sz w:val="24"/>
                <w:szCs w:val="24"/>
                <w:lang w:val="af-ZA"/>
              </w:rPr>
              <w:t xml:space="preserve"> </w:t>
            </w:r>
            <w:r w:rsidRPr="00B630CB">
              <w:rPr>
                <w:rFonts w:ascii="GHEA Grapalat" w:hAnsi="GHEA Grapalat"/>
                <w:sz w:val="24"/>
                <w:szCs w:val="24"/>
              </w:rPr>
              <w:t>դատավարության</w:t>
            </w:r>
            <w:r w:rsidRPr="00B630CB">
              <w:rPr>
                <w:rFonts w:ascii="GHEA Grapalat" w:hAnsi="GHEA Grapalat"/>
                <w:sz w:val="24"/>
                <w:szCs w:val="24"/>
                <w:lang w:val="af-ZA"/>
              </w:rPr>
              <w:t xml:space="preserve"> </w:t>
            </w:r>
            <w:r w:rsidRPr="00B630CB">
              <w:rPr>
                <w:rFonts w:ascii="GHEA Grapalat" w:hAnsi="GHEA Grapalat"/>
                <w:sz w:val="24"/>
                <w:szCs w:val="24"/>
              </w:rPr>
              <w:t>օրենսգրքում</w:t>
            </w:r>
            <w:r w:rsidRPr="00B630CB">
              <w:rPr>
                <w:rFonts w:ascii="GHEA Grapalat" w:hAnsi="GHEA Grapalat"/>
                <w:sz w:val="24"/>
                <w:szCs w:val="24"/>
                <w:lang w:val="af-ZA"/>
              </w:rPr>
              <w:t xml:space="preserve"> </w:t>
            </w:r>
            <w:r w:rsidRPr="00B630CB">
              <w:rPr>
                <w:rFonts w:ascii="GHEA Grapalat" w:hAnsi="GHEA Grapalat"/>
                <w:sz w:val="24"/>
                <w:szCs w:val="24"/>
              </w:rPr>
              <w:t>փոփոխություն</w:t>
            </w:r>
            <w:r w:rsidRPr="00B630CB">
              <w:rPr>
                <w:rFonts w:ascii="GHEA Grapalat" w:hAnsi="GHEA Grapalat"/>
                <w:sz w:val="24"/>
                <w:szCs w:val="24"/>
                <w:lang w:val="af-ZA"/>
              </w:rPr>
              <w:t xml:space="preserve"> </w:t>
            </w:r>
            <w:r w:rsidRPr="00B630CB">
              <w:rPr>
                <w:rFonts w:ascii="GHEA Grapalat" w:hAnsi="GHEA Grapalat"/>
                <w:sz w:val="24"/>
                <w:szCs w:val="24"/>
              </w:rPr>
              <w:t>կատարելու</w:t>
            </w:r>
            <w:r w:rsidRPr="00B630CB">
              <w:rPr>
                <w:rFonts w:ascii="GHEA Grapalat" w:hAnsi="GHEA Grapalat"/>
                <w:sz w:val="24"/>
                <w:szCs w:val="24"/>
                <w:lang w:val="af-ZA"/>
              </w:rPr>
              <w:t xml:space="preserve"> </w:t>
            </w:r>
            <w:r w:rsidRPr="00B630CB">
              <w:rPr>
                <w:rFonts w:ascii="GHEA Grapalat" w:hAnsi="GHEA Grapalat"/>
                <w:sz w:val="24"/>
                <w:szCs w:val="24"/>
              </w:rPr>
              <w:lastRenderedPageBreak/>
              <w:t>մասին</w:t>
            </w:r>
            <w:r w:rsidRPr="00B630CB">
              <w:rPr>
                <w:rFonts w:ascii="GHEA Grapalat" w:hAnsi="GHEA Grapalat"/>
                <w:sz w:val="24"/>
                <w:szCs w:val="24"/>
                <w:lang w:val="af-ZA"/>
              </w:rPr>
              <w:t xml:space="preserve">» </w:t>
            </w:r>
            <w:r w:rsidRPr="00B630CB">
              <w:rPr>
                <w:rFonts w:ascii="GHEA Grapalat" w:hAnsi="GHEA Grapalat"/>
                <w:sz w:val="24"/>
                <w:szCs w:val="24"/>
              </w:rPr>
              <w:t>և</w:t>
            </w:r>
            <w:r w:rsidRPr="00B630CB">
              <w:rPr>
                <w:rFonts w:ascii="GHEA Grapalat" w:hAnsi="GHEA Grapalat"/>
                <w:sz w:val="24"/>
                <w:szCs w:val="24"/>
                <w:lang w:val="af-ZA"/>
              </w:rPr>
              <w:t xml:space="preserve"> «</w:t>
            </w:r>
            <w:r w:rsidRPr="00B630CB">
              <w:rPr>
                <w:rFonts w:ascii="GHEA Grapalat" w:hAnsi="GHEA Grapalat"/>
                <w:sz w:val="24"/>
                <w:szCs w:val="24"/>
              </w:rPr>
              <w:t>Երեխայի</w:t>
            </w:r>
            <w:r w:rsidRPr="00B630CB">
              <w:rPr>
                <w:rFonts w:ascii="GHEA Grapalat" w:hAnsi="GHEA Grapalat"/>
                <w:sz w:val="24"/>
                <w:szCs w:val="24"/>
                <w:lang w:val="af-ZA"/>
              </w:rPr>
              <w:t xml:space="preserve"> </w:t>
            </w:r>
            <w:r w:rsidRPr="00B630CB">
              <w:rPr>
                <w:rFonts w:ascii="GHEA Grapalat" w:hAnsi="GHEA Grapalat"/>
                <w:sz w:val="24"/>
                <w:szCs w:val="24"/>
              </w:rPr>
              <w:t>իրավունքների</w:t>
            </w:r>
            <w:r w:rsidRPr="00B630CB">
              <w:rPr>
                <w:rFonts w:ascii="GHEA Grapalat" w:hAnsi="GHEA Grapalat"/>
                <w:sz w:val="24"/>
                <w:szCs w:val="24"/>
                <w:lang w:val="af-ZA"/>
              </w:rPr>
              <w:t xml:space="preserve"> </w:t>
            </w:r>
            <w:r w:rsidRPr="00B630CB">
              <w:rPr>
                <w:rFonts w:ascii="GHEA Grapalat" w:hAnsi="GHEA Grapalat"/>
                <w:sz w:val="24"/>
                <w:szCs w:val="24"/>
              </w:rPr>
              <w:t>մասին</w:t>
            </w:r>
            <w:r w:rsidRPr="00B630CB">
              <w:rPr>
                <w:rFonts w:ascii="GHEA Grapalat" w:hAnsi="GHEA Grapalat"/>
                <w:sz w:val="24"/>
                <w:szCs w:val="24"/>
                <w:lang w:val="af-ZA"/>
              </w:rPr>
              <w:t xml:space="preserve">» </w:t>
            </w:r>
            <w:r w:rsidRPr="00B630CB">
              <w:rPr>
                <w:rFonts w:ascii="GHEA Grapalat" w:hAnsi="GHEA Grapalat"/>
                <w:sz w:val="24"/>
                <w:szCs w:val="24"/>
              </w:rPr>
              <w:t>Հայաստանի</w:t>
            </w:r>
            <w:r w:rsidRPr="00B630CB">
              <w:rPr>
                <w:rFonts w:ascii="GHEA Grapalat" w:hAnsi="GHEA Grapalat"/>
                <w:sz w:val="24"/>
                <w:szCs w:val="24"/>
                <w:lang w:val="af-ZA"/>
              </w:rPr>
              <w:t xml:space="preserve"> </w:t>
            </w:r>
            <w:r w:rsidRPr="00B630CB">
              <w:rPr>
                <w:rFonts w:ascii="GHEA Grapalat" w:hAnsi="GHEA Grapalat"/>
                <w:sz w:val="24"/>
                <w:szCs w:val="24"/>
              </w:rPr>
              <w:t>Հանրապետության</w:t>
            </w:r>
            <w:r w:rsidRPr="00B630CB">
              <w:rPr>
                <w:rFonts w:ascii="GHEA Grapalat" w:hAnsi="GHEA Grapalat"/>
                <w:sz w:val="24"/>
                <w:szCs w:val="24"/>
                <w:lang w:val="af-ZA"/>
              </w:rPr>
              <w:t xml:space="preserve"> </w:t>
            </w:r>
            <w:r w:rsidRPr="00B630CB">
              <w:rPr>
                <w:rFonts w:ascii="GHEA Grapalat" w:hAnsi="GHEA Grapalat"/>
                <w:sz w:val="24"/>
                <w:szCs w:val="24"/>
              </w:rPr>
              <w:t>օրենքում</w:t>
            </w:r>
            <w:r w:rsidRPr="00B630CB">
              <w:rPr>
                <w:rFonts w:ascii="GHEA Grapalat" w:hAnsi="GHEA Grapalat"/>
                <w:sz w:val="24"/>
                <w:szCs w:val="24"/>
                <w:lang w:val="af-ZA"/>
              </w:rPr>
              <w:t xml:space="preserve"> </w:t>
            </w:r>
            <w:r w:rsidRPr="00B630CB">
              <w:rPr>
                <w:rFonts w:ascii="GHEA Grapalat" w:hAnsi="GHEA Grapalat"/>
                <w:sz w:val="24"/>
                <w:szCs w:val="24"/>
              </w:rPr>
              <w:t>փոփոխություններ</w:t>
            </w:r>
            <w:r w:rsidRPr="00B630CB">
              <w:rPr>
                <w:rFonts w:ascii="GHEA Grapalat" w:hAnsi="GHEA Grapalat"/>
                <w:sz w:val="24"/>
                <w:szCs w:val="24"/>
                <w:lang w:val="af-ZA"/>
              </w:rPr>
              <w:t xml:space="preserve"> </w:t>
            </w:r>
            <w:r w:rsidRPr="00B630CB">
              <w:rPr>
                <w:rFonts w:ascii="GHEA Grapalat" w:hAnsi="GHEA Grapalat"/>
                <w:sz w:val="24"/>
                <w:szCs w:val="24"/>
              </w:rPr>
              <w:t>և</w:t>
            </w:r>
            <w:r w:rsidRPr="00B630CB">
              <w:rPr>
                <w:rFonts w:ascii="GHEA Grapalat" w:hAnsi="GHEA Grapalat"/>
                <w:sz w:val="24"/>
                <w:szCs w:val="24"/>
                <w:lang w:val="af-ZA"/>
              </w:rPr>
              <w:t xml:space="preserve"> </w:t>
            </w:r>
            <w:r w:rsidRPr="00B630CB">
              <w:rPr>
                <w:rFonts w:ascii="GHEA Grapalat" w:hAnsi="GHEA Grapalat"/>
                <w:sz w:val="24"/>
                <w:szCs w:val="24"/>
              </w:rPr>
              <w:t>լրացում</w:t>
            </w:r>
            <w:r w:rsidRPr="00B630CB">
              <w:rPr>
                <w:rFonts w:ascii="GHEA Grapalat" w:hAnsi="GHEA Grapalat"/>
                <w:sz w:val="24"/>
                <w:szCs w:val="24"/>
                <w:lang w:val="af-ZA"/>
              </w:rPr>
              <w:t xml:space="preserve"> </w:t>
            </w:r>
            <w:r w:rsidRPr="00B630CB">
              <w:rPr>
                <w:rFonts w:ascii="GHEA Grapalat" w:hAnsi="GHEA Grapalat"/>
                <w:sz w:val="24"/>
                <w:szCs w:val="24"/>
              </w:rPr>
              <w:t>կատարելու</w:t>
            </w:r>
            <w:r w:rsidRPr="00B630CB">
              <w:rPr>
                <w:rFonts w:ascii="GHEA Grapalat" w:hAnsi="GHEA Grapalat"/>
                <w:sz w:val="24"/>
                <w:szCs w:val="24"/>
                <w:lang w:val="af-ZA"/>
              </w:rPr>
              <w:t xml:space="preserve"> </w:t>
            </w:r>
            <w:r w:rsidRPr="00B630CB">
              <w:rPr>
                <w:rFonts w:ascii="GHEA Grapalat" w:hAnsi="GHEA Grapalat"/>
                <w:sz w:val="24"/>
                <w:szCs w:val="24"/>
              </w:rPr>
              <w:t>մասին</w:t>
            </w:r>
            <w:r w:rsidRPr="00B630CB">
              <w:rPr>
                <w:rFonts w:ascii="GHEA Grapalat" w:hAnsi="GHEA Grapalat"/>
                <w:sz w:val="24"/>
                <w:szCs w:val="24"/>
                <w:lang w:val="af-ZA"/>
              </w:rPr>
              <w:t>»</w:t>
            </w:r>
            <w:r w:rsidRPr="00B630CB">
              <w:rPr>
                <w:rFonts w:ascii="GHEA Grapalat" w:hAnsi="GHEA Grapalat"/>
                <w:b/>
                <w:bCs/>
                <w:color w:val="000000"/>
                <w:sz w:val="24"/>
                <w:lang w:val="hy-AM"/>
              </w:rPr>
              <w:t xml:space="preserve"> </w:t>
            </w:r>
            <w:r w:rsidRPr="00B630CB">
              <w:rPr>
                <w:rFonts w:ascii="GHEA Grapalat" w:hAnsi="GHEA Grapalat"/>
                <w:bCs/>
                <w:color w:val="000000"/>
                <w:sz w:val="24"/>
              </w:rPr>
              <w:t>Հայաստանի</w:t>
            </w:r>
            <w:r w:rsidRPr="00B630CB">
              <w:rPr>
                <w:rFonts w:ascii="GHEA Grapalat" w:hAnsi="GHEA Grapalat"/>
                <w:bCs/>
                <w:color w:val="000000"/>
                <w:sz w:val="24"/>
                <w:lang w:val="af-ZA"/>
              </w:rPr>
              <w:t xml:space="preserve"> </w:t>
            </w:r>
            <w:r w:rsidRPr="00B630CB">
              <w:rPr>
                <w:rFonts w:ascii="GHEA Grapalat" w:hAnsi="GHEA Grapalat"/>
                <w:bCs/>
                <w:color w:val="000000"/>
                <w:sz w:val="24"/>
              </w:rPr>
              <w:t>Հանրապետության</w:t>
            </w:r>
            <w:r w:rsidRPr="00B630CB">
              <w:rPr>
                <w:rFonts w:ascii="GHEA Grapalat" w:hAnsi="GHEA Grapalat"/>
                <w:bCs/>
                <w:color w:val="000000"/>
                <w:sz w:val="24"/>
                <w:lang w:val="af-ZA"/>
              </w:rPr>
              <w:t xml:space="preserve"> </w:t>
            </w:r>
            <w:r w:rsidRPr="00B630CB">
              <w:rPr>
                <w:rFonts w:ascii="GHEA Grapalat" w:hAnsi="GHEA Grapalat"/>
                <w:bCs/>
                <w:color w:val="000000"/>
                <w:sz w:val="24"/>
              </w:rPr>
              <w:t>օրենքների</w:t>
            </w:r>
            <w:r w:rsidRPr="00B630CB">
              <w:rPr>
                <w:rFonts w:ascii="GHEA Grapalat" w:hAnsi="GHEA Grapalat"/>
                <w:bCs/>
                <w:color w:val="000000"/>
                <w:sz w:val="24"/>
                <w:lang w:val="af-ZA"/>
              </w:rPr>
              <w:t xml:space="preserve"> </w:t>
            </w:r>
            <w:r w:rsidRPr="00B630CB">
              <w:rPr>
                <w:rFonts w:ascii="GHEA Grapalat" w:hAnsi="GHEA Grapalat"/>
                <w:bCs/>
                <w:color w:val="000000"/>
                <w:sz w:val="24"/>
                <w:lang w:val="hy-AM"/>
              </w:rPr>
              <w:t>նախագ</w:t>
            </w:r>
            <w:r w:rsidRPr="00B630CB">
              <w:rPr>
                <w:rFonts w:ascii="GHEA Grapalat" w:hAnsi="GHEA Grapalat"/>
                <w:bCs/>
                <w:color w:val="000000"/>
                <w:sz w:val="24"/>
              </w:rPr>
              <w:t>ծերի</w:t>
            </w:r>
            <w:r w:rsidRPr="00B630CB">
              <w:rPr>
                <w:rFonts w:ascii="GHEA Grapalat" w:hAnsi="GHEA Grapalat"/>
                <w:bCs/>
                <w:color w:val="000000"/>
                <w:sz w:val="24"/>
                <w:lang w:val="af-ZA"/>
              </w:rPr>
              <w:t xml:space="preserve"> (այսուհետ՝ Նախագծեր) </w:t>
            </w:r>
            <w:r w:rsidRPr="00B630CB">
              <w:rPr>
                <w:rFonts w:ascii="GHEA Grapalat" w:hAnsi="GHEA Grapalat" w:cs="Sylfaen"/>
                <w:sz w:val="24"/>
                <w:szCs w:val="24"/>
                <w:lang w:val="af-ZA"/>
              </w:rPr>
              <w:t xml:space="preserve"> </w:t>
            </w:r>
            <w:r w:rsidRPr="00B630CB">
              <w:rPr>
                <w:rFonts w:ascii="GHEA Grapalat" w:hAnsi="GHEA Grapalat"/>
                <w:sz w:val="24"/>
                <w:szCs w:val="24"/>
              </w:rPr>
              <w:t xml:space="preserve">վերաբերյալ առաջարկություններ և դիտողություններ չկան, սակայն առաջարկվում է վերոնշյալ Նախագծերին ավելացնել </w:t>
            </w:r>
            <w:r w:rsidRPr="00B630CB">
              <w:rPr>
                <w:rFonts w:ascii="GHEA Grapalat" w:hAnsi="GHEA Grapalat"/>
                <w:sz w:val="24"/>
                <w:szCs w:val="24"/>
                <w:lang w:val="af-ZA"/>
              </w:rPr>
              <w:t>նաև կից ներկայացվող՝ «</w:t>
            </w:r>
            <w:r w:rsidRPr="00B630CB">
              <w:rPr>
                <w:rFonts w:ascii="GHEA Grapalat" w:hAnsi="GHEA Grapalat"/>
                <w:sz w:val="24"/>
                <w:szCs w:val="24"/>
              </w:rPr>
              <w:t>Հայաստանի</w:t>
            </w:r>
            <w:r w:rsidRPr="00B630CB">
              <w:rPr>
                <w:rFonts w:ascii="GHEA Grapalat" w:hAnsi="GHEA Grapalat"/>
                <w:sz w:val="24"/>
                <w:szCs w:val="24"/>
                <w:lang w:val="af-ZA"/>
              </w:rPr>
              <w:t xml:space="preserve"> </w:t>
            </w:r>
            <w:r w:rsidRPr="00B630CB">
              <w:rPr>
                <w:rFonts w:ascii="GHEA Grapalat" w:hAnsi="GHEA Grapalat"/>
                <w:sz w:val="24"/>
                <w:szCs w:val="24"/>
              </w:rPr>
              <w:t>Հանրապետության</w:t>
            </w:r>
            <w:r w:rsidRPr="00B630CB">
              <w:rPr>
                <w:rFonts w:ascii="GHEA Grapalat" w:hAnsi="GHEA Grapalat"/>
                <w:sz w:val="24"/>
                <w:szCs w:val="24"/>
                <w:lang w:val="af-ZA"/>
              </w:rPr>
              <w:t xml:space="preserve"> քրեական օրենսգրքում փոփոխություններ և լրացումներ կատարելու մասին» </w:t>
            </w:r>
            <w:r w:rsidRPr="00B630CB">
              <w:rPr>
                <w:rFonts w:ascii="GHEA Grapalat" w:hAnsi="GHEA Grapalat"/>
                <w:sz w:val="24"/>
                <w:szCs w:val="24"/>
              </w:rPr>
              <w:t>Հայաստանի</w:t>
            </w:r>
            <w:r w:rsidRPr="00B630CB">
              <w:rPr>
                <w:rFonts w:ascii="GHEA Grapalat" w:hAnsi="GHEA Grapalat"/>
                <w:sz w:val="24"/>
                <w:szCs w:val="24"/>
                <w:lang w:val="af-ZA"/>
              </w:rPr>
              <w:t xml:space="preserve"> </w:t>
            </w:r>
            <w:r w:rsidRPr="00B630CB">
              <w:rPr>
                <w:rFonts w:ascii="GHEA Grapalat" w:hAnsi="GHEA Grapalat"/>
                <w:sz w:val="24"/>
                <w:szCs w:val="24"/>
              </w:rPr>
              <w:t>Հանրապետության</w:t>
            </w:r>
            <w:r w:rsidRPr="00B630CB">
              <w:rPr>
                <w:rFonts w:ascii="GHEA Grapalat" w:hAnsi="GHEA Grapalat"/>
                <w:sz w:val="24"/>
                <w:szCs w:val="24"/>
                <w:lang w:val="af-ZA"/>
              </w:rPr>
              <w:t xml:space="preserve"> օրենքի նախագիծը:</w:t>
            </w:r>
          </w:p>
          <w:p w:rsidR="00DD0F4C" w:rsidRPr="00B630CB" w:rsidRDefault="00DD0F4C" w:rsidP="00DD0F4C">
            <w:pPr>
              <w:tabs>
                <w:tab w:val="left" w:pos="-360"/>
              </w:tabs>
              <w:spacing w:after="0" w:line="360" w:lineRule="auto"/>
              <w:jc w:val="center"/>
              <w:rPr>
                <w:rFonts w:ascii="GHEA Grapalat" w:hAnsi="GHEA Grapalat" w:cs="Sylfaen"/>
                <w:b/>
                <w:sz w:val="24"/>
                <w:szCs w:val="24"/>
                <w:lang w:val="af-ZA"/>
              </w:rPr>
            </w:pPr>
            <w:r w:rsidRPr="00B630CB">
              <w:rPr>
                <w:rFonts w:ascii="GHEA Grapalat" w:hAnsi="GHEA Grapalat" w:cs="Sylfaen"/>
                <w:b/>
                <w:sz w:val="24"/>
                <w:szCs w:val="24"/>
                <w:lang w:val="hy-AM"/>
              </w:rPr>
              <w:t>ՀԱՅԱՍՏԱՆԻ</w:t>
            </w:r>
            <w:r w:rsidRPr="00B630CB">
              <w:rPr>
                <w:rFonts w:ascii="GHEA Grapalat" w:hAnsi="GHEA Grapalat"/>
                <w:b/>
                <w:sz w:val="24"/>
                <w:szCs w:val="24"/>
                <w:lang w:val="hy-AM"/>
              </w:rPr>
              <w:t xml:space="preserve"> </w:t>
            </w:r>
            <w:r w:rsidRPr="00B630CB">
              <w:rPr>
                <w:rFonts w:ascii="GHEA Grapalat" w:hAnsi="GHEA Grapalat" w:cs="Sylfaen"/>
                <w:b/>
                <w:sz w:val="24"/>
                <w:szCs w:val="24"/>
                <w:lang w:val="hy-AM"/>
              </w:rPr>
              <w:t>ՀԱՆՐԱՊԵՏՈՒԹՅԱՆ</w:t>
            </w:r>
            <w:r w:rsidRPr="00B630CB">
              <w:rPr>
                <w:rFonts w:ascii="GHEA Grapalat" w:hAnsi="GHEA Grapalat"/>
                <w:b/>
                <w:sz w:val="24"/>
                <w:szCs w:val="24"/>
                <w:lang w:val="hy-AM"/>
              </w:rPr>
              <w:t xml:space="preserve"> </w:t>
            </w:r>
            <w:r w:rsidRPr="00B630CB">
              <w:rPr>
                <w:rFonts w:ascii="GHEA Grapalat" w:hAnsi="GHEA Grapalat" w:cs="Sylfaen"/>
                <w:b/>
                <w:sz w:val="24"/>
                <w:szCs w:val="24"/>
                <w:lang w:val="hy-AM"/>
              </w:rPr>
              <w:t>ՕՐԵՆՔԸ</w:t>
            </w:r>
          </w:p>
          <w:p w:rsidR="00DD0F4C" w:rsidRPr="00B630CB" w:rsidRDefault="00DD0F4C" w:rsidP="00DD0F4C">
            <w:pPr>
              <w:tabs>
                <w:tab w:val="left" w:pos="-360"/>
              </w:tabs>
              <w:spacing w:after="0" w:line="360" w:lineRule="auto"/>
              <w:jc w:val="center"/>
              <w:rPr>
                <w:rFonts w:ascii="GHEA Grapalat" w:hAnsi="GHEA Grapalat"/>
                <w:b/>
                <w:sz w:val="24"/>
                <w:szCs w:val="24"/>
                <w:lang w:val="hy-AM"/>
              </w:rPr>
            </w:pPr>
            <w:r w:rsidRPr="00B630CB">
              <w:rPr>
                <w:rFonts w:ascii="GHEA Grapalat" w:hAnsi="GHEA Grapalat" w:cs="Sylfaen"/>
                <w:b/>
                <w:sz w:val="24"/>
                <w:szCs w:val="24"/>
                <w:lang w:val="hy-AM"/>
              </w:rPr>
              <w:t>ՀԱՅԱՍՏԱՆԻ</w:t>
            </w:r>
            <w:r w:rsidRPr="00B630CB">
              <w:rPr>
                <w:rFonts w:ascii="GHEA Grapalat" w:hAnsi="GHEA Grapalat"/>
                <w:b/>
                <w:sz w:val="24"/>
                <w:szCs w:val="24"/>
                <w:lang w:val="hy-AM"/>
              </w:rPr>
              <w:t xml:space="preserve"> </w:t>
            </w:r>
            <w:r w:rsidRPr="00B630CB">
              <w:rPr>
                <w:rFonts w:ascii="GHEA Grapalat" w:hAnsi="GHEA Grapalat" w:cs="Sylfaen"/>
                <w:b/>
                <w:sz w:val="24"/>
                <w:szCs w:val="24"/>
                <w:lang w:val="hy-AM"/>
              </w:rPr>
              <w:t>ՀԱՆՐԱՊԵՏՈՒԹՅԱՆ</w:t>
            </w:r>
            <w:r w:rsidRPr="00B630CB">
              <w:rPr>
                <w:rFonts w:ascii="GHEA Grapalat" w:hAnsi="GHEA Grapalat"/>
                <w:b/>
                <w:sz w:val="24"/>
                <w:szCs w:val="24"/>
                <w:lang w:val="hy-AM"/>
              </w:rPr>
              <w:t xml:space="preserve"> </w:t>
            </w:r>
            <w:r w:rsidRPr="00B630CB">
              <w:rPr>
                <w:rFonts w:ascii="GHEA Grapalat" w:hAnsi="GHEA Grapalat" w:cs="Sylfaen"/>
                <w:b/>
                <w:sz w:val="24"/>
                <w:szCs w:val="24"/>
                <w:lang w:val="hy-AM"/>
              </w:rPr>
              <w:t>ՔՐԵԱԿԱՆ</w:t>
            </w:r>
            <w:r w:rsidRPr="00B630CB">
              <w:rPr>
                <w:rFonts w:ascii="GHEA Grapalat" w:hAnsi="GHEA Grapalat"/>
                <w:b/>
                <w:sz w:val="24"/>
                <w:szCs w:val="24"/>
                <w:lang w:val="hy-AM"/>
              </w:rPr>
              <w:t xml:space="preserve"> </w:t>
            </w:r>
            <w:r w:rsidRPr="00B630CB">
              <w:rPr>
                <w:rFonts w:ascii="GHEA Grapalat" w:hAnsi="GHEA Grapalat" w:cs="Sylfaen"/>
                <w:b/>
                <w:sz w:val="24"/>
                <w:szCs w:val="24"/>
                <w:lang w:val="hy-AM"/>
              </w:rPr>
              <w:t>ՕՐԵՆՍԳՐՔՈՒՄ</w:t>
            </w:r>
            <w:r w:rsidRPr="00B630CB">
              <w:rPr>
                <w:rFonts w:ascii="GHEA Grapalat" w:hAnsi="GHEA Grapalat"/>
                <w:b/>
                <w:sz w:val="24"/>
                <w:szCs w:val="24"/>
                <w:lang w:val="hy-AM"/>
              </w:rPr>
              <w:t xml:space="preserve"> </w:t>
            </w:r>
            <w:r w:rsidRPr="00B630CB">
              <w:rPr>
                <w:rFonts w:ascii="GHEA Grapalat" w:hAnsi="GHEA Grapalat" w:cs="Sylfaen"/>
                <w:b/>
                <w:sz w:val="24"/>
                <w:szCs w:val="24"/>
                <w:lang w:val="hy-AM"/>
              </w:rPr>
              <w:lastRenderedPageBreak/>
              <w:t>ՓՈՓՈԽՈՒԹՅՈՒՆՆԵՐ</w:t>
            </w:r>
            <w:r w:rsidRPr="00B630CB">
              <w:rPr>
                <w:rFonts w:ascii="GHEA Grapalat" w:hAnsi="GHEA Grapalat"/>
                <w:b/>
                <w:sz w:val="24"/>
                <w:szCs w:val="24"/>
                <w:lang w:val="hy-AM"/>
              </w:rPr>
              <w:t xml:space="preserve"> </w:t>
            </w:r>
            <w:r w:rsidRPr="00B630CB">
              <w:rPr>
                <w:rFonts w:ascii="GHEA Grapalat" w:hAnsi="GHEA Grapalat" w:cs="Sylfaen"/>
                <w:b/>
                <w:sz w:val="24"/>
                <w:szCs w:val="24"/>
                <w:lang w:val="hy-AM"/>
              </w:rPr>
              <w:t>ԵՎ</w:t>
            </w:r>
            <w:r w:rsidRPr="00B630CB">
              <w:rPr>
                <w:rFonts w:ascii="GHEA Grapalat" w:hAnsi="GHEA Grapalat"/>
                <w:b/>
                <w:sz w:val="24"/>
                <w:szCs w:val="24"/>
                <w:lang w:val="hy-AM"/>
              </w:rPr>
              <w:t xml:space="preserve"> </w:t>
            </w:r>
            <w:r w:rsidRPr="00B630CB">
              <w:rPr>
                <w:rFonts w:ascii="GHEA Grapalat" w:hAnsi="GHEA Grapalat" w:cs="Sylfaen"/>
                <w:b/>
                <w:sz w:val="24"/>
                <w:szCs w:val="24"/>
                <w:lang w:val="hy-AM"/>
              </w:rPr>
              <w:t>ԼՐԱՑՈՒՄՆԵՐ</w:t>
            </w:r>
            <w:r w:rsidRPr="00B630CB">
              <w:rPr>
                <w:rFonts w:ascii="GHEA Grapalat" w:hAnsi="GHEA Grapalat"/>
                <w:b/>
                <w:sz w:val="24"/>
                <w:szCs w:val="24"/>
                <w:lang w:val="hy-AM"/>
              </w:rPr>
              <w:t xml:space="preserve"> </w:t>
            </w:r>
            <w:r w:rsidRPr="00B630CB">
              <w:rPr>
                <w:rFonts w:ascii="GHEA Grapalat" w:hAnsi="GHEA Grapalat" w:cs="Sylfaen"/>
                <w:b/>
                <w:sz w:val="24"/>
                <w:szCs w:val="24"/>
                <w:lang w:val="hy-AM"/>
              </w:rPr>
              <w:t>ԿԱՏԱՐԵԼՈՒ</w:t>
            </w:r>
            <w:r w:rsidRPr="00B630CB">
              <w:rPr>
                <w:rFonts w:ascii="GHEA Grapalat" w:hAnsi="GHEA Grapalat"/>
                <w:b/>
                <w:sz w:val="24"/>
                <w:szCs w:val="24"/>
                <w:lang w:val="hy-AM"/>
              </w:rPr>
              <w:t xml:space="preserve"> </w:t>
            </w:r>
            <w:r w:rsidRPr="00B630CB">
              <w:rPr>
                <w:rFonts w:ascii="GHEA Grapalat" w:hAnsi="GHEA Grapalat" w:cs="Sylfaen"/>
                <w:b/>
                <w:sz w:val="24"/>
                <w:szCs w:val="24"/>
                <w:lang w:val="hy-AM"/>
              </w:rPr>
              <w:t>ՄԱՍԻՆ</w:t>
            </w:r>
          </w:p>
          <w:p w:rsidR="00DD0F4C" w:rsidRPr="00B630CB" w:rsidRDefault="00DD0F4C" w:rsidP="00DD0F4C">
            <w:pPr>
              <w:tabs>
                <w:tab w:val="left" w:pos="-360"/>
              </w:tabs>
              <w:spacing w:after="0" w:line="360" w:lineRule="auto"/>
              <w:ind w:firstLine="540"/>
              <w:jc w:val="both"/>
              <w:rPr>
                <w:rFonts w:ascii="GHEA Grapalat" w:hAnsi="GHEA Grapalat"/>
                <w:b/>
                <w:sz w:val="24"/>
                <w:szCs w:val="24"/>
                <w:lang w:val="hy-AM"/>
              </w:rPr>
            </w:pPr>
          </w:p>
          <w:p w:rsidR="00DD0F4C" w:rsidRPr="00B630CB" w:rsidRDefault="00DD0F4C" w:rsidP="00DD0F4C">
            <w:pPr>
              <w:spacing w:after="0" w:line="360" w:lineRule="auto"/>
              <w:ind w:firstLine="720"/>
              <w:jc w:val="both"/>
              <w:rPr>
                <w:rFonts w:ascii="GHEA Grapalat" w:hAnsi="GHEA Grapalat" w:cs="Sylfaen"/>
                <w:sz w:val="24"/>
                <w:szCs w:val="24"/>
                <w:lang w:val="hy-AM"/>
              </w:rPr>
            </w:pPr>
            <w:r w:rsidRPr="00B630CB">
              <w:rPr>
                <w:rFonts w:ascii="GHEA Grapalat" w:hAnsi="GHEA Grapalat" w:cs="Sylfaen"/>
                <w:b/>
                <w:sz w:val="24"/>
                <w:szCs w:val="24"/>
                <w:lang w:val="hy-AM"/>
              </w:rPr>
              <w:t>Հոդված</w:t>
            </w:r>
            <w:r w:rsidRPr="00B630CB">
              <w:rPr>
                <w:rFonts w:ascii="GHEA Grapalat" w:hAnsi="GHEA Grapalat"/>
                <w:b/>
                <w:sz w:val="24"/>
                <w:szCs w:val="24"/>
                <w:lang w:val="hy-AM"/>
              </w:rPr>
              <w:t xml:space="preserve"> 1.</w:t>
            </w:r>
            <w:r w:rsidRPr="00B630CB">
              <w:rPr>
                <w:rFonts w:ascii="GHEA Grapalat" w:hAnsi="GHEA Grapalat"/>
                <w:sz w:val="24"/>
                <w:szCs w:val="24"/>
                <w:lang w:val="hy-AM"/>
              </w:rPr>
              <w:t xml:space="preserve"> </w:t>
            </w:r>
            <w:r w:rsidRPr="00B630CB">
              <w:rPr>
                <w:rFonts w:ascii="GHEA Grapalat" w:hAnsi="GHEA Grapalat" w:cs="Sylfaen"/>
                <w:color w:val="000000"/>
                <w:sz w:val="24"/>
                <w:szCs w:val="24"/>
                <w:lang w:val="hy-AM"/>
              </w:rPr>
              <w:t>Հայաստանի Հանրապետության</w:t>
            </w:r>
            <w:r w:rsidRPr="00B630CB">
              <w:rPr>
                <w:rFonts w:ascii="GHEA Grapalat" w:hAnsi="GHEA Grapalat"/>
                <w:color w:val="000000"/>
                <w:sz w:val="24"/>
                <w:szCs w:val="24"/>
                <w:lang w:val="hy-AM"/>
              </w:rPr>
              <w:t xml:space="preserve"> 2003 </w:t>
            </w:r>
            <w:r w:rsidRPr="00B630CB">
              <w:rPr>
                <w:rFonts w:ascii="GHEA Grapalat" w:hAnsi="GHEA Grapalat" w:cs="Sylfaen"/>
                <w:color w:val="000000"/>
                <w:sz w:val="24"/>
                <w:szCs w:val="24"/>
                <w:lang w:val="hy-AM"/>
              </w:rPr>
              <w:t>թվականի ապրիլի</w:t>
            </w:r>
            <w:r w:rsidRPr="00B630CB">
              <w:rPr>
                <w:rFonts w:ascii="GHEA Grapalat" w:hAnsi="GHEA Grapalat"/>
                <w:color w:val="000000"/>
                <w:sz w:val="24"/>
                <w:szCs w:val="24"/>
                <w:lang w:val="hy-AM"/>
              </w:rPr>
              <w:t xml:space="preserve"> 18-</w:t>
            </w:r>
            <w:r w:rsidRPr="00B630CB">
              <w:rPr>
                <w:rFonts w:ascii="GHEA Grapalat" w:hAnsi="GHEA Grapalat" w:cs="Sylfaen"/>
                <w:color w:val="000000"/>
                <w:sz w:val="24"/>
                <w:szCs w:val="24"/>
                <w:lang w:val="hy-AM"/>
              </w:rPr>
              <w:t>ի</w:t>
            </w:r>
            <w:r w:rsidRPr="00B630CB">
              <w:rPr>
                <w:rFonts w:ascii="Courier New" w:hAnsi="Courier New" w:cs="Courier New"/>
                <w:color w:val="000000"/>
                <w:sz w:val="24"/>
                <w:szCs w:val="24"/>
                <w:lang w:val="hy-AM"/>
              </w:rPr>
              <w:t> </w:t>
            </w:r>
            <w:r w:rsidRPr="00B630CB">
              <w:rPr>
                <w:rFonts w:ascii="GHEA Grapalat" w:hAnsi="GHEA Grapalat" w:cs="Sylfaen"/>
                <w:color w:val="000000"/>
                <w:sz w:val="24"/>
                <w:szCs w:val="24"/>
                <w:lang w:val="hy-AM"/>
              </w:rPr>
              <w:t>քրեական</w:t>
            </w:r>
            <w:r w:rsidRPr="00B630CB">
              <w:rPr>
                <w:rFonts w:ascii="Courier New" w:hAnsi="Courier New" w:cs="Courier New"/>
                <w:color w:val="000000"/>
                <w:sz w:val="24"/>
                <w:szCs w:val="24"/>
                <w:lang w:val="hy-AM"/>
              </w:rPr>
              <w:t> </w:t>
            </w:r>
            <w:r w:rsidRPr="00B630CB">
              <w:rPr>
                <w:rFonts w:ascii="GHEA Grapalat" w:hAnsi="GHEA Grapalat" w:cs="Sylfaen"/>
                <w:color w:val="000000"/>
                <w:sz w:val="24"/>
                <w:szCs w:val="24"/>
                <w:lang w:val="hy-AM"/>
              </w:rPr>
              <w:t>օրենսգրքի</w:t>
            </w:r>
            <w:r w:rsidRPr="00B630CB">
              <w:rPr>
                <w:rFonts w:ascii="GHEA Grapalat" w:hAnsi="GHEA Grapalat"/>
                <w:color w:val="000000"/>
                <w:sz w:val="24"/>
                <w:szCs w:val="24"/>
                <w:lang w:val="hy-AM"/>
              </w:rPr>
              <w:t xml:space="preserve"> (</w:t>
            </w:r>
            <w:r w:rsidRPr="00B630CB">
              <w:rPr>
                <w:rFonts w:ascii="GHEA Grapalat" w:hAnsi="GHEA Grapalat" w:cs="Sylfaen"/>
                <w:color w:val="000000"/>
                <w:sz w:val="24"/>
                <w:szCs w:val="24"/>
                <w:lang w:val="hy-AM"/>
              </w:rPr>
              <w:t>այսուհետ</w:t>
            </w:r>
            <w:r w:rsidRPr="00B630CB">
              <w:rPr>
                <w:rFonts w:ascii="GHEA Grapalat" w:hAnsi="GHEA Grapalat"/>
                <w:color w:val="000000"/>
                <w:sz w:val="24"/>
                <w:szCs w:val="24"/>
                <w:lang w:val="hy-AM"/>
              </w:rPr>
              <w:t xml:space="preserve">` </w:t>
            </w:r>
            <w:r w:rsidRPr="00B630CB">
              <w:rPr>
                <w:rFonts w:ascii="GHEA Grapalat" w:hAnsi="GHEA Grapalat" w:cs="Sylfaen"/>
                <w:color w:val="000000"/>
                <w:sz w:val="24"/>
                <w:szCs w:val="24"/>
                <w:lang w:val="hy-AM"/>
              </w:rPr>
              <w:t>Օրենսգիրք</w:t>
            </w:r>
            <w:r w:rsidRPr="00B630CB">
              <w:rPr>
                <w:rFonts w:ascii="GHEA Grapalat" w:hAnsi="GHEA Grapalat"/>
                <w:color w:val="000000"/>
                <w:sz w:val="24"/>
                <w:szCs w:val="24"/>
                <w:lang w:val="hy-AM"/>
              </w:rPr>
              <w:t xml:space="preserve">) </w:t>
            </w:r>
            <w:r w:rsidRPr="00B630CB">
              <w:rPr>
                <w:rFonts w:ascii="GHEA Grapalat" w:hAnsi="GHEA Grapalat" w:cs="Sylfaen"/>
                <w:sz w:val="24"/>
                <w:szCs w:val="24"/>
                <w:lang w:val="hy-AM"/>
              </w:rPr>
              <w:t>167-րդ հոդվածի`</w:t>
            </w:r>
          </w:p>
          <w:p w:rsidR="00DD0F4C" w:rsidRPr="00B630CB" w:rsidRDefault="00DD0F4C" w:rsidP="00DD0F4C">
            <w:pPr>
              <w:spacing w:after="0" w:line="360" w:lineRule="auto"/>
              <w:ind w:firstLine="720"/>
              <w:jc w:val="both"/>
              <w:rPr>
                <w:rFonts w:ascii="GHEA Grapalat" w:hAnsi="GHEA Grapalat" w:cs="Sylfaen"/>
                <w:sz w:val="24"/>
                <w:szCs w:val="24"/>
                <w:lang w:val="hy-AM"/>
              </w:rPr>
            </w:pPr>
            <w:r w:rsidRPr="00B630CB">
              <w:rPr>
                <w:rFonts w:ascii="GHEA Grapalat" w:hAnsi="GHEA Grapalat" w:cs="Sylfaen"/>
                <w:sz w:val="24"/>
                <w:szCs w:val="24"/>
                <w:lang w:val="hy-AM"/>
              </w:rPr>
              <w:t xml:space="preserve">1) վերնագրում </w:t>
            </w:r>
            <w:r w:rsidRPr="00B630CB">
              <w:rPr>
                <w:rFonts w:ascii="GHEA Grapalat" w:hAnsi="GHEA Grapalat" w:cs="Arial AM"/>
                <w:sz w:val="24"/>
                <w:szCs w:val="24"/>
                <w:lang w:val="hy-AM"/>
              </w:rPr>
              <w:t>«</w:t>
            </w:r>
            <w:r w:rsidRPr="00B630CB">
              <w:rPr>
                <w:rFonts w:ascii="GHEA Grapalat" w:hAnsi="GHEA Grapalat" w:cs="Sylfaen"/>
                <w:sz w:val="24"/>
                <w:szCs w:val="24"/>
                <w:lang w:val="hy-AM"/>
              </w:rPr>
              <w:t>Ծնողներից</w:t>
            </w:r>
            <w:r w:rsidRPr="00B630CB">
              <w:rPr>
                <w:rFonts w:ascii="GHEA Grapalat" w:hAnsi="GHEA Grapalat" w:cs="Arial AM"/>
                <w:sz w:val="24"/>
                <w:szCs w:val="24"/>
                <w:lang w:val="hy-AM"/>
              </w:rPr>
              <w:t>»</w:t>
            </w:r>
            <w:r w:rsidRPr="00B630CB">
              <w:rPr>
                <w:rFonts w:ascii="GHEA Grapalat" w:hAnsi="GHEA Grapalat" w:cs="Sylfaen"/>
                <w:sz w:val="24"/>
                <w:szCs w:val="24"/>
                <w:lang w:val="hy-AM"/>
              </w:rPr>
              <w:t xml:space="preserve"> բառից հետո լրացնել «կամ այն անձանցից, ում վրա դրված է երեխայի դաստիարակության և խնամքի պարտականությունը</w:t>
            </w:r>
            <w:r w:rsidRPr="00B630CB">
              <w:rPr>
                <w:rFonts w:ascii="GHEA Grapalat" w:hAnsi="GHEA Grapalat" w:cs="Arial AM"/>
                <w:sz w:val="24"/>
                <w:szCs w:val="24"/>
                <w:lang w:val="hy-AM"/>
              </w:rPr>
              <w:t>»</w:t>
            </w:r>
            <w:r w:rsidRPr="00B630CB">
              <w:rPr>
                <w:rFonts w:ascii="GHEA Grapalat" w:hAnsi="GHEA Grapalat" w:cs="Sylfaen"/>
                <w:sz w:val="24"/>
                <w:szCs w:val="24"/>
                <w:lang w:val="hy-AM"/>
              </w:rPr>
              <w:t xml:space="preserve"> բառերը.</w:t>
            </w:r>
          </w:p>
          <w:p w:rsidR="00DD0F4C" w:rsidRPr="00B630CB" w:rsidRDefault="00DD0F4C" w:rsidP="00DD0F4C">
            <w:pPr>
              <w:spacing w:after="0" w:line="360" w:lineRule="auto"/>
              <w:ind w:firstLine="720"/>
              <w:jc w:val="both"/>
              <w:rPr>
                <w:rFonts w:ascii="GHEA Grapalat" w:hAnsi="GHEA Grapalat" w:cs="Sylfaen"/>
                <w:sz w:val="24"/>
                <w:szCs w:val="24"/>
                <w:lang w:val="hy-AM"/>
              </w:rPr>
            </w:pPr>
            <w:r w:rsidRPr="00B630CB">
              <w:rPr>
                <w:rFonts w:ascii="GHEA Grapalat" w:hAnsi="GHEA Grapalat" w:cs="Sylfaen"/>
                <w:sz w:val="24"/>
                <w:szCs w:val="24"/>
                <w:lang w:val="hy-AM"/>
              </w:rPr>
              <w:t xml:space="preserve">2) 1-ին մասում </w:t>
            </w:r>
            <w:r w:rsidRPr="00B630CB">
              <w:rPr>
                <w:rFonts w:ascii="GHEA Grapalat" w:hAnsi="GHEA Grapalat" w:cs="Arial AM"/>
                <w:sz w:val="24"/>
                <w:szCs w:val="24"/>
                <w:lang w:val="hy-AM"/>
              </w:rPr>
              <w:t>«</w:t>
            </w:r>
            <w:r w:rsidRPr="00B630CB">
              <w:rPr>
                <w:rFonts w:ascii="GHEA Grapalat" w:hAnsi="GHEA Grapalat" w:cs="Sylfaen"/>
                <w:sz w:val="24"/>
                <w:szCs w:val="24"/>
                <w:lang w:val="hy-AM"/>
              </w:rPr>
              <w:t>առանց ծնողների</w:t>
            </w:r>
            <w:r w:rsidRPr="00B630CB">
              <w:rPr>
                <w:rFonts w:ascii="GHEA Grapalat" w:hAnsi="GHEA Grapalat" w:cs="Arial AM"/>
                <w:sz w:val="24"/>
                <w:szCs w:val="24"/>
                <w:lang w:val="hy-AM"/>
              </w:rPr>
              <w:t>»</w:t>
            </w:r>
            <w:r w:rsidRPr="00B630CB">
              <w:rPr>
                <w:rFonts w:ascii="GHEA Grapalat" w:hAnsi="GHEA Grapalat" w:cs="Sylfaen"/>
                <w:sz w:val="24"/>
                <w:szCs w:val="24"/>
                <w:lang w:val="hy-AM"/>
              </w:rPr>
              <w:t xml:space="preserve"> բառերից հետո լրացնել «կամ երեխայի դաստիարակությունը և խնամքն իրականացնող այլ անձանց</w:t>
            </w:r>
            <w:r w:rsidRPr="00B630CB">
              <w:rPr>
                <w:rFonts w:ascii="GHEA Grapalat" w:hAnsi="GHEA Grapalat" w:cs="Arial AM"/>
                <w:sz w:val="24"/>
                <w:szCs w:val="24"/>
                <w:lang w:val="hy-AM"/>
              </w:rPr>
              <w:t>»</w:t>
            </w:r>
            <w:r w:rsidRPr="00B630CB">
              <w:rPr>
                <w:rFonts w:ascii="GHEA Grapalat" w:hAnsi="GHEA Grapalat" w:cs="Sylfaen"/>
                <w:sz w:val="24"/>
                <w:szCs w:val="24"/>
                <w:lang w:val="hy-AM"/>
              </w:rPr>
              <w:t xml:space="preserve"> բառերը:</w:t>
            </w:r>
          </w:p>
          <w:p w:rsidR="00DD0F4C" w:rsidRPr="00B630CB" w:rsidRDefault="00DD0F4C" w:rsidP="00DD0F4C">
            <w:pPr>
              <w:spacing w:after="0" w:line="360" w:lineRule="auto"/>
              <w:ind w:firstLine="720"/>
              <w:jc w:val="both"/>
              <w:rPr>
                <w:rFonts w:ascii="GHEA Grapalat" w:hAnsi="GHEA Grapalat" w:cs="Sylfaen"/>
                <w:sz w:val="24"/>
                <w:szCs w:val="24"/>
                <w:lang w:val="hy-AM"/>
              </w:rPr>
            </w:pPr>
          </w:p>
          <w:p w:rsidR="00DD0F4C" w:rsidRPr="00B630CB" w:rsidRDefault="00DD0F4C" w:rsidP="00DD0F4C">
            <w:pPr>
              <w:spacing w:after="0" w:line="360" w:lineRule="auto"/>
              <w:ind w:firstLine="720"/>
              <w:jc w:val="both"/>
              <w:rPr>
                <w:rFonts w:ascii="GHEA Grapalat" w:hAnsi="GHEA Grapalat" w:cs="Sylfaen"/>
                <w:sz w:val="24"/>
                <w:szCs w:val="24"/>
                <w:lang w:val="af-ZA"/>
              </w:rPr>
            </w:pPr>
            <w:r w:rsidRPr="00B630CB">
              <w:rPr>
                <w:rFonts w:ascii="GHEA Grapalat" w:hAnsi="GHEA Grapalat" w:cs="Sylfaen"/>
                <w:b/>
                <w:sz w:val="24"/>
                <w:szCs w:val="24"/>
                <w:lang w:val="hy-AM"/>
              </w:rPr>
              <w:t>Հոդված</w:t>
            </w:r>
            <w:r w:rsidRPr="00B630CB">
              <w:rPr>
                <w:rFonts w:ascii="GHEA Grapalat" w:hAnsi="GHEA Grapalat"/>
                <w:b/>
                <w:sz w:val="24"/>
                <w:szCs w:val="24"/>
                <w:lang w:val="hy-AM"/>
              </w:rPr>
              <w:t xml:space="preserve"> 2.</w:t>
            </w:r>
            <w:r w:rsidRPr="00B630CB">
              <w:rPr>
                <w:rFonts w:ascii="GHEA Grapalat" w:hAnsi="GHEA Grapalat"/>
                <w:sz w:val="24"/>
                <w:szCs w:val="24"/>
                <w:lang w:val="hy-AM"/>
              </w:rPr>
              <w:t xml:space="preserve"> Օրենսգիրքը լրացնել հետևյալ բովանդակությամբ </w:t>
            </w:r>
            <w:r w:rsidRPr="00B630CB">
              <w:rPr>
                <w:rFonts w:ascii="GHEA Grapalat" w:hAnsi="GHEA Grapalat"/>
                <w:sz w:val="24"/>
                <w:szCs w:val="24"/>
                <w:lang w:val="af-ZA"/>
              </w:rPr>
              <w:t>1</w:t>
            </w:r>
            <w:r w:rsidRPr="00B630CB">
              <w:rPr>
                <w:rFonts w:ascii="GHEA Grapalat" w:hAnsi="GHEA Grapalat"/>
                <w:sz w:val="24"/>
                <w:szCs w:val="24"/>
                <w:lang w:val="hy-AM"/>
              </w:rPr>
              <w:t>6</w:t>
            </w:r>
            <w:r w:rsidRPr="00B630CB">
              <w:rPr>
                <w:rFonts w:ascii="GHEA Grapalat" w:hAnsi="GHEA Grapalat"/>
                <w:sz w:val="24"/>
                <w:szCs w:val="24"/>
                <w:lang w:val="af-ZA"/>
              </w:rPr>
              <w:t>7.1</w:t>
            </w:r>
            <w:r w:rsidRPr="00B630CB">
              <w:rPr>
                <w:rFonts w:ascii="GHEA Grapalat" w:hAnsi="GHEA Grapalat" w:cs="Sylfaen"/>
                <w:sz w:val="24"/>
                <w:szCs w:val="24"/>
                <w:lang w:val="af-ZA"/>
              </w:rPr>
              <w:t>-</w:t>
            </w:r>
            <w:r w:rsidRPr="00B630CB">
              <w:rPr>
                <w:rFonts w:ascii="GHEA Grapalat" w:hAnsi="GHEA Grapalat" w:cs="Sylfaen"/>
                <w:sz w:val="24"/>
                <w:szCs w:val="24"/>
                <w:lang w:val="hy-AM"/>
              </w:rPr>
              <w:t>րդ</w:t>
            </w:r>
            <w:r w:rsidRPr="00B630CB">
              <w:rPr>
                <w:rFonts w:ascii="GHEA Grapalat" w:hAnsi="GHEA Grapalat" w:cs="Sylfaen"/>
                <w:sz w:val="24"/>
                <w:szCs w:val="24"/>
                <w:lang w:val="af-ZA"/>
              </w:rPr>
              <w:t xml:space="preserve"> նոր </w:t>
            </w:r>
            <w:r w:rsidRPr="00B630CB">
              <w:rPr>
                <w:rFonts w:ascii="GHEA Grapalat" w:hAnsi="GHEA Grapalat" w:cs="Sylfaen"/>
                <w:sz w:val="24"/>
                <w:szCs w:val="24"/>
                <w:lang w:val="hy-AM"/>
              </w:rPr>
              <w:t>հոդվածով</w:t>
            </w:r>
            <w:r w:rsidRPr="00B630CB">
              <w:rPr>
                <w:rFonts w:ascii="GHEA Grapalat" w:hAnsi="GHEA Grapalat" w:cs="Sylfaen"/>
                <w:sz w:val="24"/>
                <w:szCs w:val="24"/>
                <w:lang w:val="af-ZA"/>
              </w:rPr>
              <w:t>`</w:t>
            </w:r>
          </w:p>
          <w:p w:rsidR="00DD0F4C" w:rsidRPr="00B630CB" w:rsidRDefault="00DD0F4C" w:rsidP="00DD0F4C">
            <w:pPr>
              <w:spacing w:after="0" w:line="360" w:lineRule="auto"/>
              <w:ind w:firstLine="720"/>
              <w:jc w:val="both"/>
              <w:rPr>
                <w:rFonts w:ascii="GHEA Grapalat" w:hAnsi="GHEA Grapalat"/>
                <w:sz w:val="24"/>
                <w:szCs w:val="24"/>
                <w:lang w:val="af-ZA"/>
              </w:rPr>
            </w:pPr>
            <w:r w:rsidRPr="00B630CB">
              <w:rPr>
                <w:rFonts w:ascii="GHEA Grapalat" w:hAnsi="GHEA Grapalat"/>
                <w:sz w:val="24"/>
                <w:szCs w:val="24"/>
                <w:lang w:val="af-ZA"/>
              </w:rPr>
              <w:lastRenderedPageBreak/>
              <w:t>«</w:t>
            </w:r>
            <w:r w:rsidRPr="00B630CB">
              <w:rPr>
                <w:rFonts w:ascii="GHEA Grapalat" w:hAnsi="GHEA Grapalat" w:cs="Sylfaen"/>
                <w:b/>
                <w:sz w:val="24"/>
                <w:szCs w:val="24"/>
              </w:rPr>
              <w:t>Հոդված</w:t>
            </w:r>
            <w:r w:rsidRPr="00B630CB">
              <w:rPr>
                <w:rFonts w:ascii="GHEA Grapalat" w:hAnsi="GHEA Grapalat"/>
                <w:b/>
                <w:sz w:val="24"/>
                <w:szCs w:val="24"/>
                <w:lang w:val="af-ZA"/>
              </w:rPr>
              <w:t xml:space="preserve"> 167.1. </w:t>
            </w:r>
            <w:r w:rsidRPr="00B630CB">
              <w:rPr>
                <w:rFonts w:ascii="GHEA Grapalat" w:hAnsi="GHEA Grapalat"/>
                <w:b/>
                <w:sz w:val="24"/>
                <w:szCs w:val="24"/>
              </w:rPr>
              <w:t>Ծնողի</w:t>
            </w:r>
            <w:r w:rsidRPr="00B630CB">
              <w:rPr>
                <w:rFonts w:ascii="GHEA Grapalat" w:hAnsi="GHEA Grapalat"/>
                <w:b/>
                <w:sz w:val="24"/>
                <w:szCs w:val="24"/>
                <w:lang w:val="af-ZA"/>
              </w:rPr>
              <w:t xml:space="preserve"> կամ այլ մերձավոր ազգականի </w:t>
            </w:r>
            <w:r w:rsidRPr="00B630CB">
              <w:rPr>
                <w:rFonts w:ascii="GHEA Grapalat" w:hAnsi="GHEA Grapalat"/>
                <w:b/>
                <w:sz w:val="24"/>
                <w:szCs w:val="24"/>
              </w:rPr>
              <w:t>և</w:t>
            </w:r>
            <w:r w:rsidRPr="00B630CB">
              <w:rPr>
                <w:rFonts w:ascii="GHEA Grapalat" w:hAnsi="GHEA Grapalat"/>
                <w:b/>
                <w:sz w:val="24"/>
                <w:szCs w:val="24"/>
                <w:lang w:val="af-ZA"/>
              </w:rPr>
              <w:t xml:space="preserve"> </w:t>
            </w:r>
            <w:r w:rsidRPr="00B630CB">
              <w:rPr>
                <w:rFonts w:ascii="GHEA Grapalat" w:hAnsi="GHEA Grapalat"/>
                <w:b/>
                <w:sz w:val="24"/>
                <w:szCs w:val="24"/>
              </w:rPr>
              <w:t>երեխայի</w:t>
            </w:r>
            <w:r w:rsidRPr="00B630CB">
              <w:rPr>
                <w:rFonts w:ascii="GHEA Grapalat" w:hAnsi="GHEA Grapalat"/>
                <w:b/>
                <w:sz w:val="24"/>
                <w:szCs w:val="24"/>
                <w:lang w:val="af-ZA"/>
              </w:rPr>
              <w:t xml:space="preserve"> միջև </w:t>
            </w:r>
            <w:r w:rsidRPr="00B630CB">
              <w:rPr>
                <w:rFonts w:ascii="GHEA Grapalat" w:hAnsi="GHEA Grapalat"/>
                <w:b/>
                <w:sz w:val="24"/>
                <w:szCs w:val="24"/>
              </w:rPr>
              <w:t>տեսակցության</w:t>
            </w:r>
            <w:r w:rsidRPr="00B630CB">
              <w:rPr>
                <w:rFonts w:ascii="GHEA Grapalat" w:hAnsi="GHEA Grapalat"/>
                <w:b/>
                <w:sz w:val="24"/>
                <w:szCs w:val="24"/>
                <w:lang w:val="af-ZA"/>
              </w:rPr>
              <w:t xml:space="preserve"> </w:t>
            </w:r>
            <w:r w:rsidRPr="00B630CB">
              <w:rPr>
                <w:rFonts w:ascii="GHEA Grapalat" w:hAnsi="GHEA Grapalat"/>
                <w:b/>
                <w:sz w:val="24"/>
                <w:szCs w:val="24"/>
              </w:rPr>
              <w:t>իրականացմանը</w:t>
            </w:r>
            <w:r w:rsidRPr="00B630CB">
              <w:rPr>
                <w:rFonts w:ascii="GHEA Grapalat" w:hAnsi="GHEA Grapalat"/>
                <w:b/>
                <w:sz w:val="24"/>
                <w:szCs w:val="24"/>
                <w:lang w:val="af-ZA"/>
              </w:rPr>
              <w:t xml:space="preserve"> </w:t>
            </w:r>
            <w:r w:rsidRPr="00B630CB">
              <w:rPr>
                <w:rFonts w:ascii="GHEA Grapalat" w:hAnsi="GHEA Grapalat"/>
                <w:b/>
                <w:sz w:val="24"/>
                <w:szCs w:val="24"/>
              </w:rPr>
              <w:t>խոչընդոտելը</w:t>
            </w:r>
            <w:r w:rsidRPr="00B630CB">
              <w:rPr>
                <w:rFonts w:ascii="GHEA Grapalat" w:hAnsi="GHEA Grapalat"/>
                <w:sz w:val="24"/>
                <w:szCs w:val="24"/>
                <w:lang w:val="af-ZA"/>
              </w:rPr>
              <w:t xml:space="preserve">  </w:t>
            </w:r>
          </w:p>
          <w:p w:rsidR="00DD0F4C" w:rsidRPr="00B630CB" w:rsidRDefault="00DD0F4C" w:rsidP="00DD0F4C">
            <w:pPr>
              <w:spacing w:after="0" w:line="360" w:lineRule="auto"/>
              <w:ind w:firstLine="720"/>
              <w:jc w:val="both"/>
              <w:rPr>
                <w:rFonts w:ascii="GHEA Grapalat" w:hAnsi="GHEA Grapalat" w:cs="Sylfaen"/>
                <w:sz w:val="24"/>
                <w:szCs w:val="24"/>
                <w:shd w:val="clear" w:color="auto" w:fill="FFFFFF"/>
                <w:lang w:val="af-ZA"/>
              </w:rPr>
            </w:pPr>
            <w:r w:rsidRPr="00B630CB">
              <w:rPr>
                <w:rFonts w:ascii="GHEA Grapalat" w:hAnsi="GHEA Grapalat"/>
                <w:sz w:val="24"/>
                <w:szCs w:val="24"/>
              </w:rPr>
              <w:t>Երեխայի</w:t>
            </w:r>
            <w:r w:rsidRPr="00B630CB">
              <w:rPr>
                <w:rFonts w:ascii="GHEA Grapalat" w:hAnsi="GHEA Grapalat"/>
                <w:sz w:val="24"/>
                <w:szCs w:val="24"/>
                <w:lang w:val="af-ZA"/>
              </w:rPr>
              <w:t xml:space="preserve"> </w:t>
            </w:r>
            <w:r w:rsidRPr="00B630CB">
              <w:rPr>
                <w:rFonts w:ascii="GHEA Grapalat" w:hAnsi="GHEA Grapalat"/>
                <w:sz w:val="24"/>
                <w:szCs w:val="24"/>
              </w:rPr>
              <w:t>հետ</w:t>
            </w:r>
            <w:r w:rsidRPr="00B630CB">
              <w:rPr>
                <w:rFonts w:ascii="GHEA Grapalat" w:hAnsi="GHEA Grapalat"/>
                <w:sz w:val="24"/>
                <w:szCs w:val="24"/>
                <w:lang w:val="af-ZA"/>
              </w:rPr>
              <w:t xml:space="preserve"> </w:t>
            </w:r>
            <w:r w:rsidRPr="00B630CB">
              <w:rPr>
                <w:rFonts w:ascii="GHEA Grapalat" w:hAnsi="GHEA Grapalat"/>
                <w:sz w:val="24"/>
                <w:szCs w:val="24"/>
                <w:lang w:val="hy-AM"/>
              </w:rPr>
              <w:t>բն</w:t>
            </w:r>
            <w:r w:rsidRPr="00B630CB">
              <w:rPr>
                <w:rFonts w:ascii="GHEA Grapalat" w:hAnsi="GHEA Grapalat"/>
                <w:sz w:val="24"/>
                <w:szCs w:val="24"/>
              </w:rPr>
              <w:t>ա</w:t>
            </w:r>
            <w:r w:rsidRPr="00B630CB">
              <w:rPr>
                <w:rFonts w:ascii="GHEA Grapalat" w:hAnsi="GHEA Grapalat"/>
                <w:sz w:val="24"/>
                <w:szCs w:val="24"/>
                <w:lang w:val="hy-AM"/>
              </w:rPr>
              <w:t>կվ</w:t>
            </w:r>
            <w:r w:rsidRPr="00B630CB">
              <w:rPr>
                <w:rFonts w:ascii="GHEA Grapalat" w:hAnsi="GHEA Grapalat"/>
                <w:sz w:val="24"/>
                <w:szCs w:val="24"/>
              </w:rPr>
              <w:t>ող</w:t>
            </w:r>
            <w:r w:rsidRPr="00B630CB">
              <w:rPr>
                <w:rFonts w:ascii="GHEA Grapalat" w:hAnsi="GHEA Grapalat"/>
                <w:sz w:val="24"/>
                <w:szCs w:val="24"/>
                <w:lang w:val="af-ZA"/>
              </w:rPr>
              <w:t xml:space="preserve"> </w:t>
            </w:r>
            <w:r w:rsidRPr="00B630CB">
              <w:rPr>
                <w:rFonts w:ascii="GHEA Grapalat" w:hAnsi="GHEA Grapalat"/>
                <w:sz w:val="24"/>
                <w:szCs w:val="24"/>
              </w:rPr>
              <w:t>ծնողի</w:t>
            </w:r>
            <w:r w:rsidRPr="00B630CB">
              <w:rPr>
                <w:rFonts w:ascii="GHEA Grapalat" w:hAnsi="GHEA Grapalat"/>
                <w:sz w:val="24"/>
                <w:szCs w:val="24"/>
                <w:lang w:val="af-ZA"/>
              </w:rPr>
              <w:t xml:space="preserve"> </w:t>
            </w:r>
            <w:r w:rsidRPr="00B630CB">
              <w:rPr>
                <w:rFonts w:ascii="GHEA Grapalat" w:hAnsi="GHEA Grapalat"/>
                <w:sz w:val="24"/>
                <w:szCs w:val="24"/>
              </w:rPr>
              <w:t>կողմից</w:t>
            </w:r>
            <w:r w:rsidRPr="00B630CB">
              <w:rPr>
                <w:rFonts w:ascii="GHEA Grapalat" w:hAnsi="GHEA Grapalat"/>
                <w:sz w:val="24"/>
                <w:szCs w:val="24"/>
                <w:lang w:val="af-ZA"/>
              </w:rPr>
              <w:t xml:space="preserve"> </w:t>
            </w:r>
            <w:r w:rsidRPr="00B630CB">
              <w:rPr>
                <w:rFonts w:ascii="GHEA Grapalat" w:hAnsi="GHEA Grapalat"/>
                <w:sz w:val="24"/>
                <w:szCs w:val="24"/>
              </w:rPr>
              <w:t>երեխայի</w:t>
            </w:r>
            <w:r w:rsidRPr="00B630CB">
              <w:rPr>
                <w:rFonts w:ascii="GHEA Grapalat" w:hAnsi="GHEA Grapalat"/>
                <w:sz w:val="24"/>
                <w:szCs w:val="24"/>
                <w:lang w:val="af-ZA"/>
              </w:rPr>
              <w:t xml:space="preserve"> </w:t>
            </w:r>
            <w:r w:rsidRPr="00B630CB">
              <w:rPr>
                <w:rFonts w:ascii="GHEA Grapalat" w:hAnsi="GHEA Grapalat"/>
                <w:sz w:val="24"/>
                <w:szCs w:val="24"/>
              </w:rPr>
              <w:t>հետ</w:t>
            </w:r>
            <w:r w:rsidRPr="00B630CB">
              <w:rPr>
                <w:rFonts w:ascii="GHEA Grapalat" w:hAnsi="GHEA Grapalat"/>
                <w:sz w:val="24"/>
                <w:szCs w:val="24"/>
                <w:lang w:val="af-ZA"/>
              </w:rPr>
              <w:t xml:space="preserve"> չ</w:t>
            </w:r>
            <w:r w:rsidRPr="00B630CB">
              <w:rPr>
                <w:rFonts w:ascii="GHEA Grapalat" w:hAnsi="GHEA Grapalat"/>
                <w:sz w:val="24"/>
                <w:szCs w:val="24"/>
                <w:lang w:val="hy-AM"/>
              </w:rPr>
              <w:t>բնակվ</w:t>
            </w:r>
            <w:r w:rsidRPr="00B630CB">
              <w:rPr>
                <w:rFonts w:ascii="GHEA Grapalat" w:hAnsi="GHEA Grapalat"/>
                <w:sz w:val="24"/>
                <w:szCs w:val="24"/>
                <w:lang w:val="af-ZA"/>
              </w:rPr>
              <w:t xml:space="preserve">ող ծնողի կամ այլ մերձավոր ազգականի և երեխայի միջև դատական կարգով սահմանված </w:t>
            </w:r>
            <w:r w:rsidRPr="00B630CB">
              <w:rPr>
                <w:rFonts w:ascii="GHEA Grapalat" w:hAnsi="GHEA Grapalat"/>
                <w:sz w:val="24"/>
                <w:szCs w:val="24"/>
              </w:rPr>
              <w:t>տեսակցության</w:t>
            </w:r>
            <w:r w:rsidRPr="00B630CB">
              <w:rPr>
                <w:rFonts w:ascii="GHEA Grapalat" w:hAnsi="GHEA Grapalat"/>
                <w:sz w:val="24"/>
                <w:szCs w:val="24"/>
                <w:lang w:val="af-ZA"/>
              </w:rPr>
              <w:t xml:space="preserve"> </w:t>
            </w:r>
            <w:r w:rsidRPr="00B630CB">
              <w:rPr>
                <w:rFonts w:ascii="GHEA Grapalat" w:hAnsi="GHEA Grapalat"/>
                <w:sz w:val="24"/>
                <w:szCs w:val="24"/>
              </w:rPr>
              <w:t>իրականացմանը</w:t>
            </w:r>
            <w:r w:rsidRPr="00B630CB">
              <w:rPr>
                <w:rFonts w:ascii="GHEA Grapalat" w:hAnsi="GHEA Grapalat"/>
                <w:sz w:val="24"/>
                <w:szCs w:val="24"/>
                <w:lang w:val="af-ZA"/>
              </w:rPr>
              <w:t xml:space="preserve"> մեկ ամսվա ընթացքում երեք կամ ավելի անգամ, ինչպես նաև մեկ տարվա ընթացքում հինգ կամ ավելի անգամ </w:t>
            </w:r>
            <w:r w:rsidRPr="00B630CB">
              <w:rPr>
                <w:rFonts w:ascii="GHEA Grapalat" w:hAnsi="GHEA Grapalat"/>
                <w:sz w:val="24"/>
                <w:szCs w:val="24"/>
              </w:rPr>
              <w:t>խոչընդոտելը</w:t>
            </w:r>
            <w:r w:rsidRPr="00B630CB">
              <w:rPr>
                <w:rFonts w:ascii="GHEA Grapalat" w:hAnsi="GHEA Grapalat"/>
                <w:sz w:val="24"/>
                <w:szCs w:val="24"/>
                <w:lang w:val="af-ZA"/>
              </w:rPr>
              <w:t xml:space="preserve"> </w:t>
            </w:r>
            <w:r w:rsidRPr="00B630CB">
              <w:rPr>
                <w:rFonts w:ascii="GHEA Grapalat" w:hAnsi="GHEA Grapalat"/>
                <w:sz w:val="24"/>
                <w:szCs w:val="24"/>
              </w:rPr>
              <w:t>կամ</w:t>
            </w:r>
            <w:r w:rsidRPr="00B630CB">
              <w:rPr>
                <w:rFonts w:ascii="GHEA Grapalat" w:hAnsi="GHEA Grapalat"/>
                <w:sz w:val="24"/>
                <w:szCs w:val="24"/>
                <w:lang w:val="af-ZA"/>
              </w:rPr>
              <w:t xml:space="preserve"> տեսակցություն իրականացնելուց </w:t>
            </w:r>
            <w:r w:rsidRPr="00B630CB">
              <w:rPr>
                <w:rFonts w:ascii="GHEA Grapalat" w:hAnsi="GHEA Grapalat"/>
                <w:sz w:val="24"/>
                <w:szCs w:val="24"/>
              </w:rPr>
              <w:t>առանց</w:t>
            </w:r>
            <w:r w:rsidRPr="00B630CB">
              <w:rPr>
                <w:rFonts w:ascii="GHEA Grapalat" w:hAnsi="GHEA Grapalat"/>
                <w:sz w:val="24"/>
                <w:szCs w:val="24"/>
                <w:lang w:val="af-ZA"/>
              </w:rPr>
              <w:t xml:space="preserve"> </w:t>
            </w:r>
            <w:r w:rsidRPr="00B630CB">
              <w:rPr>
                <w:rFonts w:ascii="GHEA Grapalat" w:hAnsi="GHEA Grapalat"/>
                <w:sz w:val="24"/>
                <w:szCs w:val="24"/>
              </w:rPr>
              <w:t>հարգելի</w:t>
            </w:r>
            <w:r w:rsidRPr="00B630CB">
              <w:rPr>
                <w:rFonts w:ascii="GHEA Grapalat" w:hAnsi="GHEA Grapalat"/>
                <w:sz w:val="24"/>
                <w:szCs w:val="24"/>
                <w:lang w:val="af-ZA"/>
              </w:rPr>
              <w:t xml:space="preserve"> </w:t>
            </w:r>
            <w:r w:rsidRPr="00B630CB">
              <w:rPr>
                <w:rFonts w:ascii="GHEA Grapalat" w:hAnsi="GHEA Grapalat"/>
                <w:sz w:val="24"/>
                <w:szCs w:val="24"/>
              </w:rPr>
              <w:t>պատճառների</w:t>
            </w:r>
            <w:r w:rsidRPr="00B630CB">
              <w:rPr>
                <w:rFonts w:ascii="GHEA Grapalat" w:hAnsi="GHEA Grapalat"/>
                <w:sz w:val="24"/>
                <w:szCs w:val="24"/>
                <w:lang w:val="af-ZA"/>
              </w:rPr>
              <w:t xml:space="preserve"> խուսափել</w:t>
            </w:r>
            <w:r w:rsidRPr="00B630CB">
              <w:rPr>
                <w:rFonts w:ascii="GHEA Grapalat" w:hAnsi="GHEA Grapalat"/>
                <w:sz w:val="24"/>
                <w:szCs w:val="24"/>
              </w:rPr>
              <w:t>ը</w:t>
            </w:r>
            <w:r w:rsidRPr="00B630CB">
              <w:rPr>
                <w:rFonts w:ascii="GHEA Grapalat" w:hAnsi="GHEA Grapalat" w:cs="Sylfaen"/>
                <w:sz w:val="24"/>
                <w:szCs w:val="24"/>
                <w:shd w:val="clear" w:color="auto" w:fill="FFFFFF"/>
                <w:lang w:val="af-ZA"/>
              </w:rPr>
              <w:t>`</w:t>
            </w:r>
          </w:p>
          <w:p w:rsidR="00DD0F4C" w:rsidRPr="00B630CB" w:rsidRDefault="00DD0F4C" w:rsidP="00DD0F4C">
            <w:pPr>
              <w:spacing w:after="0" w:line="360" w:lineRule="auto"/>
              <w:ind w:firstLine="720"/>
              <w:jc w:val="both"/>
              <w:rPr>
                <w:rFonts w:ascii="GHEA Grapalat" w:hAnsi="GHEA Grapalat"/>
                <w:sz w:val="24"/>
                <w:szCs w:val="24"/>
                <w:lang w:val="af-ZA"/>
              </w:rPr>
            </w:pPr>
            <w:r w:rsidRPr="00B630CB">
              <w:rPr>
                <w:rFonts w:ascii="GHEA Grapalat" w:hAnsi="GHEA Grapalat" w:cs="Sylfaen"/>
                <w:sz w:val="24"/>
                <w:szCs w:val="24"/>
                <w:shd w:val="clear" w:color="auto" w:fill="FFFFFF"/>
              </w:rPr>
              <w:t>պատժվում</w:t>
            </w:r>
            <w:r w:rsidRPr="00B630CB">
              <w:rPr>
                <w:rFonts w:ascii="GHEA Grapalat" w:hAnsi="GHEA Grapalat" w:cs="Sylfaen"/>
                <w:sz w:val="24"/>
                <w:szCs w:val="24"/>
                <w:shd w:val="clear" w:color="auto" w:fill="FFFFFF"/>
                <w:lang w:val="af-ZA"/>
              </w:rPr>
              <w:t xml:space="preserve"> </w:t>
            </w:r>
            <w:r w:rsidRPr="00B630CB">
              <w:rPr>
                <w:rFonts w:ascii="GHEA Grapalat" w:hAnsi="GHEA Grapalat" w:cs="Sylfaen"/>
                <w:sz w:val="24"/>
                <w:szCs w:val="24"/>
                <w:shd w:val="clear" w:color="auto" w:fill="FFFFFF"/>
              </w:rPr>
              <w:t>է</w:t>
            </w:r>
            <w:r w:rsidRPr="00B630CB">
              <w:rPr>
                <w:rFonts w:ascii="GHEA Grapalat" w:hAnsi="GHEA Grapalat" w:cs="Sylfaen"/>
                <w:sz w:val="24"/>
                <w:szCs w:val="24"/>
                <w:shd w:val="clear" w:color="auto" w:fill="FFFFFF"/>
                <w:lang w:val="af-ZA"/>
              </w:rPr>
              <w:t xml:space="preserve"> </w:t>
            </w:r>
            <w:r w:rsidRPr="00B630CB">
              <w:rPr>
                <w:rFonts w:ascii="GHEA Grapalat" w:hAnsi="GHEA Grapalat" w:cs="Sylfaen"/>
                <w:sz w:val="24"/>
                <w:szCs w:val="24"/>
                <w:shd w:val="clear" w:color="auto" w:fill="FFFFFF"/>
              </w:rPr>
              <w:t>տուգանքով</w:t>
            </w:r>
            <w:r w:rsidRPr="00B630CB">
              <w:rPr>
                <w:rFonts w:ascii="GHEA Grapalat" w:hAnsi="GHEA Grapalat" w:cs="Sylfaen"/>
                <w:sz w:val="24"/>
                <w:szCs w:val="24"/>
                <w:shd w:val="clear" w:color="auto" w:fill="FFFFFF"/>
                <w:lang w:val="af-ZA"/>
              </w:rPr>
              <w:t xml:space="preserve">` </w:t>
            </w:r>
            <w:r w:rsidRPr="00B630CB">
              <w:rPr>
                <w:rFonts w:ascii="GHEA Grapalat" w:hAnsi="GHEA Grapalat" w:cs="Sylfaen"/>
                <w:sz w:val="24"/>
                <w:szCs w:val="24"/>
                <w:shd w:val="clear" w:color="auto" w:fill="FFFFFF"/>
              </w:rPr>
              <w:t>նվազագույն</w:t>
            </w:r>
            <w:r w:rsidRPr="00B630CB">
              <w:rPr>
                <w:rFonts w:ascii="GHEA Grapalat" w:hAnsi="GHEA Grapalat" w:cs="Sylfaen"/>
                <w:sz w:val="24"/>
                <w:szCs w:val="24"/>
                <w:shd w:val="clear" w:color="auto" w:fill="FFFFFF"/>
                <w:lang w:val="af-ZA"/>
              </w:rPr>
              <w:t xml:space="preserve"> </w:t>
            </w:r>
            <w:r w:rsidRPr="00B630CB">
              <w:rPr>
                <w:rFonts w:ascii="GHEA Grapalat" w:hAnsi="GHEA Grapalat" w:cs="Sylfaen"/>
                <w:sz w:val="24"/>
                <w:szCs w:val="24"/>
                <w:shd w:val="clear" w:color="auto" w:fill="FFFFFF"/>
              </w:rPr>
              <w:t>աշխատավարձի</w:t>
            </w:r>
            <w:r w:rsidRPr="00B630CB">
              <w:rPr>
                <w:rFonts w:ascii="GHEA Grapalat" w:hAnsi="GHEA Grapalat" w:cs="Sylfaen"/>
                <w:sz w:val="24"/>
                <w:szCs w:val="24"/>
                <w:shd w:val="clear" w:color="auto" w:fill="FFFFFF"/>
                <w:lang w:val="af-ZA"/>
              </w:rPr>
              <w:t xml:space="preserve"> </w:t>
            </w:r>
            <w:r w:rsidRPr="00B630CB">
              <w:rPr>
                <w:rFonts w:ascii="GHEA Grapalat" w:hAnsi="GHEA Grapalat" w:cs="Sylfaen"/>
                <w:sz w:val="24"/>
                <w:szCs w:val="24"/>
                <w:shd w:val="clear" w:color="auto" w:fill="FFFFFF"/>
              </w:rPr>
              <w:t>հարյուրապատիկից</w:t>
            </w:r>
            <w:r w:rsidRPr="00B630CB">
              <w:rPr>
                <w:rFonts w:ascii="GHEA Grapalat" w:hAnsi="GHEA Grapalat" w:cs="Sylfaen"/>
                <w:sz w:val="24"/>
                <w:szCs w:val="24"/>
                <w:shd w:val="clear" w:color="auto" w:fill="FFFFFF"/>
                <w:lang w:val="af-ZA"/>
              </w:rPr>
              <w:t xml:space="preserve"> </w:t>
            </w:r>
            <w:r w:rsidRPr="00B630CB">
              <w:rPr>
                <w:rFonts w:ascii="GHEA Grapalat" w:hAnsi="GHEA Grapalat" w:cs="Sylfaen"/>
                <w:sz w:val="24"/>
                <w:szCs w:val="24"/>
                <w:shd w:val="clear" w:color="auto" w:fill="FFFFFF"/>
                <w:lang w:val="hy-AM"/>
              </w:rPr>
              <w:t>հինգ</w:t>
            </w:r>
            <w:r w:rsidRPr="00B630CB">
              <w:rPr>
                <w:rFonts w:ascii="GHEA Grapalat" w:hAnsi="GHEA Grapalat" w:cs="Sylfaen"/>
                <w:sz w:val="24"/>
                <w:szCs w:val="24"/>
                <w:shd w:val="clear" w:color="auto" w:fill="FFFFFF"/>
              </w:rPr>
              <w:t>հարյուրապատիկի</w:t>
            </w:r>
            <w:r w:rsidRPr="00B630CB">
              <w:rPr>
                <w:rFonts w:ascii="GHEA Grapalat" w:hAnsi="GHEA Grapalat" w:cs="Sylfaen"/>
                <w:sz w:val="24"/>
                <w:szCs w:val="24"/>
                <w:shd w:val="clear" w:color="auto" w:fill="FFFFFF"/>
                <w:lang w:val="af-ZA"/>
              </w:rPr>
              <w:t xml:space="preserve"> </w:t>
            </w:r>
            <w:r w:rsidRPr="00B630CB">
              <w:rPr>
                <w:rFonts w:ascii="GHEA Grapalat" w:hAnsi="GHEA Grapalat" w:cs="Sylfaen"/>
                <w:sz w:val="24"/>
                <w:szCs w:val="24"/>
                <w:shd w:val="clear" w:color="auto" w:fill="FFFFFF"/>
              </w:rPr>
              <w:t>չափով</w:t>
            </w:r>
            <w:r w:rsidRPr="00B630CB">
              <w:rPr>
                <w:rFonts w:ascii="GHEA Grapalat" w:hAnsi="GHEA Grapalat" w:cs="Sylfaen"/>
                <w:sz w:val="24"/>
                <w:szCs w:val="24"/>
                <w:shd w:val="clear" w:color="auto" w:fill="FFFFFF"/>
                <w:lang w:val="af-ZA"/>
              </w:rPr>
              <w:t xml:space="preserve">, </w:t>
            </w:r>
            <w:r w:rsidRPr="00B630CB">
              <w:rPr>
                <w:rFonts w:ascii="GHEA Grapalat" w:hAnsi="GHEA Grapalat" w:cs="Sylfaen"/>
                <w:sz w:val="24"/>
                <w:szCs w:val="24"/>
                <w:shd w:val="clear" w:color="auto" w:fill="FFFFFF"/>
              </w:rPr>
              <w:t>կամ</w:t>
            </w:r>
            <w:r w:rsidRPr="00B630CB">
              <w:rPr>
                <w:rFonts w:ascii="GHEA Grapalat" w:hAnsi="GHEA Grapalat" w:cs="Sylfaen"/>
                <w:sz w:val="24"/>
                <w:szCs w:val="24"/>
                <w:shd w:val="clear" w:color="auto" w:fill="FFFFFF"/>
                <w:lang w:val="af-ZA"/>
              </w:rPr>
              <w:t xml:space="preserve"> </w:t>
            </w:r>
            <w:r w:rsidRPr="00B630CB">
              <w:rPr>
                <w:rFonts w:ascii="GHEA Grapalat" w:hAnsi="GHEA Grapalat" w:cs="Sylfaen"/>
                <w:sz w:val="24"/>
                <w:szCs w:val="24"/>
                <w:shd w:val="clear" w:color="auto" w:fill="FFFFFF"/>
              </w:rPr>
              <w:t>կալանքով</w:t>
            </w:r>
            <w:r w:rsidRPr="00B630CB">
              <w:rPr>
                <w:rFonts w:ascii="GHEA Grapalat" w:hAnsi="GHEA Grapalat" w:cs="Sylfaen"/>
                <w:sz w:val="24"/>
                <w:szCs w:val="24"/>
                <w:shd w:val="clear" w:color="auto" w:fill="FFFFFF"/>
                <w:lang w:val="af-ZA"/>
              </w:rPr>
              <w:t xml:space="preserve"> </w:t>
            </w:r>
            <w:r w:rsidRPr="00B630CB">
              <w:rPr>
                <w:rFonts w:ascii="GHEA Grapalat" w:hAnsi="GHEA Grapalat" w:cs="Sylfaen"/>
                <w:sz w:val="24"/>
                <w:szCs w:val="24"/>
                <w:shd w:val="clear" w:color="auto" w:fill="FFFFFF"/>
              </w:rPr>
              <w:t>մինչև</w:t>
            </w:r>
            <w:r w:rsidRPr="00B630CB">
              <w:rPr>
                <w:rFonts w:ascii="GHEA Grapalat" w:hAnsi="GHEA Grapalat" w:cs="Sylfaen"/>
                <w:sz w:val="24"/>
                <w:szCs w:val="24"/>
                <w:shd w:val="clear" w:color="auto" w:fill="FFFFFF"/>
                <w:lang w:val="af-ZA"/>
              </w:rPr>
              <w:t xml:space="preserve"> </w:t>
            </w:r>
            <w:r w:rsidRPr="00B630CB">
              <w:rPr>
                <w:rFonts w:ascii="GHEA Grapalat" w:hAnsi="GHEA Grapalat" w:cs="Sylfaen"/>
                <w:sz w:val="24"/>
                <w:szCs w:val="24"/>
                <w:shd w:val="clear" w:color="auto" w:fill="FFFFFF"/>
              </w:rPr>
              <w:t>եր</w:t>
            </w:r>
            <w:r w:rsidRPr="00B630CB">
              <w:rPr>
                <w:rFonts w:ascii="GHEA Grapalat" w:hAnsi="GHEA Grapalat" w:cs="Sylfaen"/>
                <w:sz w:val="24"/>
                <w:szCs w:val="24"/>
                <w:shd w:val="clear" w:color="auto" w:fill="FFFFFF"/>
                <w:lang w:val="hy-AM"/>
              </w:rPr>
              <w:t>եք</w:t>
            </w:r>
            <w:r w:rsidRPr="00B630CB">
              <w:rPr>
                <w:rFonts w:ascii="GHEA Grapalat" w:hAnsi="GHEA Grapalat" w:cs="Sylfaen"/>
                <w:sz w:val="24"/>
                <w:szCs w:val="24"/>
                <w:shd w:val="clear" w:color="auto" w:fill="FFFFFF"/>
                <w:lang w:val="af-ZA"/>
              </w:rPr>
              <w:t xml:space="preserve"> </w:t>
            </w:r>
            <w:r w:rsidRPr="00B630CB">
              <w:rPr>
                <w:rFonts w:ascii="GHEA Grapalat" w:hAnsi="GHEA Grapalat" w:cs="Sylfaen"/>
                <w:sz w:val="24"/>
                <w:szCs w:val="24"/>
                <w:shd w:val="clear" w:color="auto" w:fill="FFFFFF"/>
              </w:rPr>
              <w:t>ամիս</w:t>
            </w:r>
            <w:r w:rsidRPr="00B630CB">
              <w:rPr>
                <w:rFonts w:ascii="GHEA Grapalat" w:hAnsi="GHEA Grapalat" w:cs="Sylfaen"/>
                <w:sz w:val="24"/>
                <w:szCs w:val="24"/>
                <w:shd w:val="clear" w:color="auto" w:fill="FFFFFF"/>
                <w:lang w:val="af-ZA"/>
              </w:rPr>
              <w:t xml:space="preserve"> </w:t>
            </w:r>
            <w:r w:rsidRPr="00B630CB">
              <w:rPr>
                <w:rFonts w:ascii="GHEA Grapalat" w:hAnsi="GHEA Grapalat" w:cs="Sylfaen"/>
                <w:sz w:val="24"/>
                <w:szCs w:val="24"/>
                <w:shd w:val="clear" w:color="auto" w:fill="FFFFFF"/>
              </w:rPr>
              <w:t>ժամկետով</w:t>
            </w:r>
            <w:r w:rsidRPr="00B630CB">
              <w:rPr>
                <w:rFonts w:ascii="GHEA Grapalat" w:hAnsi="GHEA Grapalat" w:cs="Sylfaen"/>
                <w:sz w:val="24"/>
                <w:szCs w:val="24"/>
                <w:shd w:val="clear" w:color="auto" w:fill="FFFFFF"/>
                <w:lang w:val="af-ZA"/>
              </w:rPr>
              <w:t xml:space="preserve">, </w:t>
            </w:r>
            <w:r w:rsidRPr="00B630CB">
              <w:rPr>
                <w:rFonts w:ascii="GHEA Grapalat" w:hAnsi="GHEA Grapalat" w:cs="Sylfaen"/>
                <w:sz w:val="24"/>
                <w:szCs w:val="24"/>
                <w:shd w:val="clear" w:color="auto" w:fill="FFFFFF"/>
              </w:rPr>
              <w:t>կամ</w:t>
            </w:r>
            <w:r w:rsidRPr="00B630CB">
              <w:rPr>
                <w:rFonts w:ascii="GHEA Grapalat" w:hAnsi="GHEA Grapalat" w:cs="Sylfaen"/>
                <w:sz w:val="24"/>
                <w:szCs w:val="24"/>
                <w:shd w:val="clear" w:color="auto" w:fill="FFFFFF"/>
                <w:lang w:val="af-ZA"/>
              </w:rPr>
              <w:t xml:space="preserve"> </w:t>
            </w:r>
            <w:r w:rsidRPr="00B630CB">
              <w:rPr>
                <w:rFonts w:ascii="GHEA Grapalat" w:hAnsi="GHEA Grapalat" w:cs="Sylfaen"/>
                <w:sz w:val="24"/>
                <w:szCs w:val="24"/>
                <w:shd w:val="clear" w:color="auto" w:fill="FFFFFF"/>
              </w:rPr>
              <w:t>ազատազրկմամբ</w:t>
            </w:r>
            <w:r w:rsidRPr="00B630CB">
              <w:rPr>
                <w:rFonts w:ascii="GHEA Grapalat" w:hAnsi="GHEA Grapalat" w:cs="Sylfaen"/>
                <w:sz w:val="24"/>
                <w:szCs w:val="24"/>
                <w:shd w:val="clear" w:color="auto" w:fill="FFFFFF"/>
                <w:lang w:val="af-ZA"/>
              </w:rPr>
              <w:t xml:space="preserve">` </w:t>
            </w:r>
            <w:r w:rsidRPr="00B630CB">
              <w:rPr>
                <w:rFonts w:ascii="GHEA Grapalat" w:hAnsi="GHEA Grapalat" w:cs="Sylfaen"/>
                <w:sz w:val="24"/>
                <w:szCs w:val="24"/>
                <w:shd w:val="clear" w:color="auto" w:fill="FFFFFF"/>
              </w:rPr>
              <w:t>առավելագույնը</w:t>
            </w:r>
            <w:r w:rsidRPr="00B630CB">
              <w:rPr>
                <w:rFonts w:ascii="GHEA Grapalat" w:hAnsi="GHEA Grapalat" w:cs="Sylfaen"/>
                <w:sz w:val="24"/>
                <w:szCs w:val="24"/>
                <w:shd w:val="clear" w:color="auto" w:fill="FFFFFF"/>
                <w:lang w:val="af-ZA"/>
              </w:rPr>
              <w:t xml:space="preserve"> մ</w:t>
            </w:r>
            <w:r w:rsidRPr="00B630CB">
              <w:rPr>
                <w:rFonts w:ascii="GHEA Grapalat" w:hAnsi="GHEA Grapalat" w:cs="Sylfaen"/>
                <w:sz w:val="24"/>
                <w:szCs w:val="24"/>
                <w:shd w:val="clear" w:color="auto" w:fill="FFFFFF"/>
              </w:rPr>
              <w:t>եկ</w:t>
            </w:r>
            <w:r w:rsidRPr="00B630CB">
              <w:rPr>
                <w:rFonts w:ascii="GHEA Grapalat" w:hAnsi="GHEA Grapalat" w:cs="Sylfaen"/>
                <w:sz w:val="24"/>
                <w:szCs w:val="24"/>
                <w:shd w:val="clear" w:color="auto" w:fill="FFFFFF"/>
                <w:lang w:val="af-ZA"/>
              </w:rPr>
              <w:t xml:space="preserve"> </w:t>
            </w:r>
            <w:r w:rsidRPr="00B630CB">
              <w:rPr>
                <w:rFonts w:ascii="GHEA Grapalat" w:hAnsi="GHEA Grapalat" w:cs="Sylfaen"/>
                <w:sz w:val="24"/>
                <w:szCs w:val="24"/>
                <w:shd w:val="clear" w:color="auto" w:fill="FFFFFF"/>
              </w:rPr>
              <w:t>տարի</w:t>
            </w:r>
            <w:r w:rsidRPr="00B630CB">
              <w:rPr>
                <w:rFonts w:ascii="GHEA Grapalat" w:hAnsi="GHEA Grapalat" w:cs="Sylfaen"/>
                <w:sz w:val="24"/>
                <w:szCs w:val="24"/>
                <w:shd w:val="clear" w:color="auto" w:fill="FFFFFF"/>
                <w:lang w:val="af-ZA"/>
              </w:rPr>
              <w:t xml:space="preserve"> </w:t>
            </w:r>
            <w:r w:rsidRPr="00B630CB">
              <w:rPr>
                <w:rFonts w:ascii="GHEA Grapalat" w:hAnsi="GHEA Grapalat" w:cs="Sylfaen"/>
                <w:sz w:val="24"/>
                <w:szCs w:val="24"/>
                <w:shd w:val="clear" w:color="auto" w:fill="FFFFFF"/>
              </w:rPr>
              <w:lastRenderedPageBreak/>
              <w:t>ժամկետով</w:t>
            </w:r>
            <w:r w:rsidRPr="00B630CB">
              <w:rPr>
                <w:rFonts w:ascii="GHEA Grapalat" w:hAnsi="GHEA Grapalat" w:cs="Sylfaen"/>
                <w:sz w:val="24"/>
                <w:szCs w:val="24"/>
                <w:shd w:val="clear" w:color="auto" w:fill="FFFFFF"/>
                <w:lang w:val="af-ZA"/>
              </w:rPr>
              <w:t>:</w:t>
            </w:r>
            <w:r w:rsidRPr="00B630CB">
              <w:rPr>
                <w:rFonts w:ascii="GHEA Grapalat" w:hAnsi="GHEA Grapalat" w:cs="Arial AM"/>
                <w:sz w:val="24"/>
                <w:szCs w:val="24"/>
                <w:shd w:val="clear" w:color="auto" w:fill="FFFFFF"/>
                <w:lang w:val="af-ZA"/>
              </w:rPr>
              <w:t>»</w:t>
            </w:r>
            <w:r w:rsidRPr="00B630CB">
              <w:rPr>
                <w:rFonts w:ascii="GHEA Grapalat" w:hAnsi="GHEA Grapalat" w:cs="Sylfaen"/>
                <w:sz w:val="24"/>
                <w:szCs w:val="24"/>
                <w:shd w:val="clear" w:color="auto" w:fill="FFFFFF"/>
                <w:lang w:val="af-ZA"/>
              </w:rPr>
              <w:t>:</w:t>
            </w:r>
          </w:p>
          <w:p w:rsidR="00DD0F4C" w:rsidRPr="00B630CB" w:rsidRDefault="00DD0F4C" w:rsidP="00DD0F4C">
            <w:pPr>
              <w:spacing w:after="0" w:line="360" w:lineRule="auto"/>
              <w:ind w:firstLine="720"/>
              <w:jc w:val="both"/>
              <w:rPr>
                <w:rFonts w:ascii="GHEA Grapalat" w:hAnsi="GHEA Grapalat"/>
                <w:sz w:val="24"/>
                <w:szCs w:val="24"/>
                <w:lang w:val="af-ZA"/>
              </w:rPr>
            </w:pPr>
          </w:p>
          <w:p w:rsidR="00DD0F4C" w:rsidRPr="00B630CB" w:rsidRDefault="00DD0F4C" w:rsidP="00DD0F4C">
            <w:pPr>
              <w:spacing w:after="0" w:line="360" w:lineRule="auto"/>
              <w:ind w:firstLine="720"/>
              <w:jc w:val="both"/>
              <w:rPr>
                <w:rFonts w:ascii="GHEA Grapalat" w:hAnsi="GHEA Grapalat" w:cs="Sylfaen"/>
                <w:sz w:val="24"/>
                <w:szCs w:val="24"/>
                <w:lang w:val="af-ZA"/>
              </w:rPr>
            </w:pPr>
            <w:r w:rsidRPr="00B630CB">
              <w:rPr>
                <w:rFonts w:ascii="GHEA Grapalat" w:hAnsi="GHEA Grapalat" w:cs="Sylfaen"/>
                <w:b/>
                <w:sz w:val="24"/>
                <w:szCs w:val="24"/>
              </w:rPr>
              <w:t>Հոդված</w:t>
            </w:r>
            <w:r w:rsidRPr="00B630CB">
              <w:rPr>
                <w:rFonts w:ascii="GHEA Grapalat" w:hAnsi="GHEA Grapalat"/>
                <w:b/>
                <w:sz w:val="24"/>
                <w:szCs w:val="24"/>
                <w:lang w:val="af-ZA"/>
              </w:rPr>
              <w:t xml:space="preserve"> 3.</w:t>
            </w:r>
            <w:r w:rsidRPr="00B630CB">
              <w:rPr>
                <w:rFonts w:ascii="GHEA Grapalat" w:hAnsi="GHEA Grapalat"/>
                <w:sz w:val="24"/>
                <w:szCs w:val="24"/>
                <w:lang w:val="af-ZA"/>
              </w:rPr>
              <w:t xml:space="preserve"> </w:t>
            </w:r>
            <w:r w:rsidRPr="00B630CB">
              <w:rPr>
                <w:rFonts w:ascii="GHEA Grapalat" w:hAnsi="GHEA Grapalat" w:cs="Sylfaen"/>
                <w:sz w:val="24"/>
                <w:szCs w:val="24"/>
              </w:rPr>
              <w:t>Օրենսգրքի</w:t>
            </w:r>
            <w:r w:rsidRPr="00B630CB">
              <w:rPr>
                <w:rFonts w:ascii="GHEA Grapalat" w:hAnsi="GHEA Grapalat" w:cs="Sylfaen"/>
                <w:sz w:val="24"/>
                <w:szCs w:val="24"/>
                <w:lang w:val="af-ZA"/>
              </w:rPr>
              <w:t xml:space="preserve"> 170-</w:t>
            </w:r>
            <w:r w:rsidRPr="00B630CB">
              <w:rPr>
                <w:rFonts w:ascii="GHEA Grapalat" w:hAnsi="GHEA Grapalat" w:cs="Sylfaen"/>
                <w:sz w:val="24"/>
                <w:szCs w:val="24"/>
              </w:rPr>
              <w:t>րդ</w:t>
            </w:r>
            <w:r w:rsidRPr="00B630CB">
              <w:rPr>
                <w:rFonts w:ascii="GHEA Grapalat" w:hAnsi="GHEA Grapalat" w:cs="Sylfaen"/>
                <w:sz w:val="24"/>
                <w:szCs w:val="24"/>
                <w:lang w:val="af-ZA"/>
              </w:rPr>
              <w:t xml:space="preserve"> </w:t>
            </w:r>
            <w:r w:rsidRPr="00B630CB">
              <w:rPr>
                <w:rFonts w:ascii="GHEA Grapalat" w:hAnsi="GHEA Grapalat" w:cs="Sylfaen"/>
                <w:sz w:val="24"/>
                <w:szCs w:val="24"/>
              </w:rPr>
              <w:t>հոդվածի</w:t>
            </w:r>
            <w:r w:rsidRPr="00B630CB">
              <w:rPr>
                <w:rFonts w:ascii="GHEA Grapalat" w:hAnsi="GHEA Grapalat" w:cs="Sylfaen"/>
                <w:sz w:val="24"/>
                <w:szCs w:val="24"/>
                <w:lang w:val="af-ZA"/>
              </w:rPr>
              <w:t>`</w:t>
            </w:r>
          </w:p>
          <w:p w:rsidR="00DD0F4C" w:rsidRPr="00B630CB" w:rsidRDefault="00DD0F4C" w:rsidP="00DD0F4C">
            <w:pPr>
              <w:tabs>
                <w:tab w:val="left" w:pos="3180"/>
              </w:tabs>
              <w:spacing w:after="0" w:line="360" w:lineRule="auto"/>
              <w:ind w:firstLine="720"/>
              <w:jc w:val="both"/>
              <w:rPr>
                <w:rFonts w:ascii="GHEA Grapalat" w:hAnsi="GHEA Grapalat" w:cs="Sylfaen"/>
                <w:sz w:val="24"/>
                <w:szCs w:val="24"/>
                <w:lang w:val="af-ZA"/>
              </w:rPr>
            </w:pPr>
            <w:r w:rsidRPr="00B630CB">
              <w:rPr>
                <w:rFonts w:ascii="GHEA Grapalat" w:hAnsi="GHEA Grapalat" w:cs="Sylfaen"/>
                <w:sz w:val="24"/>
                <w:szCs w:val="24"/>
                <w:lang w:val="af-ZA"/>
              </w:rPr>
              <w:t xml:space="preserve">1) </w:t>
            </w:r>
            <w:r w:rsidRPr="00B630CB">
              <w:rPr>
                <w:rFonts w:ascii="GHEA Grapalat" w:hAnsi="GHEA Grapalat" w:cs="Sylfaen"/>
                <w:sz w:val="24"/>
                <w:szCs w:val="24"/>
              </w:rPr>
              <w:t>վերնագրում</w:t>
            </w:r>
            <w:r w:rsidRPr="00B630CB">
              <w:rPr>
                <w:rFonts w:ascii="GHEA Grapalat" w:hAnsi="GHEA Grapalat" w:cs="Sylfaen"/>
                <w:sz w:val="24"/>
                <w:szCs w:val="24"/>
                <w:lang w:val="af-ZA"/>
              </w:rPr>
              <w:t xml:space="preserve"> </w:t>
            </w:r>
            <w:r w:rsidRPr="00B630CB">
              <w:rPr>
                <w:rFonts w:ascii="GHEA Grapalat" w:hAnsi="GHEA Grapalat" w:cs="Arial AM"/>
                <w:sz w:val="24"/>
                <w:szCs w:val="24"/>
                <w:lang w:val="af-ZA"/>
              </w:rPr>
              <w:t>«</w:t>
            </w:r>
            <w:r w:rsidRPr="00B630CB">
              <w:rPr>
                <w:rFonts w:ascii="GHEA Grapalat" w:hAnsi="GHEA Grapalat" w:cs="Sylfaen"/>
                <w:sz w:val="24"/>
                <w:szCs w:val="24"/>
              </w:rPr>
              <w:t>չկատարելը</w:t>
            </w:r>
            <w:r w:rsidRPr="00B630CB">
              <w:rPr>
                <w:rFonts w:ascii="GHEA Grapalat" w:hAnsi="GHEA Grapalat" w:cs="Arial AM"/>
                <w:sz w:val="24"/>
                <w:szCs w:val="24"/>
                <w:lang w:val="af-ZA"/>
              </w:rPr>
              <w:t>»</w:t>
            </w:r>
            <w:r w:rsidRPr="00B630CB">
              <w:rPr>
                <w:rFonts w:ascii="GHEA Grapalat" w:hAnsi="GHEA Grapalat" w:cs="Sylfaen"/>
                <w:sz w:val="24"/>
                <w:szCs w:val="24"/>
                <w:lang w:val="af-ZA"/>
              </w:rPr>
              <w:t xml:space="preserve"> </w:t>
            </w:r>
            <w:r w:rsidRPr="00B630CB">
              <w:rPr>
                <w:rFonts w:ascii="GHEA Grapalat" w:hAnsi="GHEA Grapalat" w:cs="Sylfaen"/>
                <w:sz w:val="24"/>
                <w:szCs w:val="24"/>
              </w:rPr>
              <w:t>բառից</w:t>
            </w:r>
            <w:r w:rsidRPr="00B630CB">
              <w:rPr>
                <w:rFonts w:ascii="GHEA Grapalat" w:hAnsi="GHEA Grapalat" w:cs="Sylfaen"/>
                <w:sz w:val="24"/>
                <w:szCs w:val="24"/>
                <w:lang w:val="af-ZA"/>
              </w:rPr>
              <w:t xml:space="preserve"> </w:t>
            </w:r>
            <w:r w:rsidRPr="00B630CB">
              <w:rPr>
                <w:rFonts w:ascii="GHEA Grapalat" w:hAnsi="GHEA Grapalat" w:cs="Sylfaen"/>
                <w:sz w:val="24"/>
                <w:szCs w:val="24"/>
              </w:rPr>
              <w:t>հետո</w:t>
            </w:r>
            <w:r w:rsidRPr="00B630CB">
              <w:rPr>
                <w:rFonts w:ascii="GHEA Grapalat" w:hAnsi="GHEA Grapalat" w:cs="Sylfaen"/>
                <w:sz w:val="24"/>
                <w:szCs w:val="24"/>
                <w:lang w:val="af-ZA"/>
              </w:rPr>
              <w:t xml:space="preserve"> </w:t>
            </w:r>
            <w:r w:rsidRPr="00B630CB">
              <w:rPr>
                <w:rFonts w:ascii="GHEA Grapalat" w:hAnsi="GHEA Grapalat" w:cs="Sylfaen"/>
                <w:sz w:val="24"/>
                <w:szCs w:val="24"/>
              </w:rPr>
              <w:t>լրացնել</w:t>
            </w:r>
            <w:r w:rsidRPr="00B630CB">
              <w:rPr>
                <w:rFonts w:ascii="GHEA Grapalat" w:hAnsi="GHEA Grapalat" w:cs="Sylfaen"/>
                <w:sz w:val="24"/>
                <w:szCs w:val="24"/>
                <w:lang w:val="af-ZA"/>
              </w:rPr>
              <w:t xml:space="preserve"> </w:t>
            </w:r>
            <w:r w:rsidRPr="00B630CB">
              <w:rPr>
                <w:rFonts w:ascii="GHEA Grapalat" w:hAnsi="GHEA Grapalat" w:cs="Arial AM"/>
                <w:sz w:val="24"/>
                <w:szCs w:val="24"/>
                <w:lang w:val="af-ZA"/>
              </w:rPr>
              <w:t>«</w:t>
            </w:r>
            <w:r w:rsidRPr="00B630CB">
              <w:rPr>
                <w:rFonts w:ascii="GHEA Grapalat" w:hAnsi="GHEA Grapalat" w:cs="Sylfaen"/>
                <w:sz w:val="24"/>
                <w:szCs w:val="24"/>
              </w:rPr>
              <w:t>կամ</w:t>
            </w:r>
            <w:r w:rsidRPr="00B630CB">
              <w:rPr>
                <w:rFonts w:ascii="GHEA Grapalat" w:hAnsi="GHEA Grapalat" w:cs="Sylfaen"/>
                <w:sz w:val="24"/>
                <w:szCs w:val="24"/>
                <w:lang w:val="af-ZA"/>
              </w:rPr>
              <w:t xml:space="preserve"> </w:t>
            </w:r>
            <w:r w:rsidRPr="00B630CB">
              <w:rPr>
                <w:rFonts w:ascii="GHEA Grapalat" w:hAnsi="GHEA Grapalat" w:cs="Sylfaen"/>
                <w:sz w:val="24"/>
                <w:szCs w:val="24"/>
              </w:rPr>
              <w:t>ոչ</w:t>
            </w:r>
            <w:r w:rsidRPr="00B630CB">
              <w:rPr>
                <w:rFonts w:ascii="GHEA Grapalat" w:hAnsi="GHEA Grapalat" w:cs="Sylfaen"/>
                <w:sz w:val="24"/>
                <w:szCs w:val="24"/>
                <w:lang w:val="af-ZA"/>
              </w:rPr>
              <w:t xml:space="preserve"> </w:t>
            </w:r>
            <w:r w:rsidRPr="00B630CB">
              <w:rPr>
                <w:rFonts w:ascii="GHEA Grapalat" w:hAnsi="GHEA Grapalat" w:cs="Sylfaen"/>
                <w:sz w:val="24"/>
                <w:szCs w:val="24"/>
              </w:rPr>
              <w:t>պատշաճ</w:t>
            </w:r>
            <w:r w:rsidRPr="00B630CB">
              <w:rPr>
                <w:rFonts w:ascii="GHEA Grapalat" w:hAnsi="GHEA Grapalat" w:cs="Sylfaen"/>
                <w:sz w:val="24"/>
                <w:szCs w:val="24"/>
                <w:lang w:val="af-ZA"/>
              </w:rPr>
              <w:t xml:space="preserve"> </w:t>
            </w:r>
            <w:r w:rsidRPr="00B630CB">
              <w:rPr>
                <w:rFonts w:ascii="GHEA Grapalat" w:hAnsi="GHEA Grapalat" w:cs="Sylfaen"/>
                <w:sz w:val="24"/>
                <w:szCs w:val="24"/>
              </w:rPr>
              <w:t>կատարելը</w:t>
            </w:r>
            <w:r w:rsidRPr="00B630CB">
              <w:rPr>
                <w:rFonts w:ascii="GHEA Grapalat" w:hAnsi="GHEA Grapalat" w:cs="Sylfaen"/>
                <w:sz w:val="24"/>
                <w:szCs w:val="24"/>
                <w:lang w:val="af-ZA"/>
              </w:rPr>
              <w:t xml:space="preserve">» </w:t>
            </w:r>
            <w:r w:rsidRPr="00B630CB">
              <w:rPr>
                <w:rFonts w:ascii="GHEA Grapalat" w:hAnsi="GHEA Grapalat" w:cs="Sylfaen"/>
                <w:sz w:val="24"/>
                <w:szCs w:val="24"/>
              </w:rPr>
              <w:t>բառերը</w:t>
            </w:r>
            <w:r w:rsidRPr="00B630CB">
              <w:rPr>
                <w:rFonts w:ascii="GHEA Grapalat" w:hAnsi="GHEA Grapalat" w:cs="Sylfaen"/>
                <w:sz w:val="24"/>
                <w:szCs w:val="24"/>
                <w:lang w:val="af-ZA"/>
              </w:rPr>
              <w:t>.</w:t>
            </w:r>
          </w:p>
          <w:p w:rsidR="00DD0F4C" w:rsidRPr="00B630CB" w:rsidRDefault="00DD0F4C" w:rsidP="00DD0F4C">
            <w:pPr>
              <w:spacing w:after="0" w:line="360" w:lineRule="auto"/>
              <w:ind w:firstLine="720"/>
              <w:jc w:val="both"/>
              <w:rPr>
                <w:rFonts w:ascii="GHEA Grapalat" w:hAnsi="GHEA Grapalat" w:cs="Sylfaen"/>
                <w:sz w:val="24"/>
                <w:szCs w:val="24"/>
                <w:lang w:val="af-ZA"/>
              </w:rPr>
            </w:pPr>
            <w:r w:rsidRPr="00B630CB">
              <w:rPr>
                <w:rFonts w:ascii="GHEA Grapalat" w:hAnsi="GHEA Grapalat" w:cs="Sylfaen"/>
                <w:sz w:val="24"/>
                <w:szCs w:val="24"/>
                <w:lang w:val="af-ZA"/>
              </w:rPr>
              <w:t>2) 1-</w:t>
            </w:r>
            <w:r w:rsidRPr="00B630CB">
              <w:rPr>
                <w:rFonts w:ascii="GHEA Grapalat" w:hAnsi="GHEA Grapalat" w:cs="Sylfaen"/>
                <w:sz w:val="24"/>
                <w:szCs w:val="24"/>
              </w:rPr>
              <w:t>ին</w:t>
            </w:r>
            <w:r w:rsidRPr="00B630CB">
              <w:rPr>
                <w:rFonts w:ascii="GHEA Grapalat" w:hAnsi="GHEA Grapalat" w:cs="Sylfaen"/>
                <w:sz w:val="24"/>
                <w:szCs w:val="24"/>
                <w:lang w:val="af-ZA"/>
              </w:rPr>
              <w:t xml:space="preserve"> </w:t>
            </w:r>
            <w:r w:rsidRPr="00B630CB">
              <w:rPr>
                <w:rFonts w:ascii="GHEA Grapalat" w:hAnsi="GHEA Grapalat" w:cs="Sylfaen"/>
                <w:sz w:val="24"/>
                <w:szCs w:val="24"/>
              </w:rPr>
              <w:t>մասում</w:t>
            </w:r>
            <w:r w:rsidRPr="00B630CB">
              <w:rPr>
                <w:rFonts w:ascii="GHEA Grapalat" w:hAnsi="GHEA Grapalat" w:cs="Sylfaen"/>
                <w:sz w:val="24"/>
                <w:szCs w:val="24"/>
                <w:lang w:val="af-ZA"/>
              </w:rPr>
              <w:t xml:space="preserve"> </w:t>
            </w:r>
            <w:r w:rsidRPr="00B630CB">
              <w:rPr>
                <w:rFonts w:ascii="GHEA Grapalat" w:hAnsi="GHEA Grapalat" w:cs="Arial AM"/>
                <w:sz w:val="24"/>
                <w:szCs w:val="24"/>
                <w:lang w:val="af-ZA"/>
              </w:rPr>
              <w:t>«</w:t>
            </w:r>
            <w:r w:rsidRPr="00B630CB">
              <w:rPr>
                <w:rFonts w:ascii="GHEA Grapalat" w:hAnsi="GHEA Grapalat" w:cs="Sylfaen"/>
                <w:sz w:val="24"/>
                <w:szCs w:val="24"/>
              </w:rPr>
              <w:t>դաստիարակության</w:t>
            </w:r>
            <w:r w:rsidRPr="00B630CB">
              <w:rPr>
                <w:rFonts w:ascii="GHEA Grapalat" w:hAnsi="GHEA Grapalat" w:cs="Arial AM"/>
                <w:sz w:val="24"/>
                <w:szCs w:val="24"/>
                <w:lang w:val="af-ZA"/>
              </w:rPr>
              <w:t>»</w:t>
            </w:r>
            <w:r w:rsidRPr="00B630CB">
              <w:rPr>
                <w:rFonts w:ascii="GHEA Grapalat" w:hAnsi="GHEA Grapalat" w:cs="Sylfaen"/>
                <w:sz w:val="24"/>
                <w:szCs w:val="24"/>
                <w:lang w:val="af-ZA"/>
              </w:rPr>
              <w:t xml:space="preserve"> </w:t>
            </w:r>
            <w:r w:rsidRPr="00B630CB">
              <w:rPr>
                <w:rFonts w:ascii="GHEA Grapalat" w:hAnsi="GHEA Grapalat" w:cs="Sylfaen"/>
                <w:sz w:val="24"/>
                <w:szCs w:val="24"/>
              </w:rPr>
              <w:t>բառից</w:t>
            </w:r>
            <w:r w:rsidRPr="00B630CB">
              <w:rPr>
                <w:rFonts w:ascii="GHEA Grapalat" w:hAnsi="GHEA Grapalat" w:cs="Sylfaen"/>
                <w:sz w:val="24"/>
                <w:szCs w:val="24"/>
                <w:lang w:val="af-ZA"/>
              </w:rPr>
              <w:t xml:space="preserve"> </w:t>
            </w:r>
            <w:r w:rsidRPr="00B630CB">
              <w:rPr>
                <w:rFonts w:ascii="GHEA Grapalat" w:hAnsi="GHEA Grapalat" w:cs="Sylfaen"/>
                <w:sz w:val="24"/>
                <w:szCs w:val="24"/>
              </w:rPr>
              <w:t>հետո</w:t>
            </w:r>
            <w:r w:rsidRPr="00B630CB">
              <w:rPr>
                <w:rFonts w:ascii="GHEA Grapalat" w:hAnsi="GHEA Grapalat" w:cs="Sylfaen"/>
                <w:sz w:val="24"/>
                <w:szCs w:val="24"/>
                <w:lang w:val="af-ZA"/>
              </w:rPr>
              <w:t xml:space="preserve"> </w:t>
            </w:r>
            <w:r w:rsidRPr="00B630CB">
              <w:rPr>
                <w:rFonts w:ascii="GHEA Grapalat" w:hAnsi="GHEA Grapalat" w:cs="Sylfaen"/>
                <w:sz w:val="24"/>
                <w:szCs w:val="24"/>
              </w:rPr>
              <w:t>լրացնել</w:t>
            </w:r>
            <w:r w:rsidRPr="00B630CB">
              <w:rPr>
                <w:rFonts w:ascii="GHEA Grapalat" w:hAnsi="GHEA Grapalat" w:cs="Sylfaen"/>
                <w:sz w:val="24"/>
                <w:szCs w:val="24"/>
                <w:lang w:val="af-ZA"/>
              </w:rPr>
              <w:t xml:space="preserve"> </w:t>
            </w:r>
            <w:r w:rsidRPr="00B630CB">
              <w:rPr>
                <w:rFonts w:ascii="GHEA Grapalat" w:hAnsi="GHEA Grapalat" w:cs="Arial AM"/>
                <w:sz w:val="24"/>
                <w:szCs w:val="24"/>
                <w:lang w:val="af-ZA"/>
              </w:rPr>
              <w:t>«</w:t>
            </w:r>
            <w:r w:rsidRPr="00B630CB">
              <w:rPr>
                <w:rFonts w:ascii="GHEA Grapalat" w:hAnsi="GHEA Grapalat" w:cs="Sylfaen"/>
                <w:sz w:val="24"/>
                <w:szCs w:val="24"/>
              </w:rPr>
              <w:t>և</w:t>
            </w:r>
            <w:r w:rsidRPr="00B630CB">
              <w:rPr>
                <w:rFonts w:ascii="GHEA Grapalat" w:hAnsi="GHEA Grapalat" w:cs="Sylfaen"/>
                <w:sz w:val="24"/>
                <w:szCs w:val="24"/>
                <w:lang w:val="af-ZA"/>
              </w:rPr>
              <w:t xml:space="preserve"> </w:t>
            </w:r>
            <w:r w:rsidRPr="00B630CB">
              <w:rPr>
                <w:rFonts w:ascii="GHEA Grapalat" w:hAnsi="GHEA Grapalat" w:cs="Sylfaen"/>
                <w:sz w:val="24"/>
                <w:szCs w:val="24"/>
              </w:rPr>
              <w:t>խնամքի</w:t>
            </w:r>
            <w:r w:rsidRPr="00B630CB">
              <w:rPr>
                <w:rFonts w:ascii="GHEA Grapalat" w:hAnsi="GHEA Grapalat" w:cs="Arial AM"/>
                <w:sz w:val="24"/>
                <w:szCs w:val="24"/>
                <w:lang w:val="af-ZA"/>
              </w:rPr>
              <w:t xml:space="preserve">» </w:t>
            </w:r>
            <w:r w:rsidRPr="00B630CB">
              <w:rPr>
                <w:rFonts w:ascii="GHEA Grapalat" w:hAnsi="GHEA Grapalat" w:cs="Sylfaen"/>
                <w:sz w:val="24"/>
                <w:szCs w:val="24"/>
              </w:rPr>
              <w:t>բառերը</w:t>
            </w:r>
            <w:r w:rsidRPr="00B630CB">
              <w:rPr>
                <w:rFonts w:ascii="GHEA Grapalat" w:hAnsi="GHEA Grapalat" w:cs="Sylfaen"/>
                <w:sz w:val="24"/>
                <w:szCs w:val="24"/>
                <w:lang w:val="af-ZA"/>
              </w:rPr>
              <w:t xml:space="preserve">, </w:t>
            </w:r>
            <w:r w:rsidRPr="00B630CB">
              <w:rPr>
                <w:rFonts w:ascii="GHEA Grapalat" w:hAnsi="GHEA Grapalat" w:cs="Sylfaen"/>
                <w:sz w:val="24"/>
                <w:szCs w:val="24"/>
              </w:rPr>
              <w:t>իսկ</w:t>
            </w:r>
            <w:r w:rsidRPr="00B630CB">
              <w:rPr>
                <w:rFonts w:ascii="GHEA Grapalat" w:hAnsi="GHEA Grapalat" w:cs="Sylfaen"/>
                <w:sz w:val="24"/>
                <w:szCs w:val="24"/>
                <w:lang w:val="af-ZA"/>
              </w:rPr>
              <w:t xml:space="preserve"> </w:t>
            </w:r>
            <w:r w:rsidRPr="00B630CB">
              <w:rPr>
                <w:rFonts w:ascii="GHEA Grapalat" w:hAnsi="GHEA Grapalat" w:cs="Arial AM"/>
                <w:sz w:val="24"/>
                <w:szCs w:val="24"/>
                <w:lang w:val="af-ZA"/>
              </w:rPr>
              <w:t>«</w:t>
            </w:r>
            <w:r w:rsidRPr="00B630CB">
              <w:rPr>
                <w:rFonts w:ascii="GHEA Grapalat" w:hAnsi="GHEA Grapalat" w:cs="Sylfaen"/>
                <w:sz w:val="24"/>
                <w:szCs w:val="24"/>
              </w:rPr>
              <w:t>կատարելը</w:t>
            </w:r>
            <w:r w:rsidRPr="00B630CB">
              <w:rPr>
                <w:rFonts w:ascii="GHEA Grapalat" w:hAnsi="GHEA Grapalat" w:cs="Arial AM"/>
                <w:sz w:val="24"/>
                <w:szCs w:val="24"/>
                <w:lang w:val="af-ZA"/>
              </w:rPr>
              <w:t>»</w:t>
            </w:r>
            <w:r w:rsidRPr="00B630CB">
              <w:rPr>
                <w:rFonts w:ascii="GHEA Grapalat" w:hAnsi="GHEA Grapalat" w:cs="Sylfaen"/>
                <w:sz w:val="24"/>
                <w:szCs w:val="24"/>
                <w:lang w:val="af-ZA"/>
              </w:rPr>
              <w:t xml:space="preserve"> </w:t>
            </w:r>
            <w:r w:rsidRPr="00B630CB">
              <w:rPr>
                <w:rFonts w:ascii="GHEA Grapalat" w:hAnsi="GHEA Grapalat" w:cs="Sylfaen"/>
                <w:sz w:val="24"/>
                <w:szCs w:val="24"/>
              </w:rPr>
              <w:t>բառից</w:t>
            </w:r>
            <w:r w:rsidRPr="00B630CB">
              <w:rPr>
                <w:rFonts w:ascii="GHEA Grapalat" w:hAnsi="GHEA Grapalat" w:cs="Sylfaen"/>
                <w:sz w:val="24"/>
                <w:szCs w:val="24"/>
                <w:lang w:val="af-ZA"/>
              </w:rPr>
              <w:t xml:space="preserve"> </w:t>
            </w:r>
            <w:r w:rsidRPr="00B630CB">
              <w:rPr>
                <w:rFonts w:ascii="GHEA Grapalat" w:hAnsi="GHEA Grapalat" w:cs="Sylfaen"/>
                <w:sz w:val="24"/>
                <w:szCs w:val="24"/>
              </w:rPr>
              <w:t>հետո</w:t>
            </w:r>
            <w:r w:rsidRPr="00B630CB">
              <w:rPr>
                <w:rFonts w:ascii="GHEA Grapalat" w:hAnsi="GHEA Grapalat" w:cs="Sylfaen"/>
                <w:sz w:val="24"/>
                <w:szCs w:val="24"/>
                <w:lang w:val="af-ZA"/>
              </w:rPr>
              <w:t xml:space="preserve"> </w:t>
            </w:r>
            <w:r w:rsidRPr="00B630CB">
              <w:rPr>
                <w:rFonts w:ascii="GHEA Grapalat" w:hAnsi="GHEA Grapalat" w:cs="Sylfaen"/>
                <w:sz w:val="24"/>
                <w:szCs w:val="24"/>
              </w:rPr>
              <w:t>լրացնել</w:t>
            </w:r>
            <w:r w:rsidRPr="00B630CB">
              <w:rPr>
                <w:rFonts w:ascii="GHEA Grapalat" w:hAnsi="GHEA Grapalat" w:cs="Sylfaen"/>
                <w:sz w:val="24"/>
                <w:szCs w:val="24"/>
                <w:lang w:val="af-ZA"/>
              </w:rPr>
              <w:t xml:space="preserve"> </w:t>
            </w:r>
            <w:r w:rsidRPr="00B630CB">
              <w:rPr>
                <w:rFonts w:ascii="GHEA Grapalat" w:hAnsi="GHEA Grapalat" w:cs="Arial AM"/>
                <w:sz w:val="24"/>
                <w:szCs w:val="24"/>
                <w:lang w:val="af-ZA"/>
              </w:rPr>
              <w:t xml:space="preserve">«, </w:t>
            </w:r>
            <w:r w:rsidRPr="00B630CB">
              <w:rPr>
                <w:rFonts w:ascii="GHEA Grapalat" w:hAnsi="GHEA Grapalat" w:cs="Sylfaen"/>
                <w:sz w:val="24"/>
                <w:szCs w:val="24"/>
                <w:shd w:val="clear" w:color="auto" w:fill="FFFFFF"/>
              </w:rPr>
              <w:t>որն</w:t>
            </w:r>
            <w:r w:rsidRPr="00B630CB">
              <w:rPr>
                <w:rFonts w:ascii="GHEA Grapalat" w:hAnsi="GHEA Grapalat"/>
                <w:sz w:val="24"/>
                <w:szCs w:val="24"/>
                <w:shd w:val="clear" w:color="auto" w:fill="FFFFFF"/>
                <w:lang w:val="af-ZA"/>
              </w:rPr>
              <w:t xml:space="preserve"> </w:t>
            </w:r>
            <w:r w:rsidRPr="00B630CB">
              <w:rPr>
                <w:rFonts w:ascii="GHEA Grapalat" w:hAnsi="GHEA Grapalat" w:cs="Sylfaen"/>
                <w:sz w:val="24"/>
                <w:szCs w:val="24"/>
                <w:shd w:val="clear" w:color="auto" w:fill="FFFFFF"/>
              </w:rPr>
              <w:t>առաջացրել</w:t>
            </w:r>
            <w:r w:rsidRPr="00B630CB">
              <w:rPr>
                <w:rFonts w:ascii="GHEA Grapalat" w:hAnsi="GHEA Grapalat"/>
                <w:sz w:val="24"/>
                <w:szCs w:val="24"/>
                <w:shd w:val="clear" w:color="auto" w:fill="FFFFFF"/>
                <w:lang w:val="af-ZA"/>
              </w:rPr>
              <w:t xml:space="preserve"> </w:t>
            </w:r>
            <w:r w:rsidRPr="00B630CB">
              <w:rPr>
                <w:rFonts w:ascii="GHEA Grapalat" w:hAnsi="GHEA Grapalat" w:cs="Sylfaen"/>
                <w:sz w:val="24"/>
                <w:szCs w:val="24"/>
                <w:shd w:val="clear" w:color="auto" w:fill="FFFFFF"/>
              </w:rPr>
              <w:t>է</w:t>
            </w:r>
            <w:r w:rsidRPr="00B630CB">
              <w:rPr>
                <w:rFonts w:ascii="GHEA Grapalat" w:hAnsi="GHEA Grapalat"/>
                <w:sz w:val="24"/>
                <w:szCs w:val="24"/>
                <w:shd w:val="clear" w:color="auto" w:fill="FFFFFF"/>
                <w:lang w:val="af-ZA"/>
              </w:rPr>
              <w:t xml:space="preserve"> </w:t>
            </w:r>
            <w:r w:rsidRPr="00B630CB">
              <w:rPr>
                <w:rFonts w:ascii="GHEA Grapalat" w:hAnsi="GHEA Grapalat" w:cs="Sylfaen"/>
                <w:sz w:val="24"/>
                <w:szCs w:val="24"/>
                <w:shd w:val="clear" w:color="auto" w:fill="FFFFFF"/>
              </w:rPr>
              <w:t>երեխայի</w:t>
            </w:r>
            <w:r w:rsidRPr="00B630CB">
              <w:rPr>
                <w:rFonts w:ascii="GHEA Grapalat" w:hAnsi="GHEA Grapalat"/>
                <w:sz w:val="24"/>
                <w:szCs w:val="24"/>
                <w:shd w:val="clear" w:color="auto" w:fill="FFFFFF"/>
                <w:lang w:val="af-ZA"/>
              </w:rPr>
              <w:t xml:space="preserve"> </w:t>
            </w:r>
            <w:r w:rsidRPr="00B630CB">
              <w:rPr>
                <w:rFonts w:ascii="GHEA Grapalat" w:hAnsi="GHEA Grapalat" w:cs="Sylfaen"/>
                <w:sz w:val="24"/>
                <w:szCs w:val="24"/>
                <w:shd w:val="clear" w:color="auto" w:fill="FFFFFF"/>
              </w:rPr>
              <w:t>իրավունքների</w:t>
            </w:r>
            <w:r w:rsidRPr="00B630CB">
              <w:rPr>
                <w:rFonts w:ascii="GHEA Grapalat" w:hAnsi="GHEA Grapalat"/>
                <w:sz w:val="24"/>
                <w:szCs w:val="24"/>
                <w:shd w:val="clear" w:color="auto" w:fill="FFFFFF"/>
                <w:lang w:val="af-ZA"/>
              </w:rPr>
              <w:t xml:space="preserve"> </w:t>
            </w:r>
            <w:r w:rsidRPr="00B630CB">
              <w:rPr>
                <w:rFonts w:ascii="GHEA Grapalat" w:hAnsi="GHEA Grapalat" w:cs="Sylfaen"/>
                <w:sz w:val="24"/>
                <w:szCs w:val="24"/>
                <w:shd w:val="clear" w:color="auto" w:fill="FFFFFF"/>
              </w:rPr>
              <w:t>և</w:t>
            </w:r>
            <w:r w:rsidRPr="00B630CB">
              <w:rPr>
                <w:rFonts w:ascii="GHEA Grapalat" w:hAnsi="GHEA Grapalat"/>
                <w:sz w:val="24"/>
                <w:szCs w:val="24"/>
                <w:shd w:val="clear" w:color="auto" w:fill="FFFFFF"/>
                <w:lang w:val="af-ZA"/>
              </w:rPr>
              <w:t xml:space="preserve"> </w:t>
            </w:r>
            <w:r w:rsidRPr="00B630CB">
              <w:rPr>
                <w:rFonts w:ascii="GHEA Grapalat" w:hAnsi="GHEA Grapalat" w:cs="Sylfaen"/>
                <w:sz w:val="24"/>
                <w:szCs w:val="24"/>
                <w:shd w:val="clear" w:color="auto" w:fill="FFFFFF"/>
              </w:rPr>
              <w:t>օրինական</w:t>
            </w:r>
            <w:r w:rsidRPr="00B630CB">
              <w:rPr>
                <w:rFonts w:ascii="GHEA Grapalat" w:hAnsi="GHEA Grapalat"/>
                <w:sz w:val="24"/>
                <w:szCs w:val="24"/>
                <w:shd w:val="clear" w:color="auto" w:fill="FFFFFF"/>
                <w:lang w:val="af-ZA"/>
              </w:rPr>
              <w:t xml:space="preserve"> </w:t>
            </w:r>
            <w:r w:rsidRPr="00B630CB">
              <w:rPr>
                <w:rFonts w:ascii="GHEA Grapalat" w:hAnsi="GHEA Grapalat" w:cs="Sylfaen"/>
                <w:sz w:val="24"/>
                <w:szCs w:val="24"/>
                <w:shd w:val="clear" w:color="auto" w:fill="FFFFFF"/>
              </w:rPr>
              <w:t>շահերի</w:t>
            </w:r>
            <w:r w:rsidRPr="00B630CB">
              <w:rPr>
                <w:rFonts w:ascii="GHEA Grapalat" w:hAnsi="GHEA Grapalat"/>
                <w:sz w:val="24"/>
                <w:szCs w:val="24"/>
                <w:shd w:val="clear" w:color="auto" w:fill="FFFFFF"/>
                <w:lang w:val="af-ZA"/>
              </w:rPr>
              <w:t xml:space="preserve"> </w:t>
            </w:r>
            <w:r w:rsidRPr="00B630CB">
              <w:rPr>
                <w:rFonts w:ascii="GHEA Grapalat" w:hAnsi="GHEA Grapalat" w:cs="Sylfaen"/>
                <w:sz w:val="24"/>
                <w:szCs w:val="24"/>
                <w:shd w:val="clear" w:color="auto" w:fill="FFFFFF"/>
              </w:rPr>
              <w:t>էական</w:t>
            </w:r>
            <w:r w:rsidRPr="00B630CB">
              <w:rPr>
                <w:rFonts w:ascii="GHEA Grapalat" w:hAnsi="GHEA Grapalat"/>
                <w:sz w:val="24"/>
                <w:szCs w:val="24"/>
                <w:shd w:val="clear" w:color="auto" w:fill="FFFFFF"/>
                <w:lang w:val="af-ZA"/>
              </w:rPr>
              <w:t xml:space="preserve"> </w:t>
            </w:r>
            <w:r w:rsidRPr="00B630CB">
              <w:rPr>
                <w:rFonts w:ascii="GHEA Grapalat" w:hAnsi="GHEA Grapalat" w:cs="Sylfaen"/>
                <w:sz w:val="24"/>
                <w:szCs w:val="24"/>
                <w:shd w:val="clear" w:color="auto" w:fill="FFFFFF"/>
              </w:rPr>
              <w:t>խախտում</w:t>
            </w:r>
            <w:r w:rsidRPr="00B630CB">
              <w:rPr>
                <w:rFonts w:ascii="GHEA Grapalat" w:hAnsi="GHEA Grapalat" w:cs="Sylfaen"/>
                <w:sz w:val="24"/>
                <w:szCs w:val="24"/>
                <w:shd w:val="clear" w:color="auto" w:fill="FFFFFF"/>
                <w:lang w:val="af-ZA"/>
              </w:rPr>
              <w:t xml:space="preserve">» </w:t>
            </w:r>
            <w:r w:rsidRPr="00B630CB">
              <w:rPr>
                <w:rFonts w:ascii="GHEA Grapalat" w:hAnsi="GHEA Grapalat" w:cs="Sylfaen"/>
                <w:sz w:val="24"/>
                <w:szCs w:val="24"/>
                <w:shd w:val="clear" w:color="auto" w:fill="FFFFFF"/>
              </w:rPr>
              <w:t>բառերը</w:t>
            </w:r>
            <w:r w:rsidRPr="00B630CB">
              <w:rPr>
                <w:rFonts w:ascii="GHEA Grapalat" w:hAnsi="GHEA Grapalat" w:cs="Sylfaen"/>
                <w:sz w:val="24"/>
                <w:szCs w:val="24"/>
                <w:lang w:val="af-ZA"/>
              </w:rPr>
              <w:t>:</w:t>
            </w:r>
          </w:p>
          <w:p w:rsidR="00DD0F4C" w:rsidRPr="00B630CB" w:rsidRDefault="00DD0F4C" w:rsidP="00DD0F4C">
            <w:pPr>
              <w:spacing w:after="0" w:line="360" w:lineRule="auto"/>
              <w:ind w:firstLine="720"/>
              <w:jc w:val="both"/>
              <w:rPr>
                <w:rFonts w:ascii="GHEA Grapalat" w:hAnsi="GHEA Grapalat" w:cs="Sylfaen"/>
                <w:sz w:val="24"/>
                <w:szCs w:val="24"/>
                <w:lang w:val="af-ZA"/>
              </w:rPr>
            </w:pPr>
          </w:p>
          <w:p w:rsidR="00DD0F4C" w:rsidRPr="00B630CB" w:rsidRDefault="00DD0F4C" w:rsidP="00DD0F4C">
            <w:pPr>
              <w:spacing w:after="0" w:line="360" w:lineRule="auto"/>
              <w:ind w:firstLine="720"/>
              <w:jc w:val="both"/>
              <w:rPr>
                <w:rFonts w:ascii="GHEA Grapalat" w:hAnsi="GHEA Grapalat" w:cs="Sylfaen"/>
                <w:sz w:val="24"/>
                <w:szCs w:val="24"/>
                <w:lang w:val="af-ZA"/>
              </w:rPr>
            </w:pPr>
            <w:r w:rsidRPr="00B630CB">
              <w:rPr>
                <w:rFonts w:ascii="GHEA Grapalat" w:hAnsi="GHEA Grapalat" w:cs="Sylfaen"/>
                <w:b/>
                <w:sz w:val="24"/>
                <w:szCs w:val="24"/>
              </w:rPr>
              <w:t>Հոդված</w:t>
            </w:r>
            <w:r w:rsidRPr="00B630CB">
              <w:rPr>
                <w:rFonts w:ascii="GHEA Grapalat" w:hAnsi="GHEA Grapalat"/>
                <w:b/>
                <w:sz w:val="24"/>
                <w:szCs w:val="24"/>
                <w:lang w:val="af-ZA"/>
              </w:rPr>
              <w:t xml:space="preserve"> 4.</w:t>
            </w:r>
            <w:r w:rsidRPr="00B630CB">
              <w:rPr>
                <w:rFonts w:ascii="GHEA Grapalat" w:hAnsi="GHEA Grapalat"/>
                <w:sz w:val="24"/>
                <w:szCs w:val="24"/>
                <w:lang w:val="af-ZA"/>
              </w:rPr>
              <w:t xml:space="preserve"> </w:t>
            </w:r>
            <w:r w:rsidRPr="00B630CB">
              <w:rPr>
                <w:rFonts w:ascii="GHEA Grapalat" w:hAnsi="GHEA Grapalat" w:cs="Sylfaen"/>
                <w:sz w:val="24"/>
                <w:szCs w:val="24"/>
              </w:rPr>
              <w:t>Օրենսգրքի</w:t>
            </w:r>
            <w:r w:rsidRPr="00B630CB">
              <w:rPr>
                <w:rFonts w:ascii="GHEA Grapalat" w:hAnsi="GHEA Grapalat" w:cs="Sylfaen"/>
                <w:sz w:val="24"/>
                <w:szCs w:val="24"/>
                <w:lang w:val="af-ZA"/>
              </w:rPr>
              <w:t xml:space="preserve"> 172-</w:t>
            </w:r>
            <w:r w:rsidRPr="00B630CB">
              <w:rPr>
                <w:rFonts w:ascii="GHEA Grapalat" w:hAnsi="GHEA Grapalat" w:cs="Sylfaen"/>
                <w:sz w:val="24"/>
                <w:szCs w:val="24"/>
              </w:rPr>
              <w:t>րդ</w:t>
            </w:r>
            <w:r w:rsidRPr="00B630CB">
              <w:rPr>
                <w:rFonts w:ascii="GHEA Grapalat" w:hAnsi="GHEA Grapalat" w:cs="Sylfaen"/>
                <w:sz w:val="24"/>
                <w:szCs w:val="24"/>
                <w:lang w:val="af-ZA"/>
              </w:rPr>
              <w:t xml:space="preserve"> </w:t>
            </w:r>
            <w:r w:rsidRPr="00B630CB">
              <w:rPr>
                <w:rFonts w:ascii="GHEA Grapalat" w:hAnsi="GHEA Grapalat" w:cs="Sylfaen"/>
                <w:sz w:val="24"/>
                <w:szCs w:val="24"/>
              </w:rPr>
              <w:t>հոդվածը</w:t>
            </w:r>
            <w:r w:rsidRPr="00B630CB">
              <w:rPr>
                <w:rFonts w:ascii="GHEA Grapalat" w:hAnsi="GHEA Grapalat" w:cs="Sylfaen"/>
                <w:sz w:val="24"/>
                <w:szCs w:val="24"/>
                <w:lang w:val="af-ZA"/>
              </w:rPr>
              <w:t xml:space="preserve"> </w:t>
            </w:r>
            <w:r w:rsidRPr="00B630CB">
              <w:rPr>
                <w:rFonts w:ascii="GHEA Grapalat" w:hAnsi="GHEA Grapalat" w:cs="Sylfaen"/>
                <w:sz w:val="24"/>
                <w:szCs w:val="24"/>
              </w:rPr>
              <w:t>շարադրել</w:t>
            </w:r>
            <w:r w:rsidRPr="00B630CB">
              <w:rPr>
                <w:rFonts w:ascii="GHEA Grapalat" w:hAnsi="GHEA Grapalat" w:cs="Sylfaen"/>
                <w:sz w:val="24"/>
                <w:szCs w:val="24"/>
                <w:lang w:val="af-ZA"/>
              </w:rPr>
              <w:t xml:space="preserve"> </w:t>
            </w:r>
            <w:r w:rsidRPr="00B630CB">
              <w:rPr>
                <w:rFonts w:ascii="GHEA Grapalat" w:hAnsi="GHEA Grapalat" w:cs="Sylfaen"/>
                <w:sz w:val="24"/>
                <w:szCs w:val="24"/>
              </w:rPr>
              <w:t>հետևյալ</w:t>
            </w:r>
            <w:r w:rsidRPr="00B630CB">
              <w:rPr>
                <w:rFonts w:ascii="GHEA Grapalat" w:hAnsi="GHEA Grapalat" w:cs="Sylfaen"/>
                <w:sz w:val="24"/>
                <w:szCs w:val="24"/>
                <w:lang w:val="af-ZA"/>
              </w:rPr>
              <w:t xml:space="preserve"> </w:t>
            </w:r>
            <w:r w:rsidRPr="00B630CB">
              <w:rPr>
                <w:rFonts w:ascii="GHEA Grapalat" w:hAnsi="GHEA Grapalat" w:cs="Sylfaen"/>
                <w:sz w:val="24"/>
                <w:szCs w:val="24"/>
              </w:rPr>
              <w:t>խմբագրությամբ՝</w:t>
            </w:r>
          </w:p>
          <w:p w:rsidR="00DD0F4C" w:rsidRPr="00B630CB" w:rsidRDefault="00DD0F4C" w:rsidP="00DD0F4C">
            <w:pPr>
              <w:spacing w:after="0" w:line="360" w:lineRule="auto"/>
              <w:ind w:firstLine="720"/>
              <w:jc w:val="both"/>
              <w:rPr>
                <w:rFonts w:ascii="GHEA Grapalat" w:hAnsi="GHEA Grapalat" w:cs="Sylfaen"/>
                <w:sz w:val="24"/>
                <w:szCs w:val="24"/>
                <w:lang w:val="af-ZA"/>
              </w:rPr>
            </w:pPr>
            <w:r w:rsidRPr="00B630CB">
              <w:rPr>
                <w:rFonts w:ascii="GHEA Grapalat" w:hAnsi="GHEA Grapalat" w:cs="Sylfaen"/>
                <w:sz w:val="24"/>
                <w:szCs w:val="24"/>
                <w:lang w:val="af-ZA"/>
              </w:rPr>
              <w:t>«</w:t>
            </w:r>
            <w:r w:rsidRPr="00B630CB">
              <w:rPr>
                <w:rFonts w:ascii="GHEA Grapalat" w:hAnsi="GHEA Grapalat" w:cs="Sylfaen"/>
                <w:b/>
                <w:sz w:val="24"/>
                <w:szCs w:val="24"/>
              </w:rPr>
              <w:t>Հոդված</w:t>
            </w:r>
            <w:r w:rsidRPr="00B630CB">
              <w:rPr>
                <w:rFonts w:ascii="GHEA Grapalat" w:hAnsi="GHEA Grapalat" w:cs="Sylfaen"/>
                <w:b/>
                <w:sz w:val="24"/>
                <w:szCs w:val="24"/>
                <w:lang w:val="af-ZA"/>
              </w:rPr>
              <w:t xml:space="preserve"> 172.</w:t>
            </w:r>
            <w:r w:rsidRPr="00B630CB">
              <w:rPr>
                <w:rFonts w:ascii="GHEA Grapalat" w:hAnsi="GHEA Grapalat"/>
                <w:b/>
                <w:i/>
                <w:sz w:val="24"/>
                <w:szCs w:val="24"/>
                <w:lang w:val="af-ZA"/>
              </w:rPr>
              <w:t xml:space="preserve"> </w:t>
            </w:r>
            <w:r w:rsidRPr="00B630CB">
              <w:rPr>
                <w:rFonts w:ascii="GHEA Grapalat" w:hAnsi="GHEA Grapalat" w:cs="Sylfaen"/>
                <w:b/>
                <w:sz w:val="24"/>
                <w:szCs w:val="24"/>
                <w:lang w:val="af-ZA"/>
              </w:rPr>
              <w:t>Խնամատար ծնողի, խնամակալի</w:t>
            </w:r>
            <w:r w:rsidRPr="00B630CB">
              <w:rPr>
                <w:rFonts w:ascii="GHEA Grapalat" w:hAnsi="GHEA Grapalat"/>
                <w:b/>
                <w:sz w:val="24"/>
                <w:szCs w:val="24"/>
                <w:lang w:val="af-ZA"/>
              </w:rPr>
              <w:t xml:space="preserve"> </w:t>
            </w:r>
            <w:r w:rsidRPr="00B630CB">
              <w:rPr>
                <w:rFonts w:ascii="GHEA Grapalat" w:hAnsi="GHEA Grapalat" w:cs="Sylfaen"/>
                <w:b/>
                <w:sz w:val="24"/>
                <w:szCs w:val="24"/>
                <w:lang w:val="af-ZA"/>
              </w:rPr>
              <w:t>կամ</w:t>
            </w:r>
            <w:r w:rsidRPr="00B630CB">
              <w:rPr>
                <w:rFonts w:ascii="GHEA Grapalat" w:hAnsi="GHEA Grapalat"/>
                <w:b/>
                <w:sz w:val="24"/>
                <w:szCs w:val="24"/>
                <w:lang w:val="af-ZA"/>
              </w:rPr>
              <w:t xml:space="preserve"> </w:t>
            </w:r>
            <w:r w:rsidRPr="00B630CB">
              <w:rPr>
                <w:rFonts w:ascii="GHEA Grapalat" w:hAnsi="GHEA Grapalat" w:cs="Sylfaen"/>
                <w:b/>
                <w:sz w:val="24"/>
                <w:szCs w:val="24"/>
                <w:lang w:val="af-ZA"/>
              </w:rPr>
              <w:t>հո</w:t>
            </w:r>
            <w:r w:rsidRPr="00B630CB">
              <w:rPr>
                <w:rFonts w:ascii="GHEA Grapalat" w:hAnsi="GHEA Grapalat"/>
                <w:b/>
                <w:sz w:val="24"/>
                <w:szCs w:val="24"/>
                <w:lang w:val="af-ZA"/>
              </w:rPr>
              <w:t>գ</w:t>
            </w:r>
            <w:r w:rsidRPr="00B630CB">
              <w:rPr>
                <w:rFonts w:ascii="GHEA Grapalat" w:hAnsi="GHEA Grapalat" w:cs="Sylfaen"/>
                <w:b/>
                <w:sz w:val="24"/>
                <w:szCs w:val="24"/>
                <w:lang w:val="af-ZA"/>
              </w:rPr>
              <w:t>աբարձուի</w:t>
            </w:r>
            <w:r w:rsidRPr="00B630CB">
              <w:rPr>
                <w:rFonts w:ascii="GHEA Grapalat" w:hAnsi="GHEA Grapalat"/>
                <w:b/>
                <w:sz w:val="24"/>
                <w:szCs w:val="24"/>
                <w:lang w:val="af-ZA"/>
              </w:rPr>
              <w:t xml:space="preserve"> </w:t>
            </w:r>
            <w:r w:rsidRPr="00B630CB">
              <w:rPr>
                <w:rFonts w:ascii="GHEA Grapalat" w:hAnsi="GHEA Grapalat" w:cs="Sylfaen"/>
                <w:b/>
                <w:sz w:val="24"/>
                <w:szCs w:val="24"/>
                <w:lang w:val="af-ZA"/>
              </w:rPr>
              <w:lastRenderedPageBreak/>
              <w:t>իրավունքները</w:t>
            </w:r>
            <w:r w:rsidRPr="00B630CB">
              <w:rPr>
                <w:rFonts w:ascii="GHEA Grapalat" w:hAnsi="GHEA Grapalat"/>
                <w:b/>
                <w:sz w:val="24"/>
                <w:szCs w:val="24"/>
                <w:lang w:val="af-ZA"/>
              </w:rPr>
              <w:t xml:space="preserve"> </w:t>
            </w:r>
            <w:r w:rsidRPr="00B630CB">
              <w:rPr>
                <w:rFonts w:ascii="GHEA Grapalat" w:hAnsi="GHEA Grapalat" w:cs="Sylfaen"/>
                <w:b/>
                <w:sz w:val="24"/>
                <w:szCs w:val="24"/>
                <w:lang w:val="af-ZA"/>
              </w:rPr>
              <w:t>չարաշահելը</w:t>
            </w:r>
          </w:p>
          <w:p w:rsidR="00DD0F4C" w:rsidRPr="00B630CB" w:rsidRDefault="00DD0F4C" w:rsidP="00DD0F4C">
            <w:pPr>
              <w:spacing w:after="0" w:line="360" w:lineRule="auto"/>
              <w:ind w:firstLine="720"/>
              <w:jc w:val="both"/>
              <w:rPr>
                <w:rFonts w:ascii="GHEA Grapalat" w:hAnsi="GHEA Grapalat" w:cs="Sylfaen"/>
                <w:sz w:val="24"/>
                <w:szCs w:val="24"/>
                <w:lang w:val="af-ZA"/>
              </w:rPr>
            </w:pPr>
            <w:r w:rsidRPr="00B630CB">
              <w:rPr>
                <w:rFonts w:ascii="GHEA Grapalat" w:hAnsi="GHEA Grapalat" w:cs="Sylfaen"/>
                <w:sz w:val="24"/>
                <w:szCs w:val="24"/>
              </w:rPr>
              <w:t>Խնամատարությունը</w:t>
            </w:r>
            <w:r w:rsidRPr="00B630CB">
              <w:rPr>
                <w:rFonts w:ascii="GHEA Grapalat" w:hAnsi="GHEA Grapalat" w:cs="Sylfaen"/>
                <w:sz w:val="24"/>
                <w:szCs w:val="24"/>
                <w:lang w:val="af-ZA"/>
              </w:rPr>
              <w:t xml:space="preserve">, </w:t>
            </w:r>
            <w:r w:rsidRPr="00B630CB">
              <w:rPr>
                <w:rFonts w:ascii="GHEA Grapalat" w:hAnsi="GHEA Grapalat" w:cs="Sylfaen"/>
                <w:sz w:val="24"/>
                <w:szCs w:val="24"/>
              </w:rPr>
              <w:t>խնամակալությունը</w:t>
            </w:r>
            <w:r w:rsidRPr="00B630CB">
              <w:rPr>
                <w:rFonts w:ascii="GHEA Grapalat" w:hAnsi="GHEA Grapalat" w:cs="Sylfaen"/>
                <w:sz w:val="24"/>
                <w:szCs w:val="24"/>
                <w:lang w:val="af-ZA"/>
              </w:rPr>
              <w:t xml:space="preserve"> </w:t>
            </w:r>
            <w:r w:rsidRPr="00B630CB">
              <w:rPr>
                <w:rFonts w:ascii="GHEA Grapalat" w:hAnsi="GHEA Grapalat" w:cs="Sylfaen"/>
                <w:sz w:val="24"/>
                <w:szCs w:val="24"/>
              </w:rPr>
              <w:t>կամ</w:t>
            </w:r>
            <w:r w:rsidRPr="00B630CB">
              <w:rPr>
                <w:rFonts w:ascii="GHEA Grapalat" w:hAnsi="GHEA Grapalat" w:cs="Sylfaen"/>
                <w:sz w:val="24"/>
                <w:szCs w:val="24"/>
                <w:lang w:val="af-ZA"/>
              </w:rPr>
              <w:t xml:space="preserve"> </w:t>
            </w:r>
            <w:r w:rsidRPr="00B630CB">
              <w:rPr>
                <w:rFonts w:ascii="GHEA Grapalat" w:hAnsi="GHEA Grapalat" w:cs="Sylfaen"/>
                <w:sz w:val="24"/>
                <w:szCs w:val="24"/>
              </w:rPr>
              <w:t>հոգաբարձությունը</w:t>
            </w:r>
            <w:r w:rsidRPr="00B630CB">
              <w:rPr>
                <w:rFonts w:ascii="GHEA Grapalat" w:hAnsi="GHEA Grapalat" w:cs="Sylfaen"/>
                <w:sz w:val="24"/>
                <w:szCs w:val="24"/>
                <w:lang w:val="af-ZA"/>
              </w:rPr>
              <w:t xml:space="preserve"> </w:t>
            </w:r>
            <w:r w:rsidRPr="00B630CB">
              <w:rPr>
                <w:rFonts w:ascii="GHEA Grapalat" w:hAnsi="GHEA Grapalat" w:cs="Sylfaen"/>
                <w:sz w:val="24"/>
                <w:szCs w:val="24"/>
              </w:rPr>
              <w:t>շահադիտական</w:t>
            </w:r>
            <w:r w:rsidRPr="00B630CB">
              <w:rPr>
                <w:rFonts w:ascii="GHEA Grapalat" w:hAnsi="GHEA Grapalat" w:cs="Sylfaen"/>
                <w:sz w:val="24"/>
                <w:szCs w:val="24"/>
                <w:lang w:val="af-ZA"/>
              </w:rPr>
              <w:t xml:space="preserve"> </w:t>
            </w:r>
            <w:r w:rsidRPr="00B630CB">
              <w:rPr>
                <w:rFonts w:ascii="GHEA Grapalat" w:hAnsi="GHEA Grapalat" w:cs="Sylfaen"/>
                <w:sz w:val="24"/>
                <w:szCs w:val="24"/>
              </w:rPr>
              <w:t>կամ</w:t>
            </w:r>
            <w:r w:rsidRPr="00B630CB">
              <w:rPr>
                <w:rFonts w:ascii="GHEA Grapalat" w:hAnsi="GHEA Grapalat" w:cs="Sylfaen"/>
                <w:sz w:val="24"/>
                <w:szCs w:val="24"/>
                <w:lang w:val="af-ZA"/>
              </w:rPr>
              <w:t xml:space="preserve"> </w:t>
            </w:r>
            <w:r w:rsidRPr="00B630CB">
              <w:rPr>
                <w:rFonts w:ascii="GHEA Grapalat" w:hAnsi="GHEA Grapalat" w:cs="Sylfaen"/>
                <w:sz w:val="24"/>
                <w:szCs w:val="24"/>
              </w:rPr>
              <w:t>այլ</w:t>
            </w:r>
            <w:r w:rsidRPr="00B630CB">
              <w:rPr>
                <w:rFonts w:ascii="GHEA Grapalat" w:hAnsi="GHEA Grapalat" w:cs="Sylfaen"/>
                <w:sz w:val="24"/>
                <w:szCs w:val="24"/>
                <w:lang w:val="af-ZA"/>
              </w:rPr>
              <w:t xml:space="preserve"> </w:t>
            </w:r>
            <w:r w:rsidRPr="00B630CB">
              <w:rPr>
                <w:rFonts w:ascii="GHEA Grapalat" w:hAnsi="GHEA Grapalat" w:cs="Sylfaen"/>
                <w:sz w:val="24"/>
                <w:szCs w:val="24"/>
              </w:rPr>
              <w:t>անձնական</w:t>
            </w:r>
            <w:r w:rsidRPr="00B630CB">
              <w:rPr>
                <w:rFonts w:ascii="GHEA Grapalat" w:hAnsi="GHEA Grapalat" w:cs="Sylfaen"/>
                <w:sz w:val="24"/>
                <w:szCs w:val="24"/>
                <w:lang w:val="af-ZA"/>
              </w:rPr>
              <w:t xml:space="preserve"> </w:t>
            </w:r>
            <w:r w:rsidRPr="00B630CB">
              <w:rPr>
                <w:rFonts w:ascii="GHEA Grapalat" w:hAnsi="GHEA Grapalat" w:cs="Sylfaen"/>
                <w:sz w:val="24"/>
                <w:szCs w:val="24"/>
              </w:rPr>
              <w:t>դրդումներով</w:t>
            </w:r>
            <w:r w:rsidRPr="00B630CB">
              <w:rPr>
                <w:rFonts w:ascii="GHEA Grapalat" w:hAnsi="GHEA Grapalat" w:cs="Sylfaen"/>
                <w:sz w:val="24"/>
                <w:szCs w:val="24"/>
                <w:lang w:val="af-ZA"/>
              </w:rPr>
              <w:t xml:space="preserve"> </w:t>
            </w:r>
            <w:r w:rsidRPr="00B630CB">
              <w:rPr>
                <w:rFonts w:ascii="GHEA Grapalat" w:hAnsi="GHEA Grapalat" w:cs="Sylfaen"/>
                <w:sz w:val="24"/>
                <w:szCs w:val="24"/>
              </w:rPr>
              <w:t>օգտագործելը</w:t>
            </w:r>
            <w:r w:rsidRPr="00B630CB">
              <w:rPr>
                <w:rFonts w:ascii="GHEA Grapalat" w:hAnsi="GHEA Grapalat" w:cs="Sylfaen"/>
                <w:sz w:val="24"/>
                <w:szCs w:val="24"/>
                <w:lang w:val="af-ZA"/>
              </w:rPr>
              <w:t xml:space="preserve"> </w:t>
            </w:r>
            <w:r w:rsidRPr="00B630CB">
              <w:rPr>
                <w:rFonts w:ascii="GHEA Grapalat" w:hAnsi="GHEA Grapalat" w:cs="Sylfaen"/>
                <w:sz w:val="24"/>
                <w:szCs w:val="24"/>
              </w:rPr>
              <w:t>կամ</w:t>
            </w:r>
            <w:r w:rsidRPr="00B630CB">
              <w:rPr>
                <w:rFonts w:ascii="GHEA Grapalat" w:hAnsi="GHEA Grapalat" w:cs="Sylfaen"/>
                <w:sz w:val="24"/>
                <w:szCs w:val="24"/>
                <w:lang w:val="af-ZA"/>
              </w:rPr>
              <w:t xml:space="preserve"> հոգեզավակին (</w:t>
            </w:r>
            <w:r w:rsidRPr="00B630CB">
              <w:rPr>
                <w:rFonts w:ascii="GHEA Grapalat" w:hAnsi="GHEA Grapalat" w:cs="Sylfaen"/>
                <w:sz w:val="24"/>
                <w:szCs w:val="24"/>
              </w:rPr>
              <w:t>խնամարկյալին</w:t>
            </w:r>
            <w:r w:rsidRPr="00B630CB">
              <w:rPr>
                <w:rFonts w:ascii="GHEA Grapalat" w:hAnsi="GHEA Grapalat" w:cs="Sylfaen"/>
                <w:sz w:val="24"/>
                <w:szCs w:val="24"/>
                <w:lang w:val="af-ZA"/>
              </w:rPr>
              <w:t xml:space="preserve">) </w:t>
            </w:r>
            <w:r w:rsidRPr="00B630CB">
              <w:rPr>
                <w:rFonts w:ascii="GHEA Grapalat" w:hAnsi="GHEA Grapalat" w:cs="Sylfaen"/>
                <w:sz w:val="24"/>
                <w:szCs w:val="24"/>
              </w:rPr>
              <w:t>առանց</w:t>
            </w:r>
            <w:r w:rsidRPr="00B630CB">
              <w:rPr>
                <w:rFonts w:ascii="GHEA Grapalat" w:hAnsi="GHEA Grapalat" w:cs="Sylfaen"/>
                <w:sz w:val="24"/>
                <w:szCs w:val="24"/>
                <w:lang w:val="af-ZA"/>
              </w:rPr>
              <w:t xml:space="preserve"> </w:t>
            </w:r>
            <w:r w:rsidRPr="00B630CB">
              <w:rPr>
                <w:rFonts w:ascii="GHEA Grapalat" w:hAnsi="GHEA Grapalat" w:cs="Sylfaen"/>
                <w:sz w:val="24"/>
                <w:szCs w:val="24"/>
              </w:rPr>
              <w:t>հսկողության</w:t>
            </w:r>
            <w:r w:rsidRPr="00B630CB">
              <w:rPr>
                <w:rFonts w:ascii="GHEA Grapalat" w:hAnsi="GHEA Grapalat" w:cs="Sylfaen"/>
                <w:sz w:val="24"/>
                <w:szCs w:val="24"/>
                <w:lang w:val="af-ZA"/>
              </w:rPr>
              <w:t xml:space="preserve"> </w:t>
            </w:r>
            <w:r w:rsidRPr="00B630CB">
              <w:rPr>
                <w:rFonts w:ascii="GHEA Grapalat" w:hAnsi="GHEA Grapalat" w:cs="Sylfaen"/>
                <w:sz w:val="24"/>
                <w:szCs w:val="24"/>
              </w:rPr>
              <w:t>կամ</w:t>
            </w:r>
            <w:r w:rsidRPr="00B630CB">
              <w:rPr>
                <w:rFonts w:ascii="GHEA Grapalat" w:hAnsi="GHEA Grapalat" w:cs="Sylfaen"/>
                <w:sz w:val="24"/>
                <w:szCs w:val="24"/>
                <w:lang w:val="af-ZA"/>
              </w:rPr>
              <w:t xml:space="preserve"> </w:t>
            </w:r>
            <w:r w:rsidRPr="00B630CB">
              <w:rPr>
                <w:rFonts w:ascii="GHEA Grapalat" w:hAnsi="GHEA Grapalat" w:cs="Sylfaen"/>
                <w:sz w:val="24"/>
                <w:szCs w:val="24"/>
              </w:rPr>
              <w:t>անհրաժեշտ</w:t>
            </w:r>
            <w:r w:rsidRPr="00B630CB">
              <w:rPr>
                <w:rFonts w:ascii="GHEA Grapalat" w:hAnsi="GHEA Grapalat" w:cs="Sylfaen"/>
                <w:sz w:val="24"/>
                <w:szCs w:val="24"/>
                <w:lang w:val="af-ZA"/>
              </w:rPr>
              <w:t xml:space="preserve"> աջակցության կամ </w:t>
            </w:r>
            <w:r w:rsidRPr="00B630CB">
              <w:rPr>
                <w:rFonts w:ascii="GHEA Grapalat" w:hAnsi="GHEA Grapalat" w:cs="Sylfaen"/>
                <w:sz w:val="24"/>
                <w:szCs w:val="24"/>
              </w:rPr>
              <w:t>օգնության</w:t>
            </w:r>
            <w:r w:rsidRPr="00B630CB">
              <w:rPr>
                <w:rFonts w:ascii="GHEA Grapalat" w:hAnsi="GHEA Grapalat" w:cs="Sylfaen"/>
                <w:sz w:val="24"/>
                <w:szCs w:val="24"/>
                <w:lang w:val="af-ZA"/>
              </w:rPr>
              <w:t xml:space="preserve"> </w:t>
            </w:r>
            <w:r w:rsidRPr="00B630CB">
              <w:rPr>
                <w:rFonts w:ascii="GHEA Grapalat" w:hAnsi="GHEA Grapalat" w:cs="Sylfaen"/>
                <w:sz w:val="24"/>
                <w:szCs w:val="24"/>
              </w:rPr>
              <w:t>թողնելը</w:t>
            </w:r>
            <w:r w:rsidRPr="00B630CB">
              <w:rPr>
                <w:rFonts w:ascii="GHEA Grapalat" w:hAnsi="GHEA Grapalat" w:cs="Sylfaen"/>
                <w:sz w:val="24"/>
                <w:szCs w:val="24"/>
                <w:lang w:val="af-ZA"/>
              </w:rPr>
              <w:t xml:space="preserve">, </w:t>
            </w:r>
            <w:r w:rsidRPr="00B630CB">
              <w:rPr>
                <w:rFonts w:ascii="GHEA Grapalat" w:hAnsi="GHEA Grapalat" w:cs="Sylfaen"/>
                <w:sz w:val="24"/>
                <w:szCs w:val="24"/>
              </w:rPr>
              <w:t>որն</w:t>
            </w:r>
            <w:r w:rsidRPr="00B630CB">
              <w:rPr>
                <w:rFonts w:ascii="GHEA Grapalat" w:hAnsi="GHEA Grapalat" w:cs="Sylfaen"/>
                <w:sz w:val="24"/>
                <w:szCs w:val="24"/>
                <w:lang w:val="af-ZA"/>
              </w:rPr>
              <w:t xml:space="preserve"> </w:t>
            </w:r>
            <w:r w:rsidRPr="00B630CB">
              <w:rPr>
                <w:rFonts w:ascii="GHEA Grapalat" w:hAnsi="GHEA Grapalat" w:cs="Sylfaen"/>
                <w:sz w:val="24"/>
                <w:szCs w:val="24"/>
              </w:rPr>
              <w:t>առաջացրել</w:t>
            </w:r>
            <w:r w:rsidRPr="00B630CB">
              <w:rPr>
                <w:rFonts w:ascii="GHEA Grapalat" w:hAnsi="GHEA Grapalat" w:cs="Sylfaen"/>
                <w:sz w:val="24"/>
                <w:szCs w:val="24"/>
                <w:lang w:val="af-ZA"/>
              </w:rPr>
              <w:t xml:space="preserve"> </w:t>
            </w:r>
            <w:r w:rsidRPr="00B630CB">
              <w:rPr>
                <w:rFonts w:ascii="GHEA Grapalat" w:hAnsi="GHEA Grapalat" w:cs="Sylfaen"/>
                <w:sz w:val="24"/>
                <w:szCs w:val="24"/>
              </w:rPr>
              <w:t>է</w:t>
            </w:r>
            <w:r w:rsidRPr="00B630CB">
              <w:rPr>
                <w:rFonts w:ascii="GHEA Grapalat" w:hAnsi="GHEA Grapalat" w:cs="Sylfaen"/>
                <w:sz w:val="24"/>
                <w:szCs w:val="24"/>
                <w:lang w:val="af-ZA"/>
              </w:rPr>
              <w:t xml:space="preserve"> հոգեզավակի (</w:t>
            </w:r>
            <w:r w:rsidRPr="00B630CB">
              <w:rPr>
                <w:rFonts w:ascii="GHEA Grapalat" w:hAnsi="GHEA Grapalat" w:cs="Sylfaen"/>
                <w:sz w:val="24"/>
                <w:szCs w:val="24"/>
              </w:rPr>
              <w:t>խնամարկյալի</w:t>
            </w:r>
            <w:r w:rsidRPr="00B630CB">
              <w:rPr>
                <w:rFonts w:ascii="GHEA Grapalat" w:hAnsi="GHEA Grapalat" w:cs="Sylfaen"/>
                <w:sz w:val="24"/>
                <w:szCs w:val="24"/>
                <w:lang w:val="af-ZA"/>
              </w:rPr>
              <w:t xml:space="preserve">) </w:t>
            </w:r>
            <w:r w:rsidRPr="00B630CB">
              <w:rPr>
                <w:rFonts w:ascii="GHEA Grapalat" w:hAnsi="GHEA Grapalat" w:cs="Sylfaen"/>
                <w:sz w:val="24"/>
                <w:szCs w:val="24"/>
              </w:rPr>
              <w:t>իրավունքների</w:t>
            </w:r>
            <w:r w:rsidRPr="00B630CB">
              <w:rPr>
                <w:rFonts w:ascii="GHEA Grapalat" w:hAnsi="GHEA Grapalat" w:cs="Sylfaen"/>
                <w:sz w:val="24"/>
                <w:szCs w:val="24"/>
                <w:lang w:val="af-ZA"/>
              </w:rPr>
              <w:t xml:space="preserve"> </w:t>
            </w:r>
            <w:r w:rsidRPr="00B630CB">
              <w:rPr>
                <w:rFonts w:ascii="GHEA Grapalat" w:hAnsi="GHEA Grapalat" w:cs="Sylfaen"/>
                <w:sz w:val="24"/>
                <w:szCs w:val="24"/>
              </w:rPr>
              <w:t>և</w:t>
            </w:r>
            <w:r w:rsidRPr="00B630CB">
              <w:rPr>
                <w:rFonts w:ascii="GHEA Grapalat" w:hAnsi="GHEA Grapalat" w:cs="Sylfaen"/>
                <w:sz w:val="24"/>
                <w:szCs w:val="24"/>
                <w:lang w:val="af-ZA"/>
              </w:rPr>
              <w:t xml:space="preserve"> </w:t>
            </w:r>
            <w:r w:rsidRPr="00B630CB">
              <w:rPr>
                <w:rFonts w:ascii="GHEA Grapalat" w:hAnsi="GHEA Grapalat" w:cs="Sylfaen"/>
                <w:sz w:val="24"/>
                <w:szCs w:val="24"/>
              </w:rPr>
              <w:t>օրինական</w:t>
            </w:r>
            <w:r w:rsidRPr="00B630CB">
              <w:rPr>
                <w:rFonts w:ascii="GHEA Grapalat" w:hAnsi="GHEA Grapalat" w:cs="Sylfaen"/>
                <w:sz w:val="24"/>
                <w:szCs w:val="24"/>
                <w:lang w:val="af-ZA"/>
              </w:rPr>
              <w:t xml:space="preserve"> </w:t>
            </w:r>
            <w:r w:rsidRPr="00B630CB">
              <w:rPr>
                <w:rFonts w:ascii="GHEA Grapalat" w:hAnsi="GHEA Grapalat" w:cs="Sylfaen"/>
                <w:sz w:val="24"/>
                <w:szCs w:val="24"/>
              </w:rPr>
              <w:t>շահերի</w:t>
            </w:r>
            <w:r w:rsidRPr="00B630CB">
              <w:rPr>
                <w:rFonts w:ascii="GHEA Grapalat" w:hAnsi="GHEA Grapalat" w:cs="Sylfaen"/>
                <w:sz w:val="24"/>
                <w:szCs w:val="24"/>
                <w:lang w:val="af-ZA"/>
              </w:rPr>
              <w:t xml:space="preserve"> </w:t>
            </w:r>
            <w:r w:rsidRPr="00B630CB">
              <w:rPr>
                <w:rFonts w:ascii="GHEA Grapalat" w:hAnsi="GHEA Grapalat" w:cs="Sylfaen"/>
                <w:sz w:val="24"/>
                <w:szCs w:val="24"/>
              </w:rPr>
              <w:t>էական</w:t>
            </w:r>
            <w:r w:rsidRPr="00B630CB">
              <w:rPr>
                <w:rFonts w:ascii="GHEA Grapalat" w:hAnsi="GHEA Grapalat" w:cs="Sylfaen"/>
                <w:sz w:val="24"/>
                <w:szCs w:val="24"/>
                <w:lang w:val="af-ZA"/>
              </w:rPr>
              <w:t xml:space="preserve"> </w:t>
            </w:r>
            <w:r w:rsidRPr="00B630CB">
              <w:rPr>
                <w:rFonts w:ascii="GHEA Grapalat" w:hAnsi="GHEA Grapalat" w:cs="Sylfaen"/>
                <w:sz w:val="24"/>
                <w:szCs w:val="24"/>
              </w:rPr>
              <w:t>խախտում՝</w:t>
            </w:r>
          </w:p>
          <w:p w:rsidR="00DD0F4C" w:rsidRPr="00B630CB" w:rsidRDefault="00DD0F4C" w:rsidP="00DD0F4C">
            <w:pPr>
              <w:spacing w:after="0" w:line="360" w:lineRule="auto"/>
              <w:ind w:firstLine="720"/>
              <w:jc w:val="both"/>
              <w:rPr>
                <w:rFonts w:ascii="GHEA Grapalat" w:hAnsi="GHEA Grapalat" w:cs="Sylfaen"/>
                <w:sz w:val="24"/>
                <w:szCs w:val="24"/>
                <w:lang w:val="af-ZA"/>
              </w:rPr>
            </w:pPr>
            <w:r w:rsidRPr="00B630CB">
              <w:rPr>
                <w:rFonts w:ascii="GHEA Grapalat" w:hAnsi="GHEA Grapalat" w:cs="Sylfaen"/>
                <w:sz w:val="24"/>
                <w:szCs w:val="24"/>
                <w:shd w:val="clear" w:color="auto" w:fill="FFFFFF"/>
              </w:rPr>
              <w:t>պատժվում</w:t>
            </w:r>
            <w:r w:rsidRPr="00B630CB">
              <w:rPr>
                <w:rFonts w:ascii="GHEA Grapalat" w:hAnsi="GHEA Grapalat" w:cs="Sylfaen"/>
                <w:sz w:val="24"/>
                <w:szCs w:val="24"/>
                <w:shd w:val="clear" w:color="auto" w:fill="FFFFFF"/>
                <w:lang w:val="af-ZA"/>
              </w:rPr>
              <w:t xml:space="preserve"> </w:t>
            </w:r>
            <w:r w:rsidRPr="00B630CB">
              <w:rPr>
                <w:rFonts w:ascii="GHEA Grapalat" w:hAnsi="GHEA Grapalat" w:cs="Sylfaen"/>
                <w:sz w:val="24"/>
                <w:szCs w:val="24"/>
                <w:shd w:val="clear" w:color="auto" w:fill="FFFFFF"/>
              </w:rPr>
              <w:t>է</w:t>
            </w:r>
            <w:r w:rsidRPr="00B630CB">
              <w:rPr>
                <w:rFonts w:ascii="GHEA Grapalat" w:hAnsi="GHEA Grapalat" w:cs="Sylfaen"/>
                <w:sz w:val="24"/>
                <w:szCs w:val="24"/>
                <w:shd w:val="clear" w:color="auto" w:fill="FFFFFF"/>
                <w:lang w:val="af-ZA"/>
              </w:rPr>
              <w:t xml:space="preserve"> </w:t>
            </w:r>
            <w:r w:rsidRPr="00B630CB">
              <w:rPr>
                <w:rFonts w:ascii="GHEA Grapalat" w:hAnsi="GHEA Grapalat" w:cs="Sylfaen"/>
                <w:sz w:val="24"/>
                <w:szCs w:val="24"/>
                <w:shd w:val="clear" w:color="auto" w:fill="FFFFFF"/>
              </w:rPr>
              <w:t>տուգանքով</w:t>
            </w:r>
            <w:r w:rsidRPr="00B630CB">
              <w:rPr>
                <w:rFonts w:ascii="GHEA Grapalat" w:hAnsi="GHEA Grapalat" w:cs="Sylfaen"/>
                <w:sz w:val="24"/>
                <w:szCs w:val="24"/>
                <w:shd w:val="clear" w:color="auto" w:fill="FFFFFF"/>
                <w:lang w:val="af-ZA"/>
              </w:rPr>
              <w:t xml:space="preserve">` </w:t>
            </w:r>
            <w:r w:rsidRPr="00B630CB">
              <w:rPr>
                <w:rFonts w:ascii="GHEA Grapalat" w:hAnsi="GHEA Grapalat" w:cs="Sylfaen"/>
                <w:sz w:val="24"/>
                <w:szCs w:val="24"/>
                <w:shd w:val="clear" w:color="auto" w:fill="FFFFFF"/>
              </w:rPr>
              <w:t>նվազագույն</w:t>
            </w:r>
            <w:r w:rsidRPr="00B630CB">
              <w:rPr>
                <w:rFonts w:ascii="GHEA Grapalat" w:hAnsi="GHEA Grapalat" w:cs="Sylfaen"/>
                <w:sz w:val="24"/>
                <w:szCs w:val="24"/>
                <w:shd w:val="clear" w:color="auto" w:fill="FFFFFF"/>
                <w:lang w:val="af-ZA"/>
              </w:rPr>
              <w:t xml:space="preserve"> </w:t>
            </w:r>
            <w:r w:rsidRPr="00B630CB">
              <w:rPr>
                <w:rFonts w:ascii="GHEA Grapalat" w:hAnsi="GHEA Grapalat" w:cs="Sylfaen"/>
                <w:sz w:val="24"/>
                <w:szCs w:val="24"/>
                <w:shd w:val="clear" w:color="auto" w:fill="FFFFFF"/>
              </w:rPr>
              <w:t>աշխատավարձի</w:t>
            </w:r>
            <w:r w:rsidRPr="00B630CB">
              <w:rPr>
                <w:rFonts w:ascii="GHEA Grapalat" w:hAnsi="GHEA Grapalat" w:cs="Sylfaen"/>
                <w:sz w:val="24"/>
                <w:szCs w:val="24"/>
                <w:shd w:val="clear" w:color="auto" w:fill="FFFFFF"/>
                <w:lang w:val="af-ZA"/>
              </w:rPr>
              <w:t xml:space="preserve"> երեքհարյուրապատաիկի</w:t>
            </w:r>
            <w:r w:rsidRPr="00B630CB">
              <w:rPr>
                <w:rFonts w:ascii="GHEA Grapalat" w:hAnsi="GHEA Grapalat" w:cs="Sylfaen"/>
                <w:sz w:val="24"/>
                <w:szCs w:val="24"/>
                <w:shd w:val="clear" w:color="auto" w:fill="FFFFFF"/>
              </w:rPr>
              <w:t>ց</w:t>
            </w:r>
            <w:r w:rsidRPr="00B630CB">
              <w:rPr>
                <w:rFonts w:ascii="GHEA Grapalat" w:hAnsi="GHEA Grapalat" w:cs="Sylfaen"/>
                <w:sz w:val="24"/>
                <w:szCs w:val="24"/>
                <w:shd w:val="clear" w:color="auto" w:fill="FFFFFF"/>
                <w:lang w:val="af-ZA"/>
              </w:rPr>
              <w:t xml:space="preserve"> </w:t>
            </w:r>
            <w:r w:rsidRPr="00B630CB">
              <w:rPr>
                <w:rFonts w:ascii="GHEA Grapalat" w:hAnsi="GHEA Grapalat" w:cs="Sylfaen"/>
                <w:sz w:val="24"/>
                <w:szCs w:val="24"/>
                <w:shd w:val="clear" w:color="auto" w:fill="FFFFFF"/>
              </w:rPr>
              <w:t>հազարապատիկի</w:t>
            </w:r>
            <w:r w:rsidRPr="00B630CB">
              <w:rPr>
                <w:rFonts w:ascii="GHEA Grapalat" w:hAnsi="GHEA Grapalat" w:cs="Sylfaen"/>
                <w:sz w:val="24"/>
                <w:szCs w:val="24"/>
                <w:shd w:val="clear" w:color="auto" w:fill="FFFFFF"/>
                <w:lang w:val="af-ZA"/>
              </w:rPr>
              <w:t xml:space="preserve"> </w:t>
            </w:r>
            <w:r w:rsidRPr="00B630CB">
              <w:rPr>
                <w:rFonts w:ascii="GHEA Grapalat" w:hAnsi="GHEA Grapalat" w:cs="Sylfaen"/>
                <w:sz w:val="24"/>
                <w:szCs w:val="24"/>
                <w:shd w:val="clear" w:color="auto" w:fill="FFFFFF"/>
              </w:rPr>
              <w:t>չափով</w:t>
            </w:r>
            <w:r w:rsidRPr="00B630CB">
              <w:rPr>
                <w:rFonts w:ascii="GHEA Grapalat" w:hAnsi="GHEA Grapalat" w:cs="Sylfaen"/>
                <w:sz w:val="24"/>
                <w:szCs w:val="24"/>
                <w:shd w:val="clear" w:color="auto" w:fill="FFFFFF"/>
                <w:lang w:val="af-ZA"/>
              </w:rPr>
              <w:t xml:space="preserve">, </w:t>
            </w:r>
            <w:r w:rsidRPr="00B630CB">
              <w:rPr>
                <w:rFonts w:ascii="GHEA Grapalat" w:hAnsi="GHEA Grapalat" w:cs="Sylfaen"/>
                <w:sz w:val="24"/>
                <w:szCs w:val="24"/>
                <w:shd w:val="clear" w:color="auto" w:fill="FFFFFF"/>
              </w:rPr>
              <w:t>կամ</w:t>
            </w:r>
            <w:r w:rsidRPr="00B630CB">
              <w:rPr>
                <w:rFonts w:ascii="GHEA Grapalat" w:hAnsi="GHEA Grapalat" w:cs="Sylfaen"/>
                <w:sz w:val="24"/>
                <w:szCs w:val="24"/>
                <w:shd w:val="clear" w:color="auto" w:fill="FFFFFF"/>
                <w:lang w:val="af-ZA"/>
              </w:rPr>
              <w:t xml:space="preserve"> </w:t>
            </w:r>
            <w:r w:rsidRPr="00B630CB">
              <w:rPr>
                <w:rFonts w:ascii="GHEA Grapalat" w:hAnsi="GHEA Grapalat" w:cs="Sylfaen"/>
                <w:sz w:val="24"/>
                <w:szCs w:val="24"/>
                <w:shd w:val="clear" w:color="auto" w:fill="FFFFFF"/>
              </w:rPr>
              <w:t>կալանքով</w:t>
            </w:r>
            <w:r w:rsidRPr="00B630CB">
              <w:rPr>
                <w:rFonts w:ascii="GHEA Grapalat" w:hAnsi="GHEA Grapalat" w:cs="Sylfaen"/>
                <w:sz w:val="24"/>
                <w:szCs w:val="24"/>
                <w:shd w:val="clear" w:color="auto" w:fill="FFFFFF"/>
                <w:lang w:val="af-ZA"/>
              </w:rPr>
              <w:t xml:space="preserve"> </w:t>
            </w:r>
            <w:r w:rsidRPr="00B630CB">
              <w:rPr>
                <w:rFonts w:ascii="GHEA Grapalat" w:hAnsi="GHEA Grapalat" w:cs="Sylfaen"/>
                <w:sz w:val="24"/>
                <w:szCs w:val="24"/>
                <w:shd w:val="clear" w:color="auto" w:fill="FFFFFF"/>
                <w:lang w:val="hy-AM"/>
              </w:rPr>
              <w:t>մինչև</w:t>
            </w:r>
            <w:r w:rsidRPr="00B630CB">
              <w:rPr>
                <w:rFonts w:ascii="GHEA Grapalat" w:hAnsi="GHEA Grapalat" w:cs="Sylfaen"/>
                <w:sz w:val="24"/>
                <w:szCs w:val="24"/>
                <w:shd w:val="clear" w:color="auto" w:fill="FFFFFF"/>
                <w:lang w:val="af-ZA"/>
              </w:rPr>
              <w:t xml:space="preserve"> </w:t>
            </w:r>
            <w:r w:rsidRPr="00B630CB">
              <w:rPr>
                <w:rFonts w:ascii="GHEA Grapalat" w:hAnsi="GHEA Grapalat" w:cs="Sylfaen"/>
                <w:sz w:val="24"/>
                <w:szCs w:val="24"/>
                <w:shd w:val="clear" w:color="auto" w:fill="FFFFFF"/>
              </w:rPr>
              <w:t>եր</w:t>
            </w:r>
            <w:r w:rsidRPr="00B630CB">
              <w:rPr>
                <w:rFonts w:ascii="GHEA Grapalat" w:hAnsi="GHEA Grapalat" w:cs="Sylfaen"/>
                <w:sz w:val="24"/>
                <w:szCs w:val="24"/>
                <w:shd w:val="clear" w:color="auto" w:fill="FFFFFF"/>
                <w:lang w:val="hy-AM"/>
              </w:rPr>
              <w:t>եք</w:t>
            </w:r>
            <w:r w:rsidRPr="00B630CB">
              <w:rPr>
                <w:rFonts w:ascii="GHEA Grapalat" w:hAnsi="GHEA Grapalat" w:cs="Sylfaen"/>
                <w:sz w:val="24"/>
                <w:szCs w:val="24"/>
                <w:shd w:val="clear" w:color="auto" w:fill="FFFFFF"/>
                <w:lang w:val="af-ZA"/>
              </w:rPr>
              <w:t xml:space="preserve"> </w:t>
            </w:r>
            <w:r w:rsidRPr="00B630CB">
              <w:rPr>
                <w:rFonts w:ascii="GHEA Grapalat" w:hAnsi="GHEA Grapalat" w:cs="Sylfaen"/>
                <w:sz w:val="24"/>
                <w:szCs w:val="24"/>
                <w:shd w:val="clear" w:color="auto" w:fill="FFFFFF"/>
              </w:rPr>
              <w:t>ամիս</w:t>
            </w:r>
            <w:r w:rsidRPr="00B630CB">
              <w:rPr>
                <w:rFonts w:ascii="GHEA Grapalat" w:hAnsi="GHEA Grapalat" w:cs="Sylfaen"/>
                <w:sz w:val="24"/>
                <w:szCs w:val="24"/>
                <w:shd w:val="clear" w:color="auto" w:fill="FFFFFF"/>
                <w:lang w:val="af-ZA"/>
              </w:rPr>
              <w:t xml:space="preserve"> </w:t>
            </w:r>
            <w:r w:rsidRPr="00B630CB">
              <w:rPr>
                <w:rFonts w:ascii="GHEA Grapalat" w:hAnsi="GHEA Grapalat" w:cs="Sylfaen"/>
                <w:sz w:val="24"/>
                <w:szCs w:val="24"/>
                <w:shd w:val="clear" w:color="auto" w:fill="FFFFFF"/>
              </w:rPr>
              <w:t>ժամկետով</w:t>
            </w:r>
            <w:r w:rsidRPr="00B630CB">
              <w:rPr>
                <w:rFonts w:ascii="GHEA Grapalat" w:hAnsi="GHEA Grapalat" w:cs="Sylfaen"/>
                <w:sz w:val="24"/>
                <w:szCs w:val="24"/>
                <w:shd w:val="clear" w:color="auto" w:fill="FFFFFF"/>
                <w:lang w:val="af-ZA"/>
              </w:rPr>
              <w:t xml:space="preserve">, </w:t>
            </w:r>
            <w:r w:rsidRPr="00B630CB">
              <w:rPr>
                <w:rFonts w:ascii="GHEA Grapalat" w:hAnsi="GHEA Grapalat" w:cs="Sylfaen"/>
                <w:sz w:val="24"/>
                <w:szCs w:val="24"/>
                <w:shd w:val="clear" w:color="auto" w:fill="FFFFFF"/>
              </w:rPr>
              <w:t>կամ</w:t>
            </w:r>
            <w:r w:rsidRPr="00B630CB">
              <w:rPr>
                <w:rFonts w:ascii="GHEA Grapalat" w:hAnsi="GHEA Grapalat" w:cs="Sylfaen"/>
                <w:sz w:val="24"/>
                <w:szCs w:val="24"/>
                <w:shd w:val="clear" w:color="auto" w:fill="FFFFFF"/>
                <w:lang w:val="af-ZA"/>
              </w:rPr>
              <w:t xml:space="preserve"> </w:t>
            </w:r>
            <w:r w:rsidRPr="00B630CB">
              <w:rPr>
                <w:rFonts w:ascii="GHEA Grapalat" w:hAnsi="GHEA Grapalat" w:cs="Sylfaen"/>
                <w:sz w:val="24"/>
                <w:szCs w:val="24"/>
                <w:shd w:val="clear" w:color="auto" w:fill="FFFFFF"/>
              </w:rPr>
              <w:t>ազատազրկմամբ</w:t>
            </w:r>
            <w:r w:rsidRPr="00B630CB">
              <w:rPr>
                <w:rFonts w:ascii="GHEA Grapalat" w:hAnsi="GHEA Grapalat" w:cs="Sylfaen"/>
                <w:sz w:val="24"/>
                <w:szCs w:val="24"/>
                <w:shd w:val="clear" w:color="auto" w:fill="FFFFFF"/>
                <w:lang w:val="af-ZA"/>
              </w:rPr>
              <w:t xml:space="preserve">` </w:t>
            </w:r>
            <w:r w:rsidRPr="00B630CB">
              <w:rPr>
                <w:rFonts w:ascii="GHEA Grapalat" w:hAnsi="GHEA Grapalat" w:cs="Sylfaen"/>
                <w:sz w:val="24"/>
                <w:szCs w:val="24"/>
                <w:shd w:val="clear" w:color="auto" w:fill="FFFFFF"/>
              </w:rPr>
              <w:t>առավելագույնը</w:t>
            </w:r>
            <w:r w:rsidRPr="00B630CB">
              <w:rPr>
                <w:rFonts w:ascii="GHEA Grapalat" w:hAnsi="GHEA Grapalat" w:cs="Sylfaen"/>
                <w:sz w:val="24"/>
                <w:szCs w:val="24"/>
                <w:shd w:val="clear" w:color="auto" w:fill="FFFFFF"/>
                <w:lang w:val="af-ZA"/>
              </w:rPr>
              <w:t xml:space="preserve"> </w:t>
            </w:r>
            <w:r w:rsidRPr="00B630CB">
              <w:rPr>
                <w:rFonts w:ascii="GHEA Grapalat" w:hAnsi="GHEA Grapalat" w:cs="Sylfaen"/>
                <w:sz w:val="24"/>
                <w:szCs w:val="24"/>
                <w:shd w:val="clear" w:color="auto" w:fill="FFFFFF"/>
              </w:rPr>
              <w:t>երկու</w:t>
            </w:r>
            <w:r w:rsidRPr="00B630CB">
              <w:rPr>
                <w:rFonts w:ascii="GHEA Grapalat" w:hAnsi="GHEA Grapalat" w:cs="Sylfaen"/>
                <w:sz w:val="24"/>
                <w:szCs w:val="24"/>
                <w:shd w:val="clear" w:color="auto" w:fill="FFFFFF"/>
                <w:lang w:val="af-ZA"/>
              </w:rPr>
              <w:t xml:space="preserve"> </w:t>
            </w:r>
            <w:r w:rsidRPr="00B630CB">
              <w:rPr>
                <w:rFonts w:ascii="GHEA Grapalat" w:hAnsi="GHEA Grapalat" w:cs="Sylfaen"/>
                <w:sz w:val="24"/>
                <w:szCs w:val="24"/>
                <w:shd w:val="clear" w:color="auto" w:fill="FFFFFF"/>
              </w:rPr>
              <w:t>տարի</w:t>
            </w:r>
            <w:r w:rsidRPr="00B630CB">
              <w:rPr>
                <w:rFonts w:ascii="GHEA Grapalat" w:hAnsi="GHEA Grapalat" w:cs="Sylfaen"/>
                <w:sz w:val="24"/>
                <w:szCs w:val="24"/>
                <w:shd w:val="clear" w:color="auto" w:fill="FFFFFF"/>
                <w:lang w:val="af-ZA"/>
              </w:rPr>
              <w:t xml:space="preserve"> </w:t>
            </w:r>
            <w:r w:rsidRPr="00B630CB">
              <w:rPr>
                <w:rFonts w:ascii="GHEA Grapalat" w:hAnsi="GHEA Grapalat" w:cs="Sylfaen"/>
                <w:sz w:val="24"/>
                <w:szCs w:val="24"/>
                <w:shd w:val="clear" w:color="auto" w:fill="FFFFFF"/>
              </w:rPr>
              <w:t>ժամկետով</w:t>
            </w:r>
            <w:r w:rsidRPr="00B630CB">
              <w:rPr>
                <w:rFonts w:ascii="GHEA Grapalat" w:hAnsi="GHEA Grapalat" w:cs="Sylfaen"/>
                <w:sz w:val="24"/>
                <w:szCs w:val="24"/>
                <w:lang w:val="af-ZA"/>
              </w:rPr>
              <w:t>:»:</w:t>
            </w:r>
          </w:p>
          <w:p w:rsidR="00DD0F4C" w:rsidRPr="00B630CB" w:rsidRDefault="00DD0F4C" w:rsidP="00DD0F4C">
            <w:pPr>
              <w:spacing w:after="0" w:line="360" w:lineRule="auto"/>
              <w:ind w:firstLine="720"/>
              <w:jc w:val="both"/>
              <w:rPr>
                <w:rFonts w:ascii="GHEA Grapalat" w:hAnsi="GHEA Grapalat" w:cs="Sylfaen"/>
                <w:sz w:val="24"/>
                <w:szCs w:val="24"/>
                <w:lang w:val="af-ZA"/>
              </w:rPr>
            </w:pPr>
          </w:p>
          <w:p w:rsidR="00DD0F4C" w:rsidRPr="00B630CB" w:rsidRDefault="00DD0F4C" w:rsidP="00DD0F4C">
            <w:pPr>
              <w:spacing w:after="0" w:line="360" w:lineRule="auto"/>
              <w:ind w:firstLine="720"/>
              <w:jc w:val="both"/>
              <w:rPr>
                <w:rFonts w:ascii="GHEA Grapalat" w:hAnsi="GHEA Grapalat" w:cs="Arial LatArm"/>
                <w:sz w:val="24"/>
                <w:szCs w:val="24"/>
                <w:lang w:val="hy-AM"/>
              </w:rPr>
            </w:pPr>
            <w:r w:rsidRPr="00B630CB">
              <w:rPr>
                <w:rFonts w:ascii="GHEA Grapalat" w:hAnsi="GHEA Grapalat" w:cs="Sylfaen"/>
                <w:b/>
                <w:sz w:val="24"/>
                <w:szCs w:val="24"/>
                <w:lang w:val="hy-AM"/>
              </w:rPr>
              <w:t>Հոդված</w:t>
            </w:r>
            <w:r w:rsidRPr="00B630CB">
              <w:rPr>
                <w:rFonts w:ascii="GHEA Grapalat" w:hAnsi="GHEA Grapalat"/>
                <w:b/>
                <w:sz w:val="24"/>
                <w:szCs w:val="24"/>
                <w:lang w:val="hy-AM"/>
              </w:rPr>
              <w:t xml:space="preserve"> </w:t>
            </w:r>
            <w:r w:rsidRPr="00B630CB">
              <w:rPr>
                <w:rFonts w:ascii="GHEA Grapalat" w:hAnsi="GHEA Grapalat"/>
                <w:b/>
                <w:sz w:val="24"/>
                <w:szCs w:val="24"/>
                <w:lang w:val="af-ZA"/>
              </w:rPr>
              <w:t>5</w:t>
            </w:r>
            <w:r w:rsidRPr="00B630CB">
              <w:rPr>
                <w:rFonts w:ascii="GHEA Grapalat" w:hAnsi="GHEA Grapalat"/>
                <w:b/>
                <w:sz w:val="24"/>
                <w:szCs w:val="24"/>
                <w:lang w:val="hy-AM"/>
              </w:rPr>
              <w:t>.</w:t>
            </w:r>
            <w:r w:rsidRPr="00B630CB">
              <w:rPr>
                <w:rFonts w:ascii="GHEA Grapalat" w:hAnsi="GHEA Grapalat"/>
                <w:sz w:val="24"/>
                <w:szCs w:val="24"/>
                <w:lang w:val="hy-AM"/>
              </w:rPr>
              <w:t xml:space="preserve"> </w:t>
            </w:r>
            <w:r w:rsidRPr="00B630CB">
              <w:rPr>
                <w:rFonts w:ascii="GHEA Grapalat" w:hAnsi="GHEA Grapalat" w:cs="Sylfaen"/>
                <w:sz w:val="24"/>
                <w:szCs w:val="24"/>
                <w:lang w:val="hy-AM"/>
              </w:rPr>
              <w:t>Սույն</w:t>
            </w:r>
            <w:r w:rsidRPr="00B630CB">
              <w:rPr>
                <w:rFonts w:ascii="GHEA Grapalat" w:hAnsi="GHEA Grapalat"/>
                <w:sz w:val="24"/>
                <w:szCs w:val="24"/>
                <w:lang w:val="hy-AM"/>
              </w:rPr>
              <w:t xml:space="preserve"> </w:t>
            </w:r>
            <w:r w:rsidRPr="00B630CB">
              <w:rPr>
                <w:rFonts w:ascii="GHEA Grapalat" w:hAnsi="GHEA Grapalat" w:cs="Sylfaen"/>
                <w:sz w:val="24"/>
                <w:szCs w:val="24"/>
                <w:lang w:val="hy-AM"/>
              </w:rPr>
              <w:t>օրենքն</w:t>
            </w:r>
            <w:r w:rsidRPr="00B630CB">
              <w:rPr>
                <w:rFonts w:ascii="GHEA Grapalat" w:hAnsi="GHEA Grapalat"/>
                <w:sz w:val="24"/>
                <w:szCs w:val="24"/>
                <w:lang w:val="hy-AM"/>
              </w:rPr>
              <w:t xml:space="preserve"> </w:t>
            </w:r>
            <w:r w:rsidRPr="00B630CB">
              <w:rPr>
                <w:rFonts w:ascii="GHEA Grapalat" w:hAnsi="GHEA Grapalat" w:cs="Sylfaen"/>
                <w:sz w:val="24"/>
                <w:szCs w:val="24"/>
                <w:lang w:val="hy-AM"/>
              </w:rPr>
              <w:t>ուժի</w:t>
            </w:r>
            <w:r w:rsidRPr="00B630CB">
              <w:rPr>
                <w:rFonts w:ascii="GHEA Grapalat" w:hAnsi="GHEA Grapalat"/>
                <w:sz w:val="24"/>
                <w:szCs w:val="24"/>
                <w:lang w:val="hy-AM"/>
              </w:rPr>
              <w:t xml:space="preserve"> </w:t>
            </w:r>
            <w:r w:rsidRPr="00B630CB">
              <w:rPr>
                <w:rFonts w:ascii="GHEA Grapalat" w:hAnsi="GHEA Grapalat" w:cs="Sylfaen"/>
                <w:sz w:val="24"/>
                <w:szCs w:val="24"/>
                <w:lang w:val="hy-AM"/>
              </w:rPr>
              <w:t>մեջ</w:t>
            </w:r>
            <w:r w:rsidRPr="00B630CB">
              <w:rPr>
                <w:rFonts w:ascii="GHEA Grapalat" w:hAnsi="GHEA Grapalat"/>
                <w:sz w:val="24"/>
                <w:szCs w:val="24"/>
                <w:lang w:val="hy-AM"/>
              </w:rPr>
              <w:t xml:space="preserve"> </w:t>
            </w:r>
            <w:r w:rsidRPr="00B630CB">
              <w:rPr>
                <w:rFonts w:ascii="GHEA Grapalat" w:hAnsi="GHEA Grapalat" w:cs="Sylfaen"/>
                <w:sz w:val="24"/>
                <w:szCs w:val="24"/>
                <w:lang w:val="hy-AM"/>
              </w:rPr>
              <w:t>է</w:t>
            </w:r>
            <w:r w:rsidRPr="00B630CB">
              <w:rPr>
                <w:rFonts w:ascii="GHEA Grapalat" w:hAnsi="GHEA Grapalat"/>
                <w:sz w:val="24"/>
                <w:szCs w:val="24"/>
                <w:lang w:val="hy-AM"/>
              </w:rPr>
              <w:t xml:space="preserve"> </w:t>
            </w:r>
            <w:r w:rsidRPr="00B630CB">
              <w:rPr>
                <w:rFonts w:ascii="GHEA Grapalat" w:hAnsi="GHEA Grapalat" w:cs="Sylfaen"/>
                <w:sz w:val="24"/>
                <w:szCs w:val="24"/>
                <w:lang w:val="hy-AM"/>
              </w:rPr>
              <w:lastRenderedPageBreak/>
              <w:t>մտնում</w:t>
            </w:r>
            <w:r w:rsidRPr="00B630CB">
              <w:rPr>
                <w:rFonts w:ascii="GHEA Grapalat" w:hAnsi="GHEA Grapalat"/>
                <w:sz w:val="24"/>
                <w:szCs w:val="24"/>
                <w:lang w:val="hy-AM"/>
              </w:rPr>
              <w:t xml:space="preserve"> </w:t>
            </w:r>
            <w:r w:rsidRPr="00B630CB">
              <w:rPr>
                <w:rFonts w:ascii="GHEA Grapalat" w:hAnsi="GHEA Grapalat" w:cs="Sylfaen"/>
                <w:sz w:val="24"/>
                <w:szCs w:val="24"/>
                <w:lang w:val="hy-AM"/>
              </w:rPr>
              <w:t>պաշտոնական</w:t>
            </w:r>
            <w:r w:rsidRPr="00B630CB">
              <w:rPr>
                <w:rFonts w:ascii="GHEA Grapalat" w:hAnsi="GHEA Grapalat"/>
                <w:sz w:val="24"/>
                <w:szCs w:val="24"/>
                <w:lang w:val="hy-AM"/>
              </w:rPr>
              <w:t xml:space="preserve"> </w:t>
            </w:r>
            <w:r w:rsidRPr="00B630CB">
              <w:rPr>
                <w:rFonts w:ascii="GHEA Grapalat" w:hAnsi="GHEA Grapalat" w:cs="Sylfaen"/>
                <w:sz w:val="24"/>
                <w:szCs w:val="24"/>
                <w:lang w:val="hy-AM"/>
              </w:rPr>
              <w:t>հրապարակման</w:t>
            </w:r>
            <w:r w:rsidRPr="00B630CB">
              <w:rPr>
                <w:rFonts w:ascii="GHEA Grapalat" w:hAnsi="GHEA Grapalat"/>
                <w:sz w:val="24"/>
                <w:szCs w:val="24"/>
                <w:lang w:val="hy-AM"/>
              </w:rPr>
              <w:t xml:space="preserve"> </w:t>
            </w:r>
            <w:r w:rsidRPr="00B630CB">
              <w:rPr>
                <w:rFonts w:ascii="GHEA Grapalat" w:hAnsi="GHEA Grapalat" w:cs="Sylfaen"/>
                <w:sz w:val="24"/>
                <w:szCs w:val="24"/>
                <w:lang w:val="hy-AM"/>
              </w:rPr>
              <w:t>օրվան</w:t>
            </w:r>
            <w:r w:rsidRPr="00B630CB">
              <w:rPr>
                <w:rFonts w:ascii="GHEA Grapalat" w:hAnsi="GHEA Grapalat"/>
                <w:sz w:val="24"/>
                <w:szCs w:val="24"/>
                <w:lang w:val="hy-AM"/>
              </w:rPr>
              <w:t xml:space="preserve"> </w:t>
            </w:r>
            <w:r w:rsidRPr="00B630CB">
              <w:rPr>
                <w:rFonts w:ascii="GHEA Grapalat" w:hAnsi="GHEA Grapalat" w:cs="Sylfaen"/>
                <w:sz w:val="24"/>
                <w:szCs w:val="24"/>
                <w:lang w:val="hy-AM"/>
              </w:rPr>
              <w:t>հաջորդող</w:t>
            </w:r>
            <w:r w:rsidRPr="00B630CB">
              <w:rPr>
                <w:rFonts w:ascii="GHEA Grapalat" w:hAnsi="GHEA Grapalat"/>
                <w:sz w:val="24"/>
                <w:szCs w:val="24"/>
                <w:lang w:val="af-ZA"/>
              </w:rPr>
              <w:t xml:space="preserve"> տաս</w:t>
            </w:r>
            <w:r w:rsidRPr="00B630CB">
              <w:rPr>
                <w:rFonts w:ascii="GHEA Grapalat" w:hAnsi="GHEA Grapalat" w:cs="Sylfaen"/>
                <w:sz w:val="24"/>
                <w:szCs w:val="24"/>
                <w:lang w:val="hy-AM"/>
              </w:rPr>
              <w:t>ներորդ</w:t>
            </w:r>
            <w:r w:rsidR="00760FC0">
              <w:rPr>
                <w:rFonts w:ascii="GHEA Grapalat" w:hAnsi="GHEA Grapalat" w:cs="Sylfaen"/>
                <w:sz w:val="24"/>
                <w:szCs w:val="24"/>
                <w:lang w:val="hy-AM"/>
              </w:rPr>
              <w:t>:</w:t>
            </w:r>
          </w:p>
          <w:p w:rsidR="005D67A4" w:rsidRPr="00DD0F4C" w:rsidRDefault="005D67A4" w:rsidP="00F74F69">
            <w:pPr>
              <w:tabs>
                <w:tab w:val="left" w:pos="90"/>
              </w:tabs>
              <w:spacing w:after="0"/>
              <w:ind w:right="-18" w:firstLine="446"/>
              <w:jc w:val="both"/>
              <w:rPr>
                <w:rFonts w:ascii="GHEA Grapalat" w:hAnsi="GHEA Grapalat" w:cs="Sylfaen"/>
                <w:sz w:val="24"/>
                <w:szCs w:val="24"/>
                <w:lang w:val="hy-AM"/>
              </w:rPr>
            </w:pPr>
          </w:p>
        </w:tc>
        <w:tc>
          <w:tcPr>
            <w:tcW w:w="2520" w:type="dxa"/>
          </w:tcPr>
          <w:p w:rsidR="005D67A4" w:rsidRPr="00426B32" w:rsidRDefault="00DD0F4C" w:rsidP="00C603CC">
            <w:pPr>
              <w:spacing w:line="360" w:lineRule="auto"/>
              <w:rPr>
                <w:rFonts w:ascii="GHEA Grapalat" w:hAnsi="GHEA Grapalat"/>
                <w:sz w:val="24"/>
                <w:szCs w:val="24"/>
                <w:lang w:val="hy-AM"/>
              </w:rPr>
            </w:pPr>
            <w:r>
              <w:rPr>
                <w:rFonts w:ascii="GHEA Grapalat" w:hAnsi="GHEA Grapalat"/>
                <w:sz w:val="24"/>
                <w:szCs w:val="24"/>
                <w:lang w:val="hy-AM"/>
              </w:rPr>
              <w:lastRenderedPageBreak/>
              <w:t>Ընդունվել է:</w:t>
            </w:r>
          </w:p>
        </w:tc>
        <w:tc>
          <w:tcPr>
            <w:tcW w:w="3060" w:type="dxa"/>
          </w:tcPr>
          <w:p w:rsidR="005D67A4" w:rsidRPr="00426B32" w:rsidRDefault="00DD0F4C" w:rsidP="009455B3">
            <w:pPr>
              <w:spacing w:line="360" w:lineRule="auto"/>
              <w:rPr>
                <w:rFonts w:ascii="GHEA Grapalat" w:hAnsi="GHEA Grapalat"/>
                <w:sz w:val="24"/>
                <w:szCs w:val="24"/>
                <w:lang w:val="hy-AM"/>
              </w:rPr>
            </w:pPr>
            <w:r>
              <w:rPr>
                <w:rFonts w:ascii="GHEA Grapalat" w:hAnsi="GHEA Grapalat"/>
                <w:sz w:val="24"/>
                <w:szCs w:val="24"/>
                <w:lang w:val="hy-AM"/>
              </w:rPr>
              <w:t>Նախագծում կատարվել է համապատասխան փոփոխություն:</w:t>
            </w:r>
          </w:p>
        </w:tc>
      </w:tr>
      <w:tr w:rsidR="00760FC0" w:rsidRPr="00760FC0" w:rsidTr="005B00FD">
        <w:trPr>
          <w:trHeight w:val="332"/>
        </w:trPr>
        <w:tc>
          <w:tcPr>
            <w:tcW w:w="560" w:type="dxa"/>
          </w:tcPr>
          <w:p w:rsidR="00760FC0" w:rsidRPr="00760FC0" w:rsidRDefault="00760FC0" w:rsidP="00924D08">
            <w:pPr>
              <w:jc w:val="center"/>
              <w:rPr>
                <w:rFonts w:ascii="GHEA Grapalat" w:hAnsi="GHEA Grapalat"/>
                <w:sz w:val="24"/>
                <w:szCs w:val="24"/>
                <w:lang w:val="hy-AM"/>
              </w:rPr>
            </w:pPr>
            <w:r>
              <w:rPr>
                <w:rFonts w:ascii="GHEA Grapalat" w:hAnsi="GHEA Grapalat"/>
                <w:sz w:val="24"/>
                <w:szCs w:val="24"/>
                <w:lang w:val="hy-AM"/>
              </w:rPr>
              <w:lastRenderedPageBreak/>
              <w:t>23.</w:t>
            </w:r>
          </w:p>
        </w:tc>
        <w:tc>
          <w:tcPr>
            <w:tcW w:w="2340" w:type="dxa"/>
          </w:tcPr>
          <w:p w:rsidR="00C85FB0" w:rsidRPr="00C85FB0" w:rsidRDefault="00760FC0" w:rsidP="00C85FB0">
            <w:pPr>
              <w:spacing w:after="0"/>
              <w:jc w:val="both"/>
              <w:rPr>
                <w:rFonts w:ascii="GHEA Grapalat" w:hAnsi="GHEA Grapalat"/>
                <w:color w:val="000000"/>
                <w:sz w:val="24"/>
                <w:szCs w:val="24"/>
                <w:shd w:val="clear" w:color="auto" w:fill="FFFFFF"/>
                <w:lang w:val="hy-AM"/>
              </w:rPr>
            </w:pPr>
            <w:r w:rsidRPr="00C85FB0">
              <w:rPr>
                <w:rFonts w:ascii="GHEA Grapalat" w:hAnsi="GHEA Grapalat"/>
                <w:color w:val="000000"/>
                <w:sz w:val="24"/>
                <w:szCs w:val="24"/>
                <w:shd w:val="clear" w:color="auto" w:fill="FFFFFF"/>
                <w:lang w:val="hy-AM"/>
              </w:rPr>
              <w:t xml:space="preserve">ՀՀ Նախագահի աշխատակազմ 2017-10-16 </w:t>
            </w:r>
            <w:r w:rsidR="00C85FB0" w:rsidRPr="00C85FB0">
              <w:rPr>
                <w:rFonts w:ascii="GHEA Grapalat" w:hAnsi="GHEA Grapalat"/>
                <w:color w:val="000000"/>
                <w:sz w:val="24"/>
                <w:szCs w:val="24"/>
                <w:shd w:val="clear" w:color="auto" w:fill="FFFFFF"/>
                <w:lang w:val="hy-AM"/>
              </w:rPr>
              <w:t xml:space="preserve">թիվ </w:t>
            </w:r>
            <w:r w:rsidR="00C85FB0" w:rsidRPr="00C85FB0">
              <w:rPr>
                <w:rFonts w:ascii="GHEA Grapalat" w:hAnsi="GHEA Grapalat"/>
                <w:color w:val="000000"/>
                <w:sz w:val="24"/>
                <w:szCs w:val="24"/>
                <w:lang w:val="hy-AM"/>
              </w:rPr>
              <w:t>Ղ-2519 գրություն</w:t>
            </w:r>
          </w:p>
          <w:p w:rsidR="00760FC0" w:rsidRPr="00760FC0" w:rsidRDefault="00760FC0" w:rsidP="005D67A4">
            <w:pPr>
              <w:spacing w:after="0"/>
              <w:jc w:val="both"/>
              <w:rPr>
                <w:rFonts w:ascii="Sylfaen" w:hAnsi="Sylfaen"/>
                <w:color w:val="000000"/>
                <w:sz w:val="21"/>
                <w:szCs w:val="21"/>
                <w:shd w:val="clear" w:color="auto" w:fill="FFFFFF"/>
                <w:lang w:val="hy-AM"/>
              </w:rPr>
            </w:pPr>
          </w:p>
        </w:tc>
        <w:tc>
          <w:tcPr>
            <w:tcW w:w="5220" w:type="dxa"/>
          </w:tcPr>
          <w:p w:rsidR="00C85FB0" w:rsidRPr="00426B32" w:rsidRDefault="00C85FB0" w:rsidP="00C85FB0">
            <w:pPr>
              <w:tabs>
                <w:tab w:val="left" w:pos="90"/>
              </w:tabs>
              <w:spacing w:after="0"/>
              <w:ind w:right="-18" w:firstLine="446"/>
              <w:jc w:val="both"/>
              <w:rPr>
                <w:rFonts w:ascii="GHEA Grapalat" w:hAnsi="GHEA Grapalat" w:cs="Sylfaen"/>
                <w:sz w:val="24"/>
                <w:szCs w:val="24"/>
                <w:lang w:val="hy-AM"/>
              </w:rPr>
            </w:pPr>
            <w:r w:rsidRPr="00426B32">
              <w:rPr>
                <w:rFonts w:ascii="GHEA Grapalat" w:hAnsi="GHEA Grapalat" w:cs="Sylfaen"/>
                <w:sz w:val="24"/>
                <w:szCs w:val="24"/>
                <w:lang w:val="hy-AM"/>
              </w:rPr>
              <w:t>Առաջարկություններ և դիտողություններ չկան:</w:t>
            </w:r>
          </w:p>
          <w:p w:rsidR="00760FC0" w:rsidRPr="00B630CB" w:rsidRDefault="00760FC0" w:rsidP="00DD0F4C">
            <w:pPr>
              <w:spacing w:line="360" w:lineRule="auto"/>
              <w:ind w:firstLine="708"/>
              <w:jc w:val="both"/>
              <w:rPr>
                <w:rFonts w:ascii="GHEA Grapalat" w:hAnsi="GHEA Grapalat"/>
                <w:sz w:val="24"/>
                <w:szCs w:val="24"/>
                <w:lang w:val="af-ZA"/>
              </w:rPr>
            </w:pPr>
          </w:p>
        </w:tc>
        <w:tc>
          <w:tcPr>
            <w:tcW w:w="2520" w:type="dxa"/>
          </w:tcPr>
          <w:p w:rsidR="00760FC0" w:rsidRDefault="00760FC0" w:rsidP="00C603CC">
            <w:pPr>
              <w:spacing w:line="360" w:lineRule="auto"/>
              <w:rPr>
                <w:rFonts w:ascii="GHEA Grapalat" w:hAnsi="GHEA Grapalat"/>
                <w:sz w:val="24"/>
                <w:szCs w:val="24"/>
                <w:lang w:val="hy-AM"/>
              </w:rPr>
            </w:pPr>
          </w:p>
        </w:tc>
        <w:tc>
          <w:tcPr>
            <w:tcW w:w="3060" w:type="dxa"/>
          </w:tcPr>
          <w:p w:rsidR="00760FC0" w:rsidRDefault="00760FC0" w:rsidP="009455B3">
            <w:pPr>
              <w:spacing w:line="360" w:lineRule="auto"/>
              <w:rPr>
                <w:rFonts w:ascii="GHEA Grapalat" w:hAnsi="GHEA Grapalat"/>
                <w:sz w:val="24"/>
                <w:szCs w:val="24"/>
                <w:lang w:val="hy-AM"/>
              </w:rPr>
            </w:pPr>
          </w:p>
        </w:tc>
      </w:tr>
      <w:tr w:rsidR="00186DC5" w:rsidRPr="00762F41" w:rsidTr="005B00FD">
        <w:trPr>
          <w:trHeight w:val="332"/>
        </w:trPr>
        <w:tc>
          <w:tcPr>
            <w:tcW w:w="560" w:type="dxa"/>
          </w:tcPr>
          <w:p w:rsidR="00186DC5" w:rsidRPr="00762F41" w:rsidRDefault="00186DC5" w:rsidP="00924D08">
            <w:pPr>
              <w:jc w:val="center"/>
              <w:rPr>
                <w:rFonts w:ascii="GHEA Grapalat" w:hAnsi="GHEA Grapalat"/>
                <w:sz w:val="24"/>
                <w:szCs w:val="24"/>
              </w:rPr>
            </w:pPr>
            <w:r w:rsidRPr="00762F41">
              <w:rPr>
                <w:rFonts w:ascii="GHEA Grapalat" w:hAnsi="GHEA Grapalat"/>
                <w:sz w:val="24"/>
                <w:szCs w:val="24"/>
              </w:rPr>
              <w:t>24.</w:t>
            </w:r>
          </w:p>
        </w:tc>
        <w:tc>
          <w:tcPr>
            <w:tcW w:w="2340" w:type="dxa"/>
          </w:tcPr>
          <w:p w:rsidR="00186DC5" w:rsidRPr="00762F41" w:rsidRDefault="00186DC5" w:rsidP="00C85FB0">
            <w:pPr>
              <w:spacing w:after="0"/>
              <w:jc w:val="both"/>
              <w:rPr>
                <w:rFonts w:ascii="GHEA Grapalat" w:hAnsi="GHEA Grapalat"/>
                <w:color w:val="000000"/>
                <w:sz w:val="24"/>
                <w:szCs w:val="24"/>
                <w:shd w:val="clear" w:color="auto" w:fill="FFFFFF"/>
                <w:lang w:val="hy-AM"/>
              </w:rPr>
            </w:pPr>
            <w:r w:rsidRPr="00762F41">
              <w:rPr>
                <w:rFonts w:ascii="GHEA Grapalat" w:hAnsi="GHEA Grapalat"/>
                <w:color w:val="000000"/>
                <w:sz w:val="24"/>
                <w:szCs w:val="24"/>
                <w:shd w:val="clear" w:color="auto" w:fill="FFFFFF"/>
              </w:rPr>
              <w:t xml:space="preserve">ՀՀ գլխավոր դատախազություն 2017-11-01 </w:t>
            </w:r>
            <w:r w:rsidRPr="00762F41">
              <w:rPr>
                <w:rFonts w:ascii="GHEA Grapalat" w:hAnsi="GHEA Grapalat"/>
                <w:color w:val="000000"/>
                <w:sz w:val="24"/>
                <w:szCs w:val="24"/>
                <w:shd w:val="clear" w:color="auto" w:fill="FFFFFF"/>
                <w:lang w:val="hy-AM"/>
              </w:rPr>
              <w:t xml:space="preserve">թիվ </w:t>
            </w:r>
            <w:r w:rsidRPr="00762F41">
              <w:rPr>
                <w:rFonts w:ascii="GHEA Grapalat" w:hAnsi="GHEA Grapalat"/>
                <w:color w:val="000000"/>
                <w:sz w:val="24"/>
                <w:szCs w:val="24"/>
                <w:shd w:val="clear" w:color="auto" w:fill="FFFFFF"/>
              </w:rPr>
              <w:t>04/9151-17</w:t>
            </w:r>
            <w:r w:rsidRPr="00762F41">
              <w:rPr>
                <w:rFonts w:ascii="GHEA Grapalat" w:hAnsi="GHEA Grapalat"/>
                <w:color w:val="000000"/>
                <w:sz w:val="24"/>
                <w:szCs w:val="24"/>
                <w:shd w:val="clear" w:color="auto" w:fill="FFFFFF"/>
                <w:lang w:val="hy-AM"/>
              </w:rPr>
              <w:t xml:space="preserve"> գրություն </w:t>
            </w:r>
          </w:p>
        </w:tc>
        <w:tc>
          <w:tcPr>
            <w:tcW w:w="5220" w:type="dxa"/>
          </w:tcPr>
          <w:p w:rsidR="00186DC5" w:rsidRPr="00762F41" w:rsidRDefault="00186DC5" w:rsidP="00186DC5">
            <w:pPr>
              <w:ind w:firstLine="567"/>
              <w:jc w:val="both"/>
              <w:rPr>
                <w:rFonts w:ascii="GHEA Grapalat" w:hAnsi="GHEA Grapalat" w:cs="Sylfaen"/>
                <w:bCs/>
                <w:sz w:val="24"/>
                <w:szCs w:val="24"/>
                <w:lang w:val="af-ZA"/>
              </w:rPr>
            </w:pPr>
            <w:r w:rsidRPr="00762F41">
              <w:rPr>
                <w:rFonts w:ascii="GHEA Grapalat" w:hAnsi="GHEA Grapalat" w:cs="Sylfaen"/>
                <w:bCs/>
                <w:sz w:val="24"/>
                <w:szCs w:val="24"/>
                <w:lang w:val="af-ZA"/>
              </w:rPr>
              <w:t xml:space="preserve">«Հայաստանի Հանրապետության ընտանեկան օրենսգրքում փոփոխություններ և լրացումներ կատարելու մասին», «Վարչական իրավախախտումների վերաբերյալ Հայաստանի Հանրապետության օրենսգրքում լրացումներ կատարելու մասին», «Հայաստանի Հանրապետության քաղաքացիական դատավարության օրենսգրքում փոփոխություն կատարելու մասին», «Հայաստանի Հանրապետության քրեական օրենսգրքում փոփոխություններ և լրացումներ կատարելու մասին» Հայաստանի Հանրապետության օրենքների նախագծերի կապակցությամբ ներկայացնում ենք հետևյալ դիտողություններն ու առաջարկությունները: Այսպես, </w:t>
            </w:r>
            <w:r w:rsidRPr="00762F41">
              <w:rPr>
                <w:rFonts w:ascii="GHEA Grapalat" w:hAnsi="GHEA Grapalat" w:cs="Sylfaen"/>
                <w:bCs/>
                <w:sz w:val="24"/>
                <w:szCs w:val="24"/>
                <w:lang w:val="af-ZA"/>
              </w:rPr>
              <w:lastRenderedPageBreak/>
              <w:t>«Հայաստանի Հանրապետության քրեական օրենսգրքում փոփոխություններ և լրացումներ կատարելու մասին» Հայաստանի Հանրապետության օրենքի նախագծի (այսուհետ նաև՝ Նախագիծ) 2-րդ հոդվածը ՀՀ քրեական օրենսգիրքը լրացնում է 167.1 հոդվածով, որը քրեական պատասխանատվություն է նախատեսում երեխայի հետ բնակվող ծնողի կողմից երեխայի հետ չբնակվող ծնողի կամ այլ մերձավոր ազգականի և երեխայի միջև դատական կարգով սահմանված տեսակցության իրականացմանը մեկ ամսվա ընթացքում երեք կամ ավելի անգամ, ինչպես նաև մեկ տարվա ընթացքում հինգ կամ ավելի անգամ խոչընդոտելու կամ տեսակցություն իրականացնելուց առանց հարգելի պատճառների խուսափելու համար:</w:t>
            </w:r>
          </w:p>
          <w:p w:rsidR="00186DC5" w:rsidRPr="00762F41" w:rsidRDefault="00186DC5" w:rsidP="00186DC5">
            <w:pPr>
              <w:ind w:firstLine="567"/>
              <w:jc w:val="both"/>
              <w:rPr>
                <w:rFonts w:ascii="GHEA Grapalat" w:hAnsi="GHEA Grapalat" w:cs="Sylfaen"/>
                <w:bCs/>
                <w:sz w:val="24"/>
                <w:szCs w:val="24"/>
                <w:lang w:val="af-ZA"/>
              </w:rPr>
            </w:pPr>
            <w:r w:rsidRPr="00762F41">
              <w:rPr>
                <w:rFonts w:ascii="GHEA Grapalat" w:hAnsi="GHEA Grapalat" w:cs="Sylfaen"/>
                <w:bCs/>
                <w:sz w:val="24"/>
                <w:szCs w:val="24"/>
                <w:lang w:val="af-ZA"/>
              </w:rPr>
              <w:t xml:space="preserve">Քանի որ օրենսդրական նման ձևակերպումը ենթադրում է դատական ակտի առկայություն՝ կարծում ենք, որ այս դրույթը համընկնում է ՀՀ քրեական օրենսգրքի 353-րդ հոդվածի 3-րդ մասի հետ, որը քրեական պատասխանատվություն է </w:t>
            </w:r>
            <w:r w:rsidRPr="00762F41">
              <w:rPr>
                <w:rFonts w:ascii="GHEA Grapalat" w:hAnsi="GHEA Grapalat" w:cs="Sylfaen"/>
                <w:bCs/>
                <w:sz w:val="24"/>
                <w:szCs w:val="24"/>
                <w:lang w:val="af-ZA"/>
              </w:rPr>
              <w:lastRenderedPageBreak/>
              <w:t>նախատեսում օրինական ուժի մեջ մտած դատական ակտը (բացառությամբ գումարի բռնագանձման պահանջի և քաղաքացիաիրավական պայմանագրերից բխող պարտավորությունների) քաղաքացու կողմից չկատարելու համար: Այլ կերպ ասած՝ Նախագծով առաջարկվող դրույթը դատական ակտը դիտավորությամբ չկատարելու մասնավոր դրսևորում է, սակայն՝ եթե անձին ՀՀ քրեական օրենսգրքի 353-րդ հոդվածով քրեական պատասխանատվության ենթարկելու համար անհրաժեշտ է, որպիսի նա նույն արարքի համար ենթարկված լինի նաև վարչական պատասխանատվության Վարչական իրավախախտումների վերաբերյալ օրենսգրքի 206</w:t>
            </w:r>
            <w:r w:rsidRPr="00762F41">
              <w:rPr>
                <w:rFonts w:ascii="GHEA Grapalat" w:hAnsi="GHEA Grapalat" w:cs="Sylfaen"/>
                <w:bCs/>
                <w:sz w:val="24"/>
                <w:szCs w:val="24"/>
                <w:vertAlign w:val="superscript"/>
                <w:lang w:val="af-ZA"/>
              </w:rPr>
              <w:t>9</w:t>
            </w:r>
            <w:r w:rsidRPr="00762F41">
              <w:rPr>
                <w:rFonts w:ascii="GHEA Grapalat" w:hAnsi="GHEA Grapalat" w:cs="Sylfaen"/>
                <w:bCs/>
                <w:sz w:val="24"/>
                <w:szCs w:val="24"/>
                <w:lang w:val="af-ZA"/>
              </w:rPr>
              <w:t xml:space="preserve">-րդ հոդվածով (օրինական ուժի մեջ մտած դատավճիռը, վճիռը կամ դատական այլ ակտը (բացառությամբ գումարի բռնագանձման պահանջի և քաղաքացիաիրավական պայմանագրերից բխող պարտավորությունների) այդ ակտերում սահմանված ժամկետներում, իսկ ժամկետներ սահմանված չլինելու դեպքում այդ ակտերն ուժի մեջ մտնելուց հետո` </w:t>
            </w:r>
            <w:r w:rsidRPr="00762F41">
              <w:rPr>
                <w:rFonts w:ascii="GHEA Grapalat" w:hAnsi="GHEA Grapalat" w:cs="Sylfaen"/>
                <w:bCs/>
                <w:sz w:val="24"/>
                <w:szCs w:val="24"/>
                <w:lang w:val="af-ZA"/>
              </w:rPr>
              <w:lastRenderedPageBreak/>
              <w:t>մեկամսյա ժամկետում, քաղաքացիների կողմից դիտավորությամբ չկատարելը` առաջացնում է տուգանքի նշանակում` սահմանված նվազագույն աշխատավարձի հիսնապատիկից հարյուրապատիկի չափով), ապա Նախագծով առաջարկվող կարգավորման պարագայում անձն անմիջապես ենթակա է քրեական պատասխանատվության: Հետևաբար, կարծում ենք, որ Նախագծից անհրաժեշտ է բացառել քննարկվող կարգավորումը, քանի որ այս արարքի համար արդեն իսկ սահմանված է և՛ վարչական պատասխանատվություն, և՛ քրեական պատասխանատվություն, եթե վարչական պատասխանատվությունը չի ապահովում անհրաժեշտ նպատակների իրացումը: Այսինքն, եթե անձը Վարչական իրավախախտումների վերաբերյալ օրենսգրքի 206</w:t>
            </w:r>
            <w:r w:rsidRPr="00762F41">
              <w:rPr>
                <w:rFonts w:ascii="GHEA Grapalat" w:hAnsi="GHEA Grapalat" w:cs="Sylfaen"/>
                <w:bCs/>
                <w:sz w:val="24"/>
                <w:szCs w:val="24"/>
                <w:vertAlign w:val="superscript"/>
                <w:lang w:val="af-ZA"/>
              </w:rPr>
              <w:t>9</w:t>
            </w:r>
            <w:r w:rsidRPr="00762F41">
              <w:rPr>
                <w:rFonts w:ascii="GHEA Grapalat" w:hAnsi="GHEA Grapalat" w:cs="Sylfaen"/>
                <w:bCs/>
                <w:sz w:val="24"/>
                <w:szCs w:val="24"/>
                <w:lang w:val="af-ZA"/>
              </w:rPr>
              <w:t xml:space="preserve">-րդ հոդվածով պատասխանատվության ենթարկվելուց հետո կրկին չկատարի կամ խոչընդոտի դատական կարգով սահմանված տեսակցության իրականացմանը, ապա վերջինս կենթարկվի քրեական </w:t>
            </w:r>
            <w:r w:rsidRPr="00762F41">
              <w:rPr>
                <w:rFonts w:ascii="GHEA Grapalat" w:hAnsi="GHEA Grapalat" w:cs="Sylfaen"/>
                <w:bCs/>
                <w:sz w:val="24"/>
                <w:szCs w:val="24"/>
                <w:lang w:val="af-ZA"/>
              </w:rPr>
              <w:lastRenderedPageBreak/>
              <w:t>պատասխանատվության ՀՀ քրեական օրենսգրքի 353-րդ հոդվածի 3-րդ մասով:</w:t>
            </w:r>
          </w:p>
          <w:p w:rsidR="00186DC5" w:rsidRPr="00762F41" w:rsidRDefault="00186DC5" w:rsidP="00186DC5">
            <w:pPr>
              <w:ind w:firstLine="567"/>
              <w:jc w:val="both"/>
              <w:rPr>
                <w:rFonts w:ascii="GHEA Grapalat" w:hAnsi="GHEA Grapalat" w:cs="Sylfaen"/>
                <w:sz w:val="24"/>
                <w:szCs w:val="24"/>
                <w:lang w:val="af-ZA"/>
              </w:rPr>
            </w:pPr>
            <w:r w:rsidRPr="00762F41">
              <w:rPr>
                <w:rFonts w:ascii="GHEA Grapalat" w:hAnsi="GHEA Grapalat" w:cs="Sylfaen"/>
                <w:bCs/>
                <w:sz w:val="24"/>
                <w:szCs w:val="24"/>
                <w:lang w:val="af-ZA"/>
              </w:rPr>
              <w:t>«Հայաստանի Հանրապետության ընտանեկան օրենսգրքում փոփոխություններ և լրացումներ կատարելու մասին», «Վարչական իրավախախտումների վերաբերյալ Հայաստանի Հանրապետության օրենսգրքում լրացումներ կատարելու մասին» և «Հայաստանի Հանրապետության քաղաքացիական դատավարության օրենսգրքում փոփոխություն կատարելու մասին» Հայաստանի Հանրապետության օրենքների նախագծերի վերաբերյալ այլ դիտողություններ և առաջարկություններ չկան:</w:t>
            </w:r>
          </w:p>
          <w:p w:rsidR="00186DC5" w:rsidRPr="00762F41" w:rsidRDefault="00186DC5" w:rsidP="00C85FB0">
            <w:pPr>
              <w:tabs>
                <w:tab w:val="left" w:pos="90"/>
              </w:tabs>
              <w:spacing w:after="0"/>
              <w:ind w:right="-18" w:firstLine="446"/>
              <w:jc w:val="both"/>
              <w:rPr>
                <w:rFonts w:ascii="GHEA Grapalat" w:hAnsi="GHEA Grapalat" w:cs="Sylfaen"/>
                <w:sz w:val="24"/>
                <w:szCs w:val="24"/>
                <w:lang w:val="af-ZA"/>
              </w:rPr>
            </w:pPr>
          </w:p>
        </w:tc>
        <w:tc>
          <w:tcPr>
            <w:tcW w:w="2520" w:type="dxa"/>
          </w:tcPr>
          <w:p w:rsidR="00186DC5" w:rsidRPr="00762F41" w:rsidRDefault="00CA2314" w:rsidP="00C603CC">
            <w:pPr>
              <w:spacing w:line="360" w:lineRule="auto"/>
              <w:rPr>
                <w:rFonts w:ascii="GHEA Grapalat" w:hAnsi="GHEA Grapalat"/>
                <w:sz w:val="24"/>
                <w:szCs w:val="24"/>
                <w:lang w:val="hy-AM"/>
              </w:rPr>
            </w:pPr>
            <w:r w:rsidRPr="00762F41">
              <w:rPr>
                <w:rFonts w:ascii="GHEA Grapalat" w:hAnsi="GHEA Grapalat"/>
                <w:sz w:val="24"/>
                <w:szCs w:val="24"/>
                <w:lang w:val="hy-AM"/>
              </w:rPr>
              <w:lastRenderedPageBreak/>
              <w:t>Չի ընդունվել:</w:t>
            </w:r>
          </w:p>
        </w:tc>
        <w:tc>
          <w:tcPr>
            <w:tcW w:w="3060" w:type="dxa"/>
          </w:tcPr>
          <w:p w:rsidR="00CA2314" w:rsidRPr="00732C2C" w:rsidRDefault="00762F41" w:rsidP="00CA2314">
            <w:pPr>
              <w:spacing w:after="0" w:line="360" w:lineRule="auto"/>
              <w:ind w:firstLine="540"/>
              <w:jc w:val="both"/>
              <w:rPr>
                <w:rFonts w:ascii="GHEA Grapalat" w:eastAsia="Times New Roman" w:hAnsi="GHEA Grapalat" w:cs="Times New Roman"/>
                <w:bCs/>
                <w:color w:val="000000"/>
                <w:sz w:val="24"/>
                <w:szCs w:val="24"/>
                <w:lang w:val="hy-AM"/>
              </w:rPr>
            </w:pPr>
            <w:r>
              <w:rPr>
                <w:rFonts w:ascii="GHEA Grapalat" w:hAnsi="GHEA Grapalat" w:cs="Sylfaen"/>
                <w:sz w:val="24"/>
                <w:szCs w:val="24"/>
                <w:lang w:val="hy-AM"/>
              </w:rPr>
              <w:t>Ն</w:t>
            </w:r>
            <w:r w:rsidR="00CA2314" w:rsidRPr="00762F41">
              <w:rPr>
                <w:rFonts w:ascii="GHEA Grapalat" w:hAnsi="GHEA Grapalat" w:cs="Sylfaen"/>
                <w:sz w:val="24"/>
                <w:szCs w:val="24"/>
                <w:lang w:val="hy-AM"/>
              </w:rPr>
              <w:t>ախագծով ՀՀ քրեական օրենսգրքում 167.1-րդ հոդվածի նախատեսումը պայմանավորված է ծ</w:t>
            </w:r>
            <w:r w:rsidR="00CA2314" w:rsidRPr="00762F41">
              <w:rPr>
                <w:rFonts w:ascii="GHEA Grapalat" w:hAnsi="GHEA Grapalat"/>
                <w:sz w:val="24"/>
                <w:szCs w:val="24"/>
                <w:lang w:val="hy-AM"/>
              </w:rPr>
              <w:t>նողի</w:t>
            </w:r>
            <w:r w:rsidR="00CA2314" w:rsidRPr="00762F41">
              <w:rPr>
                <w:rFonts w:ascii="GHEA Grapalat" w:hAnsi="GHEA Grapalat"/>
                <w:sz w:val="24"/>
                <w:szCs w:val="24"/>
                <w:lang w:val="af-ZA"/>
              </w:rPr>
              <w:t xml:space="preserve"> կամ այլ մերձավոր ազգականի </w:t>
            </w:r>
            <w:r w:rsidR="00CA2314" w:rsidRPr="00762F41">
              <w:rPr>
                <w:rFonts w:ascii="GHEA Grapalat" w:hAnsi="GHEA Grapalat"/>
                <w:sz w:val="24"/>
                <w:szCs w:val="24"/>
                <w:lang w:val="hy-AM"/>
              </w:rPr>
              <w:t>և</w:t>
            </w:r>
            <w:r w:rsidR="00CA2314" w:rsidRPr="00762F41">
              <w:rPr>
                <w:rFonts w:ascii="GHEA Grapalat" w:hAnsi="GHEA Grapalat"/>
                <w:sz w:val="24"/>
                <w:szCs w:val="24"/>
                <w:lang w:val="af-ZA"/>
              </w:rPr>
              <w:t xml:space="preserve"> </w:t>
            </w:r>
            <w:r w:rsidR="00CA2314" w:rsidRPr="00762F41">
              <w:rPr>
                <w:rFonts w:ascii="GHEA Grapalat" w:hAnsi="GHEA Grapalat"/>
                <w:sz w:val="24"/>
                <w:szCs w:val="24"/>
                <w:lang w:val="hy-AM"/>
              </w:rPr>
              <w:t>երեխայի</w:t>
            </w:r>
            <w:r w:rsidR="00CA2314" w:rsidRPr="00762F41">
              <w:rPr>
                <w:rFonts w:ascii="GHEA Grapalat" w:hAnsi="GHEA Grapalat"/>
                <w:sz w:val="24"/>
                <w:szCs w:val="24"/>
                <w:lang w:val="af-ZA"/>
              </w:rPr>
              <w:t xml:space="preserve"> միջև </w:t>
            </w:r>
            <w:r w:rsidR="00CA2314" w:rsidRPr="00762F41">
              <w:rPr>
                <w:rFonts w:ascii="GHEA Grapalat" w:hAnsi="GHEA Grapalat"/>
                <w:sz w:val="24"/>
                <w:szCs w:val="24"/>
                <w:lang w:val="hy-AM"/>
              </w:rPr>
              <w:t>տեսակցության</w:t>
            </w:r>
            <w:r w:rsidR="00CA2314" w:rsidRPr="00762F41">
              <w:rPr>
                <w:rFonts w:ascii="GHEA Grapalat" w:hAnsi="GHEA Grapalat"/>
                <w:sz w:val="24"/>
                <w:szCs w:val="24"/>
                <w:lang w:val="af-ZA"/>
              </w:rPr>
              <w:t xml:space="preserve"> </w:t>
            </w:r>
            <w:r w:rsidR="00CA2314" w:rsidRPr="00762F41">
              <w:rPr>
                <w:rFonts w:ascii="GHEA Grapalat" w:hAnsi="GHEA Grapalat"/>
                <w:sz w:val="24"/>
                <w:szCs w:val="24"/>
                <w:lang w:val="hy-AM"/>
              </w:rPr>
              <w:t>իրականացմանը</w:t>
            </w:r>
            <w:r w:rsidR="00CA2314" w:rsidRPr="00762F41">
              <w:rPr>
                <w:rFonts w:ascii="GHEA Grapalat" w:hAnsi="GHEA Grapalat"/>
                <w:sz w:val="24"/>
                <w:szCs w:val="24"/>
                <w:lang w:val="af-ZA"/>
              </w:rPr>
              <w:t xml:space="preserve"> </w:t>
            </w:r>
            <w:r w:rsidR="00CA2314" w:rsidRPr="00762F41">
              <w:rPr>
                <w:rFonts w:ascii="GHEA Grapalat" w:hAnsi="GHEA Grapalat"/>
                <w:sz w:val="24"/>
                <w:szCs w:val="24"/>
                <w:lang w:val="hy-AM"/>
              </w:rPr>
              <w:t xml:space="preserve">խոչընդոտելը՝ որպես շահարկման առարկա դիտելու և այդ </w:t>
            </w:r>
            <w:r w:rsidR="00CA2314" w:rsidRPr="00762F41">
              <w:rPr>
                <w:rFonts w:ascii="GHEA Grapalat" w:hAnsi="GHEA Grapalat"/>
                <w:sz w:val="24"/>
                <w:szCs w:val="24"/>
                <w:lang w:val="hy-AM"/>
              </w:rPr>
              <w:lastRenderedPageBreak/>
              <w:t xml:space="preserve">համատեքստում երեխային՝ ծնողի նպատակներին հասնելու միջոց դիտելու արատավոր պրակտիկան վերացնելու հանգամանքով: Ավելին, այս հանցագործությամբ </w:t>
            </w:r>
            <w:r w:rsidR="00323F29">
              <w:rPr>
                <w:rFonts w:ascii="GHEA Grapalat" w:hAnsi="GHEA Grapalat"/>
                <w:sz w:val="24"/>
                <w:szCs w:val="24"/>
                <w:lang w:val="hy-AM"/>
              </w:rPr>
              <w:t xml:space="preserve">օբյեկտն </w:t>
            </w:r>
            <w:r w:rsidR="00CA2314" w:rsidRPr="00762F41">
              <w:rPr>
                <w:rFonts w:ascii="GHEA Grapalat" w:hAnsi="GHEA Grapalat"/>
                <w:sz w:val="24"/>
                <w:szCs w:val="24"/>
                <w:lang w:val="hy-AM"/>
              </w:rPr>
              <w:t>են երկու սահմանադրական իրավունք՝ ծնողի և երեխայի իրավունքները:</w:t>
            </w:r>
            <w:r w:rsidR="00FE5C9C">
              <w:rPr>
                <w:rFonts w:ascii="GHEA Grapalat" w:hAnsi="GHEA Grapalat"/>
                <w:sz w:val="24"/>
                <w:szCs w:val="24"/>
                <w:lang w:val="hy-AM"/>
              </w:rPr>
              <w:t>Միաժամանակ</w:t>
            </w:r>
            <w:r w:rsidR="000B74E6">
              <w:rPr>
                <w:rFonts w:ascii="GHEA Grapalat" w:hAnsi="GHEA Grapalat"/>
                <w:sz w:val="24"/>
                <w:szCs w:val="24"/>
                <w:lang w:val="hy-AM"/>
              </w:rPr>
              <w:t>,</w:t>
            </w:r>
            <w:r w:rsidR="00FE5C9C">
              <w:rPr>
                <w:rFonts w:ascii="GHEA Grapalat" w:hAnsi="GHEA Grapalat"/>
                <w:sz w:val="24"/>
                <w:szCs w:val="24"/>
                <w:lang w:val="hy-AM"/>
              </w:rPr>
              <w:t xml:space="preserve"> ի տարբերույթւոն </w:t>
            </w:r>
            <w:r w:rsidR="008330DA">
              <w:rPr>
                <w:rFonts w:ascii="GHEA Grapalat" w:hAnsi="GHEA Grapalat"/>
                <w:sz w:val="24"/>
                <w:szCs w:val="24"/>
                <w:lang w:val="hy-AM"/>
              </w:rPr>
              <w:t>353-րդ հոդվածի</w:t>
            </w:r>
            <w:r w:rsidR="00FE5C9C">
              <w:rPr>
                <w:rFonts w:ascii="GHEA Grapalat" w:hAnsi="GHEA Grapalat"/>
                <w:sz w:val="24"/>
                <w:szCs w:val="24"/>
                <w:lang w:val="hy-AM"/>
              </w:rPr>
              <w:t>, որը զետեղված է</w:t>
            </w:r>
            <w:r w:rsidR="00544B09">
              <w:rPr>
                <w:rFonts w:ascii="GHEA Grapalat" w:hAnsi="GHEA Grapalat"/>
                <w:sz w:val="24"/>
                <w:szCs w:val="24"/>
                <w:lang w:val="hy-AM"/>
              </w:rPr>
              <w:t xml:space="preserve"> </w:t>
            </w:r>
            <w:r w:rsidR="00544B09" w:rsidRPr="00544B09">
              <w:rPr>
                <w:rStyle w:val="Emphasis"/>
                <w:rFonts w:ascii="GHEA Grapalat" w:hAnsi="GHEA Grapalat" w:cs="Sylfaen"/>
                <w:bCs/>
                <w:i w:val="0"/>
                <w:color w:val="000000"/>
                <w:sz w:val="24"/>
                <w:szCs w:val="24"/>
                <w:shd w:val="clear" w:color="auto" w:fill="FFFFFF"/>
                <w:lang w:val="hy-AM"/>
              </w:rPr>
              <w:t>արդարադատության</w:t>
            </w:r>
            <w:r w:rsidR="00544B09" w:rsidRPr="00544B09">
              <w:rPr>
                <w:rStyle w:val="Emphasis"/>
                <w:rFonts w:ascii="GHEA Grapalat" w:hAnsi="GHEA Grapalat"/>
                <w:bCs/>
                <w:i w:val="0"/>
                <w:color w:val="000000"/>
                <w:sz w:val="24"/>
                <w:szCs w:val="24"/>
                <w:shd w:val="clear" w:color="auto" w:fill="FFFFFF"/>
                <w:lang w:val="hy-AM"/>
              </w:rPr>
              <w:t xml:space="preserve"> </w:t>
            </w:r>
            <w:r w:rsidR="00544B09" w:rsidRPr="00544B09">
              <w:rPr>
                <w:rStyle w:val="Emphasis"/>
                <w:rFonts w:ascii="GHEA Grapalat" w:hAnsi="GHEA Grapalat" w:cs="Sylfaen"/>
                <w:bCs/>
                <w:i w:val="0"/>
                <w:color w:val="000000"/>
                <w:sz w:val="24"/>
                <w:szCs w:val="24"/>
                <w:shd w:val="clear" w:color="auto" w:fill="FFFFFF"/>
                <w:lang w:val="hy-AM"/>
              </w:rPr>
              <w:t>դեմ</w:t>
            </w:r>
            <w:r w:rsidR="00544B09" w:rsidRPr="00544B09">
              <w:rPr>
                <w:rStyle w:val="Emphasis"/>
                <w:rFonts w:ascii="GHEA Grapalat" w:hAnsi="GHEA Grapalat"/>
                <w:bCs/>
                <w:i w:val="0"/>
                <w:color w:val="000000"/>
                <w:sz w:val="24"/>
                <w:szCs w:val="24"/>
                <w:shd w:val="clear" w:color="auto" w:fill="FFFFFF"/>
                <w:lang w:val="hy-AM"/>
              </w:rPr>
              <w:t xml:space="preserve"> </w:t>
            </w:r>
            <w:r w:rsidR="00544B09" w:rsidRPr="00544B09">
              <w:rPr>
                <w:rStyle w:val="Emphasis"/>
                <w:rFonts w:ascii="GHEA Grapalat" w:hAnsi="GHEA Grapalat" w:cs="Sylfaen"/>
                <w:bCs/>
                <w:i w:val="0"/>
                <w:color w:val="000000"/>
                <w:sz w:val="24"/>
                <w:szCs w:val="24"/>
                <w:shd w:val="clear" w:color="auto" w:fill="FFFFFF"/>
                <w:lang w:val="hy-AM"/>
              </w:rPr>
              <w:t>ուղղված</w:t>
            </w:r>
            <w:r w:rsidR="00544B09" w:rsidRPr="00544B09">
              <w:rPr>
                <w:rStyle w:val="Emphasis"/>
                <w:rFonts w:ascii="GHEA Grapalat" w:hAnsi="GHEA Grapalat"/>
                <w:bCs/>
                <w:i w:val="0"/>
                <w:color w:val="000000"/>
                <w:sz w:val="24"/>
                <w:szCs w:val="24"/>
                <w:shd w:val="clear" w:color="auto" w:fill="FFFFFF"/>
                <w:lang w:val="hy-AM"/>
              </w:rPr>
              <w:t xml:space="preserve"> </w:t>
            </w:r>
            <w:r w:rsidR="00544B09" w:rsidRPr="00544B09">
              <w:rPr>
                <w:rStyle w:val="Emphasis"/>
                <w:rFonts w:ascii="GHEA Grapalat" w:hAnsi="GHEA Grapalat" w:cs="Sylfaen"/>
                <w:bCs/>
                <w:i w:val="0"/>
                <w:color w:val="000000"/>
                <w:sz w:val="24"/>
                <w:szCs w:val="24"/>
                <w:shd w:val="clear" w:color="auto" w:fill="FFFFFF"/>
                <w:lang w:val="hy-AM"/>
              </w:rPr>
              <w:t xml:space="preserve">հանցագործությունների </w:t>
            </w:r>
            <w:r w:rsidR="00544B09" w:rsidRPr="00544B09">
              <w:rPr>
                <w:rStyle w:val="Emphasis"/>
                <w:rFonts w:ascii="GHEA Grapalat" w:hAnsi="GHEA Grapalat" w:cs="Sylfaen"/>
                <w:bCs/>
                <w:i w:val="0"/>
                <w:color w:val="000000"/>
                <w:sz w:val="24"/>
                <w:szCs w:val="24"/>
                <w:shd w:val="clear" w:color="auto" w:fill="FFFFFF"/>
                <w:lang w:val="hy-AM"/>
              </w:rPr>
              <w:lastRenderedPageBreak/>
              <w:t>գլխում</w:t>
            </w:r>
            <w:r w:rsidR="000B74E6">
              <w:rPr>
                <w:rStyle w:val="Emphasis"/>
                <w:rFonts w:ascii="GHEA Grapalat" w:hAnsi="GHEA Grapalat" w:cs="Sylfaen"/>
                <w:bCs/>
                <w:i w:val="0"/>
                <w:color w:val="000000"/>
                <w:sz w:val="24"/>
                <w:szCs w:val="24"/>
                <w:shd w:val="clear" w:color="auto" w:fill="FFFFFF"/>
                <w:lang w:val="hy-AM"/>
              </w:rPr>
              <w:t>՝</w:t>
            </w:r>
            <w:r w:rsidR="00CA2314" w:rsidRPr="00762F41">
              <w:rPr>
                <w:rFonts w:ascii="GHEA Grapalat" w:hAnsi="GHEA Grapalat"/>
                <w:sz w:val="24"/>
                <w:szCs w:val="24"/>
                <w:lang w:val="hy-AM"/>
              </w:rPr>
              <w:t xml:space="preserve"> </w:t>
            </w:r>
            <w:r w:rsidR="001E7A8D">
              <w:rPr>
                <w:rFonts w:ascii="GHEA Grapalat" w:hAnsi="GHEA Grapalat"/>
                <w:sz w:val="24"/>
                <w:szCs w:val="24"/>
                <w:lang w:val="hy-AM"/>
              </w:rPr>
              <w:t xml:space="preserve">առաջարկվող </w:t>
            </w:r>
            <w:r w:rsidR="00CD6815">
              <w:rPr>
                <w:rFonts w:ascii="GHEA Grapalat" w:hAnsi="GHEA Grapalat"/>
                <w:sz w:val="24"/>
                <w:szCs w:val="24"/>
                <w:lang w:val="hy-AM"/>
              </w:rPr>
              <w:t xml:space="preserve">լրացումը տեղ է գտնում </w:t>
            </w:r>
            <w:r w:rsidR="000B74E6" w:rsidRPr="000B74E6">
              <w:rPr>
                <w:rStyle w:val="Emphasis"/>
                <w:rFonts w:ascii="GHEA Grapalat" w:hAnsi="GHEA Grapalat" w:cs="Sylfaen"/>
                <w:bCs/>
                <w:i w:val="0"/>
                <w:color w:val="000000"/>
                <w:sz w:val="24"/>
                <w:szCs w:val="24"/>
                <w:shd w:val="clear" w:color="auto" w:fill="FFFFFF"/>
                <w:lang w:val="hy-AM"/>
              </w:rPr>
              <w:t>ընտանիքի</w:t>
            </w:r>
            <w:r w:rsidR="000B74E6" w:rsidRPr="000B74E6">
              <w:rPr>
                <w:rStyle w:val="Emphasis"/>
                <w:rFonts w:ascii="GHEA Grapalat" w:hAnsi="GHEA Grapalat"/>
                <w:bCs/>
                <w:i w:val="0"/>
                <w:color w:val="000000"/>
                <w:sz w:val="24"/>
                <w:szCs w:val="24"/>
                <w:shd w:val="clear" w:color="auto" w:fill="FFFFFF"/>
                <w:lang w:val="hy-AM"/>
              </w:rPr>
              <w:t xml:space="preserve"> </w:t>
            </w:r>
            <w:r w:rsidR="000B74E6">
              <w:rPr>
                <w:rStyle w:val="Emphasis"/>
                <w:rFonts w:ascii="GHEA Grapalat" w:hAnsi="GHEA Grapalat" w:cs="Sylfaen"/>
                <w:bCs/>
                <w:i w:val="0"/>
                <w:color w:val="000000"/>
                <w:sz w:val="24"/>
                <w:szCs w:val="24"/>
                <w:shd w:val="clear" w:color="auto" w:fill="FFFFFF"/>
                <w:lang w:val="hy-AM"/>
              </w:rPr>
              <w:t>և</w:t>
            </w:r>
            <w:r w:rsidR="000B74E6" w:rsidRPr="000B74E6">
              <w:rPr>
                <w:rStyle w:val="Emphasis"/>
                <w:rFonts w:ascii="GHEA Grapalat" w:hAnsi="GHEA Grapalat"/>
                <w:bCs/>
                <w:i w:val="0"/>
                <w:color w:val="000000"/>
                <w:sz w:val="24"/>
                <w:szCs w:val="24"/>
                <w:shd w:val="clear" w:color="auto" w:fill="FFFFFF"/>
                <w:lang w:val="hy-AM"/>
              </w:rPr>
              <w:t xml:space="preserve"> </w:t>
            </w:r>
            <w:r w:rsidR="000B74E6" w:rsidRPr="000B74E6">
              <w:rPr>
                <w:rStyle w:val="Emphasis"/>
                <w:rFonts w:ascii="GHEA Grapalat" w:hAnsi="GHEA Grapalat" w:cs="Sylfaen"/>
                <w:bCs/>
                <w:i w:val="0"/>
                <w:color w:val="000000"/>
                <w:sz w:val="24"/>
                <w:szCs w:val="24"/>
                <w:shd w:val="clear" w:color="auto" w:fill="FFFFFF"/>
                <w:lang w:val="hy-AM"/>
              </w:rPr>
              <w:t>երեխայի</w:t>
            </w:r>
            <w:r w:rsidR="000B74E6" w:rsidRPr="000B74E6">
              <w:rPr>
                <w:rStyle w:val="Emphasis"/>
                <w:rFonts w:ascii="GHEA Grapalat" w:hAnsi="GHEA Grapalat"/>
                <w:bCs/>
                <w:i w:val="0"/>
                <w:color w:val="000000"/>
                <w:sz w:val="24"/>
                <w:szCs w:val="24"/>
                <w:shd w:val="clear" w:color="auto" w:fill="FFFFFF"/>
                <w:lang w:val="hy-AM"/>
              </w:rPr>
              <w:t xml:space="preserve"> </w:t>
            </w:r>
            <w:r w:rsidR="000B74E6" w:rsidRPr="000B74E6">
              <w:rPr>
                <w:rStyle w:val="Emphasis"/>
                <w:rFonts w:ascii="GHEA Grapalat" w:hAnsi="GHEA Grapalat" w:cs="Sylfaen"/>
                <w:bCs/>
                <w:i w:val="0"/>
                <w:color w:val="000000"/>
                <w:sz w:val="24"/>
                <w:szCs w:val="24"/>
                <w:shd w:val="clear" w:color="auto" w:fill="FFFFFF"/>
                <w:lang w:val="hy-AM"/>
              </w:rPr>
              <w:t>շահերի</w:t>
            </w:r>
            <w:r w:rsidR="000B74E6" w:rsidRPr="000B74E6">
              <w:rPr>
                <w:rStyle w:val="Emphasis"/>
                <w:rFonts w:ascii="GHEA Grapalat" w:hAnsi="GHEA Grapalat"/>
                <w:bCs/>
                <w:i w:val="0"/>
                <w:color w:val="000000"/>
                <w:sz w:val="24"/>
                <w:szCs w:val="24"/>
                <w:shd w:val="clear" w:color="auto" w:fill="FFFFFF"/>
                <w:lang w:val="hy-AM"/>
              </w:rPr>
              <w:t xml:space="preserve"> </w:t>
            </w:r>
            <w:r w:rsidR="000B74E6" w:rsidRPr="000B74E6">
              <w:rPr>
                <w:rStyle w:val="Emphasis"/>
                <w:rFonts w:ascii="GHEA Grapalat" w:hAnsi="GHEA Grapalat" w:cs="Sylfaen"/>
                <w:bCs/>
                <w:i w:val="0"/>
                <w:color w:val="000000"/>
                <w:sz w:val="24"/>
                <w:szCs w:val="24"/>
                <w:shd w:val="clear" w:color="auto" w:fill="FFFFFF"/>
                <w:lang w:val="hy-AM"/>
              </w:rPr>
              <w:t>դեմ</w:t>
            </w:r>
            <w:r w:rsidR="000B74E6" w:rsidRPr="000B74E6">
              <w:rPr>
                <w:rStyle w:val="Emphasis"/>
                <w:rFonts w:ascii="GHEA Grapalat" w:hAnsi="GHEA Grapalat"/>
                <w:bCs/>
                <w:i w:val="0"/>
                <w:color w:val="000000"/>
                <w:sz w:val="24"/>
                <w:szCs w:val="24"/>
                <w:shd w:val="clear" w:color="auto" w:fill="FFFFFF"/>
                <w:lang w:val="hy-AM"/>
              </w:rPr>
              <w:t xml:space="preserve"> </w:t>
            </w:r>
            <w:r w:rsidR="000B74E6" w:rsidRPr="000B74E6">
              <w:rPr>
                <w:rStyle w:val="Emphasis"/>
                <w:rFonts w:ascii="GHEA Grapalat" w:hAnsi="GHEA Grapalat" w:cs="Sylfaen"/>
                <w:bCs/>
                <w:i w:val="0"/>
                <w:color w:val="000000"/>
                <w:sz w:val="24"/>
                <w:szCs w:val="24"/>
                <w:shd w:val="clear" w:color="auto" w:fill="FFFFFF"/>
                <w:lang w:val="hy-AM"/>
              </w:rPr>
              <w:t>ուղղված</w:t>
            </w:r>
            <w:r w:rsidR="000B74E6" w:rsidRPr="000B74E6">
              <w:rPr>
                <w:rStyle w:val="Emphasis"/>
                <w:rFonts w:ascii="GHEA Grapalat" w:hAnsi="GHEA Grapalat"/>
                <w:bCs/>
                <w:i w:val="0"/>
                <w:color w:val="000000"/>
                <w:sz w:val="24"/>
                <w:szCs w:val="24"/>
                <w:shd w:val="clear" w:color="auto" w:fill="FFFFFF"/>
                <w:lang w:val="hy-AM"/>
              </w:rPr>
              <w:t xml:space="preserve"> </w:t>
            </w:r>
            <w:r w:rsidR="000B74E6" w:rsidRPr="000B74E6">
              <w:rPr>
                <w:rStyle w:val="Emphasis"/>
                <w:rFonts w:ascii="GHEA Grapalat" w:hAnsi="GHEA Grapalat" w:cs="Sylfaen"/>
                <w:bCs/>
                <w:i w:val="0"/>
                <w:color w:val="000000"/>
                <w:sz w:val="24"/>
                <w:szCs w:val="24"/>
                <w:shd w:val="clear" w:color="auto" w:fill="FFFFFF"/>
                <w:lang w:val="hy-AM"/>
              </w:rPr>
              <w:t>հանցագործություններ</w:t>
            </w:r>
            <w:r w:rsidR="00B330A6">
              <w:rPr>
                <w:rStyle w:val="Emphasis"/>
                <w:rFonts w:ascii="GHEA Grapalat" w:hAnsi="GHEA Grapalat" w:cs="Sylfaen"/>
                <w:bCs/>
                <w:i w:val="0"/>
                <w:color w:val="000000"/>
                <w:sz w:val="24"/>
                <w:szCs w:val="24"/>
                <w:shd w:val="clear" w:color="auto" w:fill="FFFFFF"/>
                <w:lang w:val="hy-AM"/>
              </w:rPr>
              <w:t xml:space="preserve"> </w:t>
            </w:r>
            <w:r w:rsidR="000B74E6">
              <w:rPr>
                <w:rStyle w:val="Emphasis"/>
                <w:rFonts w:ascii="GHEA Grapalat" w:hAnsi="GHEA Grapalat" w:cs="Sylfaen"/>
                <w:bCs/>
                <w:i w:val="0"/>
                <w:color w:val="000000"/>
                <w:sz w:val="24"/>
                <w:szCs w:val="24"/>
                <w:shd w:val="clear" w:color="auto" w:fill="FFFFFF"/>
                <w:lang w:val="hy-AM"/>
              </w:rPr>
              <w:t xml:space="preserve">գլխում, որի </w:t>
            </w:r>
            <w:r w:rsidR="00FD2DA6">
              <w:rPr>
                <w:rStyle w:val="Emphasis"/>
                <w:rFonts w:ascii="GHEA Grapalat" w:hAnsi="GHEA Grapalat" w:cs="Sylfaen"/>
                <w:bCs/>
                <w:i w:val="0"/>
                <w:color w:val="000000"/>
                <w:sz w:val="24"/>
                <w:szCs w:val="24"/>
                <w:shd w:val="clear" w:color="auto" w:fill="FFFFFF"/>
                <w:lang w:val="hy-AM"/>
              </w:rPr>
              <w:t>կարգավորման օբյեկն են հանդիսանում ընտանիքի և երեխայի օրինական շահերի դեմ ուղղված հասարակական հարաբերությունները</w:t>
            </w:r>
            <w:r w:rsidR="002F4FE4">
              <w:rPr>
                <w:rStyle w:val="Emphasis"/>
                <w:rFonts w:ascii="GHEA Grapalat" w:hAnsi="GHEA Grapalat" w:cs="Sylfaen"/>
                <w:bCs/>
                <w:i w:val="0"/>
                <w:color w:val="000000"/>
                <w:sz w:val="24"/>
                <w:szCs w:val="24"/>
                <w:shd w:val="clear" w:color="auto" w:fill="FFFFFF"/>
                <w:lang w:val="hy-AM"/>
              </w:rPr>
              <w:t xml:space="preserve">: </w:t>
            </w:r>
            <w:r w:rsidR="00CA2314" w:rsidRPr="00762F41">
              <w:rPr>
                <w:rFonts w:ascii="GHEA Grapalat" w:hAnsi="GHEA Grapalat"/>
                <w:sz w:val="24"/>
                <w:szCs w:val="24"/>
                <w:lang w:val="hy-AM"/>
              </w:rPr>
              <w:t xml:space="preserve">Ներկայացվող հոդվածը ոչ միայն սահմանում է տեսակցությունների խոչընդոտելու պայմանը որպես քրեական պատասխանատվության հիմք, այլ նաև </w:t>
            </w:r>
            <w:r w:rsidR="00CA2314" w:rsidRPr="00762F41">
              <w:rPr>
                <w:rFonts w:ascii="GHEA Grapalat" w:hAnsi="GHEA Grapalat"/>
                <w:sz w:val="24"/>
                <w:szCs w:val="24"/>
                <w:lang w:val="hy-AM"/>
              </w:rPr>
              <w:lastRenderedPageBreak/>
              <w:t xml:space="preserve">ներկայացնում դրանց քանակական ցուցիչը՝ անհիմն պատժիչ քաղաքականություն չիրականացնելու համար՝ հավասարակշռված պաշտպանության առնելով ծնողներին՝ որպես հավասար իրավունքներ կրող սուբյեկտներ: Այս արարքի քրեականացման հիմք է հանդիսացել և՛ միջազգային, և՛ ազգային օրենսդրությամբ ամրագրված երեխայի՝ իր ծնողներին և մերձավոր </w:t>
            </w:r>
            <w:r w:rsidR="00CA2314" w:rsidRPr="00762F41">
              <w:rPr>
                <w:rFonts w:ascii="GHEA Grapalat" w:hAnsi="GHEA Grapalat"/>
                <w:sz w:val="24"/>
                <w:szCs w:val="24"/>
                <w:lang w:val="hy-AM"/>
              </w:rPr>
              <w:lastRenderedPageBreak/>
              <w:t>ազգականներին</w:t>
            </w:r>
            <w:r w:rsidR="002F4FE4">
              <w:rPr>
                <w:rFonts w:ascii="GHEA Grapalat" w:hAnsi="GHEA Grapalat"/>
                <w:sz w:val="24"/>
                <w:szCs w:val="24"/>
                <w:lang w:val="hy-AM"/>
              </w:rPr>
              <w:t>,</w:t>
            </w:r>
            <w:r w:rsidR="00CA2314" w:rsidRPr="00762F41">
              <w:rPr>
                <w:rFonts w:ascii="GHEA Grapalat" w:hAnsi="GHEA Grapalat"/>
                <w:sz w:val="24"/>
                <w:szCs w:val="24"/>
                <w:lang w:val="hy-AM"/>
              </w:rPr>
              <w:t xml:space="preserve"> ընտանիքին ճանաչելու և նրանց հետ կանոնավոր շփվելու իրավունքը, ինչպես նաև ծնողի իրավունքն ու պարտականությունը՝ դաստիարակել և խնամել իր երեխային: Այս հոդվածի տարանջատումը ՀՀ քրեական օրենսգրքի 353-րդ հոդվածով նախատեսված՝ դատական </w:t>
            </w:r>
            <w:r w:rsidR="00CA2314" w:rsidRPr="00762F41">
              <w:rPr>
                <w:rFonts w:ascii="GHEA Grapalat" w:eastAsia="Times New Roman" w:hAnsi="GHEA Grapalat" w:cs="Times New Roman"/>
                <w:bCs/>
                <w:color w:val="000000"/>
                <w:sz w:val="24"/>
                <w:szCs w:val="24"/>
                <w:lang w:val="hy-AM"/>
              </w:rPr>
              <w:t xml:space="preserve">ակտը դիտավորությամբ չկատարելու հանցագործությունից կայանում է </w:t>
            </w:r>
            <w:r w:rsidR="00CA2314" w:rsidRPr="00762F41">
              <w:rPr>
                <w:rFonts w:ascii="GHEA Grapalat" w:eastAsia="Times New Roman" w:hAnsi="GHEA Grapalat" w:cs="Times New Roman"/>
                <w:bCs/>
                <w:color w:val="000000"/>
                <w:sz w:val="24"/>
                <w:szCs w:val="24"/>
                <w:lang w:val="hy-AM"/>
              </w:rPr>
              <w:lastRenderedPageBreak/>
              <w:t>հանցագործության օբյեկտի մեջ (առաջարկվող հոդվածով դա երեխայի շահերն ու իրավունքներն ապահովող հասարակական հարաբերություններն են, ինչպես դա նախատեսված է նաև ՀՀ քրեական օրենսգրքի 173-րդ</w:t>
            </w:r>
            <w:r w:rsidR="00CA2314" w:rsidRPr="00732C2C">
              <w:rPr>
                <w:rFonts w:ascii="GHEA Grapalat" w:eastAsia="Times New Roman" w:hAnsi="GHEA Grapalat" w:cs="Times New Roman"/>
                <w:bCs/>
                <w:color w:val="000000"/>
                <w:sz w:val="24"/>
                <w:szCs w:val="24"/>
                <w:lang w:val="hy-AM"/>
              </w:rPr>
              <w:t xml:space="preserve"> հոդվածով), այնպես էլ օբյեկտիվ կողմով՝ գործողությունների/ անգործության շրջանակ:</w:t>
            </w:r>
          </w:p>
          <w:p w:rsidR="00186DC5" w:rsidRPr="00762F41" w:rsidRDefault="00186DC5" w:rsidP="00A525C7">
            <w:pPr>
              <w:spacing w:after="0" w:line="360" w:lineRule="auto"/>
              <w:jc w:val="both"/>
              <w:rPr>
                <w:rFonts w:ascii="GHEA Grapalat" w:hAnsi="GHEA Grapalat"/>
                <w:sz w:val="24"/>
                <w:szCs w:val="24"/>
                <w:lang w:val="hy-AM"/>
              </w:rPr>
            </w:pPr>
          </w:p>
        </w:tc>
      </w:tr>
    </w:tbl>
    <w:p w:rsidR="00924D08" w:rsidRPr="00762F41" w:rsidRDefault="00A05D65">
      <w:pPr>
        <w:rPr>
          <w:rFonts w:ascii="GHEA Grapalat" w:hAnsi="GHEA Grapalat"/>
          <w:sz w:val="24"/>
          <w:szCs w:val="24"/>
          <w:lang w:val="hy-AM"/>
        </w:rPr>
      </w:pPr>
      <w:r w:rsidRPr="00762F41">
        <w:rPr>
          <w:rFonts w:ascii="GHEA Grapalat" w:hAnsi="GHEA Grapalat"/>
          <w:sz w:val="24"/>
          <w:szCs w:val="24"/>
          <w:lang w:val="hy-AM"/>
        </w:rPr>
        <w:lastRenderedPageBreak/>
        <w:t xml:space="preserve"> </w:t>
      </w:r>
    </w:p>
    <w:sectPr w:rsidR="00924D08" w:rsidRPr="00762F41" w:rsidSect="00924D08">
      <w:footerReference w:type="default" r:id="rId8"/>
      <w:pgSz w:w="15840" w:h="12240" w:orient="landscape"/>
      <w:pgMar w:top="1701" w:right="1134" w:bottom="850"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2C8E" w:rsidRDefault="00E42C8E" w:rsidP="00F44BCC">
      <w:pPr>
        <w:spacing w:after="0" w:line="240" w:lineRule="auto"/>
      </w:pPr>
      <w:r>
        <w:separator/>
      </w:r>
    </w:p>
  </w:endnote>
  <w:endnote w:type="continuationSeparator" w:id="0">
    <w:p w:rsidR="00E42C8E" w:rsidRDefault="00E42C8E" w:rsidP="00F44B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AM">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377495"/>
      <w:docPartObj>
        <w:docPartGallery w:val="Page Numbers (Bottom of Page)"/>
        <w:docPartUnique/>
      </w:docPartObj>
    </w:sdtPr>
    <w:sdtContent>
      <w:p w:rsidR="00186DC5" w:rsidRDefault="00186DC5">
        <w:pPr>
          <w:pStyle w:val="Footer"/>
          <w:jc w:val="center"/>
        </w:pPr>
        <w:fldSimple w:instr=" PAGE   \* MERGEFORMAT ">
          <w:r w:rsidR="00B330A6">
            <w:rPr>
              <w:noProof/>
            </w:rPr>
            <w:t>109</w:t>
          </w:r>
        </w:fldSimple>
      </w:p>
    </w:sdtContent>
  </w:sdt>
  <w:p w:rsidR="00186DC5" w:rsidRDefault="00186D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2C8E" w:rsidRDefault="00E42C8E" w:rsidP="00F44BCC">
      <w:pPr>
        <w:spacing w:after="0" w:line="240" w:lineRule="auto"/>
      </w:pPr>
      <w:r>
        <w:separator/>
      </w:r>
    </w:p>
  </w:footnote>
  <w:footnote w:type="continuationSeparator" w:id="0">
    <w:p w:rsidR="00E42C8E" w:rsidRDefault="00E42C8E" w:rsidP="00F44BCC">
      <w:pPr>
        <w:spacing w:after="0" w:line="240" w:lineRule="auto"/>
      </w:pPr>
      <w:r>
        <w:continuationSeparator/>
      </w:r>
    </w:p>
  </w:footnote>
  <w:footnote w:id="1">
    <w:p w:rsidR="00186DC5" w:rsidRPr="00905825" w:rsidRDefault="00186DC5" w:rsidP="00785A74">
      <w:pPr>
        <w:pStyle w:val="FootnoteText"/>
        <w:rPr>
          <w:rFonts w:ascii="GHEA Grapalat" w:hAnsi="GHEA Grapalat"/>
          <w:lang w:val="hy-AM"/>
        </w:rPr>
      </w:pPr>
      <w:r w:rsidRPr="00905825">
        <w:rPr>
          <w:rStyle w:val="FootnoteReference"/>
          <w:rFonts w:ascii="GHEA Grapalat" w:hAnsi="GHEA Grapalat"/>
        </w:rPr>
        <w:footnoteRef/>
      </w:r>
      <w:r w:rsidRPr="00905825">
        <w:rPr>
          <w:rFonts w:ascii="GHEA Grapalat" w:hAnsi="GHEA Grapalat"/>
        </w:rPr>
        <w:t xml:space="preserve"> </w:t>
      </w:r>
      <w:r w:rsidRPr="00905825">
        <w:rPr>
          <w:rFonts w:ascii="GHEA Grapalat" w:hAnsi="GHEA Grapalat" w:cs="Sylfaen"/>
          <w:lang w:val="hy-AM"/>
        </w:rPr>
        <w:t>Այսուհետ՝ Կոմիտե</w:t>
      </w:r>
    </w:p>
  </w:footnote>
  <w:footnote w:id="2">
    <w:p w:rsidR="00186DC5" w:rsidRPr="00905825" w:rsidRDefault="00186DC5" w:rsidP="00785A74">
      <w:pPr>
        <w:pStyle w:val="FootnoteText"/>
        <w:rPr>
          <w:rFonts w:ascii="GHEA Grapalat" w:hAnsi="GHEA Grapalat"/>
          <w:lang w:val="hy-AM"/>
        </w:rPr>
      </w:pPr>
      <w:r w:rsidRPr="00905825">
        <w:rPr>
          <w:rStyle w:val="FootnoteReference"/>
          <w:rFonts w:ascii="GHEA Grapalat" w:hAnsi="GHEA Grapalat"/>
        </w:rPr>
        <w:footnoteRef/>
      </w:r>
      <w:r w:rsidRPr="00905825">
        <w:rPr>
          <w:rFonts w:ascii="GHEA Grapalat" w:hAnsi="GHEA Grapalat"/>
          <w:lang w:val="hy-AM"/>
        </w:rPr>
        <w:t xml:space="preserve"> </w:t>
      </w:r>
      <w:r w:rsidRPr="00905825">
        <w:rPr>
          <w:rFonts w:ascii="GHEA Grapalat" w:hAnsi="GHEA Grapalat" w:cs="Arial"/>
          <w:lang w:val="hy-AM"/>
        </w:rPr>
        <w:t xml:space="preserve">Տե՛ս </w:t>
      </w:r>
      <w:hyperlink r:id="rId1" w:history="1">
        <w:r w:rsidRPr="00696A5A">
          <w:rPr>
            <w:rStyle w:val="Hyperlink"/>
            <w:rFonts w:ascii="GHEA Grapalat" w:hAnsi="GHEA Grapalat"/>
            <w:lang w:val="hy-AM"/>
          </w:rPr>
          <w:t>http://www2.ohchr.org/English/bodies/crc/docs/GC/CRC_C_GC_14_ENG.pdf</w:t>
        </w:r>
      </w:hyperlink>
      <w:r w:rsidRPr="00905825">
        <w:rPr>
          <w:rFonts w:ascii="GHEA Grapalat" w:hAnsi="GHEA Grapalat"/>
          <w:lang w:val="hy-AM"/>
        </w:rPr>
        <w:t xml:space="preserve"> </w:t>
      </w:r>
    </w:p>
  </w:footnote>
  <w:footnote w:id="3">
    <w:p w:rsidR="00186DC5" w:rsidRPr="00D5253C" w:rsidRDefault="00186DC5" w:rsidP="00785A74">
      <w:pPr>
        <w:pStyle w:val="FootnoteText"/>
        <w:rPr>
          <w:rFonts w:ascii="GHEA Grapalat" w:hAnsi="GHEA Grapalat" w:cs="Arial"/>
          <w:lang w:val="hy-AM"/>
        </w:rPr>
      </w:pPr>
      <w:r w:rsidRPr="00905825">
        <w:rPr>
          <w:rStyle w:val="FootnoteReference"/>
          <w:rFonts w:ascii="GHEA Grapalat" w:hAnsi="GHEA Grapalat"/>
        </w:rPr>
        <w:footnoteRef/>
      </w:r>
      <w:r w:rsidRPr="00905825">
        <w:rPr>
          <w:rFonts w:ascii="GHEA Grapalat" w:hAnsi="GHEA Grapalat"/>
          <w:lang w:val="hy-AM"/>
        </w:rPr>
        <w:t xml:space="preserve"> </w:t>
      </w:r>
      <w:r w:rsidRPr="00905825">
        <w:rPr>
          <w:rFonts w:ascii="GHEA Grapalat" w:hAnsi="GHEA Grapalat" w:cs="Arial"/>
          <w:lang w:val="hy-AM"/>
        </w:rPr>
        <w:t>Տե՛ս Երեխայի իրավունքների կոմիտեի թիվ 14 Ընդհանուր մեկնաբանություն  (2013թ), կետ 55</w:t>
      </w:r>
    </w:p>
  </w:footnote>
  <w:footnote w:id="4">
    <w:p w:rsidR="00186DC5" w:rsidRPr="00D5253C" w:rsidRDefault="00186DC5" w:rsidP="00785A74">
      <w:pPr>
        <w:pStyle w:val="FootnoteText"/>
        <w:rPr>
          <w:rFonts w:ascii="GHEA Grapalat" w:hAnsi="GHEA Grapalat"/>
          <w:lang w:val="hy-AM"/>
        </w:rPr>
      </w:pPr>
      <w:r w:rsidRPr="00D5253C">
        <w:rPr>
          <w:rStyle w:val="FootnoteReference"/>
          <w:rFonts w:ascii="GHEA Grapalat" w:hAnsi="GHEA Grapalat"/>
        </w:rPr>
        <w:footnoteRef/>
      </w:r>
      <w:r w:rsidRPr="00D5253C">
        <w:rPr>
          <w:rFonts w:ascii="GHEA Grapalat" w:hAnsi="GHEA Grapalat"/>
          <w:lang w:val="hy-AM"/>
        </w:rPr>
        <w:t xml:space="preserve"> </w:t>
      </w:r>
      <w:r w:rsidRPr="00D5253C">
        <w:rPr>
          <w:rFonts w:ascii="GHEA Grapalat" w:hAnsi="GHEA Grapalat" w:cs="Arial"/>
          <w:lang w:val="hy-AM"/>
        </w:rPr>
        <w:t>Տե՛ս</w:t>
      </w:r>
      <w:r w:rsidRPr="00D5253C">
        <w:rPr>
          <w:rFonts w:ascii="GHEA Grapalat" w:hAnsi="GHEA Grapalat"/>
          <w:lang w:val="hy-AM"/>
        </w:rPr>
        <w:t xml:space="preserve"> </w:t>
      </w:r>
      <w:r w:rsidRPr="00D5253C">
        <w:rPr>
          <w:rFonts w:ascii="GHEA Grapalat" w:hAnsi="GHEA Grapalat" w:cs="Arial"/>
          <w:lang w:val="hy-AM"/>
        </w:rPr>
        <w:t>Երեխայի</w:t>
      </w:r>
      <w:r w:rsidRPr="00D5253C">
        <w:rPr>
          <w:rFonts w:ascii="GHEA Grapalat" w:hAnsi="GHEA Grapalat"/>
          <w:lang w:val="hy-AM"/>
        </w:rPr>
        <w:t xml:space="preserve"> </w:t>
      </w:r>
      <w:r w:rsidRPr="00D5253C">
        <w:rPr>
          <w:rFonts w:ascii="GHEA Grapalat" w:hAnsi="GHEA Grapalat" w:cs="Arial"/>
          <w:lang w:val="hy-AM"/>
        </w:rPr>
        <w:t>իրավունքների</w:t>
      </w:r>
      <w:r w:rsidRPr="00D5253C">
        <w:rPr>
          <w:rFonts w:ascii="GHEA Grapalat" w:hAnsi="GHEA Grapalat"/>
          <w:lang w:val="hy-AM"/>
        </w:rPr>
        <w:t xml:space="preserve"> </w:t>
      </w:r>
      <w:r w:rsidRPr="00D5253C">
        <w:rPr>
          <w:rFonts w:ascii="GHEA Grapalat" w:hAnsi="GHEA Grapalat" w:cs="Arial"/>
          <w:lang w:val="hy-AM"/>
        </w:rPr>
        <w:t>կոմիտեի</w:t>
      </w:r>
      <w:r w:rsidRPr="00D5253C">
        <w:rPr>
          <w:rFonts w:ascii="GHEA Grapalat" w:hAnsi="GHEA Grapalat"/>
          <w:lang w:val="hy-AM"/>
        </w:rPr>
        <w:t xml:space="preserve"> </w:t>
      </w:r>
      <w:r w:rsidRPr="00D5253C">
        <w:rPr>
          <w:rFonts w:ascii="GHEA Grapalat" w:hAnsi="GHEA Grapalat" w:cs="Arial"/>
          <w:lang w:val="hy-AM"/>
        </w:rPr>
        <w:t>թիվ</w:t>
      </w:r>
      <w:r w:rsidRPr="00D5253C">
        <w:rPr>
          <w:rFonts w:ascii="GHEA Grapalat" w:hAnsi="GHEA Grapalat"/>
          <w:lang w:val="hy-AM"/>
        </w:rPr>
        <w:t xml:space="preserve"> 14 </w:t>
      </w:r>
      <w:r w:rsidRPr="00D5253C">
        <w:rPr>
          <w:rFonts w:ascii="GHEA Grapalat" w:hAnsi="GHEA Grapalat" w:cs="Arial"/>
          <w:lang w:val="hy-AM"/>
        </w:rPr>
        <w:t>Ընդհանուր</w:t>
      </w:r>
      <w:r w:rsidRPr="00D5253C">
        <w:rPr>
          <w:rFonts w:ascii="GHEA Grapalat" w:hAnsi="GHEA Grapalat"/>
          <w:lang w:val="hy-AM"/>
        </w:rPr>
        <w:t xml:space="preserve"> </w:t>
      </w:r>
      <w:r w:rsidRPr="00D5253C">
        <w:rPr>
          <w:rFonts w:ascii="GHEA Grapalat" w:hAnsi="GHEA Grapalat" w:cs="Arial"/>
          <w:lang w:val="hy-AM"/>
        </w:rPr>
        <w:t>մեկնաբանություն</w:t>
      </w:r>
      <w:r w:rsidRPr="00D5253C">
        <w:rPr>
          <w:rFonts w:ascii="GHEA Grapalat" w:hAnsi="GHEA Grapalat"/>
          <w:lang w:val="hy-AM"/>
        </w:rPr>
        <w:t xml:space="preserve">  (2013թ), </w:t>
      </w:r>
      <w:r w:rsidRPr="00D5253C">
        <w:rPr>
          <w:rFonts w:ascii="GHEA Grapalat" w:hAnsi="GHEA Grapalat" w:cs="Arial"/>
          <w:lang w:val="hy-AM"/>
        </w:rPr>
        <w:t>կետ</w:t>
      </w:r>
      <w:r w:rsidRPr="00D5253C">
        <w:rPr>
          <w:rFonts w:ascii="GHEA Grapalat" w:hAnsi="GHEA Grapalat"/>
          <w:lang w:val="hy-AM"/>
        </w:rPr>
        <w:t xml:space="preserve"> 60</w:t>
      </w:r>
    </w:p>
  </w:footnote>
  <w:footnote w:id="5">
    <w:p w:rsidR="00186DC5" w:rsidRPr="00D5253C" w:rsidRDefault="00186DC5" w:rsidP="003C3B54">
      <w:pPr>
        <w:pStyle w:val="FootnoteText"/>
        <w:rPr>
          <w:rFonts w:ascii="GHEA Grapalat" w:hAnsi="GHEA Grapalat"/>
          <w:lang w:val="hy-AM"/>
        </w:rPr>
      </w:pPr>
      <w:r w:rsidRPr="00D5253C">
        <w:rPr>
          <w:rStyle w:val="FootnoteReference"/>
          <w:rFonts w:ascii="GHEA Grapalat" w:hAnsi="GHEA Grapalat"/>
        </w:rPr>
        <w:footnoteRef/>
      </w:r>
      <w:hyperlink r:id="rId2" w:history="1">
        <w:r w:rsidRPr="00D5253C">
          <w:rPr>
            <w:rStyle w:val="Hyperlink"/>
            <w:rFonts w:ascii="GHEA Grapalat" w:hAnsi="GHEA Grapalat"/>
            <w:lang w:val="hy-AM"/>
          </w:rPr>
          <w:t>http://www2.ohchr.org/English/bodies/crc/docs/GC/CRC_C_GC_14_ENG.pdf</w:t>
        </w:r>
      </w:hyperlink>
      <w:r w:rsidRPr="00D5253C">
        <w:rPr>
          <w:rFonts w:ascii="GHEA Grapalat" w:hAnsi="GHEA Grapalat"/>
          <w:lang w:val="hy-AM"/>
        </w:rPr>
        <w:t xml:space="preserve">  </w:t>
      </w:r>
    </w:p>
  </w:footnote>
  <w:footnote w:id="6">
    <w:p w:rsidR="00186DC5" w:rsidRPr="00A308F9" w:rsidRDefault="00186DC5" w:rsidP="00C603CC">
      <w:pPr>
        <w:pStyle w:val="FootnoteText"/>
        <w:spacing w:line="276" w:lineRule="auto"/>
        <w:jc w:val="both"/>
        <w:rPr>
          <w:rFonts w:ascii="GHEA Grapalat" w:hAnsi="GHEA Grapalat"/>
          <w:lang w:val="hy-AM"/>
        </w:rPr>
      </w:pPr>
      <w:r w:rsidRPr="00A308F9">
        <w:rPr>
          <w:rStyle w:val="FootnoteReference"/>
          <w:rFonts w:ascii="GHEA Grapalat" w:hAnsi="GHEA Grapalat"/>
        </w:rPr>
        <w:footnoteRef/>
      </w:r>
      <w:r w:rsidRPr="00233E32">
        <w:rPr>
          <w:rFonts w:ascii="GHEA Grapalat" w:hAnsi="GHEA Grapalat"/>
          <w:lang w:val="hy-AM"/>
        </w:rPr>
        <w:t xml:space="preserve"> </w:t>
      </w:r>
      <w:hyperlink r:id="rId3" w:history="1">
        <w:r w:rsidRPr="00A308F9">
          <w:rPr>
            <w:rStyle w:val="Hyperlink"/>
            <w:rFonts w:ascii="GHEA Grapalat" w:hAnsi="GHEA Grapalat"/>
            <w:lang w:val="hy-AM"/>
          </w:rPr>
          <w:t>http://www.jurist.org/paperchase/CEDAW_General_Comment_31.pdf</w:t>
        </w:r>
      </w:hyperlink>
      <w:r w:rsidRPr="00A308F9">
        <w:rPr>
          <w:rFonts w:ascii="GHEA Grapalat" w:hAnsi="GHEA Grapalat"/>
          <w:lang w:val="hy-AM"/>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E51BD"/>
    <w:multiLevelType w:val="hybridMultilevel"/>
    <w:tmpl w:val="836AD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E91905"/>
    <w:multiLevelType w:val="hybridMultilevel"/>
    <w:tmpl w:val="213C7172"/>
    <w:lvl w:ilvl="0" w:tplc="0409000F">
      <w:start w:val="1"/>
      <w:numFmt w:val="decimal"/>
      <w:lvlText w:val="%1."/>
      <w:lvlJc w:val="left"/>
      <w:pPr>
        <w:ind w:left="7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695CD4"/>
    <w:multiLevelType w:val="hybridMultilevel"/>
    <w:tmpl w:val="ED603BAA"/>
    <w:lvl w:ilvl="0" w:tplc="185849F0">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3B63AF"/>
    <w:multiLevelType w:val="hybridMultilevel"/>
    <w:tmpl w:val="470AB27E"/>
    <w:lvl w:ilvl="0" w:tplc="A1E07ED2">
      <w:start w:val="1"/>
      <w:numFmt w:val="decimal"/>
      <w:lvlText w:val="%1)"/>
      <w:lvlJc w:val="left"/>
      <w:pPr>
        <w:ind w:left="1446" w:hanging="360"/>
      </w:pPr>
      <w:rPr>
        <w:rFonts w:cs="Times New Roman" w:hint="default"/>
      </w:rPr>
    </w:lvl>
    <w:lvl w:ilvl="1" w:tplc="04190019" w:tentative="1">
      <w:start w:val="1"/>
      <w:numFmt w:val="lowerLetter"/>
      <w:lvlText w:val="%2."/>
      <w:lvlJc w:val="left"/>
      <w:pPr>
        <w:ind w:left="2166" w:hanging="360"/>
      </w:pPr>
      <w:rPr>
        <w:rFonts w:cs="Times New Roman"/>
      </w:rPr>
    </w:lvl>
    <w:lvl w:ilvl="2" w:tplc="0419001B" w:tentative="1">
      <w:start w:val="1"/>
      <w:numFmt w:val="lowerRoman"/>
      <w:lvlText w:val="%3."/>
      <w:lvlJc w:val="right"/>
      <w:pPr>
        <w:ind w:left="2886" w:hanging="180"/>
      </w:pPr>
      <w:rPr>
        <w:rFonts w:cs="Times New Roman"/>
      </w:rPr>
    </w:lvl>
    <w:lvl w:ilvl="3" w:tplc="0419000F" w:tentative="1">
      <w:start w:val="1"/>
      <w:numFmt w:val="decimal"/>
      <w:lvlText w:val="%4."/>
      <w:lvlJc w:val="left"/>
      <w:pPr>
        <w:ind w:left="3606" w:hanging="360"/>
      </w:pPr>
      <w:rPr>
        <w:rFonts w:cs="Times New Roman"/>
      </w:rPr>
    </w:lvl>
    <w:lvl w:ilvl="4" w:tplc="04190019" w:tentative="1">
      <w:start w:val="1"/>
      <w:numFmt w:val="lowerLetter"/>
      <w:lvlText w:val="%5."/>
      <w:lvlJc w:val="left"/>
      <w:pPr>
        <w:ind w:left="4326" w:hanging="360"/>
      </w:pPr>
      <w:rPr>
        <w:rFonts w:cs="Times New Roman"/>
      </w:rPr>
    </w:lvl>
    <w:lvl w:ilvl="5" w:tplc="0419001B" w:tentative="1">
      <w:start w:val="1"/>
      <w:numFmt w:val="lowerRoman"/>
      <w:lvlText w:val="%6."/>
      <w:lvlJc w:val="right"/>
      <w:pPr>
        <w:ind w:left="5046" w:hanging="180"/>
      </w:pPr>
      <w:rPr>
        <w:rFonts w:cs="Times New Roman"/>
      </w:rPr>
    </w:lvl>
    <w:lvl w:ilvl="6" w:tplc="0419000F" w:tentative="1">
      <w:start w:val="1"/>
      <w:numFmt w:val="decimal"/>
      <w:lvlText w:val="%7."/>
      <w:lvlJc w:val="left"/>
      <w:pPr>
        <w:ind w:left="5766" w:hanging="360"/>
      </w:pPr>
      <w:rPr>
        <w:rFonts w:cs="Times New Roman"/>
      </w:rPr>
    </w:lvl>
    <w:lvl w:ilvl="7" w:tplc="04190019" w:tentative="1">
      <w:start w:val="1"/>
      <w:numFmt w:val="lowerLetter"/>
      <w:lvlText w:val="%8."/>
      <w:lvlJc w:val="left"/>
      <w:pPr>
        <w:ind w:left="6486" w:hanging="360"/>
      </w:pPr>
      <w:rPr>
        <w:rFonts w:cs="Times New Roman"/>
      </w:rPr>
    </w:lvl>
    <w:lvl w:ilvl="8" w:tplc="0419001B" w:tentative="1">
      <w:start w:val="1"/>
      <w:numFmt w:val="lowerRoman"/>
      <w:lvlText w:val="%9."/>
      <w:lvlJc w:val="right"/>
      <w:pPr>
        <w:ind w:left="7206" w:hanging="180"/>
      </w:pPr>
      <w:rPr>
        <w:rFonts w:cs="Times New Roman"/>
      </w:rPr>
    </w:lvl>
  </w:abstractNum>
  <w:abstractNum w:abstractNumId="4">
    <w:nsid w:val="119F24EF"/>
    <w:multiLevelType w:val="multilevel"/>
    <w:tmpl w:val="4DAAF856"/>
    <w:lvl w:ilvl="0">
      <w:start w:val="1"/>
      <w:numFmt w:val="decimal"/>
      <w:lvlText w:val="%1)"/>
      <w:lvlJc w:val="left"/>
      <w:rPr>
        <w:rFonts w:ascii="Tahoma" w:eastAsia="Tahoma" w:hAnsi="Tahoma" w:cs="Tahoma"/>
        <w:b w:val="0"/>
        <w:bCs w:val="0"/>
        <w:i w:val="0"/>
        <w:iCs w:val="0"/>
        <w:smallCaps w:val="0"/>
        <w:strike w:val="0"/>
        <w:color w:val="000000"/>
        <w:spacing w:val="10"/>
        <w:w w:val="100"/>
        <w:position w:val="0"/>
        <w:sz w:val="20"/>
        <w:szCs w:val="2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69696E"/>
    <w:multiLevelType w:val="hybridMultilevel"/>
    <w:tmpl w:val="DDEEA09C"/>
    <w:lvl w:ilvl="0" w:tplc="8E5E2640">
      <w:start w:val="1"/>
      <w:numFmt w:val="decimal"/>
      <w:lvlText w:val="%1."/>
      <w:lvlJc w:val="left"/>
      <w:pPr>
        <w:ind w:left="927" w:hanging="360"/>
      </w:pPr>
      <w:rPr>
        <w:rFonts w:eastAsia="Times New Roman" w:cs="Sylfaen"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17507CAE"/>
    <w:multiLevelType w:val="hybridMultilevel"/>
    <w:tmpl w:val="550E8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DA77FB"/>
    <w:multiLevelType w:val="hybridMultilevel"/>
    <w:tmpl w:val="52B45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592793"/>
    <w:multiLevelType w:val="hybridMultilevel"/>
    <w:tmpl w:val="E9B0B45A"/>
    <w:lvl w:ilvl="0" w:tplc="613E2200">
      <w:start w:val="1"/>
      <w:numFmt w:val="decimal"/>
      <w:lvlText w:val="%1."/>
      <w:lvlJc w:val="left"/>
      <w:pPr>
        <w:ind w:left="720" w:hanging="720"/>
      </w:pPr>
      <w:rPr>
        <w:rFonts w:hint="default"/>
        <w:b w:val="0"/>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nsid w:val="21BB35B2"/>
    <w:multiLevelType w:val="hybridMultilevel"/>
    <w:tmpl w:val="14D481A6"/>
    <w:lvl w:ilvl="0" w:tplc="C3AAF2FE">
      <w:start w:val="1"/>
      <w:numFmt w:val="decimal"/>
      <w:lvlText w:val="%1."/>
      <w:lvlJc w:val="left"/>
      <w:pPr>
        <w:tabs>
          <w:tab w:val="num" w:pos="900"/>
        </w:tabs>
        <w:ind w:left="900" w:hanging="360"/>
      </w:pPr>
      <w:rPr>
        <w:rFonts w:cs="Times New Roman"/>
      </w:rPr>
    </w:lvl>
    <w:lvl w:ilvl="1" w:tplc="04190019">
      <w:start w:val="1"/>
      <w:numFmt w:val="lowerLetter"/>
      <w:lvlText w:val="%2."/>
      <w:lvlJc w:val="left"/>
      <w:pPr>
        <w:tabs>
          <w:tab w:val="num" w:pos="845"/>
        </w:tabs>
        <w:ind w:left="845" w:hanging="360"/>
      </w:pPr>
      <w:rPr>
        <w:rFonts w:cs="Times New Roman"/>
      </w:rPr>
    </w:lvl>
    <w:lvl w:ilvl="2" w:tplc="0419001B">
      <w:start w:val="1"/>
      <w:numFmt w:val="lowerRoman"/>
      <w:lvlText w:val="%3."/>
      <w:lvlJc w:val="right"/>
      <w:pPr>
        <w:tabs>
          <w:tab w:val="num" w:pos="1565"/>
        </w:tabs>
        <w:ind w:left="1565" w:hanging="180"/>
      </w:pPr>
      <w:rPr>
        <w:rFonts w:cs="Times New Roman"/>
      </w:rPr>
    </w:lvl>
    <w:lvl w:ilvl="3" w:tplc="04190011">
      <w:start w:val="1"/>
      <w:numFmt w:val="decimal"/>
      <w:lvlText w:val="%4)"/>
      <w:lvlJc w:val="left"/>
      <w:pPr>
        <w:tabs>
          <w:tab w:val="num" w:pos="2285"/>
        </w:tabs>
        <w:ind w:left="2285" w:hanging="360"/>
      </w:pPr>
    </w:lvl>
    <w:lvl w:ilvl="4" w:tplc="04190019">
      <w:start w:val="1"/>
      <w:numFmt w:val="decimal"/>
      <w:lvlText w:val="%5."/>
      <w:lvlJc w:val="left"/>
      <w:pPr>
        <w:tabs>
          <w:tab w:val="num" w:pos="3005"/>
        </w:tabs>
        <w:ind w:left="3005" w:hanging="360"/>
      </w:pPr>
      <w:rPr>
        <w:rFonts w:cs="Times New Roman"/>
      </w:rPr>
    </w:lvl>
    <w:lvl w:ilvl="5" w:tplc="0419001B">
      <w:start w:val="1"/>
      <w:numFmt w:val="decimal"/>
      <w:lvlText w:val="%6."/>
      <w:lvlJc w:val="left"/>
      <w:pPr>
        <w:tabs>
          <w:tab w:val="num" w:pos="3725"/>
        </w:tabs>
        <w:ind w:left="3725" w:hanging="360"/>
      </w:pPr>
      <w:rPr>
        <w:rFonts w:cs="Times New Roman"/>
      </w:rPr>
    </w:lvl>
    <w:lvl w:ilvl="6" w:tplc="0419000F">
      <w:start w:val="1"/>
      <w:numFmt w:val="decimal"/>
      <w:lvlText w:val="%7."/>
      <w:lvlJc w:val="left"/>
      <w:pPr>
        <w:tabs>
          <w:tab w:val="num" w:pos="4445"/>
        </w:tabs>
        <w:ind w:left="4445" w:hanging="360"/>
      </w:pPr>
      <w:rPr>
        <w:rFonts w:cs="Times New Roman"/>
      </w:rPr>
    </w:lvl>
    <w:lvl w:ilvl="7" w:tplc="04190019">
      <w:start w:val="1"/>
      <w:numFmt w:val="decimal"/>
      <w:lvlText w:val="%8."/>
      <w:lvlJc w:val="left"/>
      <w:pPr>
        <w:tabs>
          <w:tab w:val="num" w:pos="5165"/>
        </w:tabs>
        <w:ind w:left="5165" w:hanging="360"/>
      </w:pPr>
      <w:rPr>
        <w:rFonts w:cs="Times New Roman"/>
      </w:rPr>
    </w:lvl>
    <w:lvl w:ilvl="8" w:tplc="0419001B">
      <w:start w:val="1"/>
      <w:numFmt w:val="decimal"/>
      <w:lvlText w:val="%9."/>
      <w:lvlJc w:val="left"/>
      <w:pPr>
        <w:tabs>
          <w:tab w:val="num" w:pos="5885"/>
        </w:tabs>
        <w:ind w:left="5885" w:hanging="360"/>
      </w:pPr>
      <w:rPr>
        <w:rFonts w:cs="Times New Roman"/>
      </w:rPr>
    </w:lvl>
  </w:abstractNum>
  <w:abstractNum w:abstractNumId="10">
    <w:nsid w:val="241E5152"/>
    <w:multiLevelType w:val="hybridMultilevel"/>
    <w:tmpl w:val="7E1A4D56"/>
    <w:lvl w:ilvl="0" w:tplc="04190011">
      <w:start w:val="1"/>
      <w:numFmt w:val="decimal"/>
      <w:lvlText w:val="%1)"/>
      <w:lvlJc w:val="left"/>
      <w:pPr>
        <w:ind w:left="1590" w:hanging="87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25961A31"/>
    <w:multiLevelType w:val="hybridMultilevel"/>
    <w:tmpl w:val="AB3A79A6"/>
    <w:lvl w:ilvl="0" w:tplc="776CF9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6A7FFA"/>
    <w:multiLevelType w:val="hybridMultilevel"/>
    <w:tmpl w:val="4EF6B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297F0C"/>
    <w:multiLevelType w:val="hybridMultilevel"/>
    <w:tmpl w:val="F5124F64"/>
    <w:lvl w:ilvl="0" w:tplc="284672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A34FE6"/>
    <w:multiLevelType w:val="multilevel"/>
    <w:tmpl w:val="40405E38"/>
    <w:lvl w:ilvl="0">
      <w:start w:val="1"/>
      <w:numFmt w:val="decimal"/>
      <w:lvlText w:val="%1."/>
      <w:lvlJc w:val="left"/>
      <w:rPr>
        <w:rFonts w:ascii="Tahoma" w:eastAsia="Tahoma" w:hAnsi="Tahoma" w:cs="Tahoma"/>
        <w:b w:val="0"/>
        <w:bCs w:val="0"/>
        <w:i w:val="0"/>
        <w:iCs w:val="0"/>
        <w:smallCaps w:val="0"/>
        <w:strike w:val="0"/>
        <w:color w:val="000000"/>
        <w:spacing w:val="10"/>
        <w:w w:val="100"/>
        <w:position w:val="0"/>
        <w:sz w:val="20"/>
        <w:szCs w:val="2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81A7137"/>
    <w:multiLevelType w:val="hybridMultilevel"/>
    <w:tmpl w:val="DCC2B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4449ED"/>
    <w:multiLevelType w:val="hybridMultilevel"/>
    <w:tmpl w:val="A8CAF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4A10AD"/>
    <w:multiLevelType w:val="multilevel"/>
    <w:tmpl w:val="036ED506"/>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1E7030D"/>
    <w:multiLevelType w:val="hybridMultilevel"/>
    <w:tmpl w:val="E9B0B45A"/>
    <w:lvl w:ilvl="0" w:tplc="613E2200">
      <w:start w:val="1"/>
      <w:numFmt w:val="decimal"/>
      <w:lvlText w:val="%1."/>
      <w:lvlJc w:val="left"/>
      <w:pPr>
        <w:ind w:left="720" w:hanging="720"/>
      </w:pPr>
      <w:rPr>
        <w:rFonts w:hint="default"/>
        <w:b w:val="0"/>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nsid w:val="45255053"/>
    <w:multiLevelType w:val="hybridMultilevel"/>
    <w:tmpl w:val="DF04474C"/>
    <w:lvl w:ilvl="0" w:tplc="090C7B9E">
      <w:start w:val="1"/>
      <w:numFmt w:val="decimal"/>
      <w:lvlText w:val="%1."/>
      <w:lvlJc w:val="left"/>
      <w:pPr>
        <w:ind w:left="1770" w:hanging="10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83A23A7"/>
    <w:multiLevelType w:val="hybridMultilevel"/>
    <w:tmpl w:val="E7CE4A6A"/>
    <w:lvl w:ilvl="0" w:tplc="11A2F4E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DB79F3"/>
    <w:multiLevelType w:val="hybridMultilevel"/>
    <w:tmpl w:val="F5124F64"/>
    <w:lvl w:ilvl="0" w:tplc="284672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AD2D13"/>
    <w:multiLevelType w:val="hybridMultilevel"/>
    <w:tmpl w:val="DDEEA09C"/>
    <w:lvl w:ilvl="0" w:tplc="8E5E2640">
      <w:start w:val="1"/>
      <w:numFmt w:val="decimal"/>
      <w:lvlText w:val="%1."/>
      <w:lvlJc w:val="left"/>
      <w:pPr>
        <w:ind w:left="927" w:hanging="360"/>
      </w:pPr>
      <w:rPr>
        <w:rFonts w:eastAsia="Times New Roman" w:cs="Sylfaen"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59914EB7"/>
    <w:multiLevelType w:val="multilevel"/>
    <w:tmpl w:val="036ED506"/>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A2C263A"/>
    <w:multiLevelType w:val="multilevel"/>
    <w:tmpl w:val="40405E38"/>
    <w:lvl w:ilvl="0">
      <w:start w:val="1"/>
      <w:numFmt w:val="decimal"/>
      <w:lvlText w:val="%1."/>
      <w:lvlJc w:val="left"/>
      <w:rPr>
        <w:rFonts w:ascii="Tahoma" w:eastAsia="Tahoma" w:hAnsi="Tahoma" w:cs="Tahoma"/>
        <w:b w:val="0"/>
        <w:bCs w:val="0"/>
        <w:i w:val="0"/>
        <w:iCs w:val="0"/>
        <w:smallCaps w:val="0"/>
        <w:strike w:val="0"/>
        <w:color w:val="000000"/>
        <w:spacing w:val="10"/>
        <w:w w:val="100"/>
        <w:position w:val="0"/>
        <w:sz w:val="20"/>
        <w:szCs w:val="2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1C755E6"/>
    <w:multiLevelType w:val="hybridMultilevel"/>
    <w:tmpl w:val="584AAA4A"/>
    <w:lvl w:ilvl="0" w:tplc="B778FAC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4C17C0"/>
    <w:multiLevelType w:val="hybridMultilevel"/>
    <w:tmpl w:val="01EC0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DE171D"/>
    <w:multiLevelType w:val="hybridMultilevel"/>
    <w:tmpl w:val="DDEEA09C"/>
    <w:lvl w:ilvl="0" w:tplc="8E5E2640">
      <w:start w:val="1"/>
      <w:numFmt w:val="decimal"/>
      <w:lvlText w:val="%1."/>
      <w:lvlJc w:val="left"/>
      <w:pPr>
        <w:ind w:left="927" w:hanging="360"/>
      </w:pPr>
      <w:rPr>
        <w:rFonts w:eastAsia="Times New Roman" w:cs="Sylfaen"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4C164F9"/>
    <w:multiLevelType w:val="hybridMultilevel"/>
    <w:tmpl w:val="AC54AFE2"/>
    <w:lvl w:ilvl="0" w:tplc="8A66E16C">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8313CB8"/>
    <w:multiLevelType w:val="hybridMultilevel"/>
    <w:tmpl w:val="0958D7DC"/>
    <w:lvl w:ilvl="0" w:tplc="0E06389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452645"/>
    <w:multiLevelType w:val="hybridMultilevel"/>
    <w:tmpl w:val="1E68E2FC"/>
    <w:lvl w:ilvl="0" w:tplc="322C0D22">
      <w:start w:val="1"/>
      <w:numFmt w:val="decimal"/>
      <w:lvlText w:val="%1."/>
      <w:lvlJc w:val="left"/>
      <w:pPr>
        <w:ind w:left="1100" w:hanging="360"/>
      </w:pPr>
      <w:rPr>
        <w:rFonts w:hint="default"/>
        <w:color w:val="000000"/>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31">
    <w:nsid w:val="79D5401F"/>
    <w:multiLevelType w:val="multilevel"/>
    <w:tmpl w:val="40405E38"/>
    <w:lvl w:ilvl="0">
      <w:start w:val="1"/>
      <w:numFmt w:val="decimal"/>
      <w:lvlText w:val="%1."/>
      <w:lvlJc w:val="left"/>
      <w:rPr>
        <w:rFonts w:ascii="Tahoma" w:eastAsia="Tahoma" w:hAnsi="Tahoma" w:cs="Tahoma"/>
        <w:b w:val="0"/>
        <w:bCs w:val="0"/>
        <w:i w:val="0"/>
        <w:iCs w:val="0"/>
        <w:smallCaps w:val="0"/>
        <w:strike w:val="0"/>
        <w:color w:val="000000"/>
        <w:spacing w:val="10"/>
        <w:w w:val="100"/>
        <w:position w:val="0"/>
        <w:sz w:val="20"/>
        <w:szCs w:val="2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F483B84"/>
    <w:multiLevelType w:val="hybridMultilevel"/>
    <w:tmpl w:val="DDEEA09C"/>
    <w:lvl w:ilvl="0" w:tplc="8E5E2640">
      <w:start w:val="1"/>
      <w:numFmt w:val="decimal"/>
      <w:lvlText w:val="%1."/>
      <w:lvlJc w:val="left"/>
      <w:pPr>
        <w:ind w:left="927" w:hanging="360"/>
      </w:pPr>
      <w:rPr>
        <w:rFonts w:eastAsia="Times New Roman" w:cs="Sylfaen"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1"/>
  </w:num>
  <w:num w:numId="2">
    <w:abstractNumId w:val="21"/>
  </w:num>
  <w:num w:numId="3">
    <w:abstractNumId w:val="13"/>
  </w:num>
  <w:num w:numId="4">
    <w:abstractNumId w:val="2"/>
  </w:num>
  <w:num w:numId="5">
    <w:abstractNumId w:val="10"/>
  </w:num>
  <w:num w:numId="6">
    <w:abstractNumId w:val="29"/>
  </w:num>
  <w:num w:numId="7">
    <w:abstractNumId w:val="25"/>
  </w:num>
  <w:num w:numId="8">
    <w:abstractNumId w:val="7"/>
  </w:num>
  <w:num w:numId="9">
    <w:abstractNumId w:val="26"/>
  </w:num>
  <w:num w:numId="10">
    <w:abstractNumId w:val="20"/>
  </w:num>
  <w:num w:numId="11">
    <w:abstractNumId w:val="28"/>
  </w:num>
  <w:num w:numId="12">
    <w:abstractNumId w:val="19"/>
  </w:num>
  <w:num w:numId="13">
    <w:abstractNumId w:val="31"/>
  </w:num>
  <w:num w:numId="14">
    <w:abstractNumId w:val="4"/>
  </w:num>
  <w:num w:numId="15">
    <w:abstractNumId w:val="5"/>
  </w:num>
  <w:num w:numId="16">
    <w:abstractNumId w:val="17"/>
  </w:num>
  <w:num w:numId="17">
    <w:abstractNumId w:val="30"/>
  </w:num>
  <w:num w:numId="18">
    <w:abstractNumId w:val="8"/>
  </w:num>
  <w:num w:numId="19">
    <w:abstractNumId w:val="12"/>
  </w:num>
  <w:num w:numId="20">
    <w:abstractNumId w:val="6"/>
  </w:num>
  <w:num w:numId="21">
    <w:abstractNumId w:val="3"/>
  </w:num>
  <w:num w:numId="22">
    <w:abstractNumId w:val="16"/>
  </w:num>
  <w:num w:numId="23">
    <w:abstractNumId w:val="0"/>
  </w:num>
  <w:num w:numId="24">
    <w:abstractNumId w:val="1"/>
  </w:num>
  <w:num w:numId="25">
    <w:abstractNumId w:val="15"/>
  </w:num>
  <w:num w:numId="26">
    <w:abstractNumId w:val="9"/>
  </w:num>
  <w:num w:numId="27">
    <w:abstractNumId w:val="14"/>
  </w:num>
  <w:num w:numId="28">
    <w:abstractNumId w:val="24"/>
  </w:num>
  <w:num w:numId="29">
    <w:abstractNumId w:val="22"/>
  </w:num>
  <w:num w:numId="30">
    <w:abstractNumId w:val="32"/>
  </w:num>
  <w:num w:numId="31">
    <w:abstractNumId w:val="27"/>
  </w:num>
  <w:num w:numId="32">
    <w:abstractNumId w:val="23"/>
  </w:num>
  <w:num w:numId="3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24D08"/>
    <w:rsid w:val="000003EB"/>
    <w:rsid w:val="000009DF"/>
    <w:rsid w:val="0000364B"/>
    <w:rsid w:val="00006232"/>
    <w:rsid w:val="00010A1F"/>
    <w:rsid w:val="00011C09"/>
    <w:rsid w:val="00016D88"/>
    <w:rsid w:val="00022039"/>
    <w:rsid w:val="00022312"/>
    <w:rsid w:val="0002249C"/>
    <w:rsid w:val="00024038"/>
    <w:rsid w:val="000265B8"/>
    <w:rsid w:val="0002718D"/>
    <w:rsid w:val="000348AF"/>
    <w:rsid w:val="000405A4"/>
    <w:rsid w:val="0004467F"/>
    <w:rsid w:val="00045DD7"/>
    <w:rsid w:val="00047362"/>
    <w:rsid w:val="00047739"/>
    <w:rsid w:val="00052B90"/>
    <w:rsid w:val="00056B79"/>
    <w:rsid w:val="000578F4"/>
    <w:rsid w:val="00060007"/>
    <w:rsid w:val="000600EA"/>
    <w:rsid w:val="000616A8"/>
    <w:rsid w:val="00061921"/>
    <w:rsid w:val="00070EAC"/>
    <w:rsid w:val="00076F08"/>
    <w:rsid w:val="0009360C"/>
    <w:rsid w:val="00093736"/>
    <w:rsid w:val="00096BA9"/>
    <w:rsid w:val="000A0780"/>
    <w:rsid w:val="000A1536"/>
    <w:rsid w:val="000A36F3"/>
    <w:rsid w:val="000A38BA"/>
    <w:rsid w:val="000A716F"/>
    <w:rsid w:val="000B519B"/>
    <w:rsid w:val="000B74E6"/>
    <w:rsid w:val="000C1E6A"/>
    <w:rsid w:val="000C3D4F"/>
    <w:rsid w:val="000C787B"/>
    <w:rsid w:val="000C79F4"/>
    <w:rsid w:val="000D1374"/>
    <w:rsid w:val="000D51DC"/>
    <w:rsid w:val="000D54D8"/>
    <w:rsid w:val="000D6A17"/>
    <w:rsid w:val="000E29B5"/>
    <w:rsid w:val="000F1202"/>
    <w:rsid w:val="000F558A"/>
    <w:rsid w:val="000F75F5"/>
    <w:rsid w:val="00100717"/>
    <w:rsid w:val="001125F3"/>
    <w:rsid w:val="0011720D"/>
    <w:rsid w:val="00117284"/>
    <w:rsid w:val="00117C8E"/>
    <w:rsid w:val="001209B8"/>
    <w:rsid w:val="00122396"/>
    <w:rsid w:val="001229AF"/>
    <w:rsid w:val="00123B3B"/>
    <w:rsid w:val="00126B7F"/>
    <w:rsid w:val="00127B23"/>
    <w:rsid w:val="00134ED8"/>
    <w:rsid w:val="001418FD"/>
    <w:rsid w:val="00141CBC"/>
    <w:rsid w:val="001428F4"/>
    <w:rsid w:val="00143A73"/>
    <w:rsid w:val="00145282"/>
    <w:rsid w:val="00152023"/>
    <w:rsid w:val="00152DDF"/>
    <w:rsid w:val="00156144"/>
    <w:rsid w:val="00166343"/>
    <w:rsid w:val="00181E01"/>
    <w:rsid w:val="00182859"/>
    <w:rsid w:val="00185B44"/>
    <w:rsid w:val="001866DE"/>
    <w:rsid w:val="00186DC5"/>
    <w:rsid w:val="00192A1C"/>
    <w:rsid w:val="00192D6D"/>
    <w:rsid w:val="00196109"/>
    <w:rsid w:val="001967A0"/>
    <w:rsid w:val="001978C3"/>
    <w:rsid w:val="001A037C"/>
    <w:rsid w:val="001A2C79"/>
    <w:rsid w:val="001B454F"/>
    <w:rsid w:val="001D25FD"/>
    <w:rsid w:val="001E6223"/>
    <w:rsid w:val="001E6D7C"/>
    <w:rsid w:val="001E71E5"/>
    <w:rsid w:val="001E7A8D"/>
    <w:rsid w:val="001E7ABF"/>
    <w:rsid w:val="001F12C3"/>
    <w:rsid w:val="001F4FD5"/>
    <w:rsid w:val="001F509D"/>
    <w:rsid w:val="001F561F"/>
    <w:rsid w:val="00201F3A"/>
    <w:rsid w:val="00203A2E"/>
    <w:rsid w:val="00204EE4"/>
    <w:rsid w:val="002062DA"/>
    <w:rsid w:val="00207485"/>
    <w:rsid w:val="00222231"/>
    <w:rsid w:val="00225149"/>
    <w:rsid w:val="00225615"/>
    <w:rsid w:val="0022657B"/>
    <w:rsid w:val="00236057"/>
    <w:rsid w:val="002418F4"/>
    <w:rsid w:val="0024231D"/>
    <w:rsid w:val="00244C29"/>
    <w:rsid w:val="00257B91"/>
    <w:rsid w:val="00261475"/>
    <w:rsid w:val="002737F0"/>
    <w:rsid w:val="00274439"/>
    <w:rsid w:val="002744E0"/>
    <w:rsid w:val="00276790"/>
    <w:rsid w:val="0028288A"/>
    <w:rsid w:val="0028639A"/>
    <w:rsid w:val="00286CF9"/>
    <w:rsid w:val="00286D7E"/>
    <w:rsid w:val="00286E27"/>
    <w:rsid w:val="0029077E"/>
    <w:rsid w:val="00293208"/>
    <w:rsid w:val="0029624E"/>
    <w:rsid w:val="002971E7"/>
    <w:rsid w:val="002A088B"/>
    <w:rsid w:val="002A0E9B"/>
    <w:rsid w:val="002B2A36"/>
    <w:rsid w:val="002B6203"/>
    <w:rsid w:val="002B6773"/>
    <w:rsid w:val="002B7B75"/>
    <w:rsid w:val="002C0D1E"/>
    <w:rsid w:val="002D0C51"/>
    <w:rsid w:val="002D3EF4"/>
    <w:rsid w:val="002E5184"/>
    <w:rsid w:val="002E7484"/>
    <w:rsid w:val="002F34BE"/>
    <w:rsid w:val="002F46A5"/>
    <w:rsid w:val="002F4FE4"/>
    <w:rsid w:val="002F63D1"/>
    <w:rsid w:val="0030298B"/>
    <w:rsid w:val="003038EF"/>
    <w:rsid w:val="00304866"/>
    <w:rsid w:val="003049E5"/>
    <w:rsid w:val="003103F9"/>
    <w:rsid w:val="003126D2"/>
    <w:rsid w:val="0032179D"/>
    <w:rsid w:val="00321F3C"/>
    <w:rsid w:val="00323E88"/>
    <w:rsid w:val="00323F29"/>
    <w:rsid w:val="00324634"/>
    <w:rsid w:val="00326773"/>
    <w:rsid w:val="00330342"/>
    <w:rsid w:val="003306CD"/>
    <w:rsid w:val="00335CD4"/>
    <w:rsid w:val="003404B2"/>
    <w:rsid w:val="00340672"/>
    <w:rsid w:val="00341CA5"/>
    <w:rsid w:val="003446A2"/>
    <w:rsid w:val="00344819"/>
    <w:rsid w:val="00350F86"/>
    <w:rsid w:val="00351A10"/>
    <w:rsid w:val="00356A6C"/>
    <w:rsid w:val="00357353"/>
    <w:rsid w:val="00361F66"/>
    <w:rsid w:val="00364C3E"/>
    <w:rsid w:val="003653E7"/>
    <w:rsid w:val="00366A69"/>
    <w:rsid w:val="00374465"/>
    <w:rsid w:val="00374CFF"/>
    <w:rsid w:val="003753D5"/>
    <w:rsid w:val="0038040F"/>
    <w:rsid w:val="003813AA"/>
    <w:rsid w:val="00381A52"/>
    <w:rsid w:val="00384739"/>
    <w:rsid w:val="00386C7A"/>
    <w:rsid w:val="00390DBE"/>
    <w:rsid w:val="00391E9A"/>
    <w:rsid w:val="00394AAD"/>
    <w:rsid w:val="00394E6C"/>
    <w:rsid w:val="00396A28"/>
    <w:rsid w:val="003A1540"/>
    <w:rsid w:val="003A3240"/>
    <w:rsid w:val="003A7373"/>
    <w:rsid w:val="003B4776"/>
    <w:rsid w:val="003B4B6A"/>
    <w:rsid w:val="003C187B"/>
    <w:rsid w:val="003C28DF"/>
    <w:rsid w:val="003C3B54"/>
    <w:rsid w:val="003C4C88"/>
    <w:rsid w:val="003D16DE"/>
    <w:rsid w:val="003D2816"/>
    <w:rsid w:val="003D3DAF"/>
    <w:rsid w:val="003D6461"/>
    <w:rsid w:val="003D7AE1"/>
    <w:rsid w:val="003D7F15"/>
    <w:rsid w:val="003E7B94"/>
    <w:rsid w:val="003F2058"/>
    <w:rsid w:val="003F2494"/>
    <w:rsid w:val="003F5A6A"/>
    <w:rsid w:val="003F6F00"/>
    <w:rsid w:val="00404A87"/>
    <w:rsid w:val="00405168"/>
    <w:rsid w:val="0040667D"/>
    <w:rsid w:val="00407607"/>
    <w:rsid w:val="004133C7"/>
    <w:rsid w:val="004152B1"/>
    <w:rsid w:val="00416ECA"/>
    <w:rsid w:val="00420EBE"/>
    <w:rsid w:val="004213B0"/>
    <w:rsid w:val="00422712"/>
    <w:rsid w:val="00426B32"/>
    <w:rsid w:val="00432C19"/>
    <w:rsid w:val="0043661C"/>
    <w:rsid w:val="004423ED"/>
    <w:rsid w:val="004434FB"/>
    <w:rsid w:val="00462D68"/>
    <w:rsid w:val="00466575"/>
    <w:rsid w:val="00467B32"/>
    <w:rsid w:val="0047743F"/>
    <w:rsid w:val="0048427F"/>
    <w:rsid w:val="00487BE3"/>
    <w:rsid w:val="004900B2"/>
    <w:rsid w:val="00491790"/>
    <w:rsid w:val="00495E0A"/>
    <w:rsid w:val="00496B33"/>
    <w:rsid w:val="004B257C"/>
    <w:rsid w:val="004B634D"/>
    <w:rsid w:val="004D211B"/>
    <w:rsid w:val="004D3480"/>
    <w:rsid w:val="004D5518"/>
    <w:rsid w:val="004E3C29"/>
    <w:rsid w:val="004E7C54"/>
    <w:rsid w:val="004F5082"/>
    <w:rsid w:val="004F62A0"/>
    <w:rsid w:val="00502B2B"/>
    <w:rsid w:val="0050688E"/>
    <w:rsid w:val="005069BE"/>
    <w:rsid w:val="00516EAD"/>
    <w:rsid w:val="00517556"/>
    <w:rsid w:val="005307B3"/>
    <w:rsid w:val="00532B23"/>
    <w:rsid w:val="005340D0"/>
    <w:rsid w:val="005355CF"/>
    <w:rsid w:val="0054153B"/>
    <w:rsid w:val="00542D95"/>
    <w:rsid w:val="00542F75"/>
    <w:rsid w:val="00544B09"/>
    <w:rsid w:val="00545250"/>
    <w:rsid w:val="005521D4"/>
    <w:rsid w:val="00553374"/>
    <w:rsid w:val="005555BF"/>
    <w:rsid w:val="005557F7"/>
    <w:rsid w:val="005621AD"/>
    <w:rsid w:val="00573B25"/>
    <w:rsid w:val="00575B8E"/>
    <w:rsid w:val="00577A2A"/>
    <w:rsid w:val="0058640D"/>
    <w:rsid w:val="00587F64"/>
    <w:rsid w:val="00591B7D"/>
    <w:rsid w:val="00591C8F"/>
    <w:rsid w:val="00593654"/>
    <w:rsid w:val="005971B3"/>
    <w:rsid w:val="005A0A9E"/>
    <w:rsid w:val="005A5C97"/>
    <w:rsid w:val="005A7CBE"/>
    <w:rsid w:val="005B00FD"/>
    <w:rsid w:val="005B1FDF"/>
    <w:rsid w:val="005B51F5"/>
    <w:rsid w:val="005B562E"/>
    <w:rsid w:val="005B6A74"/>
    <w:rsid w:val="005C6D41"/>
    <w:rsid w:val="005C70D0"/>
    <w:rsid w:val="005D0B67"/>
    <w:rsid w:val="005D1640"/>
    <w:rsid w:val="005D245E"/>
    <w:rsid w:val="005D4309"/>
    <w:rsid w:val="005D67A4"/>
    <w:rsid w:val="005D7B87"/>
    <w:rsid w:val="005E00CA"/>
    <w:rsid w:val="005E024D"/>
    <w:rsid w:val="005E0308"/>
    <w:rsid w:val="005E59F0"/>
    <w:rsid w:val="005F01B5"/>
    <w:rsid w:val="005F129B"/>
    <w:rsid w:val="005F2954"/>
    <w:rsid w:val="005F4714"/>
    <w:rsid w:val="005F5D15"/>
    <w:rsid w:val="005F71C4"/>
    <w:rsid w:val="005F7DDA"/>
    <w:rsid w:val="00600080"/>
    <w:rsid w:val="00604490"/>
    <w:rsid w:val="00621200"/>
    <w:rsid w:val="00622428"/>
    <w:rsid w:val="00633D39"/>
    <w:rsid w:val="00640AA3"/>
    <w:rsid w:val="00640D41"/>
    <w:rsid w:val="00642D28"/>
    <w:rsid w:val="006530D4"/>
    <w:rsid w:val="00656E40"/>
    <w:rsid w:val="0065726B"/>
    <w:rsid w:val="006600CD"/>
    <w:rsid w:val="00674B10"/>
    <w:rsid w:val="00674C33"/>
    <w:rsid w:val="00681A67"/>
    <w:rsid w:val="006827DB"/>
    <w:rsid w:val="0068361B"/>
    <w:rsid w:val="00683DDA"/>
    <w:rsid w:val="00685694"/>
    <w:rsid w:val="0068657A"/>
    <w:rsid w:val="00691A5D"/>
    <w:rsid w:val="00691D1F"/>
    <w:rsid w:val="00691D41"/>
    <w:rsid w:val="00696450"/>
    <w:rsid w:val="006A1A57"/>
    <w:rsid w:val="006A4329"/>
    <w:rsid w:val="006A666F"/>
    <w:rsid w:val="006A6B8C"/>
    <w:rsid w:val="006A773A"/>
    <w:rsid w:val="006C768F"/>
    <w:rsid w:val="006D344D"/>
    <w:rsid w:val="006D37C6"/>
    <w:rsid w:val="006D4B4D"/>
    <w:rsid w:val="006D54A6"/>
    <w:rsid w:val="006E3FAD"/>
    <w:rsid w:val="006E6682"/>
    <w:rsid w:val="006E6EF3"/>
    <w:rsid w:val="006F4C0B"/>
    <w:rsid w:val="006F78BD"/>
    <w:rsid w:val="00703490"/>
    <w:rsid w:val="00706BC4"/>
    <w:rsid w:val="00713FAF"/>
    <w:rsid w:val="00723979"/>
    <w:rsid w:val="00723DB4"/>
    <w:rsid w:val="00724D91"/>
    <w:rsid w:val="00726271"/>
    <w:rsid w:val="007268B3"/>
    <w:rsid w:val="00732C2C"/>
    <w:rsid w:val="00735F83"/>
    <w:rsid w:val="00740A1D"/>
    <w:rsid w:val="0074141F"/>
    <w:rsid w:val="00741D27"/>
    <w:rsid w:val="00745F9F"/>
    <w:rsid w:val="007559F3"/>
    <w:rsid w:val="00756568"/>
    <w:rsid w:val="00760730"/>
    <w:rsid w:val="00760FC0"/>
    <w:rsid w:val="00762F41"/>
    <w:rsid w:val="00770C29"/>
    <w:rsid w:val="00771C6B"/>
    <w:rsid w:val="00776606"/>
    <w:rsid w:val="00781514"/>
    <w:rsid w:val="007835B0"/>
    <w:rsid w:val="00785A74"/>
    <w:rsid w:val="00790D4B"/>
    <w:rsid w:val="00792D65"/>
    <w:rsid w:val="00794372"/>
    <w:rsid w:val="007A25B4"/>
    <w:rsid w:val="007A340A"/>
    <w:rsid w:val="007B1FF1"/>
    <w:rsid w:val="007B4489"/>
    <w:rsid w:val="007B521E"/>
    <w:rsid w:val="007B7107"/>
    <w:rsid w:val="007C2FA2"/>
    <w:rsid w:val="007C3B68"/>
    <w:rsid w:val="007C6BDA"/>
    <w:rsid w:val="007E13DE"/>
    <w:rsid w:val="007E71F3"/>
    <w:rsid w:val="007F0C4C"/>
    <w:rsid w:val="007F16FF"/>
    <w:rsid w:val="007F24B7"/>
    <w:rsid w:val="008004DF"/>
    <w:rsid w:val="008060F7"/>
    <w:rsid w:val="008170B0"/>
    <w:rsid w:val="008242E6"/>
    <w:rsid w:val="0082434C"/>
    <w:rsid w:val="008320A8"/>
    <w:rsid w:val="008330DA"/>
    <w:rsid w:val="008373CB"/>
    <w:rsid w:val="00844736"/>
    <w:rsid w:val="00847732"/>
    <w:rsid w:val="0084775C"/>
    <w:rsid w:val="00851E71"/>
    <w:rsid w:val="00857209"/>
    <w:rsid w:val="00860254"/>
    <w:rsid w:val="00860B7A"/>
    <w:rsid w:val="00864573"/>
    <w:rsid w:val="00864F8F"/>
    <w:rsid w:val="00865548"/>
    <w:rsid w:val="00866C12"/>
    <w:rsid w:val="00874635"/>
    <w:rsid w:val="00875C80"/>
    <w:rsid w:val="00877379"/>
    <w:rsid w:val="00881F90"/>
    <w:rsid w:val="00887067"/>
    <w:rsid w:val="0089210A"/>
    <w:rsid w:val="0089642C"/>
    <w:rsid w:val="008A0DDE"/>
    <w:rsid w:val="008B1A68"/>
    <w:rsid w:val="008B40A7"/>
    <w:rsid w:val="008B4C35"/>
    <w:rsid w:val="008B5579"/>
    <w:rsid w:val="008B6EDC"/>
    <w:rsid w:val="008C185A"/>
    <w:rsid w:val="008C3011"/>
    <w:rsid w:val="008C570C"/>
    <w:rsid w:val="008C6A89"/>
    <w:rsid w:val="008D1BF5"/>
    <w:rsid w:val="008D45E9"/>
    <w:rsid w:val="008D5F3F"/>
    <w:rsid w:val="008D748E"/>
    <w:rsid w:val="008E7D59"/>
    <w:rsid w:val="008E7E2F"/>
    <w:rsid w:val="008F43DC"/>
    <w:rsid w:val="008F53CD"/>
    <w:rsid w:val="008F6783"/>
    <w:rsid w:val="008F6AA8"/>
    <w:rsid w:val="008F7668"/>
    <w:rsid w:val="00901630"/>
    <w:rsid w:val="009028B6"/>
    <w:rsid w:val="00903073"/>
    <w:rsid w:val="00904098"/>
    <w:rsid w:val="009110E7"/>
    <w:rsid w:val="0091228F"/>
    <w:rsid w:val="00912CB5"/>
    <w:rsid w:val="009209A0"/>
    <w:rsid w:val="00924D08"/>
    <w:rsid w:val="00927A33"/>
    <w:rsid w:val="00930F28"/>
    <w:rsid w:val="009347D9"/>
    <w:rsid w:val="009358F4"/>
    <w:rsid w:val="00935EE0"/>
    <w:rsid w:val="00936ADD"/>
    <w:rsid w:val="00936CF3"/>
    <w:rsid w:val="009455B3"/>
    <w:rsid w:val="009502EC"/>
    <w:rsid w:val="00953999"/>
    <w:rsid w:val="0095581D"/>
    <w:rsid w:val="00956025"/>
    <w:rsid w:val="00956699"/>
    <w:rsid w:val="00963809"/>
    <w:rsid w:val="00970ADB"/>
    <w:rsid w:val="00976053"/>
    <w:rsid w:val="0098429D"/>
    <w:rsid w:val="00987669"/>
    <w:rsid w:val="009A1619"/>
    <w:rsid w:val="009A1736"/>
    <w:rsid w:val="009A7AC8"/>
    <w:rsid w:val="009B1845"/>
    <w:rsid w:val="009B3C89"/>
    <w:rsid w:val="009B6B03"/>
    <w:rsid w:val="009D5832"/>
    <w:rsid w:val="009E3A55"/>
    <w:rsid w:val="009E5596"/>
    <w:rsid w:val="009E6286"/>
    <w:rsid w:val="009E79FD"/>
    <w:rsid w:val="009F1A3F"/>
    <w:rsid w:val="009F1CAC"/>
    <w:rsid w:val="009F5A60"/>
    <w:rsid w:val="009F75B7"/>
    <w:rsid w:val="00A03C0A"/>
    <w:rsid w:val="00A04CD3"/>
    <w:rsid w:val="00A05D65"/>
    <w:rsid w:val="00A07EFC"/>
    <w:rsid w:val="00A12721"/>
    <w:rsid w:val="00A1283F"/>
    <w:rsid w:val="00A13419"/>
    <w:rsid w:val="00A161AC"/>
    <w:rsid w:val="00A1780F"/>
    <w:rsid w:val="00A2209F"/>
    <w:rsid w:val="00A26EE2"/>
    <w:rsid w:val="00A26FE4"/>
    <w:rsid w:val="00A27571"/>
    <w:rsid w:val="00A30C17"/>
    <w:rsid w:val="00A31BFF"/>
    <w:rsid w:val="00A32FF6"/>
    <w:rsid w:val="00A36271"/>
    <w:rsid w:val="00A434D9"/>
    <w:rsid w:val="00A525C7"/>
    <w:rsid w:val="00A545A4"/>
    <w:rsid w:val="00A55BBB"/>
    <w:rsid w:val="00A55FE1"/>
    <w:rsid w:val="00A617DE"/>
    <w:rsid w:val="00A63068"/>
    <w:rsid w:val="00A734B7"/>
    <w:rsid w:val="00A74BC9"/>
    <w:rsid w:val="00A761C7"/>
    <w:rsid w:val="00A8426B"/>
    <w:rsid w:val="00A848C4"/>
    <w:rsid w:val="00A907FB"/>
    <w:rsid w:val="00A916CB"/>
    <w:rsid w:val="00A9331F"/>
    <w:rsid w:val="00AB00BA"/>
    <w:rsid w:val="00AB03B6"/>
    <w:rsid w:val="00AB3923"/>
    <w:rsid w:val="00AB6F0D"/>
    <w:rsid w:val="00AC5651"/>
    <w:rsid w:val="00AC6C5B"/>
    <w:rsid w:val="00AD0260"/>
    <w:rsid w:val="00AD4C4A"/>
    <w:rsid w:val="00AD4E89"/>
    <w:rsid w:val="00AD6765"/>
    <w:rsid w:val="00AE1C49"/>
    <w:rsid w:val="00AE20DD"/>
    <w:rsid w:val="00AE3F4D"/>
    <w:rsid w:val="00AE4FF8"/>
    <w:rsid w:val="00AF558A"/>
    <w:rsid w:val="00AF6F40"/>
    <w:rsid w:val="00B0755A"/>
    <w:rsid w:val="00B118A2"/>
    <w:rsid w:val="00B1463E"/>
    <w:rsid w:val="00B1628C"/>
    <w:rsid w:val="00B25946"/>
    <w:rsid w:val="00B330A6"/>
    <w:rsid w:val="00B33AF4"/>
    <w:rsid w:val="00B35476"/>
    <w:rsid w:val="00B35673"/>
    <w:rsid w:val="00B46E53"/>
    <w:rsid w:val="00B50A4C"/>
    <w:rsid w:val="00B5276E"/>
    <w:rsid w:val="00B55E1D"/>
    <w:rsid w:val="00B76799"/>
    <w:rsid w:val="00B76906"/>
    <w:rsid w:val="00B77050"/>
    <w:rsid w:val="00B81705"/>
    <w:rsid w:val="00B9284F"/>
    <w:rsid w:val="00BA22CC"/>
    <w:rsid w:val="00BA43D9"/>
    <w:rsid w:val="00BB067A"/>
    <w:rsid w:val="00BB414F"/>
    <w:rsid w:val="00BB62FF"/>
    <w:rsid w:val="00BC2AF0"/>
    <w:rsid w:val="00BC6C08"/>
    <w:rsid w:val="00BC73B2"/>
    <w:rsid w:val="00BD08D2"/>
    <w:rsid w:val="00BD160C"/>
    <w:rsid w:val="00BD7D26"/>
    <w:rsid w:val="00BE0400"/>
    <w:rsid w:val="00BE5824"/>
    <w:rsid w:val="00BF4FB4"/>
    <w:rsid w:val="00BF64F7"/>
    <w:rsid w:val="00BF6A83"/>
    <w:rsid w:val="00C01F63"/>
    <w:rsid w:val="00C03DD2"/>
    <w:rsid w:val="00C121EE"/>
    <w:rsid w:val="00C12994"/>
    <w:rsid w:val="00C14187"/>
    <w:rsid w:val="00C17D62"/>
    <w:rsid w:val="00C214B1"/>
    <w:rsid w:val="00C31BA7"/>
    <w:rsid w:val="00C36A7D"/>
    <w:rsid w:val="00C37536"/>
    <w:rsid w:val="00C43169"/>
    <w:rsid w:val="00C45239"/>
    <w:rsid w:val="00C45890"/>
    <w:rsid w:val="00C46B92"/>
    <w:rsid w:val="00C4707F"/>
    <w:rsid w:val="00C53C04"/>
    <w:rsid w:val="00C55041"/>
    <w:rsid w:val="00C5590C"/>
    <w:rsid w:val="00C5729D"/>
    <w:rsid w:val="00C603CC"/>
    <w:rsid w:val="00C61D72"/>
    <w:rsid w:val="00C61D8F"/>
    <w:rsid w:val="00C6253C"/>
    <w:rsid w:val="00C64854"/>
    <w:rsid w:val="00C67E8B"/>
    <w:rsid w:val="00C70C6C"/>
    <w:rsid w:val="00C7226C"/>
    <w:rsid w:val="00C742EE"/>
    <w:rsid w:val="00C77F37"/>
    <w:rsid w:val="00C85FB0"/>
    <w:rsid w:val="00C90C5D"/>
    <w:rsid w:val="00C916C2"/>
    <w:rsid w:val="00C9251F"/>
    <w:rsid w:val="00C9582F"/>
    <w:rsid w:val="00CA18C7"/>
    <w:rsid w:val="00CA2314"/>
    <w:rsid w:val="00CA5B17"/>
    <w:rsid w:val="00CA7B89"/>
    <w:rsid w:val="00CB02D3"/>
    <w:rsid w:val="00CC40B8"/>
    <w:rsid w:val="00CC798E"/>
    <w:rsid w:val="00CD4573"/>
    <w:rsid w:val="00CD6815"/>
    <w:rsid w:val="00CE38C3"/>
    <w:rsid w:val="00CE3A71"/>
    <w:rsid w:val="00CE432F"/>
    <w:rsid w:val="00CF5229"/>
    <w:rsid w:val="00CF5EF1"/>
    <w:rsid w:val="00D06CAD"/>
    <w:rsid w:val="00D06E20"/>
    <w:rsid w:val="00D1052F"/>
    <w:rsid w:val="00D132D2"/>
    <w:rsid w:val="00D25F15"/>
    <w:rsid w:val="00D346EF"/>
    <w:rsid w:val="00D35A75"/>
    <w:rsid w:val="00D408E0"/>
    <w:rsid w:val="00D465AD"/>
    <w:rsid w:val="00D50FA2"/>
    <w:rsid w:val="00D536C0"/>
    <w:rsid w:val="00D54A52"/>
    <w:rsid w:val="00D55FAA"/>
    <w:rsid w:val="00D563DB"/>
    <w:rsid w:val="00D57533"/>
    <w:rsid w:val="00D72596"/>
    <w:rsid w:val="00D74CDD"/>
    <w:rsid w:val="00D822A1"/>
    <w:rsid w:val="00D903E1"/>
    <w:rsid w:val="00D924E5"/>
    <w:rsid w:val="00D946D8"/>
    <w:rsid w:val="00D977AC"/>
    <w:rsid w:val="00DA0AD6"/>
    <w:rsid w:val="00DA0D1F"/>
    <w:rsid w:val="00DA2B61"/>
    <w:rsid w:val="00DA2D31"/>
    <w:rsid w:val="00DA4D1B"/>
    <w:rsid w:val="00DB33F5"/>
    <w:rsid w:val="00DB75E7"/>
    <w:rsid w:val="00DB7C17"/>
    <w:rsid w:val="00DC0360"/>
    <w:rsid w:val="00DC06B0"/>
    <w:rsid w:val="00DC56C3"/>
    <w:rsid w:val="00DD0F4C"/>
    <w:rsid w:val="00DD1502"/>
    <w:rsid w:val="00DD4170"/>
    <w:rsid w:val="00DE4BAC"/>
    <w:rsid w:val="00DE67D2"/>
    <w:rsid w:val="00DE7EFC"/>
    <w:rsid w:val="00DF4372"/>
    <w:rsid w:val="00DF7E90"/>
    <w:rsid w:val="00E00DBD"/>
    <w:rsid w:val="00E03BC4"/>
    <w:rsid w:val="00E03F4C"/>
    <w:rsid w:val="00E13D2C"/>
    <w:rsid w:val="00E16C00"/>
    <w:rsid w:val="00E22BFB"/>
    <w:rsid w:val="00E233F7"/>
    <w:rsid w:val="00E2595E"/>
    <w:rsid w:val="00E328C3"/>
    <w:rsid w:val="00E42C8E"/>
    <w:rsid w:val="00E437E8"/>
    <w:rsid w:val="00E438BD"/>
    <w:rsid w:val="00E440D5"/>
    <w:rsid w:val="00E445CE"/>
    <w:rsid w:val="00E5069B"/>
    <w:rsid w:val="00E5159E"/>
    <w:rsid w:val="00E51B9D"/>
    <w:rsid w:val="00E62908"/>
    <w:rsid w:val="00E62B5C"/>
    <w:rsid w:val="00E644A7"/>
    <w:rsid w:val="00E72E09"/>
    <w:rsid w:val="00E81B43"/>
    <w:rsid w:val="00E821AF"/>
    <w:rsid w:val="00E82C64"/>
    <w:rsid w:val="00E83104"/>
    <w:rsid w:val="00E86ECE"/>
    <w:rsid w:val="00E873A1"/>
    <w:rsid w:val="00E9246C"/>
    <w:rsid w:val="00E93252"/>
    <w:rsid w:val="00EA00C0"/>
    <w:rsid w:val="00EA2859"/>
    <w:rsid w:val="00EA5365"/>
    <w:rsid w:val="00EB24F1"/>
    <w:rsid w:val="00EC2A60"/>
    <w:rsid w:val="00EC5FAC"/>
    <w:rsid w:val="00ED189D"/>
    <w:rsid w:val="00ED418A"/>
    <w:rsid w:val="00EE2B14"/>
    <w:rsid w:val="00EE6B1A"/>
    <w:rsid w:val="00EF5884"/>
    <w:rsid w:val="00EF5925"/>
    <w:rsid w:val="00EF790A"/>
    <w:rsid w:val="00F005DB"/>
    <w:rsid w:val="00F00E14"/>
    <w:rsid w:val="00F019C7"/>
    <w:rsid w:val="00F03690"/>
    <w:rsid w:val="00F14231"/>
    <w:rsid w:val="00F15991"/>
    <w:rsid w:val="00F2141B"/>
    <w:rsid w:val="00F344BD"/>
    <w:rsid w:val="00F3519F"/>
    <w:rsid w:val="00F42670"/>
    <w:rsid w:val="00F4351E"/>
    <w:rsid w:val="00F44BCC"/>
    <w:rsid w:val="00F525E9"/>
    <w:rsid w:val="00F631C2"/>
    <w:rsid w:val="00F659D9"/>
    <w:rsid w:val="00F74F69"/>
    <w:rsid w:val="00F808C7"/>
    <w:rsid w:val="00F81536"/>
    <w:rsid w:val="00F82589"/>
    <w:rsid w:val="00F83409"/>
    <w:rsid w:val="00F90349"/>
    <w:rsid w:val="00F91D27"/>
    <w:rsid w:val="00F935C5"/>
    <w:rsid w:val="00F94814"/>
    <w:rsid w:val="00F96E6D"/>
    <w:rsid w:val="00FA19FB"/>
    <w:rsid w:val="00FA407D"/>
    <w:rsid w:val="00FB193A"/>
    <w:rsid w:val="00FB3719"/>
    <w:rsid w:val="00FB5332"/>
    <w:rsid w:val="00FB6817"/>
    <w:rsid w:val="00FB752C"/>
    <w:rsid w:val="00FC640A"/>
    <w:rsid w:val="00FC758A"/>
    <w:rsid w:val="00FD2DA6"/>
    <w:rsid w:val="00FD34CF"/>
    <w:rsid w:val="00FD4A44"/>
    <w:rsid w:val="00FE14D5"/>
    <w:rsid w:val="00FE1519"/>
    <w:rsid w:val="00FE3CE7"/>
    <w:rsid w:val="00FE5C9C"/>
    <w:rsid w:val="00FF0D68"/>
    <w:rsid w:val="00FF240D"/>
    <w:rsid w:val="00FF75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B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Header Char Char Char Char,Header Char Char Char,Header Char Char"/>
    <w:basedOn w:val="Normal"/>
    <w:link w:val="HeaderChar"/>
    <w:uiPriority w:val="99"/>
    <w:unhideWhenUsed/>
    <w:rsid w:val="00924D08"/>
    <w:pPr>
      <w:tabs>
        <w:tab w:val="center" w:pos="4844"/>
        <w:tab w:val="right" w:pos="9689"/>
      </w:tabs>
      <w:spacing w:after="0" w:line="240" w:lineRule="auto"/>
    </w:pPr>
    <w:rPr>
      <w:rFonts w:ascii="Arial Armenian" w:eastAsia="Times New Roman" w:hAnsi="Arial Armenian" w:cs="Times New Roman"/>
      <w:b/>
      <w:sz w:val="24"/>
      <w:szCs w:val="24"/>
      <w:lang w:val="ru-RU" w:eastAsia="ru-RU"/>
    </w:rPr>
  </w:style>
  <w:style w:type="character" w:customStyle="1" w:styleId="HeaderChar">
    <w:name w:val="Header Char"/>
    <w:aliases w:val="h Char,Header Char Char Char Char Char,Header Char Char Char Char1,Header Char Char Char1"/>
    <w:basedOn w:val="DefaultParagraphFont"/>
    <w:link w:val="Header"/>
    <w:uiPriority w:val="99"/>
    <w:rsid w:val="00924D08"/>
    <w:rPr>
      <w:rFonts w:ascii="Arial Armenian" w:eastAsia="Times New Roman" w:hAnsi="Arial Armenian" w:cs="Times New Roman"/>
      <w:b/>
      <w:sz w:val="24"/>
      <w:szCs w:val="24"/>
      <w:lang w:val="ru-RU" w:eastAsia="ru-RU"/>
    </w:rPr>
  </w:style>
  <w:style w:type="paragraph" w:styleId="ListParagraph">
    <w:name w:val="List Paragraph"/>
    <w:aliases w:val="Akapit z listą BS,List Paragraph 1,List_Paragraph,Multilevel para_II"/>
    <w:basedOn w:val="Normal"/>
    <w:link w:val="ListParagraphChar"/>
    <w:qFormat/>
    <w:rsid w:val="00924D08"/>
    <w:pPr>
      <w:ind w:left="720"/>
      <w:contextualSpacing/>
    </w:pPr>
    <w:rPr>
      <w:rFonts w:ascii="Calibri" w:eastAsia="Calibri" w:hAnsi="Calibri" w:cs="Times New Roman"/>
      <w:b/>
      <w:lang w:val="ru-RU"/>
    </w:rPr>
  </w:style>
  <w:style w:type="character" w:customStyle="1" w:styleId="FootnoteTextChar">
    <w:name w:val="Footnote Text Char"/>
    <w:aliases w:val="5_G Char,Footnote reference Char,FA Fu Char,Footnote Text Char Char Char Char Char Char,Footnote Text Char Char Char Char Char1,Footnote Text Char Char Char Char1,Footnote Text Char Char Char Char Char Char Char Char Char,Char Char"/>
    <w:link w:val="FootnoteText"/>
    <w:rsid w:val="00F44BCC"/>
    <w:rPr>
      <w:rFonts w:ascii="Times New Roman" w:eastAsia="Times New Roman" w:hAnsi="Times New Roman" w:cs="Times New Roman"/>
      <w:sz w:val="20"/>
      <w:szCs w:val="20"/>
    </w:rPr>
  </w:style>
  <w:style w:type="paragraph" w:styleId="FootnoteText">
    <w:name w:val="footnote text"/>
    <w:aliases w:val="5_G,Footnote reference,FA Fu,Footnote Text Char Char Char Char Char,Footnote Text Char Char Char Char,Footnote Text Char Char Char,Footnote Text Char Char Char Char Char Char Char Char,Fußnotentext RAXEN,footnotes,Char,fn,FN,ADB,f,fn Char"/>
    <w:basedOn w:val="Normal"/>
    <w:link w:val="FootnoteTextChar"/>
    <w:unhideWhenUsed/>
    <w:qFormat/>
    <w:rsid w:val="00F44BCC"/>
    <w:pPr>
      <w:spacing w:after="0" w:line="240" w:lineRule="auto"/>
    </w:pPr>
    <w:rPr>
      <w:rFonts w:ascii="Times New Roman" w:eastAsia="Times New Roman" w:hAnsi="Times New Roman" w:cs="Times New Roman"/>
      <w:sz w:val="20"/>
      <w:szCs w:val="20"/>
    </w:rPr>
  </w:style>
  <w:style w:type="character" w:customStyle="1" w:styleId="FootnoteTextChar1">
    <w:name w:val="Footnote Text Char1"/>
    <w:basedOn w:val="DefaultParagraphFont"/>
    <w:link w:val="FootnoteText"/>
    <w:uiPriority w:val="99"/>
    <w:semiHidden/>
    <w:rsid w:val="00F44BCC"/>
    <w:rPr>
      <w:sz w:val="20"/>
      <w:szCs w:val="20"/>
    </w:rPr>
  </w:style>
  <w:style w:type="character" w:styleId="FootnoteReference">
    <w:name w:val="footnote reference"/>
    <w:aliases w:val="4_G,4_G Char Char Char Char,Footnotes refss Char Char Char Char,ftref Char Char Char Char,BVI fnr Char Char Char Char,BVI fnr Car Car Char Char Char Char,BVI fnr Car Char Char Char Char,BVI fnr Car Car Car Car Char Char1 Char Char"/>
    <w:link w:val="4GCharCharChar"/>
    <w:uiPriority w:val="99"/>
    <w:unhideWhenUsed/>
    <w:rsid w:val="00F44BCC"/>
    <w:rPr>
      <w:vertAlign w:val="superscript"/>
    </w:rPr>
  </w:style>
  <w:style w:type="paragraph" w:customStyle="1" w:styleId="MediumGrid1-Accent21">
    <w:name w:val="Medium Grid 1 - Accent 21"/>
    <w:basedOn w:val="Normal"/>
    <w:uiPriority w:val="34"/>
    <w:qFormat/>
    <w:rsid w:val="00D536C0"/>
    <w:pPr>
      <w:ind w:left="720"/>
      <w:contextualSpacing/>
    </w:pPr>
    <w:rPr>
      <w:rFonts w:ascii="Calibri" w:eastAsia="Calibri" w:hAnsi="Calibri" w:cs="Times New Roman"/>
      <w:lang w:val="ru-RU"/>
    </w:rPr>
  </w:style>
  <w:style w:type="character" w:customStyle="1" w:styleId="apple-converted-space">
    <w:name w:val="apple-converted-space"/>
    <w:basedOn w:val="DefaultParagraphFont"/>
    <w:rsid w:val="00422712"/>
  </w:style>
  <w:style w:type="character" w:styleId="Strong">
    <w:name w:val="Strong"/>
    <w:uiPriority w:val="22"/>
    <w:qFormat/>
    <w:rsid w:val="00864F8F"/>
    <w:rPr>
      <w:b/>
      <w:bCs/>
    </w:rPr>
  </w:style>
  <w:style w:type="paragraph" w:styleId="Footer">
    <w:name w:val="footer"/>
    <w:basedOn w:val="Normal"/>
    <w:link w:val="FooterChar"/>
    <w:unhideWhenUsed/>
    <w:rsid w:val="00864F8F"/>
    <w:pPr>
      <w:tabs>
        <w:tab w:val="center" w:pos="4844"/>
        <w:tab w:val="right" w:pos="9689"/>
      </w:tabs>
      <w:spacing w:after="0" w:line="240" w:lineRule="auto"/>
    </w:pPr>
  </w:style>
  <w:style w:type="character" w:customStyle="1" w:styleId="FooterChar">
    <w:name w:val="Footer Char"/>
    <w:basedOn w:val="DefaultParagraphFont"/>
    <w:link w:val="Footer"/>
    <w:rsid w:val="00864F8F"/>
  </w:style>
  <w:style w:type="paragraph" w:styleId="BalloonText">
    <w:name w:val="Balloon Text"/>
    <w:basedOn w:val="Normal"/>
    <w:link w:val="BalloonTextChar"/>
    <w:uiPriority w:val="99"/>
    <w:semiHidden/>
    <w:unhideWhenUsed/>
    <w:rsid w:val="00674C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C33"/>
    <w:rPr>
      <w:rFonts w:ascii="Tahoma" w:hAnsi="Tahoma" w:cs="Tahoma"/>
      <w:sz w:val="16"/>
      <w:szCs w:val="16"/>
    </w:rPr>
  </w:style>
  <w:style w:type="paragraph" w:styleId="NormalWeb">
    <w:name w:val="Normal (Web)"/>
    <w:aliases w:val="webb"/>
    <w:basedOn w:val="Normal"/>
    <w:link w:val="NormalWebChar"/>
    <w:uiPriority w:val="99"/>
    <w:unhideWhenUsed/>
    <w:qFormat/>
    <w:rsid w:val="002F46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erChar1">
    <w:name w:val="Footer Char1"/>
    <w:basedOn w:val="DefaultParagraphFont"/>
    <w:uiPriority w:val="99"/>
    <w:semiHidden/>
    <w:rsid w:val="00F81536"/>
  </w:style>
  <w:style w:type="paragraph" w:customStyle="1" w:styleId="mechtex">
    <w:name w:val="mechtex"/>
    <w:basedOn w:val="Normal"/>
    <w:link w:val="mechtexChar"/>
    <w:rsid w:val="00CA7B89"/>
    <w:pPr>
      <w:spacing w:after="0" w:line="240" w:lineRule="auto"/>
      <w:jc w:val="center"/>
    </w:pPr>
    <w:rPr>
      <w:rFonts w:ascii="Arial Armenian" w:eastAsia="Times New Roman" w:hAnsi="Arial Armenian" w:cs="Times New Roman"/>
      <w:szCs w:val="20"/>
      <w:lang w:eastAsia="ru-RU"/>
    </w:rPr>
  </w:style>
  <w:style w:type="character" w:customStyle="1" w:styleId="mechtexChar">
    <w:name w:val="mechtex Char"/>
    <w:link w:val="mechtex"/>
    <w:rsid w:val="00CA7B89"/>
    <w:rPr>
      <w:rFonts w:ascii="Arial Armenian" w:eastAsia="Times New Roman" w:hAnsi="Arial Armenian" w:cs="Times New Roman"/>
      <w:szCs w:val="20"/>
      <w:lang w:eastAsia="ru-RU"/>
    </w:rPr>
  </w:style>
  <w:style w:type="paragraph" w:customStyle="1" w:styleId="norm">
    <w:name w:val="norm"/>
    <w:basedOn w:val="Normal"/>
    <w:rsid w:val="0002718D"/>
    <w:pPr>
      <w:spacing w:after="0" w:line="480" w:lineRule="auto"/>
      <w:ind w:firstLine="709"/>
      <w:jc w:val="both"/>
    </w:pPr>
    <w:rPr>
      <w:rFonts w:ascii="Arial Armenian" w:eastAsia="Times New Roman" w:hAnsi="Arial Armenian" w:cs="Times New Roman"/>
      <w:szCs w:val="20"/>
      <w:lang w:eastAsia="ru-RU"/>
    </w:rPr>
  </w:style>
  <w:style w:type="character" w:customStyle="1" w:styleId="a">
    <w:name w:val="Основной текст_"/>
    <w:basedOn w:val="DefaultParagraphFont"/>
    <w:link w:val="a0"/>
    <w:rsid w:val="00874635"/>
    <w:rPr>
      <w:rFonts w:ascii="Tahoma" w:eastAsia="Tahoma" w:hAnsi="Tahoma" w:cs="Tahoma"/>
      <w:spacing w:val="10"/>
      <w:sz w:val="20"/>
      <w:szCs w:val="20"/>
      <w:shd w:val="clear" w:color="auto" w:fill="FFFFFF"/>
    </w:rPr>
  </w:style>
  <w:style w:type="paragraph" w:customStyle="1" w:styleId="a0">
    <w:name w:val="Основной текст"/>
    <w:basedOn w:val="Normal"/>
    <w:link w:val="a"/>
    <w:rsid w:val="00874635"/>
    <w:pPr>
      <w:widowControl w:val="0"/>
      <w:shd w:val="clear" w:color="auto" w:fill="FFFFFF"/>
      <w:spacing w:before="1620" w:after="900" w:line="464" w:lineRule="exact"/>
    </w:pPr>
    <w:rPr>
      <w:rFonts w:ascii="Tahoma" w:eastAsia="Tahoma" w:hAnsi="Tahoma" w:cs="Tahoma"/>
      <w:spacing w:val="10"/>
      <w:sz w:val="20"/>
      <w:szCs w:val="20"/>
    </w:rPr>
  </w:style>
  <w:style w:type="character" w:customStyle="1" w:styleId="5">
    <w:name w:val="Основной текст (5)_"/>
    <w:basedOn w:val="DefaultParagraphFont"/>
    <w:link w:val="50"/>
    <w:rsid w:val="00874635"/>
    <w:rPr>
      <w:rFonts w:ascii="Tahoma" w:eastAsia="Tahoma" w:hAnsi="Tahoma" w:cs="Tahoma"/>
      <w:i/>
      <w:iCs/>
      <w:sz w:val="20"/>
      <w:szCs w:val="20"/>
      <w:shd w:val="clear" w:color="auto" w:fill="FFFFFF"/>
    </w:rPr>
  </w:style>
  <w:style w:type="character" w:customStyle="1" w:styleId="51">
    <w:name w:val="Основной текст (5) + Не курсив"/>
    <w:aliases w:val="Интервал 0 pt"/>
    <w:basedOn w:val="5"/>
    <w:rsid w:val="00874635"/>
    <w:rPr>
      <w:color w:val="000000"/>
      <w:spacing w:val="10"/>
      <w:w w:val="100"/>
      <w:position w:val="0"/>
      <w:lang w:val="hy-AM" w:eastAsia="hy-AM" w:bidi="hy-AM"/>
    </w:rPr>
  </w:style>
  <w:style w:type="paragraph" w:customStyle="1" w:styleId="50">
    <w:name w:val="Основной текст (5)"/>
    <w:basedOn w:val="Normal"/>
    <w:link w:val="5"/>
    <w:rsid w:val="00874635"/>
    <w:pPr>
      <w:widowControl w:val="0"/>
      <w:shd w:val="clear" w:color="auto" w:fill="FFFFFF"/>
      <w:spacing w:after="0" w:line="468" w:lineRule="exact"/>
      <w:ind w:firstLine="680"/>
      <w:jc w:val="both"/>
    </w:pPr>
    <w:rPr>
      <w:rFonts w:ascii="Tahoma" w:eastAsia="Tahoma" w:hAnsi="Tahoma" w:cs="Tahoma"/>
      <w:i/>
      <w:iCs/>
      <w:sz w:val="20"/>
      <w:szCs w:val="20"/>
    </w:rPr>
  </w:style>
  <w:style w:type="character" w:customStyle="1" w:styleId="a1">
    <w:name w:val="Основной текст + Курсив"/>
    <w:basedOn w:val="a"/>
    <w:rsid w:val="00CC40B8"/>
    <w:rPr>
      <w:rFonts w:ascii="Sylfaen" w:eastAsia="Sylfaen" w:hAnsi="Sylfaen" w:cs="Sylfaen"/>
      <w:b w:val="0"/>
      <w:bCs w:val="0"/>
      <w:i/>
      <w:iCs/>
      <w:smallCaps w:val="0"/>
      <w:strike w:val="0"/>
      <w:color w:val="000000"/>
      <w:spacing w:val="0"/>
      <w:w w:val="100"/>
      <w:position w:val="0"/>
      <w:sz w:val="22"/>
      <w:szCs w:val="22"/>
      <w:u w:val="none"/>
      <w:lang w:val="hy-AM" w:eastAsia="hy-AM" w:bidi="hy-AM"/>
    </w:rPr>
  </w:style>
  <w:style w:type="character" w:customStyle="1" w:styleId="1pt">
    <w:name w:val="Основной текст + Интервал 1 pt"/>
    <w:basedOn w:val="a"/>
    <w:rsid w:val="00CC40B8"/>
    <w:rPr>
      <w:rFonts w:ascii="Sylfaen" w:eastAsia="Sylfaen" w:hAnsi="Sylfaen" w:cs="Sylfaen"/>
      <w:b w:val="0"/>
      <w:bCs w:val="0"/>
      <w:i w:val="0"/>
      <w:iCs w:val="0"/>
      <w:smallCaps w:val="0"/>
      <w:strike w:val="0"/>
      <w:color w:val="000000"/>
      <w:spacing w:val="30"/>
      <w:w w:val="100"/>
      <w:position w:val="0"/>
      <w:sz w:val="22"/>
      <w:szCs w:val="22"/>
      <w:u w:val="none"/>
      <w:lang w:val="hy-AM" w:eastAsia="hy-AM" w:bidi="hy-AM"/>
    </w:rPr>
  </w:style>
  <w:style w:type="character" w:styleId="Hyperlink">
    <w:name w:val="Hyperlink"/>
    <w:basedOn w:val="DefaultParagraphFont"/>
    <w:uiPriority w:val="99"/>
    <w:unhideWhenUsed/>
    <w:rsid w:val="00956699"/>
    <w:rPr>
      <w:color w:val="0000FF"/>
      <w:u w:val="single"/>
    </w:rPr>
  </w:style>
  <w:style w:type="character" w:styleId="CommentReference">
    <w:name w:val="annotation reference"/>
    <w:basedOn w:val="DefaultParagraphFont"/>
    <w:uiPriority w:val="99"/>
    <w:semiHidden/>
    <w:unhideWhenUsed/>
    <w:rsid w:val="0050688E"/>
    <w:rPr>
      <w:sz w:val="16"/>
      <w:szCs w:val="16"/>
    </w:rPr>
  </w:style>
  <w:style w:type="paragraph" w:styleId="CommentText">
    <w:name w:val="annotation text"/>
    <w:basedOn w:val="Normal"/>
    <w:link w:val="CommentTextChar"/>
    <w:uiPriority w:val="99"/>
    <w:semiHidden/>
    <w:unhideWhenUsed/>
    <w:rsid w:val="0050688E"/>
    <w:pPr>
      <w:spacing w:line="240" w:lineRule="auto"/>
    </w:pPr>
    <w:rPr>
      <w:sz w:val="20"/>
      <w:szCs w:val="20"/>
    </w:rPr>
  </w:style>
  <w:style w:type="character" w:customStyle="1" w:styleId="CommentTextChar">
    <w:name w:val="Comment Text Char"/>
    <w:basedOn w:val="DefaultParagraphFont"/>
    <w:link w:val="CommentText"/>
    <w:uiPriority w:val="99"/>
    <w:semiHidden/>
    <w:rsid w:val="0050688E"/>
    <w:rPr>
      <w:sz w:val="20"/>
      <w:szCs w:val="20"/>
    </w:rPr>
  </w:style>
  <w:style w:type="paragraph" w:styleId="CommentSubject">
    <w:name w:val="annotation subject"/>
    <w:basedOn w:val="CommentText"/>
    <w:next w:val="CommentText"/>
    <w:link w:val="CommentSubjectChar"/>
    <w:uiPriority w:val="99"/>
    <w:semiHidden/>
    <w:unhideWhenUsed/>
    <w:rsid w:val="0050688E"/>
    <w:rPr>
      <w:b/>
      <w:bCs/>
    </w:rPr>
  </w:style>
  <w:style w:type="character" w:customStyle="1" w:styleId="CommentSubjectChar">
    <w:name w:val="Comment Subject Char"/>
    <w:basedOn w:val="CommentTextChar"/>
    <w:link w:val="CommentSubject"/>
    <w:uiPriority w:val="99"/>
    <w:semiHidden/>
    <w:rsid w:val="0050688E"/>
    <w:rPr>
      <w:b/>
      <w:bCs/>
    </w:rPr>
  </w:style>
  <w:style w:type="character" w:styleId="Emphasis">
    <w:name w:val="Emphasis"/>
    <w:basedOn w:val="DefaultParagraphFont"/>
    <w:uiPriority w:val="20"/>
    <w:qFormat/>
    <w:rsid w:val="00011C09"/>
    <w:rPr>
      <w:i/>
      <w:iCs/>
    </w:rPr>
  </w:style>
  <w:style w:type="character" w:customStyle="1" w:styleId="ListParagraphChar">
    <w:name w:val="List Paragraph Char"/>
    <w:aliases w:val="Akapit z listą BS Char,List Paragraph 1 Char,List_Paragraph Char,Multilevel para_II Char"/>
    <w:link w:val="ListParagraph"/>
    <w:locked/>
    <w:rsid w:val="0074141F"/>
    <w:rPr>
      <w:rFonts w:ascii="Calibri" w:eastAsia="Calibri" w:hAnsi="Calibri" w:cs="Times New Roman"/>
      <w:b/>
      <w:lang w:val="ru-RU"/>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ftref,16 Point"/>
    <w:basedOn w:val="Normal"/>
    <w:link w:val="FootnoteReference"/>
    <w:uiPriority w:val="99"/>
    <w:qFormat/>
    <w:rsid w:val="0074141F"/>
    <w:pPr>
      <w:spacing w:after="160" w:line="240" w:lineRule="exact"/>
      <w:jc w:val="both"/>
    </w:pPr>
    <w:rPr>
      <w:vertAlign w:val="superscript"/>
    </w:rPr>
  </w:style>
  <w:style w:type="character" w:customStyle="1" w:styleId="NormalWebChar">
    <w:name w:val="Normal (Web) Char"/>
    <w:aliases w:val="webb Char"/>
    <w:link w:val="NormalWeb"/>
    <w:uiPriority w:val="99"/>
    <w:locked/>
    <w:rsid w:val="00DC06B0"/>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29928392">
      <w:bodyDiv w:val="1"/>
      <w:marLeft w:val="0"/>
      <w:marRight w:val="0"/>
      <w:marTop w:val="0"/>
      <w:marBottom w:val="0"/>
      <w:divBdr>
        <w:top w:val="none" w:sz="0" w:space="0" w:color="auto"/>
        <w:left w:val="none" w:sz="0" w:space="0" w:color="auto"/>
        <w:bottom w:val="none" w:sz="0" w:space="0" w:color="auto"/>
        <w:right w:val="none" w:sz="0" w:space="0" w:color="auto"/>
      </w:divBdr>
    </w:div>
    <w:div w:id="269433781">
      <w:bodyDiv w:val="1"/>
      <w:marLeft w:val="0"/>
      <w:marRight w:val="0"/>
      <w:marTop w:val="0"/>
      <w:marBottom w:val="0"/>
      <w:divBdr>
        <w:top w:val="none" w:sz="0" w:space="0" w:color="auto"/>
        <w:left w:val="none" w:sz="0" w:space="0" w:color="auto"/>
        <w:bottom w:val="none" w:sz="0" w:space="0" w:color="auto"/>
        <w:right w:val="none" w:sz="0" w:space="0" w:color="auto"/>
      </w:divBdr>
    </w:div>
    <w:div w:id="275867675">
      <w:bodyDiv w:val="1"/>
      <w:marLeft w:val="0"/>
      <w:marRight w:val="0"/>
      <w:marTop w:val="0"/>
      <w:marBottom w:val="0"/>
      <w:divBdr>
        <w:top w:val="none" w:sz="0" w:space="0" w:color="auto"/>
        <w:left w:val="none" w:sz="0" w:space="0" w:color="auto"/>
        <w:bottom w:val="none" w:sz="0" w:space="0" w:color="auto"/>
        <w:right w:val="none" w:sz="0" w:space="0" w:color="auto"/>
      </w:divBdr>
    </w:div>
    <w:div w:id="283775501">
      <w:bodyDiv w:val="1"/>
      <w:marLeft w:val="0"/>
      <w:marRight w:val="0"/>
      <w:marTop w:val="0"/>
      <w:marBottom w:val="0"/>
      <w:divBdr>
        <w:top w:val="none" w:sz="0" w:space="0" w:color="auto"/>
        <w:left w:val="none" w:sz="0" w:space="0" w:color="auto"/>
        <w:bottom w:val="none" w:sz="0" w:space="0" w:color="auto"/>
        <w:right w:val="none" w:sz="0" w:space="0" w:color="auto"/>
      </w:divBdr>
    </w:div>
    <w:div w:id="312300204">
      <w:bodyDiv w:val="1"/>
      <w:marLeft w:val="0"/>
      <w:marRight w:val="0"/>
      <w:marTop w:val="0"/>
      <w:marBottom w:val="0"/>
      <w:divBdr>
        <w:top w:val="none" w:sz="0" w:space="0" w:color="auto"/>
        <w:left w:val="none" w:sz="0" w:space="0" w:color="auto"/>
        <w:bottom w:val="none" w:sz="0" w:space="0" w:color="auto"/>
        <w:right w:val="none" w:sz="0" w:space="0" w:color="auto"/>
      </w:divBdr>
    </w:div>
    <w:div w:id="408234332">
      <w:bodyDiv w:val="1"/>
      <w:marLeft w:val="0"/>
      <w:marRight w:val="0"/>
      <w:marTop w:val="0"/>
      <w:marBottom w:val="0"/>
      <w:divBdr>
        <w:top w:val="none" w:sz="0" w:space="0" w:color="auto"/>
        <w:left w:val="none" w:sz="0" w:space="0" w:color="auto"/>
        <w:bottom w:val="none" w:sz="0" w:space="0" w:color="auto"/>
        <w:right w:val="none" w:sz="0" w:space="0" w:color="auto"/>
      </w:divBdr>
    </w:div>
    <w:div w:id="452678086">
      <w:bodyDiv w:val="1"/>
      <w:marLeft w:val="0"/>
      <w:marRight w:val="0"/>
      <w:marTop w:val="0"/>
      <w:marBottom w:val="0"/>
      <w:divBdr>
        <w:top w:val="none" w:sz="0" w:space="0" w:color="auto"/>
        <w:left w:val="none" w:sz="0" w:space="0" w:color="auto"/>
        <w:bottom w:val="none" w:sz="0" w:space="0" w:color="auto"/>
        <w:right w:val="none" w:sz="0" w:space="0" w:color="auto"/>
      </w:divBdr>
    </w:div>
    <w:div w:id="523712313">
      <w:bodyDiv w:val="1"/>
      <w:marLeft w:val="0"/>
      <w:marRight w:val="0"/>
      <w:marTop w:val="0"/>
      <w:marBottom w:val="0"/>
      <w:divBdr>
        <w:top w:val="none" w:sz="0" w:space="0" w:color="auto"/>
        <w:left w:val="none" w:sz="0" w:space="0" w:color="auto"/>
        <w:bottom w:val="none" w:sz="0" w:space="0" w:color="auto"/>
        <w:right w:val="none" w:sz="0" w:space="0" w:color="auto"/>
      </w:divBdr>
    </w:div>
    <w:div w:id="593706137">
      <w:bodyDiv w:val="1"/>
      <w:marLeft w:val="0"/>
      <w:marRight w:val="0"/>
      <w:marTop w:val="0"/>
      <w:marBottom w:val="0"/>
      <w:divBdr>
        <w:top w:val="none" w:sz="0" w:space="0" w:color="auto"/>
        <w:left w:val="none" w:sz="0" w:space="0" w:color="auto"/>
        <w:bottom w:val="none" w:sz="0" w:space="0" w:color="auto"/>
        <w:right w:val="none" w:sz="0" w:space="0" w:color="auto"/>
      </w:divBdr>
    </w:div>
    <w:div w:id="622657784">
      <w:bodyDiv w:val="1"/>
      <w:marLeft w:val="0"/>
      <w:marRight w:val="0"/>
      <w:marTop w:val="0"/>
      <w:marBottom w:val="0"/>
      <w:divBdr>
        <w:top w:val="none" w:sz="0" w:space="0" w:color="auto"/>
        <w:left w:val="none" w:sz="0" w:space="0" w:color="auto"/>
        <w:bottom w:val="none" w:sz="0" w:space="0" w:color="auto"/>
        <w:right w:val="none" w:sz="0" w:space="0" w:color="auto"/>
      </w:divBdr>
    </w:div>
    <w:div w:id="674112738">
      <w:bodyDiv w:val="1"/>
      <w:marLeft w:val="0"/>
      <w:marRight w:val="0"/>
      <w:marTop w:val="0"/>
      <w:marBottom w:val="0"/>
      <w:divBdr>
        <w:top w:val="none" w:sz="0" w:space="0" w:color="auto"/>
        <w:left w:val="none" w:sz="0" w:space="0" w:color="auto"/>
        <w:bottom w:val="none" w:sz="0" w:space="0" w:color="auto"/>
        <w:right w:val="none" w:sz="0" w:space="0" w:color="auto"/>
      </w:divBdr>
    </w:div>
    <w:div w:id="721632752">
      <w:bodyDiv w:val="1"/>
      <w:marLeft w:val="0"/>
      <w:marRight w:val="0"/>
      <w:marTop w:val="0"/>
      <w:marBottom w:val="0"/>
      <w:divBdr>
        <w:top w:val="none" w:sz="0" w:space="0" w:color="auto"/>
        <w:left w:val="none" w:sz="0" w:space="0" w:color="auto"/>
        <w:bottom w:val="none" w:sz="0" w:space="0" w:color="auto"/>
        <w:right w:val="none" w:sz="0" w:space="0" w:color="auto"/>
      </w:divBdr>
    </w:div>
    <w:div w:id="811865900">
      <w:bodyDiv w:val="1"/>
      <w:marLeft w:val="0"/>
      <w:marRight w:val="0"/>
      <w:marTop w:val="0"/>
      <w:marBottom w:val="0"/>
      <w:divBdr>
        <w:top w:val="none" w:sz="0" w:space="0" w:color="auto"/>
        <w:left w:val="none" w:sz="0" w:space="0" w:color="auto"/>
        <w:bottom w:val="none" w:sz="0" w:space="0" w:color="auto"/>
        <w:right w:val="none" w:sz="0" w:space="0" w:color="auto"/>
      </w:divBdr>
    </w:div>
    <w:div w:id="884368582">
      <w:bodyDiv w:val="1"/>
      <w:marLeft w:val="0"/>
      <w:marRight w:val="0"/>
      <w:marTop w:val="0"/>
      <w:marBottom w:val="0"/>
      <w:divBdr>
        <w:top w:val="none" w:sz="0" w:space="0" w:color="auto"/>
        <w:left w:val="none" w:sz="0" w:space="0" w:color="auto"/>
        <w:bottom w:val="none" w:sz="0" w:space="0" w:color="auto"/>
        <w:right w:val="none" w:sz="0" w:space="0" w:color="auto"/>
      </w:divBdr>
    </w:div>
    <w:div w:id="983849897">
      <w:bodyDiv w:val="1"/>
      <w:marLeft w:val="0"/>
      <w:marRight w:val="0"/>
      <w:marTop w:val="0"/>
      <w:marBottom w:val="0"/>
      <w:divBdr>
        <w:top w:val="none" w:sz="0" w:space="0" w:color="auto"/>
        <w:left w:val="none" w:sz="0" w:space="0" w:color="auto"/>
        <w:bottom w:val="none" w:sz="0" w:space="0" w:color="auto"/>
        <w:right w:val="none" w:sz="0" w:space="0" w:color="auto"/>
      </w:divBdr>
    </w:div>
    <w:div w:id="1067727063">
      <w:bodyDiv w:val="1"/>
      <w:marLeft w:val="0"/>
      <w:marRight w:val="0"/>
      <w:marTop w:val="0"/>
      <w:marBottom w:val="0"/>
      <w:divBdr>
        <w:top w:val="none" w:sz="0" w:space="0" w:color="auto"/>
        <w:left w:val="none" w:sz="0" w:space="0" w:color="auto"/>
        <w:bottom w:val="none" w:sz="0" w:space="0" w:color="auto"/>
        <w:right w:val="none" w:sz="0" w:space="0" w:color="auto"/>
      </w:divBdr>
    </w:div>
    <w:div w:id="1097139122">
      <w:bodyDiv w:val="1"/>
      <w:marLeft w:val="0"/>
      <w:marRight w:val="0"/>
      <w:marTop w:val="0"/>
      <w:marBottom w:val="0"/>
      <w:divBdr>
        <w:top w:val="none" w:sz="0" w:space="0" w:color="auto"/>
        <w:left w:val="none" w:sz="0" w:space="0" w:color="auto"/>
        <w:bottom w:val="none" w:sz="0" w:space="0" w:color="auto"/>
        <w:right w:val="none" w:sz="0" w:space="0" w:color="auto"/>
      </w:divBdr>
    </w:div>
    <w:div w:id="1312099746">
      <w:bodyDiv w:val="1"/>
      <w:marLeft w:val="0"/>
      <w:marRight w:val="0"/>
      <w:marTop w:val="0"/>
      <w:marBottom w:val="0"/>
      <w:divBdr>
        <w:top w:val="none" w:sz="0" w:space="0" w:color="auto"/>
        <w:left w:val="none" w:sz="0" w:space="0" w:color="auto"/>
        <w:bottom w:val="none" w:sz="0" w:space="0" w:color="auto"/>
        <w:right w:val="none" w:sz="0" w:space="0" w:color="auto"/>
      </w:divBdr>
    </w:div>
    <w:div w:id="1367173248">
      <w:bodyDiv w:val="1"/>
      <w:marLeft w:val="0"/>
      <w:marRight w:val="0"/>
      <w:marTop w:val="0"/>
      <w:marBottom w:val="0"/>
      <w:divBdr>
        <w:top w:val="none" w:sz="0" w:space="0" w:color="auto"/>
        <w:left w:val="none" w:sz="0" w:space="0" w:color="auto"/>
        <w:bottom w:val="none" w:sz="0" w:space="0" w:color="auto"/>
        <w:right w:val="none" w:sz="0" w:space="0" w:color="auto"/>
      </w:divBdr>
    </w:div>
    <w:div w:id="1405492334">
      <w:bodyDiv w:val="1"/>
      <w:marLeft w:val="0"/>
      <w:marRight w:val="0"/>
      <w:marTop w:val="0"/>
      <w:marBottom w:val="0"/>
      <w:divBdr>
        <w:top w:val="none" w:sz="0" w:space="0" w:color="auto"/>
        <w:left w:val="none" w:sz="0" w:space="0" w:color="auto"/>
        <w:bottom w:val="none" w:sz="0" w:space="0" w:color="auto"/>
        <w:right w:val="none" w:sz="0" w:space="0" w:color="auto"/>
      </w:divBdr>
    </w:div>
    <w:div w:id="1410037670">
      <w:bodyDiv w:val="1"/>
      <w:marLeft w:val="0"/>
      <w:marRight w:val="0"/>
      <w:marTop w:val="0"/>
      <w:marBottom w:val="0"/>
      <w:divBdr>
        <w:top w:val="none" w:sz="0" w:space="0" w:color="auto"/>
        <w:left w:val="none" w:sz="0" w:space="0" w:color="auto"/>
        <w:bottom w:val="none" w:sz="0" w:space="0" w:color="auto"/>
        <w:right w:val="none" w:sz="0" w:space="0" w:color="auto"/>
      </w:divBdr>
    </w:div>
    <w:div w:id="1515656988">
      <w:bodyDiv w:val="1"/>
      <w:marLeft w:val="0"/>
      <w:marRight w:val="0"/>
      <w:marTop w:val="0"/>
      <w:marBottom w:val="0"/>
      <w:divBdr>
        <w:top w:val="none" w:sz="0" w:space="0" w:color="auto"/>
        <w:left w:val="none" w:sz="0" w:space="0" w:color="auto"/>
        <w:bottom w:val="none" w:sz="0" w:space="0" w:color="auto"/>
        <w:right w:val="none" w:sz="0" w:space="0" w:color="auto"/>
      </w:divBdr>
    </w:div>
    <w:div w:id="1658143803">
      <w:bodyDiv w:val="1"/>
      <w:marLeft w:val="0"/>
      <w:marRight w:val="0"/>
      <w:marTop w:val="0"/>
      <w:marBottom w:val="0"/>
      <w:divBdr>
        <w:top w:val="none" w:sz="0" w:space="0" w:color="auto"/>
        <w:left w:val="none" w:sz="0" w:space="0" w:color="auto"/>
        <w:bottom w:val="none" w:sz="0" w:space="0" w:color="auto"/>
        <w:right w:val="none" w:sz="0" w:space="0" w:color="auto"/>
      </w:divBdr>
    </w:div>
    <w:div w:id="1892304184">
      <w:bodyDiv w:val="1"/>
      <w:marLeft w:val="0"/>
      <w:marRight w:val="0"/>
      <w:marTop w:val="0"/>
      <w:marBottom w:val="0"/>
      <w:divBdr>
        <w:top w:val="none" w:sz="0" w:space="0" w:color="auto"/>
        <w:left w:val="none" w:sz="0" w:space="0" w:color="auto"/>
        <w:bottom w:val="none" w:sz="0" w:space="0" w:color="auto"/>
        <w:right w:val="none" w:sz="0" w:space="0" w:color="auto"/>
      </w:divBdr>
    </w:div>
    <w:div w:id="1966766298">
      <w:bodyDiv w:val="1"/>
      <w:marLeft w:val="0"/>
      <w:marRight w:val="0"/>
      <w:marTop w:val="0"/>
      <w:marBottom w:val="0"/>
      <w:divBdr>
        <w:top w:val="none" w:sz="0" w:space="0" w:color="auto"/>
        <w:left w:val="none" w:sz="0" w:space="0" w:color="auto"/>
        <w:bottom w:val="none" w:sz="0" w:space="0" w:color="auto"/>
        <w:right w:val="none" w:sz="0" w:space="0" w:color="auto"/>
      </w:divBdr>
    </w:div>
    <w:div w:id="2039887912">
      <w:bodyDiv w:val="1"/>
      <w:marLeft w:val="0"/>
      <w:marRight w:val="0"/>
      <w:marTop w:val="0"/>
      <w:marBottom w:val="0"/>
      <w:divBdr>
        <w:top w:val="none" w:sz="0" w:space="0" w:color="auto"/>
        <w:left w:val="none" w:sz="0" w:space="0" w:color="auto"/>
        <w:bottom w:val="none" w:sz="0" w:space="0" w:color="auto"/>
        <w:right w:val="none" w:sz="0" w:space="0" w:color="auto"/>
      </w:divBdr>
    </w:div>
    <w:div w:id="2124182517">
      <w:bodyDiv w:val="1"/>
      <w:marLeft w:val="0"/>
      <w:marRight w:val="0"/>
      <w:marTop w:val="0"/>
      <w:marBottom w:val="0"/>
      <w:divBdr>
        <w:top w:val="none" w:sz="0" w:space="0" w:color="auto"/>
        <w:left w:val="none" w:sz="0" w:space="0" w:color="auto"/>
        <w:bottom w:val="none" w:sz="0" w:space="0" w:color="auto"/>
        <w:right w:val="none" w:sz="0" w:space="0" w:color="auto"/>
      </w:divBdr>
    </w:div>
    <w:div w:id="212876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jurist.org/paperchase/CEDAW_General_Comment_31.pdf" TargetMode="External"/><Relationship Id="rId2" Type="http://schemas.openxmlformats.org/officeDocument/2006/relationships/hyperlink" Target="http://www2.ohchr.org/English/bodies/crc/docs/GC/CRC_C_GC_14_ENG.pdf" TargetMode="External"/><Relationship Id="rId1" Type="http://schemas.openxmlformats.org/officeDocument/2006/relationships/hyperlink" Target="http://www2.ohchr.org/English/bodies/crc/docs/GC/CRC_C_GC_14_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0B56A0-6402-4EB0-BD69-EE7750B0F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109</Pages>
  <Words>12088</Words>
  <Characters>68903</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An-Mkhitaryan</dc:creator>
  <cp:lastModifiedBy>T-Harutyunyan</cp:lastModifiedBy>
  <cp:revision>11</cp:revision>
  <cp:lastPrinted>2017-11-01T07:10:00Z</cp:lastPrinted>
  <dcterms:created xsi:type="dcterms:W3CDTF">2017-10-31T07:10:00Z</dcterms:created>
  <dcterms:modified xsi:type="dcterms:W3CDTF">2017-11-01T09:06:00Z</dcterms:modified>
</cp:coreProperties>
</file>