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F7A" w:rsidRDefault="00555104" w:rsidP="00C26F7A">
      <w:pPr>
        <w:shd w:val="clear" w:color="auto" w:fill="FFFFFF"/>
        <w:spacing w:after="0" w:line="240" w:lineRule="auto"/>
        <w:jc w:val="center"/>
        <w:textAlignment w:val="baseline"/>
        <w:rPr>
          <w:rFonts w:ascii="GHEA Grapalat" w:eastAsia="Times New Roman" w:hAnsi="GHEA Grapalat" w:cs="Arian AMU"/>
          <w:sz w:val="24"/>
          <w:szCs w:val="24"/>
        </w:rPr>
      </w:pPr>
      <w:r w:rsidRPr="002C24E7">
        <w:rPr>
          <w:rFonts w:ascii="GHEA Grapalat" w:eastAsia="Times New Roman" w:hAnsi="GHEA Grapalat" w:cs="Arian AMU"/>
          <w:b/>
          <w:bCs/>
          <w:sz w:val="24"/>
          <w:szCs w:val="24"/>
        </w:rPr>
        <w:t>ՀԻՄՆԱՎՈՐՈՒՄ</w:t>
      </w:r>
    </w:p>
    <w:p w:rsidR="00D7580A" w:rsidRDefault="00FF7E46" w:rsidP="00D7580A">
      <w:pPr>
        <w:tabs>
          <w:tab w:val="left" w:pos="10065"/>
        </w:tabs>
        <w:spacing w:after="0"/>
        <w:jc w:val="center"/>
        <w:rPr>
          <w:rStyle w:val="Strong"/>
          <w:rFonts w:ascii="GHEA Grapalat" w:hAnsi="GHEA Grapalat" w:cs="Sylfaen"/>
          <w:bCs w:val="0"/>
          <w:sz w:val="24"/>
          <w:szCs w:val="24"/>
        </w:rPr>
      </w:pPr>
      <w:r w:rsidRPr="00FF7E46">
        <w:rPr>
          <w:rFonts w:ascii="GHEA Grapalat" w:hAnsi="GHEA Grapalat" w:cs="Sylfaen"/>
          <w:b/>
          <w:sz w:val="24"/>
          <w:szCs w:val="24"/>
        </w:rPr>
        <w:t>«</w:t>
      </w:r>
      <w:r w:rsidRPr="00FF7E46">
        <w:rPr>
          <w:rFonts w:ascii="GHEA Grapalat" w:hAnsi="GHEA Grapalat" w:cs="Sylfaen"/>
          <w:b/>
          <w:sz w:val="24"/>
          <w:szCs w:val="24"/>
          <w:lang w:val="hy-AM"/>
        </w:rPr>
        <w:t>«ՀԱՅԱՍՏԱՆԻ ՀԱՆՐԱՊԵՏՈՒԹՅԱՆ ԸՆՏԱՆԵԿԱՆ ՕՐԵՆՍԳՐՔՈՒՄ ՓՈՓՈԽՈՒԹՅՈՒՆՆԵՐ և ԼՐԱՑՈՒՄՆԵՐ ԿԱՏԱՐԵԼՈՒ ՄԱՍԻՆ»</w:t>
      </w:r>
      <w:r w:rsidRPr="00FF7E46">
        <w:rPr>
          <w:rFonts w:ascii="GHEA Grapalat" w:hAnsi="GHEA Grapalat"/>
          <w:b/>
          <w:sz w:val="24"/>
          <w:szCs w:val="24"/>
          <w:lang w:val="hy-AM"/>
        </w:rPr>
        <w:t>,</w:t>
      </w:r>
      <w:r w:rsidRPr="00FF7E46">
        <w:rPr>
          <w:rFonts w:ascii="GHEA Grapalat" w:hAnsi="GHEA Grapalat" w:cs="Sylfaen"/>
          <w:b/>
          <w:sz w:val="24"/>
          <w:szCs w:val="24"/>
          <w:lang w:val="hy-AM"/>
        </w:rPr>
        <w:t xml:space="preserve"> «ՎԱՐՉԱԿԱՆ ԻՐԱՎԱԽԱԽՏՈՒՄՆԵՐԻ ՎԵՐԱԲԵՐՅԱԼ ՀԱՅԱՍՏԱՆԻ ՀԱՆՐԱՊԵՏՈՒԹՅԱՆ ՕՐԵՆՍԳՐՔՈՒՄ ԼՐԱՑՈՒՄՆԵՐ ԿԱՏԱՐԵԼՈՒ ՄԱՍԻՆ», «ՀԱՅԱՍՏԱՆԻ ՀԱՆՐԱՊԵՏՈՒԹՅԱՆ ՔԱՂԱՔԱՑԻԱԿԱՆ ԴԱՏԱՎԱՐՈՒԹՅԱՆ ՕՐԵՆՍԳՐՔՈՒՄ ՓՈՓՈԽՈՒԹՅՈՒՆ ԿԱՏԱՐԵԼՈՒ ՄԱՍԻՆ», </w:t>
      </w:r>
      <w:r w:rsidRPr="00FF7E46">
        <w:rPr>
          <w:rFonts w:ascii="GHEA Grapalat" w:hAnsi="GHEA Grapalat"/>
          <w:b/>
          <w:bCs/>
          <w:color w:val="000000"/>
          <w:sz w:val="24"/>
          <w:szCs w:val="24"/>
          <w:lang w:val="hy-AM"/>
        </w:rPr>
        <w:t>«</w:t>
      </w:r>
      <w:r w:rsidRPr="00FF7E46">
        <w:rPr>
          <w:rFonts w:ascii="GHEA Grapalat" w:hAnsi="GHEA Grapalat" w:cs="Sylfaen"/>
          <w:b/>
          <w:sz w:val="24"/>
          <w:szCs w:val="24"/>
          <w:lang w:val="hy-AM"/>
        </w:rPr>
        <w:t>ՀԱՅԱՍՏԱՆԻ</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ՀԱՆՐԱՊԵՏՈՒԹՅԱՆ</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ՔՐԵԱԿԱՆ</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ՕՐԵՆՍԳՐՔՈՒՄ</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ՓՈՓՈԽՈՒԹՅՈՒՆՆԵՐ</w:t>
      </w:r>
      <w:r w:rsidRPr="00FF7E46">
        <w:rPr>
          <w:rFonts w:ascii="GHEA Grapalat" w:hAnsi="GHEA Grapalat"/>
          <w:b/>
          <w:sz w:val="24"/>
          <w:szCs w:val="24"/>
          <w:lang w:val="hy-AM"/>
        </w:rPr>
        <w:t xml:space="preserve"> </w:t>
      </w:r>
      <w:r w:rsidR="0056351E">
        <w:rPr>
          <w:rFonts w:ascii="GHEA Grapalat" w:hAnsi="GHEA Grapalat" w:cs="Sylfaen"/>
          <w:b/>
          <w:sz w:val="24"/>
          <w:szCs w:val="24"/>
          <w:lang w:val="hy-AM"/>
        </w:rPr>
        <w:t>ԵՎ</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ԼՐԱՑՈՒՄՆԵՐ</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ԿԱՏԱՐԵԼՈՒ</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ՄԱՍԻՆ»,</w:t>
      </w:r>
      <w:r w:rsidRPr="00FF7E46">
        <w:rPr>
          <w:rFonts w:ascii="GHEA Grapalat" w:hAnsi="GHEA Grapalat"/>
          <w:b/>
          <w:color w:val="000000"/>
          <w:sz w:val="24"/>
          <w:szCs w:val="24"/>
          <w:shd w:val="clear" w:color="auto" w:fill="FFFFFF"/>
          <w:lang w:val="hy-AM"/>
        </w:rPr>
        <w:t xml:space="preserve"> «ԵՐԵԽԱՅԻ ԻՐԱՎՈՒՆՔՆԵՐԻ ՄԱՍԻՆ ՀԱՅԱՍՏԱՆԻ ՀԱՆՐԱՊԵՏՈՒԹՅԱՆ</w:t>
      </w:r>
      <w:r w:rsidRPr="00FF7E46">
        <w:rPr>
          <w:rFonts w:ascii="GHEA Grapalat" w:hAnsi="GHEA Grapalat"/>
          <w:b/>
          <w:bCs/>
          <w:color w:val="000000"/>
          <w:sz w:val="24"/>
          <w:szCs w:val="24"/>
          <w:lang w:val="hy-AM"/>
        </w:rPr>
        <w:t xml:space="preserve"> ՕՐԵՆՔՈՒՄ ՓՈՓՈԽՈՒԹՅՈՒՆՆԵՐ </w:t>
      </w:r>
      <w:r w:rsidR="0056351E">
        <w:rPr>
          <w:rFonts w:ascii="GHEA Grapalat" w:hAnsi="GHEA Grapalat"/>
          <w:b/>
          <w:bCs/>
          <w:color w:val="000000"/>
          <w:sz w:val="24"/>
          <w:szCs w:val="24"/>
          <w:lang w:val="hy-AM"/>
        </w:rPr>
        <w:t>ԵՎ</w:t>
      </w:r>
      <w:r w:rsidRPr="00FF7E46">
        <w:rPr>
          <w:rFonts w:ascii="GHEA Grapalat" w:hAnsi="GHEA Grapalat"/>
          <w:b/>
          <w:bCs/>
          <w:color w:val="000000"/>
          <w:sz w:val="24"/>
          <w:szCs w:val="24"/>
          <w:lang w:val="hy-AM"/>
        </w:rPr>
        <w:t xml:space="preserve"> ԼՐԱՑՈՒՄ ԿԱՏԱՐԵԼՈՒ ՄԱՍԻՆ»</w:t>
      </w:r>
      <w:r w:rsidRPr="0056351E">
        <w:rPr>
          <w:rFonts w:ascii="GHEA Grapalat" w:hAnsi="GHEA Grapalat"/>
          <w:b/>
          <w:bCs/>
          <w:color w:val="000000"/>
          <w:sz w:val="24"/>
          <w:szCs w:val="24"/>
        </w:rPr>
        <w:t xml:space="preserve"> </w:t>
      </w:r>
      <w:r w:rsidR="00D7580A" w:rsidRPr="00D7580A">
        <w:rPr>
          <w:rFonts w:ascii="GHEA Grapalat" w:hAnsi="GHEA Grapalat" w:cs="GHEA Grapalat"/>
          <w:b/>
          <w:sz w:val="24"/>
          <w:szCs w:val="24"/>
        </w:rPr>
        <w:t>ՀԱՅԱՍՏԱՆԻ</w:t>
      </w:r>
      <w:r w:rsidR="00D7580A" w:rsidRPr="00D7580A">
        <w:rPr>
          <w:rFonts w:ascii="GHEA Grapalat" w:hAnsi="GHEA Grapalat" w:cs="GHEA Grapalat"/>
          <w:b/>
          <w:sz w:val="24"/>
          <w:szCs w:val="24"/>
          <w:lang w:val="af-ZA"/>
        </w:rPr>
        <w:t xml:space="preserve"> </w:t>
      </w:r>
      <w:r w:rsidR="00D7580A" w:rsidRPr="00D7580A">
        <w:rPr>
          <w:rFonts w:ascii="GHEA Grapalat" w:hAnsi="GHEA Grapalat" w:cs="GHEA Grapalat"/>
          <w:b/>
          <w:sz w:val="24"/>
          <w:szCs w:val="24"/>
        </w:rPr>
        <w:t>ՀԱՆՐԱՊԵՏՈՒԹՅԱՆ</w:t>
      </w:r>
      <w:r w:rsidR="00D7580A" w:rsidRPr="00D7580A">
        <w:rPr>
          <w:rFonts w:ascii="GHEA Grapalat" w:hAnsi="GHEA Grapalat" w:cs="GHEA Grapalat"/>
          <w:b/>
          <w:sz w:val="24"/>
          <w:szCs w:val="24"/>
          <w:lang w:val="hy-AM"/>
        </w:rPr>
        <w:t xml:space="preserve"> </w:t>
      </w:r>
      <w:r w:rsidR="00D7580A" w:rsidRPr="00D7580A">
        <w:rPr>
          <w:rStyle w:val="Strong"/>
          <w:rFonts w:ascii="GHEA Grapalat" w:hAnsi="GHEA Grapalat" w:cs="Sylfaen"/>
          <w:bCs w:val="0"/>
          <w:sz w:val="24"/>
          <w:szCs w:val="24"/>
          <w:lang w:val="hy-AM"/>
        </w:rPr>
        <w:t>ՕՐԵՆՔՆԵՐԻ ՆԱԽԱԳԾԵՐԻ</w:t>
      </w:r>
      <w:r w:rsidR="00D7580A" w:rsidRPr="00D7580A">
        <w:rPr>
          <w:rStyle w:val="Strong"/>
          <w:rFonts w:ascii="GHEA Grapalat" w:hAnsi="GHEA Grapalat" w:cs="Sylfaen"/>
          <w:bCs w:val="0"/>
          <w:sz w:val="24"/>
          <w:szCs w:val="24"/>
          <w:lang w:val="af-ZA"/>
        </w:rPr>
        <w:t xml:space="preserve"> </w:t>
      </w:r>
      <w:r w:rsidR="00D7580A" w:rsidRPr="00D7580A">
        <w:rPr>
          <w:rStyle w:val="Strong"/>
          <w:rFonts w:ascii="GHEA Grapalat" w:hAnsi="GHEA Grapalat" w:cs="Sylfaen"/>
          <w:bCs w:val="0"/>
          <w:sz w:val="24"/>
          <w:szCs w:val="24"/>
        </w:rPr>
        <w:t>ԸՆԴՈՒՆՄԱՆ</w:t>
      </w:r>
    </w:p>
    <w:p w:rsidR="00D7580A" w:rsidRPr="00D7580A" w:rsidRDefault="00D7580A" w:rsidP="00D7580A">
      <w:pPr>
        <w:tabs>
          <w:tab w:val="left" w:pos="10065"/>
        </w:tabs>
        <w:spacing w:after="0"/>
        <w:jc w:val="center"/>
        <w:rPr>
          <w:rFonts w:ascii="GHEA Grapalat" w:hAnsi="GHEA Grapalat" w:cs="GHEA Grapalat"/>
          <w:b/>
          <w:bCs/>
          <w:sz w:val="24"/>
          <w:szCs w:val="24"/>
          <w:lang w:val="af-ZA"/>
        </w:rPr>
      </w:pPr>
    </w:p>
    <w:p w:rsidR="001D37EC" w:rsidRPr="00144646" w:rsidRDefault="001D37EC" w:rsidP="001D37EC">
      <w:pPr>
        <w:pStyle w:val="ListParagraph"/>
        <w:numPr>
          <w:ilvl w:val="0"/>
          <w:numId w:val="9"/>
        </w:numPr>
        <w:tabs>
          <w:tab w:val="left" w:pos="1134"/>
        </w:tabs>
        <w:spacing w:before="120" w:after="120" w:line="360" w:lineRule="auto"/>
        <w:ind w:left="284" w:firstLine="142"/>
        <w:jc w:val="both"/>
        <w:rPr>
          <w:rFonts w:ascii="GHEA Grapalat" w:hAnsi="GHEA Grapalat"/>
          <w:b/>
          <w:i/>
          <w:sz w:val="24"/>
          <w:szCs w:val="24"/>
          <w:lang w:val="hy-AM"/>
        </w:rPr>
      </w:pPr>
      <w:r w:rsidRPr="00144646">
        <w:rPr>
          <w:rFonts w:ascii="GHEA Grapalat" w:hAnsi="GHEA Grapalat" w:cs="Sylfaen"/>
          <w:b/>
          <w:i/>
          <w:sz w:val="24"/>
          <w:szCs w:val="24"/>
          <w:lang w:val="hy-AM"/>
        </w:rPr>
        <w:t>Ընթացիկ</w:t>
      </w:r>
      <w:r w:rsidRPr="00144646">
        <w:rPr>
          <w:rFonts w:ascii="GHEA Grapalat" w:hAnsi="GHEA Grapalat"/>
          <w:b/>
          <w:i/>
          <w:sz w:val="24"/>
          <w:szCs w:val="24"/>
          <w:lang w:val="hy-AM"/>
        </w:rPr>
        <w:t xml:space="preserve"> </w:t>
      </w:r>
      <w:r w:rsidRPr="00144646">
        <w:rPr>
          <w:rFonts w:ascii="GHEA Grapalat" w:hAnsi="GHEA Grapalat" w:cs="Sylfaen"/>
          <w:b/>
          <w:i/>
          <w:sz w:val="24"/>
          <w:szCs w:val="24"/>
          <w:lang w:val="hy-AM"/>
        </w:rPr>
        <w:t>իրավիճակը</w:t>
      </w:r>
      <w:r w:rsidRPr="00144646">
        <w:rPr>
          <w:rFonts w:ascii="GHEA Grapalat" w:hAnsi="GHEA Grapalat"/>
          <w:b/>
          <w:i/>
          <w:sz w:val="24"/>
          <w:szCs w:val="24"/>
          <w:lang w:val="hy-AM"/>
        </w:rPr>
        <w:t xml:space="preserve"> </w:t>
      </w:r>
      <w:r w:rsidRPr="00144646">
        <w:rPr>
          <w:rFonts w:ascii="GHEA Grapalat" w:hAnsi="GHEA Grapalat" w:cs="Sylfaen"/>
          <w:b/>
          <w:i/>
          <w:sz w:val="24"/>
          <w:szCs w:val="24"/>
          <w:lang w:val="hy-AM"/>
        </w:rPr>
        <w:t>և</w:t>
      </w:r>
      <w:r w:rsidRPr="00144646">
        <w:rPr>
          <w:rFonts w:ascii="GHEA Grapalat" w:hAnsi="GHEA Grapalat"/>
          <w:b/>
          <w:i/>
          <w:sz w:val="24"/>
          <w:szCs w:val="24"/>
          <w:lang w:val="hy-AM"/>
        </w:rPr>
        <w:t xml:space="preserve"> </w:t>
      </w:r>
      <w:r w:rsidRPr="00144646">
        <w:rPr>
          <w:rFonts w:ascii="GHEA Grapalat" w:hAnsi="GHEA Grapalat" w:cs="Sylfaen"/>
          <w:b/>
          <w:i/>
          <w:sz w:val="24"/>
          <w:szCs w:val="24"/>
          <w:lang w:val="hy-AM"/>
        </w:rPr>
        <w:t>իրավական ակտի ընդունման անհրաժեշտությունը</w:t>
      </w:r>
    </w:p>
    <w:p w:rsidR="00555104" w:rsidRPr="001D37EC"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1D37EC">
        <w:rPr>
          <w:rFonts w:ascii="GHEA Grapalat" w:eastAsia="Times New Roman" w:hAnsi="GHEA Grapalat" w:cs="Arian AMU"/>
          <w:sz w:val="24"/>
          <w:szCs w:val="24"/>
          <w:lang w:val="hy-AM"/>
        </w:rPr>
        <w:t>Հայաստանի Հանրապետության սահմանադրական բարեփոխումների արդյունքում 2015 թվականի փոփոխություններով Հայաստանի Հանրապետության Սահմանադրության (այսուհետ՝ Սահմանադրություն) մարդու և քաղաքացու հիմնական իրավունքների և ազատությունների գլխում բավականին ծավալուն անդրադարձ կատարվեց ամուսնանալու ազատությանը, երեխաների իրավունքներին, ծնողների իրավունքներին և պարտականություններին: Արդյունքում Հայաստանի Հանրապետության ընտանեկան օրենսգրքում (այսուհետ՝ Օրենսգիրք) և Երեխայի իրավունքների մասին Հայաստանի Հանրապետության օրենքում որոշ դրույթների Սահմանադրության նոր կարգավորումներին համապատասխանեցնելու անհրաժեշտություն է</w:t>
      </w:r>
      <w:r w:rsidRPr="001D37EC">
        <w:rPr>
          <w:rFonts w:ascii="Arian AMU" w:eastAsia="Times New Roman" w:hAnsi="Arian AMU" w:cs="Arian AMU"/>
          <w:sz w:val="24"/>
          <w:szCs w:val="24"/>
          <w:lang w:val="hy-AM"/>
        </w:rPr>
        <w:t> </w:t>
      </w:r>
      <w:r w:rsidRPr="001D37EC">
        <w:rPr>
          <w:rFonts w:ascii="GHEA Grapalat" w:eastAsia="Times New Roman" w:hAnsi="GHEA Grapalat" w:cs="Arian AMU"/>
          <w:sz w:val="24"/>
          <w:szCs w:val="24"/>
          <w:lang w:val="hy-AM"/>
        </w:rPr>
        <w:t>առաջացել:</w:t>
      </w:r>
    </w:p>
    <w:p w:rsidR="00555104" w:rsidRPr="00FF7E46"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Նախագիծը մշակվել է ի կատարում Հայաստանի Հանրապետության Կառավարության 2016 թվականի մարտի 10-ի թիվ 245-Ա որոշման հավելվածի</w:t>
      </w:r>
      <w:r w:rsidR="00854F89" w:rsidRPr="00FF7E46">
        <w:rPr>
          <w:rFonts w:ascii="GHEA Grapalat" w:eastAsia="Times New Roman" w:hAnsi="GHEA Grapalat" w:cs="Arian AMU"/>
          <w:sz w:val="24"/>
          <w:szCs w:val="24"/>
          <w:lang w:val="hy-AM"/>
        </w:rPr>
        <w:t xml:space="preserve"> </w:t>
      </w:r>
      <w:r w:rsidRPr="00FF7E46">
        <w:rPr>
          <w:rFonts w:ascii="GHEA Grapalat" w:eastAsia="Times New Roman" w:hAnsi="GHEA Grapalat" w:cs="Arian AMU"/>
          <w:sz w:val="24"/>
          <w:szCs w:val="24"/>
          <w:lang w:val="hy-AM"/>
        </w:rPr>
        <w:t xml:space="preserve">25-րդ, 26-րդ կետերի և 2012թ.-ի դեկտեմբերի 27–ի Հայաստանի Հանրապետության Կառավարության «Հայաստանի Հանրապետությունում երեխայի իրավունքների </w:t>
      </w:r>
      <w:r w:rsidRPr="00FF7E46">
        <w:rPr>
          <w:rFonts w:ascii="GHEA Grapalat" w:eastAsia="Times New Roman" w:hAnsi="GHEA Grapalat" w:cs="Arian AMU"/>
          <w:sz w:val="24"/>
          <w:szCs w:val="24"/>
          <w:lang w:val="hy-AM"/>
        </w:rPr>
        <w:lastRenderedPageBreak/>
        <w:t>պաշտպանության 2013-2016 թվականների ռազմավարական ծրագիրը և երեխայի</w:t>
      </w:r>
      <w:r w:rsidRPr="00FF7E46">
        <w:rPr>
          <w:rFonts w:ascii="Arian AMU" w:eastAsia="Times New Roman" w:hAnsi="Arian AMU" w:cs="Arian AMU"/>
          <w:sz w:val="24"/>
          <w:szCs w:val="24"/>
          <w:lang w:val="hy-AM"/>
        </w:rPr>
        <w:t> </w:t>
      </w:r>
      <w:r w:rsidRPr="00FF7E46">
        <w:rPr>
          <w:rFonts w:ascii="GHEA Grapalat" w:eastAsia="Times New Roman" w:hAnsi="GHEA Grapalat" w:cs="Arian AMU"/>
          <w:sz w:val="24"/>
          <w:szCs w:val="24"/>
          <w:lang w:val="hy-AM"/>
        </w:rPr>
        <w:t>իրավունքների պաշտպանության 2013-2016 թվականների ռազմավարական ծրագրի միջոցառումների ժամանակացույցը և Հայաստանի Հանրապետության կառավարության 2003 թվականի դեկտեմբերի 18-ի թիվ 1745-ն որոշումն ուժը կորցրած ճանաչելու մասին» թիվ</w:t>
      </w:r>
      <w:r w:rsidRPr="00FF7E46">
        <w:rPr>
          <w:rFonts w:ascii="Arian AMU" w:eastAsia="Times New Roman" w:hAnsi="Arian AMU" w:cs="Arian AMU"/>
          <w:sz w:val="24"/>
          <w:szCs w:val="24"/>
          <w:lang w:val="hy-AM"/>
        </w:rPr>
        <w:t> </w:t>
      </w:r>
      <w:r w:rsidRPr="00FF7E46">
        <w:rPr>
          <w:rFonts w:ascii="GHEA Grapalat" w:eastAsia="Times New Roman" w:hAnsi="GHEA Grapalat" w:cs="Arian AMU"/>
          <w:sz w:val="24"/>
          <w:szCs w:val="24"/>
          <w:lang w:val="hy-AM"/>
        </w:rPr>
        <w:t>1694-Ն</w:t>
      </w:r>
      <w:r w:rsidRPr="00FF7E46">
        <w:rPr>
          <w:rFonts w:ascii="Arian AMU" w:eastAsia="Times New Roman" w:hAnsi="Arian AMU" w:cs="Arian AMU"/>
          <w:sz w:val="24"/>
          <w:szCs w:val="24"/>
          <w:lang w:val="hy-AM"/>
        </w:rPr>
        <w:t> </w:t>
      </w:r>
      <w:r w:rsidRPr="00FF7E46">
        <w:rPr>
          <w:rFonts w:ascii="GHEA Grapalat" w:eastAsia="Times New Roman" w:hAnsi="GHEA Grapalat" w:cs="Arian AMU"/>
          <w:sz w:val="24"/>
          <w:szCs w:val="24"/>
          <w:lang w:val="hy-AM"/>
        </w:rPr>
        <w:t>որոշման:</w:t>
      </w:r>
    </w:p>
    <w:p w:rsidR="00555104" w:rsidRPr="00FF7E46" w:rsidRDefault="00555104" w:rsidP="00A74BE1">
      <w:pPr>
        <w:shd w:val="clear" w:color="auto" w:fill="FFFFFF"/>
        <w:spacing w:after="225"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 xml:space="preserve">Հարկ է նշել է, որ որդեգրման իրավական և գործնական </w:t>
      </w:r>
      <w:r w:rsidR="00CC76D6">
        <w:rPr>
          <w:rFonts w:ascii="GHEA Grapalat" w:eastAsia="Times New Roman" w:hAnsi="GHEA Grapalat" w:cs="Arian AMU"/>
          <w:sz w:val="24"/>
          <w:szCs w:val="24"/>
          <w:lang w:val="hy-AM"/>
        </w:rPr>
        <w:t xml:space="preserve">գործընթացներում </w:t>
      </w:r>
      <w:r w:rsidRPr="00FF7E46">
        <w:rPr>
          <w:rFonts w:ascii="GHEA Grapalat" w:eastAsia="Times New Roman" w:hAnsi="GHEA Grapalat" w:cs="Arian AMU"/>
          <w:sz w:val="24"/>
          <w:szCs w:val="24"/>
          <w:lang w:val="hy-AM"/>
        </w:rPr>
        <w:t>լուրջ կանոնակարգման կարիք</w:t>
      </w:r>
      <w:r w:rsidR="00CC76D6" w:rsidRPr="00FF7E46">
        <w:rPr>
          <w:rFonts w:ascii="GHEA Grapalat" w:eastAsia="Times New Roman" w:hAnsi="GHEA Grapalat" w:cs="Arian AMU"/>
          <w:sz w:val="24"/>
          <w:szCs w:val="24"/>
          <w:lang w:val="hy-AM"/>
        </w:rPr>
        <w:t xml:space="preserve"> է առաջացել</w:t>
      </w:r>
      <w:r w:rsidRPr="00FF7E46">
        <w:rPr>
          <w:rFonts w:ascii="GHEA Grapalat" w:eastAsia="Times New Roman" w:hAnsi="GHEA Grapalat" w:cs="Arian AMU"/>
          <w:sz w:val="24"/>
          <w:szCs w:val="24"/>
          <w:lang w:val="hy-AM"/>
        </w:rPr>
        <w:t xml:space="preserve">: Դրա մասին են վկայում նաև երեխաների իրավունքների պաշտպանության ոլորտում իրականացված </w:t>
      </w:r>
      <w:r w:rsidR="002830FA" w:rsidRPr="00FF7E46">
        <w:rPr>
          <w:rFonts w:ascii="GHEA Grapalat" w:eastAsia="Times New Roman" w:hAnsi="GHEA Grapalat" w:cs="Arian AMU"/>
          <w:sz w:val="24"/>
          <w:szCs w:val="24"/>
          <w:lang w:val="hy-AM"/>
        </w:rPr>
        <w:t>ուսումնասիրությունները</w:t>
      </w:r>
      <w:r w:rsidRPr="00FF7E46">
        <w:rPr>
          <w:rFonts w:ascii="GHEA Grapalat" w:eastAsia="Times New Roman" w:hAnsi="GHEA Grapalat" w:cs="Arian AMU"/>
          <w:sz w:val="24"/>
          <w:szCs w:val="24"/>
          <w:lang w:val="hy-AM"/>
        </w:rPr>
        <w:t xml:space="preserve">, մասնավորապես. ՄԱԿ-ի մանկական հիմնադրամի (ՅՈՒՆԻՍԵՖ), «Սեյվ դը Չիլդրեն» և այլ կազմակերպությունների կողմից, ինչպես նաև «Երեխայի իրավունքների մասին» կոնվենցիայի զեկույցները և հաշվետվությունները: Նախագծում ամրագրված են ոչ միայն Հայաստանի Հանրապետության համար ուղղակիորեն մատնանշված առաջարկությունները, այլ նաև </w:t>
      </w:r>
      <w:r w:rsidR="00D32B25" w:rsidRPr="00FF7E46">
        <w:rPr>
          <w:rFonts w:ascii="GHEA Grapalat" w:eastAsia="Times New Roman" w:hAnsi="GHEA Grapalat" w:cs="Arian AMU"/>
          <w:sz w:val="24"/>
          <w:szCs w:val="24"/>
          <w:lang w:val="hy-AM"/>
        </w:rPr>
        <w:t>Հայաստանի Հանրապետության</w:t>
      </w:r>
      <w:r w:rsidRPr="00FF7E46">
        <w:rPr>
          <w:rFonts w:ascii="GHEA Grapalat" w:eastAsia="Times New Roman" w:hAnsi="GHEA Grapalat" w:cs="Arian AMU"/>
          <w:sz w:val="24"/>
          <w:szCs w:val="24"/>
          <w:lang w:val="hy-AM"/>
        </w:rPr>
        <w:t xml:space="preserve"> կողմից վավերացված կոնվենցիաների դրույթները: Դրանցից են՝ «Երեխայի իրավունքների մասին» և «Երեխաների պաշտպանության և օտարերկրյա որդեգրման բնագավառում համագործակցության մասին» կոնվենցիաները և դրանց ուղեցույցները: Մասնավորապես` «Երեխայի իրավունքների մասին» կոնվենցիայով պետությունը ստանձնել է հետևյալ պարտականությունները, որոնց իրականացման վերաբերյալ դեռ առկա են բացեր՝</w:t>
      </w:r>
    </w:p>
    <w:p w:rsidR="00555104" w:rsidRPr="00FF7E46" w:rsidRDefault="00555104" w:rsidP="00D32B25">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 երեխայի շահերով առաջնորդվելը ցանկացած դեպքում,</w:t>
      </w:r>
    </w:p>
    <w:p w:rsidR="00555104" w:rsidRPr="00FF7E46" w:rsidRDefault="00D32B25" w:rsidP="00D32B25">
      <w:pPr>
        <w:shd w:val="clear" w:color="auto" w:fill="FFFFFF"/>
        <w:spacing w:after="0" w:line="360" w:lineRule="auto"/>
        <w:ind w:left="720"/>
        <w:jc w:val="both"/>
        <w:textAlignment w:val="baseline"/>
        <w:rPr>
          <w:rFonts w:ascii="GHEA Grapalat" w:eastAsia="Times New Roman" w:hAnsi="GHEA Grapalat" w:cs="Arian AMU"/>
          <w:sz w:val="24"/>
          <w:szCs w:val="24"/>
          <w:lang w:val="hy-AM"/>
        </w:rPr>
      </w:pPr>
      <w:r>
        <w:rPr>
          <w:rFonts w:ascii="GHEA Grapalat" w:eastAsia="Times New Roman" w:hAnsi="GHEA Grapalat" w:cs="Arian AMU"/>
          <w:bCs/>
          <w:sz w:val="24"/>
          <w:szCs w:val="24"/>
          <w:lang w:val="hy-AM"/>
        </w:rPr>
        <w:t xml:space="preserve">- </w:t>
      </w:r>
      <w:r w:rsidR="00555104" w:rsidRPr="00FF7E46">
        <w:rPr>
          <w:rFonts w:ascii="GHEA Grapalat" w:eastAsia="Times New Roman" w:hAnsi="GHEA Grapalat" w:cs="Arian AMU"/>
          <w:bCs/>
          <w:sz w:val="24"/>
          <w:szCs w:val="24"/>
          <w:lang w:val="hy-AM"/>
        </w:rPr>
        <w:t>սեփական</w:t>
      </w:r>
      <w:r w:rsidR="00555104" w:rsidRPr="00FF7E46">
        <w:rPr>
          <w:rFonts w:ascii="Arian AMU" w:eastAsia="Times New Roman" w:hAnsi="Arian AMU" w:cs="Arian AMU"/>
          <w:sz w:val="24"/>
          <w:szCs w:val="24"/>
          <w:lang w:val="hy-AM"/>
        </w:rPr>
        <w:t> </w:t>
      </w:r>
      <w:r w:rsidR="00555104" w:rsidRPr="00FF7E46">
        <w:rPr>
          <w:rFonts w:ascii="GHEA Grapalat" w:eastAsia="Times New Roman" w:hAnsi="GHEA Grapalat" w:cs="Arian AMU"/>
          <w:bCs/>
          <w:sz w:val="24"/>
          <w:szCs w:val="24"/>
          <w:lang w:val="hy-AM"/>
        </w:rPr>
        <w:t>կարծիքն</w:t>
      </w:r>
      <w:r w:rsidR="00555104" w:rsidRPr="00FF7E46">
        <w:rPr>
          <w:rFonts w:ascii="Arian AMU" w:eastAsia="Times New Roman" w:hAnsi="Arian AMU" w:cs="Arian AMU"/>
          <w:sz w:val="24"/>
          <w:szCs w:val="24"/>
          <w:lang w:val="hy-AM"/>
        </w:rPr>
        <w:t> </w:t>
      </w:r>
      <w:r w:rsidR="00555104" w:rsidRPr="00FF7E46">
        <w:rPr>
          <w:rFonts w:ascii="GHEA Grapalat" w:eastAsia="Times New Roman" w:hAnsi="GHEA Grapalat" w:cs="Arian AMU"/>
          <w:bCs/>
          <w:sz w:val="24"/>
          <w:szCs w:val="24"/>
          <w:lang w:val="hy-AM"/>
        </w:rPr>
        <w:t>արտահայտելու</w:t>
      </w:r>
      <w:r w:rsidR="00555104" w:rsidRPr="00FF7E46">
        <w:rPr>
          <w:rFonts w:ascii="Arian AMU" w:eastAsia="Times New Roman" w:hAnsi="Arian AMU" w:cs="Arian AMU"/>
          <w:sz w:val="24"/>
          <w:szCs w:val="24"/>
          <w:lang w:val="hy-AM"/>
        </w:rPr>
        <w:t> </w:t>
      </w:r>
      <w:r w:rsidR="00555104" w:rsidRPr="00FF7E46">
        <w:rPr>
          <w:rFonts w:ascii="GHEA Grapalat" w:eastAsia="Times New Roman" w:hAnsi="GHEA Grapalat" w:cs="Arian AMU"/>
          <w:bCs/>
          <w:sz w:val="24"/>
          <w:szCs w:val="24"/>
          <w:lang w:val="hy-AM"/>
        </w:rPr>
        <w:t>երեխայի</w:t>
      </w:r>
      <w:r w:rsidR="00555104" w:rsidRPr="00FF7E46">
        <w:rPr>
          <w:rFonts w:ascii="Arian AMU" w:eastAsia="Times New Roman" w:hAnsi="Arian AMU" w:cs="Arian AMU"/>
          <w:sz w:val="24"/>
          <w:szCs w:val="24"/>
          <w:lang w:val="hy-AM"/>
        </w:rPr>
        <w:t> </w:t>
      </w:r>
      <w:r w:rsidR="00555104" w:rsidRPr="00FF7E46">
        <w:rPr>
          <w:rFonts w:ascii="GHEA Grapalat" w:eastAsia="Times New Roman" w:hAnsi="GHEA Grapalat" w:cs="Arian AMU"/>
          <w:bCs/>
          <w:sz w:val="24"/>
          <w:szCs w:val="24"/>
          <w:lang w:val="hy-AM"/>
        </w:rPr>
        <w:t>իրավունքը,</w:t>
      </w:r>
    </w:p>
    <w:p w:rsidR="00555104" w:rsidRPr="00FF7E46" w:rsidRDefault="00555104" w:rsidP="00FB0AF4">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 երեխային ծնողների, այլ օրինական ներկայացուցիչների կամ երեխայի մասին հոգ տանող ցանկացած այլ անձի կողմից ֆիզիկական կամ հոգեկան բռնության բոլոր ձևերից կամ չարաշահումից պաշտպանված լինելու երեխայի իրավունքը,</w:t>
      </w:r>
    </w:p>
    <w:p w:rsidR="00555104" w:rsidRPr="00FF7E46" w:rsidRDefault="00555104" w:rsidP="00FB0AF4">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lastRenderedPageBreak/>
        <w:t>- որդեգրումից առաջ խնամակալության, խնամատարության հանձնելու հնարավորությունը,</w:t>
      </w:r>
    </w:p>
    <w:p w:rsidR="00555104" w:rsidRPr="00FF7E46"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«Երեխաների պաշտպանության և օտարերկրյա որդեգրման բնագավառում համագործակցության մասին» կոնվենցիայի 4, 15 և 23-րդ հոդվածներով նախատեսված նորմերն ազգային օրենսդրությամբ հստակեցման կարիք ունեն: Առաջարկվող լրացումներն ու փոփոխություններն ամրագրված են նաև «Երեխաների պաշտպանության և օտարերկրյա որդեգրման բնագավառում համագործակցության մասին» կոնվենցիայի ուղեցույցում:</w:t>
      </w:r>
    </w:p>
    <w:p w:rsidR="00555104" w:rsidRPr="00FF7E46"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«Երեխայի շահ» եզրույթի օրենսդրական ամրագրումն անհրաժեշտ է տարաբնույթ մեկնաբանություններից խուսափելու համար և յուրաքանչյուր պետություն այն սահմանելիս հաշվի է առնում տարբեր հանգամանքներ: Առաջարկվող սահմանումը բխում է Կանադայի, ԱՄՆ տարբեր նահանգների օրենսդրությամբ և Մարդու իրավունքների եվրոպական դատարանի նախադեպային որոշումներում ամրագրված դրույթների համակցությունից:</w:t>
      </w:r>
    </w:p>
    <w:p w:rsidR="00555104" w:rsidRPr="00FF7E46"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 xml:space="preserve">«Երեխայի իրավունքների մասին» կոնվենցիայի 21-րդ հոդվածի «ա» կետի համաձայն` որդեգրման համակարգն ընդունող և/կամ թույլատրող մասնակից պետություններն ապահովում են, որ երեխայի շահերը հաշվի առնվեն առաջնահերթ կերպով, և նրանք ապահովում են, որ երեխայի որդեգրումը թույլատրվի միայն իրավասու մարմինների կողմից, որոնք կիրառվող օրենքի և ընթացակարգի համաձայն և գործին առնչվող ողջ հավաստի տեղեկատվության հիման վրա որոշում են որդեգրման թույլատրելիությունը: Այս դրույթից ակնհայտ է, որ որդեգրումն իրականացվում է որդեգրող ծնողների և երեխայի վերաբերյալ ամբողջական տեղեկատվությունը ստանալու </w:t>
      </w:r>
      <w:r w:rsidR="00DC57E2">
        <w:rPr>
          <w:rFonts w:ascii="GHEA Grapalat" w:eastAsia="Times New Roman" w:hAnsi="GHEA Grapalat" w:cs="Arian AMU"/>
          <w:sz w:val="24"/>
          <w:szCs w:val="24"/>
          <w:lang w:val="hy-AM"/>
        </w:rPr>
        <w:t xml:space="preserve"> </w:t>
      </w:r>
      <w:r w:rsidR="00DC57E2" w:rsidRPr="00DC57E2">
        <w:rPr>
          <w:rFonts w:ascii="GHEA Grapalat" w:eastAsia="Times New Roman" w:hAnsi="GHEA Grapalat" w:cs="Arian AMU"/>
          <w:sz w:val="24"/>
          <w:szCs w:val="24"/>
          <w:lang w:val="hy-AM"/>
        </w:rPr>
        <w:t xml:space="preserve">և </w:t>
      </w:r>
      <w:r w:rsidR="00DC57E2" w:rsidRPr="00DC57E2">
        <w:rPr>
          <w:rFonts w:ascii="GHEA Grapalat" w:hAnsi="GHEA Grapalat" w:cs="Sylfaen"/>
          <w:sz w:val="24"/>
          <w:szCs w:val="24"/>
          <w:lang w:val="hy-AM"/>
        </w:rPr>
        <w:t>որդեգրողի</w:t>
      </w:r>
      <w:r w:rsidR="00DC57E2" w:rsidRPr="00DC57E2">
        <w:rPr>
          <w:rFonts w:ascii="GHEA Grapalat" w:hAnsi="GHEA Grapalat" w:cs="Tahoma"/>
          <w:sz w:val="24"/>
          <w:szCs w:val="24"/>
          <w:lang w:val="hy-AM"/>
        </w:rPr>
        <w:t xml:space="preserve"> </w:t>
      </w:r>
      <w:r w:rsidR="00DC57E2" w:rsidRPr="00DC57E2">
        <w:rPr>
          <w:rFonts w:ascii="GHEA Grapalat" w:hAnsi="GHEA Grapalat" w:cs="Sylfaen"/>
          <w:sz w:val="24"/>
          <w:szCs w:val="24"/>
          <w:lang w:val="hy-AM"/>
        </w:rPr>
        <w:t>և</w:t>
      </w:r>
      <w:r w:rsidR="00DC57E2" w:rsidRPr="00DC57E2">
        <w:rPr>
          <w:rFonts w:ascii="GHEA Grapalat" w:hAnsi="GHEA Grapalat" w:cs="Tahoma"/>
          <w:sz w:val="24"/>
          <w:szCs w:val="24"/>
          <w:lang w:val="hy-AM"/>
        </w:rPr>
        <w:t xml:space="preserve"> </w:t>
      </w:r>
      <w:r w:rsidR="00DC57E2" w:rsidRPr="00DC57E2">
        <w:rPr>
          <w:rFonts w:ascii="GHEA Grapalat" w:hAnsi="GHEA Grapalat" w:cs="Sylfaen"/>
          <w:sz w:val="24"/>
          <w:szCs w:val="24"/>
          <w:lang w:val="hy-AM"/>
        </w:rPr>
        <w:t>որդեգրվողի</w:t>
      </w:r>
      <w:r w:rsidR="00DC57E2" w:rsidRPr="00DC57E2">
        <w:rPr>
          <w:rFonts w:ascii="GHEA Grapalat" w:hAnsi="GHEA Grapalat" w:cs="Tahoma"/>
          <w:sz w:val="24"/>
          <w:szCs w:val="24"/>
          <w:lang w:val="hy-AM"/>
        </w:rPr>
        <w:t xml:space="preserve"> </w:t>
      </w:r>
      <w:r w:rsidR="00DC57E2" w:rsidRPr="00DC57E2">
        <w:rPr>
          <w:rFonts w:ascii="GHEA Grapalat" w:hAnsi="GHEA Grapalat" w:cs="Sylfaen"/>
          <w:sz w:val="24"/>
          <w:szCs w:val="24"/>
          <w:lang w:val="hy-AM"/>
        </w:rPr>
        <w:t>համադրելիության գնահատման</w:t>
      </w:r>
      <w:r w:rsidR="00DC57E2" w:rsidRPr="00DC57E2">
        <w:rPr>
          <w:rFonts w:ascii="GHEA Grapalat" w:hAnsi="GHEA Grapalat" w:cs="Tahoma"/>
          <w:sz w:val="24"/>
          <w:szCs w:val="24"/>
          <w:lang w:val="hy-AM"/>
        </w:rPr>
        <w:t xml:space="preserve"> </w:t>
      </w:r>
      <w:r w:rsidR="00DC57E2" w:rsidRPr="00DC57E2">
        <w:rPr>
          <w:rFonts w:ascii="GHEA Grapalat" w:hAnsi="GHEA Grapalat" w:cs="Sylfaen"/>
          <w:sz w:val="24"/>
          <w:szCs w:val="24"/>
          <w:lang w:val="hy-AM"/>
        </w:rPr>
        <w:t>հիման</w:t>
      </w:r>
      <w:r w:rsidR="00DC57E2" w:rsidRPr="00DC57E2">
        <w:rPr>
          <w:rFonts w:ascii="GHEA Grapalat" w:hAnsi="GHEA Grapalat" w:cs="Tahoma"/>
          <w:sz w:val="24"/>
          <w:szCs w:val="24"/>
          <w:lang w:val="hy-AM"/>
        </w:rPr>
        <w:t xml:space="preserve"> </w:t>
      </w:r>
      <w:r w:rsidR="00DC57E2" w:rsidRPr="00DC57E2">
        <w:rPr>
          <w:rFonts w:ascii="GHEA Grapalat" w:hAnsi="GHEA Grapalat" w:cs="Sylfaen"/>
          <w:sz w:val="24"/>
          <w:szCs w:val="24"/>
          <w:lang w:val="hy-AM"/>
        </w:rPr>
        <w:t>վրա</w:t>
      </w:r>
      <w:r w:rsidRPr="00FF7E46">
        <w:rPr>
          <w:rFonts w:ascii="GHEA Grapalat" w:eastAsia="Times New Roman" w:hAnsi="GHEA Grapalat" w:cs="Arian AMU"/>
          <w:sz w:val="24"/>
          <w:szCs w:val="24"/>
          <w:lang w:val="hy-AM"/>
        </w:rPr>
        <w:t>:</w:t>
      </w:r>
    </w:p>
    <w:p w:rsidR="00A74BE1" w:rsidRPr="001D37EC" w:rsidRDefault="00A53D0E" w:rsidP="001D37EC">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Pr>
          <w:rFonts w:ascii="GHEA Grapalat" w:hAnsi="GHEA Grapalat" w:cs="Sylfaen"/>
          <w:sz w:val="24"/>
          <w:szCs w:val="24"/>
          <w:lang w:val="hy-AM"/>
        </w:rPr>
        <w:t>Հ</w:t>
      </w:r>
      <w:r w:rsidRPr="00DC57E2">
        <w:rPr>
          <w:rFonts w:ascii="GHEA Grapalat" w:hAnsi="GHEA Grapalat" w:cs="Sylfaen"/>
          <w:sz w:val="24"/>
          <w:szCs w:val="24"/>
          <w:lang w:val="hy-AM"/>
        </w:rPr>
        <w:t xml:space="preserve">ամադրելիության </w:t>
      </w:r>
      <w:r w:rsidR="003F6CD7">
        <w:rPr>
          <w:rFonts w:ascii="GHEA Grapalat" w:eastAsia="Times New Roman" w:hAnsi="GHEA Grapalat" w:cs="Arian AMU"/>
          <w:sz w:val="24"/>
          <w:szCs w:val="24"/>
          <w:lang w:val="hy-AM"/>
        </w:rPr>
        <w:t>գնահաման անհրաժեշտության մասին է վկայում  եվրոպական տարբեր երկրների</w:t>
      </w:r>
      <w:r w:rsidR="00555104" w:rsidRPr="00A53D0E">
        <w:rPr>
          <w:rFonts w:ascii="GHEA Grapalat" w:eastAsia="Times New Roman" w:hAnsi="GHEA Grapalat" w:cs="Arian AMU"/>
          <w:sz w:val="24"/>
          <w:szCs w:val="24"/>
          <w:lang w:val="hy-AM"/>
        </w:rPr>
        <w:t xml:space="preserve"> (Ավստրիա, Գերմանիա, Ֆրանսիա և այլն)</w:t>
      </w:r>
      <w:r w:rsidR="003F6CD7">
        <w:rPr>
          <w:rFonts w:ascii="GHEA Grapalat" w:eastAsia="Times New Roman" w:hAnsi="GHEA Grapalat" w:cs="Arian AMU"/>
          <w:sz w:val="24"/>
          <w:szCs w:val="24"/>
          <w:lang w:val="hy-AM"/>
        </w:rPr>
        <w:t xml:space="preserve"> </w:t>
      </w:r>
      <w:r w:rsidR="0074536F">
        <w:rPr>
          <w:rFonts w:ascii="GHEA Grapalat" w:eastAsia="Times New Roman" w:hAnsi="GHEA Grapalat" w:cs="Arian AMU"/>
          <w:sz w:val="24"/>
          <w:szCs w:val="24"/>
          <w:lang w:val="hy-AM"/>
        </w:rPr>
        <w:t>փորձը</w:t>
      </w:r>
      <w:r w:rsidR="00555104" w:rsidRPr="00A53D0E">
        <w:rPr>
          <w:rFonts w:ascii="GHEA Grapalat" w:eastAsia="Times New Roman" w:hAnsi="GHEA Grapalat" w:cs="Arian AMU"/>
          <w:sz w:val="24"/>
          <w:szCs w:val="24"/>
          <w:lang w:val="hy-AM"/>
        </w:rPr>
        <w:t>:</w:t>
      </w:r>
    </w:p>
    <w:p w:rsidR="00555104" w:rsidRPr="001D37EC"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1D37EC">
        <w:rPr>
          <w:rFonts w:ascii="GHEA Grapalat" w:eastAsia="Times New Roman" w:hAnsi="GHEA Grapalat" w:cs="Arian AMU"/>
          <w:sz w:val="24"/>
          <w:szCs w:val="24"/>
          <w:lang w:val="hy-AM"/>
        </w:rPr>
        <w:lastRenderedPageBreak/>
        <w:t>Հայաստանի Հանրապետությունում երեխաների որդեգրման օրենսդրության ուսումնասիրության ու վերանայման անհրաժեշտությունը մատնանշվել է ինչպես պետական ու տեղական ինքնակառավարման մարմինների, այնպես էլ միջազգային կազմակերպությունների կողմից: ՄԱԿ-ի մանկական հիմնադրամի փորձագետների կողմից իրականացված օրենսդրության վերլուծության հիման վրա ներկայացված առաջարկությունները հաշվի են առնվել սույն նախագիծը կազմելու համար:</w:t>
      </w:r>
    </w:p>
    <w:p w:rsidR="00555104" w:rsidRPr="00FF7E46"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ՀՀ աշխատանքի և սոցիալական հարցերի նախարարության տվյալների համաձայն՝ 2013թ.-ին որդեգրել ցանկացող անձանց թիվը 245 էր, որդեգրել ցանկացող ՀՀ քաղաքացիների</w:t>
      </w:r>
      <w:r w:rsidR="00854F89" w:rsidRPr="00FF7E46">
        <w:rPr>
          <w:rFonts w:ascii="GHEA Grapalat" w:eastAsia="Times New Roman" w:hAnsi="GHEA Grapalat" w:cs="Arian AMU"/>
          <w:sz w:val="24"/>
          <w:szCs w:val="24"/>
          <w:lang w:val="hy-AM"/>
        </w:rPr>
        <w:t xml:space="preserve"> </w:t>
      </w:r>
      <w:r w:rsidRPr="00FF7E46">
        <w:rPr>
          <w:rFonts w:ascii="GHEA Grapalat" w:eastAsia="Times New Roman" w:hAnsi="GHEA Grapalat" w:cs="Arian AMU"/>
          <w:sz w:val="24"/>
          <w:szCs w:val="24"/>
          <w:lang w:val="hy-AM"/>
        </w:rPr>
        <w:t>թիվը 101 է, որդեգրել ցանկացող օտարերկրյա քաղաքացիների</w:t>
      </w:r>
      <w:r w:rsidR="00854F89" w:rsidRPr="00FF7E46">
        <w:rPr>
          <w:rFonts w:ascii="GHEA Grapalat" w:eastAsia="Times New Roman" w:hAnsi="GHEA Grapalat" w:cs="Arian AMU"/>
          <w:sz w:val="24"/>
          <w:szCs w:val="24"/>
          <w:lang w:val="hy-AM"/>
        </w:rPr>
        <w:t xml:space="preserve"> </w:t>
      </w:r>
      <w:r w:rsidRPr="00FF7E46">
        <w:rPr>
          <w:rFonts w:ascii="GHEA Grapalat" w:eastAsia="Times New Roman" w:hAnsi="GHEA Grapalat" w:cs="Arian AMU"/>
          <w:sz w:val="24"/>
          <w:szCs w:val="24"/>
          <w:lang w:val="hy-AM"/>
        </w:rPr>
        <w:t>թիվը 144 է, որդեգրման ենթակա երեխաների թիվը 109-ն, բայց որդեգրվել է 47 երեխա, որոնցից 20-ը՝ ՀՀ քաղաքացիների կողմից, 27-ը՝ օտարերկրյա քաղաքացիների կողմից:</w:t>
      </w:r>
    </w:p>
    <w:p w:rsidR="00555104" w:rsidRPr="00FF7E46"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Ելնելով հետազոտություններից և ուսումնասիրություններից առաջնահերթ անհրաժեշտություն է առաջացել վերանայել ՀՀ ընտանեկան օրենսգիրքը և կանոնակարգել որդեգրման ընթացակարգերը:</w:t>
      </w:r>
    </w:p>
    <w:p w:rsidR="00555104" w:rsidRPr="00FF7E46" w:rsidRDefault="00555104" w:rsidP="00A74BE1">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 xml:space="preserve">2008թ. հունիսին Հայաստանի Հանրապետության կառավարությունը որոշում ընդունեց խնամատար ընտանիքի մոդելը ներդնելու մասին: Խնամատար ընտանիքն առանց ծնողական խնամքի մնացած երեխայի դաստիարակության համար տեղավորման ձևերից մեկն է, որն իրականացվում է պայմանագրի հիման վրա: Այն առանց ծնողական խնամքի մնացած երեխային տալիս է ընտանեկան միջավայրում մեծանալու իրական հնարավորություն՝ այդտեղից բխող բոլոր դրական հետևանքներով: </w:t>
      </w:r>
      <w:r w:rsidRPr="00FF7E46">
        <w:rPr>
          <w:rFonts w:ascii="Arian AMU" w:eastAsia="Times New Roman" w:hAnsi="Arian AMU" w:cs="Arian AMU"/>
          <w:sz w:val="24"/>
          <w:szCs w:val="24"/>
          <w:lang w:val="hy-AM"/>
        </w:rPr>
        <w:t> </w:t>
      </w:r>
    </w:p>
    <w:p w:rsidR="00555104" w:rsidRPr="00FF7E46" w:rsidRDefault="00555104" w:rsidP="00A74BE1">
      <w:pPr>
        <w:shd w:val="clear" w:color="auto" w:fill="FFFFFF"/>
        <w:spacing w:after="225" w:line="360" w:lineRule="auto"/>
        <w:ind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Խնամատար ընտանիքի ինստիտուտի ամրապնդման գործընթացում առկա են հրատապ լուծում պահանջող հետևյալ խնդիրները՝</w:t>
      </w:r>
    </w:p>
    <w:p w:rsidR="00555104" w:rsidRPr="00FF7E46"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 xml:space="preserve">խնամատարության կարող է հանձնվել նաև այն երեխան, ում կենսաբանական ընտանիքը գոյություն ունի, նրա կենսաբանական ծնողը զրկված չէ </w:t>
      </w:r>
      <w:r w:rsidRPr="00FF7E46">
        <w:rPr>
          <w:rFonts w:ascii="GHEA Grapalat" w:eastAsia="Times New Roman" w:hAnsi="GHEA Grapalat" w:cs="Arian AMU"/>
          <w:sz w:val="24"/>
          <w:szCs w:val="24"/>
          <w:lang w:val="hy-AM"/>
        </w:rPr>
        <w:lastRenderedPageBreak/>
        <w:t>ծնողական իրավունքներից, բայց գտնվում է կյանքի համար դժվարին իրավիճակում, խնամքն ու դաստիարակությունը չեն կազմակերպվում կամ կազմակերպվում են երեխայի շահերին վնասող ակնհայտ թերացումներով, կամ պարզապես անհնարին է օբյեկտիվ և սուբյեկտիվ պատճառներով նրա գտնվելը կենսաբանական</w:t>
      </w:r>
      <w:r w:rsidR="00854F89" w:rsidRPr="00FF7E46">
        <w:rPr>
          <w:rFonts w:ascii="GHEA Grapalat" w:eastAsia="Times New Roman" w:hAnsi="GHEA Grapalat" w:cs="Arian AMU"/>
          <w:sz w:val="24"/>
          <w:szCs w:val="24"/>
          <w:lang w:val="hy-AM"/>
        </w:rPr>
        <w:t xml:space="preserve"> </w:t>
      </w:r>
      <w:r w:rsidRPr="00FF7E46">
        <w:rPr>
          <w:rFonts w:ascii="GHEA Grapalat" w:eastAsia="Times New Roman" w:hAnsi="GHEA Grapalat" w:cs="Arian AMU"/>
          <w:sz w:val="24"/>
          <w:szCs w:val="24"/>
          <w:lang w:val="hy-AM"/>
        </w:rPr>
        <w:t>ընտանիքում,</w:t>
      </w:r>
      <w:r w:rsidR="00854F89" w:rsidRPr="00FF7E46">
        <w:rPr>
          <w:rFonts w:ascii="GHEA Grapalat" w:eastAsia="Times New Roman" w:hAnsi="GHEA Grapalat" w:cs="Arian AMU"/>
          <w:sz w:val="24"/>
          <w:szCs w:val="24"/>
          <w:lang w:val="hy-AM"/>
        </w:rPr>
        <w:t xml:space="preserve"> </w:t>
      </w:r>
      <w:r w:rsidRPr="00FF7E46">
        <w:rPr>
          <w:rFonts w:ascii="GHEA Grapalat" w:eastAsia="Times New Roman" w:hAnsi="GHEA Grapalat" w:cs="Arian AMU"/>
          <w:sz w:val="24"/>
          <w:szCs w:val="24"/>
          <w:lang w:val="hy-AM"/>
        </w:rPr>
        <w:t>ուստի</w:t>
      </w:r>
      <w:r w:rsidR="00854F89" w:rsidRPr="00FF7E46">
        <w:rPr>
          <w:rFonts w:ascii="GHEA Grapalat" w:eastAsia="Times New Roman" w:hAnsi="GHEA Grapalat" w:cs="Arian AMU"/>
          <w:sz w:val="24"/>
          <w:szCs w:val="24"/>
          <w:lang w:val="hy-AM"/>
        </w:rPr>
        <w:t xml:space="preserve"> </w:t>
      </w:r>
      <w:r w:rsidRPr="00FF7E46">
        <w:rPr>
          <w:rFonts w:ascii="GHEA Grapalat" w:eastAsia="Times New Roman" w:hAnsi="GHEA Grapalat" w:cs="Arian AMU"/>
          <w:sz w:val="24"/>
          <w:szCs w:val="24"/>
          <w:lang w:val="hy-AM"/>
        </w:rPr>
        <w:t>նրա խնամքը և դաստիարակությունը պետք է հանձնվի այլ անձի.</w:t>
      </w:r>
    </w:p>
    <w:p w:rsidR="00555104" w:rsidRPr="00FF7E46"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պետությունն ունի դրական պարտավորություն ապահովելու, որ երեխան ստանա պատշաճ դաստիարակություն ու խնամք իր կենսաբանական ընտանիքում, իր կենսաբանական ծնողների հետ, միայն դրա անհնարինության դեպքում քննարկի խնամքի այլընտրանքային ձևերը՝ նախապատվությունը տալով ընտանեկան կապերին փոխարինող այլ ընտանեկան միջավայրում տեղավորմանը.</w:t>
      </w:r>
    </w:p>
    <w:p w:rsidR="00555104" w:rsidRPr="00FF7E46"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խնամատարությունը չի սահմանափակում կենսաբանական ծնողի իրավունքը շփվել իր երեխայի հետ, հակառակը՝ դա խրախուսվում է՝ ելնելով երեխայի լավագույն շահերից: Այդպիսի սահմանափակումներ կարող են կիրառվել միայն բացառիկ դեպքերում, երբ դա է պահանջում երեխայի լավագույն շահը: Խնամատարության հանձնված և/կամ դեռևս հանձնման գործընթացում գտնվող երեխայի կենսաբանական ծնողը պետք է պատշաճ կերպով մասնակից դարձվի բոլոր գործընթացներին, որպեսզի կարողանա ներկայացնել ու պաշտպանել իր՝ որպես ծնողի իրավունքները.</w:t>
      </w:r>
    </w:p>
    <w:p w:rsidR="00555104" w:rsidRPr="00FF7E46"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խնամատար ծնողի ընտրության կարգի հստակեցումը պետք է թույլ տա ողջամտորեն վստահ լինել, որ ընտրվել է այնպիսի խնամատար, ով ունի բավարար ունակություններ և հնարավորություններ երեխայի մասին հոգ տանելու համար.</w:t>
      </w:r>
    </w:p>
    <w:p w:rsidR="00555104" w:rsidRPr="00FF7E46"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խնամատարների տվյալների բազայի առկայությունը, նրանց հաշվառման պարտադիր լինելը.</w:t>
      </w:r>
    </w:p>
    <w:p w:rsidR="00555104" w:rsidRPr="00FF7E46"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lastRenderedPageBreak/>
        <w:t>բավարար երաշխիքների առկայությունը երեխայի կարծիքը հաշվի առնելու հարցում՝ այնքանով, որքանով դա կբխի նրա լավագույն շահից և կհամապատասխանի նրա տարիքին և զարգացվածության աստիճանին.</w:t>
      </w:r>
    </w:p>
    <w:p w:rsidR="00555104" w:rsidRPr="00FF7E46"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երեխային մանկատանը կամ այլ հաստատությունում տեղավորելու հարցի քննարկումը միայն խնամատար ընտանիք հանձնելու անհնարինության դեպքում.</w:t>
      </w:r>
    </w:p>
    <w:p w:rsidR="00555104" w:rsidRPr="00FF7E46"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խնամատարության դեպքում երեխայի շահի առաջնահերթությունը.</w:t>
      </w:r>
    </w:p>
    <w:p w:rsidR="00555104" w:rsidRDefault="00555104" w:rsidP="00A74BE1">
      <w:pPr>
        <w:numPr>
          <w:ilvl w:val="0"/>
          <w:numId w:val="4"/>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FF7E46">
        <w:rPr>
          <w:rFonts w:ascii="GHEA Grapalat" w:eastAsia="Times New Roman" w:hAnsi="GHEA Grapalat" w:cs="Arian AMU"/>
          <w:sz w:val="24"/>
          <w:szCs w:val="24"/>
          <w:lang w:val="hy-AM"/>
        </w:rPr>
        <w:t>խնամատար ընտանիքի տեսակների և խնամատարության տևողության նախատեսումը՝ թիրախային պաշտպանություն, խնամք և դաստիարակություն իրականացնելու համար:</w:t>
      </w:r>
    </w:p>
    <w:p w:rsidR="00A51E5A" w:rsidRPr="00A51E5A" w:rsidRDefault="00A51E5A" w:rsidP="00A51E5A">
      <w:pPr>
        <w:spacing w:after="0" w:line="360" w:lineRule="auto"/>
        <w:ind w:firstLine="720"/>
        <w:jc w:val="both"/>
        <w:rPr>
          <w:rFonts w:ascii="GHEA Grapalat" w:hAnsi="GHEA Grapalat"/>
          <w:sz w:val="24"/>
          <w:szCs w:val="24"/>
          <w:lang w:val="af-ZA"/>
        </w:rPr>
      </w:pPr>
      <w:r w:rsidRPr="00A51E5A">
        <w:rPr>
          <w:rFonts w:ascii="GHEA Grapalat" w:hAnsi="GHEA Grapalat" w:cs="Sylfaen"/>
          <w:sz w:val="24"/>
          <w:szCs w:val="24"/>
          <w:lang w:val="af-ZA"/>
        </w:rPr>
        <w:t>Անդրադառնալով</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ընտանիքի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և</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երեխայի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շահերի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կենսա</w:t>
      </w:r>
      <w:r w:rsidRPr="00A51E5A">
        <w:rPr>
          <w:rFonts w:ascii="GHEA Grapalat" w:hAnsi="GHEA Grapalat"/>
          <w:sz w:val="24"/>
          <w:szCs w:val="24"/>
          <w:lang w:val="af-ZA"/>
        </w:rPr>
        <w:t>գ</w:t>
      </w:r>
      <w:r w:rsidRPr="00A51E5A">
        <w:rPr>
          <w:rFonts w:ascii="GHEA Grapalat" w:hAnsi="GHEA Grapalat" w:cs="Sylfaen"/>
          <w:sz w:val="24"/>
          <w:szCs w:val="24"/>
          <w:lang w:val="af-ZA"/>
        </w:rPr>
        <w:t>ործման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կարևորա</w:t>
      </w:r>
      <w:r w:rsidRPr="00A51E5A">
        <w:rPr>
          <w:rFonts w:ascii="GHEA Grapalat" w:hAnsi="GHEA Grapalat"/>
          <w:sz w:val="24"/>
          <w:szCs w:val="24"/>
          <w:lang w:val="af-ZA"/>
        </w:rPr>
        <w:t>գ</w:t>
      </w:r>
      <w:r w:rsidRPr="00A51E5A">
        <w:rPr>
          <w:rFonts w:ascii="GHEA Grapalat" w:hAnsi="GHEA Grapalat" w:cs="Sylfaen"/>
          <w:sz w:val="24"/>
          <w:szCs w:val="24"/>
          <w:lang w:val="af-ZA"/>
        </w:rPr>
        <w:t>ույն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երաշխիքներից</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մեկին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դրանց</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պաշտպանությանը</w:t>
      </w:r>
      <w:r w:rsidRPr="00A51E5A">
        <w:rPr>
          <w:rFonts w:ascii="GHEA Grapalat" w:hAnsi="GHEA Grapalat"/>
          <w:sz w:val="24"/>
          <w:szCs w:val="24"/>
          <w:lang w:val="af-ZA"/>
        </w:rPr>
        <w:t xml:space="preserve">, ներառյալ՝ </w:t>
      </w:r>
      <w:r w:rsidRPr="00A51E5A">
        <w:rPr>
          <w:rFonts w:ascii="GHEA Grapalat" w:hAnsi="GHEA Grapalat" w:cs="Sylfaen"/>
          <w:sz w:val="24"/>
          <w:szCs w:val="24"/>
          <w:lang w:val="af-ZA"/>
        </w:rPr>
        <w:t>քրեաիրավական</w:t>
      </w:r>
      <w:r w:rsidRPr="00A51E5A">
        <w:rPr>
          <w:rFonts w:ascii="GHEA Grapalat" w:hAnsi="GHEA Grapalat"/>
          <w:sz w:val="24"/>
          <w:szCs w:val="24"/>
          <w:lang w:val="af-ZA"/>
        </w:rPr>
        <w:t xml:space="preserve"> ներգործության միջոցներով պաշտպանությանը, </w:t>
      </w:r>
      <w:r w:rsidRPr="00A51E5A">
        <w:rPr>
          <w:rFonts w:ascii="GHEA Grapalat" w:hAnsi="GHEA Grapalat" w:cs="Sylfaen"/>
          <w:sz w:val="24"/>
          <w:szCs w:val="24"/>
          <w:lang w:val="af-ZA"/>
        </w:rPr>
        <w:t>հարկ</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է</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նշել</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որ</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աշխարհի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բազմաթիվ</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պետությունների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քրեական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օրենս</w:t>
      </w:r>
      <w:r w:rsidRPr="00A51E5A">
        <w:rPr>
          <w:rFonts w:ascii="GHEA Grapalat" w:hAnsi="GHEA Grapalat"/>
          <w:sz w:val="24"/>
          <w:szCs w:val="24"/>
          <w:lang w:val="af-ZA"/>
        </w:rPr>
        <w:t>գ</w:t>
      </w:r>
      <w:r w:rsidRPr="00A51E5A">
        <w:rPr>
          <w:rFonts w:ascii="GHEA Grapalat" w:hAnsi="GHEA Grapalat" w:cs="Sylfaen"/>
          <w:sz w:val="24"/>
          <w:szCs w:val="24"/>
          <w:lang w:val="af-ZA"/>
        </w:rPr>
        <w:t>րքերում</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քրեաիրավական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նորմերը հատուկ ուշադրություն են դարձնում են երեխայի, մասնավորապես կյանքի դժվարին իրավիճակում հայտնված երեխաների, քրեաիրավական պաշտպանությանը:</w:t>
      </w:r>
      <w:r w:rsidRPr="00A51E5A">
        <w:rPr>
          <w:rFonts w:ascii="GHEA Grapalat" w:hAnsi="GHEA Grapalat"/>
          <w:sz w:val="24"/>
          <w:szCs w:val="24"/>
          <w:lang w:val="af-ZA"/>
        </w:rPr>
        <w:t xml:space="preserve">  </w:t>
      </w:r>
    </w:p>
    <w:p w:rsidR="00A51E5A" w:rsidRPr="00D32D50" w:rsidRDefault="00A51E5A" w:rsidP="00EB4BFB">
      <w:pPr>
        <w:spacing w:after="0" w:line="360" w:lineRule="auto"/>
        <w:ind w:firstLine="720"/>
        <w:jc w:val="both"/>
        <w:rPr>
          <w:rFonts w:ascii="GHEA Grapalat" w:hAnsi="GHEA Grapalat"/>
          <w:sz w:val="24"/>
          <w:szCs w:val="24"/>
          <w:lang w:val="af-ZA"/>
        </w:rPr>
      </w:pPr>
      <w:r w:rsidRPr="00A51E5A">
        <w:rPr>
          <w:rFonts w:ascii="GHEA Grapalat" w:hAnsi="GHEA Grapalat" w:cs="Sylfaen"/>
          <w:sz w:val="24"/>
          <w:szCs w:val="24"/>
          <w:lang w:val="af-ZA"/>
        </w:rPr>
        <w:t>ՀՀ</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քրեական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օրենսգրքի</w:t>
      </w:r>
      <w:r w:rsidRPr="00A51E5A">
        <w:rPr>
          <w:rFonts w:ascii="GHEA Grapalat" w:hAnsi="GHEA Grapalat"/>
          <w:sz w:val="24"/>
          <w:szCs w:val="24"/>
          <w:lang w:val="af-ZA"/>
        </w:rPr>
        <w:t xml:space="preserve"> 20-</w:t>
      </w:r>
      <w:r w:rsidRPr="00A51E5A">
        <w:rPr>
          <w:rFonts w:ascii="GHEA Grapalat" w:hAnsi="GHEA Grapalat" w:cs="Sylfaen"/>
          <w:sz w:val="24"/>
          <w:szCs w:val="24"/>
          <w:lang w:val="af-ZA"/>
        </w:rPr>
        <w:t>րդ</w:t>
      </w:r>
      <w:r w:rsidRPr="00A51E5A">
        <w:rPr>
          <w:rFonts w:ascii="GHEA Grapalat" w:hAnsi="GHEA Grapalat"/>
          <w:sz w:val="24"/>
          <w:szCs w:val="24"/>
          <w:lang w:val="af-ZA"/>
        </w:rPr>
        <w:t xml:space="preserve"> գ</w:t>
      </w:r>
      <w:r w:rsidRPr="00A51E5A">
        <w:rPr>
          <w:rFonts w:ascii="GHEA Grapalat" w:hAnsi="GHEA Grapalat" w:cs="Sylfaen"/>
          <w:sz w:val="24"/>
          <w:szCs w:val="24"/>
          <w:lang w:val="af-ZA"/>
        </w:rPr>
        <w:t>լուխը</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նախատեսում</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է</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ընտանիքի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և</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երեխայի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շահերի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քրեաիրավական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պաշտպանությանն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ուղղված</w:t>
      </w:r>
      <w:r w:rsidRPr="00A51E5A">
        <w:rPr>
          <w:rFonts w:ascii="GHEA Grapalat" w:hAnsi="GHEA Grapalat"/>
          <w:sz w:val="24"/>
          <w:szCs w:val="24"/>
          <w:lang w:val="af-ZA"/>
        </w:rPr>
        <w:t xml:space="preserve"> 12 </w:t>
      </w:r>
      <w:r w:rsidRPr="00A51E5A">
        <w:rPr>
          <w:rFonts w:ascii="GHEA Grapalat" w:hAnsi="GHEA Grapalat" w:cs="Sylfaen"/>
          <w:sz w:val="24"/>
          <w:szCs w:val="24"/>
          <w:lang w:val="af-ZA"/>
        </w:rPr>
        <w:t>հոդվածներ</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ՀՀ</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քրեական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օրենսգրքի</w:t>
      </w:r>
      <w:r w:rsidRPr="00A51E5A">
        <w:rPr>
          <w:rFonts w:ascii="GHEA Grapalat" w:hAnsi="GHEA Grapalat"/>
          <w:sz w:val="24"/>
          <w:szCs w:val="24"/>
          <w:lang w:val="af-ZA"/>
        </w:rPr>
        <w:t xml:space="preserve"> 165-174-</w:t>
      </w:r>
      <w:r w:rsidRPr="00A51E5A">
        <w:rPr>
          <w:rFonts w:ascii="GHEA Grapalat" w:hAnsi="GHEA Grapalat" w:cs="Sylfaen"/>
          <w:sz w:val="24"/>
          <w:szCs w:val="24"/>
          <w:lang w:val="af-ZA"/>
        </w:rPr>
        <w:t>րդ</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հոդվածներ</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որոնցում</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ամրա</w:t>
      </w:r>
      <w:r w:rsidRPr="00A51E5A">
        <w:rPr>
          <w:rFonts w:ascii="GHEA Grapalat" w:hAnsi="GHEA Grapalat"/>
          <w:sz w:val="24"/>
          <w:szCs w:val="24"/>
          <w:lang w:val="af-ZA"/>
        </w:rPr>
        <w:t>գ</w:t>
      </w:r>
      <w:r w:rsidRPr="00A51E5A">
        <w:rPr>
          <w:rFonts w:ascii="GHEA Grapalat" w:hAnsi="GHEA Grapalat" w:cs="Sylfaen"/>
          <w:sz w:val="24"/>
          <w:szCs w:val="24"/>
          <w:lang w:val="af-ZA"/>
        </w:rPr>
        <w:t>րված</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են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այս</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ոլորտի</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հիմնական</w:t>
      </w:r>
      <w:r w:rsidRPr="00A51E5A">
        <w:rPr>
          <w:rFonts w:ascii="GHEA Grapalat" w:hAnsi="GHEA Grapalat"/>
          <w:sz w:val="24"/>
          <w:szCs w:val="24"/>
          <w:lang w:val="af-ZA"/>
        </w:rPr>
        <w:t xml:space="preserve"> </w:t>
      </w:r>
      <w:r w:rsidRPr="00A51E5A">
        <w:rPr>
          <w:rFonts w:ascii="GHEA Grapalat" w:hAnsi="GHEA Grapalat" w:cs="Sylfaen"/>
          <w:sz w:val="24"/>
          <w:szCs w:val="24"/>
          <w:lang w:val="af-ZA"/>
        </w:rPr>
        <w:t>հանցա</w:t>
      </w:r>
      <w:r w:rsidRPr="00A51E5A">
        <w:rPr>
          <w:rFonts w:ascii="GHEA Grapalat" w:hAnsi="GHEA Grapalat"/>
          <w:sz w:val="24"/>
          <w:szCs w:val="24"/>
          <w:lang w:val="af-ZA"/>
        </w:rPr>
        <w:t>գ</w:t>
      </w:r>
      <w:r w:rsidRPr="00A51E5A">
        <w:rPr>
          <w:rFonts w:ascii="GHEA Grapalat" w:hAnsi="GHEA Grapalat" w:cs="Sylfaen"/>
          <w:sz w:val="24"/>
          <w:szCs w:val="24"/>
          <w:lang w:val="af-ZA"/>
        </w:rPr>
        <w:t>ործությունները</w:t>
      </w:r>
      <w:r w:rsidRPr="00A51E5A">
        <w:rPr>
          <w:rFonts w:ascii="GHEA Grapalat" w:hAnsi="GHEA Grapalat"/>
          <w:sz w:val="24"/>
          <w:szCs w:val="24"/>
          <w:lang w:val="af-ZA"/>
        </w:rPr>
        <w:t xml:space="preserve">: </w:t>
      </w:r>
    </w:p>
    <w:p w:rsidR="00555104" w:rsidRPr="00FF7E46" w:rsidRDefault="00555104" w:rsidP="00A74BE1">
      <w:pPr>
        <w:shd w:val="clear" w:color="auto" w:fill="FFFFFF"/>
        <w:spacing w:after="0" w:line="240" w:lineRule="auto"/>
        <w:ind w:firstLine="720"/>
        <w:jc w:val="both"/>
        <w:textAlignment w:val="baseline"/>
        <w:rPr>
          <w:rFonts w:ascii="GHEA Grapalat" w:eastAsia="Times New Roman" w:hAnsi="GHEA Grapalat" w:cs="Arian AMU"/>
          <w:sz w:val="24"/>
          <w:szCs w:val="24"/>
          <w:lang w:val="hy-AM"/>
        </w:rPr>
      </w:pPr>
      <w:r w:rsidRPr="00FF7E46">
        <w:rPr>
          <w:rFonts w:ascii="Arial AMU" w:eastAsia="Times New Roman" w:hAnsi="Arial AMU" w:cs="Arian AMU"/>
          <w:b/>
          <w:bCs/>
          <w:sz w:val="24"/>
          <w:szCs w:val="24"/>
          <w:lang w:val="hy-AM"/>
        </w:rPr>
        <w:t> </w:t>
      </w:r>
    </w:p>
    <w:p w:rsidR="00EB0E45" w:rsidRPr="00206E7E" w:rsidRDefault="00EB0E45" w:rsidP="00EB0E45">
      <w:pPr>
        <w:pStyle w:val="ListParagraph"/>
        <w:numPr>
          <w:ilvl w:val="0"/>
          <w:numId w:val="9"/>
        </w:numPr>
        <w:tabs>
          <w:tab w:val="left" w:pos="1134"/>
        </w:tabs>
        <w:spacing w:before="120" w:after="120" w:line="360" w:lineRule="auto"/>
        <w:jc w:val="both"/>
        <w:rPr>
          <w:rFonts w:ascii="GHEA Grapalat" w:hAnsi="GHEA Grapalat"/>
          <w:b/>
          <w:i/>
          <w:sz w:val="24"/>
          <w:szCs w:val="24"/>
          <w:lang w:val="hy-AM"/>
        </w:rPr>
      </w:pPr>
      <w:r w:rsidRPr="00206E7E">
        <w:rPr>
          <w:rFonts w:ascii="GHEA Grapalat" w:hAnsi="GHEA Grapalat" w:cs="Sylfaen"/>
          <w:b/>
          <w:i/>
          <w:sz w:val="24"/>
          <w:szCs w:val="24"/>
        </w:rPr>
        <w:t>Առաջարկվող կարգավորման բնույթը</w:t>
      </w:r>
    </w:p>
    <w:p w:rsidR="00A74BE1" w:rsidRPr="00D7580A" w:rsidRDefault="00A74BE1" w:rsidP="00A74BE1">
      <w:pPr>
        <w:shd w:val="clear" w:color="auto" w:fill="FFFFFF"/>
        <w:spacing w:after="0" w:line="240" w:lineRule="auto"/>
        <w:ind w:left="720"/>
        <w:jc w:val="both"/>
        <w:textAlignment w:val="baseline"/>
        <w:rPr>
          <w:rFonts w:ascii="GHEA Grapalat" w:eastAsia="Times New Roman" w:hAnsi="GHEA Grapalat" w:cs="Arian AMU"/>
          <w:sz w:val="24"/>
          <w:szCs w:val="24"/>
        </w:rPr>
      </w:pPr>
    </w:p>
    <w:p w:rsidR="00555104" w:rsidRPr="00D7580A" w:rsidRDefault="00555104" w:rsidP="00A74BE1">
      <w:pPr>
        <w:shd w:val="clear" w:color="auto" w:fill="FFFFFF"/>
        <w:spacing w:after="225" w:line="360" w:lineRule="auto"/>
        <w:ind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lastRenderedPageBreak/>
        <w:t>Նախագծով նախատեսվում է փոփոխություններ և լրացումներ կատարել Հայաստանի Հանրապետության ընտանեկան օրենսգրքում, մասնավորապես`</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համապատասխանեցնել Սահմանադրության կարգավորումներին,</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համապատասխանեցնել օրենսդրությունը միջազգային չափանիշներին՝ իրականացնելով Հայաստանի Հանրապետության կողմից ստանձնած միջազգային պարտավորությունները,</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փոփոխություն է կատարվել ծնողական իրավունքներից զրկելու կարգում, որպեսզի ընդլայնվի ծնողական իրավունքներից զրկելու մասին հայց ներկայացնող անձանց շրջանակը,</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լրացում է նախատեսվել գտնված (ընկեցիկ) երեխաների հայտն</w:t>
      </w:r>
      <w:r w:rsidR="009804E2">
        <w:rPr>
          <w:rFonts w:ascii="GHEA Grapalat" w:eastAsia="Times New Roman" w:hAnsi="GHEA Grapalat" w:cs="Arian AMU"/>
          <w:sz w:val="24"/>
          <w:szCs w:val="24"/>
        </w:rPr>
        <w:t>աբերման դեպքերի համար, որի արդյ</w:t>
      </w:r>
      <w:r w:rsidRPr="00D7580A">
        <w:rPr>
          <w:rFonts w:ascii="GHEA Grapalat" w:eastAsia="Times New Roman" w:hAnsi="GHEA Grapalat" w:cs="Arian AMU"/>
          <w:sz w:val="24"/>
          <w:szCs w:val="24"/>
        </w:rPr>
        <w:t>ունքում երեխային հայտնաբերելուց հետո 3 ամիս շարունակ ոստիկանությունը փնտրում է երեխայի ծնողներին և վերջիններիս չհայտնաբերման պարագայում միայն թույլատրում տվյալ երեխայի որդեգրումը,</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սահամանվել է, որ ամուսիններից յուրաքանչյուրը պետք է համաձայնություն տա երեխա որդեգրելու համար,</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երեխայի շահը պահպանելու նպատակով սահմանվել է որդեգրողի ընտանիքում որդեգրված երեխայի խնամքի նկատմամբ վերահսկողություն,</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ամրագրել երեխայի շահի առաջնայնությունը երեխային դաստիարակության համար խնամատար ընտանիք հանձնելիս,</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«երեխային տեղավորելու» եզրույթը փոխարինվել է «երեխայի խնամքը և դաստիարակությունը կազմակերպելու» եզրույթով,</w:t>
      </w:r>
    </w:p>
    <w:p w:rsidR="00555104" w:rsidRPr="00D7580A" w:rsidRDefault="006353B1" w:rsidP="00A74BE1">
      <w:pPr>
        <w:numPr>
          <w:ilvl w:val="0"/>
          <w:numId w:val="6"/>
        </w:numPr>
        <w:shd w:val="clear" w:color="auto" w:fill="FFFFFF"/>
        <w:spacing w:after="0" w:line="360" w:lineRule="auto"/>
        <w:ind w:left="0" w:firstLine="720"/>
        <w:jc w:val="both"/>
        <w:textAlignment w:val="baseline"/>
        <w:rPr>
          <w:rFonts w:ascii="GHEA Grapalat" w:eastAsia="Times New Roman" w:hAnsi="GHEA Grapalat" w:cs="Arian AMU"/>
          <w:sz w:val="24"/>
          <w:szCs w:val="24"/>
        </w:rPr>
      </w:pPr>
      <w:r>
        <w:rPr>
          <w:rFonts w:ascii="GHEA Grapalat" w:eastAsia="Times New Roman" w:hAnsi="GHEA Grapalat" w:cs="Arian AMU"/>
          <w:sz w:val="24"/>
          <w:szCs w:val="24"/>
        </w:rPr>
        <w:lastRenderedPageBreak/>
        <w:t>Նախագծով</w:t>
      </w:r>
      <w:r>
        <w:rPr>
          <w:rFonts w:ascii="GHEA Grapalat" w:eastAsia="Times New Roman" w:hAnsi="GHEA Grapalat" w:cs="Arian AMU"/>
          <w:sz w:val="24"/>
          <w:szCs w:val="24"/>
          <w:lang w:val="hy-AM"/>
        </w:rPr>
        <w:t xml:space="preserve"> </w:t>
      </w:r>
      <w:r w:rsidR="00555104" w:rsidRPr="00D7580A">
        <w:rPr>
          <w:rFonts w:ascii="GHEA Grapalat" w:eastAsia="Times New Roman" w:hAnsi="GHEA Grapalat" w:cs="Arian AMU"/>
          <w:sz w:val="24"/>
          <w:szCs w:val="24"/>
        </w:rPr>
        <w:t>ընդլայնվել է</w:t>
      </w:r>
      <w:r w:rsidR="00555104" w:rsidRPr="00D7580A">
        <w:rPr>
          <w:rFonts w:ascii="Arian AMU" w:eastAsia="Times New Roman" w:hAnsi="Arian AMU" w:cs="Arian AMU"/>
          <w:sz w:val="24"/>
          <w:szCs w:val="24"/>
        </w:rPr>
        <w:t> </w:t>
      </w:r>
      <w:r w:rsidR="00555104" w:rsidRPr="00D7580A">
        <w:rPr>
          <w:rFonts w:ascii="GHEA Grapalat" w:eastAsia="Times New Roman" w:hAnsi="GHEA Grapalat" w:cs="Arian AMU"/>
          <w:bCs/>
          <w:sz w:val="24"/>
          <w:szCs w:val="24"/>
        </w:rPr>
        <w:t>սեփական</w:t>
      </w:r>
      <w:r w:rsidR="00555104" w:rsidRPr="00D7580A">
        <w:rPr>
          <w:rFonts w:ascii="Arian AMU" w:eastAsia="Times New Roman" w:hAnsi="Arian AMU" w:cs="Arian AMU"/>
          <w:sz w:val="24"/>
          <w:szCs w:val="24"/>
        </w:rPr>
        <w:t> </w:t>
      </w:r>
      <w:r w:rsidR="00555104" w:rsidRPr="00D7580A">
        <w:rPr>
          <w:rFonts w:ascii="GHEA Grapalat" w:eastAsia="Times New Roman" w:hAnsi="GHEA Grapalat" w:cs="Arian AMU"/>
          <w:bCs/>
          <w:sz w:val="24"/>
          <w:szCs w:val="24"/>
        </w:rPr>
        <w:t>կարծիքն</w:t>
      </w:r>
      <w:r w:rsidR="00555104" w:rsidRPr="00D7580A">
        <w:rPr>
          <w:rFonts w:ascii="Arian AMU" w:eastAsia="Times New Roman" w:hAnsi="Arian AMU" w:cs="Arian AMU"/>
          <w:sz w:val="24"/>
          <w:szCs w:val="24"/>
        </w:rPr>
        <w:t> </w:t>
      </w:r>
      <w:r w:rsidR="00555104" w:rsidRPr="00D7580A">
        <w:rPr>
          <w:rFonts w:ascii="GHEA Grapalat" w:eastAsia="Times New Roman" w:hAnsi="GHEA Grapalat" w:cs="Arian AMU"/>
          <w:bCs/>
          <w:sz w:val="24"/>
          <w:szCs w:val="24"/>
        </w:rPr>
        <w:t>արտահայտելու</w:t>
      </w:r>
      <w:r w:rsidR="00555104" w:rsidRPr="00D7580A">
        <w:rPr>
          <w:rFonts w:ascii="Arian AMU" w:eastAsia="Times New Roman" w:hAnsi="Arian AMU" w:cs="Arian AMU"/>
          <w:sz w:val="24"/>
          <w:szCs w:val="24"/>
        </w:rPr>
        <w:t> </w:t>
      </w:r>
      <w:r w:rsidR="00555104" w:rsidRPr="00D7580A">
        <w:rPr>
          <w:rFonts w:ascii="GHEA Grapalat" w:eastAsia="Times New Roman" w:hAnsi="GHEA Grapalat" w:cs="Arian AMU"/>
          <w:bCs/>
          <w:sz w:val="24"/>
          <w:szCs w:val="24"/>
        </w:rPr>
        <w:t>երեխայի</w:t>
      </w:r>
      <w:r w:rsidR="00555104" w:rsidRPr="00D7580A">
        <w:rPr>
          <w:rFonts w:ascii="Arian AMU" w:eastAsia="Times New Roman" w:hAnsi="Arian AMU" w:cs="Arian AMU"/>
          <w:sz w:val="24"/>
          <w:szCs w:val="24"/>
        </w:rPr>
        <w:t> </w:t>
      </w:r>
      <w:r w:rsidR="00D66FD3">
        <w:rPr>
          <w:rFonts w:ascii="GHEA Grapalat" w:eastAsia="Times New Roman" w:hAnsi="GHEA Grapalat" w:cs="Arian AMU"/>
          <w:bCs/>
          <w:sz w:val="24"/>
          <w:szCs w:val="24"/>
        </w:rPr>
        <w:t>իրավունքը՝</w:t>
      </w:r>
      <w:r w:rsidR="00D66FD3">
        <w:rPr>
          <w:rFonts w:ascii="GHEA Grapalat" w:eastAsia="Times New Roman" w:hAnsi="GHEA Grapalat" w:cs="Arian AMU"/>
          <w:bCs/>
          <w:sz w:val="24"/>
          <w:szCs w:val="24"/>
          <w:lang w:val="hy-AM"/>
        </w:rPr>
        <w:t xml:space="preserve"> </w:t>
      </w:r>
      <w:r w:rsidR="00555104" w:rsidRPr="00D7580A">
        <w:rPr>
          <w:rFonts w:ascii="GHEA Grapalat" w:eastAsia="Times New Roman" w:hAnsi="GHEA Grapalat" w:cs="Arian AMU"/>
          <w:bCs/>
          <w:sz w:val="24"/>
          <w:szCs w:val="24"/>
        </w:rPr>
        <w:t>հնարավորություն է տրվել նաև 10 տարին չլրացած երեխայի կարծիքը հաշվի առնել, ըստ վերջինիս տարիքի և հասունության մակարդակի,</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նախագծով հստակեցվում է ծնողական իրավունքներից զրկելու հիմքերը, մասնավորապես՝ սահմանվում են ժամկետներ, որոնց լրանալուց հետո իրավասու անձիք կարող են դիմել անձին ծնողական իրավունքներից զրկելու համար,</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նախագծով փոփոխություն է կրել նաև «որդեգրում» հասկացությունը,</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սահմանվել է որդեգրել ցանկացող անձանց տարիքային վերին շեմ</w:t>
      </w:r>
      <w:r w:rsidR="001B20EB">
        <w:rPr>
          <w:rFonts w:ascii="GHEA Grapalat" w:eastAsia="Times New Roman" w:hAnsi="GHEA Grapalat" w:cs="Arian AMU"/>
          <w:sz w:val="24"/>
          <w:szCs w:val="24"/>
          <w:lang w:val="hy-AM"/>
        </w:rPr>
        <w:t>, հաշվի առնելով բացառիկ դեպքերը</w:t>
      </w:r>
      <w:r w:rsidRPr="00D7580A">
        <w:rPr>
          <w:rFonts w:ascii="GHEA Grapalat" w:eastAsia="Times New Roman" w:hAnsi="GHEA Grapalat" w:cs="Arian AMU"/>
          <w:sz w:val="24"/>
          <w:szCs w:val="24"/>
        </w:rPr>
        <w:t>:</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օրենսգրքի 123-րդ հոդվածով հստակեցվել է երեխայի որդեգրման պետական գրանցման գործընթացում առկա խնդիրները՝ երեխայի ազգանվան գրառման հետ կապված,</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նախատեսվել են խնամատար ընտանիքի տեսակները և երեխային հանձնելու հիմքերը, դրանց առանձնահատկությունները, խնամատարության տևողությունը,</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խնամատարությունը նախատեսվել է ոչ միայն ծնողական իրավունքներից զրկված լինելու դեպքում, այլ նաև փաստացի առանց ծնողական խնամքի մնացած երեխաների համար, մասնավորապես՝ հաշվի առնելով դեպքի հրատապությունն ու այլ առանձնահատկություններ,</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ամրագրվել է երեխայի ծնողների իրավունքները՝ տեսակցելու, դատական կարգով խնամատարությունը բողոքարկելու և երեխային վերաբերող այլ հարցերի լուծման դեպքում,</w:t>
      </w:r>
    </w:p>
    <w:p w:rsidR="00555104" w:rsidRPr="00D7580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lastRenderedPageBreak/>
        <w:t>հստակեցվել են խնամատար ընտանիքներին ներկայացվող պահանջները և դրանց ընտրությունը,</w:t>
      </w:r>
    </w:p>
    <w:p w:rsidR="00E967DB" w:rsidRDefault="009F5832" w:rsidP="009F5832">
      <w:pPr>
        <w:pStyle w:val="ListParagraph"/>
        <w:numPr>
          <w:ilvl w:val="0"/>
          <w:numId w:val="6"/>
        </w:numPr>
        <w:shd w:val="clear" w:color="auto" w:fill="FFFFFF"/>
        <w:tabs>
          <w:tab w:val="clear" w:pos="720"/>
          <w:tab w:val="num" w:pos="-450"/>
        </w:tabs>
        <w:spacing w:after="0" w:line="360" w:lineRule="auto"/>
        <w:ind w:left="0" w:firstLine="360"/>
        <w:jc w:val="both"/>
        <w:textAlignment w:val="baseline"/>
        <w:rPr>
          <w:rFonts w:ascii="Arian AMU" w:eastAsia="Times New Roman" w:hAnsi="Arian AMU" w:cs="Arian AMU"/>
          <w:sz w:val="24"/>
          <w:szCs w:val="24"/>
          <w:lang w:val="hy-AM"/>
        </w:rPr>
      </w:pPr>
      <w:r>
        <w:rPr>
          <w:rFonts w:ascii="GHEA Grapalat" w:eastAsia="Times New Roman" w:hAnsi="GHEA Grapalat" w:cs="Arian AMU"/>
          <w:sz w:val="24"/>
          <w:szCs w:val="24"/>
          <w:lang w:val="hy-AM"/>
        </w:rPr>
        <w:t xml:space="preserve"> </w:t>
      </w:r>
      <w:r w:rsidR="00F8476D" w:rsidRPr="00CF3648">
        <w:rPr>
          <w:rFonts w:ascii="GHEA Grapalat" w:eastAsia="Times New Roman" w:hAnsi="GHEA Grapalat" w:cs="Arian AMU"/>
          <w:sz w:val="24"/>
          <w:szCs w:val="24"/>
          <w:lang w:val="hy-AM"/>
        </w:rPr>
        <w:t>ընդլայնվել</w:t>
      </w:r>
      <w:r w:rsidR="00E967DB">
        <w:rPr>
          <w:rFonts w:ascii="GHEA Grapalat" w:eastAsia="Times New Roman" w:hAnsi="GHEA Grapalat" w:cs="Arian AMU"/>
          <w:sz w:val="24"/>
          <w:szCs w:val="24"/>
          <w:lang w:val="hy-AM"/>
        </w:rPr>
        <w:t xml:space="preserve"> </w:t>
      </w:r>
      <w:r w:rsidR="00555104" w:rsidRPr="00CF3648">
        <w:rPr>
          <w:rFonts w:ascii="GHEA Grapalat" w:eastAsia="Times New Roman" w:hAnsi="GHEA Grapalat" w:cs="Arian AMU"/>
          <w:sz w:val="24"/>
          <w:szCs w:val="24"/>
          <w:lang w:val="hy-AM"/>
        </w:rPr>
        <w:t>են</w:t>
      </w:r>
      <w:r w:rsidR="00555104" w:rsidRPr="00CF3648">
        <w:rPr>
          <w:rFonts w:ascii="Arian AMU" w:eastAsia="Times New Roman" w:hAnsi="Arian AMU" w:cs="Arian AMU"/>
          <w:sz w:val="24"/>
          <w:szCs w:val="24"/>
          <w:lang w:val="hy-AM"/>
        </w:rPr>
        <w:t> </w:t>
      </w:r>
      <w:r w:rsidR="00555104" w:rsidRPr="00CF3648">
        <w:rPr>
          <w:rFonts w:ascii="GHEA Grapalat" w:eastAsia="Times New Roman" w:hAnsi="GHEA Grapalat" w:cs="Arian AMU"/>
          <w:bCs/>
          <w:sz w:val="24"/>
          <w:szCs w:val="24"/>
          <w:lang w:val="hy-AM"/>
        </w:rPr>
        <w:t>դաստիարակության</w:t>
      </w:r>
      <w:r w:rsidR="00555104" w:rsidRPr="00CF3648">
        <w:rPr>
          <w:rFonts w:ascii="Arian AMU" w:eastAsia="Times New Roman" w:hAnsi="Arian AMU" w:cs="Arian AMU"/>
          <w:sz w:val="24"/>
          <w:szCs w:val="24"/>
          <w:lang w:val="hy-AM"/>
        </w:rPr>
        <w:t> </w:t>
      </w:r>
      <w:r w:rsidR="00555104" w:rsidRPr="00CF3648">
        <w:rPr>
          <w:rFonts w:ascii="GHEA Grapalat" w:eastAsia="Times New Roman" w:hAnsi="GHEA Grapalat" w:cs="Arian AMU"/>
          <w:bCs/>
          <w:sz w:val="24"/>
          <w:szCs w:val="24"/>
          <w:lang w:val="hy-AM"/>
        </w:rPr>
        <w:t>համար</w:t>
      </w:r>
      <w:r w:rsidR="00555104" w:rsidRPr="00CF3648">
        <w:rPr>
          <w:rFonts w:ascii="Arian AMU" w:eastAsia="Times New Roman" w:hAnsi="Arian AMU" w:cs="Arian AMU"/>
          <w:sz w:val="24"/>
          <w:szCs w:val="24"/>
          <w:lang w:val="hy-AM"/>
        </w:rPr>
        <w:t> </w:t>
      </w:r>
      <w:r w:rsidR="00555104" w:rsidRPr="00CF3648">
        <w:rPr>
          <w:rFonts w:ascii="GHEA Grapalat" w:eastAsia="Times New Roman" w:hAnsi="GHEA Grapalat" w:cs="Arian AMU"/>
          <w:bCs/>
          <w:sz w:val="24"/>
          <w:szCs w:val="24"/>
          <w:lang w:val="hy-AM"/>
        </w:rPr>
        <w:t>երեխային</w:t>
      </w:r>
      <w:r w:rsidR="00555104" w:rsidRPr="00CF3648">
        <w:rPr>
          <w:rFonts w:ascii="Arian AMU" w:eastAsia="Times New Roman" w:hAnsi="Arian AMU" w:cs="Arian AMU"/>
          <w:sz w:val="24"/>
          <w:szCs w:val="24"/>
          <w:lang w:val="hy-AM"/>
        </w:rPr>
        <w:t> </w:t>
      </w:r>
      <w:r w:rsidR="00555104" w:rsidRPr="00CF3648">
        <w:rPr>
          <w:rFonts w:ascii="GHEA Grapalat" w:eastAsia="Times New Roman" w:hAnsi="GHEA Grapalat" w:cs="Arian AMU"/>
          <w:bCs/>
          <w:sz w:val="24"/>
          <w:szCs w:val="24"/>
          <w:lang w:val="hy-AM"/>
        </w:rPr>
        <w:t>ընտանիք</w:t>
      </w:r>
      <w:r w:rsidR="00555104" w:rsidRPr="00CF3648">
        <w:rPr>
          <w:rFonts w:ascii="Arian AMU" w:eastAsia="Times New Roman" w:hAnsi="Arian AMU" w:cs="Arian AMU"/>
          <w:sz w:val="24"/>
          <w:szCs w:val="24"/>
          <w:lang w:val="hy-AM"/>
        </w:rPr>
        <w:t> </w:t>
      </w:r>
      <w:r w:rsidR="00555104" w:rsidRPr="00CF3648">
        <w:rPr>
          <w:rFonts w:ascii="GHEA Grapalat" w:eastAsia="Times New Roman" w:hAnsi="GHEA Grapalat" w:cs="Arian AMU"/>
          <w:bCs/>
          <w:sz w:val="24"/>
          <w:szCs w:val="24"/>
          <w:lang w:val="hy-AM"/>
        </w:rPr>
        <w:t>հանձնելու</w:t>
      </w:r>
      <w:r w:rsidR="00555104" w:rsidRPr="00CF3648">
        <w:rPr>
          <w:rFonts w:ascii="Arian AMU" w:eastAsia="Times New Roman" w:hAnsi="Arian AMU" w:cs="Arian AMU"/>
          <w:sz w:val="24"/>
          <w:szCs w:val="24"/>
          <w:lang w:val="hy-AM"/>
        </w:rPr>
        <w:t> </w:t>
      </w:r>
    </w:p>
    <w:p w:rsidR="00555104" w:rsidRPr="00CF3648" w:rsidRDefault="00555104" w:rsidP="009F5832">
      <w:pPr>
        <w:pStyle w:val="ListParagraph"/>
        <w:shd w:val="clear" w:color="auto" w:fill="FFFFFF"/>
        <w:spacing w:after="0" w:line="360" w:lineRule="auto"/>
        <w:ind w:left="0"/>
        <w:jc w:val="both"/>
        <w:textAlignment w:val="baseline"/>
        <w:rPr>
          <w:rFonts w:ascii="Arian AMU" w:eastAsia="Times New Roman" w:hAnsi="Arian AMU" w:cs="Arian AMU"/>
          <w:sz w:val="24"/>
          <w:szCs w:val="24"/>
          <w:lang w:val="hy-AM"/>
        </w:rPr>
      </w:pPr>
      <w:r w:rsidRPr="00CF3648">
        <w:rPr>
          <w:rFonts w:ascii="GHEA Grapalat" w:eastAsia="Times New Roman" w:hAnsi="GHEA Grapalat" w:cs="Arian AMU"/>
          <w:bCs/>
          <w:sz w:val="24"/>
          <w:szCs w:val="24"/>
          <w:lang w:val="hy-AM"/>
        </w:rPr>
        <w:t>մասին</w:t>
      </w:r>
      <w:r w:rsidRPr="00CF3648">
        <w:rPr>
          <w:rFonts w:ascii="Arian AMU" w:eastAsia="Times New Roman" w:hAnsi="Arian AMU" w:cs="Arian AMU"/>
          <w:sz w:val="24"/>
          <w:szCs w:val="24"/>
          <w:lang w:val="hy-AM"/>
        </w:rPr>
        <w:t> </w:t>
      </w:r>
      <w:r w:rsidRPr="00CF3648">
        <w:rPr>
          <w:rFonts w:ascii="GHEA Grapalat" w:eastAsia="Times New Roman" w:hAnsi="GHEA Grapalat" w:cs="Arian AMU"/>
          <w:bCs/>
          <w:sz w:val="24"/>
          <w:szCs w:val="24"/>
          <w:lang w:val="hy-AM"/>
        </w:rPr>
        <w:t>պայմանագրում նախատեսվող պայմաններն ու հանգամանքները՝ կնքելով այն եռակողմ՝</w:t>
      </w:r>
      <w:r w:rsidRPr="00CF3648">
        <w:rPr>
          <w:rFonts w:ascii="Arian AMU" w:eastAsia="Times New Roman" w:hAnsi="Arian AMU" w:cs="Arian AMU"/>
          <w:sz w:val="24"/>
          <w:szCs w:val="24"/>
          <w:lang w:val="hy-AM"/>
        </w:rPr>
        <w:t> </w:t>
      </w:r>
      <w:r w:rsidRPr="00CF3648">
        <w:rPr>
          <w:rFonts w:ascii="GHEA Grapalat" w:eastAsia="Times New Roman" w:hAnsi="GHEA Grapalat" w:cs="Arian AMU"/>
          <w:sz w:val="24"/>
          <w:szCs w:val="24"/>
          <w:lang w:val="hy-AM"/>
        </w:rPr>
        <w:t>ծնողի (խնամակալության դեպքում՝ խնամակալի), խնամատար ընտանիքի և խնամակալության ու հոգաբարձության մարմնի միջև, բացառությամբ այն դեպքերի, երբ ծնողը զրկվել է ծնողական իրավունքից, մահացել է, ծանր հիվանդության, կալանավորման կամ այլ պատճառով հնարավորություն չունի մասնակցելու պայմանագրի կնքմանը,</w:t>
      </w:r>
    </w:p>
    <w:p w:rsidR="00555104" w:rsidRPr="002830F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2830FA">
        <w:rPr>
          <w:rFonts w:ascii="GHEA Grapalat" w:eastAsia="Times New Roman" w:hAnsi="GHEA Grapalat" w:cs="Arian AMU"/>
          <w:sz w:val="24"/>
          <w:szCs w:val="24"/>
          <w:lang w:val="hy-AM"/>
        </w:rPr>
        <w:t>խնամատար ընտանիքի նկատմամբ վերահսկողություն նախատեսելու հիմնական սկզբունքների և ուղղություններն են ամրագրվել,</w:t>
      </w:r>
    </w:p>
    <w:p w:rsidR="000C5377" w:rsidRPr="002830FA" w:rsidRDefault="00555104" w:rsidP="00A74BE1">
      <w:pPr>
        <w:numPr>
          <w:ilvl w:val="0"/>
          <w:numId w:val="6"/>
        </w:numPr>
        <w:shd w:val="clear" w:color="auto" w:fill="FFFFFF"/>
        <w:spacing w:after="225" w:line="360" w:lineRule="auto"/>
        <w:ind w:left="0" w:firstLine="720"/>
        <w:jc w:val="both"/>
        <w:textAlignment w:val="baseline"/>
        <w:rPr>
          <w:rFonts w:ascii="GHEA Grapalat" w:eastAsia="Times New Roman" w:hAnsi="GHEA Grapalat" w:cs="Arian AMU"/>
          <w:sz w:val="24"/>
          <w:szCs w:val="24"/>
          <w:lang w:val="hy-AM"/>
        </w:rPr>
      </w:pPr>
      <w:r w:rsidRPr="002830FA">
        <w:rPr>
          <w:rFonts w:ascii="GHEA Grapalat" w:eastAsia="Times New Roman" w:hAnsi="GHEA Grapalat" w:cs="Arian AMU"/>
          <w:sz w:val="24"/>
          <w:szCs w:val="24"/>
          <w:lang w:val="hy-AM"/>
        </w:rPr>
        <w:t xml:space="preserve">որդեգրումը իրականացվելու է միայն համապատասխան մասնագետների կողմից երեխաի և ապագա ծնողների </w:t>
      </w:r>
      <w:r w:rsidR="000C5377" w:rsidRPr="000C5377">
        <w:rPr>
          <w:rFonts w:ascii="GHEA Grapalat" w:hAnsi="GHEA Grapalat" w:cs="Sylfaen"/>
          <w:sz w:val="24"/>
          <w:szCs w:val="24"/>
          <w:lang w:val="hy-AM"/>
        </w:rPr>
        <w:t>համադրելիության գնահատման</w:t>
      </w:r>
      <w:r w:rsidR="000C5377" w:rsidRPr="000C5377">
        <w:rPr>
          <w:rFonts w:ascii="GHEA Grapalat" w:hAnsi="GHEA Grapalat" w:cs="Tahoma"/>
          <w:sz w:val="24"/>
          <w:szCs w:val="24"/>
          <w:lang w:val="hy-AM"/>
        </w:rPr>
        <w:t xml:space="preserve"> </w:t>
      </w:r>
      <w:r w:rsidR="000C5377" w:rsidRPr="000C5377">
        <w:rPr>
          <w:rFonts w:ascii="GHEA Grapalat" w:hAnsi="GHEA Grapalat" w:cs="Sylfaen"/>
          <w:sz w:val="24"/>
          <w:szCs w:val="24"/>
          <w:lang w:val="hy-AM"/>
        </w:rPr>
        <w:t>հիման</w:t>
      </w:r>
      <w:r w:rsidR="000C5377" w:rsidRPr="000C5377">
        <w:rPr>
          <w:rFonts w:ascii="GHEA Grapalat" w:hAnsi="GHEA Grapalat" w:cs="Tahoma"/>
          <w:sz w:val="24"/>
          <w:szCs w:val="24"/>
          <w:lang w:val="hy-AM"/>
        </w:rPr>
        <w:t xml:space="preserve"> </w:t>
      </w:r>
      <w:r w:rsidR="000C5377" w:rsidRPr="000C5377">
        <w:rPr>
          <w:rFonts w:ascii="GHEA Grapalat" w:hAnsi="GHEA Grapalat" w:cs="Sylfaen"/>
          <w:sz w:val="24"/>
          <w:szCs w:val="24"/>
          <w:lang w:val="hy-AM"/>
        </w:rPr>
        <w:t>վրա:</w:t>
      </w:r>
      <w:r w:rsidRPr="002830FA">
        <w:rPr>
          <w:rFonts w:ascii="Arian AMU" w:eastAsia="Times New Roman" w:hAnsi="Arian AMU" w:cs="Arian AMU"/>
          <w:sz w:val="24"/>
          <w:szCs w:val="24"/>
          <w:lang w:val="hy-AM"/>
        </w:rPr>
        <w:t>  </w:t>
      </w:r>
    </w:p>
    <w:p w:rsidR="00555104" w:rsidRPr="002830FA" w:rsidRDefault="00555104" w:rsidP="000C5377">
      <w:pPr>
        <w:shd w:val="clear" w:color="auto" w:fill="FFFFFF"/>
        <w:spacing w:after="225" w:line="360" w:lineRule="auto"/>
        <w:jc w:val="both"/>
        <w:textAlignment w:val="baseline"/>
        <w:rPr>
          <w:rFonts w:ascii="GHEA Grapalat" w:eastAsia="Times New Roman" w:hAnsi="GHEA Grapalat" w:cs="Arian AMU"/>
          <w:sz w:val="24"/>
          <w:szCs w:val="24"/>
          <w:lang w:val="hy-AM"/>
        </w:rPr>
      </w:pPr>
      <w:r w:rsidRPr="002830FA">
        <w:rPr>
          <w:rFonts w:ascii="Arian AMU" w:eastAsia="Times New Roman" w:hAnsi="Arian AMU" w:cs="Arian AMU"/>
          <w:sz w:val="24"/>
          <w:szCs w:val="24"/>
          <w:lang w:val="hy-AM"/>
        </w:rPr>
        <w:t>  </w:t>
      </w:r>
      <w:r w:rsidR="000C5377">
        <w:rPr>
          <w:rFonts w:ascii="Arian AMU" w:eastAsia="Times New Roman" w:hAnsi="Arian AMU" w:cs="Arian AMU"/>
          <w:sz w:val="24"/>
          <w:szCs w:val="24"/>
          <w:lang w:val="hy-AM"/>
        </w:rPr>
        <w:tab/>
      </w:r>
      <w:r w:rsidRPr="002830FA">
        <w:rPr>
          <w:rFonts w:ascii="GHEA Grapalat" w:eastAsia="Times New Roman" w:hAnsi="GHEA Grapalat" w:cs="Arian AMU"/>
          <w:sz w:val="24"/>
          <w:szCs w:val="24"/>
          <w:lang w:val="hy-AM"/>
        </w:rPr>
        <w:t>Փոփոխություններ են նախատեսվել քաղաքացիական դատավարության օրենսգրքերում`</w:t>
      </w:r>
    </w:p>
    <w:p w:rsidR="00555104" w:rsidRPr="002830FA" w:rsidRDefault="00555104" w:rsidP="00A74BE1">
      <w:pPr>
        <w:shd w:val="clear" w:color="auto" w:fill="FFFFFF"/>
        <w:spacing w:after="225" w:line="360" w:lineRule="auto"/>
        <w:ind w:firstLine="720"/>
        <w:jc w:val="both"/>
        <w:textAlignment w:val="baseline"/>
        <w:rPr>
          <w:rFonts w:ascii="GHEA Grapalat" w:eastAsia="Times New Roman" w:hAnsi="GHEA Grapalat" w:cs="Arian AMU"/>
          <w:sz w:val="24"/>
          <w:szCs w:val="24"/>
          <w:lang w:val="hy-AM"/>
        </w:rPr>
      </w:pPr>
      <w:r w:rsidRPr="002830FA">
        <w:rPr>
          <w:rFonts w:ascii="GHEA Grapalat" w:eastAsia="Times New Roman" w:hAnsi="GHEA Grapalat" w:cs="Arian AMU"/>
          <w:sz w:val="24"/>
          <w:szCs w:val="24"/>
          <w:lang w:val="hy-AM"/>
        </w:rPr>
        <w:t>- քանի որ ուժը կորցրած է ճանաչվում Հայաստանի Հանրապետության ընտանեկան օրենսգրքի 120-րդ հոդվածի այն դրույթը, որով սահմանվում է խնամատար ընտանիքի</w:t>
      </w:r>
      <w:r w:rsidRPr="002830FA">
        <w:rPr>
          <w:rFonts w:ascii="Arian AMU" w:eastAsia="Times New Roman" w:hAnsi="Arian AMU" w:cs="Arian AMU"/>
          <w:sz w:val="24"/>
          <w:szCs w:val="24"/>
          <w:lang w:val="hy-AM"/>
        </w:rPr>
        <w:t> </w:t>
      </w:r>
      <w:r w:rsidRPr="002830FA">
        <w:rPr>
          <w:rFonts w:ascii="GHEA Grapalat" w:eastAsia="Times New Roman" w:hAnsi="GHEA Grapalat" w:cs="Arian AMU"/>
          <w:sz w:val="24"/>
          <w:szCs w:val="24"/>
          <w:lang w:val="hy-AM"/>
        </w:rPr>
        <w:t xml:space="preserve"> համաձայնությունը՝ երեխային որդեգրելիս, հաշվի առնելով այն հանգամանքը, որ խնամատարության ինստիտուտը իր բովանդակությամբ հանդիսանում է ծառայություն մատուցող և չի կարող առարկել երեխայի որդեգրումը այլ անձանց կողմից,</w:t>
      </w:r>
    </w:p>
    <w:p w:rsidR="00555104" w:rsidRPr="002830FA" w:rsidRDefault="00555104" w:rsidP="00A74BE1">
      <w:pPr>
        <w:shd w:val="clear" w:color="auto" w:fill="FFFFFF"/>
        <w:spacing w:after="225" w:line="360" w:lineRule="auto"/>
        <w:ind w:firstLine="720"/>
        <w:jc w:val="both"/>
        <w:textAlignment w:val="baseline"/>
        <w:rPr>
          <w:rFonts w:ascii="GHEA Grapalat" w:eastAsia="Times New Roman" w:hAnsi="GHEA Grapalat" w:cs="Arian AMU"/>
          <w:sz w:val="24"/>
          <w:szCs w:val="24"/>
          <w:lang w:val="hy-AM"/>
        </w:rPr>
      </w:pPr>
      <w:r w:rsidRPr="002830FA">
        <w:rPr>
          <w:rFonts w:ascii="Arian AMU" w:eastAsia="Times New Roman" w:hAnsi="Arian AMU" w:cs="Arian AMU"/>
          <w:sz w:val="24"/>
          <w:szCs w:val="24"/>
          <w:lang w:val="hy-AM"/>
        </w:rPr>
        <w:t>          </w:t>
      </w:r>
      <w:r w:rsidRPr="002830FA">
        <w:rPr>
          <w:rFonts w:ascii="GHEA Grapalat" w:eastAsia="Times New Roman" w:hAnsi="GHEA Grapalat" w:cs="Arian AMU"/>
          <w:sz w:val="24"/>
          <w:szCs w:val="24"/>
          <w:lang w:val="hy-AM"/>
        </w:rPr>
        <w:t xml:space="preserve"> Փոփոխություններ են նախատեսվել Վարչական իրավախախտումների վերաբերյալ ՀՀ օրենսգրքում՝</w:t>
      </w:r>
    </w:p>
    <w:p w:rsidR="00555104" w:rsidRDefault="00555104" w:rsidP="00A74BE1">
      <w:pPr>
        <w:shd w:val="clear" w:color="auto" w:fill="FFFFFF"/>
        <w:spacing w:after="225" w:line="360" w:lineRule="auto"/>
        <w:ind w:firstLine="720"/>
        <w:jc w:val="both"/>
        <w:textAlignment w:val="baseline"/>
        <w:rPr>
          <w:rFonts w:ascii="GHEA Grapalat" w:eastAsia="Times New Roman" w:hAnsi="GHEA Grapalat" w:cs="Arian AMU"/>
          <w:sz w:val="24"/>
          <w:szCs w:val="24"/>
          <w:lang w:val="hy-AM"/>
        </w:rPr>
      </w:pPr>
      <w:r w:rsidRPr="002830FA">
        <w:rPr>
          <w:rFonts w:ascii="GHEA Grapalat" w:eastAsia="Times New Roman" w:hAnsi="GHEA Grapalat" w:cs="Arian AMU"/>
          <w:sz w:val="24"/>
          <w:szCs w:val="24"/>
          <w:lang w:val="hy-AM"/>
        </w:rPr>
        <w:lastRenderedPageBreak/>
        <w:t>- Քանի որ սահմանվում են նոր պարտականություններ՝ կապված որդեգրող անձանց, խնամակալների հետ կապված հարաբերությունների կարգավորման ոլորտում ծագող հարաբերությունների հետ, անհրաժեշտություն է առաջացել նաև նախատեսել վարչական պատասխանատվության միջոցներ այդ պարտականությունները չկատարելու կամ ոչ պատշաճ կատարելու համար:</w:t>
      </w:r>
    </w:p>
    <w:p w:rsidR="0095151F" w:rsidRDefault="00C73758" w:rsidP="00A74BE1">
      <w:pPr>
        <w:shd w:val="clear" w:color="auto" w:fill="FFFFFF"/>
        <w:spacing w:after="225" w:line="360" w:lineRule="auto"/>
        <w:ind w:firstLine="720"/>
        <w:jc w:val="both"/>
        <w:textAlignment w:val="baseline"/>
        <w:rPr>
          <w:rFonts w:ascii="GHEA Grapalat" w:eastAsia="Times New Roman" w:hAnsi="GHEA Grapalat" w:cs="Arian AMU"/>
          <w:sz w:val="24"/>
          <w:szCs w:val="24"/>
          <w:lang w:val="hy-AM"/>
        </w:rPr>
      </w:pPr>
      <w:r>
        <w:rPr>
          <w:rFonts w:ascii="GHEA Grapalat" w:eastAsia="Times New Roman" w:hAnsi="GHEA Grapalat" w:cs="Arian AMU"/>
          <w:sz w:val="24"/>
          <w:szCs w:val="24"/>
          <w:lang w:val="hy-AM"/>
        </w:rPr>
        <w:t>«</w:t>
      </w:r>
      <w:r w:rsidR="0095151F">
        <w:rPr>
          <w:rFonts w:ascii="GHEA Grapalat" w:eastAsia="Times New Roman" w:hAnsi="GHEA Grapalat" w:cs="Arian AMU"/>
          <w:sz w:val="24"/>
          <w:szCs w:val="24"/>
          <w:lang w:val="hy-AM"/>
        </w:rPr>
        <w:t>«</w:t>
      </w:r>
      <w:r w:rsidR="0095151F" w:rsidRPr="001D37EC">
        <w:rPr>
          <w:rFonts w:ascii="GHEA Grapalat" w:eastAsia="Times New Roman" w:hAnsi="GHEA Grapalat" w:cs="Arian AMU"/>
          <w:sz w:val="24"/>
          <w:szCs w:val="24"/>
          <w:lang w:val="hy-AM"/>
        </w:rPr>
        <w:t>Երեխայի իրավունքների մասին Հայաստանի Հանրապետության օրենքում</w:t>
      </w:r>
      <w:r w:rsidRPr="00C73758">
        <w:rPr>
          <w:rFonts w:ascii="GHEA Grapalat" w:hAnsi="GHEA Grapalat"/>
          <w:b/>
          <w:bCs/>
          <w:color w:val="000000"/>
          <w:sz w:val="24"/>
          <w:szCs w:val="24"/>
          <w:lang w:val="hy-AM"/>
        </w:rPr>
        <w:t xml:space="preserve"> </w:t>
      </w:r>
      <w:r w:rsidRPr="00C73758">
        <w:rPr>
          <w:rFonts w:ascii="GHEA Grapalat" w:hAnsi="GHEA Grapalat"/>
          <w:bCs/>
          <w:color w:val="000000"/>
          <w:sz w:val="24"/>
          <w:szCs w:val="24"/>
          <w:lang w:val="hy-AM"/>
        </w:rPr>
        <w:t xml:space="preserve">փոփոխություններ </w:t>
      </w:r>
      <w:r>
        <w:rPr>
          <w:rFonts w:ascii="GHEA Grapalat" w:hAnsi="GHEA Grapalat"/>
          <w:bCs/>
          <w:color w:val="000000"/>
          <w:sz w:val="24"/>
          <w:szCs w:val="24"/>
          <w:lang w:val="hy-AM"/>
        </w:rPr>
        <w:t>և</w:t>
      </w:r>
      <w:r w:rsidRPr="00C73758">
        <w:rPr>
          <w:rFonts w:ascii="GHEA Grapalat" w:hAnsi="GHEA Grapalat"/>
          <w:bCs/>
          <w:color w:val="000000"/>
          <w:sz w:val="24"/>
          <w:szCs w:val="24"/>
          <w:lang w:val="hy-AM"/>
        </w:rPr>
        <w:t xml:space="preserve"> լրացում կատարելու մասին» </w:t>
      </w:r>
      <w:r>
        <w:rPr>
          <w:rFonts w:ascii="GHEA Grapalat" w:eastAsia="Times New Roman" w:hAnsi="GHEA Grapalat" w:cs="Arian AMU"/>
          <w:bCs/>
          <w:sz w:val="24"/>
          <w:szCs w:val="24"/>
          <w:lang w:val="hy-AM"/>
        </w:rPr>
        <w:t>Հ</w:t>
      </w:r>
      <w:r w:rsidRPr="00C73758">
        <w:rPr>
          <w:rFonts w:ascii="GHEA Grapalat" w:eastAsia="Times New Roman" w:hAnsi="GHEA Grapalat" w:cs="Arian AMU"/>
          <w:bCs/>
          <w:sz w:val="24"/>
          <w:szCs w:val="24"/>
          <w:lang w:val="hy-AM"/>
        </w:rPr>
        <w:t>այաստանի</w:t>
      </w:r>
      <w:r w:rsidRPr="00C73758">
        <w:rPr>
          <w:rFonts w:ascii="Arian AMU" w:eastAsia="Times New Roman" w:hAnsi="Arian AMU" w:cs="Arian AMU"/>
          <w:sz w:val="24"/>
          <w:szCs w:val="24"/>
          <w:lang w:val="af-ZA"/>
        </w:rPr>
        <w:t> </w:t>
      </w:r>
      <w:r>
        <w:rPr>
          <w:rFonts w:ascii="GHEA Grapalat" w:eastAsia="Times New Roman" w:hAnsi="GHEA Grapalat" w:cs="Arian AMU"/>
          <w:bCs/>
          <w:sz w:val="24"/>
          <w:szCs w:val="24"/>
          <w:lang w:val="hy-AM"/>
        </w:rPr>
        <w:t>Հ</w:t>
      </w:r>
      <w:r w:rsidRPr="00C73758">
        <w:rPr>
          <w:rFonts w:ascii="GHEA Grapalat" w:eastAsia="Times New Roman" w:hAnsi="GHEA Grapalat" w:cs="Arian AMU"/>
          <w:bCs/>
          <w:sz w:val="24"/>
          <w:szCs w:val="24"/>
          <w:lang w:val="hy-AM"/>
        </w:rPr>
        <w:t>անրապետության</w:t>
      </w:r>
      <w:r w:rsidRPr="00C73758">
        <w:rPr>
          <w:rFonts w:ascii="Arian AMU" w:eastAsia="Times New Roman" w:hAnsi="Arian AMU" w:cs="Arian AMU"/>
          <w:sz w:val="24"/>
          <w:szCs w:val="24"/>
          <w:lang w:val="af-ZA"/>
        </w:rPr>
        <w:t> </w:t>
      </w:r>
      <w:r>
        <w:rPr>
          <w:rFonts w:ascii="GHEA Grapalat" w:eastAsia="Times New Roman" w:hAnsi="GHEA Grapalat" w:cs="Arian AMU"/>
          <w:bCs/>
          <w:sz w:val="24"/>
          <w:szCs w:val="24"/>
          <w:lang w:val="hy-AM"/>
        </w:rPr>
        <w:t>օրենք</w:t>
      </w:r>
      <w:r w:rsidRPr="00C73758">
        <w:rPr>
          <w:rFonts w:ascii="GHEA Grapalat" w:eastAsia="Times New Roman" w:hAnsi="GHEA Grapalat" w:cs="Arian AMU"/>
          <w:bCs/>
          <w:sz w:val="24"/>
          <w:szCs w:val="24"/>
          <w:lang w:val="hy-AM"/>
        </w:rPr>
        <w:t>ի</w:t>
      </w:r>
      <w:r w:rsidR="00591F17">
        <w:rPr>
          <w:rFonts w:ascii="GHEA Grapalat" w:eastAsia="Times New Roman" w:hAnsi="GHEA Grapalat" w:cs="Arian AMU"/>
          <w:bCs/>
          <w:sz w:val="24"/>
          <w:szCs w:val="24"/>
          <w:lang w:val="hy-AM"/>
        </w:rPr>
        <w:t xml:space="preserve"> </w:t>
      </w:r>
      <w:r w:rsidR="000B680F">
        <w:rPr>
          <w:rFonts w:ascii="GHEA Grapalat" w:eastAsia="Times New Roman" w:hAnsi="GHEA Grapalat" w:cs="Arian AMU"/>
          <w:bCs/>
          <w:sz w:val="24"/>
          <w:szCs w:val="24"/>
          <w:lang w:val="hy-AM"/>
        </w:rPr>
        <w:t>նախագծի անհրաժեշտությունը պայմանավորված է</w:t>
      </w:r>
      <w:r w:rsidR="00A146A0">
        <w:rPr>
          <w:rFonts w:ascii="GHEA Grapalat" w:eastAsia="Times New Roman" w:hAnsi="GHEA Grapalat" w:cs="Arian AMU"/>
          <w:sz w:val="24"/>
          <w:szCs w:val="24"/>
          <w:lang w:val="hy-AM"/>
        </w:rPr>
        <w:t xml:space="preserve"> Սահմանադրություն</w:t>
      </w:r>
      <w:r w:rsidR="000B680F" w:rsidRPr="001D37EC">
        <w:rPr>
          <w:rFonts w:ascii="GHEA Grapalat" w:eastAsia="Times New Roman" w:hAnsi="GHEA Grapalat" w:cs="Arian AMU"/>
          <w:sz w:val="24"/>
          <w:szCs w:val="24"/>
          <w:lang w:val="hy-AM"/>
        </w:rPr>
        <w:t xml:space="preserve"> մարդու և քաղաքացու հիմնական իրավունքների և ազատությունների գլխում երեխաների իրավունքներին</w:t>
      </w:r>
      <w:r w:rsidR="00A146A0">
        <w:rPr>
          <w:rFonts w:ascii="GHEA Grapalat" w:eastAsia="Times New Roman" w:hAnsi="GHEA Grapalat" w:cs="Arian AMU"/>
          <w:sz w:val="24"/>
          <w:szCs w:val="24"/>
          <w:lang w:val="hy-AM"/>
        </w:rPr>
        <w:t xml:space="preserve"> </w:t>
      </w:r>
      <w:r w:rsidR="00BE3286">
        <w:rPr>
          <w:rFonts w:ascii="GHEA Grapalat" w:eastAsia="Times New Roman" w:hAnsi="GHEA Grapalat" w:cs="Arian AMU"/>
          <w:sz w:val="24"/>
          <w:szCs w:val="24"/>
          <w:lang w:val="hy-AM"/>
        </w:rPr>
        <w:t>վերաբերյալ նոր կարգավորումներով</w:t>
      </w:r>
      <w:r w:rsidR="000B680F" w:rsidRPr="001D37EC">
        <w:rPr>
          <w:rFonts w:ascii="GHEA Grapalat" w:eastAsia="Times New Roman" w:hAnsi="GHEA Grapalat" w:cs="Arian AMU"/>
          <w:sz w:val="24"/>
          <w:szCs w:val="24"/>
          <w:lang w:val="hy-AM"/>
        </w:rPr>
        <w:t>:</w:t>
      </w:r>
    </w:p>
    <w:p w:rsidR="00E85614" w:rsidRPr="00B630CB" w:rsidRDefault="003C5E33" w:rsidP="00EB4BFB">
      <w:pPr>
        <w:spacing w:after="0" w:line="360" w:lineRule="auto"/>
        <w:ind w:firstLine="540"/>
        <w:jc w:val="both"/>
        <w:rPr>
          <w:rFonts w:ascii="GHEA Grapalat" w:hAnsi="GHEA Grapalat"/>
          <w:lang w:val="hy-AM"/>
        </w:rPr>
      </w:pPr>
      <w:r w:rsidRPr="003C5E33">
        <w:rPr>
          <w:rFonts w:ascii="GHEA Grapalat" w:hAnsi="GHEA Grapalat"/>
          <w:bCs/>
          <w:color w:val="000000"/>
          <w:sz w:val="24"/>
          <w:szCs w:val="24"/>
          <w:lang w:val="hy-AM"/>
        </w:rPr>
        <w:t>«</w:t>
      </w:r>
      <w:r>
        <w:rPr>
          <w:rFonts w:ascii="GHEA Grapalat" w:hAnsi="GHEA Grapalat" w:cs="Sylfaen"/>
          <w:sz w:val="24"/>
          <w:szCs w:val="24"/>
          <w:lang w:val="hy-AM"/>
        </w:rPr>
        <w:t>Հ</w:t>
      </w:r>
      <w:r w:rsidRPr="003C5E33">
        <w:rPr>
          <w:rFonts w:ascii="GHEA Grapalat" w:hAnsi="GHEA Grapalat" w:cs="Sylfaen"/>
          <w:sz w:val="24"/>
          <w:szCs w:val="24"/>
          <w:lang w:val="hy-AM"/>
        </w:rPr>
        <w:t>այաստանի</w:t>
      </w:r>
      <w:r w:rsidRPr="003C5E33">
        <w:rPr>
          <w:rFonts w:ascii="GHEA Grapalat" w:hAnsi="GHEA Grapalat"/>
          <w:sz w:val="24"/>
          <w:szCs w:val="24"/>
          <w:lang w:val="hy-AM"/>
        </w:rPr>
        <w:t xml:space="preserve"> </w:t>
      </w:r>
      <w:r>
        <w:rPr>
          <w:rFonts w:ascii="GHEA Grapalat" w:hAnsi="GHEA Grapalat" w:cs="Sylfaen"/>
          <w:sz w:val="24"/>
          <w:szCs w:val="24"/>
          <w:lang w:val="hy-AM"/>
        </w:rPr>
        <w:t>Հ</w:t>
      </w:r>
      <w:r w:rsidRPr="003C5E33">
        <w:rPr>
          <w:rFonts w:ascii="GHEA Grapalat" w:hAnsi="GHEA Grapalat" w:cs="Sylfaen"/>
          <w:sz w:val="24"/>
          <w:szCs w:val="24"/>
          <w:lang w:val="hy-AM"/>
        </w:rPr>
        <w:t>անրապետության</w:t>
      </w:r>
      <w:r w:rsidRPr="003C5E33">
        <w:rPr>
          <w:rFonts w:ascii="GHEA Grapalat" w:hAnsi="GHEA Grapalat"/>
          <w:sz w:val="24"/>
          <w:szCs w:val="24"/>
          <w:lang w:val="hy-AM"/>
        </w:rPr>
        <w:t xml:space="preserve"> </w:t>
      </w:r>
      <w:r w:rsidRPr="003C5E33">
        <w:rPr>
          <w:rFonts w:ascii="GHEA Grapalat" w:hAnsi="GHEA Grapalat" w:cs="Sylfaen"/>
          <w:sz w:val="24"/>
          <w:szCs w:val="24"/>
          <w:lang w:val="hy-AM"/>
        </w:rPr>
        <w:t>քրեական</w:t>
      </w:r>
      <w:r w:rsidRPr="003C5E33">
        <w:rPr>
          <w:rFonts w:ascii="GHEA Grapalat" w:hAnsi="GHEA Grapalat"/>
          <w:sz w:val="24"/>
          <w:szCs w:val="24"/>
          <w:lang w:val="hy-AM"/>
        </w:rPr>
        <w:t xml:space="preserve"> </w:t>
      </w:r>
      <w:r w:rsidRPr="003C5E33">
        <w:rPr>
          <w:rFonts w:ascii="GHEA Grapalat" w:hAnsi="GHEA Grapalat" w:cs="Sylfaen"/>
          <w:sz w:val="24"/>
          <w:szCs w:val="24"/>
          <w:lang w:val="hy-AM"/>
        </w:rPr>
        <w:t>օրենսգրքում</w:t>
      </w:r>
      <w:r w:rsidRPr="003C5E33">
        <w:rPr>
          <w:rFonts w:ascii="GHEA Grapalat" w:hAnsi="GHEA Grapalat"/>
          <w:sz w:val="24"/>
          <w:szCs w:val="24"/>
          <w:lang w:val="hy-AM"/>
        </w:rPr>
        <w:t xml:space="preserve"> </w:t>
      </w:r>
      <w:r w:rsidRPr="003C5E33">
        <w:rPr>
          <w:rFonts w:ascii="GHEA Grapalat" w:hAnsi="GHEA Grapalat" w:cs="Sylfaen"/>
          <w:sz w:val="24"/>
          <w:szCs w:val="24"/>
          <w:lang w:val="hy-AM"/>
        </w:rPr>
        <w:t>փոփոխություններ</w:t>
      </w:r>
      <w:r w:rsidRPr="003C5E33">
        <w:rPr>
          <w:rFonts w:ascii="GHEA Grapalat" w:hAnsi="GHEA Grapalat"/>
          <w:sz w:val="24"/>
          <w:szCs w:val="24"/>
          <w:lang w:val="hy-AM"/>
        </w:rPr>
        <w:t xml:space="preserve"> </w:t>
      </w:r>
      <w:r>
        <w:rPr>
          <w:rFonts w:ascii="GHEA Grapalat" w:hAnsi="GHEA Grapalat" w:cs="Sylfaen"/>
          <w:sz w:val="24"/>
          <w:szCs w:val="24"/>
          <w:lang w:val="hy-AM"/>
        </w:rPr>
        <w:t>և</w:t>
      </w:r>
      <w:r w:rsidRPr="003C5E33">
        <w:rPr>
          <w:rFonts w:ascii="GHEA Grapalat" w:hAnsi="GHEA Grapalat"/>
          <w:sz w:val="24"/>
          <w:szCs w:val="24"/>
          <w:lang w:val="hy-AM"/>
        </w:rPr>
        <w:t xml:space="preserve"> </w:t>
      </w:r>
      <w:r w:rsidRPr="003C5E33">
        <w:rPr>
          <w:rFonts w:ascii="GHEA Grapalat" w:hAnsi="GHEA Grapalat" w:cs="Sylfaen"/>
          <w:sz w:val="24"/>
          <w:szCs w:val="24"/>
          <w:lang w:val="hy-AM"/>
        </w:rPr>
        <w:t>լրացումներ</w:t>
      </w:r>
      <w:r w:rsidRPr="003C5E33">
        <w:rPr>
          <w:rFonts w:ascii="GHEA Grapalat" w:hAnsi="GHEA Grapalat"/>
          <w:sz w:val="24"/>
          <w:szCs w:val="24"/>
          <w:lang w:val="hy-AM"/>
        </w:rPr>
        <w:t xml:space="preserve"> </w:t>
      </w:r>
      <w:r w:rsidRPr="003C5E33">
        <w:rPr>
          <w:rFonts w:ascii="GHEA Grapalat" w:hAnsi="GHEA Grapalat" w:cs="Sylfaen"/>
          <w:sz w:val="24"/>
          <w:szCs w:val="24"/>
          <w:lang w:val="hy-AM"/>
        </w:rPr>
        <w:t>կատարելու</w:t>
      </w:r>
      <w:r w:rsidRPr="003C5E33">
        <w:rPr>
          <w:rFonts w:ascii="GHEA Grapalat" w:hAnsi="GHEA Grapalat"/>
          <w:sz w:val="24"/>
          <w:szCs w:val="24"/>
          <w:lang w:val="hy-AM"/>
        </w:rPr>
        <w:t xml:space="preserve"> </w:t>
      </w:r>
      <w:r w:rsidRPr="003C5E33">
        <w:rPr>
          <w:rFonts w:ascii="GHEA Grapalat" w:hAnsi="GHEA Grapalat" w:cs="Sylfaen"/>
          <w:sz w:val="24"/>
          <w:szCs w:val="24"/>
          <w:lang w:val="hy-AM"/>
        </w:rPr>
        <w:t xml:space="preserve">մասին» </w:t>
      </w:r>
      <w:r w:rsidR="00CE4095">
        <w:rPr>
          <w:rFonts w:ascii="GHEA Grapalat" w:hAnsi="GHEA Grapalat" w:cs="Sylfaen"/>
          <w:sz w:val="24"/>
          <w:szCs w:val="24"/>
          <w:lang w:val="hy-AM"/>
        </w:rPr>
        <w:t xml:space="preserve">Հայաստանի Հանրապետության </w:t>
      </w:r>
      <w:r w:rsidRPr="003C5E33">
        <w:rPr>
          <w:rFonts w:ascii="GHEA Grapalat" w:hAnsi="GHEA Grapalat" w:cs="Sylfaen"/>
          <w:sz w:val="24"/>
          <w:szCs w:val="24"/>
          <w:lang w:val="hy-AM"/>
        </w:rPr>
        <w:t>օրենքի</w:t>
      </w:r>
      <w:r>
        <w:rPr>
          <w:rFonts w:ascii="GHEA Grapalat" w:hAnsi="GHEA Grapalat" w:cs="Sylfaen"/>
          <w:b/>
          <w:sz w:val="24"/>
          <w:szCs w:val="24"/>
          <w:lang w:val="hy-AM"/>
        </w:rPr>
        <w:t xml:space="preserve"> </w:t>
      </w:r>
      <w:r>
        <w:rPr>
          <w:rFonts w:ascii="GHEA Grapalat" w:hAnsi="GHEA Grapalat" w:cs="Sylfaen"/>
          <w:color w:val="000000"/>
          <w:sz w:val="24"/>
          <w:szCs w:val="24"/>
          <w:lang w:val="hy-AM"/>
        </w:rPr>
        <w:t>ն</w:t>
      </w:r>
      <w:r w:rsidR="00E0024E" w:rsidRPr="00B630CB">
        <w:rPr>
          <w:rFonts w:ascii="GHEA Grapalat" w:hAnsi="GHEA Grapalat" w:cs="Sylfaen"/>
          <w:color w:val="000000"/>
          <w:sz w:val="24"/>
          <w:szCs w:val="24"/>
          <w:lang w:val="fr-FR"/>
        </w:rPr>
        <w:t>ախագծով</w:t>
      </w:r>
      <w:r w:rsidR="00E0024E" w:rsidRPr="00B630CB">
        <w:rPr>
          <w:rFonts w:ascii="GHEA Grapalat" w:hAnsi="GHEA Grapalat"/>
          <w:color w:val="000000"/>
          <w:sz w:val="24"/>
          <w:szCs w:val="24"/>
          <w:lang w:val="fr-FR"/>
        </w:rPr>
        <w:t xml:space="preserve"> </w:t>
      </w:r>
      <w:r w:rsidR="00E85614" w:rsidRPr="00B630CB">
        <w:rPr>
          <w:rFonts w:ascii="GHEA Grapalat" w:hAnsi="GHEA Grapalat"/>
          <w:lang w:val="hy-AM"/>
        </w:rPr>
        <w:t>նախատեսվում են հետևյալ կարգավորումները՝</w:t>
      </w:r>
    </w:p>
    <w:p w:rsidR="00E85614" w:rsidRPr="00B630CB" w:rsidRDefault="00E85614" w:rsidP="00E85614">
      <w:pPr>
        <w:pStyle w:val="NormalWeb"/>
        <w:numPr>
          <w:ilvl w:val="0"/>
          <w:numId w:val="10"/>
        </w:numPr>
        <w:shd w:val="clear" w:color="auto" w:fill="FFFFFF"/>
        <w:tabs>
          <w:tab w:val="left" w:pos="851"/>
        </w:tabs>
        <w:spacing w:before="0" w:beforeAutospacing="0" w:after="0" w:afterAutospacing="0" w:line="360" w:lineRule="auto"/>
        <w:ind w:left="0" w:firstLine="547"/>
        <w:jc w:val="both"/>
        <w:rPr>
          <w:rFonts w:ascii="GHEA Grapalat" w:hAnsi="GHEA Grapalat"/>
          <w:color w:val="000000"/>
          <w:lang w:val="hy-AM"/>
        </w:rPr>
      </w:pPr>
      <w:r w:rsidRPr="00B630CB">
        <w:rPr>
          <w:rFonts w:ascii="GHEA Grapalat" w:hAnsi="GHEA Grapalat"/>
          <w:color w:val="000000"/>
          <w:lang w:val="hy-AM"/>
        </w:rPr>
        <w:t xml:space="preserve">Ամրագրել պատասխանատվություն երեխային ոչ միայն ծնողներից, այլ նաև </w:t>
      </w:r>
      <w:r w:rsidRPr="00B630CB">
        <w:rPr>
          <w:rFonts w:ascii="GHEA Grapalat" w:hAnsi="GHEA Grapalat"/>
          <w:bCs/>
          <w:lang w:val="fr-FR"/>
        </w:rPr>
        <w:t>երեխայի դաստիարակություն և խնամք իրականացնող այլ անձանցից բաժանելու</w:t>
      </w:r>
      <w:r w:rsidRPr="00B630CB">
        <w:rPr>
          <w:rFonts w:ascii="GHEA Grapalat" w:hAnsi="GHEA Grapalat"/>
          <w:color w:val="000000"/>
          <w:lang w:val="hy-AM"/>
        </w:rPr>
        <w:t xml:space="preserve">, ինչպես նաև </w:t>
      </w:r>
      <w:r w:rsidRPr="00B630CB">
        <w:rPr>
          <w:rFonts w:ascii="GHEA Grapalat" w:hAnsi="GHEA Grapalat" w:cs="Sylfaen"/>
          <w:lang w:val="af-ZA"/>
        </w:rPr>
        <w:t>խնամատար ծնողի</w:t>
      </w:r>
      <w:r w:rsidRPr="00B630CB">
        <w:rPr>
          <w:rFonts w:ascii="GHEA Grapalat" w:hAnsi="GHEA Grapalat"/>
          <w:lang w:val="af-ZA"/>
        </w:rPr>
        <w:t xml:space="preserve"> </w:t>
      </w:r>
      <w:r w:rsidRPr="00B630CB">
        <w:rPr>
          <w:rFonts w:ascii="GHEA Grapalat" w:hAnsi="GHEA Grapalat" w:cs="Sylfaen"/>
          <w:lang w:val="af-ZA"/>
        </w:rPr>
        <w:t>իրավունքները</w:t>
      </w:r>
      <w:r w:rsidRPr="00B630CB">
        <w:rPr>
          <w:rFonts w:ascii="GHEA Grapalat" w:hAnsi="GHEA Grapalat"/>
          <w:lang w:val="af-ZA"/>
        </w:rPr>
        <w:t xml:space="preserve"> </w:t>
      </w:r>
      <w:r w:rsidRPr="00B630CB">
        <w:rPr>
          <w:rFonts w:ascii="GHEA Grapalat" w:hAnsi="GHEA Grapalat" w:cs="Sylfaen"/>
          <w:lang w:val="af-ZA"/>
        </w:rPr>
        <w:t>չարաշահելու</w:t>
      </w:r>
      <w:r w:rsidRPr="00B630CB">
        <w:rPr>
          <w:rFonts w:ascii="GHEA Grapalat" w:hAnsi="GHEA Grapalat"/>
          <w:bCs/>
          <w:lang w:val="fr-FR"/>
        </w:rPr>
        <w:t xml:space="preserve"> համար,</w:t>
      </w:r>
    </w:p>
    <w:p w:rsidR="00E85614" w:rsidRPr="00B630CB" w:rsidRDefault="00E85614" w:rsidP="00E85614">
      <w:pPr>
        <w:pStyle w:val="NormalWeb"/>
        <w:numPr>
          <w:ilvl w:val="0"/>
          <w:numId w:val="10"/>
        </w:numPr>
        <w:shd w:val="clear" w:color="auto" w:fill="FFFFFF"/>
        <w:tabs>
          <w:tab w:val="left" w:pos="851"/>
        </w:tabs>
        <w:spacing w:before="0" w:beforeAutospacing="0" w:after="0" w:afterAutospacing="0" w:line="360" w:lineRule="auto"/>
        <w:ind w:left="0" w:firstLine="547"/>
        <w:jc w:val="both"/>
        <w:rPr>
          <w:rFonts w:ascii="GHEA Grapalat" w:hAnsi="GHEA Grapalat"/>
          <w:color w:val="000000"/>
          <w:lang w:val="hy-AM"/>
        </w:rPr>
      </w:pPr>
      <w:r w:rsidRPr="00B630CB">
        <w:rPr>
          <w:rFonts w:ascii="GHEA Grapalat" w:hAnsi="GHEA Grapalat"/>
          <w:lang w:val="hy-AM"/>
        </w:rPr>
        <w:t>Նախատեսել պատասխանատվություն ծնողի</w:t>
      </w:r>
      <w:r w:rsidRPr="00B630CB">
        <w:rPr>
          <w:rFonts w:ascii="GHEA Grapalat" w:hAnsi="GHEA Grapalat"/>
          <w:lang w:val="af-ZA"/>
        </w:rPr>
        <w:t xml:space="preserve"> կամ այլ մերձավոր ազգականի </w:t>
      </w:r>
      <w:r w:rsidRPr="00B630CB">
        <w:rPr>
          <w:rFonts w:ascii="GHEA Grapalat" w:hAnsi="GHEA Grapalat"/>
          <w:lang w:val="hy-AM"/>
        </w:rPr>
        <w:t>և</w:t>
      </w:r>
      <w:r w:rsidRPr="00B630CB">
        <w:rPr>
          <w:rFonts w:ascii="GHEA Grapalat" w:hAnsi="GHEA Grapalat"/>
          <w:lang w:val="af-ZA"/>
        </w:rPr>
        <w:t xml:space="preserve"> </w:t>
      </w:r>
      <w:r w:rsidRPr="00B630CB">
        <w:rPr>
          <w:rFonts w:ascii="GHEA Grapalat" w:hAnsi="GHEA Grapalat"/>
          <w:lang w:val="hy-AM"/>
        </w:rPr>
        <w:t>երեխայի</w:t>
      </w:r>
      <w:r w:rsidRPr="00B630CB">
        <w:rPr>
          <w:rFonts w:ascii="GHEA Grapalat" w:hAnsi="GHEA Grapalat"/>
          <w:lang w:val="af-ZA"/>
        </w:rPr>
        <w:t xml:space="preserve"> միջև </w:t>
      </w:r>
      <w:r w:rsidRPr="00B630CB">
        <w:rPr>
          <w:rFonts w:ascii="GHEA Grapalat" w:hAnsi="GHEA Grapalat"/>
          <w:lang w:val="hy-AM"/>
        </w:rPr>
        <w:t>տեսակցության</w:t>
      </w:r>
      <w:r w:rsidRPr="00B630CB">
        <w:rPr>
          <w:rFonts w:ascii="GHEA Grapalat" w:hAnsi="GHEA Grapalat"/>
          <w:lang w:val="af-ZA"/>
        </w:rPr>
        <w:t xml:space="preserve"> </w:t>
      </w:r>
      <w:r w:rsidRPr="00B630CB">
        <w:rPr>
          <w:rFonts w:ascii="GHEA Grapalat" w:hAnsi="GHEA Grapalat"/>
          <w:lang w:val="hy-AM"/>
        </w:rPr>
        <w:t>իրականացմանը</w:t>
      </w:r>
      <w:r w:rsidRPr="00B630CB">
        <w:rPr>
          <w:rFonts w:ascii="GHEA Grapalat" w:hAnsi="GHEA Grapalat"/>
          <w:lang w:val="af-ZA"/>
        </w:rPr>
        <w:t xml:space="preserve"> </w:t>
      </w:r>
      <w:r w:rsidRPr="00B630CB">
        <w:rPr>
          <w:rFonts w:ascii="GHEA Grapalat" w:hAnsi="GHEA Grapalat"/>
          <w:lang w:val="hy-AM"/>
        </w:rPr>
        <w:t>խոչընդոտելու համար՝ համապատասխան դատական ակտի առկայության դեպքում,</w:t>
      </w:r>
      <w:r w:rsidRPr="00B630CB">
        <w:rPr>
          <w:rFonts w:ascii="GHEA Grapalat" w:hAnsi="GHEA Grapalat"/>
          <w:lang w:val="af-ZA"/>
        </w:rPr>
        <w:t xml:space="preserve">  </w:t>
      </w:r>
    </w:p>
    <w:p w:rsidR="00E85614" w:rsidRPr="00B630CB" w:rsidRDefault="00E85614" w:rsidP="00E85614">
      <w:pPr>
        <w:pStyle w:val="ListParagraph"/>
        <w:numPr>
          <w:ilvl w:val="0"/>
          <w:numId w:val="10"/>
        </w:numPr>
        <w:shd w:val="clear" w:color="auto" w:fill="FFFFFF"/>
        <w:tabs>
          <w:tab w:val="left" w:pos="851"/>
          <w:tab w:val="left" w:pos="993"/>
        </w:tabs>
        <w:spacing w:after="0" w:line="360" w:lineRule="auto"/>
        <w:ind w:left="0" w:firstLine="547"/>
        <w:jc w:val="both"/>
        <w:rPr>
          <w:rFonts w:ascii="GHEA Grapalat" w:hAnsi="GHEA Grapalat"/>
          <w:color w:val="000000"/>
          <w:sz w:val="24"/>
          <w:szCs w:val="24"/>
          <w:lang w:val="hy-AM"/>
        </w:rPr>
      </w:pPr>
      <w:r w:rsidRPr="00B630CB">
        <w:rPr>
          <w:rFonts w:ascii="GHEA Grapalat" w:hAnsi="GHEA Grapalat" w:cs="Sylfaen"/>
          <w:sz w:val="24"/>
          <w:szCs w:val="24"/>
          <w:lang w:val="hy-AM"/>
        </w:rPr>
        <w:t>Ծնողական պարտականությունները չկատարելու կամ ոչ</w:t>
      </w:r>
      <w:r w:rsidRPr="00B630CB">
        <w:rPr>
          <w:rFonts w:ascii="GHEA Grapalat" w:hAnsi="GHEA Grapalat" w:cs="Sylfaen"/>
          <w:sz w:val="24"/>
          <w:szCs w:val="24"/>
          <w:lang w:val="af-ZA"/>
        </w:rPr>
        <w:t xml:space="preserve"> </w:t>
      </w:r>
      <w:r w:rsidRPr="00B630CB">
        <w:rPr>
          <w:rFonts w:ascii="GHEA Grapalat" w:hAnsi="GHEA Grapalat" w:cs="Sylfaen"/>
          <w:sz w:val="24"/>
          <w:szCs w:val="24"/>
          <w:lang w:val="hy-AM"/>
        </w:rPr>
        <w:t>պատշաճ</w:t>
      </w:r>
      <w:r w:rsidRPr="00B630CB">
        <w:rPr>
          <w:rFonts w:ascii="GHEA Grapalat" w:hAnsi="GHEA Grapalat" w:cs="Sylfaen"/>
          <w:sz w:val="24"/>
          <w:szCs w:val="24"/>
          <w:lang w:val="af-ZA"/>
        </w:rPr>
        <w:t xml:space="preserve"> </w:t>
      </w:r>
      <w:r w:rsidRPr="00B630CB">
        <w:rPr>
          <w:rFonts w:ascii="GHEA Grapalat" w:hAnsi="GHEA Grapalat" w:cs="Sylfaen"/>
          <w:sz w:val="24"/>
          <w:szCs w:val="24"/>
          <w:lang w:val="hy-AM"/>
        </w:rPr>
        <w:t xml:space="preserve">կատարելու դեպքում որպես քրեական պատասխանատվության հիմք նախատեսել հետևանքը, այն է՝ </w:t>
      </w:r>
      <w:r w:rsidRPr="00B630CB">
        <w:rPr>
          <w:rFonts w:ascii="GHEA Grapalat" w:hAnsi="GHEA Grapalat" w:cs="Sylfaen"/>
          <w:sz w:val="24"/>
          <w:szCs w:val="24"/>
          <w:shd w:val="clear" w:color="auto" w:fill="FFFFFF"/>
          <w:lang w:val="hy-AM"/>
        </w:rPr>
        <w:t>երեխայի</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lang w:val="hy-AM"/>
        </w:rPr>
        <w:t>իրավունքների</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lang w:val="hy-AM"/>
        </w:rPr>
        <w:t>և</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lang w:val="hy-AM"/>
        </w:rPr>
        <w:t>օրինական</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lang w:val="hy-AM"/>
        </w:rPr>
        <w:t>շահերի</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lang w:val="hy-AM"/>
        </w:rPr>
        <w:t>էական</w:t>
      </w:r>
      <w:r w:rsidRPr="00B630CB">
        <w:rPr>
          <w:rFonts w:ascii="GHEA Grapalat" w:hAnsi="GHEA Grapalat"/>
          <w:sz w:val="24"/>
          <w:szCs w:val="24"/>
          <w:shd w:val="clear" w:color="auto" w:fill="FFFFFF"/>
          <w:lang w:val="af-ZA"/>
        </w:rPr>
        <w:t xml:space="preserve"> </w:t>
      </w:r>
      <w:r w:rsidRPr="00B630CB">
        <w:rPr>
          <w:rFonts w:ascii="GHEA Grapalat" w:hAnsi="GHEA Grapalat" w:cs="Sylfaen"/>
          <w:sz w:val="24"/>
          <w:szCs w:val="24"/>
          <w:shd w:val="clear" w:color="auto" w:fill="FFFFFF"/>
          <w:lang w:val="hy-AM"/>
        </w:rPr>
        <w:t>խախտումը,</w:t>
      </w:r>
    </w:p>
    <w:p w:rsidR="00E85614" w:rsidRPr="00B630CB" w:rsidRDefault="00E85614" w:rsidP="00E85614">
      <w:pPr>
        <w:pStyle w:val="NormalWeb"/>
        <w:numPr>
          <w:ilvl w:val="0"/>
          <w:numId w:val="10"/>
        </w:numPr>
        <w:shd w:val="clear" w:color="auto" w:fill="FFFFFF"/>
        <w:tabs>
          <w:tab w:val="left" w:pos="851"/>
        </w:tabs>
        <w:spacing w:before="0" w:beforeAutospacing="0" w:after="0" w:afterAutospacing="0" w:line="360" w:lineRule="auto"/>
        <w:ind w:left="0" w:firstLine="547"/>
        <w:jc w:val="both"/>
        <w:rPr>
          <w:rFonts w:ascii="GHEA Grapalat" w:hAnsi="GHEA Grapalat"/>
          <w:color w:val="000000"/>
          <w:lang w:val="hy-AM"/>
        </w:rPr>
      </w:pPr>
      <w:r w:rsidRPr="00B630CB">
        <w:rPr>
          <w:rFonts w:ascii="GHEA Grapalat" w:hAnsi="GHEA Grapalat"/>
          <w:lang w:val="hy-AM"/>
        </w:rPr>
        <w:lastRenderedPageBreak/>
        <w:t>Իրավական որոշակիություն մտցնել ՀՀ քրեական օրենսգրքում և արդյունավետորեն պաշտպանել երեխայի շահերը և երեխայի խնամքի ու դաստարակության ընթացքում առաջացող հարցերը:</w:t>
      </w:r>
    </w:p>
    <w:p w:rsidR="00E85614" w:rsidRPr="00E85614" w:rsidRDefault="00E85614" w:rsidP="00E0024E">
      <w:pPr>
        <w:spacing w:after="0" w:line="360" w:lineRule="auto"/>
        <w:ind w:firstLine="540"/>
        <w:jc w:val="both"/>
        <w:rPr>
          <w:rFonts w:ascii="GHEA Grapalat" w:hAnsi="GHEA Grapalat" w:cs="Sylfaen"/>
          <w:sz w:val="24"/>
          <w:szCs w:val="24"/>
          <w:lang w:val="hy-AM"/>
        </w:rPr>
      </w:pPr>
    </w:p>
    <w:p w:rsidR="00E0024E" w:rsidRPr="00E0024E" w:rsidRDefault="00E0024E" w:rsidP="00A74BE1">
      <w:pPr>
        <w:shd w:val="clear" w:color="auto" w:fill="FFFFFF"/>
        <w:spacing w:after="225" w:line="360" w:lineRule="auto"/>
        <w:ind w:firstLine="720"/>
        <w:jc w:val="both"/>
        <w:textAlignment w:val="baseline"/>
        <w:rPr>
          <w:rFonts w:ascii="GHEA Grapalat" w:eastAsia="Times New Roman" w:hAnsi="GHEA Grapalat" w:cs="Arian AMU"/>
          <w:sz w:val="24"/>
          <w:szCs w:val="24"/>
          <w:lang w:val="af-ZA"/>
        </w:rPr>
      </w:pPr>
    </w:p>
    <w:p w:rsidR="00555104" w:rsidRPr="002830FA" w:rsidRDefault="00555104" w:rsidP="00A74BE1">
      <w:pPr>
        <w:shd w:val="clear" w:color="auto" w:fill="FFFFFF"/>
        <w:tabs>
          <w:tab w:val="left" w:pos="3150"/>
        </w:tabs>
        <w:spacing w:after="225" w:line="240" w:lineRule="auto"/>
        <w:ind w:firstLine="720"/>
        <w:jc w:val="both"/>
        <w:textAlignment w:val="baseline"/>
        <w:rPr>
          <w:rFonts w:ascii="GHEA Grapalat" w:eastAsia="Times New Roman" w:hAnsi="GHEA Grapalat" w:cs="Arian AMU"/>
          <w:sz w:val="24"/>
          <w:szCs w:val="24"/>
          <w:lang w:val="hy-AM"/>
        </w:rPr>
      </w:pPr>
      <w:r w:rsidRPr="002830FA">
        <w:rPr>
          <w:rFonts w:ascii="Arian AMU" w:eastAsia="Times New Roman" w:hAnsi="Arian AMU" w:cs="Arian AMU"/>
          <w:sz w:val="24"/>
          <w:szCs w:val="24"/>
          <w:lang w:val="hy-AM"/>
        </w:rPr>
        <w:t> </w:t>
      </w:r>
      <w:r w:rsidR="00E63096" w:rsidRPr="002830FA">
        <w:rPr>
          <w:rFonts w:ascii="Arian AMU" w:eastAsia="Times New Roman" w:hAnsi="Arian AMU" w:cs="Arian AMU"/>
          <w:sz w:val="24"/>
          <w:szCs w:val="24"/>
          <w:lang w:val="hy-AM"/>
        </w:rPr>
        <w:tab/>
      </w:r>
    </w:p>
    <w:p w:rsidR="00853D4A" w:rsidRPr="00853D4A" w:rsidRDefault="00555104" w:rsidP="00853D4A">
      <w:pPr>
        <w:pStyle w:val="ListParagraph"/>
        <w:numPr>
          <w:ilvl w:val="0"/>
          <w:numId w:val="9"/>
        </w:numPr>
        <w:shd w:val="clear" w:color="auto" w:fill="FFFFFF"/>
        <w:spacing w:after="0" w:line="240" w:lineRule="auto"/>
        <w:textAlignment w:val="baseline"/>
        <w:rPr>
          <w:rFonts w:ascii="GHEA Grapalat" w:eastAsia="Times New Roman" w:hAnsi="GHEA Grapalat" w:cs="Arian AMU"/>
          <w:b/>
          <w:sz w:val="24"/>
          <w:szCs w:val="24"/>
          <w:lang w:val="hy-AM"/>
        </w:rPr>
      </w:pPr>
      <w:r w:rsidRPr="00EB0E45">
        <w:rPr>
          <w:rFonts w:ascii="GHEA Grapalat" w:eastAsia="Times New Roman" w:hAnsi="GHEA Grapalat" w:cs="Arian AMU"/>
          <w:b/>
          <w:sz w:val="24"/>
          <w:szCs w:val="24"/>
          <w:lang w:val="hy-AM"/>
        </w:rPr>
        <w:t>Նախագծի</w:t>
      </w:r>
      <w:r w:rsidRPr="00EB0E45">
        <w:rPr>
          <w:rFonts w:ascii="Arian AMU" w:eastAsia="Times New Roman" w:hAnsi="Arian AMU" w:cs="Arian AMU"/>
          <w:b/>
          <w:sz w:val="24"/>
          <w:szCs w:val="24"/>
          <w:lang w:val="hy-AM"/>
        </w:rPr>
        <w:t> </w:t>
      </w:r>
      <w:r w:rsidRPr="00EB0E45">
        <w:rPr>
          <w:rFonts w:ascii="GHEA Grapalat" w:eastAsia="Times New Roman" w:hAnsi="GHEA Grapalat" w:cs="Arian AMU"/>
          <w:b/>
          <w:sz w:val="24"/>
          <w:szCs w:val="24"/>
          <w:lang w:val="hy-AM"/>
        </w:rPr>
        <w:t>մշակման</w:t>
      </w:r>
      <w:r w:rsidRPr="00EB0E45">
        <w:rPr>
          <w:rFonts w:ascii="Arian AMU" w:eastAsia="Times New Roman" w:hAnsi="Arian AMU" w:cs="Arian AMU"/>
          <w:b/>
          <w:sz w:val="24"/>
          <w:szCs w:val="24"/>
          <w:lang w:val="hy-AM"/>
        </w:rPr>
        <w:t> </w:t>
      </w:r>
      <w:r w:rsidRPr="00EB0E45">
        <w:rPr>
          <w:rFonts w:ascii="GHEA Grapalat" w:eastAsia="Times New Roman" w:hAnsi="GHEA Grapalat" w:cs="Arian AMU"/>
          <w:b/>
          <w:sz w:val="24"/>
          <w:szCs w:val="24"/>
          <w:lang w:val="hy-AM"/>
        </w:rPr>
        <w:t>գործընթացում</w:t>
      </w:r>
      <w:r w:rsidRPr="00EB0E45">
        <w:rPr>
          <w:rFonts w:ascii="Arian AMU" w:eastAsia="Times New Roman" w:hAnsi="Arian AMU" w:cs="Arian AMU"/>
          <w:b/>
          <w:sz w:val="24"/>
          <w:szCs w:val="24"/>
          <w:lang w:val="hy-AM"/>
        </w:rPr>
        <w:t> </w:t>
      </w:r>
      <w:r w:rsidRPr="00EB0E45">
        <w:rPr>
          <w:rFonts w:ascii="GHEA Grapalat" w:eastAsia="Times New Roman" w:hAnsi="GHEA Grapalat" w:cs="Arian AMU"/>
          <w:b/>
          <w:sz w:val="24"/>
          <w:szCs w:val="24"/>
          <w:lang w:val="hy-AM"/>
        </w:rPr>
        <w:t>ներգրավված</w:t>
      </w:r>
      <w:r w:rsidRPr="00EB0E45">
        <w:rPr>
          <w:rFonts w:ascii="Arian AMU" w:eastAsia="Times New Roman" w:hAnsi="Arian AMU" w:cs="Arian AMU"/>
          <w:b/>
          <w:sz w:val="24"/>
          <w:szCs w:val="24"/>
          <w:lang w:val="hy-AM"/>
        </w:rPr>
        <w:t> </w:t>
      </w:r>
      <w:r w:rsidRPr="00EB0E45">
        <w:rPr>
          <w:rFonts w:ascii="GHEA Grapalat" w:eastAsia="Times New Roman" w:hAnsi="GHEA Grapalat" w:cs="Arian AMU"/>
          <w:b/>
          <w:sz w:val="24"/>
          <w:szCs w:val="24"/>
          <w:lang w:val="hy-AM"/>
        </w:rPr>
        <w:t>ինստիտուտները</w:t>
      </w:r>
      <w:r w:rsidRPr="00EB0E45">
        <w:rPr>
          <w:rFonts w:ascii="Arian AMU" w:eastAsia="Times New Roman" w:hAnsi="Arian AMU" w:cs="Arian AMU"/>
          <w:b/>
          <w:sz w:val="24"/>
          <w:szCs w:val="24"/>
          <w:lang w:val="hy-AM"/>
        </w:rPr>
        <w:t> </w:t>
      </w:r>
      <w:r w:rsidRPr="00EB0E45">
        <w:rPr>
          <w:rFonts w:ascii="GHEA Grapalat" w:eastAsia="Times New Roman" w:hAnsi="GHEA Grapalat" w:cs="Arian AMU"/>
          <w:b/>
          <w:sz w:val="24"/>
          <w:szCs w:val="24"/>
          <w:lang w:val="hy-AM"/>
        </w:rPr>
        <w:t>և</w:t>
      </w:r>
    </w:p>
    <w:p w:rsidR="00555104" w:rsidRPr="00EB0E45" w:rsidRDefault="00555104" w:rsidP="00853D4A">
      <w:pPr>
        <w:pStyle w:val="ListParagraph"/>
        <w:shd w:val="clear" w:color="auto" w:fill="FFFFFF"/>
        <w:spacing w:after="0" w:line="240" w:lineRule="auto"/>
        <w:textAlignment w:val="baseline"/>
        <w:rPr>
          <w:rFonts w:ascii="GHEA Grapalat" w:eastAsia="Times New Roman" w:hAnsi="GHEA Grapalat" w:cs="Arian AMU"/>
          <w:b/>
          <w:sz w:val="24"/>
          <w:szCs w:val="24"/>
          <w:lang w:val="hy-AM"/>
        </w:rPr>
      </w:pPr>
      <w:r w:rsidRPr="00EB0E45">
        <w:rPr>
          <w:rFonts w:ascii="GHEA Grapalat" w:eastAsia="Times New Roman" w:hAnsi="GHEA Grapalat" w:cs="Arian AMU"/>
          <w:b/>
          <w:sz w:val="24"/>
          <w:szCs w:val="24"/>
          <w:lang w:val="hy-AM"/>
        </w:rPr>
        <w:t>անձինք</w:t>
      </w:r>
    </w:p>
    <w:p w:rsidR="00AC69A9" w:rsidRPr="002830FA" w:rsidRDefault="00AC69A9" w:rsidP="00AC69A9">
      <w:pPr>
        <w:shd w:val="clear" w:color="auto" w:fill="FFFFFF"/>
        <w:spacing w:after="0" w:line="240" w:lineRule="auto"/>
        <w:ind w:left="720"/>
        <w:jc w:val="both"/>
        <w:textAlignment w:val="baseline"/>
        <w:rPr>
          <w:rFonts w:ascii="GHEA Grapalat" w:eastAsia="Times New Roman" w:hAnsi="GHEA Grapalat" w:cs="Arian AMU"/>
          <w:sz w:val="24"/>
          <w:szCs w:val="24"/>
          <w:lang w:val="hy-AM"/>
        </w:rPr>
      </w:pPr>
    </w:p>
    <w:p w:rsidR="00555104" w:rsidRPr="002830FA" w:rsidRDefault="00555104" w:rsidP="00AC69A9">
      <w:pPr>
        <w:shd w:val="clear" w:color="auto" w:fill="FFFFFF"/>
        <w:spacing w:after="0" w:line="360" w:lineRule="auto"/>
        <w:ind w:firstLine="720"/>
        <w:jc w:val="both"/>
        <w:textAlignment w:val="baseline"/>
        <w:rPr>
          <w:rFonts w:ascii="GHEA Grapalat" w:eastAsia="Times New Roman" w:hAnsi="GHEA Grapalat" w:cs="Arian AMU"/>
          <w:sz w:val="24"/>
          <w:szCs w:val="24"/>
          <w:lang w:val="hy-AM"/>
        </w:rPr>
      </w:pPr>
      <w:r w:rsidRPr="002830FA">
        <w:rPr>
          <w:rFonts w:ascii="GHEA Grapalat" w:eastAsia="Times New Roman" w:hAnsi="GHEA Grapalat" w:cs="Arian AMU"/>
          <w:sz w:val="24"/>
          <w:szCs w:val="24"/>
          <w:lang w:val="hy-AM"/>
        </w:rPr>
        <w:t>Նախագիծը մշակվել է ՀՀ արդարադատության նախարարության կողմից՝ Հայաստանի Հանրապետության աշխատանքի և սոցիալական հարցերի նախարարության, ՄԱԿ-ի մանկական հիմնադրամի և «Սեյվ դը Չիլդրեն» ՀԿ փորձագետների մասնակցությամբ:</w:t>
      </w:r>
    </w:p>
    <w:p w:rsidR="00555104" w:rsidRPr="002830FA" w:rsidRDefault="00555104" w:rsidP="00AC69A9">
      <w:pPr>
        <w:shd w:val="clear" w:color="auto" w:fill="FFFFFF"/>
        <w:spacing w:after="0" w:line="360" w:lineRule="auto"/>
        <w:ind w:firstLine="720"/>
        <w:jc w:val="both"/>
        <w:textAlignment w:val="baseline"/>
        <w:outlineLvl w:val="2"/>
        <w:rPr>
          <w:rFonts w:ascii="GHEA Grapalat" w:eastAsia="Times New Roman" w:hAnsi="GHEA Grapalat" w:cs="Arian AMU"/>
          <w:sz w:val="24"/>
          <w:szCs w:val="24"/>
          <w:lang w:val="hy-AM"/>
        </w:rPr>
      </w:pPr>
      <w:r w:rsidRPr="002830FA">
        <w:rPr>
          <w:rFonts w:ascii="GHEA Grapalat" w:eastAsia="Times New Roman" w:hAnsi="GHEA Grapalat" w:cs="Arian AMU"/>
          <w:sz w:val="24"/>
          <w:szCs w:val="24"/>
          <w:lang w:val="hy-AM"/>
        </w:rPr>
        <w:t>2015 թվականի Հայաստանի Հանրապետության Սահմանադրության փոփոխություններին համապատասխանեցնելու նպատակով նախագիծը լրամշակվել է Հայաստանի Հանրապետության</w:t>
      </w:r>
      <w:r w:rsidRPr="002830FA">
        <w:rPr>
          <w:rFonts w:ascii="Arian AMU" w:eastAsia="Times New Roman" w:hAnsi="Arian AMU" w:cs="Arian AMU"/>
          <w:sz w:val="24"/>
          <w:szCs w:val="24"/>
          <w:lang w:val="hy-AM"/>
        </w:rPr>
        <w:t> </w:t>
      </w:r>
      <w:hyperlink r:id="rId5" w:history="1">
        <w:r w:rsidRPr="002830FA">
          <w:rPr>
            <w:rFonts w:ascii="GHEA Grapalat" w:eastAsia="Times New Roman" w:hAnsi="GHEA Grapalat" w:cs="Arian AMU"/>
            <w:sz w:val="24"/>
            <w:szCs w:val="24"/>
            <w:lang w:val="hy-AM"/>
          </w:rPr>
          <w:t>«Օրենսդրության զարգացման և իրավական հետազոտությունների կենտրոն» հիմնադրամ</w:t>
        </w:r>
      </w:hyperlink>
      <w:r w:rsidRPr="002830FA">
        <w:rPr>
          <w:rFonts w:ascii="GHEA Grapalat" w:eastAsia="Times New Roman" w:hAnsi="GHEA Grapalat" w:cs="Arian AMU"/>
          <w:sz w:val="24"/>
          <w:szCs w:val="24"/>
          <w:lang w:val="hy-AM"/>
        </w:rPr>
        <w:t>ի կողմից:</w:t>
      </w:r>
    </w:p>
    <w:p w:rsidR="00555104" w:rsidRPr="002830FA" w:rsidRDefault="00555104" w:rsidP="00A74BE1">
      <w:pPr>
        <w:shd w:val="clear" w:color="auto" w:fill="FFFFFF"/>
        <w:spacing w:after="225" w:line="240" w:lineRule="auto"/>
        <w:ind w:firstLine="720"/>
        <w:jc w:val="both"/>
        <w:textAlignment w:val="baseline"/>
        <w:rPr>
          <w:rFonts w:ascii="GHEA Grapalat" w:eastAsia="Times New Roman" w:hAnsi="GHEA Grapalat" w:cs="Arian AMU"/>
          <w:sz w:val="24"/>
          <w:szCs w:val="24"/>
          <w:lang w:val="hy-AM"/>
        </w:rPr>
      </w:pPr>
      <w:r w:rsidRPr="002830FA">
        <w:rPr>
          <w:rFonts w:ascii="Arian AMU" w:eastAsia="Times New Roman" w:hAnsi="Arian AMU" w:cs="Arian AMU"/>
          <w:sz w:val="24"/>
          <w:szCs w:val="24"/>
          <w:lang w:val="hy-AM"/>
        </w:rPr>
        <w:t> </w:t>
      </w:r>
    </w:p>
    <w:p w:rsidR="001F1EEE" w:rsidRDefault="00555104" w:rsidP="001F1EEE">
      <w:pPr>
        <w:pStyle w:val="ListParagraph"/>
        <w:numPr>
          <w:ilvl w:val="0"/>
          <w:numId w:val="9"/>
        </w:numPr>
        <w:tabs>
          <w:tab w:val="left" w:pos="1134"/>
        </w:tabs>
        <w:spacing w:before="120" w:after="120" w:line="360" w:lineRule="auto"/>
        <w:jc w:val="both"/>
        <w:rPr>
          <w:rFonts w:ascii="GHEA Grapalat" w:hAnsi="GHEA Grapalat" w:cs="Sylfaen"/>
          <w:b/>
          <w:i/>
          <w:sz w:val="24"/>
          <w:szCs w:val="24"/>
        </w:rPr>
      </w:pPr>
      <w:r w:rsidRPr="002830FA">
        <w:rPr>
          <w:rFonts w:ascii="Arial AMU" w:eastAsia="Times New Roman" w:hAnsi="Arial AMU" w:cs="Arian AMU"/>
          <w:b/>
          <w:bCs/>
          <w:sz w:val="24"/>
          <w:szCs w:val="24"/>
          <w:lang w:val="hy-AM"/>
        </w:rPr>
        <w:t> </w:t>
      </w:r>
      <w:r w:rsidR="001F1EEE" w:rsidRPr="00865EFA">
        <w:rPr>
          <w:rFonts w:ascii="GHEA Grapalat" w:hAnsi="GHEA Grapalat" w:cs="Sylfaen"/>
          <w:b/>
          <w:i/>
          <w:sz w:val="24"/>
          <w:szCs w:val="24"/>
        </w:rPr>
        <w:t>Ակնկալվող արդյունքը</w:t>
      </w:r>
    </w:p>
    <w:p w:rsidR="00AC69A9" w:rsidRPr="00D7580A" w:rsidRDefault="00AC69A9" w:rsidP="001F1EEE">
      <w:pPr>
        <w:shd w:val="clear" w:color="auto" w:fill="FFFFFF"/>
        <w:spacing w:after="0" w:line="240" w:lineRule="auto"/>
        <w:ind w:firstLine="720"/>
        <w:jc w:val="both"/>
        <w:textAlignment w:val="baseline"/>
        <w:rPr>
          <w:rFonts w:ascii="GHEA Grapalat" w:eastAsia="Times New Roman" w:hAnsi="GHEA Grapalat" w:cs="Arian AMU"/>
          <w:sz w:val="24"/>
          <w:szCs w:val="24"/>
        </w:rPr>
      </w:pPr>
    </w:p>
    <w:p w:rsidR="00555104" w:rsidRPr="00D7580A" w:rsidRDefault="00555104" w:rsidP="00A74BE1">
      <w:pPr>
        <w:shd w:val="clear" w:color="auto" w:fill="FFFFFF"/>
        <w:spacing w:after="225" w:line="360" w:lineRule="auto"/>
        <w:ind w:firstLine="720"/>
        <w:jc w:val="both"/>
        <w:textAlignment w:val="baseline"/>
        <w:rPr>
          <w:rFonts w:ascii="GHEA Grapalat" w:eastAsia="Times New Roman" w:hAnsi="GHEA Grapalat" w:cs="Arian AMU"/>
          <w:sz w:val="24"/>
          <w:szCs w:val="24"/>
        </w:rPr>
      </w:pPr>
      <w:r w:rsidRPr="00D7580A">
        <w:rPr>
          <w:rFonts w:ascii="GHEA Grapalat" w:eastAsia="Times New Roman" w:hAnsi="GHEA Grapalat" w:cs="Arian AMU"/>
          <w:sz w:val="24"/>
          <w:szCs w:val="24"/>
        </w:rPr>
        <w:t xml:space="preserve">Նախագծի ընդունման արդյունքում ակնկալվում է Հայաստանի Հանրապետության ընտանեկան օրենսգիրքը համապատասխանեցնել միջազգային չափանիշներին, որի արդյունքում առավել կապահովվեն երեխաների, մասնավորապես՝ առանց ծնողական խնամքի մնացած երեխաների իրավունքները, արդյունավետ պայքար կիրականացվի երեխայի իրավունքների խախտումների դեմ, կհստակեցվեն որդեգրման գործընթացները, կհսատակեցվի խնամատար ընտանիքի դերն ու նշանակությունը, կսահմանվի պետության կողմից </w:t>
      </w:r>
      <w:r w:rsidRPr="00D7580A">
        <w:rPr>
          <w:rFonts w:ascii="GHEA Grapalat" w:eastAsia="Times New Roman" w:hAnsi="GHEA Grapalat" w:cs="Arian AMU"/>
          <w:sz w:val="24"/>
          <w:szCs w:val="24"/>
        </w:rPr>
        <w:lastRenderedPageBreak/>
        <w:t>մասնակցությունը խնամատար ընտանիքում խնամվող և դաստիարակվող երեխայի հարցում, կսահմանվեն խնամատար ընտանիքների տեսակները և դրանց հիմքերը, կտարանջատվի երեխայի և խնամատար ընտանիքի ընտրության և խնամատարության նկատմամբ վերահսկողությունը, ինչպես նաև կկարգավորվեն տարաձայնություններ առաջացնող եզրույթներն ու ձևակերպումները:</w:t>
      </w:r>
    </w:p>
    <w:p w:rsidR="00555104" w:rsidRPr="00555104" w:rsidRDefault="00555104" w:rsidP="008D74DD">
      <w:pPr>
        <w:shd w:val="clear" w:color="auto" w:fill="FFFFFF"/>
        <w:spacing w:after="0" w:line="240" w:lineRule="auto"/>
        <w:jc w:val="both"/>
        <w:textAlignment w:val="baseline"/>
        <w:rPr>
          <w:rFonts w:ascii="GHEA Grapalat" w:eastAsia="Times New Roman" w:hAnsi="GHEA Grapalat" w:cs="Arian AMU"/>
          <w:sz w:val="24"/>
          <w:szCs w:val="24"/>
        </w:rPr>
      </w:pPr>
      <w:r w:rsidRPr="002C24E7">
        <w:rPr>
          <w:rFonts w:ascii="Arial AMU" w:eastAsia="Times New Roman" w:hAnsi="Arial AMU" w:cs="Arian AMU"/>
          <w:b/>
          <w:bCs/>
          <w:sz w:val="24"/>
          <w:szCs w:val="24"/>
        </w:rPr>
        <w:t> </w:t>
      </w:r>
    </w:p>
    <w:p w:rsidR="00555104" w:rsidRPr="00555104" w:rsidRDefault="00555104" w:rsidP="00555104">
      <w:pPr>
        <w:shd w:val="clear" w:color="auto" w:fill="FFFFFF"/>
        <w:spacing w:after="0" w:line="240" w:lineRule="auto"/>
        <w:textAlignment w:val="baseline"/>
        <w:rPr>
          <w:rFonts w:ascii="GHEA Grapalat" w:eastAsia="Times New Roman" w:hAnsi="GHEA Grapalat" w:cs="Arian AMU"/>
          <w:sz w:val="24"/>
          <w:szCs w:val="24"/>
        </w:rPr>
      </w:pPr>
      <w:r w:rsidRPr="002C24E7">
        <w:rPr>
          <w:rFonts w:ascii="Arial AMU" w:eastAsia="Times New Roman" w:hAnsi="Arial AMU" w:cs="Arian AMU"/>
          <w:b/>
          <w:bCs/>
          <w:sz w:val="24"/>
          <w:szCs w:val="24"/>
        </w:rPr>
        <w:t> </w:t>
      </w:r>
    </w:p>
    <w:p w:rsidR="00555104" w:rsidRPr="00555104" w:rsidRDefault="00555104" w:rsidP="00555104">
      <w:pPr>
        <w:shd w:val="clear" w:color="auto" w:fill="FFFFFF"/>
        <w:spacing w:after="0" w:line="240" w:lineRule="auto"/>
        <w:textAlignment w:val="baseline"/>
        <w:rPr>
          <w:rFonts w:ascii="GHEA Grapalat" w:eastAsia="Times New Roman" w:hAnsi="GHEA Grapalat" w:cs="Arian AMU"/>
          <w:sz w:val="24"/>
          <w:szCs w:val="24"/>
        </w:rPr>
      </w:pPr>
      <w:r w:rsidRPr="002C24E7">
        <w:rPr>
          <w:rFonts w:ascii="Arial AMU" w:eastAsia="Times New Roman" w:hAnsi="Arial AMU" w:cs="Arian AMU"/>
          <w:b/>
          <w:bCs/>
          <w:sz w:val="24"/>
          <w:szCs w:val="24"/>
        </w:rPr>
        <w:t> </w:t>
      </w:r>
    </w:p>
    <w:p w:rsidR="00555104" w:rsidRDefault="00555104" w:rsidP="00D96C0E">
      <w:pPr>
        <w:shd w:val="clear" w:color="auto" w:fill="FFFFFF"/>
        <w:tabs>
          <w:tab w:val="left" w:pos="6300"/>
        </w:tabs>
        <w:spacing w:after="0" w:line="240" w:lineRule="auto"/>
        <w:textAlignment w:val="baseline"/>
        <w:rPr>
          <w:rFonts w:ascii="Arial AMU" w:eastAsia="Times New Roman" w:hAnsi="Arial AMU" w:cs="Arian AMU"/>
          <w:b/>
          <w:bCs/>
          <w:sz w:val="24"/>
          <w:szCs w:val="24"/>
          <w:lang w:val="hy-AM"/>
        </w:rPr>
      </w:pPr>
      <w:r w:rsidRPr="002C24E7">
        <w:rPr>
          <w:rFonts w:ascii="Arial AMU" w:eastAsia="Times New Roman" w:hAnsi="Arial AMU" w:cs="Arian AMU"/>
          <w:b/>
          <w:bCs/>
          <w:sz w:val="24"/>
          <w:szCs w:val="24"/>
        </w:rPr>
        <w:t> </w:t>
      </w:r>
      <w:r w:rsidR="00D96C0E">
        <w:rPr>
          <w:rFonts w:ascii="Arial AMU" w:eastAsia="Times New Roman" w:hAnsi="Arial AMU" w:cs="Arian AMU"/>
          <w:b/>
          <w:bCs/>
          <w:sz w:val="24"/>
          <w:szCs w:val="24"/>
        </w:rPr>
        <w:tab/>
      </w:r>
    </w:p>
    <w:p w:rsidR="00D96C0E" w:rsidRDefault="00D96C0E" w:rsidP="00D96C0E">
      <w:pPr>
        <w:shd w:val="clear" w:color="auto" w:fill="FFFFFF"/>
        <w:tabs>
          <w:tab w:val="left" w:pos="6300"/>
        </w:tabs>
        <w:spacing w:after="0" w:line="240" w:lineRule="auto"/>
        <w:textAlignment w:val="baseline"/>
        <w:rPr>
          <w:rFonts w:ascii="Arial AMU" w:eastAsia="Times New Roman" w:hAnsi="Arial AMU" w:cs="Arian AMU"/>
          <w:b/>
          <w:bCs/>
          <w:sz w:val="24"/>
          <w:szCs w:val="24"/>
          <w:lang w:val="hy-AM"/>
        </w:rPr>
      </w:pPr>
    </w:p>
    <w:p w:rsidR="00D96C0E" w:rsidRDefault="00D96C0E" w:rsidP="00D96C0E">
      <w:pPr>
        <w:shd w:val="clear" w:color="auto" w:fill="FFFFFF"/>
        <w:tabs>
          <w:tab w:val="left" w:pos="6300"/>
        </w:tabs>
        <w:spacing w:after="0" w:line="240" w:lineRule="auto"/>
        <w:textAlignment w:val="baseline"/>
        <w:rPr>
          <w:rFonts w:ascii="Arial AMU" w:eastAsia="Times New Roman" w:hAnsi="Arial AMU" w:cs="Arian AMU"/>
          <w:b/>
          <w:bCs/>
          <w:sz w:val="24"/>
          <w:szCs w:val="24"/>
          <w:lang w:val="hy-AM"/>
        </w:rPr>
      </w:pPr>
    </w:p>
    <w:p w:rsidR="00D96C0E" w:rsidRDefault="00D96C0E" w:rsidP="00D96C0E">
      <w:pPr>
        <w:shd w:val="clear" w:color="auto" w:fill="FFFFFF"/>
        <w:tabs>
          <w:tab w:val="left" w:pos="6300"/>
        </w:tabs>
        <w:spacing w:after="0" w:line="240" w:lineRule="auto"/>
        <w:textAlignment w:val="baseline"/>
        <w:rPr>
          <w:rFonts w:ascii="Arial AMU" w:eastAsia="Times New Roman" w:hAnsi="Arial AMU" w:cs="Arian AMU"/>
          <w:b/>
          <w:bCs/>
          <w:sz w:val="24"/>
          <w:szCs w:val="24"/>
          <w:lang w:val="hy-AM"/>
        </w:rPr>
      </w:pPr>
    </w:p>
    <w:p w:rsidR="00D96C0E" w:rsidRDefault="00D96C0E" w:rsidP="00D96C0E">
      <w:pPr>
        <w:shd w:val="clear" w:color="auto" w:fill="FFFFFF"/>
        <w:tabs>
          <w:tab w:val="left" w:pos="6300"/>
        </w:tabs>
        <w:spacing w:after="0" w:line="240" w:lineRule="auto"/>
        <w:textAlignment w:val="baseline"/>
        <w:rPr>
          <w:rFonts w:ascii="Arial AMU" w:eastAsia="Times New Roman" w:hAnsi="Arial AMU" w:cs="Arian AMU"/>
          <w:b/>
          <w:bCs/>
          <w:sz w:val="24"/>
          <w:szCs w:val="24"/>
          <w:lang w:val="hy-AM"/>
        </w:rPr>
      </w:pPr>
    </w:p>
    <w:p w:rsidR="00D96C0E" w:rsidRDefault="00D96C0E" w:rsidP="00D96C0E">
      <w:pPr>
        <w:shd w:val="clear" w:color="auto" w:fill="FFFFFF"/>
        <w:tabs>
          <w:tab w:val="left" w:pos="6300"/>
        </w:tabs>
        <w:spacing w:after="0" w:line="240" w:lineRule="auto"/>
        <w:textAlignment w:val="baseline"/>
        <w:rPr>
          <w:rFonts w:ascii="Arial AMU" w:eastAsia="Times New Roman" w:hAnsi="Arial AMU" w:cs="Arian AMU"/>
          <w:b/>
          <w:bCs/>
          <w:sz w:val="24"/>
          <w:szCs w:val="24"/>
          <w:lang w:val="hy-AM"/>
        </w:rPr>
      </w:pPr>
    </w:p>
    <w:p w:rsidR="00D96C0E" w:rsidRDefault="00D96C0E" w:rsidP="00D96C0E">
      <w:pPr>
        <w:shd w:val="clear" w:color="auto" w:fill="FFFFFF"/>
        <w:tabs>
          <w:tab w:val="left" w:pos="6300"/>
        </w:tabs>
        <w:spacing w:after="0" w:line="240" w:lineRule="auto"/>
        <w:textAlignment w:val="baseline"/>
        <w:rPr>
          <w:rFonts w:ascii="Arial AMU" w:eastAsia="Times New Roman" w:hAnsi="Arial AMU" w:cs="Arian AMU"/>
          <w:b/>
          <w:bCs/>
          <w:sz w:val="24"/>
          <w:szCs w:val="24"/>
          <w:lang w:val="hy-AM"/>
        </w:rPr>
      </w:pPr>
    </w:p>
    <w:p w:rsidR="00D96C0E" w:rsidRPr="00D96C0E" w:rsidRDefault="00D96C0E" w:rsidP="00D96C0E">
      <w:pPr>
        <w:shd w:val="clear" w:color="auto" w:fill="FFFFFF"/>
        <w:tabs>
          <w:tab w:val="left" w:pos="6300"/>
        </w:tabs>
        <w:spacing w:after="0" w:line="240" w:lineRule="auto"/>
        <w:textAlignment w:val="baseline"/>
        <w:rPr>
          <w:rFonts w:ascii="GHEA Grapalat" w:eastAsia="Times New Roman" w:hAnsi="GHEA Grapalat" w:cs="Arian AMU"/>
          <w:sz w:val="24"/>
          <w:szCs w:val="24"/>
          <w:lang w:val="hy-AM"/>
        </w:rPr>
      </w:pPr>
    </w:p>
    <w:p w:rsidR="00555104" w:rsidRDefault="00555104" w:rsidP="00555104">
      <w:pPr>
        <w:shd w:val="clear" w:color="auto" w:fill="FFFFFF"/>
        <w:spacing w:after="0" w:line="240" w:lineRule="auto"/>
        <w:textAlignment w:val="baseline"/>
        <w:rPr>
          <w:rFonts w:ascii="Arial AMU" w:eastAsia="Times New Roman" w:hAnsi="Arial AMU" w:cs="Arian AMU"/>
          <w:b/>
          <w:bCs/>
          <w:sz w:val="24"/>
          <w:szCs w:val="24"/>
        </w:rPr>
      </w:pPr>
      <w:r w:rsidRPr="002C24E7">
        <w:rPr>
          <w:rFonts w:ascii="Arial AMU" w:eastAsia="Times New Roman" w:hAnsi="Arial AMU" w:cs="Arian AMU"/>
          <w:b/>
          <w:bCs/>
          <w:sz w:val="24"/>
          <w:szCs w:val="24"/>
        </w:rPr>
        <w:t> </w:t>
      </w:r>
    </w:p>
    <w:p w:rsidR="0069162E" w:rsidRDefault="0069162E" w:rsidP="00555104">
      <w:pPr>
        <w:shd w:val="clear" w:color="auto" w:fill="FFFFFF"/>
        <w:spacing w:after="0" w:line="240" w:lineRule="auto"/>
        <w:textAlignment w:val="baseline"/>
        <w:rPr>
          <w:rFonts w:ascii="Arial AMU" w:eastAsia="Times New Roman" w:hAnsi="Arial AMU" w:cs="Arian AMU"/>
          <w:b/>
          <w:bCs/>
          <w:sz w:val="24"/>
          <w:szCs w:val="24"/>
        </w:rPr>
      </w:pPr>
    </w:p>
    <w:p w:rsidR="0069162E" w:rsidRDefault="0069162E" w:rsidP="00555104">
      <w:pPr>
        <w:shd w:val="clear" w:color="auto" w:fill="FFFFFF"/>
        <w:spacing w:after="0" w:line="240" w:lineRule="auto"/>
        <w:textAlignment w:val="baseline"/>
        <w:rPr>
          <w:rFonts w:ascii="GHEA Grapalat" w:eastAsia="Times New Roman" w:hAnsi="GHEA Grapalat" w:cs="Arian AMU"/>
          <w:sz w:val="24"/>
          <w:szCs w:val="24"/>
          <w:lang w:val="hy-AM"/>
        </w:rPr>
      </w:pPr>
    </w:p>
    <w:p w:rsidR="00AC69A9" w:rsidRPr="00AC69A9" w:rsidRDefault="00AC69A9" w:rsidP="00555104">
      <w:pPr>
        <w:shd w:val="clear" w:color="auto" w:fill="FFFFFF"/>
        <w:spacing w:after="0" w:line="240" w:lineRule="auto"/>
        <w:textAlignment w:val="baseline"/>
        <w:rPr>
          <w:rFonts w:ascii="GHEA Grapalat" w:eastAsia="Times New Roman" w:hAnsi="GHEA Grapalat" w:cs="Arian AMU"/>
          <w:sz w:val="24"/>
          <w:szCs w:val="24"/>
          <w:lang w:val="hy-AM"/>
        </w:rPr>
      </w:pPr>
    </w:p>
    <w:p w:rsidR="00555104" w:rsidRPr="00555104" w:rsidRDefault="00555104" w:rsidP="00555104">
      <w:pPr>
        <w:shd w:val="clear" w:color="auto" w:fill="FFFFFF"/>
        <w:spacing w:after="0" w:line="240" w:lineRule="auto"/>
        <w:textAlignment w:val="baseline"/>
        <w:rPr>
          <w:rFonts w:ascii="GHEA Grapalat" w:eastAsia="Times New Roman" w:hAnsi="GHEA Grapalat" w:cs="Arian AMU"/>
          <w:sz w:val="24"/>
          <w:szCs w:val="24"/>
        </w:rPr>
      </w:pPr>
      <w:r w:rsidRPr="002C24E7">
        <w:rPr>
          <w:rFonts w:ascii="Arial AMU" w:eastAsia="Times New Roman" w:hAnsi="Arial AMU" w:cs="Arian AMU"/>
          <w:b/>
          <w:bCs/>
          <w:sz w:val="24"/>
          <w:szCs w:val="24"/>
        </w:rPr>
        <w:t> </w:t>
      </w:r>
    </w:p>
    <w:p w:rsidR="00555104" w:rsidRPr="00555104" w:rsidRDefault="00555104" w:rsidP="002C24E7">
      <w:pPr>
        <w:shd w:val="clear" w:color="auto" w:fill="FFFFFF"/>
        <w:spacing w:after="0" w:line="240" w:lineRule="auto"/>
        <w:jc w:val="center"/>
        <w:textAlignment w:val="baseline"/>
        <w:rPr>
          <w:rFonts w:ascii="GHEA Grapalat" w:eastAsia="Times New Roman" w:hAnsi="GHEA Grapalat" w:cs="Arian AMU"/>
          <w:sz w:val="24"/>
          <w:szCs w:val="24"/>
        </w:rPr>
      </w:pPr>
      <w:r w:rsidRPr="002C24E7">
        <w:rPr>
          <w:rFonts w:ascii="GHEA Grapalat" w:eastAsia="Times New Roman" w:hAnsi="GHEA Grapalat" w:cs="Arian AMU"/>
          <w:b/>
          <w:bCs/>
          <w:sz w:val="24"/>
          <w:szCs w:val="24"/>
        </w:rPr>
        <w:t>Տ</w:t>
      </w:r>
      <w:r w:rsidRPr="00555104">
        <w:rPr>
          <w:rFonts w:ascii="Arian AMU" w:eastAsia="Times New Roman" w:hAnsi="Arian AMU" w:cs="Arian AMU"/>
          <w:sz w:val="24"/>
          <w:szCs w:val="24"/>
        </w:rPr>
        <w:t> </w:t>
      </w:r>
      <w:r w:rsidRPr="002C24E7">
        <w:rPr>
          <w:rFonts w:ascii="GHEA Grapalat" w:eastAsia="Times New Roman" w:hAnsi="GHEA Grapalat" w:cs="Arian AMU"/>
          <w:b/>
          <w:bCs/>
          <w:sz w:val="24"/>
          <w:szCs w:val="24"/>
        </w:rPr>
        <w:t>Ե</w:t>
      </w:r>
      <w:r w:rsidRPr="00555104">
        <w:rPr>
          <w:rFonts w:ascii="Arian AMU" w:eastAsia="Times New Roman" w:hAnsi="Arian AMU" w:cs="Arian AMU"/>
          <w:sz w:val="24"/>
          <w:szCs w:val="24"/>
        </w:rPr>
        <w:t> </w:t>
      </w:r>
      <w:r w:rsidRPr="002C24E7">
        <w:rPr>
          <w:rFonts w:ascii="GHEA Grapalat" w:eastAsia="Times New Roman" w:hAnsi="GHEA Grapalat" w:cs="Arian AMU"/>
          <w:b/>
          <w:bCs/>
          <w:sz w:val="24"/>
          <w:szCs w:val="24"/>
        </w:rPr>
        <w:t>Ղ</w:t>
      </w:r>
      <w:r w:rsidRPr="00555104">
        <w:rPr>
          <w:rFonts w:ascii="Arian AMU" w:eastAsia="Times New Roman" w:hAnsi="Arian AMU" w:cs="Arian AMU"/>
          <w:sz w:val="24"/>
          <w:szCs w:val="24"/>
        </w:rPr>
        <w:t> </w:t>
      </w:r>
      <w:r w:rsidRPr="002C24E7">
        <w:rPr>
          <w:rFonts w:ascii="GHEA Grapalat" w:eastAsia="Times New Roman" w:hAnsi="GHEA Grapalat" w:cs="Arian AMU"/>
          <w:b/>
          <w:bCs/>
          <w:sz w:val="24"/>
          <w:szCs w:val="24"/>
        </w:rPr>
        <w:t>Ե</w:t>
      </w:r>
      <w:r w:rsidRPr="00555104">
        <w:rPr>
          <w:rFonts w:ascii="Arian AMU" w:eastAsia="Times New Roman" w:hAnsi="Arian AMU" w:cs="Arian AMU"/>
          <w:sz w:val="24"/>
          <w:szCs w:val="24"/>
        </w:rPr>
        <w:t> </w:t>
      </w:r>
      <w:r w:rsidRPr="002C24E7">
        <w:rPr>
          <w:rFonts w:ascii="GHEA Grapalat" w:eastAsia="Times New Roman" w:hAnsi="GHEA Grapalat" w:cs="Arian AMU"/>
          <w:b/>
          <w:bCs/>
          <w:sz w:val="24"/>
          <w:szCs w:val="24"/>
        </w:rPr>
        <w:t>Կ</w:t>
      </w:r>
      <w:r w:rsidRPr="00555104">
        <w:rPr>
          <w:rFonts w:ascii="Arian AMU" w:eastAsia="Times New Roman" w:hAnsi="Arian AMU" w:cs="Arian AMU"/>
          <w:sz w:val="24"/>
          <w:szCs w:val="24"/>
        </w:rPr>
        <w:t> </w:t>
      </w:r>
      <w:r w:rsidRPr="002C24E7">
        <w:rPr>
          <w:rFonts w:ascii="GHEA Grapalat" w:eastAsia="Times New Roman" w:hAnsi="GHEA Grapalat" w:cs="Arian AMU"/>
          <w:b/>
          <w:bCs/>
          <w:sz w:val="24"/>
          <w:szCs w:val="24"/>
        </w:rPr>
        <w:t>Ա</w:t>
      </w:r>
      <w:r w:rsidRPr="00555104">
        <w:rPr>
          <w:rFonts w:ascii="Arian AMU" w:eastAsia="Times New Roman" w:hAnsi="Arian AMU" w:cs="Arian AMU"/>
          <w:sz w:val="24"/>
          <w:szCs w:val="24"/>
        </w:rPr>
        <w:t> </w:t>
      </w:r>
      <w:r w:rsidRPr="002C24E7">
        <w:rPr>
          <w:rFonts w:ascii="GHEA Grapalat" w:eastAsia="Times New Roman" w:hAnsi="GHEA Grapalat" w:cs="Arian AMU"/>
          <w:b/>
          <w:bCs/>
          <w:sz w:val="24"/>
          <w:szCs w:val="24"/>
        </w:rPr>
        <w:t>Ն</w:t>
      </w:r>
      <w:r w:rsidRPr="00555104">
        <w:rPr>
          <w:rFonts w:ascii="Arian AMU" w:eastAsia="Times New Roman" w:hAnsi="Arian AMU" w:cs="Arian AMU"/>
          <w:sz w:val="24"/>
          <w:szCs w:val="24"/>
        </w:rPr>
        <w:t> </w:t>
      </w:r>
      <w:r w:rsidRPr="002C24E7">
        <w:rPr>
          <w:rFonts w:ascii="GHEA Grapalat" w:eastAsia="Times New Roman" w:hAnsi="GHEA Grapalat" w:cs="Arian AMU"/>
          <w:b/>
          <w:bCs/>
          <w:sz w:val="24"/>
          <w:szCs w:val="24"/>
        </w:rPr>
        <w:t>Ք N 1</w:t>
      </w:r>
    </w:p>
    <w:p w:rsidR="00555104" w:rsidRPr="00D7580A" w:rsidRDefault="00FF7E46" w:rsidP="0069162E">
      <w:pPr>
        <w:tabs>
          <w:tab w:val="left" w:pos="10065"/>
        </w:tabs>
        <w:jc w:val="center"/>
        <w:rPr>
          <w:rFonts w:ascii="GHEA Grapalat" w:hAnsi="GHEA Grapalat" w:cs="GHEA Grapalat"/>
          <w:b/>
          <w:sz w:val="24"/>
          <w:szCs w:val="24"/>
        </w:rPr>
      </w:pPr>
      <w:r w:rsidRPr="00FF7E46">
        <w:rPr>
          <w:rFonts w:ascii="GHEA Grapalat" w:hAnsi="GHEA Grapalat" w:cs="Sylfaen"/>
          <w:b/>
          <w:sz w:val="24"/>
          <w:szCs w:val="24"/>
        </w:rPr>
        <w:t>«</w:t>
      </w:r>
      <w:r w:rsidRPr="00FF7E46">
        <w:rPr>
          <w:rFonts w:ascii="GHEA Grapalat" w:hAnsi="GHEA Grapalat" w:cs="Sylfaen"/>
          <w:b/>
          <w:sz w:val="24"/>
          <w:szCs w:val="24"/>
          <w:lang w:val="hy-AM"/>
        </w:rPr>
        <w:t>«ՀԱՅԱՍՏԱՆԻ ՀԱՆՐԱՊԵՏՈՒԹՅԱՆ ԸՆՏԱՆԵԿԱՆ ՕՐԵՆՍԳՐՔՈՒՄ ՓՈՓՈԽՈՒԹՅՈՒՆՆԵՐ և ԼՐԱՑՈՒՄՆԵՐ ԿԱՏԱՐԵԼՈՒ ՄԱՍԻՆ»</w:t>
      </w:r>
      <w:r w:rsidRPr="00FF7E46">
        <w:rPr>
          <w:rFonts w:ascii="GHEA Grapalat" w:hAnsi="GHEA Grapalat"/>
          <w:b/>
          <w:sz w:val="24"/>
          <w:szCs w:val="24"/>
          <w:lang w:val="hy-AM"/>
        </w:rPr>
        <w:t>,</w:t>
      </w:r>
      <w:r w:rsidRPr="00FF7E46">
        <w:rPr>
          <w:rFonts w:ascii="GHEA Grapalat" w:hAnsi="GHEA Grapalat" w:cs="Sylfaen"/>
          <w:b/>
          <w:sz w:val="24"/>
          <w:szCs w:val="24"/>
          <w:lang w:val="hy-AM"/>
        </w:rPr>
        <w:t xml:space="preserve"> «ՎԱՐՉԱԿԱՆ ԻՐԱՎԱԽԱԽՏՈՒՄՆԵՐԻ ՎԵՐԱԲԵՐՅԱԼ ՀԱՅԱՍՏԱՆԻ ՀԱՆՐԱՊԵՏՈՒԹՅԱՆ ՕՐԵՆՍԳՐՔՈՒՄ ԼՐԱՑՈՒՄՆԵՐ ԿԱՏԱՐԵԼՈՒ ՄԱՍԻՆ», «ՀԱՅԱՍՏԱՆԻ ՀԱՆՐԱՊԵՏՈՒԹՅԱՆ ՔԱՂԱՔԱՑԻԱԿԱՆ ԴԱՏԱՎԱՐՈՒԹՅԱՆ ՕՐԵՆՍԳՐՔՈՒՄ ՓՈՓՈԽՈՒԹՅՈՒՆ ԿԱՏԱՐԵԼՈՒ ՄԱՍԻՆ», </w:t>
      </w:r>
      <w:r w:rsidRPr="00FF7E46">
        <w:rPr>
          <w:rFonts w:ascii="GHEA Grapalat" w:hAnsi="GHEA Grapalat"/>
          <w:b/>
          <w:bCs/>
          <w:color w:val="000000"/>
          <w:sz w:val="24"/>
          <w:szCs w:val="24"/>
          <w:lang w:val="hy-AM"/>
        </w:rPr>
        <w:t>«</w:t>
      </w:r>
      <w:r w:rsidRPr="00FF7E46">
        <w:rPr>
          <w:rFonts w:ascii="GHEA Grapalat" w:hAnsi="GHEA Grapalat" w:cs="Sylfaen"/>
          <w:b/>
          <w:sz w:val="24"/>
          <w:szCs w:val="24"/>
          <w:lang w:val="hy-AM"/>
        </w:rPr>
        <w:t>ՀԱՅԱՍՏԱՆԻ</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ՀԱՆՐԱՊԵՏՈՒԹՅԱՆ</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ՔՐԵԱԿԱՆ</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ՕՐԵՆՍԳՐՔՈՒՄ</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ՓՈՓՈԽՈՒԹՅՈՒՆՆԵՐ</w:t>
      </w:r>
      <w:r w:rsidRPr="00FF7E46">
        <w:rPr>
          <w:rFonts w:ascii="GHEA Grapalat" w:hAnsi="GHEA Grapalat"/>
          <w:b/>
          <w:sz w:val="24"/>
          <w:szCs w:val="24"/>
          <w:lang w:val="hy-AM"/>
        </w:rPr>
        <w:t xml:space="preserve"> </w:t>
      </w:r>
      <w:r w:rsidR="00C66A1A">
        <w:rPr>
          <w:rFonts w:ascii="GHEA Grapalat" w:hAnsi="GHEA Grapalat" w:cs="Sylfaen"/>
          <w:b/>
          <w:sz w:val="24"/>
          <w:szCs w:val="24"/>
          <w:lang w:val="hy-AM"/>
        </w:rPr>
        <w:t>ԵՎ</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ԼՐԱՑՈՒՄՆԵՐ</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ԿԱՏԱՐԵԼՈՒ</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ՄԱՍԻՆ»,</w:t>
      </w:r>
      <w:r w:rsidRPr="00FF7E46">
        <w:rPr>
          <w:rFonts w:ascii="GHEA Grapalat" w:hAnsi="GHEA Grapalat"/>
          <w:b/>
          <w:color w:val="000000"/>
          <w:sz w:val="24"/>
          <w:szCs w:val="24"/>
          <w:shd w:val="clear" w:color="auto" w:fill="FFFFFF"/>
          <w:lang w:val="hy-AM"/>
        </w:rPr>
        <w:t xml:space="preserve"> «ԵՐԵԽԱՅԻ ԻՐԱՎՈՒՆՔՆԵՐԻ ՄԱՍԻՆ ՀԱՅԱՍՏԱՆԻ ՀԱՆՐԱՊԵՏՈՒԹՅԱՆ</w:t>
      </w:r>
      <w:r w:rsidRPr="00FF7E46">
        <w:rPr>
          <w:rFonts w:ascii="GHEA Grapalat" w:hAnsi="GHEA Grapalat"/>
          <w:b/>
          <w:bCs/>
          <w:color w:val="000000"/>
          <w:sz w:val="24"/>
          <w:szCs w:val="24"/>
          <w:lang w:val="hy-AM"/>
        </w:rPr>
        <w:t xml:space="preserve"> ՕՐԵՆՔՈՒՄ ՓՈՓՈԽՈՒԹՅՈՒՆՆԵՐ </w:t>
      </w:r>
      <w:r w:rsidR="00C66A1A">
        <w:rPr>
          <w:rFonts w:ascii="GHEA Grapalat" w:hAnsi="GHEA Grapalat"/>
          <w:b/>
          <w:bCs/>
          <w:color w:val="000000"/>
          <w:sz w:val="24"/>
          <w:szCs w:val="24"/>
          <w:lang w:val="hy-AM"/>
        </w:rPr>
        <w:t>ԵՎ</w:t>
      </w:r>
      <w:r w:rsidRPr="00FF7E46">
        <w:rPr>
          <w:rFonts w:ascii="GHEA Grapalat" w:hAnsi="GHEA Grapalat"/>
          <w:b/>
          <w:bCs/>
          <w:color w:val="000000"/>
          <w:sz w:val="24"/>
          <w:szCs w:val="24"/>
          <w:lang w:val="hy-AM"/>
        </w:rPr>
        <w:t xml:space="preserve"> ԼՐԱՑՈՒՄ ԿԱՏԱՐԵԼՈՒ ՄԱՍԻՆ»</w:t>
      </w:r>
      <w:r w:rsidRPr="00FF7E46">
        <w:rPr>
          <w:rFonts w:ascii="GHEA Grapalat" w:hAnsi="GHEA Grapalat"/>
          <w:b/>
          <w:bCs/>
          <w:color w:val="000000"/>
          <w:sz w:val="24"/>
          <w:szCs w:val="24"/>
        </w:rPr>
        <w:t xml:space="preserve"> </w:t>
      </w:r>
      <w:r w:rsidR="00555104" w:rsidRPr="002C24E7">
        <w:rPr>
          <w:rFonts w:ascii="GHEA Grapalat" w:eastAsia="Times New Roman" w:hAnsi="GHEA Grapalat" w:cs="Arian AMU"/>
          <w:b/>
          <w:bCs/>
          <w:sz w:val="24"/>
          <w:szCs w:val="24"/>
        </w:rPr>
        <w:t>ՀԱՅԱՍՏԱՆԻ</w:t>
      </w:r>
      <w:r w:rsidR="00555104" w:rsidRPr="00D7580A">
        <w:rPr>
          <w:rFonts w:ascii="Arian AMU" w:eastAsia="Times New Roman" w:hAnsi="Arian AMU" w:cs="Arian AMU"/>
          <w:sz w:val="24"/>
          <w:szCs w:val="24"/>
          <w:lang w:val="af-ZA"/>
        </w:rPr>
        <w:t> </w:t>
      </w:r>
      <w:r w:rsidR="00555104" w:rsidRPr="002C24E7">
        <w:rPr>
          <w:rFonts w:ascii="GHEA Grapalat" w:eastAsia="Times New Roman" w:hAnsi="GHEA Grapalat" w:cs="Arian AMU"/>
          <w:b/>
          <w:bCs/>
          <w:sz w:val="24"/>
          <w:szCs w:val="24"/>
        </w:rPr>
        <w:t>ՀԱՆՐԱՊԵՏՈՒԹՅԱՆ</w:t>
      </w:r>
      <w:r w:rsidR="00555104" w:rsidRPr="00D7580A">
        <w:rPr>
          <w:rFonts w:ascii="Arian AMU" w:eastAsia="Times New Roman" w:hAnsi="Arian AMU" w:cs="Arian AMU"/>
          <w:sz w:val="24"/>
          <w:szCs w:val="24"/>
          <w:lang w:val="af-ZA"/>
        </w:rPr>
        <w:t> </w:t>
      </w:r>
      <w:r w:rsidR="00555104" w:rsidRPr="002C24E7">
        <w:rPr>
          <w:rFonts w:ascii="GHEA Grapalat" w:eastAsia="Times New Roman" w:hAnsi="GHEA Grapalat" w:cs="Arian AMU"/>
          <w:b/>
          <w:bCs/>
          <w:sz w:val="24"/>
          <w:szCs w:val="24"/>
        </w:rPr>
        <w:t>ՕՐԵՆՔՆԵՐԻ</w:t>
      </w:r>
      <w:r w:rsidR="00555104" w:rsidRPr="00D7580A">
        <w:rPr>
          <w:rFonts w:ascii="GHEA Grapalat" w:eastAsia="Times New Roman" w:hAnsi="GHEA Grapalat" w:cs="Arian AMU"/>
          <w:b/>
          <w:bCs/>
          <w:sz w:val="24"/>
          <w:szCs w:val="24"/>
          <w:lang w:val="af-ZA"/>
        </w:rPr>
        <w:t xml:space="preserve"> </w:t>
      </w:r>
      <w:r w:rsidR="00FF10AA" w:rsidRPr="002C24E7">
        <w:rPr>
          <w:rFonts w:ascii="GHEA Grapalat" w:eastAsia="Times New Roman" w:hAnsi="GHEA Grapalat" w:cs="Arian AMU"/>
          <w:b/>
          <w:bCs/>
          <w:sz w:val="24"/>
          <w:szCs w:val="24"/>
        </w:rPr>
        <w:t>ՆԱԽԱԳԾԵՐԻ</w:t>
      </w:r>
      <w:r w:rsidR="00FF10AA" w:rsidRPr="00D7580A">
        <w:rPr>
          <w:rFonts w:ascii="Arial AMU" w:eastAsia="Times New Roman" w:hAnsi="Arial AMU" w:cs="Arian AMU"/>
          <w:b/>
          <w:bCs/>
          <w:sz w:val="24"/>
          <w:szCs w:val="24"/>
          <w:lang w:val="af-ZA"/>
        </w:rPr>
        <w:t> </w:t>
      </w:r>
      <w:r w:rsidR="00FF10AA" w:rsidRPr="002C24E7">
        <w:rPr>
          <w:rFonts w:ascii="GHEA Grapalat" w:eastAsia="Times New Roman" w:hAnsi="GHEA Grapalat" w:cs="Arian AMU"/>
          <w:b/>
          <w:bCs/>
          <w:sz w:val="24"/>
          <w:szCs w:val="24"/>
        </w:rPr>
        <w:t>ԸՆԴՈՒՆՄԱՆ</w:t>
      </w:r>
      <w:r w:rsidR="00FF10AA" w:rsidRPr="00D7580A">
        <w:rPr>
          <w:rFonts w:ascii="Arial AMU" w:eastAsia="Times New Roman" w:hAnsi="Arial AMU" w:cs="Arian AMU"/>
          <w:b/>
          <w:bCs/>
          <w:sz w:val="24"/>
          <w:szCs w:val="24"/>
          <w:lang w:val="af-ZA"/>
        </w:rPr>
        <w:t>  </w:t>
      </w:r>
      <w:r w:rsidR="00FF10AA" w:rsidRPr="002C24E7">
        <w:rPr>
          <w:rFonts w:ascii="GHEA Grapalat" w:eastAsia="Times New Roman" w:hAnsi="GHEA Grapalat" w:cs="Arian AMU"/>
          <w:b/>
          <w:bCs/>
          <w:sz w:val="24"/>
          <w:szCs w:val="24"/>
        </w:rPr>
        <w:t>ԱՌՆՉՈՒԹՅԱՄԲ</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ԸՆԴՈՒՆՎԵԼԻՔ</w:t>
      </w:r>
      <w:r w:rsidR="0069162E">
        <w:rPr>
          <w:rFonts w:ascii="GHEA Grapalat" w:eastAsia="Times New Roman" w:hAnsi="GHEA Grapalat" w:cs="Arian AMU"/>
          <w:b/>
          <w:bCs/>
          <w:sz w:val="24"/>
          <w:szCs w:val="24"/>
        </w:rPr>
        <w:t xml:space="preserve"> </w:t>
      </w:r>
      <w:r w:rsidR="00FF10AA" w:rsidRPr="002C24E7">
        <w:rPr>
          <w:rFonts w:ascii="GHEA Grapalat" w:eastAsia="Times New Roman" w:hAnsi="GHEA Grapalat" w:cs="Arian AMU"/>
          <w:b/>
          <w:bCs/>
          <w:sz w:val="24"/>
          <w:szCs w:val="24"/>
        </w:rPr>
        <w:t>ԱՅԼ</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ԻՐԱՎԱԿԱՆ</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ԱԿՏԵՐԻ</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ԿԱՄ</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ԴՐԱՆՑ</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ԸՆԴՈՒՆՄԱՆ</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ԱՆՀՐԱԺԵՇՏՈՒԹՅԱՆ</w:t>
      </w:r>
      <w:r w:rsidR="00FF10AA" w:rsidRPr="00D7580A">
        <w:rPr>
          <w:rFonts w:ascii="Arian AMU" w:eastAsia="Times New Roman" w:hAnsi="Arian AMU" w:cs="Arian AMU"/>
          <w:sz w:val="24"/>
          <w:szCs w:val="24"/>
          <w:lang w:val="af-ZA"/>
        </w:rPr>
        <w:t> </w:t>
      </w:r>
      <w:r w:rsidR="0069162E">
        <w:rPr>
          <w:rFonts w:ascii="Arian AMU" w:eastAsia="Times New Roman" w:hAnsi="Arian AMU" w:cs="Arian AMU"/>
          <w:sz w:val="24"/>
          <w:szCs w:val="24"/>
          <w:lang w:val="af-ZA"/>
        </w:rPr>
        <w:t xml:space="preserve"> </w:t>
      </w:r>
      <w:r w:rsidR="00FF10AA" w:rsidRPr="002C24E7">
        <w:rPr>
          <w:rFonts w:ascii="GHEA Grapalat" w:eastAsia="Times New Roman" w:hAnsi="GHEA Grapalat" w:cs="Arian AMU"/>
          <w:b/>
          <w:bCs/>
          <w:sz w:val="24"/>
          <w:szCs w:val="24"/>
        </w:rPr>
        <w:t>ԲԱՑԱԿԱՅՈՒԹՅԱՆ</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ՄԱՍԻՆ</w:t>
      </w:r>
    </w:p>
    <w:p w:rsidR="00555104" w:rsidRPr="00D7580A" w:rsidRDefault="00555104" w:rsidP="00555104">
      <w:pPr>
        <w:shd w:val="clear" w:color="auto" w:fill="FFFFFF"/>
        <w:spacing w:after="0" w:line="240" w:lineRule="auto"/>
        <w:textAlignment w:val="baseline"/>
        <w:rPr>
          <w:rFonts w:ascii="GHEA Grapalat" w:eastAsia="Times New Roman" w:hAnsi="GHEA Grapalat" w:cs="Arian AMU"/>
          <w:sz w:val="24"/>
          <w:szCs w:val="24"/>
          <w:lang w:val="af-ZA"/>
        </w:rPr>
      </w:pPr>
      <w:r w:rsidRPr="00D7580A">
        <w:rPr>
          <w:rFonts w:ascii="Arial AMU" w:eastAsia="Times New Roman" w:hAnsi="Arial AMU" w:cs="Arian AMU"/>
          <w:b/>
          <w:bCs/>
          <w:sz w:val="24"/>
          <w:szCs w:val="24"/>
          <w:lang w:val="af-ZA"/>
        </w:rPr>
        <w:t> </w:t>
      </w:r>
    </w:p>
    <w:p w:rsidR="00555104" w:rsidRPr="0085698C" w:rsidRDefault="00555104" w:rsidP="0060761E">
      <w:pPr>
        <w:shd w:val="clear" w:color="auto" w:fill="FFFFFF"/>
        <w:spacing w:after="0" w:line="360" w:lineRule="auto"/>
        <w:jc w:val="both"/>
        <w:textAlignment w:val="baseline"/>
        <w:rPr>
          <w:rFonts w:ascii="GHEA Grapalat" w:eastAsia="Times New Roman" w:hAnsi="GHEA Grapalat" w:cs="Arian AMU"/>
          <w:sz w:val="24"/>
          <w:szCs w:val="24"/>
          <w:lang w:val="af-ZA"/>
        </w:rPr>
      </w:pPr>
      <w:r w:rsidRPr="00D7580A">
        <w:rPr>
          <w:rFonts w:ascii="Arial AMU" w:eastAsia="Times New Roman" w:hAnsi="Arial AMU" w:cs="Arian AMU"/>
          <w:b/>
          <w:bCs/>
          <w:sz w:val="24"/>
          <w:szCs w:val="24"/>
          <w:lang w:val="af-ZA"/>
        </w:rPr>
        <w:lastRenderedPageBreak/>
        <w:t>         </w:t>
      </w:r>
      <w:r w:rsidRPr="00D7580A">
        <w:rPr>
          <w:rFonts w:ascii="GHEA Grapalat" w:eastAsia="Times New Roman" w:hAnsi="GHEA Grapalat" w:cs="Arian AMU"/>
          <w:b/>
          <w:bCs/>
          <w:sz w:val="24"/>
          <w:szCs w:val="24"/>
          <w:lang w:val="af-ZA"/>
        </w:rPr>
        <w:t xml:space="preserve"> </w:t>
      </w:r>
      <w:r w:rsidR="00F21514">
        <w:rPr>
          <w:rFonts w:ascii="GHEA Grapalat" w:eastAsia="Times New Roman" w:hAnsi="GHEA Grapalat" w:cs="Arian AMU"/>
          <w:b/>
          <w:bCs/>
          <w:sz w:val="24"/>
          <w:szCs w:val="24"/>
          <w:lang w:val="hy-AM"/>
        </w:rPr>
        <w:t>«</w:t>
      </w:r>
      <w:r w:rsidRPr="0085698C">
        <w:rPr>
          <w:rFonts w:ascii="GHEA Grapalat" w:eastAsia="Times New Roman" w:hAnsi="GHEA Grapalat" w:cs="Arian AMU"/>
          <w:b/>
          <w:bCs/>
          <w:sz w:val="24"/>
          <w:szCs w:val="24"/>
          <w:lang w:val="af-ZA"/>
        </w:rPr>
        <w:t>«</w:t>
      </w:r>
      <w:r w:rsidRPr="00555104">
        <w:rPr>
          <w:rFonts w:ascii="GHEA Grapalat" w:eastAsia="Times New Roman" w:hAnsi="GHEA Grapalat" w:cs="Arian AMU"/>
          <w:sz w:val="24"/>
          <w:szCs w:val="24"/>
        </w:rPr>
        <w:t>Հայաստանի</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Հանրապետության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ընտանեկան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օրենսգրքում</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փոփոխություններ</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և</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լրացումներ</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կատարելու</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մասին</w:t>
      </w:r>
      <w:r w:rsidRPr="0085698C">
        <w:rPr>
          <w:rFonts w:ascii="GHEA Grapalat" w:eastAsia="Times New Roman" w:hAnsi="GHEA Grapalat" w:cs="Arian AMU"/>
          <w:sz w:val="24"/>
          <w:szCs w:val="24"/>
          <w:lang w:val="af-ZA"/>
        </w:rPr>
        <w:t>»</w:t>
      </w:r>
      <w:r w:rsidRPr="0085698C">
        <w:rPr>
          <w:rFonts w:ascii="GHEA Grapalat" w:eastAsia="Times New Roman" w:hAnsi="GHEA Grapalat" w:cs="Arian AMU"/>
          <w:b/>
          <w:bCs/>
          <w:sz w:val="24"/>
          <w:szCs w:val="24"/>
          <w:lang w:val="af-ZA"/>
        </w:rPr>
        <w:t>,</w:t>
      </w:r>
      <w:r w:rsidRPr="0085698C">
        <w:rPr>
          <w:rFonts w:ascii="Arian AMU" w:eastAsia="Times New Roman" w:hAnsi="Arian AMU" w:cs="Arian AMU"/>
          <w:sz w:val="24"/>
          <w:szCs w:val="24"/>
          <w:lang w:val="af-ZA"/>
        </w:rPr>
        <w:t> </w:t>
      </w:r>
      <w:r w:rsidRPr="0085698C">
        <w:rPr>
          <w:rFonts w:ascii="GHEA Grapalat" w:eastAsia="Times New Roman" w:hAnsi="GHEA Grapalat" w:cs="Arian AMU"/>
          <w:sz w:val="24"/>
          <w:szCs w:val="24"/>
          <w:lang w:val="af-ZA"/>
        </w:rPr>
        <w:t>«</w:t>
      </w:r>
      <w:r w:rsidRPr="00555104">
        <w:rPr>
          <w:rFonts w:ascii="GHEA Grapalat" w:eastAsia="Times New Roman" w:hAnsi="GHEA Grapalat" w:cs="Arian AMU"/>
          <w:sz w:val="24"/>
          <w:szCs w:val="24"/>
        </w:rPr>
        <w:t>Վարչական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իրավախախտումների</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վերաբերյալ</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Հայաստանի</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Հանրապետության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օրենսգրքում</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լրացումներ</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կատարելու</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մասին</w:t>
      </w:r>
      <w:r w:rsidRPr="0085698C">
        <w:rPr>
          <w:rFonts w:ascii="GHEA Grapalat" w:eastAsia="Times New Roman" w:hAnsi="GHEA Grapalat" w:cs="Arian AMU"/>
          <w:sz w:val="24"/>
          <w:szCs w:val="24"/>
          <w:lang w:val="af-ZA"/>
        </w:rPr>
        <w:t>», «</w:t>
      </w:r>
      <w:r w:rsidRPr="00555104">
        <w:rPr>
          <w:rFonts w:ascii="GHEA Grapalat" w:eastAsia="Times New Roman" w:hAnsi="GHEA Grapalat" w:cs="Arian AMU"/>
          <w:sz w:val="24"/>
          <w:szCs w:val="24"/>
        </w:rPr>
        <w:t>Հայաստանի</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Հանրապետության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քաղաքացիական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դատավարության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օրենսգրքում</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փոփոխություն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կատարելու</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մասին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և</w:t>
      </w:r>
      <w:r w:rsidR="00F21514">
        <w:rPr>
          <w:rFonts w:ascii="GHEA Grapalat" w:eastAsia="Times New Roman" w:hAnsi="GHEA Grapalat" w:cs="Arian AMU"/>
          <w:sz w:val="24"/>
          <w:szCs w:val="24"/>
          <w:lang w:val="af-ZA"/>
        </w:rPr>
        <w:t xml:space="preserve"> </w:t>
      </w:r>
      <w:r w:rsidRPr="0085698C">
        <w:rPr>
          <w:rFonts w:ascii="GHEA Grapalat" w:eastAsia="Times New Roman" w:hAnsi="GHEA Grapalat" w:cs="Arian AMU"/>
          <w:sz w:val="24"/>
          <w:szCs w:val="24"/>
          <w:lang w:val="af-ZA"/>
        </w:rPr>
        <w:t></w:t>
      </w:r>
      <w:r w:rsidRPr="00555104">
        <w:rPr>
          <w:rFonts w:ascii="GHEA Grapalat" w:eastAsia="Times New Roman" w:hAnsi="GHEA Grapalat" w:cs="Arian AMU"/>
          <w:sz w:val="24"/>
          <w:szCs w:val="24"/>
        </w:rPr>
        <w:t>Երեխայի</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իրավունքների</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մասին</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Հայաստանի</w:t>
      </w:r>
      <w:r w:rsidRPr="0085698C">
        <w:rPr>
          <w:rFonts w:ascii="GHEA Grapalat" w:eastAsia="Times New Roman" w:hAnsi="GHEA Grapalat" w:cs="Arian AMU"/>
          <w:sz w:val="24"/>
          <w:szCs w:val="24"/>
          <w:lang w:val="af-ZA"/>
        </w:rPr>
        <w:t xml:space="preserve"> </w:t>
      </w:r>
      <w:r w:rsidRPr="00555104">
        <w:rPr>
          <w:rFonts w:ascii="GHEA Grapalat" w:eastAsia="Times New Roman" w:hAnsi="GHEA Grapalat" w:cs="Arian AMU"/>
          <w:sz w:val="24"/>
          <w:szCs w:val="24"/>
        </w:rPr>
        <w:t>Հանրապետության</w:t>
      </w:r>
      <w:r w:rsidRPr="0085698C">
        <w:rPr>
          <w:rFonts w:ascii="GHEA Grapalat" w:eastAsia="Times New Roman" w:hAnsi="GHEA Grapalat" w:cs="Arian AMU"/>
          <w:sz w:val="24"/>
          <w:szCs w:val="24"/>
          <w:lang w:val="af-ZA"/>
        </w:rPr>
        <w:t xml:space="preserve"> </w:t>
      </w:r>
      <w:r w:rsidRPr="0060761E">
        <w:rPr>
          <w:rFonts w:ascii="GHEA Grapalat" w:eastAsia="Times New Roman" w:hAnsi="GHEA Grapalat" w:cs="Arian AMU"/>
          <w:sz w:val="24"/>
          <w:szCs w:val="24"/>
        </w:rPr>
        <w:t>օրենքում</w:t>
      </w:r>
      <w:r w:rsidRPr="0060761E">
        <w:rPr>
          <w:rFonts w:ascii="GHEA Grapalat" w:eastAsia="Times New Roman" w:hAnsi="GHEA Grapalat" w:cs="Arian AMU"/>
          <w:sz w:val="24"/>
          <w:szCs w:val="24"/>
          <w:lang w:val="af-ZA"/>
        </w:rPr>
        <w:t xml:space="preserve"> </w:t>
      </w:r>
      <w:r w:rsidRPr="0060761E">
        <w:rPr>
          <w:rFonts w:ascii="GHEA Grapalat" w:eastAsia="Times New Roman" w:hAnsi="GHEA Grapalat" w:cs="Arian AMU"/>
          <w:sz w:val="24"/>
          <w:szCs w:val="24"/>
        </w:rPr>
        <w:t>փոփոխություններ</w:t>
      </w:r>
      <w:r w:rsidRPr="0060761E">
        <w:rPr>
          <w:rFonts w:ascii="GHEA Grapalat" w:eastAsia="Times New Roman" w:hAnsi="GHEA Grapalat" w:cs="Arian AMU"/>
          <w:sz w:val="24"/>
          <w:szCs w:val="24"/>
          <w:lang w:val="af-ZA"/>
        </w:rPr>
        <w:t xml:space="preserve"> </w:t>
      </w:r>
      <w:r w:rsidRPr="0060761E">
        <w:rPr>
          <w:rFonts w:ascii="GHEA Grapalat" w:eastAsia="Times New Roman" w:hAnsi="GHEA Grapalat" w:cs="Arian AMU"/>
          <w:sz w:val="24"/>
          <w:szCs w:val="24"/>
        </w:rPr>
        <w:t>և</w:t>
      </w:r>
      <w:r w:rsidRPr="0060761E">
        <w:rPr>
          <w:rFonts w:ascii="GHEA Grapalat" w:eastAsia="Times New Roman" w:hAnsi="GHEA Grapalat" w:cs="Arian AMU"/>
          <w:sz w:val="24"/>
          <w:szCs w:val="24"/>
          <w:lang w:val="af-ZA"/>
        </w:rPr>
        <w:t xml:space="preserve"> </w:t>
      </w:r>
      <w:r w:rsidRPr="0060761E">
        <w:rPr>
          <w:rFonts w:ascii="GHEA Grapalat" w:eastAsia="Times New Roman" w:hAnsi="GHEA Grapalat" w:cs="Arian AMU"/>
          <w:sz w:val="24"/>
          <w:szCs w:val="24"/>
        </w:rPr>
        <w:t>լրացում</w:t>
      </w:r>
      <w:r w:rsidRPr="0060761E">
        <w:rPr>
          <w:rFonts w:ascii="GHEA Grapalat" w:eastAsia="Times New Roman" w:hAnsi="GHEA Grapalat" w:cs="Arian AMU"/>
          <w:sz w:val="24"/>
          <w:szCs w:val="24"/>
          <w:lang w:val="af-ZA"/>
        </w:rPr>
        <w:t xml:space="preserve"> </w:t>
      </w:r>
      <w:r w:rsidRPr="0060761E">
        <w:rPr>
          <w:rFonts w:ascii="GHEA Grapalat" w:eastAsia="Times New Roman" w:hAnsi="GHEA Grapalat" w:cs="Arian AMU"/>
          <w:sz w:val="24"/>
          <w:szCs w:val="24"/>
        </w:rPr>
        <w:t>կատարելու</w:t>
      </w:r>
      <w:r w:rsidRPr="0060761E">
        <w:rPr>
          <w:rFonts w:ascii="GHEA Grapalat" w:eastAsia="Times New Roman" w:hAnsi="GHEA Grapalat" w:cs="Arian AMU"/>
          <w:sz w:val="24"/>
          <w:szCs w:val="24"/>
          <w:lang w:val="af-ZA"/>
        </w:rPr>
        <w:t xml:space="preserve"> </w:t>
      </w:r>
      <w:r w:rsidRPr="0060761E">
        <w:rPr>
          <w:rFonts w:ascii="GHEA Grapalat" w:eastAsia="Times New Roman" w:hAnsi="GHEA Grapalat" w:cs="Arian AMU"/>
          <w:sz w:val="24"/>
          <w:szCs w:val="24"/>
        </w:rPr>
        <w:t>մասին</w:t>
      </w:r>
      <w:r w:rsidRPr="0060761E">
        <w:rPr>
          <w:rFonts w:ascii="GHEA Grapalat" w:eastAsia="Times New Roman" w:hAnsi="GHEA Grapalat" w:cs="Arian AMU"/>
          <w:sz w:val="24"/>
          <w:szCs w:val="24"/>
          <w:lang w:val="af-ZA"/>
        </w:rPr>
        <w:t xml:space="preserve">» </w:t>
      </w:r>
      <w:r w:rsidRPr="0060761E">
        <w:rPr>
          <w:rFonts w:ascii="GHEA Grapalat" w:eastAsia="Times New Roman" w:hAnsi="GHEA Grapalat" w:cs="Arian AMU"/>
          <w:sz w:val="24"/>
          <w:szCs w:val="24"/>
        </w:rPr>
        <w:t>Հայաստանի</w:t>
      </w:r>
      <w:r w:rsidRPr="0060761E">
        <w:rPr>
          <w:rFonts w:ascii="GHEA Grapalat" w:eastAsia="Times New Roman" w:hAnsi="GHEA Grapalat" w:cs="Arian AMU"/>
          <w:sz w:val="24"/>
          <w:szCs w:val="24"/>
          <w:lang w:val="af-ZA"/>
        </w:rPr>
        <w:t xml:space="preserve"> </w:t>
      </w:r>
      <w:r w:rsidRPr="0060761E">
        <w:rPr>
          <w:rFonts w:ascii="GHEA Grapalat" w:eastAsia="Times New Roman" w:hAnsi="GHEA Grapalat" w:cs="Arian AMU"/>
          <w:sz w:val="24"/>
          <w:szCs w:val="24"/>
        </w:rPr>
        <w:t>Հանրապետության</w:t>
      </w:r>
      <w:r w:rsidRPr="0060761E">
        <w:rPr>
          <w:rFonts w:ascii="Arian AMU" w:eastAsia="Times New Roman" w:hAnsi="Arian AMU" w:cs="Arian AMU"/>
          <w:sz w:val="24"/>
          <w:szCs w:val="24"/>
          <w:lang w:val="af-ZA"/>
        </w:rPr>
        <w:t> </w:t>
      </w:r>
      <w:r w:rsidRPr="0060761E">
        <w:rPr>
          <w:rFonts w:ascii="GHEA Grapalat" w:eastAsia="Times New Roman" w:hAnsi="GHEA Grapalat" w:cs="Arian AMU"/>
          <w:bCs/>
          <w:sz w:val="24"/>
          <w:szCs w:val="24"/>
        </w:rPr>
        <w:t>օրենքների</w:t>
      </w:r>
      <w:r w:rsidRPr="0060761E">
        <w:rPr>
          <w:rFonts w:ascii="GHEA Grapalat" w:eastAsia="Times New Roman" w:hAnsi="GHEA Grapalat" w:cs="Arian AMU"/>
          <w:bCs/>
          <w:sz w:val="24"/>
          <w:szCs w:val="24"/>
          <w:lang w:val="af-ZA"/>
        </w:rPr>
        <w:t xml:space="preserve"> </w:t>
      </w:r>
      <w:r w:rsidRPr="0060761E">
        <w:rPr>
          <w:rFonts w:ascii="GHEA Grapalat" w:eastAsia="Times New Roman" w:hAnsi="GHEA Grapalat" w:cs="Arian AMU"/>
          <w:bCs/>
          <w:sz w:val="24"/>
          <w:szCs w:val="24"/>
        </w:rPr>
        <w:t>նախագծեր</w:t>
      </w:r>
      <w:r w:rsidRPr="0060761E">
        <w:rPr>
          <w:rFonts w:ascii="GHEA Grapalat" w:eastAsia="Times New Roman" w:hAnsi="GHEA Grapalat" w:cs="Arian AMU"/>
          <w:sz w:val="24"/>
          <w:szCs w:val="24"/>
        </w:rPr>
        <w:t>ն</w:t>
      </w:r>
      <w:r w:rsidRPr="0060761E">
        <w:rPr>
          <w:rFonts w:ascii="GHEA Grapalat" w:eastAsia="Times New Roman" w:hAnsi="GHEA Grapalat" w:cs="Arian AMU"/>
          <w:sz w:val="24"/>
          <w:szCs w:val="24"/>
          <w:lang w:val="af-ZA"/>
        </w:rPr>
        <w:t xml:space="preserve"> </w:t>
      </w:r>
      <w:r w:rsidR="0060761E" w:rsidRPr="0060761E">
        <w:rPr>
          <w:rFonts w:ascii="GHEA Grapalat" w:hAnsi="GHEA Grapalat"/>
          <w:bCs/>
          <w:iCs/>
          <w:sz w:val="24"/>
          <w:szCs w:val="24"/>
          <w:lang w:val="af-ZA"/>
        </w:rPr>
        <w:t>ընդունման կապակցությամբ այլ նորմատիվ իրավական ակտերի ընդունման անհրաժեշտություն չի առաջանում</w:t>
      </w:r>
      <w:r w:rsidR="0060761E" w:rsidRPr="0060761E">
        <w:rPr>
          <w:rFonts w:ascii="GHEA Grapalat" w:hAnsi="GHEA Grapalat"/>
          <w:bCs/>
          <w:iCs/>
          <w:sz w:val="24"/>
          <w:szCs w:val="24"/>
          <w:lang w:val="hy-AM"/>
        </w:rPr>
        <w:t>:</w:t>
      </w:r>
      <w:r w:rsidRPr="0085698C">
        <w:rPr>
          <w:rFonts w:ascii="Arial AMU" w:eastAsia="Times New Roman" w:hAnsi="Arial AMU" w:cs="Arian AMU"/>
          <w:b/>
          <w:bCs/>
          <w:sz w:val="24"/>
          <w:szCs w:val="24"/>
          <w:lang w:val="af-ZA"/>
        </w:rPr>
        <w:t> </w:t>
      </w:r>
    </w:p>
    <w:p w:rsidR="00555104" w:rsidRPr="0085698C" w:rsidRDefault="00555104" w:rsidP="00555104">
      <w:pPr>
        <w:shd w:val="clear" w:color="auto" w:fill="FFFFFF"/>
        <w:spacing w:after="0" w:line="240" w:lineRule="auto"/>
        <w:textAlignment w:val="baseline"/>
        <w:rPr>
          <w:rFonts w:ascii="GHEA Grapalat" w:eastAsia="Times New Roman" w:hAnsi="GHEA Grapalat" w:cs="Arian AMU"/>
          <w:sz w:val="24"/>
          <w:szCs w:val="24"/>
          <w:lang w:val="af-ZA"/>
        </w:rPr>
      </w:pPr>
      <w:r w:rsidRPr="0085698C">
        <w:rPr>
          <w:rFonts w:ascii="Arial AMU" w:eastAsia="Times New Roman" w:hAnsi="Arial AMU" w:cs="Arian AMU"/>
          <w:b/>
          <w:bCs/>
          <w:sz w:val="24"/>
          <w:szCs w:val="24"/>
          <w:lang w:val="af-ZA"/>
        </w:rPr>
        <w:t> </w:t>
      </w:r>
    </w:p>
    <w:p w:rsidR="00555104" w:rsidRPr="0085698C" w:rsidRDefault="00555104" w:rsidP="00555104">
      <w:pPr>
        <w:shd w:val="clear" w:color="auto" w:fill="FFFFFF"/>
        <w:spacing w:after="0" w:line="240" w:lineRule="auto"/>
        <w:textAlignment w:val="baseline"/>
        <w:rPr>
          <w:rFonts w:ascii="GHEA Grapalat" w:eastAsia="Times New Roman" w:hAnsi="GHEA Grapalat" w:cs="Arian AMU"/>
          <w:sz w:val="24"/>
          <w:szCs w:val="24"/>
          <w:lang w:val="af-ZA"/>
        </w:rPr>
      </w:pPr>
      <w:r w:rsidRPr="0085698C">
        <w:rPr>
          <w:rFonts w:ascii="Arial AMU" w:eastAsia="Times New Roman" w:hAnsi="Arial AMU" w:cs="Arian AMU"/>
          <w:b/>
          <w:bCs/>
          <w:sz w:val="24"/>
          <w:szCs w:val="24"/>
          <w:lang w:val="af-ZA"/>
        </w:rPr>
        <w:t> </w:t>
      </w:r>
    </w:p>
    <w:p w:rsidR="00555104" w:rsidRPr="0085698C" w:rsidRDefault="00555104" w:rsidP="00555104">
      <w:pPr>
        <w:shd w:val="clear" w:color="auto" w:fill="FFFFFF"/>
        <w:spacing w:after="0" w:line="240" w:lineRule="auto"/>
        <w:textAlignment w:val="baseline"/>
        <w:rPr>
          <w:rFonts w:ascii="GHEA Grapalat" w:eastAsia="Times New Roman" w:hAnsi="GHEA Grapalat" w:cs="Arian AMU"/>
          <w:sz w:val="24"/>
          <w:szCs w:val="24"/>
          <w:lang w:val="af-ZA"/>
        </w:rPr>
      </w:pPr>
      <w:r w:rsidRPr="0085698C">
        <w:rPr>
          <w:rFonts w:ascii="Arial AMU" w:eastAsia="Times New Roman" w:hAnsi="Arial AMU" w:cs="Arian AMU"/>
          <w:b/>
          <w:bCs/>
          <w:sz w:val="24"/>
          <w:szCs w:val="24"/>
          <w:lang w:val="af-ZA"/>
        </w:rPr>
        <w:t> </w:t>
      </w:r>
    </w:p>
    <w:p w:rsidR="00555104" w:rsidRPr="0085698C" w:rsidRDefault="00555104" w:rsidP="00555104">
      <w:pPr>
        <w:shd w:val="clear" w:color="auto" w:fill="FFFFFF"/>
        <w:spacing w:after="0" w:line="240" w:lineRule="auto"/>
        <w:textAlignment w:val="baseline"/>
        <w:rPr>
          <w:rFonts w:ascii="GHEA Grapalat" w:eastAsia="Times New Roman" w:hAnsi="GHEA Grapalat" w:cs="Arian AMU"/>
          <w:sz w:val="24"/>
          <w:szCs w:val="24"/>
          <w:lang w:val="af-ZA"/>
        </w:rPr>
      </w:pPr>
      <w:r w:rsidRPr="0085698C">
        <w:rPr>
          <w:rFonts w:ascii="Arial AMU" w:eastAsia="Times New Roman" w:hAnsi="Arial AMU" w:cs="Arian AMU"/>
          <w:b/>
          <w:bCs/>
          <w:sz w:val="24"/>
          <w:szCs w:val="24"/>
          <w:lang w:val="af-ZA"/>
        </w:rPr>
        <w:t> </w:t>
      </w:r>
    </w:p>
    <w:p w:rsidR="00555104" w:rsidRPr="0085698C" w:rsidRDefault="00555104" w:rsidP="00555104">
      <w:pPr>
        <w:shd w:val="clear" w:color="auto" w:fill="FFFFFF"/>
        <w:spacing w:after="0" w:line="240" w:lineRule="auto"/>
        <w:textAlignment w:val="baseline"/>
        <w:rPr>
          <w:rFonts w:ascii="Arial AMU" w:eastAsia="Times New Roman" w:hAnsi="Arial AMU" w:cs="Arian AMU"/>
          <w:b/>
          <w:bCs/>
          <w:sz w:val="24"/>
          <w:szCs w:val="24"/>
          <w:lang w:val="af-ZA"/>
        </w:rPr>
      </w:pPr>
      <w:r w:rsidRPr="0085698C">
        <w:rPr>
          <w:rFonts w:ascii="Arial AMU" w:eastAsia="Times New Roman" w:hAnsi="Arial AMU" w:cs="Arian AMU"/>
          <w:b/>
          <w:bCs/>
          <w:sz w:val="24"/>
          <w:szCs w:val="24"/>
          <w:lang w:val="af-ZA"/>
        </w:rPr>
        <w:t> </w:t>
      </w:r>
    </w:p>
    <w:p w:rsidR="0069162E" w:rsidRPr="0085698C" w:rsidRDefault="0069162E" w:rsidP="00555104">
      <w:pPr>
        <w:shd w:val="clear" w:color="auto" w:fill="FFFFFF"/>
        <w:spacing w:after="0" w:line="240" w:lineRule="auto"/>
        <w:textAlignment w:val="baseline"/>
        <w:rPr>
          <w:rFonts w:ascii="Arial AMU" w:eastAsia="Times New Roman" w:hAnsi="Arial AMU" w:cs="Arian AMU"/>
          <w:b/>
          <w:bCs/>
          <w:sz w:val="24"/>
          <w:szCs w:val="24"/>
          <w:lang w:val="af-ZA"/>
        </w:rPr>
      </w:pPr>
    </w:p>
    <w:p w:rsidR="0069162E" w:rsidRPr="0085698C" w:rsidRDefault="0069162E" w:rsidP="00555104">
      <w:pPr>
        <w:shd w:val="clear" w:color="auto" w:fill="FFFFFF"/>
        <w:spacing w:after="0" w:line="240" w:lineRule="auto"/>
        <w:textAlignment w:val="baseline"/>
        <w:rPr>
          <w:rFonts w:ascii="Arial AMU" w:eastAsia="Times New Roman" w:hAnsi="Arial AMU" w:cs="Arian AMU"/>
          <w:b/>
          <w:bCs/>
          <w:sz w:val="24"/>
          <w:szCs w:val="24"/>
          <w:lang w:val="af-ZA"/>
        </w:rPr>
      </w:pPr>
    </w:p>
    <w:p w:rsidR="0069162E" w:rsidRPr="0085698C" w:rsidRDefault="0069162E" w:rsidP="00555104">
      <w:pPr>
        <w:shd w:val="clear" w:color="auto" w:fill="FFFFFF"/>
        <w:spacing w:after="0" w:line="240" w:lineRule="auto"/>
        <w:textAlignment w:val="baseline"/>
        <w:rPr>
          <w:rFonts w:ascii="GHEA Grapalat" w:eastAsia="Times New Roman" w:hAnsi="GHEA Grapalat" w:cs="Arian AMU"/>
          <w:sz w:val="24"/>
          <w:szCs w:val="24"/>
          <w:lang w:val="af-ZA"/>
        </w:rPr>
      </w:pPr>
    </w:p>
    <w:p w:rsidR="00555104" w:rsidRPr="0085698C" w:rsidRDefault="00555104" w:rsidP="00555104">
      <w:pPr>
        <w:shd w:val="clear" w:color="auto" w:fill="FFFFFF"/>
        <w:spacing w:after="0" w:line="240" w:lineRule="auto"/>
        <w:textAlignment w:val="baseline"/>
        <w:rPr>
          <w:rFonts w:ascii="GHEA Grapalat" w:eastAsia="Times New Roman" w:hAnsi="GHEA Grapalat" w:cs="Arian AMU"/>
          <w:sz w:val="24"/>
          <w:szCs w:val="24"/>
          <w:lang w:val="af-ZA"/>
        </w:rPr>
      </w:pPr>
      <w:r w:rsidRPr="0085698C">
        <w:rPr>
          <w:rFonts w:ascii="Arial AMU" w:eastAsia="Times New Roman" w:hAnsi="Arial AMU" w:cs="Arian AMU"/>
          <w:b/>
          <w:bCs/>
          <w:sz w:val="24"/>
          <w:szCs w:val="24"/>
          <w:lang w:val="af-ZA"/>
        </w:rPr>
        <w:t> </w:t>
      </w:r>
    </w:p>
    <w:p w:rsidR="00555104" w:rsidRPr="0085698C" w:rsidRDefault="00555104" w:rsidP="00555104">
      <w:pPr>
        <w:shd w:val="clear" w:color="auto" w:fill="FFFFFF"/>
        <w:spacing w:after="0" w:line="240" w:lineRule="auto"/>
        <w:textAlignment w:val="baseline"/>
        <w:rPr>
          <w:rFonts w:ascii="GHEA Grapalat" w:eastAsia="Times New Roman" w:hAnsi="GHEA Grapalat" w:cs="Arian AMU"/>
          <w:sz w:val="24"/>
          <w:szCs w:val="24"/>
          <w:lang w:val="af-ZA"/>
        </w:rPr>
      </w:pPr>
      <w:r w:rsidRPr="0085698C">
        <w:rPr>
          <w:rFonts w:ascii="Arial AMU" w:eastAsia="Times New Roman" w:hAnsi="Arial AMU" w:cs="Arian AMU"/>
          <w:b/>
          <w:bCs/>
          <w:sz w:val="24"/>
          <w:szCs w:val="24"/>
          <w:lang w:val="af-ZA"/>
        </w:rPr>
        <w:t> </w:t>
      </w:r>
    </w:p>
    <w:p w:rsidR="00555104" w:rsidRPr="0085698C" w:rsidRDefault="00555104" w:rsidP="00555104">
      <w:pPr>
        <w:shd w:val="clear" w:color="auto" w:fill="FFFFFF"/>
        <w:spacing w:after="0" w:line="240" w:lineRule="auto"/>
        <w:textAlignment w:val="baseline"/>
        <w:rPr>
          <w:rFonts w:ascii="GHEA Grapalat" w:eastAsia="Times New Roman" w:hAnsi="GHEA Grapalat" w:cs="Arian AMU"/>
          <w:sz w:val="24"/>
          <w:szCs w:val="24"/>
          <w:lang w:val="af-ZA"/>
        </w:rPr>
      </w:pPr>
      <w:r w:rsidRPr="0085698C">
        <w:rPr>
          <w:rFonts w:ascii="Arial AMU" w:eastAsia="Times New Roman" w:hAnsi="Arial AMU" w:cs="Arian AMU"/>
          <w:b/>
          <w:bCs/>
          <w:sz w:val="24"/>
          <w:szCs w:val="24"/>
          <w:lang w:val="af-ZA"/>
        </w:rPr>
        <w:t> </w:t>
      </w:r>
    </w:p>
    <w:p w:rsidR="00555104" w:rsidRPr="0085698C" w:rsidRDefault="00555104" w:rsidP="002C24E7">
      <w:pPr>
        <w:shd w:val="clear" w:color="auto" w:fill="FFFFFF"/>
        <w:spacing w:after="0" w:line="240" w:lineRule="auto"/>
        <w:jc w:val="center"/>
        <w:textAlignment w:val="baseline"/>
        <w:rPr>
          <w:rFonts w:ascii="GHEA Grapalat" w:eastAsia="Times New Roman" w:hAnsi="GHEA Grapalat" w:cs="Arian AMU"/>
          <w:sz w:val="24"/>
          <w:szCs w:val="24"/>
          <w:lang w:val="af-ZA"/>
        </w:rPr>
      </w:pPr>
      <w:r w:rsidRPr="002C24E7">
        <w:rPr>
          <w:rFonts w:ascii="GHEA Grapalat" w:eastAsia="Times New Roman" w:hAnsi="GHEA Grapalat" w:cs="Arian AMU"/>
          <w:b/>
          <w:bCs/>
          <w:sz w:val="24"/>
          <w:szCs w:val="24"/>
        </w:rPr>
        <w:t>Տ</w:t>
      </w:r>
      <w:r w:rsidRPr="0085698C">
        <w:rPr>
          <w:rFonts w:ascii="Arian AMU" w:eastAsia="Times New Roman" w:hAnsi="Arian AMU" w:cs="Arian AMU"/>
          <w:sz w:val="24"/>
          <w:szCs w:val="24"/>
          <w:lang w:val="af-ZA"/>
        </w:rPr>
        <w:t> </w:t>
      </w:r>
      <w:r w:rsidRPr="002C24E7">
        <w:rPr>
          <w:rFonts w:ascii="GHEA Grapalat" w:eastAsia="Times New Roman" w:hAnsi="GHEA Grapalat" w:cs="Arian AMU"/>
          <w:b/>
          <w:bCs/>
          <w:sz w:val="24"/>
          <w:szCs w:val="24"/>
        </w:rPr>
        <w:t>Ե</w:t>
      </w:r>
      <w:r w:rsidRPr="0085698C">
        <w:rPr>
          <w:rFonts w:ascii="Arian AMU" w:eastAsia="Times New Roman" w:hAnsi="Arian AMU" w:cs="Arian AMU"/>
          <w:sz w:val="24"/>
          <w:szCs w:val="24"/>
          <w:lang w:val="af-ZA"/>
        </w:rPr>
        <w:t> </w:t>
      </w:r>
      <w:r w:rsidRPr="002C24E7">
        <w:rPr>
          <w:rFonts w:ascii="GHEA Grapalat" w:eastAsia="Times New Roman" w:hAnsi="GHEA Grapalat" w:cs="Arian AMU"/>
          <w:b/>
          <w:bCs/>
          <w:sz w:val="24"/>
          <w:szCs w:val="24"/>
        </w:rPr>
        <w:t>Ղ</w:t>
      </w:r>
      <w:r w:rsidRPr="0085698C">
        <w:rPr>
          <w:rFonts w:ascii="Arian AMU" w:eastAsia="Times New Roman" w:hAnsi="Arian AMU" w:cs="Arian AMU"/>
          <w:sz w:val="24"/>
          <w:szCs w:val="24"/>
          <w:lang w:val="af-ZA"/>
        </w:rPr>
        <w:t> </w:t>
      </w:r>
      <w:r w:rsidRPr="002C24E7">
        <w:rPr>
          <w:rFonts w:ascii="GHEA Grapalat" w:eastAsia="Times New Roman" w:hAnsi="GHEA Grapalat" w:cs="Arian AMU"/>
          <w:b/>
          <w:bCs/>
          <w:sz w:val="24"/>
          <w:szCs w:val="24"/>
        </w:rPr>
        <w:t>Ե</w:t>
      </w:r>
      <w:r w:rsidRPr="0085698C">
        <w:rPr>
          <w:rFonts w:ascii="Arian AMU" w:eastAsia="Times New Roman" w:hAnsi="Arian AMU" w:cs="Arian AMU"/>
          <w:sz w:val="24"/>
          <w:szCs w:val="24"/>
          <w:lang w:val="af-ZA"/>
        </w:rPr>
        <w:t> </w:t>
      </w:r>
      <w:r w:rsidRPr="002C24E7">
        <w:rPr>
          <w:rFonts w:ascii="GHEA Grapalat" w:eastAsia="Times New Roman" w:hAnsi="GHEA Grapalat" w:cs="Arian AMU"/>
          <w:b/>
          <w:bCs/>
          <w:sz w:val="24"/>
          <w:szCs w:val="24"/>
        </w:rPr>
        <w:t>Կ</w:t>
      </w:r>
      <w:r w:rsidRPr="0085698C">
        <w:rPr>
          <w:rFonts w:ascii="Arian AMU" w:eastAsia="Times New Roman" w:hAnsi="Arian AMU" w:cs="Arian AMU"/>
          <w:sz w:val="24"/>
          <w:szCs w:val="24"/>
          <w:lang w:val="af-ZA"/>
        </w:rPr>
        <w:t> </w:t>
      </w:r>
      <w:r w:rsidRPr="002C24E7">
        <w:rPr>
          <w:rFonts w:ascii="GHEA Grapalat" w:eastAsia="Times New Roman" w:hAnsi="GHEA Grapalat" w:cs="Arian AMU"/>
          <w:b/>
          <w:bCs/>
          <w:sz w:val="24"/>
          <w:szCs w:val="24"/>
        </w:rPr>
        <w:t>Ա</w:t>
      </w:r>
      <w:r w:rsidRPr="0085698C">
        <w:rPr>
          <w:rFonts w:ascii="Arian AMU" w:eastAsia="Times New Roman" w:hAnsi="Arian AMU" w:cs="Arian AMU"/>
          <w:sz w:val="24"/>
          <w:szCs w:val="24"/>
          <w:lang w:val="af-ZA"/>
        </w:rPr>
        <w:t> </w:t>
      </w:r>
      <w:r w:rsidRPr="002C24E7">
        <w:rPr>
          <w:rFonts w:ascii="GHEA Grapalat" w:eastAsia="Times New Roman" w:hAnsi="GHEA Grapalat" w:cs="Arian AMU"/>
          <w:b/>
          <w:bCs/>
          <w:sz w:val="24"/>
          <w:szCs w:val="24"/>
        </w:rPr>
        <w:t>Ն</w:t>
      </w:r>
      <w:r w:rsidRPr="0085698C">
        <w:rPr>
          <w:rFonts w:ascii="Arian AMU" w:eastAsia="Times New Roman" w:hAnsi="Arian AMU" w:cs="Arian AMU"/>
          <w:sz w:val="24"/>
          <w:szCs w:val="24"/>
          <w:lang w:val="af-ZA"/>
        </w:rPr>
        <w:t> </w:t>
      </w:r>
      <w:r w:rsidRPr="002C24E7">
        <w:rPr>
          <w:rFonts w:ascii="GHEA Grapalat" w:eastAsia="Times New Roman" w:hAnsi="GHEA Grapalat" w:cs="Arian AMU"/>
          <w:b/>
          <w:bCs/>
          <w:sz w:val="24"/>
          <w:szCs w:val="24"/>
        </w:rPr>
        <w:t>Ք</w:t>
      </w:r>
      <w:r w:rsidRPr="0085698C">
        <w:rPr>
          <w:rFonts w:ascii="GHEA Grapalat" w:eastAsia="Times New Roman" w:hAnsi="GHEA Grapalat" w:cs="Arian AMU"/>
          <w:b/>
          <w:bCs/>
          <w:sz w:val="24"/>
          <w:szCs w:val="24"/>
          <w:lang w:val="af-ZA"/>
        </w:rPr>
        <w:t xml:space="preserve"> N 2</w:t>
      </w:r>
    </w:p>
    <w:p w:rsidR="00FC6F0D" w:rsidRDefault="00FF7E46" w:rsidP="0069162E">
      <w:pPr>
        <w:shd w:val="clear" w:color="auto" w:fill="FFFFFF"/>
        <w:spacing w:after="0"/>
        <w:jc w:val="center"/>
        <w:textAlignment w:val="baseline"/>
        <w:rPr>
          <w:rFonts w:ascii="Arian AMU" w:eastAsia="Times New Roman" w:hAnsi="Arian AMU" w:cs="Arian AMU"/>
          <w:sz w:val="24"/>
          <w:szCs w:val="24"/>
          <w:lang w:val="hy-AM"/>
        </w:rPr>
      </w:pPr>
      <w:r w:rsidRPr="00FF7E46">
        <w:rPr>
          <w:rFonts w:ascii="GHEA Grapalat" w:hAnsi="GHEA Grapalat" w:cs="Sylfaen"/>
          <w:b/>
          <w:sz w:val="24"/>
          <w:szCs w:val="24"/>
          <w:lang w:val="af-ZA"/>
        </w:rPr>
        <w:t>«</w:t>
      </w:r>
      <w:r w:rsidRPr="00FF7E46">
        <w:rPr>
          <w:rFonts w:ascii="GHEA Grapalat" w:hAnsi="GHEA Grapalat" w:cs="Sylfaen"/>
          <w:b/>
          <w:sz w:val="24"/>
          <w:szCs w:val="24"/>
          <w:lang w:val="hy-AM"/>
        </w:rPr>
        <w:t>«ՀԱՅԱՍՏԱՆԻ ՀԱՆՐԱՊԵՏՈՒԹՅԱՆ ԸՆՏԱՆԵԿԱՆ ՕՐԵՆՍԳՐՔՈՒՄ ՓՈՓՈԽՈՒԹՅՈՒՆՆԵՐ և ԼՐԱՑՈՒՄՆԵՐ ԿԱՏԱՐԵԼՈՒ ՄԱՍԻՆ»</w:t>
      </w:r>
      <w:r w:rsidRPr="00FF7E46">
        <w:rPr>
          <w:rFonts w:ascii="GHEA Grapalat" w:hAnsi="GHEA Grapalat"/>
          <w:b/>
          <w:sz w:val="24"/>
          <w:szCs w:val="24"/>
          <w:lang w:val="hy-AM"/>
        </w:rPr>
        <w:t>,</w:t>
      </w:r>
      <w:r w:rsidRPr="00FF7E46">
        <w:rPr>
          <w:rFonts w:ascii="GHEA Grapalat" w:hAnsi="GHEA Grapalat" w:cs="Sylfaen"/>
          <w:b/>
          <w:sz w:val="24"/>
          <w:szCs w:val="24"/>
          <w:lang w:val="hy-AM"/>
        </w:rPr>
        <w:t xml:space="preserve"> «ՎԱՐՉԱԿԱՆ ԻՐԱՎԱԽԱԽՏՈՒՄՆԵՐԻ ՎԵՐԱԲԵՐՅԱԼ ՀԱՅԱՍՏԱՆԻ ՀԱՆՐԱՊԵՏՈՒԹՅԱՆ ՕՐԵՆՍԳՐՔՈՒՄ ԼՐԱՑՈՒՄՆԵՐ ԿԱՏԱՐԵԼՈՒ ՄԱՍԻՆ», «ՀԱՅԱՍՏԱՆԻ ՀԱՆՐԱՊԵՏՈՒԹՅԱՆ ՔԱՂԱՔԱՑԻԱԿԱՆ ԴԱՏԱՎԱՐՈՒԹՅԱՆ ՕՐԵՆՍԳՐՔՈՒՄ ՓՈՓՈԽՈՒԹՅՈՒՆ ԿԱՏԱՐԵԼՈՒ ՄԱՍԻՆ», </w:t>
      </w:r>
      <w:r w:rsidRPr="00FF7E46">
        <w:rPr>
          <w:rFonts w:ascii="GHEA Grapalat" w:hAnsi="GHEA Grapalat"/>
          <w:b/>
          <w:bCs/>
          <w:color w:val="000000"/>
          <w:sz w:val="24"/>
          <w:szCs w:val="24"/>
          <w:lang w:val="hy-AM"/>
        </w:rPr>
        <w:t>«</w:t>
      </w:r>
      <w:r w:rsidRPr="00FF7E46">
        <w:rPr>
          <w:rFonts w:ascii="GHEA Grapalat" w:hAnsi="GHEA Grapalat" w:cs="Sylfaen"/>
          <w:b/>
          <w:sz w:val="24"/>
          <w:szCs w:val="24"/>
          <w:lang w:val="hy-AM"/>
        </w:rPr>
        <w:t>ՀԱՅԱՍՏԱՆԻ</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ՀԱՆՐԱՊԵՏՈՒԹՅԱՆ</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ՔՐԵԱԿԱՆ</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ՕՐԵՆՍԳՐՔՈՒՄ</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ՓՈՓՈԽՈՒԹՅՈՒՆՆԵՐ</w:t>
      </w:r>
      <w:r w:rsidRPr="00FF7E46">
        <w:rPr>
          <w:rFonts w:ascii="GHEA Grapalat" w:hAnsi="GHEA Grapalat"/>
          <w:b/>
          <w:sz w:val="24"/>
          <w:szCs w:val="24"/>
          <w:lang w:val="hy-AM"/>
        </w:rPr>
        <w:t xml:space="preserve"> </w:t>
      </w:r>
      <w:r w:rsidR="00C66A1A">
        <w:rPr>
          <w:rFonts w:ascii="GHEA Grapalat" w:hAnsi="GHEA Grapalat" w:cs="Sylfaen"/>
          <w:b/>
          <w:sz w:val="24"/>
          <w:szCs w:val="24"/>
          <w:lang w:val="hy-AM"/>
        </w:rPr>
        <w:t>ԵՎ</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ԼՐԱՑՈՒՄՆԵՐ</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ԿԱՏԱՐԵԼՈՒ</w:t>
      </w:r>
      <w:r w:rsidRPr="00FF7E46">
        <w:rPr>
          <w:rFonts w:ascii="GHEA Grapalat" w:hAnsi="GHEA Grapalat"/>
          <w:b/>
          <w:sz w:val="24"/>
          <w:szCs w:val="24"/>
          <w:lang w:val="hy-AM"/>
        </w:rPr>
        <w:t xml:space="preserve"> </w:t>
      </w:r>
      <w:r w:rsidRPr="00FF7E46">
        <w:rPr>
          <w:rFonts w:ascii="GHEA Grapalat" w:hAnsi="GHEA Grapalat" w:cs="Sylfaen"/>
          <w:b/>
          <w:sz w:val="24"/>
          <w:szCs w:val="24"/>
          <w:lang w:val="hy-AM"/>
        </w:rPr>
        <w:t>ՄԱՍԻՆ»,</w:t>
      </w:r>
      <w:r w:rsidRPr="00FF7E46">
        <w:rPr>
          <w:rFonts w:ascii="GHEA Grapalat" w:hAnsi="GHEA Grapalat"/>
          <w:b/>
          <w:color w:val="000000"/>
          <w:sz w:val="24"/>
          <w:szCs w:val="24"/>
          <w:shd w:val="clear" w:color="auto" w:fill="FFFFFF"/>
          <w:lang w:val="hy-AM"/>
        </w:rPr>
        <w:t xml:space="preserve"> «ԵՐԵԽԱՅԻ ԻՐԱՎՈՒՆՔՆԵՐԻ ՄԱՍԻՆ ՀԱՅԱՍՏԱՆԻ ՀԱՆՐԱՊԵՏՈՒԹՅԱՆ</w:t>
      </w:r>
      <w:r w:rsidRPr="00FF7E46">
        <w:rPr>
          <w:rFonts w:ascii="GHEA Grapalat" w:hAnsi="GHEA Grapalat"/>
          <w:b/>
          <w:bCs/>
          <w:color w:val="000000"/>
          <w:sz w:val="24"/>
          <w:szCs w:val="24"/>
          <w:lang w:val="hy-AM"/>
        </w:rPr>
        <w:t xml:space="preserve"> ՕՐԵՆՔՈՒՄ ՓՈՓՈԽՈՒԹՅՈՒՆՆԵՐ </w:t>
      </w:r>
      <w:r w:rsidR="00C66A1A">
        <w:rPr>
          <w:rFonts w:ascii="GHEA Grapalat" w:hAnsi="GHEA Grapalat"/>
          <w:b/>
          <w:bCs/>
          <w:color w:val="000000"/>
          <w:sz w:val="24"/>
          <w:szCs w:val="24"/>
          <w:lang w:val="hy-AM"/>
        </w:rPr>
        <w:t>ԵՎ</w:t>
      </w:r>
      <w:r w:rsidRPr="00FF7E46">
        <w:rPr>
          <w:rFonts w:ascii="GHEA Grapalat" w:hAnsi="GHEA Grapalat"/>
          <w:b/>
          <w:bCs/>
          <w:color w:val="000000"/>
          <w:sz w:val="24"/>
          <w:szCs w:val="24"/>
          <w:lang w:val="hy-AM"/>
        </w:rPr>
        <w:t xml:space="preserve"> ԼՐԱՑՈՒՄ ԿԱՏԱՐԵԼՈՒ ՄԱՍԻՆ»</w:t>
      </w:r>
      <w:r w:rsidRPr="00FF7E46">
        <w:rPr>
          <w:rFonts w:ascii="GHEA Grapalat" w:hAnsi="GHEA Grapalat"/>
          <w:b/>
          <w:bCs/>
          <w:color w:val="000000"/>
          <w:sz w:val="24"/>
          <w:szCs w:val="24"/>
          <w:lang w:val="af-ZA"/>
        </w:rPr>
        <w:t xml:space="preserve"> </w:t>
      </w:r>
      <w:r w:rsidR="00555104" w:rsidRPr="002C24E7">
        <w:rPr>
          <w:rFonts w:ascii="GHEA Grapalat" w:eastAsia="Times New Roman" w:hAnsi="GHEA Grapalat" w:cs="Arian AMU"/>
          <w:b/>
          <w:bCs/>
          <w:sz w:val="24"/>
          <w:szCs w:val="24"/>
        </w:rPr>
        <w:t>ՀԱՅԱՍՏԱՆԻ</w:t>
      </w:r>
      <w:r w:rsidR="00555104" w:rsidRPr="00D7580A">
        <w:rPr>
          <w:rFonts w:ascii="Arian AMU" w:eastAsia="Times New Roman" w:hAnsi="Arian AMU" w:cs="Arian AMU"/>
          <w:sz w:val="24"/>
          <w:szCs w:val="24"/>
          <w:lang w:val="af-ZA"/>
        </w:rPr>
        <w:t> </w:t>
      </w:r>
      <w:r w:rsidR="00555104" w:rsidRPr="002C24E7">
        <w:rPr>
          <w:rFonts w:ascii="GHEA Grapalat" w:eastAsia="Times New Roman" w:hAnsi="GHEA Grapalat" w:cs="Arian AMU"/>
          <w:b/>
          <w:bCs/>
          <w:sz w:val="24"/>
          <w:szCs w:val="24"/>
        </w:rPr>
        <w:t>ՀԱՆՐԱՊԵՏՈՒԹՅԱՆ</w:t>
      </w:r>
      <w:r w:rsidR="00555104" w:rsidRPr="00D7580A">
        <w:rPr>
          <w:rFonts w:ascii="Arian AMU" w:eastAsia="Times New Roman" w:hAnsi="Arian AMU" w:cs="Arian AMU"/>
          <w:sz w:val="24"/>
          <w:szCs w:val="24"/>
          <w:lang w:val="af-ZA"/>
        </w:rPr>
        <w:t> </w:t>
      </w:r>
      <w:r w:rsidR="00555104" w:rsidRPr="002C24E7">
        <w:rPr>
          <w:rFonts w:ascii="GHEA Grapalat" w:eastAsia="Times New Roman" w:hAnsi="GHEA Grapalat" w:cs="Arian AMU"/>
          <w:b/>
          <w:bCs/>
          <w:sz w:val="24"/>
          <w:szCs w:val="24"/>
        </w:rPr>
        <w:t>ՕՐԵՆՔՆԵՐԻ</w:t>
      </w:r>
      <w:r w:rsidR="00555104" w:rsidRPr="00D7580A">
        <w:rPr>
          <w:rFonts w:ascii="GHEA Grapalat" w:eastAsia="Times New Roman" w:hAnsi="GHEA Grapalat" w:cs="Arian AMU"/>
          <w:b/>
          <w:bCs/>
          <w:sz w:val="24"/>
          <w:szCs w:val="24"/>
          <w:lang w:val="af-ZA"/>
        </w:rPr>
        <w:t xml:space="preserve"> </w:t>
      </w:r>
      <w:r w:rsidR="00555104" w:rsidRPr="002C24E7">
        <w:rPr>
          <w:rFonts w:ascii="GHEA Grapalat" w:eastAsia="Times New Roman" w:hAnsi="GHEA Grapalat" w:cs="Arian AMU"/>
          <w:b/>
          <w:bCs/>
          <w:sz w:val="24"/>
          <w:szCs w:val="24"/>
        </w:rPr>
        <w:t>ՆԱԽԱԳԾԵՐԻ</w:t>
      </w:r>
      <w:r w:rsidR="00555104" w:rsidRPr="00D7580A">
        <w:rPr>
          <w:rFonts w:ascii="Arial AMU" w:eastAsia="Times New Roman" w:hAnsi="Arial AMU" w:cs="Arian AMU"/>
          <w:b/>
          <w:bCs/>
          <w:sz w:val="24"/>
          <w:szCs w:val="24"/>
          <w:lang w:val="af-ZA"/>
        </w:rPr>
        <w:t> </w:t>
      </w:r>
      <w:r w:rsidR="00FF10AA" w:rsidRPr="002C24E7">
        <w:rPr>
          <w:rFonts w:ascii="GHEA Grapalat" w:eastAsia="Times New Roman" w:hAnsi="GHEA Grapalat" w:cs="Arian AMU"/>
          <w:b/>
          <w:bCs/>
          <w:sz w:val="24"/>
          <w:szCs w:val="24"/>
        </w:rPr>
        <w:t>ԸՆԴՈՒՆՄԱՆ</w:t>
      </w:r>
      <w:r w:rsidR="00FF10AA" w:rsidRPr="00D7580A">
        <w:rPr>
          <w:rFonts w:ascii="Arial AMU" w:eastAsia="Times New Roman" w:hAnsi="Arial AMU" w:cs="Arian AMU"/>
          <w:b/>
          <w:bCs/>
          <w:sz w:val="24"/>
          <w:szCs w:val="24"/>
          <w:lang w:val="af-ZA"/>
        </w:rPr>
        <w:t>  </w:t>
      </w:r>
      <w:r w:rsidR="00FF10AA" w:rsidRPr="002C24E7">
        <w:rPr>
          <w:rFonts w:ascii="GHEA Grapalat" w:eastAsia="Times New Roman" w:hAnsi="GHEA Grapalat" w:cs="Arian AMU"/>
          <w:b/>
          <w:bCs/>
          <w:sz w:val="24"/>
          <w:szCs w:val="24"/>
        </w:rPr>
        <w:t>ԱՌՆՉՈՒԹՅԱՄԲ</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ՊԵՏԱԿԱՆ</w:t>
      </w:r>
      <w:r w:rsidR="00FC6F0D" w:rsidRPr="00FC6F0D">
        <w:rPr>
          <w:rFonts w:ascii="GHEA Grapalat" w:eastAsia="Times New Roman" w:hAnsi="GHEA Grapalat" w:cs="Arian AMU"/>
          <w:b/>
          <w:bCs/>
          <w:sz w:val="24"/>
          <w:szCs w:val="24"/>
          <w:lang w:val="af-ZA"/>
        </w:rPr>
        <w:t xml:space="preserve"> </w:t>
      </w:r>
      <w:r w:rsidR="00FF10AA" w:rsidRPr="002C24E7">
        <w:rPr>
          <w:rFonts w:ascii="GHEA Grapalat" w:eastAsia="Times New Roman" w:hAnsi="GHEA Grapalat" w:cs="Arian AMU"/>
          <w:b/>
          <w:bCs/>
          <w:sz w:val="24"/>
          <w:szCs w:val="24"/>
        </w:rPr>
        <w:t>ԲՅՈՒՋԵՈՒՄ</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ԿԱՄ</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ՏԵՂԱԿԱՆ</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ԻՆՔՆԱԿԱՌԱՎԱՐՄԱՆ</w:t>
      </w:r>
      <w:r w:rsidR="00FF10AA" w:rsidRPr="00D7580A">
        <w:rPr>
          <w:rFonts w:ascii="Arian AMU" w:eastAsia="Times New Roman" w:hAnsi="Arian AMU" w:cs="Arian AMU"/>
          <w:sz w:val="24"/>
          <w:szCs w:val="24"/>
          <w:lang w:val="af-ZA"/>
        </w:rPr>
        <w:t> </w:t>
      </w:r>
      <w:r w:rsidR="00FF10AA" w:rsidRPr="002C24E7">
        <w:rPr>
          <w:rFonts w:ascii="GHEA Grapalat" w:eastAsia="Times New Roman" w:hAnsi="GHEA Grapalat" w:cs="Arian AMU"/>
          <w:b/>
          <w:bCs/>
          <w:sz w:val="24"/>
          <w:szCs w:val="24"/>
        </w:rPr>
        <w:t>ՄԱՐՄԻՆՆԵՐԻ</w:t>
      </w:r>
      <w:r w:rsidR="00FF10AA" w:rsidRPr="00D7580A">
        <w:rPr>
          <w:rFonts w:ascii="Arian AMU" w:eastAsia="Times New Roman" w:hAnsi="Arian AMU" w:cs="Arian AMU"/>
          <w:sz w:val="24"/>
          <w:szCs w:val="24"/>
          <w:lang w:val="af-ZA"/>
        </w:rPr>
        <w:t> </w:t>
      </w:r>
    </w:p>
    <w:p w:rsidR="00555104" w:rsidRPr="00D7580A" w:rsidRDefault="00FF10AA" w:rsidP="0069162E">
      <w:pPr>
        <w:shd w:val="clear" w:color="auto" w:fill="FFFFFF"/>
        <w:spacing w:after="0"/>
        <w:jc w:val="center"/>
        <w:textAlignment w:val="baseline"/>
        <w:rPr>
          <w:rFonts w:ascii="GHEA Grapalat" w:eastAsia="Times New Roman" w:hAnsi="GHEA Grapalat" w:cs="Arian AMU"/>
          <w:sz w:val="24"/>
          <w:szCs w:val="24"/>
          <w:lang w:val="af-ZA"/>
        </w:rPr>
      </w:pPr>
      <w:r w:rsidRPr="0085698C">
        <w:rPr>
          <w:rFonts w:ascii="GHEA Grapalat" w:eastAsia="Times New Roman" w:hAnsi="GHEA Grapalat" w:cs="Arian AMU"/>
          <w:b/>
          <w:bCs/>
          <w:sz w:val="24"/>
          <w:szCs w:val="24"/>
          <w:lang w:val="hy-AM"/>
        </w:rPr>
        <w:t>ԲՅՈՒՋԵՆԵՐՈՒՄ</w:t>
      </w:r>
      <w:r w:rsidRPr="00D7580A">
        <w:rPr>
          <w:rFonts w:ascii="Arian AMU" w:eastAsia="Times New Roman" w:hAnsi="Arian AMU" w:cs="Arian AMU"/>
          <w:sz w:val="24"/>
          <w:szCs w:val="24"/>
          <w:lang w:val="af-ZA"/>
        </w:rPr>
        <w:t> </w:t>
      </w:r>
      <w:r w:rsidRPr="0085698C">
        <w:rPr>
          <w:rFonts w:ascii="GHEA Grapalat" w:eastAsia="Times New Roman" w:hAnsi="GHEA Grapalat" w:cs="Arian AMU"/>
          <w:b/>
          <w:bCs/>
          <w:sz w:val="24"/>
          <w:szCs w:val="24"/>
          <w:lang w:val="hy-AM"/>
        </w:rPr>
        <w:t>ԾԱԽՍԵՐԻ</w:t>
      </w:r>
      <w:r w:rsidRPr="00D7580A">
        <w:rPr>
          <w:rFonts w:ascii="Arian AMU" w:eastAsia="Times New Roman" w:hAnsi="Arian AMU" w:cs="Arian AMU"/>
          <w:sz w:val="24"/>
          <w:szCs w:val="24"/>
          <w:lang w:val="af-ZA"/>
        </w:rPr>
        <w:t> </w:t>
      </w:r>
      <w:r w:rsidR="00FC6F0D">
        <w:rPr>
          <w:rFonts w:ascii="GHEA Grapalat" w:eastAsia="Times New Roman" w:hAnsi="GHEA Grapalat" w:cs="Arian AMU"/>
          <w:b/>
          <w:bCs/>
          <w:sz w:val="24"/>
          <w:szCs w:val="24"/>
          <w:lang w:val="hy-AM"/>
        </w:rPr>
        <w:t>ԵՎ</w:t>
      </w:r>
      <w:r w:rsidRPr="00D7580A">
        <w:rPr>
          <w:rFonts w:ascii="Arian AMU" w:eastAsia="Times New Roman" w:hAnsi="Arian AMU" w:cs="Arian AMU"/>
          <w:sz w:val="24"/>
          <w:szCs w:val="24"/>
          <w:lang w:val="af-ZA"/>
        </w:rPr>
        <w:t> </w:t>
      </w:r>
      <w:r w:rsidRPr="0085698C">
        <w:rPr>
          <w:rFonts w:ascii="GHEA Grapalat" w:eastAsia="Times New Roman" w:hAnsi="GHEA Grapalat" w:cs="Arian AMU"/>
          <w:b/>
          <w:bCs/>
          <w:sz w:val="24"/>
          <w:szCs w:val="24"/>
          <w:lang w:val="hy-AM"/>
        </w:rPr>
        <w:t>ԵԿԱՄՈՒՏՆԵՐԻ</w:t>
      </w:r>
      <w:r w:rsidR="00FC6F0D">
        <w:rPr>
          <w:rFonts w:ascii="GHEA Grapalat" w:eastAsia="Times New Roman" w:hAnsi="GHEA Grapalat" w:cs="Arian AMU"/>
          <w:b/>
          <w:bCs/>
          <w:sz w:val="24"/>
          <w:szCs w:val="24"/>
          <w:lang w:val="hy-AM"/>
        </w:rPr>
        <w:t xml:space="preserve"> </w:t>
      </w:r>
      <w:r w:rsidRPr="0085698C">
        <w:rPr>
          <w:rFonts w:ascii="GHEA Grapalat" w:eastAsia="Times New Roman" w:hAnsi="GHEA Grapalat" w:cs="Arian AMU"/>
          <w:b/>
          <w:bCs/>
          <w:sz w:val="24"/>
          <w:szCs w:val="24"/>
          <w:lang w:val="hy-AM"/>
        </w:rPr>
        <w:t>ԷԱԿԱՆ</w:t>
      </w:r>
      <w:r w:rsidRPr="00D7580A">
        <w:rPr>
          <w:rFonts w:ascii="Arian AMU" w:eastAsia="Times New Roman" w:hAnsi="Arian AMU" w:cs="Arian AMU"/>
          <w:sz w:val="24"/>
          <w:szCs w:val="24"/>
          <w:lang w:val="af-ZA"/>
        </w:rPr>
        <w:t> </w:t>
      </w:r>
      <w:r w:rsidRPr="0085698C">
        <w:rPr>
          <w:rFonts w:ascii="GHEA Grapalat" w:eastAsia="Times New Roman" w:hAnsi="GHEA Grapalat" w:cs="Arian AMU"/>
          <w:b/>
          <w:bCs/>
          <w:sz w:val="24"/>
          <w:szCs w:val="24"/>
          <w:lang w:val="hy-AM"/>
        </w:rPr>
        <w:t>ԱՎԵԼԱՑՈՒՄՆԵՐԻ</w:t>
      </w:r>
      <w:r w:rsidRPr="00D7580A">
        <w:rPr>
          <w:rFonts w:ascii="Arian AMU" w:eastAsia="Times New Roman" w:hAnsi="Arian AMU" w:cs="Arian AMU"/>
          <w:sz w:val="24"/>
          <w:szCs w:val="24"/>
          <w:lang w:val="af-ZA"/>
        </w:rPr>
        <w:t> </w:t>
      </w:r>
      <w:r w:rsidRPr="0085698C">
        <w:rPr>
          <w:rFonts w:ascii="GHEA Grapalat" w:eastAsia="Times New Roman" w:hAnsi="GHEA Grapalat" w:cs="Arian AMU"/>
          <w:b/>
          <w:bCs/>
          <w:sz w:val="24"/>
          <w:szCs w:val="24"/>
          <w:lang w:val="hy-AM"/>
        </w:rPr>
        <w:t>ԿԱՄ</w:t>
      </w:r>
      <w:r w:rsidRPr="00D7580A">
        <w:rPr>
          <w:rFonts w:ascii="Arian AMU" w:eastAsia="Times New Roman" w:hAnsi="Arian AMU" w:cs="Arian AMU"/>
          <w:sz w:val="24"/>
          <w:szCs w:val="24"/>
          <w:lang w:val="af-ZA"/>
        </w:rPr>
        <w:t> </w:t>
      </w:r>
      <w:r w:rsidRPr="0085698C">
        <w:rPr>
          <w:rFonts w:ascii="GHEA Grapalat" w:eastAsia="Times New Roman" w:hAnsi="GHEA Grapalat" w:cs="Arian AMU"/>
          <w:b/>
          <w:bCs/>
          <w:sz w:val="24"/>
          <w:szCs w:val="24"/>
          <w:lang w:val="hy-AM"/>
        </w:rPr>
        <w:t>ՆՎԱԶԵՑՈՒՄՆԵՐԻ</w:t>
      </w:r>
      <w:r w:rsidRPr="00D7580A">
        <w:rPr>
          <w:rFonts w:ascii="Arian AMU" w:eastAsia="Times New Roman" w:hAnsi="Arian AMU" w:cs="Arian AMU"/>
          <w:sz w:val="24"/>
          <w:szCs w:val="24"/>
          <w:lang w:val="af-ZA"/>
        </w:rPr>
        <w:t> </w:t>
      </w:r>
      <w:r w:rsidRPr="0085698C">
        <w:rPr>
          <w:rFonts w:ascii="GHEA Grapalat" w:eastAsia="Times New Roman" w:hAnsi="GHEA Grapalat" w:cs="Arian AMU"/>
          <w:b/>
          <w:bCs/>
          <w:sz w:val="24"/>
          <w:szCs w:val="24"/>
          <w:lang w:val="hy-AM"/>
        </w:rPr>
        <w:t>ՄԱՍԻՆ</w:t>
      </w:r>
    </w:p>
    <w:p w:rsidR="00555104" w:rsidRPr="00D7580A" w:rsidRDefault="00FF10AA" w:rsidP="00555104">
      <w:pPr>
        <w:shd w:val="clear" w:color="auto" w:fill="FFFFFF"/>
        <w:spacing w:after="225" w:line="240" w:lineRule="auto"/>
        <w:textAlignment w:val="baseline"/>
        <w:rPr>
          <w:rFonts w:ascii="GHEA Grapalat" w:eastAsia="Times New Roman" w:hAnsi="GHEA Grapalat" w:cs="Arian AMU"/>
          <w:sz w:val="24"/>
          <w:szCs w:val="24"/>
          <w:lang w:val="af-ZA"/>
        </w:rPr>
      </w:pPr>
      <w:r w:rsidRPr="00D7580A">
        <w:rPr>
          <w:rFonts w:ascii="Arian AMU" w:eastAsia="Times New Roman" w:hAnsi="Arian AMU" w:cs="Arian AMU"/>
          <w:sz w:val="24"/>
          <w:szCs w:val="24"/>
          <w:lang w:val="af-ZA"/>
        </w:rPr>
        <w:lastRenderedPageBreak/>
        <w:t> </w:t>
      </w:r>
    </w:p>
    <w:p w:rsidR="00555104" w:rsidRPr="0085698C" w:rsidRDefault="00082777" w:rsidP="00FC6F0D">
      <w:pPr>
        <w:shd w:val="clear" w:color="auto" w:fill="FFFFFF"/>
        <w:spacing w:after="0" w:line="360" w:lineRule="auto"/>
        <w:ind w:firstLine="720"/>
        <w:jc w:val="both"/>
        <w:textAlignment w:val="baseline"/>
        <w:rPr>
          <w:rFonts w:ascii="GHEA Grapalat" w:eastAsia="Times New Roman" w:hAnsi="GHEA Grapalat" w:cs="Arian AMU"/>
          <w:sz w:val="24"/>
          <w:szCs w:val="24"/>
          <w:lang w:val="af-ZA"/>
        </w:rPr>
      </w:pPr>
      <w:r>
        <w:rPr>
          <w:rFonts w:ascii="GHEA Grapalat" w:eastAsia="Times New Roman" w:hAnsi="GHEA Grapalat" w:cs="Arian AMU"/>
          <w:b/>
          <w:bCs/>
          <w:sz w:val="24"/>
          <w:szCs w:val="24"/>
          <w:lang w:val="hy-AM"/>
        </w:rPr>
        <w:t>«</w:t>
      </w:r>
      <w:r w:rsidR="00555104" w:rsidRPr="0085698C">
        <w:rPr>
          <w:rFonts w:ascii="GHEA Grapalat" w:eastAsia="Times New Roman" w:hAnsi="GHEA Grapalat" w:cs="Arian AMU"/>
          <w:b/>
          <w:bCs/>
          <w:sz w:val="24"/>
          <w:szCs w:val="24"/>
          <w:lang w:val="af-ZA"/>
        </w:rPr>
        <w:t>«</w:t>
      </w:r>
      <w:r w:rsidR="00555104" w:rsidRPr="00555104">
        <w:rPr>
          <w:rFonts w:ascii="GHEA Grapalat" w:eastAsia="Times New Roman" w:hAnsi="GHEA Grapalat" w:cs="Arian AMU"/>
          <w:sz w:val="24"/>
          <w:szCs w:val="24"/>
        </w:rPr>
        <w:t>Հայաստանի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Հանրապետության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ընտանեկան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օրենսգրքում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փոփոխություններ</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և</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լրացումներ</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կատարելու</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մասին</w:t>
      </w:r>
      <w:r w:rsidR="00555104" w:rsidRPr="0085698C">
        <w:rPr>
          <w:rFonts w:ascii="GHEA Grapalat" w:eastAsia="Times New Roman" w:hAnsi="GHEA Grapalat" w:cs="Arian AMU"/>
          <w:sz w:val="24"/>
          <w:szCs w:val="24"/>
          <w:lang w:val="af-ZA"/>
        </w:rPr>
        <w:t>»</w:t>
      </w:r>
      <w:r w:rsidR="00555104" w:rsidRPr="0085698C">
        <w:rPr>
          <w:rFonts w:ascii="GHEA Grapalat" w:eastAsia="Times New Roman" w:hAnsi="GHEA Grapalat" w:cs="Arian AMU"/>
          <w:b/>
          <w:bCs/>
          <w:sz w:val="24"/>
          <w:szCs w:val="24"/>
          <w:lang w:val="af-ZA"/>
        </w:rPr>
        <w:t>,</w:t>
      </w:r>
      <w:r w:rsidR="00555104" w:rsidRPr="0085698C">
        <w:rPr>
          <w:rFonts w:ascii="Arian AMU" w:eastAsia="Times New Roman" w:hAnsi="Arian AMU" w:cs="Arian AMU"/>
          <w:sz w:val="24"/>
          <w:szCs w:val="24"/>
          <w:lang w:val="af-ZA"/>
        </w:rPr>
        <w:t> </w:t>
      </w:r>
      <w:r w:rsidR="00555104" w:rsidRPr="0085698C">
        <w:rPr>
          <w:rFonts w:ascii="GHEA Grapalat" w:eastAsia="Times New Roman" w:hAnsi="GHEA Grapalat" w:cs="Arian AMU"/>
          <w:sz w:val="24"/>
          <w:szCs w:val="24"/>
          <w:lang w:val="af-ZA"/>
        </w:rPr>
        <w:t>«</w:t>
      </w:r>
      <w:r w:rsidR="00555104" w:rsidRPr="00555104">
        <w:rPr>
          <w:rFonts w:ascii="GHEA Grapalat" w:eastAsia="Times New Roman" w:hAnsi="GHEA Grapalat" w:cs="Arian AMU"/>
          <w:sz w:val="24"/>
          <w:szCs w:val="24"/>
        </w:rPr>
        <w:t>Վարչական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իրավախախտումների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վերաբերյալ</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Հայաստանի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Հանրապետության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օրենսգրքում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լրացումներ</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կատարելու</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մասին</w:t>
      </w:r>
      <w:r w:rsidR="00555104" w:rsidRPr="0085698C">
        <w:rPr>
          <w:rFonts w:ascii="GHEA Grapalat" w:eastAsia="Times New Roman" w:hAnsi="GHEA Grapalat" w:cs="Arian AMU"/>
          <w:sz w:val="24"/>
          <w:szCs w:val="24"/>
          <w:lang w:val="af-ZA"/>
        </w:rPr>
        <w:t>», «</w:t>
      </w:r>
      <w:r w:rsidR="00555104" w:rsidRPr="00555104">
        <w:rPr>
          <w:rFonts w:ascii="GHEA Grapalat" w:eastAsia="Times New Roman" w:hAnsi="GHEA Grapalat" w:cs="Arian AMU"/>
          <w:sz w:val="24"/>
          <w:szCs w:val="24"/>
        </w:rPr>
        <w:t>Հայաստանի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Հանրապետության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քաղաքացիական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դատավարության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օրենսգրքում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փոփոխություն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կատարելու</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մասին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և</w:t>
      </w:r>
      <w:r w:rsidR="001C4501">
        <w:rPr>
          <w:rFonts w:ascii="GHEA Grapalat" w:eastAsia="Times New Roman" w:hAnsi="GHEA Grapalat" w:cs="Arian AMU"/>
          <w:sz w:val="24"/>
          <w:szCs w:val="24"/>
          <w:lang w:val="af-ZA"/>
        </w:rPr>
        <w:t xml:space="preserve"> </w:t>
      </w:r>
      <w:r w:rsidR="00555104" w:rsidRPr="0085698C">
        <w:rPr>
          <w:rFonts w:ascii="GHEA Grapalat" w:eastAsia="Times New Roman" w:hAnsi="GHEA Grapalat" w:cs="Arian AMU"/>
          <w:sz w:val="24"/>
          <w:szCs w:val="24"/>
          <w:lang w:val="af-ZA"/>
        </w:rPr>
        <w:t></w:t>
      </w:r>
      <w:r w:rsidR="00555104" w:rsidRPr="00555104">
        <w:rPr>
          <w:rFonts w:ascii="GHEA Grapalat" w:eastAsia="Times New Roman" w:hAnsi="GHEA Grapalat" w:cs="Arian AMU"/>
          <w:sz w:val="24"/>
          <w:szCs w:val="24"/>
        </w:rPr>
        <w:t>Երեխայի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իրավունքների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մասին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Հայաստանի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Հանրապետության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օրենքում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փոփոխություններ</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և</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լրացում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կատարելու</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մասին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Հայաստանի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Հանրապետության</w:t>
      </w:r>
      <w:r w:rsidR="00555104" w:rsidRPr="0085698C">
        <w:rPr>
          <w:rFonts w:ascii="Arian AMU" w:eastAsia="Times New Roman" w:hAnsi="Arian AMU" w:cs="Arian AMU"/>
          <w:sz w:val="24"/>
          <w:szCs w:val="24"/>
          <w:lang w:val="af-ZA"/>
        </w:rPr>
        <w:t> </w:t>
      </w:r>
      <w:r w:rsidR="00555104" w:rsidRPr="00FF10AA">
        <w:rPr>
          <w:rFonts w:ascii="GHEA Grapalat" w:eastAsia="Times New Roman" w:hAnsi="GHEA Grapalat" w:cs="Arian AMU"/>
          <w:bCs/>
          <w:sz w:val="24"/>
          <w:szCs w:val="24"/>
        </w:rPr>
        <w:t>օրենքների</w:t>
      </w:r>
      <w:r w:rsidR="00555104" w:rsidRPr="0085698C">
        <w:rPr>
          <w:rFonts w:ascii="GHEA Grapalat" w:eastAsia="Times New Roman" w:hAnsi="GHEA Grapalat" w:cs="Arian AMU"/>
          <w:bCs/>
          <w:sz w:val="24"/>
          <w:szCs w:val="24"/>
          <w:lang w:val="af-ZA"/>
        </w:rPr>
        <w:t xml:space="preserve"> </w:t>
      </w:r>
      <w:r w:rsidR="00555104" w:rsidRPr="00FF10AA">
        <w:rPr>
          <w:rFonts w:ascii="GHEA Grapalat" w:eastAsia="Times New Roman" w:hAnsi="GHEA Grapalat" w:cs="Arian AMU"/>
          <w:bCs/>
          <w:sz w:val="24"/>
          <w:szCs w:val="24"/>
        </w:rPr>
        <w:t>նախագծեր</w:t>
      </w:r>
      <w:r w:rsidR="00555104" w:rsidRPr="00555104">
        <w:rPr>
          <w:rFonts w:ascii="GHEA Grapalat" w:eastAsia="Times New Roman" w:hAnsi="GHEA Grapalat" w:cs="Arian AMU"/>
          <w:sz w:val="24"/>
          <w:szCs w:val="24"/>
        </w:rPr>
        <w:t>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ընդունելու</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դեպքում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պետական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բյուջեում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կամ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տեղական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ինքնակառավարման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մարմինների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բյուջեներում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ծախսերի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և</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եկամուտների</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էական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ավելացումներ</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կամ</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նվազեցումներ</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չեն</w:t>
      </w:r>
      <w:r w:rsidR="00555104" w:rsidRPr="0085698C">
        <w:rPr>
          <w:rFonts w:ascii="GHEA Grapalat" w:eastAsia="Times New Roman" w:hAnsi="GHEA Grapalat" w:cs="Arian AMU"/>
          <w:sz w:val="24"/>
          <w:szCs w:val="24"/>
          <w:lang w:val="af-ZA"/>
        </w:rPr>
        <w:t xml:space="preserve"> </w:t>
      </w:r>
      <w:r w:rsidR="00555104" w:rsidRPr="00555104">
        <w:rPr>
          <w:rFonts w:ascii="GHEA Grapalat" w:eastAsia="Times New Roman" w:hAnsi="GHEA Grapalat" w:cs="Arian AMU"/>
          <w:sz w:val="24"/>
          <w:szCs w:val="24"/>
        </w:rPr>
        <w:t>առաջանում</w:t>
      </w:r>
      <w:r w:rsidR="00555104" w:rsidRPr="0085698C">
        <w:rPr>
          <w:rFonts w:ascii="GHEA Grapalat" w:eastAsia="Times New Roman" w:hAnsi="GHEA Grapalat" w:cs="Arian AMU"/>
          <w:sz w:val="24"/>
          <w:szCs w:val="24"/>
          <w:lang w:val="af-ZA"/>
        </w:rPr>
        <w:t>:</w:t>
      </w:r>
      <w:r w:rsidR="00555104" w:rsidRPr="0085698C">
        <w:rPr>
          <w:rFonts w:ascii="Arian AMU" w:eastAsia="Times New Roman" w:hAnsi="Arian AMU" w:cs="Arian AMU"/>
          <w:sz w:val="24"/>
          <w:szCs w:val="24"/>
          <w:lang w:val="af-ZA"/>
        </w:rPr>
        <w:t> </w:t>
      </w:r>
    </w:p>
    <w:p w:rsidR="00555104" w:rsidRPr="0085698C" w:rsidRDefault="00555104" w:rsidP="00FC6F0D">
      <w:pPr>
        <w:shd w:val="clear" w:color="auto" w:fill="FFFFFF"/>
        <w:spacing w:after="225" w:line="360" w:lineRule="auto"/>
        <w:jc w:val="both"/>
        <w:textAlignment w:val="baseline"/>
        <w:rPr>
          <w:rFonts w:ascii="GHEA Grapalat" w:eastAsia="Times New Roman" w:hAnsi="GHEA Grapalat" w:cs="Arian AMU"/>
          <w:sz w:val="24"/>
          <w:szCs w:val="24"/>
          <w:lang w:val="af-ZA"/>
        </w:rPr>
      </w:pPr>
      <w:r w:rsidRPr="0085698C">
        <w:rPr>
          <w:rFonts w:ascii="Arian AMU" w:eastAsia="Times New Roman" w:hAnsi="Arian AMU" w:cs="Arian AMU"/>
          <w:sz w:val="24"/>
          <w:szCs w:val="24"/>
          <w:lang w:val="af-ZA"/>
        </w:rPr>
        <w:t> </w:t>
      </w:r>
    </w:p>
    <w:p w:rsidR="00445289" w:rsidRPr="0085698C" w:rsidRDefault="001227DC">
      <w:pPr>
        <w:rPr>
          <w:rFonts w:ascii="GHEA Grapalat" w:hAnsi="GHEA Grapalat"/>
          <w:sz w:val="24"/>
          <w:szCs w:val="24"/>
          <w:lang w:val="af-ZA"/>
        </w:rPr>
      </w:pPr>
    </w:p>
    <w:sectPr w:rsidR="00445289" w:rsidRPr="0085698C" w:rsidSect="005850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7" w:usb1="50000008" w:usb2="00000000" w:usb3="00000000" w:csb0="000101FF" w:csb1="00000000"/>
  </w:font>
  <w:font w:name="Tahoma">
    <w:panose1 w:val="020B0604030504040204"/>
    <w:charset w:val="00"/>
    <w:family w:val="swiss"/>
    <w:pitch w:val="variable"/>
    <w:sig w:usb0="E1002EFF" w:usb1="C000605B" w:usb2="00000029" w:usb3="00000000" w:csb0="000101FF" w:csb1="00000000"/>
  </w:font>
  <w:font w:name="Arial AMU">
    <w:panose1 w:val="020B0604020202020204"/>
    <w:charset w:val="00"/>
    <w:family w:val="swiss"/>
    <w:pitch w:val="variable"/>
    <w:sig w:usb0="800006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23DE9"/>
    <w:multiLevelType w:val="multilevel"/>
    <w:tmpl w:val="6798D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07198"/>
    <w:multiLevelType w:val="multilevel"/>
    <w:tmpl w:val="231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D810CF"/>
    <w:multiLevelType w:val="multilevel"/>
    <w:tmpl w:val="F3C8C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702AC5"/>
    <w:multiLevelType w:val="hybridMultilevel"/>
    <w:tmpl w:val="E990E012"/>
    <w:lvl w:ilvl="0" w:tplc="0809000F">
      <w:start w:val="1"/>
      <w:numFmt w:val="decimal"/>
      <w:lvlText w:val="%1."/>
      <w:lvlJc w:val="left"/>
      <w:pPr>
        <w:ind w:left="1260" w:hanging="360"/>
      </w:p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4">
    <w:nsid w:val="422E2D3D"/>
    <w:multiLevelType w:val="multilevel"/>
    <w:tmpl w:val="73807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24099B"/>
    <w:multiLevelType w:val="multilevel"/>
    <w:tmpl w:val="3C7A5F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D65F19"/>
    <w:multiLevelType w:val="hybridMultilevel"/>
    <w:tmpl w:val="78BE9476"/>
    <w:lvl w:ilvl="0" w:tplc="635E78AA">
      <w:start w:val="1"/>
      <w:numFmt w:val="decimal"/>
      <w:lvlText w:val="%1."/>
      <w:lvlJc w:val="left"/>
      <w:pPr>
        <w:ind w:left="720" w:hanging="360"/>
      </w:pPr>
      <w:rPr>
        <w:rFonts w:cs="Sylfae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542C70"/>
    <w:multiLevelType w:val="multilevel"/>
    <w:tmpl w:val="19B2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755A0F"/>
    <w:multiLevelType w:val="multilevel"/>
    <w:tmpl w:val="874CF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EE7268"/>
    <w:multiLevelType w:val="multilevel"/>
    <w:tmpl w:val="C068D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9"/>
  </w:num>
  <w:num w:numId="4">
    <w:abstractNumId w:val="7"/>
  </w:num>
  <w:num w:numId="5">
    <w:abstractNumId w:val="4"/>
  </w:num>
  <w:num w:numId="6">
    <w:abstractNumId w:val="2"/>
  </w:num>
  <w:num w:numId="7">
    <w:abstractNumId w:val="8"/>
  </w:num>
  <w:num w:numId="8">
    <w:abstractNumId w:val="5"/>
  </w:num>
  <w:num w:numId="9">
    <w:abstractNumId w:val="6"/>
  </w:num>
  <w:num w:numId="1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55104"/>
    <w:rsid w:val="00040F2D"/>
    <w:rsid w:val="00082777"/>
    <w:rsid w:val="000B680F"/>
    <w:rsid w:val="000C5377"/>
    <w:rsid w:val="0010664C"/>
    <w:rsid w:val="00106914"/>
    <w:rsid w:val="001227DC"/>
    <w:rsid w:val="001962E0"/>
    <w:rsid w:val="001B20EB"/>
    <w:rsid w:val="001C4501"/>
    <w:rsid w:val="001D37EC"/>
    <w:rsid w:val="001F1EEE"/>
    <w:rsid w:val="00257E6C"/>
    <w:rsid w:val="002830FA"/>
    <w:rsid w:val="002C24E7"/>
    <w:rsid w:val="003C49F8"/>
    <w:rsid w:val="003C5E33"/>
    <w:rsid w:val="003F6CD7"/>
    <w:rsid w:val="00542CDC"/>
    <w:rsid w:val="00555104"/>
    <w:rsid w:val="0056351E"/>
    <w:rsid w:val="00585092"/>
    <w:rsid w:val="00586BC9"/>
    <w:rsid w:val="00591F17"/>
    <w:rsid w:val="00603F37"/>
    <w:rsid w:val="0060761E"/>
    <w:rsid w:val="006353B1"/>
    <w:rsid w:val="0069162E"/>
    <w:rsid w:val="0074536F"/>
    <w:rsid w:val="00836540"/>
    <w:rsid w:val="00853D4A"/>
    <w:rsid w:val="00854F89"/>
    <w:rsid w:val="0085698C"/>
    <w:rsid w:val="008D74DD"/>
    <w:rsid w:val="0095151F"/>
    <w:rsid w:val="009700D9"/>
    <w:rsid w:val="009804E2"/>
    <w:rsid w:val="00985F94"/>
    <w:rsid w:val="009F5832"/>
    <w:rsid w:val="009F593A"/>
    <w:rsid w:val="00A146A0"/>
    <w:rsid w:val="00A51E5A"/>
    <w:rsid w:val="00A53D0E"/>
    <w:rsid w:val="00A72514"/>
    <w:rsid w:val="00A74BE1"/>
    <w:rsid w:val="00AC52EC"/>
    <w:rsid w:val="00AC69A9"/>
    <w:rsid w:val="00B07AE0"/>
    <w:rsid w:val="00B2056E"/>
    <w:rsid w:val="00BE3286"/>
    <w:rsid w:val="00BE4957"/>
    <w:rsid w:val="00BF3373"/>
    <w:rsid w:val="00C26F7A"/>
    <w:rsid w:val="00C438E4"/>
    <w:rsid w:val="00C54F72"/>
    <w:rsid w:val="00C66A1A"/>
    <w:rsid w:val="00C73758"/>
    <w:rsid w:val="00CC17F0"/>
    <w:rsid w:val="00CC69C3"/>
    <w:rsid w:val="00CC76D6"/>
    <w:rsid w:val="00CE4095"/>
    <w:rsid w:val="00CF3648"/>
    <w:rsid w:val="00D32B25"/>
    <w:rsid w:val="00D32D50"/>
    <w:rsid w:val="00D66FD3"/>
    <w:rsid w:val="00D7580A"/>
    <w:rsid w:val="00D9339B"/>
    <w:rsid w:val="00D96C0E"/>
    <w:rsid w:val="00DC5127"/>
    <w:rsid w:val="00DC57E2"/>
    <w:rsid w:val="00E0024E"/>
    <w:rsid w:val="00E63096"/>
    <w:rsid w:val="00E85614"/>
    <w:rsid w:val="00E967DB"/>
    <w:rsid w:val="00EB0E45"/>
    <w:rsid w:val="00EB4BFB"/>
    <w:rsid w:val="00ED40CC"/>
    <w:rsid w:val="00F21514"/>
    <w:rsid w:val="00F8476D"/>
    <w:rsid w:val="00FB0AF4"/>
    <w:rsid w:val="00FC6F0D"/>
    <w:rsid w:val="00FF10AA"/>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92"/>
  </w:style>
  <w:style w:type="paragraph" w:styleId="Heading3">
    <w:name w:val="heading 3"/>
    <w:basedOn w:val="Normal"/>
    <w:link w:val="Heading3Char"/>
    <w:uiPriority w:val="9"/>
    <w:qFormat/>
    <w:rsid w:val="005551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5104"/>
    <w:rPr>
      <w:rFonts w:ascii="Times New Roman" w:eastAsia="Times New Roman" w:hAnsi="Times New Roman" w:cs="Times New Roman"/>
      <w:b/>
      <w:bCs/>
      <w:sz w:val="27"/>
      <w:szCs w:val="27"/>
    </w:rPr>
  </w:style>
  <w:style w:type="paragraph" w:styleId="NormalWeb">
    <w:name w:val="Normal (Web)"/>
    <w:aliases w:val="webb"/>
    <w:basedOn w:val="Normal"/>
    <w:link w:val="NormalWebChar"/>
    <w:uiPriority w:val="99"/>
    <w:unhideWhenUsed/>
    <w:rsid w:val="005551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5104"/>
    <w:rPr>
      <w:b/>
      <w:bCs/>
    </w:rPr>
  </w:style>
  <w:style w:type="character" w:styleId="Hyperlink">
    <w:name w:val="Hyperlink"/>
    <w:basedOn w:val="DefaultParagraphFont"/>
    <w:uiPriority w:val="99"/>
    <w:semiHidden/>
    <w:unhideWhenUsed/>
    <w:rsid w:val="00555104"/>
    <w:rPr>
      <w:color w:val="0000FF"/>
      <w:u w:val="single"/>
    </w:rPr>
  </w:style>
  <w:style w:type="paragraph" w:styleId="ListParagraph">
    <w:name w:val="List Paragraph"/>
    <w:basedOn w:val="Normal"/>
    <w:uiPriority w:val="34"/>
    <w:qFormat/>
    <w:rsid w:val="00D7580A"/>
    <w:pPr>
      <w:ind w:left="720"/>
      <w:contextualSpacing/>
    </w:pPr>
  </w:style>
  <w:style w:type="character" w:customStyle="1" w:styleId="NormalWebChar">
    <w:name w:val="Normal (Web) Char"/>
    <w:aliases w:val="webb Char"/>
    <w:link w:val="NormalWeb"/>
    <w:uiPriority w:val="99"/>
    <w:locked/>
    <w:rsid w:val="00E8561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566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j.am/structures/view/structure/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T-Harutyunyan</dc:creator>
  <cp:lastModifiedBy>T-Harutyunyan</cp:lastModifiedBy>
  <cp:revision>2</cp:revision>
  <dcterms:created xsi:type="dcterms:W3CDTF">2017-10-31T07:09:00Z</dcterms:created>
  <dcterms:modified xsi:type="dcterms:W3CDTF">2017-10-31T07:09:00Z</dcterms:modified>
</cp:coreProperties>
</file>