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BC2" w:rsidRPr="00D12BC2" w:rsidRDefault="00D12BC2" w:rsidP="00D12BC2">
      <w:pPr>
        <w:pStyle w:val="mechtex"/>
        <w:ind w:left="4320" w:firstLine="720"/>
        <w:jc w:val="right"/>
        <w:rPr>
          <w:rFonts w:ascii="GHEA Grapalat" w:hAnsi="GHEA Grapalat" w:cs="Sylfaen"/>
          <w:i/>
          <w:sz w:val="18"/>
          <w:lang w:val="hy-AM"/>
        </w:rPr>
      </w:pPr>
      <w:bookmarkStart w:id="0" w:name="_GoBack"/>
      <w:bookmarkEnd w:id="0"/>
      <w:r w:rsidRPr="00D12BC2">
        <w:rPr>
          <w:rFonts w:ascii="GHEA Grapalat" w:hAnsi="GHEA Grapalat" w:cs="Sylfaen"/>
          <w:i/>
          <w:sz w:val="18"/>
          <w:lang w:val="hy-AM"/>
        </w:rPr>
        <w:t xml:space="preserve">                                                                        Հավելված  N 2</w:t>
      </w:r>
    </w:p>
    <w:p w:rsidR="00D12BC2" w:rsidRPr="00D12BC2" w:rsidRDefault="00D12BC2" w:rsidP="00D12BC2">
      <w:pPr>
        <w:pStyle w:val="mechtex"/>
        <w:ind w:left="4320" w:firstLine="720"/>
        <w:jc w:val="right"/>
        <w:rPr>
          <w:rFonts w:ascii="GHEA Grapalat" w:hAnsi="GHEA Grapalat" w:cs="Sylfaen"/>
          <w:i/>
          <w:spacing w:val="-4"/>
          <w:sz w:val="18"/>
          <w:lang w:val="hy-AM"/>
        </w:rPr>
      </w:pPr>
      <w:r w:rsidRPr="00D12BC2">
        <w:rPr>
          <w:rFonts w:ascii="GHEA Grapalat" w:hAnsi="GHEA Grapalat" w:cs="Sylfaen"/>
          <w:i/>
          <w:sz w:val="18"/>
          <w:lang w:val="hy-AM"/>
        </w:rPr>
        <w:t xml:space="preserve">                                                           ՀՀ  կառավարության _____ </w:t>
      </w:r>
      <w:r w:rsidRPr="00D12BC2">
        <w:rPr>
          <w:rFonts w:ascii="GHEA Grapalat" w:hAnsi="GHEA Grapalat" w:cs="Sylfaen"/>
          <w:i/>
          <w:spacing w:val="-4"/>
          <w:sz w:val="18"/>
          <w:lang w:val="hy-AM"/>
        </w:rPr>
        <w:t>նիստի N __</w:t>
      </w:r>
    </w:p>
    <w:p w:rsidR="00D12BC2" w:rsidRPr="00D12BC2" w:rsidRDefault="00D12BC2" w:rsidP="00D12BC2">
      <w:pPr>
        <w:jc w:val="right"/>
        <w:rPr>
          <w:rFonts w:cs="Sylfaen"/>
          <w:i/>
          <w:sz w:val="18"/>
          <w:lang w:val="hy-AM"/>
        </w:rPr>
      </w:pPr>
      <w:r w:rsidRPr="00D12BC2">
        <w:rPr>
          <w:rFonts w:cs="Sylfaen"/>
          <w:i/>
          <w:sz w:val="18"/>
          <w:szCs w:val="20"/>
          <w:lang w:val="hy-AM"/>
        </w:rPr>
        <w:t xml:space="preserve">                                                                                                                                                                       արձանագրային  որոշման</w:t>
      </w:r>
    </w:p>
    <w:p w:rsidR="00D12BC2" w:rsidRPr="00D12BC2" w:rsidRDefault="00D12BC2">
      <w:pPr>
        <w:rPr>
          <w:lang w:val="hy-AM"/>
        </w:rPr>
      </w:pPr>
    </w:p>
    <w:tbl>
      <w:tblPr>
        <w:tblW w:w="15500" w:type="dxa"/>
        <w:tblLook w:val="04A0" w:firstRow="1" w:lastRow="0" w:firstColumn="1" w:lastColumn="0" w:noHBand="0" w:noVBand="1"/>
      </w:tblPr>
      <w:tblGrid>
        <w:gridCol w:w="500"/>
        <w:gridCol w:w="4660"/>
        <w:gridCol w:w="8260"/>
        <w:gridCol w:w="2080"/>
      </w:tblGrid>
      <w:tr w:rsidR="002E64ED" w:rsidRPr="002E64ED" w:rsidTr="002E64ED">
        <w:trPr>
          <w:trHeight w:val="330"/>
        </w:trPr>
        <w:tc>
          <w:tcPr>
            <w:tcW w:w="1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E64ED">
              <w:rPr>
                <w:rFonts w:eastAsia="Times New Roman"/>
                <w:b/>
                <w:bCs/>
                <w:color w:val="000000"/>
                <w:sz w:val="22"/>
              </w:rPr>
              <w:t>Ց Ա Ն Կ</w:t>
            </w:r>
          </w:p>
        </w:tc>
      </w:tr>
      <w:tr w:rsidR="002E64ED" w:rsidRPr="002E64ED" w:rsidTr="002E64ED">
        <w:trPr>
          <w:trHeight w:val="390"/>
        </w:trPr>
        <w:tc>
          <w:tcPr>
            <w:tcW w:w="1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E64ED">
              <w:rPr>
                <w:rFonts w:eastAsia="Times New Roman"/>
                <w:b/>
                <w:bCs/>
                <w:color w:val="000000"/>
                <w:sz w:val="22"/>
              </w:rPr>
              <w:t xml:space="preserve"> ՀՀ 2018 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 w:val="22"/>
              </w:rPr>
              <w:t>թվականի</w:t>
            </w:r>
            <w:proofErr w:type="spellEnd"/>
            <w:r w:rsidRPr="002E64ED">
              <w:rPr>
                <w:rFonts w:eastAsia="Times New Roman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 w:val="22"/>
              </w:rPr>
              <w:t>պետական</w:t>
            </w:r>
            <w:proofErr w:type="spellEnd"/>
            <w:r w:rsidRPr="002E64ED">
              <w:rPr>
                <w:rFonts w:eastAsia="Times New Roman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 w:val="22"/>
              </w:rPr>
              <w:t>բյուջեից</w:t>
            </w:r>
            <w:proofErr w:type="spellEnd"/>
            <w:r w:rsidRPr="002E64ED">
              <w:rPr>
                <w:rFonts w:eastAsia="Times New Roman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 w:val="22"/>
              </w:rPr>
              <w:t>ֆինանսավորվելիք</w:t>
            </w:r>
            <w:proofErr w:type="spellEnd"/>
            <w:r w:rsidRPr="002E64ED">
              <w:rPr>
                <w:rFonts w:eastAsia="Times New Roman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 w:val="22"/>
              </w:rPr>
              <w:t>առողջապահական</w:t>
            </w:r>
            <w:proofErr w:type="spellEnd"/>
            <w:r w:rsidRPr="002E64ED">
              <w:rPr>
                <w:rFonts w:eastAsia="Times New Roman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 w:val="22"/>
              </w:rPr>
              <w:t>պետական</w:t>
            </w:r>
            <w:proofErr w:type="spellEnd"/>
            <w:r w:rsidRPr="002E64ED">
              <w:rPr>
                <w:rFonts w:eastAsia="Times New Roman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 w:val="22"/>
              </w:rPr>
              <w:t>նպատակային</w:t>
            </w:r>
            <w:proofErr w:type="spellEnd"/>
            <w:r w:rsidRPr="002E64ED">
              <w:rPr>
                <w:rFonts w:eastAsia="Times New Roman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 w:val="22"/>
              </w:rPr>
              <w:t>ծրագրերի</w:t>
            </w:r>
            <w:proofErr w:type="spellEnd"/>
          </w:p>
        </w:tc>
      </w:tr>
      <w:tr w:rsidR="002E64ED" w:rsidRPr="002E64ED" w:rsidTr="002E64ED">
        <w:trPr>
          <w:trHeight w:val="39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2E64ED" w:rsidRPr="002E64ED" w:rsidTr="002E64ED">
        <w:trPr>
          <w:trHeight w:val="109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>N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 xml:space="preserve">2018 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>թվականի</w:t>
            </w:r>
            <w:proofErr w:type="spellEnd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>առողջապահական</w:t>
            </w:r>
            <w:proofErr w:type="spellEnd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>պետական</w:t>
            </w:r>
            <w:proofErr w:type="spellEnd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>նպատակային</w:t>
            </w:r>
            <w:proofErr w:type="spellEnd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>ծրագրերի</w:t>
            </w:r>
            <w:proofErr w:type="spellEnd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>անվանումը</w:t>
            </w:r>
            <w:proofErr w:type="spellEnd"/>
          </w:p>
        </w:tc>
        <w:tc>
          <w:tcPr>
            <w:tcW w:w="8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 xml:space="preserve">ՀՀ 2018 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>թվականի</w:t>
            </w:r>
            <w:proofErr w:type="spellEnd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>պետական</w:t>
            </w:r>
            <w:proofErr w:type="spellEnd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>բյուջեի</w:t>
            </w:r>
            <w:proofErr w:type="spellEnd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 xml:space="preserve"> «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>Առողջապահություն</w:t>
            </w:r>
            <w:proofErr w:type="spellEnd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 xml:space="preserve">» 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>բաժնի</w:t>
            </w:r>
            <w:proofErr w:type="spellEnd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>համապատասխան</w:t>
            </w:r>
            <w:proofErr w:type="spellEnd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>ծրագրի</w:t>
            </w:r>
            <w:proofErr w:type="spellEnd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b/>
                <w:bCs/>
                <w:color w:val="000000"/>
                <w:szCs w:val="20"/>
              </w:rPr>
              <w:t>անվանումը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0"/>
              </w:rPr>
            </w:pPr>
            <w:proofErr w:type="spellStart"/>
            <w:r w:rsidRPr="002E64ED">
              <w:rPr>
                <w:rFonts w:eastAsia="Times New Roman"/>
                <w:b/>
                <w:bCs/>
                <w:szCs w:val="20"/>
              </w:rPr>
              <w:t>Գումար</w:t>
            </w:r>
            <w:proofErr w:type="spellEnd"/>
            <w:r w:rsidRPr="002E64ED">
              <w:rPr>
                <w:rFonts w:eastAsia="Times New Roman"/>
                <w:b/>
                <w:bCs/>
                <w:szCs w:val="20"/>
              </w:rPr>
              <w:t xml:space="preserve">              (</w:t>
            </w:r>
            <w:proofErr w:type="spellStart"/>
            <w:r w:rsidRPr="002E64ED">
              <w:rPr>
                <w:rFonts w:eastAsia="Times New Roman"/>
                <w:b/>
                <w:bCs/>
                <w:szCs w:val="20"/>
              </w:rPr>
              <w:t>հազար</w:t>
            </w:r>
            <w:proofErr w:type="spellEnd"/>
            <w:r w:rsidRPr="002E64ED">
              <w:rPr>
                <w:rFonts w:eastAsia="Times New Roman"/>
                <w:b/>
                <w:bCs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b/>
                <w:bCs/>
                <w:szCs w:val="20"/>
              </w:rPr>
              <w:t>դրամ</w:t>
            </w:r>
            <w:proofErr w:type="spellEnd"/>
            <w:r w:rsidRPr="002E64ED">
              <w:rPr>
                <w:rFonts w:eastAsia="Times New Roman"/>
                <w:b/>
                <w:bCs/>
                <w:szCs w:val="20"/>
              </w:rPr>
              <w:t>)</w:t>
            </w:r>
          </w:p>
        </w:tc>
      </w:tr>
      <w:tr w:rsidR="002E64ED" w:rsidRPr="002E64ED" w:rsidTr="002E64ED">
        <w:trPr>
          <w:trHeight w:val="52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0"/>
              </w:rPr>
            </w:pPr>
            <w:r w:rsidRPr="002E64ED">
              <w:rPr>
                <w:rFonts w:eastAsia="Times New Roman"/>
                <w:color w:val="000000"/>
                <w:szCs w:val="20"/>
              </w:rPr>
              <w:t>1.</w:t>
            </w:r>
          </w:p>
        </w:tc>
        <w:tc>
          <w:tcPr>
            <w:tcW w:w="4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Բնակչության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առողջության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առաջնային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պահպանման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ապահովման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2018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թվականի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պետական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նպատակային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ծրագիր</w:t>
            </w:r>
            <w:proofErr w:type="spellEnd"/>
          </w:p>
        </w:tc>
        <w:tc>
          <w:tcPr>
            <w:tcW w:w="8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Ամբուլատոր-պոլիկլինիկական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բժշկական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օգնության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18,441,949.4</w:t>
            </w:r>
          </w:p>
        </w:tc>
      </w:tr>
      <w:tr w:rsidR="002E64ED" w:rsidRPr="002E64ED" w:rsidTr="002E64ED">
        <w:trPr>
          <w:trHeight w:val="67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Արտահիվանդանոցային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մասնագիտացված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բժշկական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օգնության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844,878.8</w:t>
            </w:r>
          </w:p>
        </w:tc>
      </w:tr>
      <w:tr w:rsidR="002E64ED" w:rsidRPr="002E64ED" w:rsidTr="002E64ED">
        <w:trPr>
          <w:trHeight w:val="6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Սպորտային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բժշկության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հակադոպինգային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հսկողության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110,658.1</w:t>
            </w:r>
          </w:p>
        </w:tc>
      </w:tr>
      <w:tr w:rsidR="002E64ED" w:rsidRPr="002E64ED" w:rsidTr="002E64ED">
        <w:trPr>
          <w:trHeight w:val="51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Հեմոդիալիզի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szCs w:val="20"/>
              </w:rPr>
              <w:t>պերիտոնիալ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դիալիզի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անցկացման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2,364,755.3</w:t>
            </w:r>
          </w:p>
        </w:tc>
      </w:tr>
      <w:tr w:rsidR="002E64ED" w:rsidRPr="002E64ED" w:rsidTr="002E64ED">
        <w:trPr>
          <w:trHeight w:val="57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r w:rsidRPr="002E64ED">
              <w:rPr>
                <w:rFonts w:eastAsia="Times New Roman"/>
                <w:color w:val="000000"/>
                <w:szCs w:val="20"/>
              </w:rPr>
              <w:t xml:space="preserve">ՄԻԱՎ/ՁԻԱՀ-ի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կանխարգելման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բուժօգնության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262,101.6</w:t>
            </w:r>
          </w:p>
        </w:tc>
      </w:tr>
      <w:tr w:rsidR="002E64ED" w:rsidRPr="002E64ED" w:rsidTr="002E64ED">
        <w:trPr>
          <w:trHeight w:val="52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Ստոմատոլոգիական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բժշկական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օգնության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307,227.4</w:t>
            </w:r>
          </w:p>
        </w:tc>
      </w:tr>
      <w:tr w:rsidR="002E64ED" w:rsidRPr="002E64ED" w:rsidTr="002E64ED">
        <w:trPr>
          <w:trHeight w:val="51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Շտապ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բժշկական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օգնության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3,073,304.2</w:t>
            </w:r>
          </w:p>
        </w:tc>
      </w:tr>
      <w:tr w:rsidR="002E64ED" w:rsidRPr="002E64ED" w:rsidTr="002E64ED">
        <w:trPr>
          <w:trHeight w:val="69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0"/>
              </w:rPr>
            </w:pPr>
            <w:r w:rsidRPr="002E64ED">
              <w:rPr>
                <w:rFonts w:eastAsia="Times New Roman"/>
                <w:color w:val="000000"/>
                <w:szCs w:val="20"/>
              </w:rPr>
              <w:t>2.</w:t>
            </w:r>
          </w:p>
        </w:tc>
        <w:tc>
          <w:tcPr>
            <w:tcW w:w="46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Բնակչության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սոցիալապես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անապահով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առանձին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(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հատուկ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)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խմբերում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ընդգրկված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անձանց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բժշկական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օգնության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սպասարկման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ապահովման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2018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թվականի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պետական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նպատակային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ծրագիր</w:t>
            </w:r>
            <w:proofErr w:type="spellEnd"/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Սոցիալապես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անապահով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հատուկ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խմբերում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ընդգրկվածներին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բժշկական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օգնության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8,426,132.2</w:t>
            </w:r>
          </w:p>
        </w:tc>
      </w:tr>
      <w:tr w:rsidR="002E64ED" w:rsidRPr="002E64ED" w:rsidTr="002E64ED">
        <w:trPr>
          <w:trHeight w:val="8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Զինծառայողներին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,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ինչպես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նաև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փրկարար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ծառայողներին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նրանց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ընտանիքի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անդամներին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բժշկական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օգնության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2,948,432.0</w:t>
            </w:r>
          </w:p>
        </w:tc>
      </w:tr>
      <w:tr w:rsidR="002E64ED" w:rsidRPr="002E64ED" w:rsidTr="002E64ED">
        <w:trPr>
          <w:trHeight w:val="67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Պետական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հիմնարների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կազմակերպությունների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աշխատողների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բժշկական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օգնության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սպասարկման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3,826,300.0</w:t>
            </w:r>
          </w:p>
        </w:tc>
      </w:tr>
      <w:tr w:rsidR="002E64ED" w:rsidRPr="002E64ED" w:rsidTr="002E64ED">
        <w:trPr>
          <w:trHeight w:val="49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Թրաֆիքինգի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զոհերին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բժշկական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օգնության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2,000.0</w:t>
            </w:r>
          </w:p>
        </w:tc>
      </w:tr>
      <w:tr w:rsidR="002E64ED" w:rsidRPr="002E64ED" w:rsidTr="002E64ED">
        <w:trPr>
          <w:trHeight w:val="43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0"/>
              </w:rPr>
            </w:pPr>
            <w:r w:rsidRPr="002E64ED">
              <w:rPr>
                <w:rFonts w:eastAsia="Times New Roman"/>
                <w:color w:val="000000"/>
                <w:szCs w:val="20"/>
              </w:rPr>
              <w:lastRenderedPageBreak/>
              <w:t>3.</w:t>
            </w:r>
          </w:p>
        </w:tc>
        <w:tc>
          <w:tcPr>
            <w:tcW w:w="4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Սոցիալական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կախվածություն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հատուկ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նշանակություն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ունեցող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հիվանդությունների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բժշկական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օգնության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սպասարկման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2018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թվականի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պետական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նպատակային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ծրագիր</w:t>
            </w:r>
            <w:proofErr w:type="spellEnd"/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Անհետաձգելի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բժշկական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օգնության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2,729,036.8</w:t>
            </w:r>
          </w:p>
        </w:tc>
      </w:tr>
      <w:tr w:rsidR="002E64ED" w:rsidRPr="002E64ED" w:rsidTr="002E64ED">
        <w:trPr>
          <w:trHeight w:val="46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Տուբերկուլյոզի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բժշկական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օգնության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1,321,162.7</w:t>
            </w:r>
          </w:p>
        </w:tc>
      </w:tr>
      <w:tr w:rsidR="002E64ED" w:rsidRPr="002E64ED" w:rsidTr="002E64ED">
        <w:trPr>
          <w:trHeight w:val="66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Աղիքային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այլ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ինֆեկցիոն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հիվանդությունների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բժշկական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օգնության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1,139,782.8</w:t>
            </w:r>
          </w:p>
        </w:tc>
      </w:tr>
      <w:tr w:rsidR="002E64ED" w:rsidRPr="002E64ED" w:rsidTr="002E64ED">
        <w:trPr>
          <w:trHeight w:val="69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Հոգեկան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նարկոլոգիական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հիվանդների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բժշկական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օգնության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2,315,293.1</w:t>
            </w:r>
          </w:p>
        </w:tc>
      </w:tr>
      <w:tr w:rsidR="002E64ED" w:rsidRPr="002E64ED" w:rsidTr="002E64ED">
        <w:trPr>
          <w:trHeight w:val="69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Ուռուցքաբանական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արյունաբանական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հիվանդությունների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բժշկական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օգնության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1,044,141.3</w:t>
            </w:r>
          </w:p>
        </w:tc>
      </w:tr>
      <w:tr w:rsidR="002E64ED" w:rsidRPr="002E64ED" w:rsidTr="002E64ED">
        <w:trPr>
          <w:trHeight w:val="51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0"/>
              </w:rPr>
            </w:pPr>
            <w:r w:rsidRPr="002E64ED">
              <w:rPr>
                <w:rFonts w:eastAsia="Times New Roman"/>
                <w:color w:val="000000"/>
                <w:szCs w:val="20"/>
              </w:rPr>
              <w:t>4</w:t>
            </w:r>
          </w:p>
        </w:tc>
        <w:tc>
          <w:tcPr>
            <w:tcW w:w="4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Մոր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մանկան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առողջության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պահպանման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ապահովման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2018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թվականի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պետական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նպատակային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ծրագիր</w:t>
            </w:r>
            <w:proofErr w:type="spellEnd"/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Մանկաբարձական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բժշկական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օգնության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6,253,798.6</w:t>
            </w:r>
          </w:p>
        </w:tc>
      </w:tr>
      <w:tr w:rsidR="002E64ED" w:rsidRPr="002E64ED" w:rsidTr="002E64ED">
        <w:trPr>
          <w:trHeight w:val="5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Գինեկոլոգիական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հիվանդությունների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բժշկական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օգնության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342,819.5</w:t>
            </w:r>
          </w:p>
        </w:tc>
      </w:tr>
      <w:tr w:rsidR="002E64ED" w:rsidRPr="002E64ED" w:rsidTr="002E64ED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szCs w:val="20"/>
              </w:rPr>
            </w:pPr>
            <w:proofErr w:type="spellStart"/>
            <w:r w:rsidRPr="002E64ED">
              <w:rPr>
                <w:rFonts w:eastAsia="Times New Roman"/>
                <w:szCs w:val="20"/>
              </w:rPr>
              <w:t>Երեխաներին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բժշկական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օգնության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 </w:t>
            </w:r>
            <w:proofErr w:type="spellStart"/>
            <w:r w:rsidRPr="002E64ED">
              <w:rPr>
                <w:rFonts w:eastAsia="Times New Roman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7,790,817.0</w:t>
            </w:r>
          </w:p>
        </w:tc>
      </w:tr>
      <w:tr w:rsidR="002E64ED" w:rsidRPr="002E64ED" w:rsidTr="002E64ED">
        <w:trPr>
          <w:trHeight w:val="66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0"/>
              </w:rPr>
            </w:pPr>
            <w:r w:rsidRPr="002E64ED">
              <w:rPr>
                <w:rFonts w:eastAsia="Times New Roman"/>
                <w:color w:val="000000"/>
                <w:szCs w:val="20"/>
              </w:rPr>
              <w:t>5.</w:t>
            </w:r>
          </w:p>
        </w:tc>
        <w:tc>
          <w:tcPr>
            <w:tcW w:w="46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Բնակչության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հիգիենիկ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համաճարակային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անվտանգության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ապահովման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 2018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թվականի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պետական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նպատակային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ծրագիր</w:t>
            </w:r>
            <w:proofErr w:type="spellEnd"/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Բնակչության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սանիտարահամաճարակային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անվտանգության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ապահովման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հանրային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առողջապահության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1,873,580.7</w:t>
            </w:r>
          </w:p>
        </w:tc>
      </w:tr>
      <w:tr w:rsidR="002E64ED" w:rsidRPr="002E64ED" w:rsidTr="002E64ED">
        <w:trPr>
          <w:trHeight w:val="5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Արյան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հավաքագրման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252,951.0</w:t>
            </w:r>
          </w:p>
        </w:tc>
      </w:tr>
      <w:tr w:rsidR="002E64ED" w:rsidRPr="002E64ED" w:rsidTr="002E64ED">
        <w:trPr>
          <w:trHeight w:val="57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Իմունականխարգելման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ազգային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ծրագիր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1,825,286.2</w:t>
            </w:r>
          </w:p>
        </w:tc>
      </w:tr>
      <w:tr w:rsidR="002E64ED" w:rsidRPr="002E64ED" w:rsidTr="002E64ED">
        <w:trPr>
          <w:trHeight w:val="67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Հիգիենիկ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հակահամաճարակային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փորձագիտական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45,520.2</w:t>
            </w:r>
          </w:p>
        </w:tc>
      </w:tr>
      <w:tr w:rsidR="002E64ED" w:rsidRPr="002E64ED" w:rsidTr="002E64ED">
        <w:trPr>
          <w:trHeight w:val="60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0"/>
              </w:rPr>
            </w:pPr>
            <w:r w:rsidRPr="002E64ED">
              <w:rPr>
                <w:rFonts w:eastAsia="Times New Roman"/>
                <w:color w:val="000000"/>
                <w:szCs w:val="20"/>
              </w:rPr>
              <w:t>6.</w:t>
            </w:r>
          </w:p>
        </w:tc>
        <w:tc>
          <w:tcPr>
            <w:tcW w:w="4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0"/>
              </w:rPr>
            </w:pPr>
            <w:r w:rsidRPr="002E64ED">
              <w:rPr>
                <w:rFonts w:eastAsia="Times New Roman"/>
                <w:color w:val="000000"/>
                <w:szCs w:val="20"/>
              </w:rPr>
              <w:t xml:space="preserve">2018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թվականի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նպատակային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ծրագրերին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օժանդակող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հարակից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ծրագրեր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(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այլ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դասերին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չպատկանող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>)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szCs w:val="20"/>
              </w:rPr>
            </w:pPr>
            <w:proofErr w:type="spellStart"/>
            <w:r w:rsidRPr="002E64ED">
              <w:rPr>
                <w:rFonts w:eastAsia="Times New Roman"/>
                <w:szCs w:val="20"/>
              </w:rPr>
              <w:t>Դեղորայքի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տրամադրում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ամբուլատոր-պոլիկլինիկական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, </w:t>
            </w:r>
            <w:proofErr w:type="spellStart"/>
            <w:r w:rsidRPr="002E64ED">
              <w:rPr>
                <w:rFonts w:eastAsia="Times New Roman"/>
                <w:szCs w:val="20"/>
              </w:rPr>
              <w:t>հիվանդանոցային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բուժօգնություն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ստացողներին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szCs w:val="20"/>
              </w:rPr>
              <w:t>հատուկ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խմբերում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ընդգրկված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ֆիզիկական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անձանց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4,218,905.2</w:t>
            </w:r>
          </w:p>
        </w:tc>
      </w:tr>
      <w:tr w:rsidR="002E64ED" w:rsidRPr="002E64ED" w:rsidTr="002E64ED">
        <w:trPr>
          <w:trHeight w:val="39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szCs w:val="20"/>
              </w:rPr>
            </w:pPr>
            <w:proofErr w:type="spellStart"/>
            <w:r w:rsidRPr="002E64ED">
              <w:rPr>
                <w:rFonts w:eastAsia="Times New Roman"/>
                <w:szCs w:val="20"/>
              </w:rPr>
              <w:t>Դեղորայքի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տրամադրում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պետական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պահպանության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ծառայությանը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1,115.5</w:t>
            </w:r>
          </w:p>
        </w:tc>
      </w:tr>
      <w:tr w:rsidR="002E64ED" w:rsidRPr="002E64ED" w:rsidTr="002E64ED">
        <w:trPr>
          <w:trHeight w:val="39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Հոսպիտալների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բուժկետերի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բժշկական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սարքավորումներով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համալրում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11,600.0</w:t>
            </w:r>
          </w:p>
        </w:tc>
      </w:tr>
      <w:tr w:rsidR="002E64ED" w:rsidRPr="002E64ED" w:rsidTr="002E64ED">
        <w:trPr>
          <w:trHeight w:val="39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Դատաբժշկական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գենետիկ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364,504.0</w:t>
            </w:r>
          </w:p>
        </w:tc>
      </w:tr>
      <w:tr w:rsidR="002E64ED" w:rsidRPr="002E64ED" w:rsidTr="002E64ED">
        <w:trPr>
          <w:trHeight w:val="34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Պաթանատոմիական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49,553.2</w:t>
            </w:r>
          </w:p>
        </w:tc>
      </w:tr>
      <w:tr w:rsidR="002E64ED" w:rsidRPr="002E64ED" w:rsidTr="002E64ED">
        <w:trPr>
          <w:trHeight w:val="61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Հաշմանդամ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կարիքավոր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երեխաներին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օրթեզներով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կորսետներով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ապահովման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51,142.6</w:t>
            </w:r>
          </w:p>
        </w:tc>
      </w:tr>
      <w:tr w:rsidR="002E64ED" w:rsidRPr="002E64ED" w:rsidTr="002E64ED">
        <w:trPr>
          <w:trHeight w:val="33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Առողջ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ապրելակերպի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խթանման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հանրային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իրազեկման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62,869.3</w:t>
            </w:r>
          </w:p>
        </w:tc>
      </w:tr>
      <w:tr w:rsidR="002E64ED" w:rsidRPr="002E64ED" w:rsidTr="002E64ED">
        <w:trPr>
          <w:trHeight w:val="70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Բժշկական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օգնության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մասնագիտական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,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խորհրդատվական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կազմակերպամեթոդական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աջակցության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200,178.6</w:t>
            </w:r>
          </w:p>
        </w:tc>
      </w:tr>
      <w:tr w:rsidR="002E64ED" w:rsidRPr="002E64ED" w:rsidTr="002E64ED">
        <w:trPr>
          <w:trHeight w:val="60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Մարդասիրական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օգնության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կարգով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ստացվող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դեղերի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դեղագործական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արտադրանքի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ստացման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,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մաքսազերծման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բաշխման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54,999.8</w:t>
            </w:r>
          </w:p>
        </w:tc>
      </w:tr>
      <w:tr w:rsidR="002E64ED" w:rsidRPr="002E64ED" w:rsidTr="002E64ED">
        <w:trPr>
          <w:trHeight w:val="66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Տուբերկուլյոզի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դեմ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պայքարի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ազգային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ծրագրի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համակարգման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40,657.2</w:t>
            </w:r>
          </w:p>
        </w:tc>
      </w:tr>
      <w:tr w:rsidR="002E64ED" w:rsidRPr="002E64ED" w:rsidTr="002E64ED">
        <w:trPr>
          <w:trHeight w:val="88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szCs w:val="20"/>
              </w:rPr>
            </w:pPr>
            <w:proofErr w:type="spellStart"/>
            <w:r w:rsidRPr="002E64ED">
              <w:rPr>
                <w:rFonts w:eastAsia="Times New Roman"/>
                <w:szCs w:val="20"/>
              </w:rPr>
              <w:t>Անցանկալի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հղիությունների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կանխարգելման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նպատակով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հակաբեղմնավորիչ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ժամանակակից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միջոցների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մատչելիության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ապահովում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5,000.0</w:t>
            </w:r>
          </w:p>
        </w:tc>
      </w:tr>
      <w:tr w:rsidR="002E64ED" w:rsidRPr="002E64ED" w:rsidTr="002E64ED">
        <w:trPr>
          <w:trHeight w:val="64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Հոսպիտալների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բուժկետերի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բժշկական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սարքավորումների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պահպանում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շահագործում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37,370.0</w:t>
            </w:r>
          </w:p>
        </w:tc>
      </w:tr>
      <w:tr w:rsidR="002E64ED" w:rsidRPr="002E64ED" w:rsidTr="002E64ED">
        <w:trPr>
          <w:trHeight w:val="63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Արտակարգ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իրավիճակներում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բուժօգնության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18,707.7</w:t>
            </w:r>
          </w:p>
        </w:tc>
      </w:tr>
      <w:tr w:rsidR="002E64ED" w:rsidRPr="002E64ED" w:rsidTr="002E64ED">
        <w:trPr>
          <w:trHeight w:val="76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Համաշխարհային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բանկի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աջակցությամբ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իրականացվող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Ոչ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վարակիչ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հիվանդությունների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կանխարգելման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վերահսկման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ծրագիր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2,736,303.2</w:t>
            </w:r>
          </w:p>
        </w:tc>
      </w:tr>
      <w:tr w:rsidR="002E64ED" w:rsidRPr="002E64ED" w:rsidTr="002E64ED">
        <w:trPr>
          <w:trHeight w:val="84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Համաշխարհային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բանկի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աջակցությամբ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իրականացվող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Ոչ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վարակիչ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հիվանդությունների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կանխարգելման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և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վերահսկման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դրամաշնորհային</w:t>
            </w:r>
            <w:proofErr w:type="spellEnd"/>
            <w:r w:rsidRPr="002E64ED">
              <w:rPr>
                <w:rFonts w:eastAsia="Times New Roman"/>
                <w:color w:val="000000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color w:val="000000"/>
                <w:szCs w:val="20"/>
              </w:rPr>
              <w:t>ծրագիր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162,488.1</w:t>
            </w:r>
          </w:p>
        </w:tc>
      </w:tr>
      <w:tr w:rsidR="002E64ED" w:rsidRPr="002E64ED" w:rsidTr="002E64ED">
        <w:trPr>
          <w:trHeight w:val="103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szCs w:val="20"/>
              </w:rPr>
            </w:pPr>
            <w:proofErr w:type="spellStart"/>
            <w:r w:rsidRPr="002E64ED">
              <w:rPr>
                <w:rFonts w:eastAsia="Times New Roman"/>
                <w:szCs w:val="20"/>
              </w:rPr>
              <w:t>Գլոբալ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հիմնադրամի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աջակցությամբ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իրականացվող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«</w:t>
            </w:r>
            <w:proofErr w:type="spellStart"/>
            <w:r w:rsidRPr="002E64ED">
              <w:rPr>
                <w:rFonts w:eastAsia="Times New Roman"/>
                <w:szCs w:val="20"/>
              </w:rPr>
              <w:t>Հայաստանի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Հանրապետությունում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տուբերկուլյոզի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դեմ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պայքարի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ուժեղացում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» </w:t>
            </w:r>
            <w:proofErr w:type="spellStart"/>
            <w:r w:rsidRPr="002E64ED">
              <w:rPr>
                <w:rFonts w:eastAsia="Times New Roman"/>
                <w:szCs w:val="20"/>
              </w:rPr>
              <w:t>դրամաշնորհային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ծրագիր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1,833,507.0</w:t>
            </w:r>
          </w:p>
        </w:tc>
      </w:tr>
      <w:tr w:rsidR="002E64ED" w:rsidRPr="002E64ED" w:rsidTr="002E64ED">
        <w:trPr>
          <w:trHeight w:val="106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rPr>
                <w:rFonts w:eastAsia="Times New Roman"/>
                <w:szCs w:val="20"/>
              </w:rPr>
            </w:pPr>
            <w:proofErr w:type="spellStart"/>
            <w:r w:rsidRPr="002E64ED">
              <w:rPr>
                <w:rFonts w:eastAsia="Times New Roman"/>
                <w:szCs w:val="20"/>
              </w:rPr>
              <w:t>Գլոբալ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հիմնադրամի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աջակցությամբ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իրականացվող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«</w:t>
            </w:r>
            <w:proofErr w:type="spellStart"/>
            <w:r w:rsidRPr="002E64ED">
              <w:rPr>
                <w:rFonts w:eastAsia="Times New Roman"/>
                <w:szCs w:val="20"/>
              </w:rPr>
              <w:t>Հայաստանի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Հանրապետությունում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ՄԻԱՎ/ՁԻԱՀ-ի </w:t>
            </w:r>
            <w:proofErr w:type="spellStart"/>
            <w:r w:rsidRPr="002E64ED">
              <w:rPr>
                <w:rFonts w:eastAsia="Times New Roman"/>
                <w:szCs w:val="20"/>
              </w:rPr>
              <w:t>դեմ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պայքարի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ազգային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ծրագրին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աջակցություն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» </w:t>
            </w:r>
            <w:proofErr w:type="spellStart"/>
            <w:r w:rsidRPr="002E64ED">
              <w:rPr>
                <w:rFonts w:eastAsia="Times New Roman"/>
                <w:szCs w:val="20"/>
              </w:rPr>
              <w:t>դրամաշնորհային</w:t>
            </w:r>
            <w:proofErr w:type="spellEnd"/>
            <w:r w:rsidRPr="002E64ED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2E64ED">
              <w:rPr>
                <w:rFonts w:eastAsia="Times New Roman"/>
                <w:szCs w:val="20"/>
              </w:rPr>
              <w:t>ծրագիր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ED" w:rsidRPr="002E64ED" w:rsidRDefault="002E64ED" w:rsidP="002E64ED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2E64ED">
              <w:rPr>
                <w:rFonts w:eastAsia="Times New Roman"/>
                <w:szCs w:val="20"/>
              </w:rPr>
              <w:t>930,082.8</w:t>
            </w:r>
          </w:p>
        </w:tc>
      </w:tr>
    </w:tbl>
    <w:p w:rsidR="00882C29" w:rsidRPr="00D12BC2" w:rsidRDefault="00882C29">
      <w:pPr>
        <w:rPr>
          <w:lang w:val="hy-AM"/>
        </w:rPr>
      </w:pPr>
    </w:p>
    <w:sectPr w:rsidR="00882C29" w:rsidRPr="00D12BC2" w:rsidSect="00D12BC2">
      <w:pgSz w:w="16840" w:h="11907" w:orient="landscape" w:code="9"/>
      <w:pgMar w:top="851" w:right="680" w:bottom="567" w:left="709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BC2"/>
    <w:rsid w:val="0001085D"/>
    <w:rsid w:val="00052B11"/>
    <w:rsid w:val="0007239D"/>
    <w:rsid w:val="00081B58"/>
    <w:rsid w:val="002E64ED"/>
    <w:rsid w:val="004A1A29"/>
    <w:rsid w:val="00617D5F"/>
    <w:rsid w:val="007F1A9A"/>
    <w:rsid w:val="00882C29"/>
    <w:rsid w:val="00C64DCB"/>
    <w:rsid w:val="00C83F2F"/>
    <w:rsid w:val="00D1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4C0563-6EEE-4213-B0DD-E444F91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D12BC2"/>
    <w:pPr>
      <w:spacing w:after="0" w:line="240" w:lineRule="auto"/>
      <w:jc w:val="center"/>
    </w:pPr>
    <w:rPr>
      <w:rFonts w:ascii="Arial Armenian" w:eastAsia="Times New Roman" w:hAnsi="Arial Armenian"/>
      <w:sz w:val="22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D12BC2"/>
    <w:rPr>
      <w:rFonts w:ascii="Arial Armenian" w:eastAsia="Times New Roman" w:hAnsi="Arial Armenian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Harutyunyan</dc:creator>
  <cp:keywords/>
  <dc:description/>
  <cp:lastModifiedBy>Yana Boyajyan</cp:lastModifiedBy>
  <cp:revision>2</cp:revision>
  <dcterms:created xsi:type="dcterms:W3CDTF">2017-09-27T08:28:00Z</dcterms:created>
  <dcterms:modified xsi:type="dcterms:W3CDTF">2017-09-27T08:28:00Z</dcterms:modified>
</cp:coreProperties>
</file>