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2B4" w:rsidRDefault="006462B4" w:rsidP="006462B4">
      <w:pPr>
        <w:jc w:val="right"/>
        <w:rPr>
          <w:rFonts w:ascii="GHEA Grapalat" w:hAnsi="GHEA Grapalat"/>
        </w:rPr>
      </w:pPr>
      <w:r>
        <w:rPr>
          <w:rFonts w:ascii="GHEA Grapalat" w:hAnsi="GHEA Grapalat"/>
        </w:rPr>
        <w:tab/>
      </w:r>
      <w:r>
        <w:rPr>
          <w:rFonts w:ascii="GHEA Grapalat" w:hAnsi="GHEA Grapalat"/>
        </w:rPr>
        <w:tab/>
      </w:r>
      <w:r>
        <w:rPr>
          <w:rFonts w:ascii="GHEA Grapalat" w:hAnsi="GHEA Grapalat"/>
        </w:rPr>
        <w:tab/>
      </w:r>
      <w:r>
        <w:rPr>
          <w:rFonts w:ascii="GHEA Grapalat" w:hAnsi="GHEA Grapalat"/>
        </w:rPr>
        <w:tab/>
      </w:r>
      <w:r>
        <w:rPr>
          <w:rFonts w:ascii="GHEA Grapalat" w:hAnsi="GHEA Grapalat"/>
        </w:rPr>
        <w:tab/>
      </w:r>
      <w:r>
        <w:rPr>
          <w:rFonts w:ascii="GHEA Grapalat" w:hAnsi="GHEA Grapalat"/>
        </w:rPr>
        <w:tab/>
      </w:r>
      <w:r>
        <w:rPr>
          <w:rFonts w:ascii="GHEA Grapalat" w:hAnsi="GHEA Grapalat"/>
        </w:rPr>
        <w:tab/>
      </w:r>
      <w:r>
        <w:rPr>
          <w:rFonts w:ascii="GHEA Grapalat" w:hAnsi="GHEA Grapalat"/>
        </w:rPr>
        <w:tab/>
      </w:r>
      <w:r>
        <w:rPr>
          <w:rFonts w:ascii="GHEA Grapalat" w:hAnsi="GHEA Grapalat"/>
        </w:rPr>
        <w:tab/>
        <w:t>ՆԱԽԱԳԻԾ</w:t>
      </w:r>
    </w:p>
    <w:p w:rsidR="006462B4" w:rsidRDefault="006462B4" w:rsidP="006462B4">
      <w:pPr>
        <w:spacing w:after="0" w:line="240" w:lineRule="auto"/>
        <w:jc w:val="center"/>
        <w:rPr>
          <w:rFonts w:ascii="GHEA Grapalat" w:hAnsi="GHEA Grapalat"/>
          <w:b/>
          <w:sz w:val="24"/>
          <w:szCs w:val="24"/>
        </w:rPr>
      </w:pPr>
    </w:p>
    <w:p w:rsidR="006462B4" w:rsidRDefault="006462B4" w:rsidP="006462B4">
      <w:pPr>
        <w:spacing w:after="0" w:line="240" w:lineRule="auto"/>
        <w:jc w:val="center"/>
        <w:rPr>
          <w:rFonts w:ascii="GHEA Grapalat" w:hAnsi="GHEA Grapalat"/>
          <w:b/>
          <w:sz w:val="24"/>
          <w:szCs w:val="24"/>
        </w:rPr>
      </w:pPr>
      <w:r>
        <w:rPr>
          <w:rFonts w:ascii="GHEA Grapalat" w:hAnsi="GHEA Grapalat"/>
          <w:b/>
          <w:sz w:val="24"/>
          <w:szCs w:val="24"/>
        </w:rPr>
        <w:t>ՀԱՅԱՍՏԱՆԻ ՀԱՆՐԱՊԵՏՈՒԹՅԱՆ ԿԱՌԱՎԱՐՈՒԹՅՈՒՆ</w:t>
      </w:r>
    </w:p>
    <w:p w:rsidR="006462B4" w:rsidRDefault="006462B4" w:rsidP="006462B4">
      <w:pPr>
        <w:spacing w:after="0" w:line="240" w:lineRule="auto"/>
        <w:jc w:val="center"/>
        <w:rPr>
          <w:rFonts w:ascii="GHEA Grapalat" w:hAnsi="GHEA Grapalat"/>
          <w:b/>
          <w:sz w:val="24"/>
          <w:szCs w:val="24"/>
        </w:rPr>
      </w:pPr>
      <w:r>
        <w:rPr>
          <w:rFonts w:ascii="GHEA Grapalat" w:hAnsi="GHEA Grapalat"/>
          <w:b/>
          <w:sz w:val="24"/>
          <w:szCs w:val="24"/>
        </w:rPr>
        <w:t xml:space="preserve">Ո Ր Ո Շ ՈՒ Մ </w:t>
      </w:r>
    </w:p>
    <w:p w:rsidR="006462B4" w:rsidRDefault="006462B4" w:rsidP="006462B4">
      <w:pPr>
        <w:spacing w:after="0"/>
        <w:jc w:val="both"/>
        <w:rPr>
          <w:rFonts w:ascii="GHEA Grapalat" w:hAnsi="GHEA Grapalat"/>
          <w:sz w:val="24"/>
          <w:szCs w:val="24"/>
        </w:rPr>
      </w:pPr>
      <w:r>
        <w:rPr>
          <w:rFonts w:ascii="GHEA Grapalat" w:hAnsi="GHEA Grapalat"/>
          <w:sz w:val="24"/>
          <w:szCs w:val="24"/>
        </w:rPr>
        <w:tab/>
      </w:r>
      <w:r>
        <w:rPr>
          <w:rFonts w:ascii="GHEA Grapalat" w:hAnsi="GHEA Grapalat"/>
          <w:sz w:val="24"/>
          <w:szCs w:val="24"/>
        </w:rPr>
        <w:tab/>
      </w:r>
      <w:r>
        <w:rPr>
          <w:rFonts w:ascii="GHEA Grapalat" w:hAnsi="GHEA Grapalat"/>
          <w:sz w:val="24"/>
          <w:szCs w:val="24"/>
        </w:rPr>
        <w:tab/>
      </w:r>
      <w:r>
        <w:rPr>
          <w:rFonts w:ascii="GHEA Grapalat" w:hAnsi="GHEA Grapalat"/>
          <w:sz w:val="24"/>
          <w:szCs w:val="24"/>
        </w:rPr>
        <w:tab/>
      </w:r>
    </w:p>
    <w:p w:rsidR="006462B4" w:rsidRDefault="006462B4" w:rsidP="006462B4">
      <w:pPr>
        <w:spacing w:after="0"/>
        <w:jc w:val="center"/>
        <w:rPr>
          <w:rFonts w:ascii="GHEA Grapalat" w:hAnsi="GHEA Grapalat"/>
          <w:sz w:val="24"/>
          <w:szCs w:val="24"/>
        </w:rPr>
      </w:pPr>
      <w:r>
        <w:rPr>
          <w:rFonts w:ascii="GHEA Grapalat" w:hAnsi="GHEA Grapalat" w:cs="Sylfaen"/>
          <w:lang w:val="hy-AM"/>
        </w:rPr>
        <w:t>«   »</w:t>
      </w:r>
      <w:r>
        <w:rPr>
          <w:rFonts w:ascii="GHEA Grapalat" w:hAnsi="GHEA Grapalat" w:cs="Sylfaen"/>
        </w:rPr>
        <w:t xml:space="preserve"> _______</w:t>
      </w:r>
      <w:r>
        <w:rPr>
          <w:rFonts w:ascii="GHEA Grapalat" w:hAnsi="GHEA Grapalat"/>
          <w:sz w:val="24"/>
          <w:szCs w:val="24"/>
        </w:rPr>
        <w:t xml:space="preserve"> 2017 թվականի N   -Ն</w:t>
      </w:r>
    </w:p>
    <w:p w:rsidR="006462B4" w:rsidRDefault="006462B4" w:rsidP="006462B4">
      <w:pPr>
        <w:jc w:val="both"/>
        <w:rPr>
          <w:rFonts w:ascii="GHEA Grapalat" w:hAnsi="GHEA Grapalat"/>
          <w:sz w:val="24"/>
          <w:szCs w:val="24"/>
        </w:rPr>
      </w:pPr>
    </w:p>
    <w:p w:rsidR="006462B4" w:rsidRDefault="006462B4" w:rsidP="006462B4">
      <w:pPr>
        <w:spacing w:after="0" w:line="240" w:lineRule="auto"/>
        <w:jc w:val="both"/>
        <w:rPr>
          <w:rFonts w:ascii="GHEA Grapalat" w:hAnsi="GHEA Grapalat"/>
          <w:b/>
          <w:sz w:val="24"/>
          <w:szCs w:val="24"/>
        </w:rPr>
      </w:pPr>
      <w:r>
        <w:rPr>
          <w:rFonts w:ascii="GHEA Grapalat" w:hAnsi="GHEA Grapalat"/>
          <w:sz w:val="24"/>
          <w:szCs w:val="24"/>
        </w:rPr>
        <w:tab/>
      </w:r>
      <w:r>
        <w:rPr>
          <w:rFonts w:ascii="GHEA Grapalat" w:hAnsi="GHEA Grapalat"/>
          <w:b/>
          <w:sz w:val="24"/>
          <w:szCs w:val="24"/>
        </w:rPr>
        <w:t>ՀԱՅԱՍՏԱՆԻ ՀԱՆՐԱՊԵՏՈՒԹՅԱՆ ԿԱՌԱՎԱՐՈՒԹՅԱՆ 2003 ԹՎԱԿԱՆԻ ՄԱՅԻՍԻ 29-Ի N 680-Ն ՈՐՈՇՄԱՆ ՄԵՋ ԼՐԱՑՈՒՄՆԵՐ ԿԱՏԱՐԵԼՈՒ ՄԱՍԻՆ</w:t>
      </w:r>
    </w:p>
    <w:p w:rsidR="006462B4" w:rsidRDefault="006462B4" w:rsidP="006462B4">
      <w:pPr>
        <w:spacing w:after="0"/>
        <w:jc w:val="both"/>
        <w:rPr>
          <w:rFonts w:ascii="GHEA Grapalat" w:hAnsi="GHEA Grapalat"/>
          <w:sz w:val="24"/>
          <w:szCs w:val="24"/>
        </w:rPr>
      </w:pPr>
      <w:r>
        <w:rPr>
          <w:rFonts w:ascii="GHEA Grapalat" w:hAnsi="GHEA Grapalat"/>
          <w:sz w:val="24"/>
          <w:szCs w:val="24"/>
        </w:rPr>
        <w:tab/>
      </w:r>
    </w:p>
    <w:p w:rsidR="006462B4" w:rsidRDefault="006462B4" w:rsidP="006462B4">
      <w:pPr>
        <w:spacing w:after="0"/>
        <w:ind w:firstLine="720"/>
        <w:jc w:val="both"/>
        <w:rPr>
          <w:rFonts w:ascii="GHEA Grapalat" w:hAnsi="GHEA Grapalat"/>
          <w:b/>
          <w:i/>
          <w:sz w:val="24"/>
          <w:szCs w:val="24"/>
        </w:rPr>
      </w:pPr>
      <w:r>
        <w:rPr>
          <w:rFonts w:ascii="GHEA Grapalat" w:hAnsi="GHEA Grapalat"/>
          <w:sz w:val="24"/>
          <w:szCs w:val="24"/>
        </w:rPr>
        <w:t xml:space="preserve">Հայաստանի Հանրապետության կառավարությունը </w:t>
      </w:r>
      <w:r>
        <w:rPr>
          <w:rFonts w:ascii="GHEA Grapalat" w:hAnsi="GHEA Grapalat"/>
          <w:b/>
          <w:i/>
          <w:sz w:val="24"/>
          <w:szCs w:val="24"/>
        </w:rPr>
        <w:t>որոշում է.</w:t>
      </w:r>
    </w:p>
    <w:p w:rsidR="006462B4" w:rsidRDefault="006462B4" w:rsidP="006462B4">
      <w:pPr>
        <w:pStyle w:val="ListParagraph"/>
        <w:numPr>
          <w:ilvl w:val="0"/>
          <w:numId w:val="1"/>
        </w:numPr>
        <w:spacing w:after="0"/>
        <w:ind w:left="0" w:firstLine="720"/>
        <w:jc w:val="both"/>
        <w:rPr>
          <w:rFonts w:ascii="GHEA Grapalat" w:hAnsi="GHEA Grapalat"/>
          <w:sz w:val="24"/>
          <w:szCs w:val="24"/>
        </w:rPr>
      </w:pPr>
      <w:r>
        <w:rPr>
          <w:rFonts w:ascii="GHEA Grapalat" w:hAnsi="GHEA Grapalat"/>
          <w:sz w:val="24"/>
          <w:szCs w:val="24"/>
        </w:rPr>
        <w:t xml:space="preserve">Հայաստանի Հանրապետության կառավարության 2003 թվականի մայիսի 29-ի </w:t>
      </w:r>
      <w:r>
        <w:rPr>
          <w:rFonts w:ascii="GHEA Grapalat" w:hAnsi="GHEA Grapalat" w:cs="Sylfaen"/>
          <w:sz w:val="24"/>
          <w:szCs w:val="24"/>
          <w:lang w:val="hy-AM"/>
        </w:rPr>
        <w:t>«</w:t>
      </w:r>
      <w:r>
        <w:rPr>
          <w:rFonts w:ascii="GHEA Grapalat" w:hAnsi="GHEA Grapalat"/>
          <w:sz w:val="24"/>
          <w:szCs w:val="24"/>
        </w:rPr>
        <w:t>Հայաստանի Հանրապետության կառավարությանն առընթեր անշարժ գույքի կադաստրի պետական կոմիտեի տարածքային ստորաբաժանումներին Հայաստանի Հանրապետության տեղական ինքնակառավարման մարմինների կողմից գույքահարկով հարկվող օբյեկտ համարվող շենքերի, շինությունների ընթացիկ հաշվառման մասին տեղեկություններ ներկայացնելու կարգը սահմանելու մասին</w:t>
      </w:r>
      <w:r>
        <w:rPr>
          <w:rFonts w:ascii="GHEA Grapalat" w:hAnsi="GHEA Grapalat" w:cs="Sylfaen"/>
          <w:sz w:val="24"/>
          <w:szCs w:val="24"/>
          <w:lang w:val="hy-AM"/>
        </w:rPr>
        <w:t>»</w:t>
      </w:r>
      <w:r>
        <w:rPr>
          <w:rFonts w:ascii="GHEA Grapalat" w:hAnsi="GHEA Grapalat"/>
          <w:sz w:val="24"/>
          <w:szCs w:val="24"/>
        </w:rPr>
        <w:t xml:space="preserve"> N 680-Ն </w:t>
      </w:r>
      <w:r>
        <w:rPr>
          <w:rFonts w:ascii="GHEA Grapalat" w:hAnsi="GHEA Grapalat" w:cs="Sylfaen"/>
          <w:sz w:val="24"/>
          <w:szCs w:val="24"/>
        </w:rPr>
        <w:t>որոշման</w:t>
      </w:r>
      <w:r>
        <w:rPr>
          <w:rFonts w:ascii="GHEA Grapalat" w:hAnsi="GHEA Grapalat"/>
          <w:sz w:val="24"/>
          <w:szCs w:val="24"/>
        </w:rPr>
        <w:t xml:space="preserve"> 1-ին կետով սահմանված կարգում.</w:t>
      </w:r>
    </w:p>
    <w:p w:rsidR="006462B4" w:rsidRDefault="006462B4" w:rsidP="006462B4">
      <w:pPr>
        <w:pStyle w:val="ListParagraph"/>
        <w:numPr>
          <w:ilvl w:val="0"/>
          <w:numId w:val="2"/>
        </w:numPr>
        <w:spacing w:after="0"/>
        <w:jc w:val="both"/>
        <w:rPr>
          <w:rFonts w:ascii="GHEA Grapalat" w:hAnsi="GHEA Grapalat"/>
          <w:sz w:val="24"/>
          <w:szCs w:val="24"/>
          <w:lang w:val="hy-AM"/>
        </w:rPr>
      </w:pPr>
      <w:r>
        <w:rPr>
          <w:rFonts w:ascii="GHEA Grapalat" w:hAnsi="GHEA Grapalat"/>
          <w:sz w:val="24"/>
          <w:szCs w:val="24"/>
          <w:lang w:val="hy-AM"/>
        </w:rPr>
        <w:t>4-րդ կետը լրացնել հետևյալ բովանդակությամբ նոր նախադասությամբ.</w:t>
      </w:r>
    </w:p>
    <w:p w:rsidR="006462B4" w:rsidRDefault="006462B4" w:rsidP="006462B4">
      <w:pPr>
        <w:spacing w:after="0"/>
        <w:jc w:val="both"/>
        <w:rPr>
          <w:rFonts w:ascii="GHEA Grapalat" w:hAnsi="GHEA Grapalat" w:cs="Sylfaen"/>
          <w:sz w:val="24"/>
          <w:szCs w:val="24"/>
          <w:lang w:val="hy-AM"/>
        </w:rPr>
      </w:pPr>
      <w:r>
        <w:rPr>
          <w:rFonts w:ascii="GHEA Grapalat" w:hAnsi="GHEA Grapalat"/>
          <w:sz w:val="24"/>
          <w:szCs w:val="24"/>
          <w:lang w:val="hy-AM"/>
        </w:rPr>
        <w:tab/>
      </w:r>
      <w:r>
        <w:rPr>
          <w:rFonts w:ascii="GHEA Grapalat" w:hAnsi="GHEA Grapalat" w:cs="Sylfaen"/>
          <w:sz w:val="24"/>
          <w:szCs w:val="24"/>
          <w:lang w:val="hy-AM"/>
        </w:rPr>
        <w:t>«</w:t>
      </w:r>
      <w:r>
        <w:rPr>
          <w:rFonts w:ascii="GHEA Grapalat" w:hAnsi="GHEA Grapalat"/>
          <w:sz w:val="24"/>
          <w:szCs w:val="24"/>
          <w:lang w:val="hy-AM"/>
        </w:rPr>
        <w:t>Ընդ որում՝ նոր կառուցված (այդ թվում՝ վերակառուցված, վերականգնված, արդիականացված, ուժեղացված, ընդլայնված) կամ նոր առաջացած շենքերի, շինությունների համար գնահատություններ կատարելու նպատակով տեղեկությունները կարող են ներկայացվել նաև համաձայնեցված նախագծի և ավարտական ակտի կրկնօրինակի տեսքով</w:t>
      </w:r>
      <w:r>
        <w:rPr>
          <w:rFonts w:ascii="GHEA Grapalat" w:hAnsi="GHEA Grapalat" w:cs="Sylfaen"/>
          <w:sz w:val="24"/>
          <w:szCs w:val="24"/>
          <w:lang w:val="hy-AM"/>
        </w:rPr>
        <w:t>».</w:t>
      </w:r>
    </w:p>
    <w:p w:rsidR="006462B4" w:rsidRDefault="006462B4" w:rsidP="006462B4">
      <w:pPr>
        <w:spacing w:after="0"/>
        <w:jc w:val="both"/>
        <w:rPr>
          <w:rFonts w:ascii="GHEA Grapalat" w:hAnsi="GHEA Grapalat"/>
          <w:sz w:val="24"/>
          <w:szCs w:val="24"/>
          <w:lang w:val="hy-AM"/>
        </w:rPr>
      </w:pPr>
      <w:r>
        <w:rPr>
          <w:rFonts w:ascii="GHEA Grapalat" w:hAnsi="GHEA Grapalat" w:cs="Sylfaen"/>
          <w:sz w:val="24"/>
          <w:szCs w:val="24"/>
          <w:lang w:val="hy-AM"/>
        </w:rPr>
        <w:tab/>
        <w:t>2) 6-րդ կետը «հատակագծերը և բնութագրերը» բառերից հետո լրացնել «կամ համաձայնեցված նախագծի և ավարտական ակտի կրկնօրինակները» բառերով:</w:t>
      </w:r>
    </w:p>
    <w:p w:rsidR="006462B4" w:rsidRDefault="006462B4" w:rsidP="006462B4">
      <w:pPr>
        <w:spacing w:after="0"/>
        <w:jc w:val="both"/>
        <w:rPr>
          <w:rFonts w:ascii="GHEA Grapalat" w:hAnsi="GHEA Grapalat"/>
          <w:sz w:val="24"/>
          <w:szCs w:val="24"/>
          <w:lang w:val="hy-AM"/>
        </w:rPr>
      </w:pPr>
      <w:r>
        <w:rPr>
          <w:rFonts w:ascii="GHEA Grapalat" w:hAnsi="GHEA Grapalat"/>
          <w:sz w:val="24"/>
          <w:szCs w:val="24"/>
          <w:lang w:val="hy-AM"/>
        </w:rPr>
        <w:tab/>
        <w:t xml:space="preserve">2. </w:t>
      </w:r>
      <w:r>
        <w:rPr>
          <w:rFonts w:ascii="GHEA Grapalat" w:hAnsi="GHEA Grapalat" w:cs="Sylfaen"/>
          <w:sz w:val="24"/>
          <w:szCs w:val="24"/>
          <w:lang w:val="hy-AM"/>
        </w:rPr>
        <w:t>Սույն</w:t>
      </w:r>
      <w:r>
        <w:rPr>
          <w:rFonts w:ascii="GHEA Grapalat" w:hAnsi="GHEA Grapalat"/>
          <w:sz w:val="24"/>
          <w:szCs w:val="24"/>
          <w:lang w:val="hy-AM"/>
        </w:rPr>
        <w:t xml:space="preserve"> </w:t>
      </w:r>
      <w:r>
        <w:rPr>
          <w:rFonts w:ascii="GHEA Grapalat" w:hAnsi="GHEA Grapalat" w:cs="Sylfaen"/>
          <w:sz w:val="24"/>
          <w:szCs w:val="24"/>
          <w:lang w:val="hy-AM"/>
        </w:rPr>
        <w:t>որոշումն</w:t>
      </w:r>
      <w:r>
        <w:rPr>
          <w:rFonts w:ascii="GHEA Grapalat" w:hAnsi="GHEA Grapalat"/>
          <w:sz w:val="24"/>
          <w:szCs w:val="24"/>
          <w:lang w:val="hy-AM"/>
        </w:rPr>
        <w:t xml:space="preserve"> </w:t>
      </w:r>
      <w:r>
        <w:rPr>
          <w:rFonts w:ascii="GHEA Grapalat" w:hAnsi="GHEA Grapalat" w:cs="Sylfaen"/>
          <w:sz w:val="24"/>
          <w:szCs w:val="24"/>
          <w:lang w:val="hy-AM"/>
        </w:rPr>
        <w:t>ուժի</w:t>
      </w:r>
      <w:r>
        <w:rPr>
          <w:rFonts w:ascii="GHEA Grapalat" w:hAnsi="GHEA Grapalat"/>
          <w:sz w:val="24"/>
          <w:szCs w:val="24"/>
          <w:lang w:val="hy-AM"/>
        </w:rPr>
        <w:t xml:space="preserve"> </w:t>
      </w:r>
      <w:r>
        <w:rPr>
          <w:rFonts w:ascii="GHEA Grapalat" w:hAnsi="GHEA Grapalat" w:cs="Sylfaen"/>
          <w:sz w:val="24"/>
          <w:szCs w:val="24"/>
          <w:lang w:val="hy-AM"/>
        </w:rPr>
        <w:t>մեջ</w:t>
      </w:r>
      <w:r>
        <w:rPr>
          <w:rFonts w:ascii="GHEA Grapalat" w:hAnsi="GHEA Grapalat"/>
          <w:sz w:val="24"/>
          <w:szCs w:val="24"/>
          <w:lang w:val="hy-AM"/>
        </w:rPr>
        <w:t xml:space="preserve"> </w:t>
      </w:r>
      <w:r>
        <w:rPr>
          <w:rFonts w:ascii="GHEA Grapalat" w:hAnsi="GHEA Grapalat" w:cs="Sylfaen"/>
          <w:sz w:val="24"/>
          <w:szCs w:val="24"/>
          <w:lang w:val="hy-AM"/>
        </w:rPr>
        <w:t>է</w:t>
      </w:r>
      <w:r>
        <w:rPr>
          <w:rFonts w:ascii="GHEA Grapalat" w:hAnsi="GHEA Grapalat"/>
          <w:sz w:val="24"/>
          <w:szCs w:val="24"/>
          <w:lang w:val="hy-AM"/>
        </w:rPr>
        <w:t xml:space="preserve"> </w:t>
      </w:r>
      <w:r>
        <w:rPr>
          <w:rFonts w:ascii="GHEA Grapalat" w:hAnsi="GHEA Grapalat" w:cs="Sylfaen"/>
          <w:sz w:val="24"/>
          <w:szCs w:val="24"/>
          <w:lang w:val="hy-AM"/>
        </w:rPr>
        <w:t>մտնում</w:t>
      </w:r>
      <w:r>
        <w:rPr>
          <w:rFonts w:ascii="GHEA Grapalat" w:hAnsi="GHEA Grapalat"/>
          <w:sz w:val="24"/>
          <w:szCs w:val="24"/>
          <w:lang w:val="hy-AM"/>
        </w:rPr>
        <w:t xml:space="preserve"> </w:t>
      </w:r>
      <w:r>
        <w:rPr>
          <w:rFonts w:ascii="GHEA Grapalat" w:hAnsi="GHEA Grapalat" w:cs="Sylfaen"/>
          <w:sz w:val="24"/>
          <w:szCs w:val="24"/>
          <w:lang w:val="hy-AM"/>
        </w:rPr>
        <w:t>պաշտոնական</w:t>
      </w:r>
      <w:r>
        <w:rPr>
          <w:rFonts w:ascii="GHEA Grapalat" w:hAnsi="GHEA Grapalat"/>
          <w:sz w:val="24"/>
          <w:szCs w:val="24"/>
          <w:lang w:val="hy-AM"/>
        </w:rPr>
        <w:t xml:space="preserve"> </w:t>
      </w:r>
      <w:r>
        <w:rPr>
          <w:rFonts w:ascii="GHEA Grapalat" w:hAnsi="GHEA Grapalat" w:cs="Sylfaen"/>
          <w:sz w:val="24"/>
          <w:szCs w:val="24"/>
          <w:lang w:val="hy-AM"/>
        </w:rPr>
        <w:t>հրապարակման</w:t>
      </w:r>
      <w:r>
        <w:rPr>
          <w:rFonts w:ascii="GHEA Grapalat" w:hAnsi="GHEA Grapalat"/>
          <w:sz w:val="24"/>
          <w:szCs w:val="24"/>
          <w:lang w:val="hy-AM"/>
        </w:rPr>
        <w:t xml:space="preserve"> </w:t>
      </w:r>
      <w:r>
        <w:rPr>
          <w:rFonts w:ascii="GHEA Grapalat" w:hAnsi="GHEA Grapalat" w:cs="Sylfaen"/>
          <w:sz w:val="24"/>
          <w:szCs w:val="24"/>
          <w:lang w:val="hy-AM"/>
        </w:rPr>
        <w:t>օրվան</w:t>
      </w:r>
      <w:r>
        <w:rPr>
          <w:rFonts w:ascii="GHEA Grapalat" w:hAnsi="GHEA Grapalat"/>
          <w:sz w:val="24"/>
          <w:szCs w:val="24"/>
          <w:lang w:val="hy-AM"/>
        </w:rPr>
        <w:t xml:space="preserve"> </w:t>
      </w:r>
      <w:r>
        <w:rPr>
          <w:rFonts w:ascii="GHEA Grapalat" w:hAnsi="GHEA Grapalat" w:cs="Sylfaen"/>
          <w:sz w:val="24"/>
          <w:szCs w:val="24"/>
          <w:lang w:val="hy-AM"/>
        </w:rPr>
        <w:t>հաջորդող</w:t>
      </w:r>
      <w:r>
        <w:rPr>
          <w:rFonts w:ascii="GHEA Grapalat" w:hAnsi="GHEA Grapalat"/>
          <w:sz w:val="24"/>
          <w:szCs w:val="24"/>
          <w:lang w:val="hy-AM"/>
        </w:rPr>
        <w:t xml:space="preserve"> </w:t>
      </w:r>
      <w:r>
        <w:rPr>
          <w:rFonts w:ascii="GHEA Grapalat" w:hAnsi="GHEA Grapalat" w:cs="Sylfaen"/>
          <w:sz w:val="24"/>
          <w:szCs w:val="24"/>
          <w:lang w:val="hy-AM"/>
        </w:rPr>
        <w:t>տասներորդ</w:t>
      </w:r>
      <w:r>
        <w:rPr>
          <w:rFonts w:ascii="GHEA Grapalat" w:hAnsi="GHEA Grapalat"/>
          <w:sz w:val="24"/>
          <w:szCs w:val="24"/>
          <w:lang w:val="hy-AM"/>
        </w:rPr>
        <w:t xml:space="preserve"> </w:t>
      </w:r>
      <w:r>
        <w:rPr>
          <w:rFonts w:ascii="GHEA Grapalat" w:hAnsi="GHEA Grapalat" w:cs="Sylfaen"/>
          <w:sz w:val="24"/>
          <w:szCs w:val="24"/>
          <w:lang w:val="hy-AM"/>
        </w:rPr>
        <w:t>օրը</w:t>
      </w:r>
      <w:r>
        <w:rPr>
          <w:rFonts w:ascii="GHEA Grapalat" w:hAnsi="GHEA Grapalat"/>
          <w:sz w:val="24"/>
          <w:szCs w:val="24"/>
          <w:lang w:val="hy-AM"/>
        </w:rPr>
        <w:t xml:space="preserve">: </w:t>
      </w:r>
    </w:p>
    <w:p w:rsidR="006462B4" w:rsidRDefault="006462B4" w:rsidP="006462B4">
      <w:pPr>
        <w:spacing w:after="0"/>
        <w:jc w:val="both"/>
        <w:rPr>
          <w:rFonts w:ascii="GHEA Grapalat" w:hAnsi="GHEA Grapalat"/>
          <w:sz w:val="24"/>
          <w:szCs w:val="24"/>
          <w:lang w:val="hy-AM"/>
        </w:rPr>
      </w:pPr>
    </w:p>
    <w:p w:rsidR="006462B4" w:rsidRDefault="006462B4" w:rsidP="006462B4">
      <w:pPr>
        <w:spacing w:after="0"/>
        <w:jc w:val="both"/>
        <w:rPr>
          <w:rFonts w:ascii="GHEA Grapalat" w:hAnsi="GHEA Grapalat"/>
          <w:sz w:val="24"/>
          <w:szCs w:val="24"/>
          <w:lang w:val="hy-AM"/>
        </w:rPr>
      </w:pPr>
    </w:p>
    <w:p w:rsidR="006462B4" w:rsidRDefault="006462B4" w:rsidP="006462B4">
      <w:pPr>
        <w:spacing w:after="0"/>
        <w:jc w:val="both"/>
        <w:rPr>
          <w:rFonts w:ascii="GHEA Grapalat" w:hAnsi="GHEA Grapalat"/>
          <w:sz w:val="24"/>
          <w:szCs w:val="24"/>
          <w:lang w:val="hy-AM"/>
        </w:rPr>
      </w:pPr>
    </w:p>
    <w:p w:rsidR="006462B4" w:rsidRDefault="006462B4" w:rsidP="006462B4">
      <w:pPr>
        <w:spacing w:after="0"/>
        <w:rPr>
          <w:rFonts w:ascii="GHEA Grapalat" w:hAnsi="GHEA Grapalat"/>
          <w:lang w:val="hy-AM"/>
        </w:rPr>
      </w:pPr>
    </w:p>
    <w:p w:rsidR="006462B4" w:rsidRDefault="006462B4" w:rsidP="006462B4">
      <w:pPr>
        <w:spacing w:after="0"/>
        <w:rPr>
          <w:rFonts w:ascii="GHEA Grapalat" w:hAnsi="GHEA Grapalat"/>
          <w:lang w:val="hy-AM"/>
        </w:rPr>
      </w:pPr>
    </w:p>
    <w:p w:rsidR="006462B4" w:rsidRDefault="006462B4" w:rsidP="006462B4">
      <w:pPr>
        <w:spacing w:after="0"/>
        <w:rPr>
          <w:rFonts w:ascii="GHEA Grapalat" w:hAnsi="GHEA Grapalat"/>
          <w:lang w:val="hy-AM"/>
        </w:rPr>
      </w:pPr>
    </w:p>
    <w:p w:rsidR="006462B4" w:rsidRDefault="006462B4" w:rsidP="006462B4">
      <w:pPr>
        <w:spacing w:after="0"/>
        <w:rPr>
          <w:rFonts w:ascii="GHEA Grapalat" w:hAnsi="GHEA Grapalat"/>
          <w:lang w:val="hy-AM"/>
        </w:rPr>
      </w:pPr>
    </w:p>
    <w:p w:rsidR="006462B4" w:rsidRDefault="006462B4" w:rsidP="006462B4">
      <w:pPr>
        <w:spacing w:after="0"/>
        <w:rPr>
          <w:rFonts w:ascii="GHEA Grapalat" w:hAnsi="GHEA Grapalat"/>
          <w:lang w:val="hy-AM"/>
        </w:rPr>
      </w:pPr>
    </w:p>
    <w:p w:rsidR="006462B4" w:rsidRDefault="006462B4" w:rsidP="006462B4">
      <w:pPr>
        <w:spacing w:after="0"/>
        <w:rPr>
          <w:rFonts w:ascii="GHEA Grapalat" w:hAnsi="GHEA Grapalat"/>
          <w:lang w:val="hy-AM"/>
        </w:rPr>
      </w:pPr>
    </w:p>
    <w:p w:rsidR="006462B4" w:rsidRDefault="006462B4" w:rsidP="006462B4">
      <w:pPr>
        <w:spacing w:after="0"/>
        <w:rPr>
          <w:rFonts w:ascii="GHEA Grapalat" w:hAnsi="GHEA Grapalat"/>
          <w:lang w:val="hy-AM"/>
        </w:rPr>
      </w:pPr>
    </w:p>
    <w:p w:rsidR="006462B4" w:rsidRDefault="006462B4" w:rsidP="006462B4">
      <w:pPr>
        <w:jc w:val="center"/>
        <w:rPr>
          <w:rFonts w:ascii="GHEA Grapalat" w:hAnsi="GHEA Grapalat" w:cs="Sylfaen"/>
          <w:b/>
          <w:sz w:val="24"/>
          <w:szCs w:val="24"/>
          <w:lang w:val="hy-AM"/>
        </w:rPr>
      </w:pPr>
    </w:p>
    <w:p w:rsidR="006462B4" w:rsidRDefault="006462B4" w:rsidP="006462B4">
      <w:pPr>
        <w:jc w:val="center"/>
        <w:rPr>
          <w:rFonts w:ascii="GHEA Grapalat" w:hAnsi="GHEA Grapalat"/>
          <w:b/>
          <w:sz w:val="24"/>
          <w:szCs w:val="24"/>
          <w:lang w:val="de-DE"/>
        </w:rPr>
      </w:pPr>
      <w:r>
        <w:rPr>
          <w:rFonts w:ascii="GHEA Grapalat" w:hAnsi="GHEA Grapalat" w:cs="Sylfaen"/>
          <w:b/>
          <w:sz w:val="24"/>
          <w:szCs w:val="24"/>
          <w:lang w:val="de-DE"/>
        </w:rPr>
        <w:lastRenderedPageBreak/>
        <w:t>Տ</w:t>
      </w:r>
      <w:r>
        <w:rPr>
          <w:rFonts w:ascii="GHEA Grapalat" w:hAnsi="GHEA Grapalat"/>
          <w:b/>
          <w:sz w:val="24"/>
          <w:szCs w:val="24"/>
          <w:lang w:val="de-DE"/>
        </w:rPr>
        <w:t xml:space="preserve"> </w:t>
      </w:r>
      <w:r>
        <w:rPr>
          <w:rFonts w:ascii="GHEA Grapalat" w:hAnsi="GHEA Grapalat" w:cs="Sylfaen"/>
          <w:b/>
          <w:sz w:val="24"/>
          <w:szCs w:val="24"/>
          <w:lang w:val="de-DE"/>
        </w:rPr>
        <w:t>Ե</w:t>
      </w:r>
      <w:r>
        <w:rPr>
          <w:rFonts w:ascii="GHEA Grapalat" w:hAnsi="GHEA Grapalat"/>
          <w:b/>
          <w:sz w:val="24"/>
          <w:szCs w:val="24"/>
          <w:lang w:val="de-DE"/>
        </w:rPr>
        <w:t xml:space="preserve"> </w:t>
      </w:r>
      <w:r>
        <w:rPr>
          <w:rFonts w:ascii="GHEA Grapalat" w:hAnsi="GHEA Grapalat" w:cs="Sylfaen"/>
          <w:b/>
          <w:sz w:val="24"/>
          <w:szCs w:val="24"/>
          <w:lang w:val="de-DE"/>
        </w:rPr>
        <w:t>Ղ</w:t>
      </w:r>
      <w:r>
        <w:rPr>
          <w:rFonts w:ascii="GHEA Grapalat" w:hAnsi="GHEA Grapalat"/>
          <w:b/>
          <w:sz w:val="24"/>
          <w:szCs w:val="24"/>
          <w:lang w:val="de-DE"/>
        </w:rPr>
        <w:t xml:space="preserve"> </w:t>
      </w:r>
      <w:r>
        <w:rPr>
          <w:rFonts w:ascii="GHEA Grapalat" w:hAnsi="GHEA Grapalat" w:cs="Sylfaen"/>
          <w:b/>
          <w:sz w:val="24"/>
          <w:szCs w:val="24"/>
          <w:lang w:val="de-DE"/>
        </w:rPr>
        <w:t>Ե</w:t>
      </w:r>
      <w:r>
        <w:rPr>
          <w:rFonts w:ascii="GHEA Grapalat" w:hAnsi="GHEA Grapalat"/>
          <w:b/>
          <w:sz w:val="24"/>
          <w:szCs w:val="24"/>
          <w:lang w:val="de-DE"/>
        </w:rPr>
        <w:t xml:space="preserve"> </w:t>
      </w:r>
      <w:r>
        <w:rPr>
          <w:rFonts w:ascii="GHEA Grapalat" w:hAnsi="GHEA Grapalat" w:cs="Sylfaen"/>
          <w:b/>
          <w:sz w:val="24"/>
          <w:szCs w:val="24"/>
          <w:lang w:val="de-DE"/>
        </w:rPr>
        <w:t>Կ</w:t>
      </w:r>
      <w:r>
        <w:rPr>
          <w:rFonts w:ascii="GHEA Grapalat" w:hAnsi="GHEA Grapalat"/>
          <w:b/>
          <w:sz w:val="24"/>
          <w:szCs w:val="24"/>
          <w:lang w:val="de-DE"/>
        </w:rPr>
        <w:t xml:space="preserve"> </w:t>
      </w:r>
      <w:r>
        <w:rPr>
          <w:rFonts w:ascii="GHEA Grapalat" w:hAnsi="GHEA Grapalat" w:cs="Sylfaen"/>
          <w:b/>
          <w:sz w:val="24"/>
          <w:szCs w:val="24"/>
          <w:lang w:val="de-DE"/>
        </w:rPr>
        <w:t>Ա</w:t>
      </w:r>
      <w:r>
        <w:rPr>
          <w:rFonts w:ascii="GHEA Grapalat" w:hAnsi="GHEA Grapalat"/>
          <w:b/>
          <w:sz w:val="24"/>
          <w:szCs w:val="24"/>
          <w:lang w:val="de-DE"/>
        </w:rPr>
        <w:t xml:space="preserve"> </w:t>
      </w:r>
      <w:r>
        <w:rPr>
          <w:rFonts w:ascii="GHEA Grapalat" w:hAnsi="GHEA Grapalat" w:cs="Sylfaen"/>
          <w:b/>
          <w:sz w:val="24"/>
          <w:szCs w:val="24"/>
          <w:lang w:val="de-DE"/>
        </w:rPr>
        <w:t>Ն</w:t>
      </w:r>
      <w:r>
        <w:rPr>
          <w:rFonts w:ascii="GHEA Grapalat" w:hAnsi="GHEA Grapalat"/>
          <w:b/>
          <w:sz w:val="24"/>
          <w:szCs w:val="24"/>
          <w:lang w:val="de-DE"/>
        </w:rPr>
        <w:t xml:space="preserve"> </w:t>
      </w:r>
      <w:r>
        <w:rPr>
          <w:rFonts w:ascii="GHEA Grapalat" w:hAnsi="GHEA Grapalat" w:cs="Sylfaen"/>
          <w:b/>
          <w:sz w:val="24"/>
          <w:szCs w:val="24"/>
          <w:lang w:val="de-DE"/>
        </w:rPr>
        <w:t>Ք</w:t>
      </w:r>
      <w:r>
        <w:rPr>
          <w:rFonts w:ascii="GHEA Grapalat" w:hAnsi="GHEA Grapalat"/>
          <w:b/>
          <w:sz w:val="24"/>
          <w:szCs w:val="24"/>
          <w:lang w:val="de-DE"/>
        </w:rPr>
        <w:t xml:space="preserve"> - </w:t>
      </w:r>
      <w:r>
        <w:rPr>
          <w:rFonts w:ascii="GHEA Grapalat" w:hAnsi="GHEA Grapalat" w:cs="Sylfaen"/>
          <w:b/>
          <w:sz w:val="24"/>
          <w:szCs w:val="24"/>
          <w:lang w:val="de-DE"/>
        </w:rPr>
        <w:t>Հ</w:t>
      </w:r>
      <w:r>
        <w:rPr>
          <w:rFonts w:ascii="GHEA Grapalat" w:hAnsi="GHEA Grapalat"/>
          <w:b/>
          <w:sz w:val="24"/>
          <w:szCs w:val="24"/>
          <w:lang w:val="de-DE"/>
        </w:rPr>
        <w:t xml:space="preserve"> </w:t>
      </w:r>
      <w:r>
        <w:rPr>
          <w:rFonts w:ascii="GHEA Grapalat" w:hAnsi="GHEA Grapalat" w:cs="Sylfaen"/>
          <w:b/>
          <w:sz w:val="24"/>
          <w:szCs w:val="24"/>
          <w:lang w:val="de-DE"/>
        </w:rPr>
        <w:t>Ի</w:t>
      </w:r>
      <w:r>
        <w:rPr>
          <w:rFonts w:ascii="GHEA Grapalat" w:hAnsi="GHEA Grapalat"/>
          <w:b/>
          <w:sz w:val="24"/>
          <w:szCs w:val="24"/>
          <w:lang w:val="de-DE"/>
        </w:rPr>
        <w:t xml:space="preserve"> </w:t>
      </w:r>
      <w:r>
        <w:rPr>
          <w:rFonts w:ascii="GHEA Grapalat" w:hAnsi="GHEA Grapalat" w:cs="Sylfaen"/>
          <w:b/>
          <w:sz w:val="24"/>
          <w:szCs w:val="24"/>
          <w:lang w:val="de-DE"/>
        </w:rPr>
        <w:t>Մ</w:t>
      </w:r>
      <w:r>
        <w:rPr>
          <w:rFonts w:ascii="GHEA Grapalat" w:hAnsi="GHEA Grapalat"/>
          <w:b/>
          <w:sz w:val="24"/>
          <w:szCs w:val="24"/>
          <w:lang w:val="de-DE"/>
        </w:rPr>
        <w:t xml:space="preserve"> </w:t>
      </w:r>
      <w:r>
        <w:rPr>
          <w:rFonts w:ascii="GHEA Grapalat" w:hAnsi="GHEA Grapalat" w:cs="Sylfaen"/>
          <w:b/>
          <w:sz w:val="24"/>
          <w:szCs w:val="24"/>
          <w:lang w:val="de-DE"/>
        </w:rPr>
        <w:t>Ն</w:t>
      </w:r>
      <w:r>
        <w:rPr>
          <w:rFonts w:ascii="GHEA Grapalat" w:hAnsi="GHEA Grapalat"/>
          <w:b/>
          <w:sz w:val="24"/>
          <w:szCs w:val="24"/>
          <w:lang w:val="de-DE"/>
        </w:rPr>
        <w:t xml:space="preserve"> </w:t>
      </w:r>
      <w:r>
        <w:rPr>
          <w:rFonts w:ascii="GHEA Grapalat" w:hAnsi="GHEA Grapalat" w:cs="Sylfaen"/>
          <w:b/>
          <w:sz w:val="24"/>
          <w:szCs w:val="24"/>
          <w:lang w:val="de-DE"/>
        </w:rPr>
        <w:t>Ա</w:t>
      </w:r>
      <w:r>
        <w:rPr>
          <w:rFonts w:ascii="GHEA Grapalat" w:hAnsi="GHEA Grapalat"/>
          <w:b/>
          <w:sz w:val="24"/>
          <w:szCs w:val="24"/>
          <w:lang w:val="de-DE"/>
        </w:rPr>
        <w:t xml:space="preserve"> </w:t>
      </w:r>
      <w:r>
        <w:rPr>
          <w:rFonts w:ascii="GHEA Grapalat" w:hAnsi="GHEA Grapalat" w:cs="Sylfaen"/>
          <w:b/>
          <w:sz w:val="24"/>
          <w:szCs w:val="24"/>
          <w:lang w:val="de-DE"/>
        </w:rPr>
        <w:t>Վ</w:t>
      </w:r>
      <w:r>
        <w:rPr>
          <w:rFonts w:ascii="GHEA Grapalat" w:hAnsi="GHEA Grapalat"/>
          <w:b/>
          <w:sz w:val="24"/>
          <w:szCs w:val="24"/>
          <w:lang w:val="de-DE"/>
        </w:rPr>
        <w:t xml:space="preserve"> </w:t>
      </w:r>
      <w:r>
        <w:rPr>
          <w:rFonts w:ascii="GHEA Grapalat" w:hAnsi="GHEA Grapalat" w:cs="Sylfaen"/>
          <w:b/>
          <w:sz w:val="24"/>
          <w:szCs w:val="24"/>
          <w:lang w:val="de-DE"/>
        </w:rPr>
        <w:t>Ո</w:t>
      </w:r>
      <w:r>
        <w:rPr>
          <w:rFonts w:ascii="GHEA Grapalat" w:hAnsi="GHEA Grapalat"/>
          <w:b/>
          <w:sz w:val="24"/>
          <w:szCs w:val="24"/>
          <w:lang w:val="de-DE"/>
        </w:rPr>
        <w:t xml:space="preserve"> </w:t>
      </w:r>
      <w:r>
        <w:rPr>
          <w:rFonts w:ascii="GHEA Grapalat" w:hAnsi="GHEA Grapalat" w:cs="Sylfaen"/>
          <w:b/>
          <w:sz w:val="24"/>
          <w:szCs w:val="24"/>
          <w:lang w:val="de-DE"/>
        </w:rPr>
        <w:t>Ր</w:t>
      </w:r>
      <w:r>
        <w:rPr>
          <w:rFonts w:ascii="GHEA Grapalat" w:hAnsi="GHEA Grapalat"/>
          <w:b/>
          <w:sz w:val="24"/>
          <w:szCs w:val="24"/>
          <w:lang w:val="de-DE"/>
        </w:rPr>
        <w:t xml:space="preserve"> </w:t>
      </w:r>
      <w:r>
        <w:rPr>
          <w:rFonts w:ascii="GHEA Grapalat" w:hAnsi="GHEA Grapalat" w:cs="Sylfaen"/>
          <w:b/>
          <w:sz w:val="24"/>
          <w:szCs w:val="24"/>
          <w:lang w:val="de-DE"/>
        </w:rPr>
        <w:t>ՈՒ</w:t>
      </w:r>
      <w:r>
        <w:rPr>
          <w:rFonts w:ascii="GHEA Grapalat" w:hAnsi="GHEA Grapalat"/>
          <w:b/>
          <w:sz w:val="24"/>
          <w:szCs w:val="24"/>
          <w:lang w:val="de-DE"/>
        </w:rPr>
        <w:t xml:space="preserve"> </w:t>
      </w:r>
      <w:r>
        <w:rPr>
          <w:rFonts w:ascii="GHEA Grapalat" w:hAnsi="GHEA Grapalat" w:cs="Sylfaen"/>
          <w:b/>
          <w:sz w:val="24"/>
          <w:szCs w:val="24"/>
          <w:lang w:val="de-DE"/>
        </w:rPr>
        <w:t>Մ</w:t>
      </w:r>
    </w:p>
    <w:p w:rsidR="006462B4" w:rsidRDefault="006462B4" w:rsidP="006462B4">
      <w:pPr>
        <w:spacing w:after="0" w:line="240" w:lineRule="auto"/>
        <w:jc w:val="both"/>
        <w:rPr>
          <w:rFonts w:ascii="GHEA Grapalat" w:hAnsi="GHEA Grapalat"/>
          <w:lang w:val="de-DE"/>
        </w:rPr>
      </w:pPr>
      <w:r>
        <w:rPr>
          <w:rFonts w:ascii="GHEA Grapalat" w:hAnsi="GHEA Grapalat" w:cs="Sylfaen"/>
          <w:lang w:val="hy-AM"/>
        </w:rPr>
        <w:t xml:space="preserve"> </w:t>
      </w:r>
      <w:r>
        <w:rPr>
          <w:rFonts w:ascii="GHEA Grapalat" w:hAnsi="GHEA Grapalat" w:cs="Sylfaen"/>
          <w:b/>
          <w:lang w:val="hy-AM"/>
        </w:rPr>
        <w:t>«</w:t>
      </w:r>
      <w:r>
        <w:rPr>
          <w:rFonts w:ascii="GHEA Grapalat" w:hAnsi="GHEA Grapalat"/>
          <w:b/>
          <w:sz w:val="24"/>
          <w:szCs w:val="24"/>
          <w:lang w:val="hy-AM"/>
        </w:rPr>
        <w:t>ՀԱՅԱՍՏԱՆԻ</w:t>
      </w:r>
      <w:r>
        <w:rPr>
          <w:rFonts w:ascii="GHEA Grapalat" w:hAnsi="GHEA Grapalat"/>
          <w:b/>
          <w:sz w:val="24"/>
          <w:szCs w:val="24"/>
          <w:lang w:val="de-DE"/>
        </w:rPr>
        <w:t xml:space="preserve"> </w:t>
      </w:r>
      <w:r>
        <w:rPr>
          <w:rFonts w:ascii="GHEA Grapalat" w:hAnsi="GHEA Grapalat"/>
          <w:b/>
          <w:sz w:val="24"/>
          <w:szCs w:val="24"/>
          <w:lang w:val="hy-AM"/>
        </w:rPr>
        <w:t>ՀԱՆՐԱՊԵՏՈՒԹՅԱՆ</w:t>
      </w:r>
      <w:r>
        <w:rPr>
          <w:rFonts w:ascii="GHEA Grapalat" w:hAnsi="GHEA Grapalat"/>
          <w:b/>
          <w:sz w:val="24"/>
          <w:szCs w:val="24"/>
          <w:lang w:val="de-DE"/>
        </w:rPr>
        <w:t xml:space="preserve"> </w:t>
      </w:r>
      <w:r>
        <w:rPr>
          <w:rFonts w:ascii="GHEA Grapalat" w:hAnsi="GHEA Grapalat"/>
          <w:b/>
          <w:sz w:val="24"/>
          <w:szCs w:val="24"/>
          <w:lang w:val="hy-AM"/>
        </w:rPr>
        <w:t>ԿԱՌԱՎԱՐՈՒԹՅԱՆ</w:t>
      </w:r>
      <w:r>
        <w:rPr>
          <w:rFonts w:ascii="GHEA Grapalat" w:hAnsi="GHEA Grapalat"/>
          <w:b/>
          <w:sz w:val="24"/>
          <w:szCs w:val="24"/>
          <w:lang w:val="de-DE"/>
        </w:rPr>
        <w:t xml:space="preserve"> 2003 </w:t>
      </w:r>
      <w:r>
        <w:rPr>
          <w:rFonts w:ascii="GHEA Grapalat" w:hAnsi="GHEA Grapalat"/>
          <w:b/>
          <w:sz w:val="24"/>
          <w:szCs w:val="24"/>
          <w:lang w:val="hy-AM"/>
        </w:rPr>
        <w:t>ԹՎԱԿԱՆԻ</w:t>
      </w:r>
      <w:r>
        <w:rPr>
          <w:rFonts w:ascii="GHEA Grapalat" w:hAnsi="GHEA Grapalat"/>
          <w:b/>
          <w:sz w:val="24"/>
          <w:szCs w:val="24"/>
          <w:lang w:val="de-DE"/>
        </w:rPr>
        <w:t xml:space="preserve"> </w:t>
      </w:r>
      <w:r>
        <w:rPr>
          <w:rFonts w:ascii="GHEA Grapalat" w:hAnsi="GHEA Grapalat"/>
          <w:b/>
          <w:sz w:val="24"/>
          <w:szCs w:val="24"/>
          <w:lang w:val="hy-AM"/>
        </w:rPr>
        <w:t>ՄԱՅԻՍԻ</w:t>
      </w:r>
      <w:r>
        <w:rPr>
          <w:rFonts w:ascii="GHEA Grapalat" w:hAnsi="GHEA Grapalat"/>
          <w:b/>
          <w:sz w:val="24"/>
          <w:szCs w:val="24"/>
          <w:lang w:val="de-DE"/>
        </w:rPr>
        <w:t xml:space="preserve"> 29-</w:t>
      </w:r>
      <w:r>
        <w:rPr>
          <w:rFonts w:ascii="GHEA Grapalat" w:hAnsi="GHEA Grapalat"/>
          <w:b/>
          <w:sz w:val="24"/>
          <w:szCs w:val="24"/>
          <w:lang w:val="hy-AM"/>
        </w:rPr>
        <w:t>Ի</w:t>
      </w:r>
      <w:r>
        <w:rPr>
          <w:rFonts w:ascii="GHEA Grapalat" w:hAnsi="GHEA Grapalat"/>
          <w:b/>
          <w:sz w:val="24"/>
          <w:szCs w:val="24"/>
          <w:lang w:val="de-DE"/>
        </w:rPr>
        <w:t xml:space="preserve"> N 680-</w:t>
      </w:r>
      <w:r>
        <w:rPr>
          <w:rFonts w:ascii="GHEA Grapalat" w:hAnsi="GHEA Grapalat"/>
          <w:b/>
          <w:sz w:val="24"/>
          <w:szCs w:val="24"/>
          <w:lang w:val="hy-AM"/>
        </w:rPr>
        <w:t>Ն</w:t>
      </w:r>
      <w:r>
        <w:rPr>
          <w:rFonts w:ascii="GHEA Grapalat" w:hAnsi="GHEA Grapalat"/>
          <w:b/>
          <w:sz w:val="24"/>
          <w:szCs w:val="24"/>
          <w:lang w:val="de-DE"/>
        </w:rPr>
        <w:t xml:space="preserve"> </w:t>
      </w:r>
      <w:r>
        <w:rPr>
          <w:rFonts w:ascii="GHEA Grapalat" w:hAnsi="GHEA Grapalat"/>
          <w:b/>
          <w:sz w:val="24"/>
          <w:szCs w:val="24"/>
          <w:lang w:val="hy-AM"/>
        </w:rPr>
        <w:t>ՈՐՈՇՄԱՆ</w:t>
      </w:r>
      <w:r>
        <w:rPr>
          <w:rFonts w:ascii="GHEA Grapalat" w:hAnsi="GHEA Grapalat"/>
          <w:b/>
          <w:sz w:val="24"/>
          <w:szCs w:val="24"/>
          <w:lang w:val="de-DE"/>
        </w:rPr>
        <w:t xml:space="preserve"> </w:t>
      </w:r>
      <w:r>
        <w:rPr>
          <w:rFonts w:ascii="GHEA Grapalat" w:hAnsi="GHEA Grapalat"/>
          <w:b/>
          <w:sz w:val="24"/>
          <w:szCs w:val="24"/>
          <w:lang w:val="hy-AM"/>
        </w:rPr>
        <w:t>ՄԵՋ</w:t>
      </w:r>
      <w:r>
        <w:rPr>
          <w:rFonts w:ascii="GHEA Grapalat" w:hAnsi="GHEA Grapalat"/>
          <w:b/>
          <w:sz w:val="24"/>
          <w:szCs w:val="24"/>
          <w:lang w:val="de-DE"/>
        </w:rPr>
        <w:t xml:space="preserve"> </w:t>
      </w:r>
      <w:r>
        <w:rPr>
          <w:rFonts w:ascii="GHEA Grapalat" w:hAnsi="GHEA Grapalat"/>
          <w:b/>
          <w:sz w:val="24"/>
          <w:szCs w:val="24"/>
          <w:lang w:val="hy-AM"/>
        </w:rPr>
        <w:t>ԼՐԱՑՈՒՄՆԵՐ</w:t>
      </w:r>
      <w:r>
        <w:rPr>
          <w:rFonts w:ascii="GHEA Grapalat" w:hAnsi="GHEA Grapalat"/>
          <w:b/>
          <w:sz w:val="24"/>
          <w:szCs w:val="24"/>
          <w:lang w:val="de-DE"/>
        </w:rPr>
        <w:t xml:space="preserve"> </w:t>
      </w:r>
      <w:r>
        <w:rPr>
          <w:rFonts w:ascii="GHEA Grapalat" w:hAnsi="GHEA Grapalat"/>
          <w:b/>
          <w:sz w:val="24"/>
          <w:szCs w:val="24"/>
          <w:lang w:val="hy-AM"/>
        </w:rPr>
        <w:t>ԿԱՏԱՐԵԼՈՒ</w:t>
      </w:r>
      <w:r>
        <w:rPr>
          <w:rFonts w:ascii="GHEA Grapalat" w:hAnsi="GHEA Grapalat"/>
          <w:b/>
          <w:sz w:val="24"/>
          <w:szCs w:val="24"/>
          <w:lang w:val="de-DE"/>
        </w:rPr>
        <w:t xml:space="preserve"> </w:t>
      </w:r>
      <w:r>
        <w:rPr>
          <w:rFonts w:ascii="GHEA Grapalat" w:hAnsi="GHEA Grapalat"/>
          <w:b/>
          <w:sz w:val="24"/>
          <w:szCs w:val="24"/>
          <w:lang w:val="hy-AM"/>
        </w:rPr>
        <w:t>ՄԱՍԻՆ</w:t>
      </w:r>
      <w:r>
        <w:rPr>
          <w:rFonts w:ascii="GHEA Grapalat" w:hAnsi="GHEA Grapalat" w:cs="Sylfaen"/>
          <w:b/>
          <w:lang w:val="hy-AM"/>
        </w:rPr>
        <w:t>»</w:t>
      </w:r>
      <w:r>
        <w:rPr>
          <w:rFonts w:ascii="GHEA Grapalat" w:hAnsi="GHEA Grapalat" w:cs="Sylfaen"/>
          <w:b/>
          <w:lang w:val="de-DE"/>
        </w:rPr>
        <w:t xml:space="preserve"> </w:t>
      </w:r>
      <w:r>
        <w:rPr>
          <w:rFonts w:ascii="GHEA Grapalat" w:hAnsi="GHEA Grapalat" w:cs="Sylfaen"/>
          <w:lang w:val="de-DE"/>
        </w:rPr>
        <w:t>Հայաստանի</w:t>
      </w:r>
      <w:r>
        <w:rPr>
          <w:rFonts w:ascii="GHEA Grapalat" w:hAnsi="GHEA Grapalat"/>
          <w:lang w:val="de-DE"/>
        </w:rPr>
        <w:t xml:space="preserve"> </w:t>
      </w:r>
      <w:r>
        <w:rPr>
          <w:rFonts w:ascii="GHEA Grapalat" w:hAnsi="GHEA Grapalat" w:cs="Sylfaen"/>
          <w:lang w:val="de-DE"/>
        </w:rPr>
        <w:t>Հանրապետության</w:t>
      </w:r>
      <w:r>
        <w:rPr>
          <w:rFonts w:ascii="GHEA Grapalat" w:hAnsi="GHEA Grapalat"/>
          <w:lang w:val="de-DE"/>
        </w:rPr>
        <w:t xml:space="preserve"> </w:t>
      </w:r>
      <w:r>
        <w:rPr>
          <w:rFonts w:ascii="GHEA Grapalat" w:hAnsi="GHEA Grapalat" w:cs="Sylfaen"/>
          <w:lang w:val="de-DE"/>
        </w:rPr>
        <w:t>կառավարության</w:t>
      </w:r>
      <w:r>
        <w:rPr>
          <w:rFonts w:ascii="GHEA Grapalat" w:hAnsi="GHEA Grapalat"/>
          <w:lang w:val="de-DE"/>
        </w:rPr>
        <w:t xml:space="preserve"> </w:t>
      </w:r>
      <w:r>
        <w:rPr>
          <w:rFonts w:ascii="GHEA Grapalat" w:hAnsi="GHEA Grapalat" w:cs="Sylfaen"/>
          <w:lang w:val="de-DE"/>
        </w:rPr>
        <w:t>որոշման</w:t>
      </w:r>
    </w:p>
    <w:p w:rsidR="006462B4" w:rsidRDefault="006462B4" w:rsidP="006462B4">
      <w:pPr>
        <w:autoSpaceDE w:val="0"/>
        <w:autoSpaceDN w:val="0"/>
        <w:adjustRightInd w:val="0"/>
        <w:ind w:firstLine="708"/>
        <w:jc w:val="both"/>
        <w:rPr>
          <w:rFonts w:ascii="GHEA Grapalat" w:hAnsi="GHEA Grapalat" w:cs="Sylfaen"/>
          <w:b/>
          <w:lang w:val="de-DE"/>
        </w:rPr>
      </w:pPr>
    </w:p>
    <w:p w:rsidR="006462B4" w:rsidRDefault="006462B4" w:rsidP="006462B4">
      <w:pPr>
        <w:spacing w:after="0"/>
        <w:ind w:firstLine="708"/>
        <w:jc w:val="both"/>
        <w:rPr>
          <w:rFonts w:ascii="GHEA Grapalat" w:hAnsi="GHEA Grapalat" w:cs="Sylfaen"/>
          <w:sz w:val="24"/>
          <w:szCs w:val="24"/>
          <w:lang w:val="de-DE"/>
        </w:rPr>
      </w:pPr>
      <w:r>
        <w:rPr>
          <w:rFonts w:ascii="GHEA Grapalat" w:hAnsi="GHEA Grapalat"/>
          <w:sz w:val="24"/>
          <w:szCs w:val="24"/>
        </w:rPr>
        <w:t>Պրակտիկայում</w:t>
      </w:r>
      <w:r>
        <w:rPr>
          <w:rFonts w:ascii="GHEA Grapalat" w:hAnsi="GHEA Grapalat"/>
          <w:sz w:val="24"/>
          <w:szCs w:val="24"/>
          <w:lang w:val="de-DE"/>
        </w:rPr>
        <w:t xml:space="preserve"> </w:t>
      </w:r>
      <w:r>
        <w:rPr>
          <w:rFonts w:ascii="GHEA Grapalat" w:hAnsi="GHEA Grapalat"/>
          <w:sz w:val="24"/>
          <w:szCs w:val="24"/>
        </w:rPr>
        <w:t>հաճախ</w:t>
      </w:r>
      <w:r>
        <w:rPr>
          <w:rFonts w:ascii="GHEA Grapalat" w:hAnsi="GHEA Grapalat"/>
          <w:sz w:val="24"/>
          <w:szCs w:val="24"/>
          <w:lang w:val="de-DE"/>
        </w:rPr>
        <w:t xml:space="preserve"> </w:t>
      </w:r>
      <w:r>
        <w:rPr>
          <w:rFonts w:ascii="GHEA Grapalat" w:hAnsi="GHEA Grapalat"/>
          <w:sz w:val="24"/>
          <w:szCs w:val="24"/>
        </w:rPr>
        <w:t>են</w:t>
      </w:r>
      <w:r>
        <w:rPr>
          <w:rFonts w:ascii="GHEA Grapalat" w:hAnsi="GHEA Grapalat"/>
          <w:sz w:val="24"/>
          <w:szCs w:val="24"/>
          <w:lang w:val="de-DE"/>
        </w:rPr>
        <w:t xml:space="preserve"> </w:t>
      </w:r>
      <w:r>
        <w:rPr>
          <w:rFonts w:ascii="GHEA Grapalat" w:hAnsi="GHEA Grapalat"/>
          <w:sz w:val="24"/>
          <w:szCs w:val="24"/>
        </w:rPr>
        <w:t>հանդիպում</w:t>
      </w:r>
      <w:r>
        <w:rPr>
          <w:rFonts w:ascii="GHEA Grapalat" w:hAnsi="GHEA Grapalat"/>
          <w:sz w:val="24"/>
          <w:szCs w:val="24"/>
          <w:lang w:val="de-DE"/>
        </w:rPr>
        <w:t xml:space="preserve"> </w:t>
      </w:r>
      <w:r>
        <w:rPr>
          <w:rFonts w:ascii="GHEA Grapalat" w:hAnsi="GHEA Grapalat"/>
          <w:sz w:val="24"/>
          <w:szCs w:val="24"/>
        </w:rPr>
        <w:t>դեպքեր</w:t>
      </w:r>
      <w:r>
        <w:rPr>
          <w:rFonts w:ascii="GHEA Grapalat" w:hAnsi="GHEA Grapalat"/>
          <w:sz w:val="24"/>
          <w:szCs w:val="24"/>
          <w:lang w:val="de-DE"/>
        </w:rPr>
        <w:t xml:space="preserve">, </w:t>
      </w:r>
      <w:r>
        <w:rPr>
          <w:rFonts w:ascii="GHEA Grapalat" w:hAnsi="GHEA Grapalat"/>
          <w:sz w:val="24"/>
          <w:szCs w:val="24"/>
        </w:rPr>
        <w:t>երբ</w:t>
      </w:r>
      <w:r>
        <w:rPr>
          <w:rFonts w:ascii="GHEA Grapalat" w:hAnsi="GHEA Grapalat"/>
          <w:sz w:val="24"/>
          <w:szCs w:val="24"/>
          <w:lang w:val="de-DE"/>
        </w:rPr>
        <w:t xml:space="preserve"> շենքի, շինության կառուցապատումը ավարտելուց հետո սահմանված կարգով ստացված ավարտական ակտը </w:t>
      </w:r>
      <w:r>
        <w:rPr>
          <w:rFonts w:ascii="GHEA Grapalat" w:hAnsi="GHEA Grapalat"/>
          <w:sz w:val="24"/>
          <w:szCs w:val="24"/>
        </w:rPr>
        <w:t>կառուցապատողը</w:t>
      </w:r>
      <w:r>
        <w:rPr>
          <w:rFonts w:ascii="GHEA Grapalat" w:hAnsi="GHEA Grapalat"/>
          <w:sz w:val="24"/>
          <w:szCs w:val="24"/>
          <w:lang w:val="de-DE"/>
        </w:rPr>
        <w:t xml:space="preserve"> </w:t>
      </w:r>
      <w:r>
        <w:rPr>
          <w:rFonts w:ascii="GHEA Grapalat" w:hAnsi="GHEA Grapalat"/>
          <w:sz w:val="24"/>
          <w:szCs w:val="24"/>
        </w:rPr>
        <w:t>չի</w:t>
      </w:r>
      <w:r>
        <w:rPr>
          <w:rFonts w:ascii="GHEA Grapalat" w:hAnsi="GHEA Grapalat"/>
          <w:sz w:val="24"/>
          <w:szCs w:val="24"/>
          <w:lang w:val="de-DE"/>
        </w:rPr>
        <w:t xml:space="preserve"> </w:t>
      </w:r>
      <w:r>
        <w:rPr>
          <w:rFonts w:ascii="GHEA Grapalat" w:hAnsi="GHEA Grapalat"/>
          <w:sz w:val="24"/>
          <w:szCs w:val="24"/>
        </w:rPr>
        <w:t>ներկայացնում</w:t>
      </w:r>
      <w:r>
        <w:rPr>
          <w:rFonts w:ascii="GHEA Grapalat" w:hAnsi="GHEA Grapalat"/>
          <w:sz w:val="24"/>
          <w:szCs w:val="24"/>
          <w:lang w:val="de-DE"/>
        </w:rPr>
        <w:t xml:space="preserve"> </w:t>
      </w:r>
      <w:r>
        <w:rPr>
          <w:rFonts w:ascii="GHEA Grapalat" w:hAnsi="GHEA Grapalat" w:cs="Sylfaen"/>
          <w:sz w:val="24"/>
          <w:szCs w:val="24"/>
        </w:rPr>
        <w:t>ՀՀ</w:t>
      </w:r>
      <w:r>
        <w:rPr>
          <w:rFonts w:ascii="GHEA Grapalat" w:hAnsi="GHEA Grapalat"/>
          <w:sz w:val="24"/>
          <w:szCs w:val="24"/>
          <w:lang w:val="de-DE"/>
        </w:rPr>
        <w:t xml:space="preserve"> </w:t>
      </w:r>
      <w:r>
        <w:rPr>
          <w:rFonts w:ascii="GHEA Grapalat" w:hAnsi="GHEA Grapalat" w:cs="Sylfaen"/>
          <w:sz w:val="24"/>
          <w:szCs w:val="24"/>
        </w:rPr>
        <w:t>կառավարությանն</w:t>
      </w:r>
      <w:r>
        <w:rPr>
          <w:rFonts w:ascii="GHEA Grapalat" w:hAnsi="GHEA Grapalat"/>
          <w:sz w:val="24"/>
          <w:szCs w:val="24"/>
          <w:lang w:val="de-DE"/>
        </w:rPr>
        <w:t xml:space="preserve"> </w:t>
      </w:r>
      <w:r>
        <w:rPr>
          <w:rFonts w:ascii="GHEA Grapalat" w:hAnsi="GHEA Grapalat" w:cs="Sylfaen"/>
          <w:sz w:val="24"/>
          <w:szCs w:val="24"/>
        </w:rPr>
        <w:t>առընթեր</w:t>
      </w:r>
      <w:r>
        <w:rPr>
          <w:rFonts w:ascii="GHEA Grapalat" w:hAnsi="GHEA Grapalat"/>
          <w:sz w:val="24"/>
          <w:szCs w:val="24"/>
          <w:lang w:val="de-DE"/>
        </w:rPr>
        <w:t xml:space="preserve"> </w:t>
      </w:r>
      <w:r>
        <w:rPr>
          <w:rFonts w:ascii="GHEA Grapalat" w:hAnsi="GHEA Grapalat" w:cs="Sylfaen"/>
          <w:sz w:val="24"/>
          <w:szCs w:val="24"/>
        </w:rPr>
        <w:t>անշարժ</w:t>
      </w:r>
      <w:r>
        <w:rPr>
          <w:rFonts w:ascii="GHEA Grapalat" w:hAnsi="GHEA Grapalat"/>
          <w:sz w:val="24"/>
          <w:szCs w:val="24"/>
          <w:lang w:val="de-DE"/>
        </w:rPr>
        <w:t xml:space="preserve"> </w:t>
      </w:r>
      <w:r>
        <w:rPr>
          <w:rFonts w:ascii="GHEA Grapalat" w:hAnsi="GHEA Grapalat" w:cs="Sylfaen"/>
          <w:sz w:val="24"/>
          <w:szCs w:val="24"/>
        </w:rPr>
        <w:t>գույքի</w:t>
      </w:r>
      <w:r>
        <w:rPr>
          <w:rFonts w:ascii="GHEA Grapalat" w:hAnsi="GHEA Grapalat"/>
          <w:sz w:val="24"/>
          <w:szCs w:val="24"/>
          <w:lang w:val="de-DE"/>
        </w:rPr>
        <w:t xml:space="preserve"> </w:t>
      </w:r>
      <w:r>
        <w:rPr>
          <w:rFonts w:ascii="GHEA Grapalat" w:hAnsi="GHEA Grapalat" w:cs="Sylfaen"/>
          <w:sz w:val="24"/>
          <w:szCs w:val="24"/>
        </w:rPr>
        <w:t>կադաստրի</w:t>
      </w:r>
      <w:r>
        <w:rPr>
          <w:rFonts w:ascii="GHEA Grapalat" w:hAnsi="GHEA Grapalat"/>
          <w:sz w:val="24"/>
          <w:szCs w:val="24"/>
          <w:lang w:val="de-DE"/>
        </w:rPr>
        <w:t xml:space="preserve"> </w:t>
      </w:r>
      <w:r>
        <w:rPr>
          <w:rFonts w:ascii="GHEA Grapalat" w:hAnsi="GHEA Grapalat" w:cs="Sylfaen"/>
          <w:sz w:val="24"/>
          <w:szCs w:val="24"/>
        </w:rPr>
        <w:t>պետական</w:t>
      </w:r>
      <w:r>
        <w:rPr>
          <w:rFonts w:ascii="GHEA Grapalat" w:hAnsi="GHEA Grapalat"/>
          <w:sz w:val="24"/>
          <w:szCs w:val="24"/>
          <w:lang w:val="de-DE"/>
        </w:rPr>
        <w:t xml:space="preserve"> </w:t>
      </w:r>
      <w:r>
        <w:rPr>
          <w:rFonts w:ascii="GHEA Grapalat" w:hAnsi="GHEA Grapalat" w:cs="Sylfaen"/>
          <w:sz w:val="24"/>
          <w:szCs w:val="24"/>
        </w:rPr>
        <w:t>կոմիտեի</w:t>
      </w:r>
      <w:r>
        <w:rPr>
          <w:rFonts w:ascii="GHEA Grapalat" w:hAnsi="GHEA Grapalat"/>
          <w:sz w:val="24"/>
          <w:szCs w:val="24"/>
          <w:lang w:val="de-DE"/>
        </w:rPr>
        <w:t xml:space="preserve"> </w:t>
      </w:r>
      <w:r>
        <w:rPr>
          <w:rFonts w:ascii="GHEA Grapalat" w:hAnsi="GHEA Grapalat" w:cs="Sylfaen"/>
          <w:sz w:val="24"/>
          <w:szCs w:val="24"/>
        </w:rPr>
        <w:t>տարածքային</w:t>
      </w:r>
      <w:r>
        <w:rPr>
          <w:rFonts w:ascii="GHEA Grapalat" w:hAnsi="GHEA Grapalat"/>
          <w:sz w:val="24"/>
          <w:szCs w:val="24"/>
          <w:lang w:val="de-DE"/>
        </w:rPr>
        <w:t xml:space="preserve"> </w:t>
      </w:r>
      <w:r>
        <w:rPr>
          <w:rFonts w:ascii="GHEA Grapalat" w:hAnsi="GHEA Grapalat" w:cs="Sylfaen"/>
          <w:sz w:val="24"/>
          <w:szCs w:val="24"/>
        </w:rPr>
        <w:t>ստորաբաժանում՝</w:t>
      </w:r>
      <w:r>
        <w:rPr>
          <w:rFonts w:ascii="GHEA Grapalat" w:hAnsi="GHEA Grapalat" w:cs="Sylfaen"/>
          <w:sz w:val="24"/>
          <w:szCs w:val="24"/>
          <w:lang w:val="de-DE"/>
        </w:rPr>
        <w:t xml:space="preserve"> </w:t>
      </w:r>
      <w:r>
        <w:rPr>
          <w:rFonts w:ascii="GHEA Grapalat" w:hAnsi="GHEA Grapalat" w:cs="Sylfaen"/>
          <w:sz w:val="24"/>
          <w:szCs w:val="24"/>
        </w:rPr>
        <w:t>դրա</w:t>
      </w:r>
      <w:r>
        <w:rPr>
          <w:rFonts w:ascii="GHEA Grapalat" w:hAnsi="GHEA Grapalat" w:cs="Sylfaen"/>
          <w:sz w:val="24"/>
          <w:szCs w:val="24"/>
          <w:lang w:val="de-DE"/>
        </w:rPr>
        <w:t xml:space="preserve"> </w:t>
      </w:r>
      <w:r>
        <w:rPr>
          <w:rFonts w:ascii="GHEA Grapalat" w:hAnsi="GHEA Grapalat" w:cs="Sylfaen"/>
          <w:sz w:val="24"/>
          <w:szCs w:val="24"/>
        </w:rPr>
        <w:t>նկատմամբ</w:t>
      </w:r>
      <w:r>
        <w:rPr>
          <w:rFonts w:ascii="GHEA Grapalat" w:hAnsi="GHEA Grapalat" w:cs="Sylfaen"/>
          <w:sz w:val="24"/>
          <w:szCs w:val="24"/>
          <w:lang w:val="de-DE"/>
        </w:rPr>
        <w:t xml:space="preserve"> </w:t>
      </w:r>
      <w:r>
        <w:rPr>
          <w:rFonts w:ascii="GHEA Grapalat" w:hAnsi="GHEA Grapalat" w:cs="Sylfaen"/>
          <w:sz w:val="24"/>
          <w:szCs w:val="24"/>
        </w:rPr>
        <w:t>սեփականության</w:t>
      </w:r>
      <w:r>
        <w:rPr>
          <w:rFonts w:ascii="GHEA Grapalat" w:hAnsi="GHEA Grapalat" w:cs="Sylfaen"/>
          <w:sz w:val="24"/>
          <w:szCs w:val="24"/>
          <w:lang w:val="de-DE"/>
        </w:rPr>
        <w:t xml:space="preserve"> </w:t>
      </w:r>
      <w:r>
        <w:rPr>
          <w:rFonts w:ascii="GHEA Grapalat" w:hAnsi="GHEA Grapalat" w:cs="Sylfaen"/>
          <w:sz w:val="24"/>
          <w:szCs w:val="24"/>
        </w:rPr>
        <w:t>իրավունքը</w:t>
      </w:r>
      <w:r>
        <w:rPr>
          <w:rFonts w:ascii="GHEA Grapalat" w:hAnsi="GHEA Grapalat" w:cs="Sylfaen"/>
          <w:sz w:val="24"/>
          <w:szCs w:val="24"/>
          <w:lang w:val="de-DE"/>
        </w:rPr>
        <w:t xml:space="preserve"> </w:t>
      </w:r>
      <w:r>
        <w:rPr>
          <w:rFonts w:ascii="GHEA Grapalat" w:hAnsi="GHEA Grapalat" w:cs="Sylfaen"/>
          <w:sz w:val="24"/>
          <w:szCs w:val="24"/>
        </w:rPr>
        <w:t>գրանցելու</w:t>
      </w:r>
      <w:r>
        <w:rPr>
          <w:rFonts w:ascii="GHEA Grapalat" w:hAnsi="GHEA Grapalat" w:cs="Sylfaen"/>
          <w:sz w:val="24"/>
          <w:szCs w:val="24"/>
          <w:lang w:val="de-DE"/>
        </w:rPr>
        <w:t xml:space="preserve"> </w:t>
      </w:r>
      <w:r>
        <w:rPr>
          <w:rFonts w:ascii="GHEA Grapalat" w:hAnsi="GHEA Grapalat" w:cs="Sylfaen"/>
          <w:sz w:val="24"/>
          <w:szCs w:val="24"/>
        </w:rPr>
        <w:t>համար</w:t>
      </w:r>
      <w:r>
        <w:rPr>
          <w:rFonts w:ascii="GHEA Grapalat" w:hAnsi="GHEA Grapalat" w:cs="Sylfaen"/>
          <w:sz w:val="24"/>
          <w:szCs w:val="24"/>
          <w:lang w:val="de-DE"/>
        </w:rPr>
        <w:t xml:space="preserve"> </w:t>
      </w:r>
      <w:r>
        <w:rPr>
          <w:rFonts w:ascii="GHEA Grapalat" w:hAnsi="GHEA Grapalat" w:cs="Sylfaen"/>
          <w:sz w:val="24"/>
          <w:szCs w:val="24"/>
        </w:rPr>
        <w:t>և</w:t>
      </w:r>
      <w:r>
        <w:rPr>
          <w:rFonts w:ascii="GHEA Grapalat" w:hAnsi="GHEA Grapalat" w:cs="Sylfaen"/>
          <w:sz w:val="24"/>
          <w:szCs w:val="24"/>
          <w:lang w:val="de-DE"/>
        </w:rPr>
        <w:t xml:space="preserve"> </w:t>
      </w:r>
      <w:r>
        <w:rPr>
          <w:rFonts w:ascii="GHEA Grapalat" w:hAnsi="GHEA Grapalat" w:cs="Sylfaen"/>
          <w:sz w:val="24"/>
          <w:szCs w:val="24"/>
        </w:rPr>
        <w:t>փաստացի</w:t>
      </w:r>
      <w:r>
        <w:rPr>
          <w:rFonts w:ascii="GHEA Grapalat" w:hAnsi="GHEA Grapalat" w:cs="Sylfaen"/>
          <w:sz w:val="24"/>
          <w:szCs w:val="24"/>
          <w:lang w:val="de-DE"/>
        </w:rPr>
        <w:t xml:space="preserve"> </w:t>
      </w:r>
      <w:r>
        <w:rPr>
          <w:rFonts w:ascii="GHEA Grapalat" w:hAnsi="GHEA Grapalat" w:cs="Sylfaen"/>
          <w:sz w:val="24"/>
          <w:szCs w:val="24"/>
        </w:rPr>
        <w:t>այն</w:t>
      </w:r>
      <w:r>
        <w:rPr>
          <w:rFonts w:ascii="GHEA Grapalat" w:hAnsi="GHEA Grapalat" w:cs="Sylfaen"/>
          <w:sz w:val="24"/>
          <w:szCs w:val="24"/>
          <w:lang w:val="de-DE"/>
        </w:rPr>
        <w:t xml:space="preserve"> </w:t>
      </w:r>
      <w:r>
        <w:rPr>
          <w:rFonts w:ascii="GHEA Grapalat" w:hAnsi="GHEA Grapalat" w:cs="Sylfaen"/>
          <w:sz w:val="24"/>
          <w:szCs w:val="24"/>
        </w:rPr>
        <w:t>շահագործում</w:t>
      </w:r>
      <w:r>
        <w:rPr>
          <w:rFonts w:ascii="GHEA Grapalat" w:hAnsi="GHEA Grapalat" w:cs="Sylfaen"/>
          <w:sz w:val="24"/>
          <w:szCs w:val="24"/>
          <w:lang w:val="de-DE"/>
        </w:rPr>
        <w:t xml:space="preserve"> </w:t>
      </w:r>
      <w:r>
        <w:rPr>
          <w:rFonts w:ascii="GHEA Grapalat" w:hAnsi="GHEA Grapalat" w:cs="Sylfaen"/>
          <w:sz w:val="24"/>
          <w:szCs w:val="24"/>
        </w:rPr>
        <w:t>է</w:t>
      </w:r>
      <w:r>
        <w:rPr>
          <w:rFonts w:ascii="GHEA Grapalat" w:hAnsi="GHEA Grapalat" w:cs="Sylfaen"/>
          <w:sz w:val="24"/>
          <w:szCs w:val="24"/>
          <w:lang w:val="de-DE"/>
        </w:rPr>
        <w:t xml:space="preserve"> </w:t>
      </w:r>
      <w:r>
        <w:rPr>
          <w:rFonts w:ascii="GHEA Grapalat" w:hAnsi="GHEA Grapalat" w:cs="Sylfaen"/>
          <w:sz w:val="24"/>
          <w:szCs w:val="24"/>
        </w:rPr>
        <w:t>առանց</w:t>
      </w:r>
      <w:r>
        <w:rPr>
          <w:rFonts w:ascii="GHEA Grapalat" w:hAnsi="GHEA Grapalat" w:cs="Sylfaen"/>
          <w:sz w:val="24"/>
          <w:szCs w:val="24"/>
          <w:lang w:val="de-DE"/>
        </w:rPr>
        <w:t xml:space="preserve"> </w:t>
      </w:r>
      <w:r>
        <w:rPr>
          <w:rFonts w:ascii="GHEA Grapalat" w:hAnsi="GHEA Grapalat" w:cs="Sylfaen"/>
          <w:sz w:val="24"/>
          <w:szCs w:val="24"/>
        </w:rPr>
        <w:t>գույքահարկ</w:t>
      </w:r>
      <w:r>
        <w:rPr>
          <w:rFonts w:ascii="GHEA Grapalat" w:hAnsi="GHEA Grapalat" w:cs="Sylfaen"/>
          <w:sz w:val="24"/>
          <w:szCs w:val="24"/>
          <w:lang w:val="de-DE"/>
        </w:rPr>
        <w:t xml:space="preserve"> </w:t>
      </w:r>
      <w:r>
        <w:rPr>
          <w:rFonts w:ascii="GHEA Grapalat" w:hAnsi="GHEA Grapalat" w:cs="Sylfaen"/>
          <w:sz w:val="24"/>
          <w:szCs w:val="24"/>
        </w:rPr>
        <w:t>վճարելու</w:t>
      </w:r>
      <w:r>
        <w:rPr>
          <w:rFonts w:ascii="GHEA Grapalat" w:hAnsi="GHEA Grapalat" w:cs="Sylfaen"/>
          <w:sz w:val="24"/>
          <w:szCs w:val="24"/>
          <w:lang w:val="de-DE"/>
        </w:rPr>
        <w:t>:</w:t>
      </w:r>
    </w:p>
    <w:p w:rsidR="006462B4" w:rsidRDefault="006462B4" w:rsidP="006462B4">
      <w:pPr>
        <w:spacing w:after="0"/>
        <w:ind w:firstLine="708"/>
        <w:jc w:val="both"/>
        <w:rPr>
          <w:rFonts w:ascii="GHEA Grapalat" w:hAnsi="GHEA Grapalat" w:cs="Sylfaen"/>
          <w:sz w:val="24"/>
          <w:szCs w:val="24"/>
          <w:lang w:val="de-DE"/>
        </w:rPr>
      </w:pPr>
      <w:r>
        <w:rPr>
          <w:rFonts w:ascii="GHEA Grapalat" w:hAnsi="GHEA Grapalat" w:cs="Sylfaen"/>
          <w:sz w:val="24"/>
          <w:szCs w:val="24"/>
          <w:lang w:val="de-DE"/>
        </w:rPr>
        <w:t>Կառուցապատողի համար ավարտական ակտը պետական լիազոր մարմին ներկայացնելու պարտավորություն օրենքով սահմանված չէ:</w:t>
      </w:r>
    </w:p>
    <w:p w:rsidR="006462B4" w:rsidRDefault="006462B4" w:rsidP="006462B4">
      <w:pPr>
        <w:spacing w:after="0"/>
        <w:ind w:firstLine="708"/>
        <w:jc w:val="both"/>
        <w:rPr>
          <w:rFonts w:ascii="GHEA Grapalat" w:hAnsi="GHEA Grapalat" w:cs="Sylfaen"/>
          <w:sz w:val="24"/>
          <w:szCs w:val="24"/>
          <w:lang w:val="de-DE"/>
        </w:rPr>
      </w:pPr>
      <w:r>
        <w:rPr>
          <w:rFonts w:ascii="GHEA Grapalat" w:hAnsi="GHEA Grapalat" w:cs="Sylfaen"/>
          <w:sz w:val="24"/>
          <w:szCs w:val="24"/>
          <w:lang w:val="de-DE"/>
        </w:rPr>
        <w:t xml:space="preserve">Արդյունքում, ՀՀ համայնքների բյուջե չի մուտքագրվում </w:t>
      </w:r>
      <w:r>
        <w:rPr>
          <w:rFonts w:ascii="GHEA Grapalat" w:hAnsi="GHEA Grapalat" w:cs="Sylfaen"/>
          <w:sz w:val="24"/>
          <w:szCs w:val="24"/>
          <w:lang w:val="hy-AM"/>
        </w:rPr>
        <w:t>«Գույքահարկի մասին»</w:t>
      </w:r>
      <w:r>
        <w:rPr>
          <w:rFonts w:ascii="GHEA Grapalat" w:hAnsi="GHEA Grapalat" w:cs="Sylfaen"/>
          <w:sz w:val="24"/>
          <w:szCs w:val="24"/>
          <w:lang w:val="de-DE"/>
        </w:rPr>
        <w:t xml:space="preserve"> </w:t>
      </w:r>
      <w:r>
        <w:rPr>
          <w:rFonts w:ascii="GHEA Grapalat" w:hAnsi="GHEA Grapalat" w:cs="Sylfaen"/>
          <w:sz w:val="24"/>
          <w:szCs w:val="24"/>
        </w:rPr>
        <w:t>ՀՀ</w:t>
      </w:r>
      <w:r>
        <w:rPr>
          <w:rFonts w:ascii="GHEA Grapalat" w:hAnsi="GHEA Grapalat" w:cs="Sylfaen"/>
          <w:sz w:val="24"/>
          <w:szCs w:val="24"/>
          <w:lang w:val="de-DE"/>
        </w:rPr>
        <w:t xml:space="preserve"> </w:t>
      </w:r>
      <w:r>
        <w:rPr>
          <w:rFonts w:ascii="GHEA Grapalat" w:hAnsi="GHEA Grapalat" w:cs="Sylfaen"/>
          <w:sz w:val="24"/>
          <w:szCs w:val="24"/>
        </w:rPr>
        <w:t>օրենքի</w:t>
      </w:r>
      <w:r>
        <w:rPr>
          <w:rFonts w:ascii="GHEA Grapalat" w:hAnsi="GHEA Grapalat" w:cs="Sylfaen"/>
          <w:sz w:val="24"/>
          <w:szCs w:val="24"/>
          <w:lang w:val="de-DE"/>
        </w:rPr>
        <w:t xml:space="preserve"> 4-</w:t>
      </w:r>
      <w:r>
        <w:rPr>
          <w:rFonts w:ascii="GHEA Grapalat" w:hAnsi="GHEA Grapalat" w:cs="Sylfaen"/>
          <w:sz w:val="24"/>
          <w:szCs w:val="24"/>
        </w:rPr>
        <w:t>րդ</w:t>
      </w:r>
      <w:r>
        <w:rPr>
          <w:rFonts w:ascii="GHEA Grapalat" w:hAnsi="GHEA Grapalat" w:cs="Sylfaen"/>
          <w:sz w:val="24"/>
          <w:szCs w:val="24"/>
          <w:lang w:val="de-DE"/>
        </w:rPr>
        <w:t xml:space="preserve"> </w:t>
      </w:r>
      <w:r>
        <w:rPr>
          <w:rFonts w:ascii="GHEA Grapalat" w:hAnsi="GHEA Grapalat" w:cs="Sylfaen"/>
          <w:sz w:val="24"/>
          <w:szCs w:val="24"/>
        </w:rPr>
        <w:t>հոդվածի</w:t>
      </w:r>
      <w:r>
        <w:rPr>
          <w:rFonts w:ascii="GHEA Grapalat" w:hAnsi="GHEA Grapalat" w:cs="Sylfaen"/>
          <w:sz w:val="24"/>
          <w:szCs w:val="24"/>
          <w:lang w:val="de-DE"/>
        </w:rPr>
        <w:t xml:space="preserve"> 1-</w:t>
      </w:r>
      <w:r>
        <w:rPr>
          <w:rFonts w:ascii="GHEA Grapalat" w:hAnsi="GHEA Grapalat" w:cs="Sylfaen"/>
          <w:sz w:val="24"/>
          <w:szCs w:val="24"/>
        </w:rPr>
        <w:t>ին</w:t>
      </w:r>
      <w:r>
        <w:rPr>
          <w:rFonts w:ascii="GHEA Grapalat" w:hAnsi="GHEA Grapalat" w:cs="Sylfaen"/>
          <w:sz w:val="24"/>
          <w:szCs w:val="24"/>
          <w:lang w:val="de-DE"/>
        </w:rPr>
        <w:t xml:space="preserve"> </w:t>
      </w:r>
      <w:r>
        <w:rPr>
          <w:rFonts w:ascii="GHEA Grapalat" w:hAnsi="GHEA Grapalat" w:cs="Sylfaen"/>
          <w:sz w:val="24"/>
          <w:szCs w:val="24"/>
        </w:rPr>
        <w:t>մասի</w:t>
      </w:r>
      <w:r>
        <w:rPr>
          <w:rFonts w:ascii="GHEA Grapalat" w:hAnsi="GHEA Grapalat" w:cs="Sylfaen"/>
          <w:sz w:val="24"/>
          <w:szCs w:val="24"/>
          <w:lang w:val="de-DE"/>
        </w:rPr>
        <w:t xml:space="preserve"> 8-</w:t>
      </w:r>
      <w:r>
        <w:rPr>
          <w:rFonts w:ascii="GHEA Grapalat" w:hAnsi="GHEA Grapalat" w:cs="Sylfaen"/>
          <w:sz w:val="24"/>
          <w:szCs w:val="24"/>
        </w:rPr>
        <w:t>րդ</w:t>
      </w:r>
      <w:r>
        <w:rPr>
          <w:rFonts w:ascii="GHEA Grapalat" w:hAnsi="GHEA Grapalat" w:cs="Sylfaen"/>
          <w:sz w:val="24"/>
          <w:szCs w:val="24"/>
          <w:lang w:val="de-DE"/>
        </w:rPr>
        <w:t xml:space="preserve"> </w:t>
      </w:r>
      <w:r>
        <w:rPr>
          <w:rFonts w:ascii="GHEA Grapalat" w:hAnsi="GHEA Grapalat" w:cs="Sylfaen"/>
          <w:sz w:val="24"/>
          <w:szCs w:val="24"/>
        </w:rPr>
        <w:t>կետով</w:t>
      </w:r>
      <w:r>
        <w:rPr>
          <w:rFonts w:ascii="GHEA Grapalat" w:hAnsi="GHEA Grapalat" w:cs="Sylfaen"/>
          <w:sz w:val="24"/>
          <w:szCs w:val="24"/>
          <w:lang w:val="de-DE"/>
        </w:rPr>
        <w:t xml:space="preserve"> </w:t>
      </w:r>
      <w:r>
        <w:rPr>
          <w:rFonts w:ascii="GHEA Grapalat" w:hAnsi="GHEA Grapalat" w:cs="Sylfaen"/>
          <w:sz w:val="24"/>
          <w:szCs w:val="24"/>
        </w:rPr>
        <w:t>սահմանված</w:t>
      </w:r>
      <w:r>
        <w:rPr>
          <w:rFonts w:ascii="GHEA Grapalat" w:hAnsi="GHEA Grapalat" w:cs="Sylfaen"/>
          <w:sz w:val="24"/>
          <w:szCs w:val="24"/>
          <w:lang w:val="de-DE"/>
        </w:rPr>
        <w:t xml:space="preserve"> </w:t>
      </w:r>
      <w:r>
        <w:rPr>
          <w:rFonts w:ascii="GHEA Grapalat" w:hAnsi="GHEA Grapalat"/>
          <w:sz w:val="24"/>
          <w:szCs w:val="24"/>
        </w:rPr>
        <w:t>անշարժ</w:t>
      </w:r>
      <w:r>
        <w:rPr>
          <w:rFonts w:ascii="GHEA Grapalat" w:hAnsi="GHEA Grapalat"/>
          <w:sz w:val="24"/>
          <w:szCs w:val="24"/>
          <w:lang w:val="de-DE"/>
        </w:rPr>
        <w:t xml:space="preserve"> </w:t>
      </w:r>
      <w:r>
        <w:rPr>
          <w:rFonts w:ascii="GHEA Grapalat" w:hAnsi="GHEA Grapalat"/>
          <w:sz w:val="24"/>
          <w:szCs w:val="24"/>
        </w:rPr>
        <w:t>գույքի</w:t>
      </w:r>
      <w:r>
        <w:rPr>
          <w:rFonts w:ascii="GHEA Grapalat" w:hAnsi="GHEA Grapalat"/>
          <w:sz w:val="24"/>
          <w:szCs w:val="24"/>
          <w:lang w:val="de-DE"/>
        </w:rPr>
        <w:t xml:space="preserve"> </w:t>
      </w:r>
      <w:r>
        <w:rPr>
          <w:rFonts w:ascii="GHEA Grapalat" w:hAnsi="GHEA Grapalat"/>
          <w:sz w:val="24"/>
          <w:szCs w:val="24"/>
        </w:rPr>
        <w:t>հարկով</w:t>
      </w:r>
      <w:r>
        <w:rPr>
          <w:rFonts w:ascii="GHEA Grapalat" w:hAnsi="GHEA Grapalat"/>
          <w:sz w:val="24"/>
          <w:szCs w:val="24"/>
          <w:lang w:val="de-DE"/>
        </w:rPr>
        <w:t xml:space="preserve"> </w:t>
      </w:r>
      <w:r>
        <w:rPr>
          <w:rFonts w:ascii="GHEA Grapalat" w:hAnsi="GHEA Grapalat"/>
          <w:sz w:val="24"/>
          <w:szCs w:val="24"/>
        </w:rPr>
        <w:t>հարկման</w:t>
      </w:r>
      <w:r>
        <w:rPr>
          <w:rFonts w:ascii="GHEA Grapalat" w:hAnsi="GHEA Grapalat"/>
          <w:sz w:val="24"/>
          <w:szCs w:val="24"/>
          <w:lang w:val="de-DE"/>
        </w:rPr>
        <w:t xml:space="preserve"> </w:t>
      </w:r>
      <w:r>
        <w:rPr>
          <w:rFonts w:ascii="GHEA Grapalat" w:hAnsi="GHEA Grapalat"/>
          <w:sz w:val="24"/>
          <w:szCs w:val="24"/>
        </w:rPr>
        <w:t>օբյեկտ</w:t>
      </w:r>
      <w:r>
        <w:rPr>
          <w:rFonts w:ascii="GHEA Grapalat" w:hAnsi="GHEA Grapalat"/>
          <w:sz w:val="24"/>
          <w:szCs w:val="24"/>
          <w:lang w:val="de-DE"/>
        </w:rPr>
        <w:t xml:space="preserve"> </w:t>
      </w:r>
      <w:r>
        <w:rPr>
          <w:rFonts w:ascii="GHEA Grapalat" w:hAnsi="GHEA Grapalat"/>
          <w:sz w:val="24"/>
          <w:szCs w:val="24"/>
        </w:rPr>
        <w:t>համարվող</w:t>
      </w:r>
      <w:r>
        <w:rPr>
          <w:rFonts w:ascii="GHEA Grapalat" w:hAnsi="GHEA Grapalat"/>
          <w:sz w:val="24"/>
          <w:szCs w:val="24"/>
          <w:lang w:val="de-DE"/>
        </w:rPr>
        <w:t xml:space="preserve"> </w:t>
      </w:r>
      <w:r>
        <w:rPr>
          <w:rFonts w:ascii="GHEA Grapalat" w:hAnsi="GHEA Grapalat"/>
          <w:sz w:val="24"/>
          <w:szCs w:val="24"/>
        </w:rPr>
        <w:t>շենքերի</w:t>
      </w:r>
      <w:r>
        <w:rPr>
          <w:rFonts w:ascii="GHEA Grapalat" w:hAnsi="GHEA Grapalat"/>
          <w:sz w:val="24"/>
          <w:szCs w:val="24"/>
          <w:lang w:val="de-DE"/>
        </w:rPr>
        <w:t xml:space="preserve">, </w:t>
      </w:r>
      <w:r>
        <w:rPr>
          <w:rFonts w:ascii="GHEA Grapalat" w:hAnsi="GHEA Grapalat"/>
          <w:sz w:val="24"/>
          <w:szCs w:val="24"/>
        </w:rPr>
        <w:t>շինությունների</w:t>
      </w:r>
      <w:r>
        <w:rPr>
          <w:rFonts w:ascii="GHEA Grapalat" w:hAnsi="GHEA Grapalat"/>
          <w:sz w:val="24"/>
          <w:szCs w:val="24"/>
          <w:lang w:val="de-DE"/>
        </w:rPr>
        <w:t xml:space="preserve"> </w:t>
      </w:r>
      <w:r>
        <w:rPr>
          <w:rFonts w:ascii="GHEA Grapalat" w:hAnsi="GHEA Grapalat" w:cs="Sylfaen"/>
          <w:sz w:val="24"/>
          <w:szCs w:val="24"/>
          <w:lang w:val="de-DE"/>
        </w:rPr>
        <w:t>գույքահարկի գումարի որոշակի մասը:</w:t>
      </w:r>
    </w:p>
    <w:p w:rsidR="006462B4" w:rsidRDefault="006462B4" w:rsidP="006462B4">
      <w:pPr>
        <w:spacing w:after="0"/>
        <w:ind w:firstLine="708"/>
        <w:jc w:val="both"/>
        <w:rPr>
          <w:rFonts w:ascii="GHEA Grapalat" w:hAnsi="GHEA Grapalat"/>
          <w:sz w:val="24"/>
          <w:szCs w:val="24"/>
          <w:lang w:val="hy-AM"/>
        </w:rPr>
      </w:pPr>
      <w:r>
        <w:rPr>
          <w:rFonts w:ascii="GHEA Grapalat" w:hAnsi="GHEA Grapalat"/>
          <w:sz w:val="24"/>
          <w:szCs w:val="24"/>
        </w:rPr>
        <w:t>Նշված</w:t>
      </w:r>
      <w:r>
        <w:rPr>
          <w:rFonts w:ascii="GHEA Grapalat" w:hAnsi="GHEA Grapalat"/>
          <w:sz w:val="24"/>
          <w:szCs w:val="24"/>
          <w:lang w:val="de-DE"/>
        </w:rPr>
        <w:t xml:space="preserve"> </w:t>
      </w:r>
      <w:r>
        <w:rPr>
          <w:rFonts w:ascii="GHEA Grapalat" w:hAnsi="GHEA Grapalat"/>
          <w:sz w:val="24"/>
          <w:szCs w:val="24"/>
        </w:rPr>
        <w:t>իրավիճակը</w:t>
      </w:r>
      <w:r>
        <w:rPr>
          <w:rFonts w:ascii="GHEA Grapalat" w:hAnsi="GHEA Grapalat"/>
          <w:sz w:val="24"/>
          <w:szCs w:val="24"/>
          <w:lang w:val="de-DE"/>
        </w:rPr>
        <w:t xml:space="preserve"> </w:t>
      </w:r>
      <w:r>
        <w:rPr>
          <w:rFonts w:ascii="GHEA Grapalat" w:hAnsi="GHEA Grapalat"/>
          <w:sz w:val="24"/>
          <w:szCs w:val="24"/>
        </w:rPr>
        <w:t>շտկելու</w:t>
      </w:r>
      <w:r>
        <w:rPr>
          <w:rFonts w:ascii="GHEA Grapalat" w:hAnsi="GHEA Grapalat"/>
          <w:sz w:val="24"/>
          <w:szCs w:val="24"/>
          <w:lang w:val="de-DE"/>
        </w:rPr>
        <w:t xml:space="preserve"> </w:t>
      </w:r>
      <w:r>
        <w:rPr>
          <w:rFonts w:ascii="GHEA Grapalat" w:hAnsi="GHEA Grapalat"/>
          <w:sz w:val="24"/>
          <w:szCs w:val="24"/>
        </w:rPr>
        <w:t>նպատակով</w:t>
      </w:r>
      <w:r>
        <w:rPr>
          <w:rFonts w:ascii="GHEA Grapalat" w:hAnsi="GHEA Grapalat"/>
          <w:sz w:val="24"/>
          <w:szCs w:val="24"/>
          <w:lang w:val="de-DE"/>
        </w:rPr>
        <w:t xml:space="preserve"> </w:t>
      </w:r>
      <w:r>
        <w:rPr>
          <w:rFonts w:ascii="GHEA Grapalat" w:hAnsi="GHEA Grapalat"/>
          <w:sz w:val="24"/>
          <w:szCs w:val="24"/>
        </w:rPr>
        <w:t>նախագծով</w:t>
      </w:r>
      <w:r>
        <w:rPr>
          <w:rFonts w:ascii="GHEA Grapalat" w:hAnsi="GHEA Grapalat"/>
          <w:sz w:val="24"/>
          <w:szCs w:val="24"/>
          <w:lang w:val="de-DE"/>
        </w:rPr>
        <w:t xml:space="preserve"> </w:t>
      </w:r>
      <w:r>
        <w:rPr>
          <w:rFonts w:ascii="GHEA Grapalat" w:hAnsi="GHEA Grapalat"/>
          <w:sz w:val="24"/>
          <w:szCs w:val="24"/>
        </w:rPr>
        <w:t>առաջարկվում</w:t>
      </w:r>
      <w:r>
        <w:rPr>
          <w:rFonts w:ascii="GHEA Grapalat" w:hAnsi="GHEA Grapalat"/>
          <w:sz w:val="24"/>
          <w:szCs w:val="24"/>
          <w:lang w:val="de-DE"/>
        </w:rPr>
        <w:t xml:space="preserve"> </w:t>
      </w:r>
      <w:r>
        <w:rPr>
          <w:rFonts w:ascii="GHEA Grapalat" w:hAnsi="GHEA Grapalat"/>
          <w:sz w:val="24"/>
          <w:szCs w:val="24"/>
        </w:rPr>
        <w:t>է</w:t>
      </w:r>
      <w:r>
        <w:rPr>
          <w:rFonts w:ascii="GHEA Grapalat" w:hAnsi="GHEA Grapalat"/>
          <w:sz w:val="24"/>
          <w:szCs w:val="24"/>
          <w:lang w:val="de-DE"/>
        </w:rPr>
        <w:t xml:space="preserve"> ՀՀ կառավարության 29.05.2003թ. N</w:t>
      </w:r>
      <w:r>
        <w:rPr>
          <w:rFonts w:ascii="GHEA Grapalat" w:hAnsi="GHEA Grapalat"/>
          <w:sz w:val="24"/>
          <w:szCs w:val="24"/>
          <w:lang w:val="hy-AM"/>
        </w:rPr>
        <w:t xml:space="preserve"> 680-Ն որոշման մեջ լրացումներ կատարելու միջոցով </w:t>
      </w:r>
      <w:r>
        <w:rPr>
          <w:rFonts w:ascii="GHEA Grapalat" w:hAnsi="GHEA Grapalat"/>
          <w:sz w:val="24"/>
          <w:szCs w:val="24"/>
        </w:rPr>
        <w:t>նախատեսել</w:t>
      </w:r>
      <w:r>
        <w:rPr>
          <w:rFonts w:ascii="GHEA Grapalat" w:hAnsi="GHEA Grapalat"/>
          <w:sz w:val="24"/>
          <w:szCs w:val="24"/>
          <w:lang w:val="de-DE"/>
        </w:rPr>
        <w:t xml:space="preserve"> </w:t>
      </w:r>
      <w:r>
        <w:rPr>
          <w:rFonts w:ascii="GHEA Grapalat" w:hAnsi="GHEA Grapalat"/>
          <w:sz w:val="24"/>
          <w:szCs w:val="24"/>
        </w:rPr>
        <w:t>դրույթներ</w:t>
      </w:r>
      <w:r>
        <w:rPr>
          <w:rFonts w:ascii="GHEA Grapalat" w:hAnsi="GHEA Grapalat"/>
          <w:sz w:val="24"/>
          <w:szCs w:val="24"/>
          <w:lang w:val="hy-AM"/>
        </w:rPr>
        <w:t xml:space="preserve"> այն մասին, որ </w:t>
      </w:r>
      <w:r>
        <w:rPr>
          <w:rFonts w:ascii="GHEA Grapalat" w:hAnsi="GHEA Grapalat"/>
          <w:sz w:val="24"/>
          <w:szCs w:val="24"/>
        </w:rPr>
        <w:t>նոր</w:t>
      </w:r>
      <w:r>
        <w:rPr>
          <w:rFonts w:ascii="GHEA Grapalat" w:hAnsi="GHEA Grapalat"/>
          <w:sz w:val="24"/>
          <w:szCs w:val="24"/>
          <w:lang w:val="de-DE"/>
        </w:rPr>
        <w:t xml:space="preserve"> </w:t>
      </w:r>
      <w:r>
        <w:rPr>
          <w:rFonts w:ascii="GHEA Grapalat" w:hAnsi="GHEA Grapalat"/>
          <w:sz w:val="24"/>
          <w:szCs w:val="24"/>
        </w:rPr>
        <w:t>կառուցված</w:t>
      </w:r>
      <w:r>
        <w:rPr>
          <w:rFonts w:ascii="GHEA Grapalat" w:hAnsi="GHEA Grapalat"/>
          <w:sz w:val="24"/>
          <w:szCs w:val="24"/>
          <w:lang w:val="de-DE"/>
        </w:rPr>
        <w:t xml:space="preserve"> (</w:t>
      </w:r>
      <w:r>
        <w:rPr>
          <w:rFonts w:ascii="GHEA Grapalat" w:hAnsi="GHEA Grapalat"/>
          <w:sz w:val="24"/>
          <w:szCs w:val="24"/>
        </w:rPr>
        <w:t>այդ</w:t>
      </w:r>
      <w:r>
        <w:rPr>
          <w:rFonts w:ascii="GHEA Grapalat" w:hAnsi="GHEA Grapalat"/>
          <w:sz w:val="24"/>
          <w:szCs w:val="24"/>
          <w:lang w:val="de-DE"/>
        </w:rPr>
        <w:t xml:space="preserve"> </w:t>
      </w:r>
      <w:r>
        <w:rPr>
          <w:rFonts w:ascii="GHEA Grapalat" w:hAnsi="GHEA Grapalat"/>
          <w:sz w:val="24"/>
          <w:szCs w:val="24"/>
        </w:rPr>
        <w:t>թվում՝</w:t>
      </w:r>
      <w:r>
        <w:rPr>
          <w:rFonts w:ascii="GHEA Grapalat" w:hAnsi="GHEA Grapalat"/>
          <w:sz w:val="24"/>
          <w:szCs w:val="24"/>
          <w:lang w:val="de-DE"/>
        </w:rPr>
        <w:t xml:space="preserve"> </w:t>
      </w:r>
      <w:r>
        <w:rPr>
          <w:rFonts w:ascii="GHEA Grapalat" w:hAnsi="GHEA Grapalat"/>
          <w:sz w:val="24"/>
          <w:szCs w:val="24"/>
        </w:rPr>
        <w:t>վերակառուցված</w:t>
      </w:r>
      <w:r>
        <w:rPr>
          <w:rFonts w:ascii="GHEA Grapalat" w:hAnsi="GHEA Grapalat"/>
          <w:sz w:val="24"/>
          <w:szCs w:val="24"/>
          <w:lang w:val="de-DE"/>
        </w:rPr>
        <w:t xml:space="preserve">, </w:t>
      </w:r>
      <w:r>
        <w:rPr>
          <w:rFonts w:ascii="GHEA Grapalat" w:hAnsi="GHEA Grapalat"/>
          <w:sz w:val="24"/>
          <w:szCs w:val="24"/>
        </w:rPr>
        <w:t>վերականգնված</w:t>
      </w:r>
      <w:r>
        <w:rPr>
          <w:rFonts w:ascii="GHEA Grapalat" w:hAnsi="GHEA Grapalat"/>
          <w:sz w:val="24"/>
          <w:szCs w:val="24"/>
          <w:lang w:val="de-DE"/>
        </w:rPr>
        <w:t xml:space="preserve">, </w:t>
      </w:r>
      <w:r>
        <w:rPr>
          <w:rFonts w:ascii="GHEA Grapalat" w:hAnsi="GHEA Grapalat"/>
          <w:sz w:val="24"/>
          <w:szCs w:val="24"/>
        </w:rPr>
        <w:t>արդիականացված</w:t>
      </w:r>
      <w:r>
        <w:rPr>
          <w:rFonts w:ascii="GHEA Grapalat" w:hAnsi="GHEA Grapalat"/>
          <w:sz w:val="24"/>
          <w:szCs w:val="24"/>
          <w:lang w:val="de-DE"/>
        </w:rPr>
        <w:t xml:space="preserve">, </w:t>
      </w:r>
      <w:r>
        <w:rPr>
          <w:rFonts w:ascii="GHEA Grapalat" w:hAnsi="GHEA Grapalat"/>
          <w:sz w:val="24"/>
          <w:szCs w:val="24"/>
        </w:rPr>
        <w:t>ուժեղացված</w:t>
      </w:r>
      <w:r>
        <w:rPr>
          <w:rFonts w:ascii="GHEA Grapalat" w:hAnsi="GHEA Grapalat"/>
          <w:sz w:val="24"/>
          <w:szCs w:val="24"/>
          <w:lang w:val="de-DE"/>
        </w:rPr>
        <w:t xml:space="preserve">, </w:t>
      </w:r>
      <w:r>
        <w:rPr>
          <w:rFonts w:ascii="GHEA Grapalat" w:hAnsi="GHEA Grapalat"/>
          <w:sz w:val="24"/>
          <w:szCs w:val="24"/>
        </w:rPr>
        <w:t>ընդլայնված</w:t>
      </w:r>
      <w:r>
        <w:rPr>
          <w:rFonts w:ascii="GHEA Grapalat" w:hAnsi="GHEA Grapalat"/>
          <w:sz w:val="24"/>
          <w:szCs w:val="24"/>
          <w:lang w:val="de-DE"/>
        </w:rPr>
        <w:t xml:space="preserve">) </w:t>
      </w:r>
      <w:r>
        <w:rPr>
          <w:rFonts w:ascii="GHEA Grapalat" w:hAnsi="GHEA Grapalat"/>
          <w:sz w:val="24"/>
          <w:szCs w:val="24"/>
        </w:rPr>
        <w:t>կամ</w:t>
      </w:r>
      <w:r>
        <w:rPr>
          <w:rFonts w:ascii="GHEA Grapalat" w:hAnsi="GHEA Grapalat"/>
          <w:sz w:val="24"/>
          <w:szCs w:val="24"/>
          <w:lang w:val="de-DE"/>
        </w:rPr>
        <w:t xml:space="preserve"> </w:t>
      </w:r>
      <w:r>
        <w:rPr>
          <w:rFonts w:ascii="GHEA Grapalat" w:hAnsi="GHEA Grapalat"/>
          <w:sz w:val="24"/>
          <w:szCs w:val="24"/>
        </w:rPr>
        <w:t>նոր</w:t>
      </w:r>
      <w:r>
        <w:rPr>
          <w:rFonts w:ascii="GHEA Grapalat" w:hAnsi="GHEA Grapalat"/>
          <w:sz w:val="24"/>
          <w:szCs w:val="24"/>
          <w:lang w:val="de-DE"/>
        </w:rPr>
        <w:t xml:space="preserve"> </w:t>
      </w:r>
      <w:r>
        <w:rPr>
          <w:rFonts w:ascii="GHEA Grapalat" w:hAnsi="GHEA Grapalat"/>
          <w:sz w:val="24"/>
          <w:szCs w:val="24"/>
        </w:rPr>
        <w:t>առաջացած</w:t>
      </w:r>
      <w:r>
        <w:rPr>
          <w:rFonts w:ascii="GHEA Grapalat" w:hAnsi="GHEA Grapalat"/>
          <w:sz w:val="24"/>
          <w:szCs w:val="24"/>
          <w:lang w:val="de-DE"/>
        </w:rPr>
        <w:t xml:space="preserve"> </w:t>
      </w:r>
      <w:r>
        <w:rPr>
          <w:rFonts w:ascii="GHEA Grapalat" w:hAnsi="GHEA Grapalat"/>
          <w:sz w:val="24"/>
          <w:szCs w:val="24"/>
        </w:rPr>
        <w:t>շենքերի</w:t>
      </w:r>
      <w:r>
        <w:rPr>
          <w:rFonts w:ascii="GHEA Grapalat" w:hAnsi="GHEA Grapalat"/>
          <w:sz w:val="24"/>
          <w:szCs w:val="24"/>
          <w:lang w:val="de-DE"/>
        </w:rPr>
        <w:t xml:space="preserve">, </w:t>
      </w:r>
      <w:r>
        <w:rPr>
          <w:rFonts w:ascii="GHEA Grapalat" w:hAnsi="GHEA Grapalat"/>
          <w:sz w:val="24"/>
          <w:szCs w:val="24"/>
        </w:rPr>
        <w:t>շինությունների</w:t>
      </w:r>
      <w:r>
        <w:rPr>
          <w:rFonts w:ascii="GHEA Grapalat" w:hAnsi="GHEA Grapalat"/>
          <w:sz w:val="24"/>
          <w:szCs w:val="24"/>
          <w:lang w:val="de-DE"/>
        </w:rPr>
        <w:t xml:space="preserve"> </w:t>
      </w:r>
      <w:r>
        <w:rPr>
          <w:rFonts w:ascii="GHEA Grapalat" w:hAnsi="GHEA Grapalat"/>
          <w:sz w:val="24"/>
          <w:szCs w:val="24"/>
        </w:rPr>
        <w:t>համար</w:t>
      </w:r>
      <w:r>
        <w:rPr>
          <w:rFonts w:ascii="GHEA Grapalat" w:hAnsi="GHEA Grapalat"/>
          <w:sz w:val="24"/>
          <w:szCs w:val="24"/>
          <w:lang w:val="de-DE"/>
        </w:rPr>
        <w:t xml:space="preserve"> </w:t>
      </w:r>
      <w:r>
        <w:rPr>
          <w:rFonts w:ascii="GHEA Grapalat" w:hAnsi="GHEA Grapalat"/>
          <w:sz w:val="24"/>
          <w:szCs w:val="24"/>
        </w:rPr>
        <w:t>գնահատություններ</w:t>
      </w:r>
      <w:r>
        <w:rPr>
          <w:rFonts w:ascii="GHEA Grapalat" w:hAnsi="GHEA Grapalat"/>
          <w:sz w:val="24"/>
          <w:szCs w:val="24"/>
          <w:lang w:val="de-DE"/>
        </w:rPr>
        <w:t xml:space="preserve"> </w:t>
      </w:r>
      <w:r>
        <w:rPr>
          <w:rFonts w:ascii="GHEA Grapalat" w:hAnsi="GHEA Grapalat"/>
          <w:sz w:val="24"/>
          <w:szCs w:val="24"/>
        </w:rPr>
        <w:t>կատարելու</w:t>
      </w:r>
      <w:r>
        <w:rPr>
          <w:rFonts w:ascii="GHEA Grapalat" w:hAnsi="GHEA Grapalat"/>
          <w:sz w:val="24"/>
          <w:szCs w:val="24"/>
          <w:lang w:val="de-DE"/>
        </w:rPr>
        <w:t xml:space="preserve"> </w:t>
      </w:r>
      <w:r>
        <w:rPr>
          <w:rFonts w:ascii="GHEA Grapalat" w:hAnsi="GHEA Grapalat"/>
          <w:sz w:val="24"/>
          <w:szCs w:val="24"/>
        </w:rPr>
        <w:t>նպատակով</w:t>
      </w:r>
      <w:r>
        <w:rPr>
          <w:rFonts w:ascii="GHEA Grapalat" w:hAnsi="GHEA Grapalat"/>
          <w:sz w:val="24"/>
          <w:szCs w:val="24"/>
          <w:lang w:val="de-DE"/>
        </w:rPr>
        <w:t xml:space="preserve"> </w:t>
      </w:r>
      <w:r>
        <w:rPr>
          <w:rFonts w:ascii="GHEA Grapalat" w:hAnsi="GHEA Grapalat"/>
          <w:sz w:val="24"/>
          <w:szCs w:val="24"/>
        </w:rPr>
        <w:t>տեղեկությունները</w:t>
      </w:r>
      <w:r>
        <w:rPr>
          <w:rFonts w:ascii="GHEA Grapalat" w:hAnsi="GHEA Grapalat"/>
          <w:sz w:val="24"/>
          <w:szCs w:val="24"/>
          <w:lang w:val="de-DE"/>
        </w:rPr>
        <w:t xml:space="preserve"> </w:t>
      </w:r>
      <w:r>
        <w:rPr>
          <w:rFonts w:ascii="GHEA Grapalat" w:hAnsi="GHEA Grapalat"/>
          <w:sz w:val="24"/>
          <w:szCs w:val="24"/>
        </w:rPr>
        <w:t>կարող</w:t>
      </w:r>
      <w:r>
        <w:rPr>
          <w:rFonts w:ascii="GHEA Grapalat" w:hAnsi="GHEA Grapalat"/>
          <w:sz w:val="24"/>
          <w:szCs w:val="24"/>
          <w:lang w:val="de-DE"/>
        </w:rPr>
        <w:t xml:space="preserve"> </w:t>
      </w:r>
      <w:r>
        <w:rPr>
          <w:rFonts w:ascii="GHEA Grapalat" w:hAnsi="GHEA Grapalat"/>
          <w:sz w:val="24"/>
          <w:szCs w:val="24"/>
        </w:rPr>
        <w:t>են</w:t>
      </w:r>
      <w:r>
        <w:rPr>
          <w:rFonts w:ascii="GHEA Grapalat" w:hAnsi="GHEA Grapalat"/>
          <w:sz w:val="24"/>
          <w:szCs w:val="24"/>
          <w:lang w:val="de-DE"/>
        </w:rPr>
        <w:t xml:space="preserve"> </w:t>
      </w:r>
      <w:r>
        <w:rPr>
          <w:rFonts w:ascii="GHEA Grapalat" w:hAnsi="GHEA Grapalat"/>
          <w:sz w:val="24"/>
          <w:szCs w:val="24"/>
        </w:rPr>
        <w:t>ներկայացվել</w:t>
      </w:r>
      <w:r>
        <w:rPr>
          <w:rFonts w:ascii="GHEA Grapalat" w:hAnsi="GHEA Grapalat"/>
          <w:sz w:val="24"/>
          <w:szCs w:val="24"/>
          <w:lang w:val="de-DE"/>
        </w:rPr>
        <w:t xml:space="preserve"> </w:t>
      </w:r>
      <w:r>
        <w:rPr>
          <w:rFonts w:ascii="GHEA Grapalat" w:hAnsi="GHEA Grapalat"/>
          <w:sz w:val="24"/>
          <w:szCs w:val="24"/>
        </w:rPr>
        <w:t>նաև</w:t>
      </w:r>
      <w:r>
        <w:rPr>
          <w:rFonts w:ascii="GHEA Grapalat" w:hAnsi="GHEA Grapalat"/>
          <w:sz w:val="24"/>
          <w:szCs w:val="24"/>
          <w:lang w:val="de-DE"/>
        </w:rPr>
        <w:t xml:space="preserve"> </w:t>
      </w:r>
      <w:r>
        <w:rPr>
          <w:rFonts w:ascii="GHEA Grapalat" w:hAnsi="GHEA Grapalat"/>
          <w:sz w:val="24"/>
          <w:szCs w:val="24"/>
        </w:rPr>
        <w:t>համաձայնեցված</w:t>
      </w:r>
      <w:r>
        <w:rPr>
          <w:rFonts w:ascii="GHEA Grapalat" w:hAnsi="GHEA Grapalat"/>
          <w:sz w:val="24"/>
          <w:szCs w:val="24"/>
          <w:lang w:val="de-DE"/>
        </w:rPr>
        <w:t xml:space="preserve"> </w:t>
      </w:r>
      <w:r>
        <w:rPr>
          <w:rFonts w:ascii="GHEA Grapalat" w:hAnsi="GHEA Grapalat"/>
          <w:sz w:val="24"/>
          <w:szCs w:val="24"/>
        </w:rPr>
        <w:t>նախագծի</w:t>
      </w:r>
      <w:r>
        <w:rPr>
          <w:rFonts w:ascii="GHEA Grapalat" w:hAnsi="GHEA Grapalat"/>
          <w:sz w:val="24"/>
          <w:szCs w:val="24"/>
          <w:lang w:val="de-DE"/>
        </w:rPr>
        <w:t xml:space="preserve"> </w:t>
      </w:r>
      <w:r>
        <w:rPr>
          <w:rFonts w:ascii="GHEA Grapalat" w:hAnsi="GHEA Grapalat"/>
          <w:sz w:val="24"/>
          <w:szCs w:val="24"/>
        </w:rPr>
        <w:t>և</w:t>
      </w:r>
      <w:r>
        <w:rPr>
          <w:rFonts w:ascii="GHEA Grapalat" w:hAnsi="GHEA Grapalat"/>
          <w:sz w:val="24"/>
          <w:szCs w:val="24"/>
          <w:lang w:val="de-DE"/>
        </w:rPr>
        <w:t xml:space="preserve"> </w:t>
      </w:r>
      <w:r>
        <w:rPr>
          <w:rFonts w:ascii="GHEA Grapalat" w:hAnsi="GHEA Grapalat"/>
          <w:sz w:val="24"/>
          <w:szCs w:val="24"/>
        </w:rPr>
        <w:t>ավարտական</w:t>
      </w:r>
      <w:r>
        <w:rPr>
          <w:rFonts w:ascii="GHEA Grapalat" w:hAnsi="GHEA Grapalat"/>
          <w:sz w:val="24"/>
          <w:szCs w:val="24"/>
          <w:lang w:val="de-DE"/>
        </w:rPr>
        <w:t xml:space="preserve"> </w:t>
      </w:r>
      <w:r>
        <w:rPr>
          <w:rFonts w:ascii="GHEA Grapalat" w:hAnsi="GHEA Grapalat"/>
          <w:sz w:val="24"/>
          <w:szCs w:val="24"/>
        </w:rPr>
        <w:t>ակտի</w:t>
      </w:r>
      <w:r>
        <w:rPr>
          <w:rFonts w:ascii="GHEA Grapalat" w:hAnsi="GHEA Grapalat"/>
          <w:sz w:val="24"/>
          <w:szCs w:val="24"/>
          <w:lang w:val="de-DE"/>
        </w:rPr>
        <w:t xml:space="preserve"> </w:t>
      </w:r>
      <w:r>
        <w:rPr>
          <w:rFonts w:ascii="GHEA Grapalat" w:hAnsi="GHEA Grapalat"/>
          <w:sz w:val="24"/>
          <w:szCs w:val="24"/>
        </w:rPr>
        <w:t>կրկնօրինակի</w:t>
      </w:r>
      <w:r>
        <w:rPr>
          <w:rFonts w:ascii="GHEA Grapalat" w:hAnsi="GHEA Grapalat"/>
          <w:sz w:val="24"/>
          <w:szCs w:val="24"/>
          <w:lang w:val="de-DE"/>
        </w:rPr>
        <w:t xml:space="preserve"> </w:t>
      </w:r>
      <w:r>
        <w:rPr>
          <w:rFonts w:ascii="GHEA Grapalat" w:hAnsi="GHEA Grapalat"/>
          <w:sz w:val="24"/>
          <w:szCs w:val="24"/>
        </w:rPr>
        <w:t>տեսքով</w:t>
      </w:r>
      <w:r>
        <w:rPr>
          <w:rFonts w:ascii="GHEA Grapalat" w:hAnsi="GHEA Grapalat"/>
          <w:sz w:val="24"/>
          <w:szCs w:val="24"/>
          <w:lang w:val="hy-AM"/>
        </w:rPr>
        <w:t>:</w:t>
      </w:r>
    </w:p>
    <w:p w:rsidR="006462B4" w:rsidRDefault="006462B4" w:rsidP="006462B4">
      <w:pPr>
        <w:spacing w:after="0"/>
        <w:jc w:val="both"/>
        <w:rPr>
          <w:rFonts w:ascii="GHEA Grapalat" w:hAnsi="GHEA Grapalat" w:cs="Sylfaen"/>
          <w:sz w:val="24"/>
          <w:szCs w:val="24"/>
          <w:lang w:val="de-DE"/>
        </w:rPr>
      </w:pPr>
      <w:r>
        <w:rPr>
          <w:rFonts w:ascii="GHEA Grapalat" w:hAnsi="GHEA Grapalat"/>
          <w:sz w:val="24"/>
          <w:szCs w:val="24"/>
          <w:lang w:val="hy-AM"/>
        </w:rPr>
        <w:tab/>
        <w:t>Նախագծի ընդունման արդյունքում համայնքային բյուջեներ կմուտքագրվեն անշարժ</w:t>
      </w:r>
      <w:r>
        <w:rPr>
          <w:rFonts w:ascii="GHEA Grapalat" w:hAnsi="GHEA Grapalat"/>
          <w:sz w:val="24"/>
          <w:szCs w:val="24"/>
          <w:lang w:val="de-DE"/>
        </w:rPr>
        <w:t xml:space="preserve"> </w:t>
      </w:r>
      <w:r>
        <w:rPr>
          <w:rFonts w:ascii="GHEA Grapalat" w:hAnsi="GHEA Grapalat"/>
          <w:sz w:val="24"/>
          <w:szCs w:val="24"/>
          <w:lang w:val="hy-AM"/>
        </w:rPr>
        <w:t>գույքի</w:t>
      </w:r>
      <w:r>
        <w:rPr>
          <w:rFonts w:ascii="GHEA Grapalat" w:hAnsi="GHEA Grapalat"/>
          <w:sz w:val="24"/>
          <w:szCs w:val="24"/>
          <w:lang w:val="de-DE"/>
        </w:rPr>
        <w:t xml:space="preserve"> </w:t>
      </w:r>
      <w:r>
        <w:rPr>
          <w:rFonts w:ascii="GHEA Grapalat" w:hAnsi="GHEA Grapalat"/>
          <w:sz w:val="24"/>
          <w:szCs w:val="24"/>
          <w:lang w:val="hy-AM"/>
        </w:rPr>
        <w:t>հարկով</w:t>
      </w:r>
      <w:r>
        <w:rPr>
          <w:rFonts w:ascii="GHEA Grapalat" w:hAnsi="GHEA Grapalat"/>
          <w:sz w:val="24"/>
          <w:szCs w:val="24"/>
          <w:lang w:val="de-DE"/>
        </w:rPr>
        <w:t xml:space="preserve"> </w:t>
      </w:r>
      <w:r>
        <w:rPr>
          <w:rFonts w:ascii="GHEA Grapalat" w:hAnsi="GHEA Grapalat"/>
          <w:sz w:val="24"/>
          <w:szCs w:val="24"/>
          <w:lang w:val="hy-AM"/>
        </w:rPr>
        <w:t>հարկման</w:t>
      </w:r>
      <w:r>
        <w:rPr>
          <w:rFonts w:ascii="GHEA Grapalat" w:hAnsi="GHEA Grapalat"/>
          <w:sz w:val="24"/>
          <w:szCs w:val="24"/>
          <w:lang w:val="de-DE"/>
        </w:rPr>
        <w:t xml:space="preserve"> </w:t>
      </w:r>
      <w:r>
        <w:rPr>
          <w:rFonts w:ascii="GHEA Grapalat" w:hAnsi="GHEA Grapalat"/>
          <w:sz w:val="24"/>
          <w:szCs w:val="24"/>
          <w:lang w:val="hy-AM"/>
        </w:rPr>
        <w:t>օբյեկտ</w:t>
      </w:r>
      <w:r>
        <w:rPr>
          <w:rFonts w:ascii="GHEA Grapalat" w:hAnsi="GHEA Grapalat"/>
          <w:sz w:val="24"/>
          <w:szCs w:val="24"/>
          <w:lang w:val="de-DE"/>
        </w:rPr>
        <w:t xml:space="preserve"> </w:t>
      </w:r>
      <w:r>
        <w:rPr>
          <w:rFonts w:ascii="GHEA Grapalat" w:hAnsi="GHEA Grapalat"/>
          <w:sz w:val="24"/>
          <w:szCs w:val="24"/>
          <w:lang w:val="hy-AM"/>
        </w:rPr>
        <w:t>համարվող</w:t>
      </w:r>
      <w:r>
        <w:rPr>
          <w:rFonts w:ascii="GHEA Grapalat" w:hAnsi="GHEA Grapalat"/>
          <w:sz w:val="24"/>
          <w:szCs w:val="24"/>
          <w:lang w:val="de-DE"/>
        </w:rPr>
        <w:t xml:space="preserve"> </w:t>
      </w:r>
      <w:r>
        <w:rPr>
          <w:rFonts w:ascii="GHEA Grapalat" w:hAnsi="GHEA Grapalat"/>
          <w:sz w:val="24"/>
          <w:szCs w:val="24"/>
          <w:lang w:val="hy-AM"/>
        </w:rPr>
        <w:t>շենքերի</w:t>
      </w:r>
      <w:r>
        <w:rPr>
          <w:rFonts w:ascii="GHEA Grapalat" w:hAnsi="GHEA Grapalat"/>
          <w:sz w:val="24"/>
          <w:szCs w:val="24"/>
          <w:lang w:val="de-DE"/>
        </w:rPr>
        <w:t xml:space="preserve">, </w:t>
      </w:r>
      <w:r>
        <w:rPr>
          <w:rFonts w:ascii="GHEA Grapalat" w:hAnsi="GHEA Grapalat"/>
          <w:sz w:val="24"/>
          <w:szCs w:val="24"/>
          <w:lang w:val="hy-AM"/>
        </w:rPr>
        <w:t>շինությունների</w:t>
      </w:r>
      <w:r>
        <w:rPr>
          <w:rFonts w:ascii="GHEA Grapalat" w:hAnsi="GHEA Grapalat"/>
          <w:sz w:val="24"/>
          <w:szCs w:val="24"/>
          <w:lang w:val="de-DE"/>
        </w:rPr>
        <w:t xml:space="preserve"> </w:t>
      </w:r>
      <w:r>
        <w:rPr>
          <w:rFonts w:ascii="GHEA Grapalat" w:hAnsi="GHEA Grapalat" w:cs="Sylfaen"/>
          <w:sz w:val="24"/>
          <w:szCs w:val="24"/>
          <w:lang w:val="de-DE"/>
        </w:rPr>
        <w:t>գույքահարկի գումարի որոշակի մասը:</w:t>
      </w:r>
    </w:p>
    <w:p w:rsidR="006462B4" w:rsidRDefault="006462B4" w:rsidP="006462B4">
      <w:pPr>
        <w:jc w:val="right"/>
        <w:rPr>
          <w:rFonts w:ascii="GHEA Grapalat" w:hAnsi="GHEA Grapalat"/>
          <w:sz w:val="28"/>
          <w:szCs w:val="28"/>
          <w:lang w:val="hy-AM"/>
        </w:rPr>
      </w:pPr>
    </w:p>
    <w:p w:rsidR="006462B4" w:rsidRDefault="006462B4" w:rsidP="006462B4">
      <w:pPr>
        <w:jc w:val="right"/>
        <w:rPr>
          <w:rFonts w:ascii="GHEA Grapalat" w:hAnsi="GHEA Grapalat"/>
          <w:sz w:val="28"/>
          <w:szCs w:val="28"/>
          <w:lang w:val="hy-AM"/>
        </w:rPr>
      </w:pPr>
    </w:p>
    <w:p w:rsidR="006462B4" w:rsidRDefault="006462B4" w:rsidP="006462B4">
      <w:pPr>
        <w:jc w:val="center"/>
        <w:rPr>
          <w:rFonts w:ascii="GHEA Grapalat" w:hAnsi="GHEA Grapalat"/>
          <w:sz w:val="28"/>
          <w:szCs w:val="28"/>
          <w:lang w:val="de-DE"/>
        </w:rPr>
      </w:pPr>
    </w:p>
    <w:p w:rsidR="006462B4" w:rsidRDefault="006462B4" w:rsidP="006462B4">
      <w:pPr>
        <w:jc w:val="center"/>
        <w:rPr>
          <w:rFonts w:ascii="GHEA Grapalat" w:hAnsi="GHEA Grapalat"/>
          <w:sz w:val="28"/>
          <w:szCs w:val="28"/>
          <w:lang w:val="de-DE"/>
        </w:rPr>
      </w:pPr>
    </w:p>
    <w:p w:rsidR="006462B4" w:rsidRDefault="006462B4" w:rsidP="006462B4">
      <w:pPr>
        <w:jc w:val="center"/>
        <w:rPr>
          <w:rFonts w:ascii="GHEA Grapalat" w:hAnsi="GHEA Grapalat" w:cs="Sylfaen"/>
          <w:b/>
          <w:sz w:val="26"/>
          <w:szCs w:val="26"/>
          <w:lang w:val="hy-AM"/>
        </w:rPr>
      </w:pPr>
    </w:p>
    <w:p w:rsidR="006462B4" w:rsidRDefault="006462B4" w:rsidP="006462B4">
      <w:pPr>
        <w:jc w:val="center"/>
        <w:rPr>
          <w:rFonts w:ascii="GHEA Grapalat" w:hAnsi="GHEA Grapalat" w:cs="Sylfaen"/>
          <w:b/>
          <w:sz w:val="26"/>
          <w:szCs w:val="26"/>
          <w:lang w:val="hy-AM"/>
        </w:rPr>
      </w:pPr>
    </w:p>
    <w:p w:rsidR="006462B4" w:rsidRDefault="006462B4" w:rsidP="006462B4">
      <w:pPr>
        <w:jc w:val="center"/>
        <w:rPr>
          <w:rFonts w:ascii="GHEA Grapalat" w:hAnsi="GHEA Grapalat" w:cs="Sylfaen"/>
          <w:b/>
          <w:sz w:val="26"/>
          <w:szCs w:val="26"/>
          <w:lang w:val="hy-AM"/>
        </w:rPr>
      </w:pPr>
    </w:p>
    <w:p w:rsidR="006462B4" w:rsidRDefault="006462B4" w:rsidP="006462B4">
      <w:pPr>
        <w:jc w:val="center"/>
        <w:rPr>
          <w:rFonts w:ascii="GHEA Grapalat" w:hAnsi="GHEA Grapalat" w:cs="Sylfaen"/>
          <w:b/>
          <w:sz w:val="24"/>
          <w:szCs w:val="24"/>
          <w:lang w:val="de-DE"/>
        </w:rPr>
      </w:pPr>
      <w:r>
        <w:rPr>
          <w:rFonts w:ascii="GHEA Grapalat" w:hAnsi="GHEA Grapalat" w:cs="Sylfaen"/>
          <w:b/>
          <w:sz w:val="24"/>
          <w:szCs w:val="24"/>
          <w:lang w:val="hy-AM"/>
        </w:rPr>
        <w:lastRenderedPageBreak/>
        <w:t>Տ</w:t>
      </w:r>
      <w:r>
        <w:rPr>
          <w:rFonts w:ascii="GHEA Grapalat" w:hAnsi="GHEA Grapalat"/>
          <w:b/>
          <w:sz w:val="24"/>
          <w:szCs w:val="24"/>
          <w:lang w:val="de-DE"/>
        </w:rPr>
        <w:t xml:space="preserve"> </w:t>
      </w:r>
      <w:r>
        <w:rPr>
          <w:rFonts w:ascii="GHEA Grapalat" w:hAnsi="GHEA Grapalat" w:cs="Sylfaen"/>
          <w:b/>
          <w:sz w:val="24"/>
          <w:szCs w:val="24"/>
          <w:lang w:val="hy-AM"/>
        </w:rPr>
        <w:t>Ե</w:t>
      </w:r>
      <w:r>
        <w:rPr>
          <w:rFonts w:ascii="GHEA Grapalat" w:hAnsi="GHEA Grapalat"/>
          <w:b/>
          <w:sz w:val="24"/>
          <w:szCs w:val="24"/>
          <w:lang w:val="de-DE"/>
        </w:rPr>
        <w:t xml:space="preserve"> </w:t>
      </w:r>
      <w:r>
        <w:rPr>
          <w:rFonts w:ascii="GHEA Grapalat" w:hAnsi="GHEA Grapalat" w:cs="Sylfaen"/>
          <w:b/>
          <w:sz w:val="24"/>
          <w:szCs w:val="24"/>
          <w:lang w:val="hy-AM"/>
        </w:rPr>
        <w:t>Ղ</w:t>
      </w:r>
      <w:r>
        <w:rPr>
          <w:rFonts w:ascii="GHEA Grapalat" w:hAnsi="GHEA Grapalat"/>
          <w:b/>
          <w:sz w:val="24"/>
          <w:szCs w:val="24"/>
          <w:lang w:val="de-DE"/>
        </w:rPr>
        <w:t xml:space="preserve"> </w:t>
      </w:r>
      <w:r>
        <w:rPr>
          <w:rFonts w:ascii="GHEA Grapalat" w:hAnsi="GHEA Grapalat" w:cs="Sylfaen"/>
          <w:b/>
          <w:sz w:val="24"/>
          <w:szCs w:val="24"/>
          <w:lang w:val="hy-AM"/>
        </w:rPr>
        <w:t>Ե</w:t>
      </w:r>
      <w:r>
        <w:rPr>
          <w:rFonts w:ascii="GHEA Grapalat" w:hAnsi="GHEA Grapalat"/>
          <w:b/>
          <w:sz w:val="24"/>
          <w:szCs w:val="24"/>
          <w:lang w:val="de-DE"/>
        </w:rPr>
        <w:t xml:space="preserve"> </w:t>
      </w:r>
      <w:r>
        <w:rPr>
          <w:rFonts w:ascii="GHEA Grapalat" w:hAnsi="GHEA Grapalat" w:cs="Sylfaen"/>
          <w:b/>
          <w:sz w:val="24"/>
          <w:szCs w:val="24"/>
          <w:lang w:val="hy-AM"/>
        </w:rPr>
        <w:t>Կ</w:t>
      </w:r>
      <w:r>
        <w:rPr>
          <w:rFonts w:ascii="GHEA Grapalat" w:hAnsi="GHEA Grapalat"/>
          <w:b/>
          <w:sz w:val="24"/>
          <w:szCs w:val="24"/>
          <w:lang w:val="de-DE"/>
        </w:rPr>
        <w:t xml:space="preserve"> </w:t>
      </w:r>
      <w:r>
        <w:rPr>
          <w:rFonts w:ascii="GHEA Grapalat" w:hAnsi="GHEA Grapalat" w:cs="Sylfaen"/>
          <w:b/>
          <w:sz w:val="24"/>
          <w:szCs w:val="24"/>
          <w:lang w:val="hy-AM"/>
        </w:rPr>
        <w:t>Ա</w:t>
      </w:r>
      <w:r>
        <w:rPr>
          <w:rFonts w:ascii="GHEA Grapalat" w:hAnsi="GHEA Grapalat"/>
          <w:b/>
          <w:sz w:val="24"/>
          <w:szCs w:val="24"/>
          <w:lang w:val="de-DE"/>
        </w:rPr>
        <w:t xml:space="preserve"> </w:t>
      </w:r>
      <w:r>
        <w:rPr>
          <w:rFonts w:ascii="GHEA Grapalat" w:hAnsi="GHEA Grapalat" w:cs="Sylfaen"/>
          <w:b/>
          <w:sz w:val="24"/>
          <w:szCs w:val="24"/>
          <w:lang w:val="hy-AM"/>
        </w:rPr>
        <w:t>Ն</w:t>
      </w:r>
      <w:r>
        <w:rPr>
          <w:rFonts w:ascii="GHEA Grapalat" w:hAnsi="GHEA Grapalat"/>
          <w:b/>
          <w:sz w:val="24"/>
          <w:szCs w:val="24"/>
          <w:lang w:val="de-DE"/>
        </w:rPr>
        <w:t xml:space="preserve"> </w:t>
      </w:r>
      <w:r>
        <w:rPr>
          <w:rFonts w:ascii="GHEA Grapalat" w:hAnsi="GHEA Grapalat" w:cs="Sylfaen"/>
          <w:b/>
          <w:sz w:val="24"/>
          <w:szCs w:val="24"/>
          <w:lang w:val="hy-AM"/>
        </w:rPr>
        <w:t>Ք</w:t>
      </w:r>
    </w:p>
    <w:p w:rsidR="006462B4" w:rsidRDefault="006462B4" w:rsidP="006462B4">
      <w:pPr>
        <w:jc w:val="center"/>
        <w:rPr>
          <w:rFonts w:ascii="GHEA Grapalat" w:hAnsi="GHEA Grapalat"/>
          <w:b/>
          <w:color w:val="000000"/>
          <w:lang w:val="hy-AM"/>
        </w:rPr>
      </w:pPr>
      <w:r>
        <w:rPr>
          <w:rFonts w:ascii="GHEA Grapalat" w:hAnsi="GHEA Grapalat" w:cs="Sylfaen"/>
          <w:b/>
          <w:lang w:val="hy-AM"/>
        </w:rPr>
        <w:t>«</w:t>
      </w:r>
      <w:r>
        <w:rPr>
          <w:rFonts w:ascii="GHEA Grapalat" w:hAnsi="GHEA Grapalat"/>
          <w:b/>
          <w:lang w:val="hy-AM"/>
        </w:rPr>
        <w:t>ՀԱՅԱՍՏԱՆԻ</w:t>
      </w:r>
      <w:r>
        <w:rPr>
          <w:rFonts w:ascii="GHEA Grapalat" w:hAnsi="GHEA Grapalat"/>
          <w:b/>
          <w:lang w:val="de-DE"/>
        </w:rPr>
        <w:t xml:space="preserve"> </w:t>
      </w:r>
      <w:r>
        <w:rPr>
          <w:rFonts w:ascii="GHEA Grapalat" w:hAnsi="GHEA Grapalat"/>
          <w:b/>
          <w:lang w:val="hy-AM"/>
        </w:rPr>
        <w:t>ՀԱՆՐԱՊԵՏՈՒԹՅԱՆ</w:t>
      </w:r>
      <w:r>
        <w:rPr>
          <w:rFonts w:ascii="GHEA Grapalat" w:hAnsi="GHEA Grapalat"/>
          <w:b/>
          <w:lang w:val="de-DE"/>
        </w:rPr>
        <w:t xml:space="preserve"> </w:t>
      </w:r>
      <w:r>
        <w:rPr>
          <w:rFonts w:ascii="GHEA Grapalat" w:hAnsi="GHEA Grapalat"/>
          <w:b/>
          <w:lang w:val="hy-AM"/>
        </w:rPr>
        <w:t>ԿԱՌԱՎԱՐՈՒԹՅԱՆ</w:t>
      </w:r>
      <w:r>
        <w:rPr>
          <w:rFonts w:ascii="GHEA Grapalat" w:hAnsi="GHEA Grapalat"/>
          <w:b/>
          <w:lang w:val="de-DE"/>
        </w:rPr>
        <w:t xml:space="preserve"> 2003 </w:t>
      </w:r>
      <w:r>
        <w:rPr>
          <w:rFonts w:ascii="GHEA Grapalat" w:hAnsi="GHEA Grapalat"/>
          <w:b/>
          <w:lang w:val="hy-AM"/>
        </w:rPr>
        <w:t>ԹՎԱԿԱՆԻ</w:t>
      </w:r>
      <w:r>
        <w:rPr>
          <w:rFonts w:ascii="GHEA Grapalat" w:hAnsi="GHEA Grapalat"/>
          <w:b/>
          <w:lang w:val="de-DE"/>
        </w:rPr>
        <w:t xml:space="preserve"> </w:t>
      </w:r>
      <w:r>
        <w:rPr>
          <w:rFonts w:ascii="GHEA Grapalat" w:hAnsi="GHEA Grapalat"/>
          <w:b/>
          <w:lang w:val="hy-AM"/>
        </w:rPr>
        <w:t>ՄԱՅԻՍԻ</w:t>
      </w:r>
      <w:r>
        <w:rPr>
          <w:rFonts w:ascii="GHEA Grapalat" w:hAnsi="GHEA Grapalat"/>
          <w:b/>
          <w:lang w:val="de-DE"/>
        </w:rPr>
        <w:t xml:space="preserve"> 29-</w:t>
      </w:r>
      <w:r>
        <w:rPr>
          <w:rFonts w:ascii="GHEA Grapalat" w:hAnsi="GHEA Grapalat"/>
          <w:b/>
          <w:lang w:val="hy-AM"/>
        </w:rPr>
        <w:t>Ի</w:t>
      </w:r>
      <w:r>
        <w:rPr>
          <w:rFonts w:ascii="GHEA Grapalat" w:hAnsi="GHEA Grapalat"/>
          <w:b/>
          <w:lang w:val="de-DE"/>
        </w:rPr>
        <w:t xml:space="preserve"> N 680-</w:t>
      </w:r>
      <w:r>
        <w:rPr>
          <w:rFonts w:ascii="GHEA Grapalat" w:hAnsi="GHEA Grapalat"/>
          <w:b/>
          <w:lang w:val="hy-AM"/>
        </w:rPr>
        <w:t>Ն</w:t>
      </w:r>
      <w:r>
        <w:rPr>
          <w:rFonts w:ascii="GHEA Grapalat" w:hAnsi="GHEA Grapalat"/>
          <w:b/>
          <w:lang w:val="de-DE"/>
        </w:rPr>
        <w:t xml:space="preserve"> </w:t>
      </w:r>
      <w:r>
        <w:rPr>
          <w:rFonts w:ascii="GHEA Grapalat" w:hAnsi="GHEA Grapalat"/>
          <w:b/>
          <w:lang w:val="hy-AM"/>
        </w:rPr>
        <w:t>ՈՐՈՇՄԱՆ</w:t>
      </w:r>
      <w:r>
        <w:rPr>
          <w:rFonts w:ascii="GHEA Grapalat" w:hAnsi="GHEA Grapalat"/>
          <w:b/>
          <w:lang w:val="de-DE"/>
        </w:rPr>
        <w:t xml:space="preserve"> </w:t>
      </w:r>
      <w:r>
        <w:rPr>
          <w:rFonts w:ascii="GHEA Grapalat" w:hAnsi="GHEA Grapalat"/>
          <w:b/>
          <w:lang w:val="hy-AM"/>
        </w:rPr>
        <w:t>ՄԵՋ</w:t>
      </w:r>
      <w:r>
        <w:rPr>
          <w:rFonts w:ascii="GHEA Grapalat" w:hAnsi="GHEA Grapalat"/>
          <w:b/>
          <w:lang w:val="de-DE"/>
        </w:rPr>
        <w:t xml:space="preserve"> </w:t>
      </w:r>
      <w:r>
        <w:rPr>
          <w:rFonts w:ascii="GHEA Grapalat" w:hAnsi="GHEA Grapalat"/>
          <w:b/>
          <w:lang w:val="hy-AM"/>
        </w:rPr>
        <w:t>ԼՐԱՑՈՒՄՆԵՐ</w:t>
      </w:r>
      <w:r>
        <w:rPr>
          <w:rFonts w:ascii="GHEA Grapalat" w:hAnsi="GHEA Grapalat"/>
          <w:b/>
          <w:lang w:val="de-DE"/>
        </w:rPr>
        <w:t xml:space="preserve"> </w:t>
      </w:r>
      <w:r>
        <w:rPr>
          <w:rFonts w:ascii="GHEA Grapalat" w:hAnsi="GHEA Grapalat"/>
          <w:b/>
          <w:lang w:val="hy-AM"/>
        </w:rPr>
        <w:t>ԿԱՏԱՐԵԼՈՒ</w:t>
      </w:r>
      <w:r>
        <w:rPr>
          <w:rFonts w:ascii="GHEA Grapalat" w:hAnsi="GHEA Grapalat"/>
          <w:b/>
          <w:lang w:val="de-DE"/>
        </w:rPr>
        <w:t xml:space="preserve"> </w:t>
      </w:r>
      <w:r>
        <w:rPr>
          <w:rFonts w:ascii="GHEA Grapalat" w:hAnsi="GHEA Grapalat"/>
          <w:b/>
          <w:lang w:val="hy-AM"/>
        </w:rPr>
        <w:t>ՄԱՍԻՆ</w:t>
      </w:r>
      <w:r>
        <w:rPr>
          <w:rFonts w:ascii="GHEA Grapalat" w:hAnsi="GHEA Grapalat" w:cs="Sylfaen"/>
          <w:b/>
          <w:lang w:val="hy-AM"/>
        </w:rPr>
        <w:t>»</w:t>
      </w:r>
      <w:r>
        <w:rPr>
          <w:rFonts w:ascii="GHEA Grapalat" w:hAnsi="GHEA Grapalat" w:cs="Sylfaen"/>
          <w:lang w:val="de-DE"/>
        </w:rPr>
        <w:t xml:space="preserve"> </w:t>
      </w:r>
      <w:r>
        <w:rPr>
          <w:rFonts w:ascii="GHEA Grapalat" w:hAnsi="GHEA Grapalat" w:cs="Sylfaen"/>
          <w:b/>
          <w:lang w:val="hy-AM"/>
        </w:rPr>
        <w:t>ՀՀ</w:t>
      </w:r>
      <w:r>
        <w:rPr>
          <w:rFonts w:ascii="GHEA Grapalat" w:hAnsi="GHEA Grapalat" w:cs="Sylfaen"/>
          <w:b/>
          <w:lang w:val="de-DE"/>
        </w:rPr>
        <w:t xml:space="preserve"> </w:t>
      </w:r>
      <w:r>
        <w:rPr>
          <w:rFonts w:ascii="GHEA Grapalat" w:hAnsi="GHEA Grapalat" w:cs="Sylfaen"/>
          <w:b/>
          <w:lang w:val="hy-AM"/>
        </w:rPr>
        <w:t>ԿԱՌԱՎԱՐՈՒԹՅԱՆ</w:t>
      </w:r>
      <w:r>
        <w:rPr>
          <w:rFonts w:ascii="GHEA Grapalat" w:hAnsi="GHEA Grapalat" w:cs="Sylfaen"/>
          <w:b/>
          <w:lang w:val="de-DE"/>
        </w:rPr>
        <w:t xml:space="preserve"> </w:t>
      </w:r>
      <w:r>
        <w:rPr>
          <w:rFonts w:ascii="GHEA Grapalat" w:hAnsi="GHEA Grapalat" w:cs="Sylfaen"/>
          <w:b/>
          <w:lang w:val="hy-AM"/>
        </w:rPr>
        <w:t>ՈՐՈՇՄԱՆ</w:t>
      </w:r>
      <w:r>
        <w:rPr>
          <w:rFonts w:ascii="GHEA Grapalat" w:hAnsi="GHEA Grapalat" w:cs="Sylfaen"/>
          <w:b/>
          <w:lang w:val="de-DE"/>
        </w:rPr>
        <w:t xml:space="preserve"> </w:t>
      </w:r>
      <w:r>
        <w:rPr>
          <w:rFonts w:ascii="GHEA Grapalat" w:hAnsi="GHEA Grapalat"/>
          <w:b/>
          <w:color w:val="000000"/>
          <w:lang w:val="hy-AM"/>
        </w:rPr>
        <w:t>ԸՆԴՈՒՆՄԱՆ ԱՌՆՉՈՒԹՅԱՄԲ ԱՅԼ ԻՐԱՎԱԿԱՆ ԱԿՏԵՐԻ ԸՆԴՈՒՆՄԱՆ ԱՆՀՐԱԺԵՇՏՈՒԹՅԱՆ ՄԱՍԻՆ</w:t>
      </w:r>
    </w:p>
    <w:p w:rsidR="006462B4" w:rsidRDefault="006462B4" w:rsidP="006462B4">
      <w:pPr>
        <w:pStyle w:val="NormalWeb"/>
        <w:spacing w:line="276" w:lineRule="auto"/>
        <w:ind w:firstLine="708"/>
        <w:jc w:val="both"/>
        <w:rPr>
          <w:rFonts w:ascii="GHEA Grapalat" w:hAnsi="GHEA Grapalat"/>
          <w:lang w:val="de-DE"/>
        </w:rPr>
      </w:pPr>
      <w:r>
        <w:rPr>
          <w:rFonts w:ascii="GHEA Grapalat" w:hAnsi="GHEA Grapalat" w:cs="Sylfaen"/>
          <w:lang w:val="hy-AM"/>
        </w:rPr>
        <w:t>«Հայաստանի</w:t>
      </w:r>
      <w:r>
        <w:rPr>
          <w:rFonts w:ascii="GHEA Grapalat" w:hAnsi="GHEA Grapalat" w:cs="Sylfaen"/>
          <w:lang w:val="de-DE"/>
        </w:rPr>
        <w:t xml:space="preserve"> Հանրապետության կառավարության 2003 թվականի մայիսի 29-ի N</w:t>
      </w:r>
      <w:r>
        <w:rPr>
          <w:rFonts w:ascii="GHEA Grapalat" w:hAnsi="GHEA Grapalat" w:cs="Sylfaen"/>
          <w:lang w:val="hy-AM"/>
        </w:rPr>
        <w:t xml:space="preserve"> 680-Ն որոշման մեջ լրացումներ կատարելու</w:t>
      </w:r>
      <w:r>
        <w:rPr>
          <w:rFonts w:ascii="GHEA Grapalat" w:hAnsi="GHEA Grapalat"/>
          <w:lang w:val="hy-AM"/>
        </w:rPr>
        <w:t xml:space="preserve"> </w:t>
      </w:r>
      <w:r>
        <w:rPr>
          <w:rFonts w:ascii="GHEA Grapalat" w:hAnsi="GHEA Grapalat" w:cs="Sylfaen"/>
          <w:lang w:val="hy-AM"/>
        </w:rPr>
        <w:t>մասին»</w:t>
      </w:r>
      <w:r>
        <w:rPr>
          <w:rFonts w:ascii="GHEA Grapalat" w:hAnsi="GHEA Grapalat"/>
          <w:lang w:val="de-DE"/>
        </w:rPr>
        <w:t xml:space="preserve"> </w:t>
      </w:r>
      <w:r>
        <w:rPr>
          <w:rFonts w:ascii="GHEA Grapalat" w:hAnsi="GHEA Grapalat" w:cs="Sylfaen"/>
          <w:lang w:val="hy-AM"/>
        </w:rPr>
        <w:t>Հայաստանի</w:t>
      </w:r>
      <w:r>
        <w:rPr>
          <w:rFonts w:ascii="GHEA Grapalat" w:hAnsi="GHEA Grapalat"/>
          <w:lang w:val="hy-AM"/>
        </w:rPr>
        <w:t xml:space="preserve"> </w:t>
      </w:r>
      <w:r>
        <w:rPr>
          <w:rFonts w:ascii="GHEA Grapalat" w:hAnsi="GHEA Grapalat" w:cs="Sylfaen"/>
          <w:lang w:val="hy-AM"/>
        </w:rPr>
        <w:t>Հանրապետության</w:t>
      </w:r>
      <w:r>
        <w:rPr>
          <w:rFonts w:ascii="GHEA Grapalat" w:hAnsi="GHEA Grapalat"/>
          <w:lang w:val="hy-AM"/>
        </w:rPr>
        <w:t xml:space="preserve"> </w:t>
      </w:r>
      <w:r>
        <w:rPr>
          <w:rFonts w:ascii="GHEA Grapalat" w:hAnsi="GHEA Grapalat" w:cs="Sylfaen"/>
          <w:lang w:val="hy-AM"/>
        </w:rPr>
        <w:t>կառավարության</w:t>
      </w:r>
      <w:r>
        <w:rPr>
          <w:rFonts w:ascii="GHEA Grapalat" w:hAnsi="GHEA Grapalat"/>
          <w:lang w:val="hy-AM"/>
        </w:rPr>
        <w:t xml:space="preserve"> </w:t>
      </w:r>
      <w:r>
        <w:rPr>
          <w:rFonts w:ascii="GHEA Grapalat" w:hAnsi="GHEA Grapalat" w:cs="Sylfaen"/>
          <w:lang w:val="hy-AM"/>
        </w:rPr>
        <w:t>որոշման</w:t>
      </w:r>
      <w:r>
        <w:rPr>
          <w:rFonts w:ascii="GHEA Grapalat" w:hAnsi="GHEA Grapalat"/>
          <w:lang w:val="hy-AM"/>
        </w:rPr>
        <w:t xml:space="preserve"> </w:t>
      </w:r>
      <w:r>
        <w:rPr>
          <w:rFonts w:ascii="GHEA Grapalat" w:hAnsi="GHEA Grapalat"/>
          <w:color w:val="000000"/>
          <w:lang w:val="hy-AM"/>
        </w:rPr>
        <w:t>ընդունման առնչությամբ այլ իրավական ակտերի ընդունման անհրաժեշտություն չկա:</w:t>
      </w:r>
    </w:p>
    <w:p w:rsidR="006462B4" w:rsidRDefault="006462B4" w:rsidP="006462B4">
      <w:pPr>
        <w:jc w:val="center"/>
        <w:rPr>
          <w:rFonts w:ascii="GHEA Grapalat" w:hAnsi="GHEA Grapalat" w:cs="Sylfaen"/>
          <w:b/>
          <w:sz w:val="26"/>
          <w:szCs w:val="26"/>
          <w:lang w:val="hy-AM"/>
        </w:rPr>
      </w:pPr>
    </w:p>
    <w:p w:rsidR="006462B4" w:rsidRDefault="006462B4" w:rsidP="006462B4">
      <w:pPr>
        <w:jc w:val="center"/>
        <w:rPr>
          <w:rFonts w:ascii="GHEA Grapalat" w:hAnsi="GHEA Grapalat" w:cs="Times New Roman"/>
          <w:sz w:val="24"/>
          <w:szCs w:val="24"/>
          <w:lang w:val="de-DE"/>
        </w:rPr>
      </w:pPr>
    </w:p>
    <w:p w:rsidR="006462B4" w:rsidRDefault="006462B4" w:rsidP="006462B4">
      <w:pPr>
        <w:jc w:val="center"/>
        <w:rPr>
          <w:rFonts w:ascii="GHEA Grapalat" w:hAnsi="GHEA Grapalat" w:cs="Sylfaen"/>
          <w:b/>
          <w:sz w:val="24"/>
          <w:szCs w:val="24"/>
          <w:lang w:val="de-DE"/>
        </w:rPr>
      </w:pPr>
      <w:r>
        <w:rPr>
          <w:rFonts w:ascii="GHEA Grapalat" w:hAnsi="GHEA Grapalat" w:cs="Sylfaen"/>
          <w:b/>
          <w:sz w:val="24"/>
          <w:szCs w:val="24"/>
        </w:rPr>
        <w:t>Տ</w:t>
      </w:r>
      <w:r>
        <w:rPr>
          <w:rFonts w:ascii="GHEA Grapalat" w:hAnsi="GHEA Grapalat"/>
          <w:b/>
          <w:sz w:val="24"/>
          <w:szCs w:val="24"/>
          <w:lang w:val="de-DE"/>
        </w:rPr>
        <w:t xml:space="preserve"> </w:t>
      </w:r>
      <w:r>
        <w:rPr>
          <w:rFonts w:ascii="GHEA Grapalat" w:hAnsi="GHEA Grapalat" w:cs="Sylfaen"/>
          <w:b/>
          <w:sz w:val="24"/>
          <w:szCs w:val="24"/>
        </w:rPr>
        <w:t>Ե</w:t>
      </w:r>
      <w:r>
        <w:rPr>
          <w:rFonts w:ascii="GHEA Grapalat" w:hAnsi="GHEA Grapalat"/>
          <w:b/>
          <w:sz w:val="24"/>
          <w:szCs w:val="24"/>
          <w:lang w:val="de-DE"/>
        </w:rPr>
        <w:t xml:space="preserve"> </w:t>
      </w:r>
      <w:r>
        <w:rPr>
          <w:rFonts w:ascii="GHEA Grapalat" w:hAnsi="GHEA Grapalat" w:cs="Sylfaen"/>
          <w:b/>
          <w:sz w:val="24"/>
          <w:szCs w:val="24"/>
        </w:rPr>
        <w:t>Ղ</w:t>
      </w:r>
      <w:r>
        <w:rPr>
          <w:rFonts w:ascii="GHEA Grapalat" w:hAnsi="GHEA Grapalat"/>
          <w:b/>
          <w:sz w:val="24"/>
          <w:szCs w:val="24"/>
          <w:lang w:val="de-DE"/>
        </w:rPr>
        <w:t xml:space="preserve"> </w:t>
      </w:r>
      <w:r>
        <w:rPr>
          <w:rFonts w:ascii="GHEA Grapalat" w:hAnsi="GHEA Grapalat" w:cs="Sylfaen"/>
          <w:b/>
          <w:sz w:val="24"/>
          <w:szCs w:val="24"/>
        </w:rPr>
        <w:t>Ե</w:t>
      </w:r>
      <w:r>
        <w:rPr>
          <w:rFonts w:ascii="GHEA Grapalat" w:hAnsi="GHEA Grapalat"/>
          <w:b/>
          <w:sz w:val="24"/>
          <w:szCs w:val="24"/>
          <w:lang w:val="de-DE"/>
        </w:rPr>
        <w:t xml:space="preserve"> </w:t>
      </w:r>
      <w:r>
        <w:rPr>
          <w:rFonts w:ascii="GHEA Grapalat" w:hAnsi="GHEA Grapalat" w:cs="Sylfaen"/>
          <w:b/>
          <w:sz w:val="24"/>
          <w:szCs w:val="24"/>
        </w:rPr>
        <w:t>Կ</w:t>
      </w:r>
      <w:r>
        <w:rPr>
          <w:rFonts w:ascii="GHEA Grapalat" w:hAnsi="GHEA Grapalat"/>
          <w:b/>
          <w:sz w:val="24"/>
          <w:szCs w:val="24"/>
          <w:lang w:val="de-DE"/>
        </w:rPr>
        <w:t xml:space="preserve"> </w:t>
      </w:r>
      <w:r>
        <w:rPr>
          <w:rFonts w:ascii="GHEA Grapalat" w:hAnsi="GHEA Grapalat" w:cs="Sylfaen"/>
          <w:b/>
          <w:sz w:val="24"/>
          <w:szCs w:val="24"/>
        </w:rPr>
        <w:t>Ա</w:t>
      </w:r>
      <w:r>
        <w:rPr>
          <w:rFonts w:ascii="GHEA Grapalat" w:hAnsi="GHEA Grapalat"/>
          <w:b/>
          <w:sz w:val="24"/>
          <w:szCs w:val="24"/>
          <w:lang w:val="de-DE"/>
        </w:rPr>
        <w:t xml:space="preserve"> </w:t>
      </w:r>
      <w:r>
        <w:rPr>
          <w:rFonts w:ascii="GHEA Grapalat" w:hAnsi="GHEA Grapalat" w:cs="Sylfaen"/>
          <w:b/>
          <w:sz w:val="24"/>
          <w:szCs w:val="24"/>
        </w:rPr>
        <w:t>Ն</w:t>
      </w:r>
      <w:r>
        <w:rPr>
          <w:rFonts w:ascii="GHEA Grapalat" w:hAnsi="GHEA Grapalat"/>
          <w:b/>
          <w:sz w:val="24"/>
          <w:szCs w:val="24"/>
          <w:lang w:val="de-DE"/>
        </w:rPr>
        <w:t xml:space="preserve"> </w:t>
      </w:r>
      <w:r>
        <w:rPr>
          <w:rFonts w:ascii="GHEA Grapalat" w:hAnsi="GHEA Grapalat" w:cs="Sylfaen"/>
          <w:b/>
          <w:sz w:val="24"/>
          <w:szCs w:val="24"/>
        </w:rPr>
        <w:t>Ք</w:t>
      </w:r>
    </w:p>
    <w:p w:rsidR="006462B4" w:rsidRDefault="006462B4" w:rsidP="006462B4">
      <w:pPr>
        <w:jc w:val="center"/>
        <w:rPr>
          <w:rFonts w:ascii="GHEA Grapalat" w:hAnsi="GHEA Grapalat"/>
          <w:b/>
          <w:color w:val="000000"/>
          <w:lang w:val="hy-AM"/>
        </w:rPr>
      </w:pPr>
      <w:r>
        <w:rPr>
          <w:rFonts w:ascii="GHEA Grapalat" w:hAnsi="GHEA Grapalat" w:cs="Sylfaen"/>
          <w:b/>
          <w:lang w:val="hy-AM"/>
        </w:rPr>
        <w:t>«</w:t>
      </w:r>
      <w:r>
        <w:rPr>
          <w:rFonts w:ascii="GHEA Grapalat" w:hAnsi="GHEA Grapalat"/>
          <w:b/>
        </w:rPr>
        <w:t>ՀԱՅԱՍՏԱՆԻ</w:t>
      </w:r>
      <w:r>
        <w:rPr>
          <w:rFonts w:ascii="GHEA Grapalat" w:hAnsi="GHEA Grapalat"/>
          <w:b/>
          <w:lang w:val="de-DE"/>
        </w:rPr>
        <w:t xml:space="preserve"> </w:t>
      </w:r>
      <w:r>
        <w:rPr>
          <w:rFonts w:ascii="GHEA Grapalat" w:hAnsi="GHEA Grapalat"/>
          <w:b/>
        </w:rPr>
        <w:t>ՀԱՆՐԱՊԵՏՈՒԹՅԱՆ</w:t>
      </w:r>
      <w:r>
        <w:rPr>
          <w:rFonts w:ascii="GHEA Grapalat" w:hAnsi="GHEA Grapalat"/>
          <w:b/>
          <w:lang w:val="de-DE"/>
        </w:rPr>
        <w:t xml:space="preserve"> </w:t>
      </w:r>
      <w:r>
        <w:rPr>
          <w:rFonts w:ascii="GHEA Grapalat" w:hAnsi="GHEA Grapalat"/>
          <w:b/>
        </w:rPr>
        <w:t>ԿԱՌԱՎԱՐՈՒԹՅԱՆ</w:t>
      </w:r>
      <w:r>
        <w:rPr>
          <w:rFonts w:ascii="GHEA Grapalat" w:hAnsi="GHEA Grapalat"/>
          <w:b/>
          <w:lang w:val="de-DE"/>
        </w:rPr>
        <w:t xml:space="preserve"> 2003 </w:t>
      </w:r>
      <w:r>
        <w:rPr>
          <w:rFonts w:ascii="GHEA Grapalat" w:hAnsi="GHEA Grapalat"/>
          <w:b/>
        </w:rPr>
        <w:t>ԹՎԱԿԱՆԻ</w:t>
      </w:r>
      <w:r>
        <w:rPr>
          <w:rFonts w:ascii="GHEA Grapalat" w:hAnsi="GHEA Grapalat"/>
          <w:b/>
          <w:lang w:val="de-DE"/>
        </w:rPr>
        <w:t xml:space="preserve"> </w:t>
      </w:r>
      <w:r>
        <w:rPr>
          <w:rFonts w:ascii="GHEA Grapalat" w:hAnsi="GHEA Grapalat"/>
          <w:b/>
        </w:rPr>
        <w:t>ՄԱՅԻՍԻ</w:t>
      </w:r>
      <w:r>
        <w:rPr>
          <w:rFonts w:ascii="GHEA Grapalat" w:hAnsi="GHEA Grapalat"/>
          <w:b/>
          <w:lang w:val="de-DE"/>
        </w:rPr>
        <w:t xml:space="preserve"> 29-</w:t>
      </w:r>
      <w:r>
        <w:rPr>
          <w:rFonts w:ascii="GHEA Grapalat" w:hAnsi="GHEA Grapalat"/>
          <w:b/>
        </w:rPr>
        <w:t>Ի</w:t>
      </w:r>
      <w:r>
        <w:rPr>
          <w:rFonts w:ascii="GHEA Grapalat" w:hAnsi="GHEA Grapalat"/>
          <w:b/>
          <w:lang w:val="de-DE"/>
        </w:rPr>
        <w:t xml:space="preserve"> N 680-</w:t>
      </w:r>
      <w:r>
        <w:rPr>
          <w:rFonts w:ascii="GHEA Grapalat" w:hAnsi="GHEA Grapalat"/>
          <w:b/>
        </w:rPr>
        <w:t>Ն</w:t>
      </w:r>
      <w:r>
        <w:rPr>
          <w:rFonts w:ascii="GHEA Grapalat" w:hAnsi="GHEA Grapalat"/>
          <w:b/>
          <w:lang w:val="de-DE"/>
        </w:rPr>
        <w:t xml:space="preserve"> </w:t>
      </w:r>
      <w:r>
        <w:rPr>
          <w:rFonts w:ascii="GHEA Grapalat" w:hAnsi="GHEA Grapalat"/>
          <w:b/>
        </w:rPr>
        <w:t>ՈՐՈՇՄԱՆ</w:t>
      </w:r>
      <w:r>
        <w:rPr>
          <w:rFonts w:ascii="GHEA Grapalat" w:hAnsi="GHEA Grapalat"/>
          <w:b/>
          <w:lang w:val="de-DE"/>
        </w:rPr>
        <w:t xml:space="preserve"> </w:t>
      </w:r>
      <w:r>
        <w:rPr>
          <w:rFonts w:ascii="GHEA Grapalat" w:hAnsi="GHEA Grapalat"/>
          <w:b/>
        </w:rPr>
        <w:t>ՄԵՋ</w:t>
      </w:r>
      <w:r>
        <w:rPr>
          <w:rFonts w:ascii="GHEA Grapalat" w:hAnsi="GHEA Grapalat"/>
          <w:b/>
          <w:lang w:val="de-DE"/>
        </w:rPr>
        <w:t xml:space="preserve"> </w:t>
      </w:r>
      <w:r>
        <w:rPr>
          <w:rFonts w:ascii="GHEA Grapalat" w:hAnsi="GHEA Grapalat"/>
          <w:b/>
        </w:rPr>
        <w:t>ԼՐԱՑՈՒՄՆԵՐ</w:t>
      </w:r>
      <w:r>
        <w:rPr>
          <w:rFonts w:ascii="GHEA Grapalat" w:hAnsi="GHEA Grapalat"/>
          <w:b/>
          <w:lang w:val="de-DE"/>
        </w:rPr>
        <w:t xml:space="preserve"> </w:t>
      </w:r>
      <w:r>
        <w:rPr>
          <w:rFonts w:ascii="GHEA Grapalat" w:hAnsi="GHEA Grapalat"/>
          <w:b/>
        </w:rPr>
        <w:t>ԿԱՏԱՐԵԼՈՒ</w:t>
      </w:r>
      <w:r>
        <w:rPr>
          <w:rFonts w:ascii="GHEA Grapalat" w:hAnsi="GHEA Grapalat"/>
          <w:b/>
          <w:lang w:val="de-DE"/>
        </w:rPr>
        <w:t xml:space="preserve"> </w:t>
      </w:r>
      <w:r>
        <w:rPr>
          <w:rFonts w:ascii="GHEA Grapalat" w:hAnsi="GHEA Grapalat"/>
          <w:b/>
        </w:rPr>
        <w:t>ՄԱՍԻՆ</w:t>
      </w:r>
      <w:r>
        <w:rPr>
          <w:rFonts w:ascii="GHEA Grapalat" w:hAnsi="GHEA Grapalat" w:cs="Sylfaen"/>
          <w:b/>
          <w:lang w:val="hy-AM"/>
        </w:rPr>
        <w:t>»</w:t>
      </w:r>
      <w:r>
        <w:rPr>
          <w:rFonts w:ascii="GHEA Grapalat" w:hAnsi="GHEA Grapalat" w:cs="Sylfaen"/>
          <w:lang w:val="de-DE"/>
        </w:rPr>
        <w:t xml:space="preserve"> </w:t>
      </w:r>
      <w:r>
        <w:rPr>
          <w:rFonts w:ascii="GHEA Grapalat" w:hAnsi="GHEA Grapalat" w:cs="Sylfaen"/>
          <w:b/>
        </w:rPr>
        <w:t>ՀՀ</w:t>
      </w:r>
      <w:r>
        <w:rPr>
          <w:rFonts w:ascii="GHEA Grapalat" w:hAnsi="GHEA Grapalat" w:cs="Sylfaen"/>
          <w:b/>
          <w:lang w:val="de-DE"/>
        </w:rPr>
        <w:t xml:space="preserve"> </w:t>
      </w:r>
      <w:r>
        <w:rPr>
          <w:rFonts w:ascii="GHEA Grapalat" w:hAnsi="GHEA Grapalat" w:cs="Sylfaen"/>
          <w:b/>
        </w:rPr>
        <w:t>ԿԱՌԱՎԱՐՈՒԹՅԱՆ</w:t>
      </w:r>
      <w:r>
        <w:rPr>
          <w:rFonts w:ascii="GHEA Grapalat" w:hAnsi="GHEA Grapalat" w:cs="Sylfaen"/>
          <w:b/>
          <w:lang w:val="de-DE"/>
        </w:rPr>
        <w:t xml:space="preserve"> </w:t>
      </w:r>
      <w:r>
        <w:rPr>
          <w:rFonts w:ascii="GHEA Grapalat" w:hAnsi="GHEA Grapalat" w:cs="Sylfaen"/>
          <w:b/>
        </w:rPr>
        <w:t>ՈՐՈՇՄԱՆ</w:t>
      </w:r>
      <w:r>
        <w:rPr>
          <w:rFonts w:ascii="GHEA Grapalat" w:hAnsi="GHEA Grapalat" w:cs="Sylfaen"/>
          <w:b/>
          <w:lang w:val="de-DE"/>
        </w:rPr>
        <w:t xml:space="preserve"> </w:t>
      </w:r>
      <w:r>
        <w:rPr>
          <w:rFonts w:ascii="GHEA Grapalat" w:hAnsi="GHEA Grapalat"/>
          <w:b/>
          <w:color w:val="000000"/>
          <w:lang w:val="hy-AM"/>
        </w:rPr>
        <w:t xml:space="preserve">ԸՆԴՈՒՆՄԱՆ ԿԱՊԱԿՑՈՒԹՅԱՄԲ ՊԵՏԱԿԱՆ ԿԱՄ ՏԵՂԱԿԱՆ ԻՆՔՆԱԿԱՌԱՎԱՐՄԱՆ ՄԱՐՄՆԻ ԲՅՈՒՋԵՈՒՄ ԵԿԱՄՈՒՏՆԵՐԻ  </w:t>
      </w:r>
      <w:r>
        <w:rPr>
          <w:rFonts w:ascii="GHEA Grapalat" w:hAnsi="GHEA Grapalat"/>
          <w:b/>
          <w:color w:val="000000"/>
        </w:rPr>
        <w:t>ԵՎ</w:t>
      </w:r>
      <w:r>
        <w:rPr>
          <w:rFonts w:ascii="GHEA Grapalat" w:hAnsi="GHEA Grapalat"/>
          <w:b/>
          <w:color w:val="000000"/>
          <w:lang w:val="hy-AM"/>
        </w:rPr>
        <w:t xml:space="preserve"> ԾԱԽՍԵՐԻ ԱՎԵԼԱՑՄԱՆ ԿԱՄ ՆՎԱԶԵՑՄԱՆ ՄԱՍԻՆ</w:t>
      </w:r>
    </w:p>
    <w:p w:rsidR="006462B4" w:rsidRDefault="006462B4" w:rsidP="006462B4">
      <w:pPr>
        <w:pStyle w:val="NormalWeb"/>
        <w:spacing w:line="276" w:lineRule="auto"/>
        <w:ind w:firstLine="708"/>
        <w:jc w:val="both"/>
        <w:rPr>
          <w:rFonts w:ascii="GHEA Grapalat" w:hAnsi="GHEA Grapalat"/>
          <w:color w:val="000000"/>
          <w:lang w:val="hy-AM"/>
        </w:rPr>
      </w:pPr>
      <w:r>
        <w:rPr>
          <w:rFonts w:ascii="GHEA Grapalat" w:hAnsi="GHEA Grapalat" w:cs="Sylfaen"/>
          <w:lang w:val="hy-AM"/>
        </w:rPr>
        <w:t>«Հայաստանի</w:t>
      </w:r>
      <w:r>
        <w:rPr>
          <w:rFonts w:ascii="GHEA Grapalat" w:hAnsi="GHEA Grapalat" w:cs="Sylfaen"/>
          <w:lang w:val="de-DE"/>
        </w:rPr>
        <w:t xml:space="preserve"> Հանրապետության կառավարության 2003 թվականի մայիսի 29-ի N</w:t>
      </w:r>
      <w:r>
        <w:rPr>
          <w:rFonts w:ascii="GHEA Grapalat" w:hAnsi="GHEA Grapalat" w:cs="Sylfaen"/>
          <w:lang w:val="hy-AM"/>
        </w:rPr>
        <w:t xml:space="preserve"> 680-Ն որոշման մեջ լրացումներ կատարելու</w:t>
      </w:r>
      <w:r>
        <w:rPr>
          <w:rFonts w:ascii="GHEA Grapalat" w:hAnsi="GHEA Grapalat"/>
          <w:lang w:val="hy-AM"/>
        </w:rPr>
        <w:t xml:space="preserve"> </w:t>
      </w:r>
      <w:r>
        <w:rPr>
          <w:rFonts w:ascii="GHEA Grapalat" w:hAnsi="GHEA Grapalat" w:cs="Sylfaen"/>
          <w:lang w:val="hy-AM"/>
        </w:rPr>
        <w:t>մասին»</w:t>
      </w:r>
      <w:r>
        <w:rPr>
          <w:rFonts w:ascii="GHEA Grapalat" w:hAnsi="GHEA Grapalat"/>
          <w:lang w:val="de-DE"/>
        </w:rPr>
        <w:t xml:space="preserve"> </w:t>
      </w:r>
      <w:r>
        <w:rPr>
          <w:rFonts w:ascii="GHEA Grapalat" w:hAnsi="GHEA Grapalat" w:cs="Sylfaen"/>
          <w:lang w:val="hy-AM"/>
        </w:rPr>
        <w:t>Հայաստանի</w:t>
      </w:r>
      <w:r>
        <w:rPr>
          <w:rFonts w:ascii="GHEA Grapalat" w:hAnsi="GHEA Grapalat"/>
          <w:lang w:val="de-DE"/>
        </w:rPr>
        <w:t xml:space="preserve"> </w:t>
      </w:r>
      <w:r>
        <w:rPr>
          <w:rFonts w:ascii="GHEA Grapalat" w:hAnsi="GHEA Grapalat" w:cs="Sylfaen"/>
          <w:lang w:val="hy-AM"/>
        </w:rPr>
        <w:t>Հանրապետության</w:t>
      </w:r>
      <w:r>
        <w:rPr>
          <w:rFonts w:ascii="GHEA Grapalat" w:hAnsi="GHEA Grapalat"/>
          <w:lang w:val="de-DE"/>
        </w:rPr>
        <w:t xml:space="preserve"> </w:t>
      </w:r>
      <w:r>
        <w:rPr>
          <w:rFonts w:ascii="GHEA Grapalat" w:hAnsi="GHEA Grapalat" w:cs="Sylfaen"/>
          <w:lang w:val="hy-AM"/>
        </w:rPr>
        <w:t>կառավարության</w:t>
      </w:r>
      <w:r>
        <w:rPr>
          <w:rFonts w:ascii="GHEA Grapalat" w:hAnsi="GHEA Grapalat"/>
          <w:lang w:val="de-DE"/>
        </w:rPr>
        <w:t xml:space="preserve"> </w:t>
      </w:r>
      <w:r>
        <w:rPr>
          <w:rFonts w:ascii="GHEA Grapalat" w:hAnsi="GHEA Grapalat" w:cs="Sylfaen"/>
          <w:lang w:val="hy-AM"/>
        </w:rPr>
        <w:t>որոշման</w:t>
      </w:r>
      <w:r>
        <w:rPr>
          <w:rFonts w:ascii="GHEA Grapalat" w:hAnsi="GHEA Grapalat"/>
          <w:lang w:val="de-DE"/>
        </w:rPr>
        <w:t xml:space="preserve"> </w:t>
      </w:r>
      <w:r>
        <w:rPr>
          <w:rFonts w:ascii="GHEA Grapalat" w:hAnsi="GHEA Grapalat" w:cs="Sylfaen"/>
          <w:lang w:val="hy-AM"/>
        </w:rPr>
        <w:t>ընդունման</w:t>
      </w:r>
      <w:r>
        <w:rPr>
          <w:rFonts w:ascii="GHEA Grapalat" w:hAnsi="GHEA Grapalat"/>
          <w:lang w:val="de-DE"/>
        </w:rPr>
        <w:t xml:space="preserve"> </w:t>
      </w:r>
      <w:r>
        <w:rPr>
          <w:rFonts w:ascii="GHEA Grapalat" w:hAnsi="GHEA Grapalat" w:cs="Sylfaen"/>
          <w:lang w:val="hy-AM"/>
        </w:rPr>
        <w:t>կապակցությամբ</w:t>
      </w:r>
      <w:r>
        <w:rPr>
          <w:rFonts w:ascii="GHEA Grapalat" w:hAnsi="GHEA Grapalat" w:cs="Sylfaen"/>
          <w:lang w:val="de-DE"/>
        </w:rPr>
        <w:t xml:space="preserve"> </w:t>
      </w:r>
      <w:r>
        <w:rPr>
          <w:rFonts w:ascii="GHEA Grapalat" w:hAnsi="GHEA Grapalat"/>
          <w:color w:val="000000"/>
          <w:lang w:val="hy-AM"/>
        </w:rPr>
        <w:t>պետական կամ տեղական ինքնակառավարման մարմնի բյուջեում եկամուտների և ծախսերի էական</w:t>
      </w:r>
      <w:r>
        <w:rPr>
          <w:rFonts w:ascii="GHEA Grapalat" w:hAnsi="GHEA Grapalat"/>
          <w:color w:val="000000"/>
          <w:lang w:val="de-DE"/>
        </w:rPr>
        <w:t xml:space="preserve"> </w:t>
      </w:r>
      <w:r>
        <w:rPr>
          <w:rFonts w:ascii="GHEA Grapalat" w:hAnsi="GHEA Grapalat"/>
          <w:color w:val="000000"/>
          <w:lang w:val="hy-AM"/>
        </w:rPr>
        <w:t>ավելացում կամ նվազեցում չի նախատեսվում:</w:t>
      </w:r>
    </w:p>
    <w:p w:rsidR="006462B4" w:rsidRDefault="006462B4" w:rsidP="006462B4">
      <w:pPr>
        <w:jc w:val="both"/>
        <w:rPr>
          <w:rFonts w:ascii="GHEA Grapalat" w:hAnsi="GHEA Grapalat"/>
          <w:lang w:val="hy-AM"/>
        </w:rPr>
      </w:pPr>
    </w:p>
    <w:p w:rsidR="006462B4" w:rsidRDefault="006462B4" w:rsidP="006462B4">
      <w:pPr>
        <w:ind w:left="5664" w:firstLine="708"/>
        <w:jc w:val="both"/>
        <w:rPr>
          <w:rFonts w:ascii="GHEA Grapalat" w:hAnsi="GHEA Grapalat" w:cs="Sylfaen"/>
          <w:b/>
          <w:sz w:val="26"/>
          <w:szCs w:val="26"/>
          <w:lang w:val="de-DE"/>
        </w:rPr>
      </w:pPr>
    </w:p>
    <w:p w:rsidR="006462B4" w:rsidRDefault="006462B4" w:rsidP="006462B4">
      <w:pPr>
        <w:rPr>
          <w:rFonts w:ascii="GHEA Grapalat" w:hAnsi="GHEA Grapalat"/>
          <w:b/>
          <w:sz w:val="24"/>
          <w:szCs w:val="24"/>
          <w:lang w:val="de-DE"/>
        </w:rPr>
      </w:pPr>
      <w:r>
        <w:rPr>
          <w:rFonts w:ascii="GHEA Grapalat" w:hAnsi="GHEA Grapalat"/>
          <w:b/>
          <w:sz w:val="24"/>
          <w:szCs w:val="24"/>
          <w:lang w:val="hy-AM"/>
        </w:rPr>
        <w:t xml:space="preserve">     </w:t>
      </w:r>
    </w:p>
    <w:p w:rsidR="00820B78" w:rsidRDefault="00820B78" w:rsidP="006462B4">
      <w:pPr>
        <w:rPr>
          <w:rFonts w:ascii="GHEA Grapalat" w:hAnsi="GHEA Grapalat"/>
          <w:b/>
          <w:sz w:val="24"/>
          <w:szCs w:val="24"/>
          <w:lang w:val="de-DE"/>
        </w:rPr>
      </w:pPr>
    </w:p>
    <w:p w:rsidR="00820B78" w:rsidRDefault="00820B78" w:rsidP="006462B4">
      <w:pPr>
        <w:rPr>
          <w:rFonts w:ascii="GHEA Grapalat" w:hAnsi="GHEA Grapalat" w:cs="Sylfaen"/>
          <w:b/>
          <w:sz w:val="24"/>
          <w:szCs w:val="24"/>
          <w:lang w:val="de-DE"/>
        </w:rPr>
      </w:pPr>
    </w:p>
    <w:p w:rsidR="006462B4" w:rsidRDefault="006462B4" w:rsidP="006462B4">
      <w:pPr>
        <w:rPr>
          <w:rFonts w:ascii="GHEA Grapalat" w:hAnsi="GHEA Grapalat" w:cs="Sylfaen"/>
          <w:b/>
          <w:sz w:val="24"/>
          <w:szCs w:val="24"/>
          <w:lang w:val="de-DE"/>
        </w:rPr>
      </w:pPr>
    </w:p>
    <w:p w:rsidR="006462B4" w:rsidRDefault="006462B4" w:rsidP="006462B4">
      <w:pPr>
        <w:rPr>
          <w:rFonts w:ascii="GHEA Grapalat" w:hAnsi="GHEA Grapalat" w:cs="Sylfaen"/>
          <w:b/>
          <w:sz w:val="24"/>
          <w:szCs w:val="24"/>
          <w:lang w:val="de-DE"/>
        </w:rPr>
      </w:pPr>
    </w:p>
    <w:p w:rsidR="006462B4" w:rsidRDefault="006462B4" w:rsidP="006462B4">
      <w:pPr>
        <w:rPr>
          <w:rFonts w:ascii="GHEA Grapalat" w:hAnsi="GHEA Grapalat" w:cs="Sylfaen"/>
          <w:b/>
          <w:sz w:val="24"/>
          <w:szCs w:val="24"/>
          <w:lang w:val="de-DE"/>
        </w:rPr>
      </w:pPr>
    </w:p>
    <w:p w:rsidR="006462B4" w:rsidRDefault="006462B4" w:rsidP="006462B4">
      <w:pPr>
        <w:spacing w:line="240" w:lineRule="auto"/>
        <w:jc w:val="center"/>
        <w:rPr>
          <w:rFonts w:ascii="GHEA Grapalat" w:hAnsi="GHEA Grapalat"/>
          <w:b/>
          <w:sz w:val="24"/>
          <w:szCs w:val="24"/>
          <w:lang w:val="hy-AM"/>
        </w:rPr>
      </w:pPr>
      <w:r>
        <w:rPr>
          <w:rFonts w:ascii="GHEA Grapalat" w:hAnsi="GHEA Grapalat"/>
          <w:b/>
          <w:sz w:val="24"/>
          <w:szCs w:val="24"/>
          <w:lang w:val="hy-AM"/>
        </w:rPr>
        <w:lastRenderedPageBreak/>
        <w:t>ԱՄՓՈՓԱԹԵՐԹ</w:t>
      </w:r>
    </w:p>
    <w:p w:rsidR="006462B4" w:rsidRDefault="006462B4" w:rsidP="006462B4">
      <w:pPr>
        <w:widowControl w:val="0"/>
        <w:spacing w:after="0" w:line="240" w:lineRule="auto"/>
        <w:ind w:left="100"/>
        <w:jc w:val="center"/>
        <w:rPr>
          <w:rFonts w:ascii="GHEA Grapalat" w:hAnsi="GHEA Grapalat" w:cs="Sylfaen"/>
          <w:b/>
          <w:bCs/>
          <w:color w:val="000000"/>
          <w:sz w:val="21"/>
          <w:szCs w:val="21"/>
          <w:lang w:val="hy-AM"/>
        </w:rPr>
      </w:pPr>
      <w:r>
        <w:rPr>
          <w:rStyle w:val="Strong"/>
          <w:rFonts w:ascii="GHEA Grapalat" w:hAnsi="GHEA Grapalat" w:cs="Sylfaen"/>
          <w:color w:val="000000"/>
          <w:sz w:val="21"/>
          <w:szCs w:val="21"/>
          <w:lang w:val="hy-AM"/>
        </w:rPr>
        <w:t xml:space="preserve">«ՀԱՅԱՍՏԱՆԻ ՀԱՆՐԱՊԵՏՈՒԹՅԱՆ ԿԱՌԱՎԱՐՈՒԹՅԱՆ 2003 ԹՎԱԿԱՆԻ ՄԱՅԻՍԻ 29-Ի N680-Ն ՈՐՈՇՄԱՆ ՄԵՋ ՓՈՓՈԽՈՒԹՅՈՒՆՆԵՐ ԵՎ ԼՐԱՑՈՒՄՆԵՐ ԿԱՏԱՐԵԼՈՒ ՄԱՍԻՆ» </w:t>
      </w:r>
      <w:r>
        <w:rPr>
          <w:rStyle w:val="Strong"/>
          <w:rFonts w:ascii="GHEA Grapalat" w:hAnsi="GHEA Grapalat" w:cs="Sylfaen"/>
          <w:sz w:val="21"/>
          <w:szCs w:val="21"/>
          <w:lang w:val="hy-AM"/>
        </w:rPr>
        <w:t>ՀԱՅԱՍՏԱՆԻ</w:t>
      </w:r>
      <w:r>
        <w:rPr>
          <w:rStyle w:val="Strong"/>
          <w:rFonts w:ascii="GHEA Grapalat" w:hAnsi="GHEA Grapalat"/>
          <w:sz w:val="21"/>
          <w:szCs w:val="21"/>
          <w:lang w:val="hy-AM"/>
        </w:rPr>
        <w:t xml:space="preserve"> </w:t>
      </w:r>
      <w:r>
        <w:rPr>
          <w:rStyle w:val="Strong"/>
          <w:rFonts w:ascii="GHEA Grapalat" w:hAnsi="GHEA Grapalat" w:cs="Sylfaen"/>
          <w:sz w:val="21"/>
          <w:szCs w:val="21"/>
          <w:lang w:val="hy-AM"/>
        </w:rPr>
        <w:t>ՀԱՆՐԱՊԵՏՈՒԹՅԱՆ</w:t>
      </w:r>
      <w:r>
        <w:rPr>
          <w:rStyle w:val="Strong"/>
          <w:rFonts w:ascii="GHEA Grapalat" w:hAnsi="GHEA Grapalat"/>
          <w:sz w:val="21"/>
          <w:szCs w:val="21"/>
          <w:lang w:val="hy-AM"/>
        </w:rPr>
        <w:t xml:space="preserve"> ԿԱՌԱՎԱՐՈՒԹՅԱՆ </w:t>
      </w:r>
      <w:r>
        <w:rPr>
          <w:rStyle w:val="Strong"/>
          <w:rFonts w:ascii="GHEA Grapalat" w:hAnsi="GHEA Grapalat" w:cs="Sylfaen"/>
          <w:sz w:val="21"/>
          <w:szCs w:val="21"/>
          <w:lang w:val="hy-AM"/>
        </w:rPr>
        <w:t xml:space="preserve">ՈՐՈՇՄԱՆ </w:t>
      </w:r>
      <w:r>
        <w:rPr>
          <w:rFonts w:ascii="GHEA Grapalat" w:hAnsi="GHEA Grapalat" w:cs="Sylfaen"/>
          <w:b/>
          <w:sz w:val="21"/>
          <w:szCs w:val="21"/>
          <w:lang w:val="hy-AM"/>
        </w:rPr>
        <w:t>ՆԱԽԱԳԾԻ ՎԵՐԱԲԵՐՅԱԼ ՍՏԱՑՎԱԾ ԴԻՏՈՂՈՒԹՅՈՒՆՆԵՐԻ ԵՎ ԱՌԱՋԱՐԿՈՒԹՅՈՒՆՆԵՐԻ, ԴՐԱՆՑ  ԸՆԴՈՒՆՄԱՆ  ԿԱՄ  ՉԸՆԴՈՒՆՄԱՆ ՎԵՐԱԲԵՐՅԱԼ</w:t>
      </w:r>
    </w:p>
    <w:p w:rsidR="006462B4" w:rsidRDefault="006462B4" w:rsidP="006462B4">
      <w:pPr>
        <w:autoSpaceDE w:val="0"/>
        <w:autoSpaceDN w:val="0"/>
        <w:adjustRightInd w:val="0"/>
        <w:spacing w:after="0" w:line="240" w:lineRule="auto"/>
        <w:rPr>
          <w:rFonts w:ascii="GHEA Grapalat" w:hAnsi="GHEA Grapalat" w:cs="IRTEK Courier"/>
          <w:b/>
          <w:sz w:val="24"/>
          <w:szCs w:val="24"/>
          <w:lang w:val="hy-AM"/>
        </w:rPr>
      </w:pPr>
    </w:p>
    <w:tbl>
      <w:tblPr>
        <w:tblW w:w="106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4"/>
        <w:gridCol w:w="3829"/>
        <w:gridCol w:w="1560"/>
        <w:gridCol w:w="3402"/>
      </w:tblGrid>
      <w:tr w:rsidR="006462B4" w:rsidTr="006462B4">
        <w:trPr>
          <w:trHeight w:val="653"/>
        </w:trPr>
        <w:tc>
          <w:tcPr>
            <w:tcW w:w="1843" w:type="dxa"/>
            <w:tcBorders>
              <w:top w:val="single" w:sz="4" w:space="0" w:color="auto"/>
              <w:left w:val="single" w:sz="4" w:space="0" w:color="auto"/>
              <w:bottom w:val="single" w:sz="4" w:space="0" w:color="auto"/>
              <w:right w:val="single" w:sz="4" w:space="0" w:color="auto"/>
            </w:tcBorders>
            <w:hideMark/>
          </w:tcPr>
          <w:p w:rsidR="006462B4" w:rsidRDefault="006462B4">
            <w:pPr>
              <w:pStyle w:val="BodyText"/>
              <w:spacing w:line="276" w:lineRule="auto"/>
              <w:rPr>
                <w:rFonts w:ascii="GHEA Grapalat" w:hAnsi="GHEA Grapalat"/>
                <w:b/>
                <w:sz w:val="20"/>
                <w:lang w:val="hy-AM"/>
              </w:rPr>
            </w:pPr>
            <w:r>
              <w:rPr>
                <w:rFonts w:ascii="GHEA Grapalat" w:hAnsi="GHEA Grapalat"/>
                <w:b/>
                <w:sz w:val="20"/>
                <w:lang w:val="hy-AM"/>
              </w:rPr>
              <w:t>Առարկության,առաջարկության հեղինակը¸</w:t>
            </w:r>
          </w:p>
          <w:p w:rsidR="006462B4" w:rsidRDefault="006462B4">
            <w:pPr>
              <w:pStyle w:val="BodyText"/>
              <w:spacing w:line="276" w:lineRule="auto"/>
              <w:rPr>
                <w:rFonts w:ascii="GHEA Grapalat" w:hAnsi="GHEA Grapalat"/>
                <w:b/>
                <w:sz w:val="20"/>
                <w:lang w:val="hy-AM"/>
              </w:rPr>
            </w:pPr>
            <w:r>
              <w:rPr>
                <w:rFonts w:ascii="GHEA Grapalat" w:hAnsi="GHEA Grapalat"/>
                <w:b/>
                <w:sz w:val="20"/>
                <w:lang w:val="hy-AM"/>
              </w:rPr>
              <w:t>գրության ստացման ամսաթիվը, գրության համարը</w:t>
            </w:r>
          </w:p>
        </w:tc>
        <w:tc>
          <w:tcPr>
            <w:tcW w:w="3828" w:type="dxa"/>
            <w:tcBorders>
              <w:top w:val="single" w:sz="4" w:space="0" w:color="auto"/>
              <w:left w:val="single" w:sz="4" w:space="0" w:color="auto"/>
              <w:bottom w:val="single" w:sz="4" w:space="0" w:color="auto"/>
              <w:right w:val="single" w:sz="4" w:space="0" w:color="auto"/>
            </w:tcBorders>
            <w:hideMark/>
          </w:tcPr>
          <w:p w:rsidR="006462B4" w:rsidRDefault="006462B4">
            <w:pPr>
              <w:pStyle w:val="BodyText"/>
              <w:spacing w:line="276" w:lineRule="auto"/>
              <w:rPr>
                <w:rFonts w:ascii="GHEA Grapalat" w:hAnsi="GHEA Grapalat"/>
                <w:b/>
                <w:sz w:val="20"/>
              </w:rPr>
            </w:pPr>
            <w:r>
              <w:rPr>
                <w:rFonts w:ascii="GHEA Grapalat" w:hAnsi="GHEA Grapalat"/>
                <w:b/>
                <w:sz w:val="20"/>
              </w:rPr>
              <w:t>Առարկության</w:t>
            </w:r>
            <w:r>
              <w:rPr>
                <w:rFonts w:ascii="GHEA Grapalat" w:hAnsi="GHEA Grapalat"/>
                <w:b/>
                <w:sz w:val="20"/>
                <w:lang w:val="ru-RU"/>
              </w:rPr>
              <w:t>,</w:t>
            </w:r>
            <w:r>
              <w:rPr>
                <w:rFonts w:ascii="GHEA Grapalat" w:hAnsi="GHEA Grapalat"/>
                <w:b/>
                <w:sz w:val="20"/>
              </w:rPr>
              <w:t xml:space="preserve"> առաջարկության բովանդակությունը</w:t>
            </w:r>
          </w:p>
        </w:tc>
        <w:tc>
          <w:tcPr>
            <w:tcW w:w="1560" w:type="dxa"/>
            <w:tcBorders>
              <w:top w:val="single" w:sz="4" w:space="0" w:color="auto"/>
              <w:left w:val="single" w:sz="4" w:space="0" w:color="auto"/>
              <w:bottom w:val="single" w:sz="4" w:space="0" w:color="auto"/>
              <w:right w:val="single" w:sz="4" w:space="0" w:color="auto"/>
            </w:tcBorders>
            <w:hideMark/>
          </w:tcPr>
          <w:p w:rsidR="006462B4" w:rsidRDefault="006462B4">
            <w:pPr>
              <w:pStyle w:val="BodyText"/>
              <w:spacing w:line="276" w:lineRule="auto"/>
              <w:rPr>
                <w:rFonts w:ascii="GHEA Grapalat" w:hAnsi="GHEA Grapalat"/>
                <w:b/>
                <w:sz w:val="20"/>
              </w:rPr>
            </w:pPr>
            <w:r>
              <w:rPr>
                <w:rFonts w:ascii="GHEA Grapalat" w:hAnsi="GHEA Grapalat"/>
                <w:b/>
                <w:sz w:val="20"/>
              </w:rPr>
              <w:t>Եզրա</w:t>
            </w:r>
            <w:r>
              <w:rPr>
                <w:rFonts w:ascii="GHEA Grapalat" w:hAnsi="GHEA Grapalat"/>
                <w:b/>
                <w:sz w:val="20"/>
                <w:lang w:val="hy-AM"/>
              </w:rPr>
              <w:t>կ</w:t>
            </w:r>
            <w:r>
              <w:rPr>
                <w:rFonts w:ascii="GHEA Grapalat" w:hAnsi="GHEA Grapalat"/>
                <w:b/>
                <w:sz w:val="20"/>
              </w:rPr>
              <w:t>ացություն</w:t>
            </w:r>
          </w:p>
        </w:tc>
        <w:tc>
          <w:tcPr>
            <w:tcW w:w="3401" w:type="dxa"/>
            <w:tcBorders>
              <w:top w:val="single" w:sz="4" w:space="0" w:color="auto"/>
              <w:left w:val="single" w:sz="4" w:space="0" w:color="auto"/>
              <w:bottom w:val="single" w:sz="4" w:space="0" w:color="auto"/>
              <w:right w:val="single" w:sz="4" w:space="0" w:color="auto"/>
            </w:tcBorders>
            <w:hideMark/>
          </w:tcPr>
          <w:p w:rsidR="006462B4" w:rsidRDefault="006462B4">
            <w:pPr>
              <w:pStyle w:val="BodyText"/>
              <w:spacing w:line="276" w:lineRule="auto"/>
              <w:rPr>
                <w:rFonts w:ascii="GHEA Grapalat" w:hAnsi="GHEA Grapalat"/>
                <w:b/>
                <w:sz w:val="20"/>
                <w:lang w:val="hy-AM"/>
              </w:rPr>
            </w:pPr>
            <w:r>
              <w:rPr>
                <w:rFonts w:ascii="GHEA Grapalat" w:hAnsi="GHEA Grapalat"/>
                <w:b/>
                <w:sz w:val="20"/>
              </w:rPr>
              <w:t>Կատարված</w:t>
            </w:r>
          </w:p>
          <w:p w:rsidR="006462B4" w:rsidRDefault="006462B4">
            <w:pPr>
              <w:pStyle w:val="BodyText"/>
              <w:spacing w:line="276" w:lineRule="auto"/>
              <w:rPr>
                <w:rFonts w:ascii="GHEA Grapalat" w:hAnsi="GHEA Grapalat"/>
                <w:b/>
                <w:sz w:val="20"/>
                <w:lang w:val="hy-AM"/>
              </w:rPr>
            </w:pPr>
            <w:r>
              <w:rPr>
                <w:rFonts w:ascii="GHEA Grapalat" w:hAnsi="GHEA Grapalat"/>
                <w:b/>
                <w:sz w:val="20"/>
              </w:rPr>
              <w:t>փոփոխություններ</w:t>
            </w:r>
          </w:p>
        </w:tc>
      </w:tr>
      <w:tr w:rsidR="006462B4" w:rsidTr="006462B4">
        <w:trPr>
          <w:trHeight w:val="67"/>
        </w:trPr>
        <w:tc>
          <w:tcPr>
            <w:tcW w:w="1843" w:type="dxa"/>
            <w:tcBorders>
              <w:top w:val="single" w:sz="4" w:space="0" w:color="auto"/>
              <w:left w:val="single" w:sz="4" w:space="0" w:color="auto"/>
              <w:bottom w:val="single" w:sz="4" w:space="0" w:color="auto"/>
              <w:right w:val="single" w:sz="4" w:space="0" w:color="auto"/>
            </w:tcBorders>
            <w:hideMark/>
          </w:tcPr>
          <w:p w:rsidR="006462B4" w:rsidRDefault="006462B4">
            <w:pPr>
              <w:pStyle w:val="BodyText"/>
              <w:spacing w:line="276" w:lineRule="auto"/>
              <w:rPr>
                <w:rFonts w:ascii="GHEA Grapalat" w:hAnsi="GHEA Grapalat"/>
                <w:sz w:val="20"/>
              </w:rPr>
            </w:pPr>
            <w:r>
              <w:rPr>
                <w:rFonts w:ascii="GHEA Grapalat" w:hAnsi="GHEA Grapalat"/>
                <w:sz w:val="20"/>
              </w:rPr>
              <w:t>1</w:t>
            </w:r>
          </w:p>
        </w:tc>
        <w:tc>
          <w:tcPr>
            <w:tcW w:w="3828" w:type="dxa"/>
            <w:tcBorders>
              <w:top w:val="single" w:sz="4" w:space="0" w:color="auto"/>
              <w:left w:val="single" w:sz="4" w:space="0" w:color="auto"/>
              <w:bottom w:val="single" w:sz="4" w:space="0" w:color="auto"/>
              <w:right w:val="single" w:sz="4" w:space="0" w:color="auto"/>
            </w:tcBorders>
            <w:hideMark/>
          </w:tcPr>
          <w:p w:rsidR="006462B4" w:rsidRDefault="006462B4">
            <w:pPr>
              <w:pStyle w:val="BodyText"/>
              <w:spacing w:line="276" w:lineRule="auto"/>
              <w:rPr>
                <w:rFonts w:ascii="GHEA Grapalat" w:hAnsi="GHEA Grapalat"/>
                <w:sz w:val="20"/>
              </w:rPr>
            </w:pPr>
            <w:r>
              <w:rPr>
                <w:rFonts w:ascii="GHEA Grapalat" w:hAnsi="GHEA Grapalat"/>
                <w:sz w:val="20"/>
              </w:rPr>
              <w:t>2</w:t>
            </w:r>
          </w:p>
        </w:tc>
        <w:tc>
          <w:tcPr>
            <w:tcW w:w="1560" w:type="dxa"/>
            <w:tcBorders>
              <w:top w:val="single" w:sz="4" w:space="0" w:color="auto"/>
              <w:left w:val="single" w:sz="4" w:space="0" w:color="auto"/>
              <w:bottom w:val="single" w:sz="4" w:space="0" w:color="auto"/>
              <w:right w:val="single" w:sz="4" w:space="0" w:color="auto"/>
            </w:tcBorders>
            <w:hideMark/>
          </w:tcPr>
          <w:p w:rsidR="006462B4" w:rsidRDefault="006462B4">
            <w:pPr>
              <w:pStyle w:val="BodyText"/>
              <w:spacing w:line="276" w:lineRule="auto"/>
              <w:rPr>
                <w:rFonts w:ascii="GHEA Grapalat" w:hAnsi="GHEA Grapalat"/>
                <w:sz w:val="20"/>
              </w:rPr>
            </w:pPr>
            <w:r>
              <w:rPr>
                <w:rFonts w:ascii="GHEA Grapalat" w:hAnsi="GHEA Grapalat"/>
                <w:sz w:val="20"/>
              </w:rPr>
              <w:t>3</w:t>
            </w:r>
          </w:p>
        </w:tc>
        <w:tc>
          <w:tcPr>
            <w:tcW w:w="3401" w:type="dxa"/>
            <w:tcBorders>
              <w:top w:val="single" w:sz="4" w:space="0" w:color="auto"/>
              <w:left w:val="single" w:sz="4" w:space="0" w:color="auto"/>
              <w:bottom w:val="single" w:sz="4" w:space="0" w:color="auto"/>
              <w:right w:val="single" w:sz="4" w:space="0" w:color="auto"/>
            </w:tcBorders>
            <w:hideMark/>
          </w:tcPr>
          <w:p w:rsidR="006462B4" w:rsidRDefault="006462B4">
            <w:pPr>
              <w:pStyle w:val="BodyText"/>
              <w:spacing w:line="276" w:lineRule="auto"/>
              <w:rPr>
                <w:rFonts w:ascii="GHEA Grapalat" w:hAnsi="GHEA Grapalat"/>
                <w:sz w:val="20"/>
              </w:rPr>
            </w:pPr>
            <w:r>
              <w:rPr>
                <w:rFonts w:ascii="GHEA Grapalat" w:hAnsi="GHEA Grapalat"/>
                <w:sz w:val="20"/>
              </w:rPr>
              <w:t>4</w:t>
            </w:r>
          </w:p>
        </w:tc>
      </w:tr>
      <w:tr w:rsidR="006462B4" w:rsidTr="006462B4">
        <w:trPr>
          <w:trHeight w:val="67"/>
        </w:trPr>
        <w:tc>
          <w:tcPr>
            <w:tcW w:w="1843" w:type="dxa"/>
            <w:tcBorders>
              <w:top w:val="single" w:sz="4" w:space="0" w:color="auto"/>
              <w:left w:val="single" w:sz="4" w:space="0" w:color="auto"/>
              <w:bottom w:val="single" w:sz="4" w:space="0" w:color="auto"/>
              <w:right w:val="single" w:sz="4" w:space="0" w:color="auto"/>
            </w:tcBorders>
            <w:hideMark/>
          </w:tcPr>
          <w:p w:rsidR="006462B4" w:rsidRDefault="006462B4">
            <w:pPr>
              <w:pStyle w:val="BodyText"/>
              <w:spacing w:line="276" w:lineRule="auto"/>
              <w:rPr>
                <w:rFonts w:ascii="GHEA Grapalat" w:hAnsi="GHEA Grapalat"/>
                <w:sz w:val="20"/>
              </w:rPr>
            </w:pPr>
            <w:r>
              <w:rPr>
                <w:rFonts w:ascii="GHEA Grapalat" w:hAnsi="GHEA Grapalat"/>
                <w:sz w:val="20"/>
                <w:lang w:val="hy-AM"/>
              </w:rPr>
              <w:t>ՀՀ տարածքային կառավարման և զարգացման նախարարություն</w:t>
            </w:r>
          </w:p>
          <w:p w:rsidR="006462B4" w:rsidRDefault="006462B4">
            <w:pPr>
              <w:pStyle w:val="BodyText"/>
              <w:spacing w:line="276" w:lineRule="auto"/>
              <w:rPr>
                <w:rFonts w:ascii="GHEA Grapalat" w:hAnsi="GHEA Grapalat"/>
                <w:sz w:val="20"/>
              </w:rPr>
            </w:pPr>
            <w:r>
              <w:rPr>
                <w:rFonts w:ascii="GHEA Grapalat" w:hAnsi="GHEA Grapalat"/>
                <w:sz w:val="20"/>
                <w:lang w:val="ru-RU"/>
              </w:rPr>
              <w:t>01/16</w:t>
            </w:r>
            <w:r>
              <w:rPr>
                <w:rFonts w:ascii="GHEA Grapalat" w:hAnsi="GHEA Grapalat"/>
                <w:sz w:val="20"/>
                <w:lang w:val="hy-AM"/>
              </w:rPr>
              <w:t>.</w:t>
            </w:r>
            <w:r>
              <w:rPr>
                <w:rFonts w:ascii="GHEA Grapalat" w:hAnsi="GHEA Grapalat"/>
                <w:sz w:val="20"/>
              </w:rPr>
              <w:t>2</w:t>
            </w:r>
            <w:r>
              <w:rPr>
                <w:rFonts w:ascii="GHEA Grapalat" w:hAnsi="GHEA Grapalat"/>
                <w:sz w:val="20"/>
                <w:lang w:val="hy-AM"/>
              </w:rPr>
              <w:t>/</w:t>
            </w:r>
            <w:r>
              <w:rPr>
                <w:rFonts w:ascii="GHEA Grapalat" w:hAnsi="GHEA Grapalat"/>
                <w:sz w:val="20"/>
              </w:rPr>
              <w:t>4022</w:t>
            </w:r>
            <w:r>
              <w:rPr>
                <w:rFonts w:ascii="GHEA Grapalat" w:hAnsi="GHEA Grapalat"/>
                <w:sz w:val="20"/>
                <w:lang w:val="hy-AM"/>
              </w:rPr>
              <w:t>-1</w:t>
            </w:r>
            <w:r>
              <w:rPr>
                <w:rFonts w:ascii="GHEA Grapalat" w:hAnsi="GHEA Grapalat"/>
                <w:sz w:val="20"/>
              </w:rPr>
              <w:t>7</w:t>
            </w:r>
          </w:p>
          <w:p w:rsidR="006462B4" w:rsidRDefault="006462B4">
            <w:pPr>
              <w:pStyle w:val="BodyText"/>
              <w:spacing w:line="276" w:lineRule="auto"/>
              <w:rPr>
                <w:rFonts w:ascii="GHEA Grapalat" w:hAnsi="GHEA Grapalat"/>
                <w:sz w:val="20"/>
                <w:lang w:val="hy-AM"/>
              </w:rPr>
            </w:pPr>
            <w:r>
              <w:rPr>
                <w:rFonts w:ascii="GHEA Grapalat" w:hAnsi="GHEA Grapalat"/>
                <w:sz w:val="20"/>
              </w:rPr>
              <w:t>28</w:t>
            </w:r>
            <w:r>
              <w:rPr>
                <w:rFonts w:ascii="GHEA Grapalat" w:hAnsi="GHEA Grapalat"/>
                <w:sz w:val="20"/>
                <w:lang w:val="hy-AM"/>
              </w:rPr>
              <w:t>.0</w:t>
            </w:r>
            <w:r>
              <w:rPr>
                <w:rFonts w:ascii="GHEA Grapalat" w:hAnsi="GHEA Grapalat"/>
                <w:sz w:val="20"/>
              </w:rPr>
              <w:t>6</w:t>
            </w:r>
            <w:r>
              <w:rPr>
                <w:rFonts w:ascii="GHEA Grapalat" w:hAnsi="GHEA Grapalat"/>
                <w:sz w:val="20"/>
                <w:lang w:val="ru-RU"/>
              </w:rPr>
              <w:t>.201</w:t>
            </w:r>
            <w:r>
              <w:rPr>
                <w:rFonts w:ascii="GHEA Grapalat" w:hAnsi="GHEA Grapalat"/>
                <w:sz w:val="20"/>
              </w:rPr>
              <w:t>7</w:t>
            </w:r>
            <w:r>
              <w:rPr>
                <w:rFonts w:ascii="GHEA Grapalat" w:hAnsi="GHEA Grapalat"/>
                <w:sz w:val="20"/>
                <w:lang w:val="hy-AM"/>
              </w:rPr>
              <w:t>թ.</w:t>
            </w:r>
          </w:p>
        </w:tc>
        <w:tc>
          <w:tcPr>
            <w:tcW w:w="3828" w:type="dxa"/>
            <w:tcBorders>
              <w:top w:val="single" w:sz="4" w:space="0" w:color="auto"/>
              <w:left w:val="single" w:sz="4" w:space="0" w:color="auto"/>
              <w:bottom w:val="single" w:sz="4" w:space="0" w:color="auto"/>
              <w:right w:val="single" w:sz="4" w:space="0" w:color="auto"/>
            </w:tcBorders>
            <w:hideMark/>
          </w:tcPr>
          <w:p w:rsidR="006462B4" w:rsidRDefault="006462B4">
            <w:pPr>
              <w:pStyle w:val="BodyText"/>
              <w:spacing w:line="276" w:lineRule="auto"/>
              <w:rPr>
                <w:rStyle w:val="Strong"/>
                <w:rFonts w:ascii="GHEA Grapalat" w:hAnsi="GHEA Grapalat" w:cs="Sylfaen"/>
                <w:b w:val="0"/>
                <w:color w:val="000000"/>
                <w:sz w:val="20"/>
                <w:lang w:val="hy-AM"/>
              </w:rPr>
            </w:pPr>
            <w:r>
              <w:rPr>
                <w:rFonts w:ascii="GHEA Grapalat" w:hAnsi="GHEA Grapalat"/>
                <w:sz w:val="20"/>
                <w:lang w:val="hy-AM"/>
              </w:rPr>
              <w:t xml:space="preserve">ՀՀ հարկային օրենսգրքի 445-րդ հոդվածի 1-ին մասի 9-րդ կետի համաձայն` օրենսգիրքն ուժի մեջ մտնելու օրվանից, այսինքն 2018թ. հունվարի 1-ից, ուժը կորցրած է ճանաչվում </w:t>
            </w:r>
            <w:r>
              <w:rPr>
                <w:rStyle w:val="Strong"/>
                <w:rFonts w:ascii="GHEA Grapalat" w:hAnsi="GHEA Grapalat" w:cs="Sylfaen"/>
                <w:b w:val="0"/>
                <w:color w:val="000000"/>
                <w:sz w:val="20"/>
                <w:lang w:val="hy-AM"/>
              </w:rPr>
              <w:t>«Գույքահարկի մասին» ՀՀ 2002թ. դեկտեմբերի 26-ի ՀՕ-491-Ն օրենքը:</w:t>
            </w:r>
          </w:p>
          <w:p w:rsidR="006462B4" w:rsidRDefault="006462B4">
            <w:pPr>
              <w:pStyle w:val="BodyText"/>
              <w:spacing w:line="276" w:lineRule="auto"/>
              <w:rPr>
                <w:b/>
              </w:rPr>
            </w:pPr>
            <w:r>
              <w:rPr>
                <w:rStyle w:val="Strong"/>
                <w:rFonts w:ascii="GHEA Grapalat" w:hAnsi="GHEA Grapalat" w:cs="Sylfaen"/>
                <w:b w:val="0"/>
                <w:color w:val="000000"/>
                <w:sz w:val="20"/>
                <w:lang w:val="hy-AM"/>
              </w:rPr>
              <w:t>Ելնելով վերոգրյալից, գտնում ենք, որ ներկայացված կառավարության որոշման նախագծում, փոփոխություն կատարելիս, պետք է հաշվի առնել նաև այդ հանգամանքը:</w:t>
            </w:r>
          </w:p>
        </w:tc>
        <w:tc>
          <w:tcPr>
            <w:tcW w:w="1560" w:type="dxa"/>
            <w:tcBorders>
              <w:top w:val="single" w:sz="4" w:space="0" w:color="auto"/>
              <w:left w:val="single" w:sz="4" w:space="0" w:color="auto"/>
              <w:bottom w:val="single" w:sz="4" w:space="0" w:color="auto"/>
              <w:right w:val="single" w:sz="4" w:space="0" w:color="auto"/>
            </w:tcBorders>
            <w:hideMark/>
          </w:tcPr>
          <w:p w:rsidR="006462B4" w:rsidRDefault="006462B4">
            <w:pPr>
              <w:spacing w:after="0" w:line="240" w:lineRule="auto"/>
              <w:rPr>
                <w:rFonts w:ascii="GHEA Grapalat" w:hAnsi="GHEA Grapalat"/>
                <w:sz w:val="20"/>
                <w:szCs w:val="20"/>
                <w:lang w:val="en-US" w:eastAsia="en-US"/>
              </w:rPr>
            </w:pPr>
            <w:r>
              <w:rPr>
                <w:rFonts w:ascii="GHEA Grapalat" w:hAnsi="GHEA Grapalat"/>
                <w:sz w:val="20"/>
                <w:szCs w:val="20"/>
              </w:rPr>
              <w:t>Ընդունվել է</w:t>
            </w:r>
            <w:r>
              <w:rPr>
                <w:rFonts w:ascii="GHEA Grapalat" w:hAnsi="GHEA Grapalat"/>
                <w:sz w:val="20"/>
                <w:szCs w:val="20"/>
                <w:lang w:val="hy-AM"/>
              </w:rPr>
              <w:t xml:space="preserve">՝ </w:t>
            </w:r>
            <w:r>
              <w:rPr>
                <w:rFonts w:ascii="GHEA Grapalat" w:hAnsi="GHEA Grapalat"/>
                <w:sz w:val="20"/>
                <w:szCs w:val="20"/>
              </w:rPr>
              <w:t>ի գիտություն:</w:t>
            </w:r>
          </w:p>
        </w:tc>
        <w:tc>
          <w:tcPr>
            <w:tcW w:w="3401" w:type="dxa"/>
            <w:tcBorders>
              <w:top w:val="single" w:sz="4" w:space="0" w:color="auto"/>
              <w:left w:val="single" w:sz="4" w:space="0" w:color="auto"/>
              <w:bottom w:val="single" w:sz="4" w:space="0" w:color="auto"/>
              <w:right w:val="single" w:sz="4" w:space="0" w:color="auto"/>
            </w:tcBorders>
            <w:hideMark/>
          </w:tcPr>
          <w:p w:rsidR="006462B4" w:rsidRDefault="006462B4">
            <w:pPr>
              <w:spacing w:after="0" w:line="240" w:lineRule="auto"/>
              <w:rPr>
                <w:rFonts w:ascii="GHEA Grapalat" w:hAnsi="GHEA Grapalat"/>
                <w:sz w:val="20"/>
                <w:szCs w:val="20"/>
                <w:lang w:val="hy-AM" w:eastAsia="en-US"/>
              </w:rPr>
            </w:pPr>
            <w:r>
              <w:rPr>
                <w:rFonts w:ascii="GHEA Grapalat" w:hAnsi="GHEA Grapalat"/>
                <w:sz w:val="20"/>
                <w:szCs w:val="20"/>
                <w:lang w:val="hy-AM"/>
              </w:rPr>
              <w:t>Տես՝ ՀՀ կառավարությանն առընթեր անշարժ գույքի կադաստրի պետական կոմիտեի առաջարկությունների 4-րդ կետի վերաբերյալ եզրակացությունը:</w:t>
            </w:r>
          </w:p>
        </w:tc>
      </w:tr>
      <w:tr w:rsidR="006462B4" w:rsidTr="006462B4">
        <w:trPr>
          <w:trHeight w:val="67"/>
        </w:trPr>
        <w:tc>
          <w:tcPr>
            <w:tcW w:w="1843" w:type="dxa"/>
            <w:tcBorders>
              <w:top w:val="single" w:sz="4" w:space="0" w:color="auto"/>
              <w:left w:val="single" w:sz="4" w:space="0" w:color="auto"/>
              <w:bottom w:val="single" w:sz="4" w:space="0" w:color="auto"/>
              <w:right w:val="single" w:sz="4" w:space="0" w:color="auto"/>
            </w:tcBorders>
            <w:hideMark/>
          </w:tcPr>
          <w:p w:rsidR="006462B4" w:rsidRDefault="006462B4">
            <w:pPr>
              <w:pStyle w:val="BodyText"/>
              <w:spacing w:line="276" w:lineRule="auto"/>
              <w:rPr>
                <w:rFonts w:ascii="GHEA Grapalat" w:hAnsi="GHEA Grapalat"/>
                <w:sz w:val="20"/>
                <w:lang w:val="hy-AM"/>
              </w:rPr>
            </w:pPr>
            <w:r>
              <w:rPr>
                <w:rFonts w:ascii="GHEA Grapalat" w:hAnsi="GHEA Grapalat"/>
                <w:sz w:val="20"/>
                <w:lang w:val="hy-AM"/>
              </w:rPr>
              <w:t>ՀՀ  կառավարությանն առընթեր  անշարժ գույքի կադաստրի պետական կոմիտե</w:t>
            </w:r>
          </w:p>
          <w:p w:rsidR="006462B4" w:rsidRDefault="006462B4">
            <w:pPr>
              <w:pStyle w:val="BodyText"/>
              <w:spacing w:line="276" w:lineRule="auto"/>
              <w:rPr>
                <w:rFonts w:ascii="GHEA Grapalat" w:hAnsi="GHEA Grapalat"/>
                <w:sz w:val="20"/>
                <w:lang w:val="hy-AM"/>
              </w:rPr>
            </w:pPr>
            <w:r>
              <w:rPr>
                <w:rFonts w:ascii="GHEA Grapalat" w:hAnsi="GHEA Grapalat"/>
                <w:sz w:val="20"/>
                <w:lang w:val="hy-AM"/>
              </w:rPr>
              <w:t>ՄՍ/3931-17</w:t>
            </w:r>
          </w:p>
          <w:p w:rsidR="006462B4" w:rsidRDefault="006462B4">
            <w:pPr>
              <w:pStyle w:val="BodyText"/>
              <w:spacing w:line="276" w:lineRule="auto"/>
              <w:rPr>
                <w:rFonts w:ascii="GHEA Grapalat" w:hAnsi="GHEA Grapalat"/>
                <w:sz w:val="20"/>
                <w:lang w:val="hy-AM"/>
              </w:rPr>
            </w:pPr>
            <w:r>
              <w:rPr>
                <w:rFonts w:ascii="GHEA Grapalat" w:hAnsi="GHEA Grapalat"/>
                <w:sz w:val="20"/>
                <w:lang w:val="hy-AM"/>
              </w:rPr>
              <w:t>27.06.2017թ.</w:t>
            </w:r>
          </w:p>
        </w:tc>
        <w:tc>
          <w:tcPr>
            <w:tcW w:w="3828" w:type="dxa"/>
            <w:tcBorders>
              <w:top w:val="single" w:sz="4" w:space="0" w:color="auto"/>
              <w:left w:val="single" w:sz="4" w:space="0" w:color="auto"/>
              <w:bottom w:val="single" w:sz="4" w:space="0" w:color="auto"/>
              <w:right w:val="single" w:sz="4" w:space="0" w:color="auto"/>
            </w:tcBorders>
          </w:tcPr>
          <w:p w:rsidR="006462B4" w:rsidRDefault="006462B4">
            <w:pPr>
              <w:pStyle w:val="BodyText"/>
              <w:spacing w:line="276" w:lineRule="auto"/>
              <w:rPr>
                <w:rStyle w:val="Strong"/>
                <w:rFonts w:ascii="GHEA Grapalat" w:hAnsi="GHEA Grapalat" w:cs="Sylfaen"/>
                <w:b w:val="0"/>
                <w:color w:val="000000"/>
                <w:sz w:val="20"/>
                <w:lang w:val="hy-AM"/>
              </w:rPr>
            </w:pPr>
            <w:r>
              <w:rPr>
                <w:rFonts w:ascii="GHEA Grapalat" w:hAnsi="GHEA Grapalat"/>
                <w:sz w:val="20"/>
                <w:lang w:val="hy-AM"/>
              </w:rPr>
              <w:t xml:space="preserve">Որոշման նախագիծը մշակվել է ՀՀ գործող օրենսդրության` </w:t>
            </w:r>
            <w:r>
              <w:rPr>
                <w:rStyle w:val="Strong"/>
                <w:rFonts w:ascii="GHEA Grapalat" w:hAnsi="GHEA Grapalat" w:cs="Sylfaen"/>
                <w:b w:val="0"/>
                <w:color w:val="000000"/>
                <w:sz w:val="20"/>
                <w:lang w:val="hy-AM"/>
              </w:rPr>
              <w:t>«Գույքահարկի մասին» ՀՀ օրենքով ամրագրված դրույթների շրջանակներում, մինչդեռ որոշման նախագծում ներառվել են նաև 2018 թվականի հունվարի 1-ից ուժի մեջ մտնող ՀՀ հարկային օրենսգրքի 11-րդ` «Անշարժ գույքի հարկը» բաժնում ամրագրված հասկացություններ, մասնավորապես «և /կամ/ դրանց բարեփոխումների», «անշարժ գույքի հարկով հարկման օբյեկտ համարվող» հասկացությունները:</w:t>
            </w:r>
          </w:p>
          <w:p w:rsidR="006462B4" w:rsidRDefault="006462B4">
            <w:pPr>
              <w:pStyle w:val="BodyText"/>
              <w:spacing w:line="276" w:lineRule="auto"/>
              <w:rPr>
                <w:rStyle w:val="Strong"/>
                <w:rFonts w:ascii="GHEA Grapalat" w:hAnsi="GHEA Grapalat" w:cs="Sylfaen"/>
                <w:b w:val="0"/>
                <w:color w:val="000000"/>
                <w:sz w:val="20"/>
                <w:lang w:val="hy-AM"/>
              </w:rPr>
            </w:pPr>
            <w:r>
              <w:rPr>
                <w:rStyle w:val="Strong"/>
                <w:rFonts w:ascii="GHEA Grapalat" w:hAnsi="GHEA Grapalat" w:cs="Sylfaen"/>
                <w:b w:val="0"/>
                <w:color w:val="000000"/>
                <w:sz w:val="20"/>
                <w:lang w:val="hy-AM"/>
              </w:rPr>
              <w:t xml:space="preserve"> Առաջարկվում է.</w:t>
            </w:r>
          </w:p>
          <w:p w:rsidR="006462B4" w:rsidRDefault="006462B4">
            <w:pPr>
              <w:pStyle w:val="BodyText"/>
              <w:spacing w:line="276" w:lineRule="auto"/>
              <w:rPr>
                <w:rStyle w:val="Strong"/>
                <w:rFonts w:ascii="GHEA Grapalat" w:hAnsi="GHEA Grapalat" w:cs="Sylfaen"/>
                <w:b w:val="0"/>
                <w:color w:val="000000"/>
                <w:sz w:val="20"/>
                <w:lang w:val="hy-AM"/>
              </w:rPr>
            </w:pPr>
          </w:p>
          <w:p w:rsidR="006462B4" w:rsidRDefault="006462B4">
            <w:pPr>
              <w:pStyle w:val="BodyText"/>
              <w:spacing w:line="276" w:lineRule="auto"/>
              <w:rPr>
                <w:rStyle w:val="Strong"/>
                <w:rFonts w:ascii="GHEA Grapalat" w:hAnsi="GHEA Grapalat" w:cs="Sylfaen"/>
                <w:b w:val="0"/>
                <w:color w:val="000000"/>
                <w:sz w:val="20"/>
                <w:lang w:val="hy-AM"/>
              </w:rPr>
            </w:pPr>
            <w:r>
              <w:rPr>
                <w:rStyle w:val="Strong"/>
                <w:rFonts w:ascii="GHEA Grapalat" w:hAnsi="GHEA Grapalat" w:cs="Sylfaen"/>
                <w:b w:val="0"/>
                <w:color w:val="000000"/>
                <w:sz w:val="20"/>
                <w:lang w:val="hy-AM"/>
              </w:rPr>
              <w:t xml:space="preserve">1.Որոշման նախագծի 1-ին կետի 1-ին </w:t>
            </w:r>
            <w:r>
              <w:rPr>
                <w:rStyle w:val="Strong"/>
                <w:rFonts w:ascii="GHEA Grapalat" w:hAnsi="GHEA Grapalat" w:cs="Sylfaen"/>
                <w:b w:val="0"/>
                <w:color w:val="000000"/>
                <w:sz w:val="20"/>
                <w:lang w:val="hy-AM"/>
              </w:rPr>
              <w:lastRenderedPageBreak/>
              <w:t>մասի ա/, բ/ ենթակետերում «Գույքահարկի մասին» Հայաստանի Հանրապետության օրենքի 4-րդ հոդվածի 1-ին մասի 7-րդ և 8-րդ կետերով սահմանված անշարժ գույքի հարկով հարկման օբյեկտ համարվող շենքեր, շինություններ և /կամ/ դրանց բարեփոխումների» բառերը փոխարինել «Գույքահարկի մասին» Հայաստանի Հանրապետության օրենքի 4-րդ հոդվածի 1-ին մասի 7-րդ և 8-րդ կետերով սահմանված գույքահարկով հարկվող օբյեկտ համարվող շենքերի, շինությունների» բառերով:</w:t>
            </w:r>
          </w:p>
          <w:p w:rsidR="006462B4" w:rsidRDefault="006462B4">
            <w:pPr>
              <w:pStyle w:val="BodyText"/>
              <w:spacing w:line="276" w:lineRule="auto"/>
              <w:rPr>
                <w:rStyle w:val="Strong"/>
                <w:rFonts w:ascii="GHEA Grapalat" w:hAnsi="GHEA Grapalat" w:cs="Sylfaen"/>
                <w:b w:val="0"/>
                <w:color w:val="000000"/>
                <w:sz w:val="20"/>
                <w:lang w:val="hy-AM"/>
              </w:rPr>
            </w:pPr>
          </w:p>
          <w:p w:rsidR="006462B4" w:rsidRDefault="006462B4">
            <w:pPr>
              <w:pStyle w:val="BodyText"/>
              <w:spacing w:line="276" w:lineRule="auto"/>
            </w:pPr>
            <w:r>
              <w:rPr>
                <w:rStyle w:val="Strong"/>
                <w:rFonts w:ascii="GHEA Grapalat" w:hAnsi="GHEA Grapalat" w:cs="Sylfaen"/>
                <w:b w:val="0"/>
                <w:color w:val="000000"/>
                <w:sz w:val="20"/>
                <w:lang w:val="hy-AM"/>
              </w:rPr>
              <w:t>2. Որոշման նախագծի 1-ին կետի 2-րդ մասի «Գույքահարկի մասին» ՀՀ օրենքի 4-րդ հոդվածի 1-ին մասի 7-րդ և 8-րդ կետերով սահմանված անշարժ գույքի բառերով, իսկ «շենքերի, շինությունների</w:t>
            </w:r>
            <w:r>
              <w:rPr>
                <w:rFonts w:ascii="GHEA Grapalat" w:hAnsi="GHEA Grapalat"/>
                <w:sz w:val="20"/>
                <w:lang w:val="hy-AM"/>
              </w:rPr>
              <w:t>» բառերից հետո լրացնել «և /կամ/ դրանց բարելավումների» բառերը փոխարինել «Գույքահարկի մասին» ՀՀ օրենքի 4-րդ հոդվածի 1-ին մասի 7-րդ և 8-րդ կետերով սահմանված գույքահարկով հարկվող օբյեկտ համարվող շենքերի, շինությունների» բառերով:</w:t>
            </w:r>
          </w:p>
          <w:p w:rsidR="006462B4" w:rsidRDefault="006462B4">
            <w:pPr>
              <w:pStyle w:val="BodyText"/>
              <w:spacing w:line="276" w:lineRule="auto"/>
              <w:rPr>
                <w:rFonts w:ascii="GHEA Grapalat" w:hAnsi="GHEA Grapalat"/>
                <w:sz w:val="20"/>
                <w:lang w:val="hy-AM"/>
              </w:rPr>
            </w:pPr>
          </w:p>
          <w:p w:rsidR="006462B4" w:rsidRDefault="006462B4">
            <w:pPr>
              <w:pStyle w:val="BodyText"/>
              <w:spacing w:line="276" w:lineRule="auto"/>
              <w:rPr>
                <w:rFonts w:ascii="GHEA Grapalat" w:hAnsi="GHEA Grapalat"/>
                <w:sz w:val="20"/>
                <w:lang w:val="hy-AM"/>
              </w:rPr>
            </w:pPr>
            <w:r>
              <w:rPr>
                <w:rFonts w:ascii="GHEA Grapalat" w:hAnsi="GHEA Grapalat"/>
                <w:sz w:val="20"/>
                <w:lang w:val="hy-AM"/>
              </w:rPr>
              <w:t>3. Որոշման նախագծում լրացնել նոր կետ հետևյալ խմբագրությամբ.</w:t>
            </w:r>
          </w:p>
          <w:p w:rsidR="006462B4" w:rsidRDefault="006462B4">
            <w:pPr>
              <w:pStyle w:val="BodyText"/>
              <w:spacing w:line="276" w:lineRule="auto"/>
              <w:rPr>
                <w:rFonts w:ascii="GHEA Grapalat" w:hAnsi="GHEA Grapalat"/>
                <w:sz w:val="20"/>
                <w:lang w:val="hy-AM"/>
              </w:rPr>
            </w:pPr>
            <w:r>
              <w:rPr>
                <w:rStyle w:val="Strong"/>
                <w:rFonts w:ascii="GHEA Grapalat" w:hAnsi="GHEA Grapalat" w:cs="Sylfaen"/>
                <w:b w:val="0"/>
                <w:color w:val="000000"/>
                <w:sz w:val="20"/>
                <w:lang w:val="hy-AM"/>
              </w:rPr>
              <w:t>«Որոշման հավելվածով սահմանված կարգի 6-րդ կետում «հատակագծերը և բնութագրերը</w:t>
            </w:r>
            <w:r>
              <w:rPr>
                <w:rFonts w:ascii="GHEA Grapalat" w:hAnsi="GHEA Grapalat"/>
                <w:sz w:val="20"/>
                <w:lang w:val="hy-AM"/>
              </w:rPr>
              <w:t xml:space="preserve">» բառերից հետո լրացնել </w:t>
            </w:r>
            <w:r>
              <w:rPr>
                <w:rStyle w:val="Strong"/>
                <w:rFonts w:ascii="GHEA Grapalat" w:hAnsi="GHEA Grapalat" w:cs="Sylfaen"/>
                <w:b w:val="0"/>
                <w:color w:val="000000"/>
                <w:sz w:val="20"/>
                <w:lang w:val="hy-AM"/>
              </w:rPr>
              <w:t>«կամ համաձայնեցված նախագծի և ավարտական ակտի կրկնօրինակները</w:t>
            </w:r>
            <w:r>
              <w:rPr>
                <w:rFonts w:ascii="GHEA Grapalat" w:hAnsi="GHEA Grapalat"/>
                <w:sz w:val="20"/>
                <w:lang w:val="hy-AM"/>
              </w:rPr>
              <w:t>»:</w:t>
            </w:r>
          </w:p>
          <w:p w:rsidR="006462B4" w:rsidRDefault="006462B4">
            <w:pPr>
              <w:pStyle w:val="BodyText"/>
              <w:spacing w:line="276" w:lineRule="auto"/>
              <w:rPr>
                <w:rFonts w:ascii="GHEA Grapalat" w:hAnsi="GHEA Grapalat"/>
                <w:sz w:val="20"/>
                <w:lang w:val="hy-AM"/>
              </w:rPr>
            </w:pPr>
          </w:p>
          <w:p w:rsidR="006462B4" w:rsidRDefault="006462B4">
            <w:pPr>
              <w:pStyle w:val="BodyText"/>
              <w:spacing w:line="276" w:lineRule="auto"/>
              <w:rPr>
                <w:rFonts w:ascii="GHEA Grapalat" w:hAnsi="GHEA Grapalat"/>
                <w:sz w:val="20"/>
                <w:lang w:val="hy-AM"/>
              </w:rPr>
            </w:pPr>
          </w:p>
          <w:p w:rsidR="006462B4" w:rsidRDefault="006462B4">
            <w:pPr>
              <w:pStyle w:val="BodyText"/>
              <w:spacing w:line="276" w:lineRule="auto"/>
              <w:rPr>
                <w:rFonts w:ascii="GHEA Grapalat" w:hAnsi="GHEA Grapalat"/>
                <w:sz w:val="20"/>
                <w:lang w:val="hy-AM"/>
              </w:rPr>
            </w:pPr>
            <w:r>
              <w:rPr>
                <w:rFonts w:ascii="GHEA Grapalat" w:hAnsi="GHEA Grapalat"/>
                <w:sz w:val="20"/>
                <w:lang w:val="hy-AM"/>
              </w:rPr>
              <w:t xml:space="preserve">4. Միաժամանակ հայտնվում է, եթե որոշման նախագծի ընդունումը հրատապ չէ, ապա առաջարկվում է այն մշակել ՀՀ հարկային օրենսգրքի 11-րդ` «Անշարժ գույքի հարկը» բաժնի դրույթների համապատասխան և որոշման ուժի մեջ մտնելու ժամկետ </w:t>
            </w:r>
            <w:r>
              <w:rPr>
                <w:rFonts w:ascii="GHEA Grapalat" w:hAnsi="GHEA Grapalat"/>
                <w:sz w:val="20"/>
                <w:lang w:val="hy-AM"/>
              </w:rPr>
              <w:lastRenderedPageBreak/>
              <w:t>սահմանել 2018 թվականի հունվարի 1-ը:</w:t>
            </w:r>
          </w:p>
        </w:tc>
        <w:tc>
          <w:tcPr>
            <w:tcW w:w="1560" w:type="dxa"/>
            <w:tcBorders>
              <w:top w:val="single" w:sz="4" w:space="0" w:color="auto"/>
              <w:left w:val="single" w:sz="4" w:space="0" w:color="auto"/>
              <w:bottom w:val="single" w:sz="4" w:space="0" w:color="auto"/>
              <w:right w:val="single" w:sz="4" w:space="0" w:color="auto"/>
            </w:tcBorders>
          </w:tcPr>
          <w:p w:rsidR="006462B4" w:rsidRDefault="006462B4">
            <w:pPr>
              <w:spacing w:after="0" w:line="240" w:lineRule="auto"/>
              <w:rPr>
                <w:rFonts w:ascii="GHEA Grapalat" w:hAnsi="GHEA Grapalat"/>
                <w:sz w:val="20"/>
                <w:szCs w:val="20"/>
                <w:lang w:val="hy-AM"/>
              </w:rPr>
            </w:pPr>
          </w:p>
          <w:p w:rsidR="006462B4" w:rsidRDefault="006462B4">
            <w:pPr>
              <w:spacing w:after="0" w:line="240" w:lineRule="auto"/>
              <w:rPr>
                <w:rFonts w:ascii="GHEA Grapalat" w:hAnsi="GHEA Grapalat"/>
                <w:sz w:val="20"/>
                <w:szCs w:val="20"/>
                <w:lang w:val="hy-AM"/>
              </w:rPr>
            </w:pPr>
          </w:p>
          <w:p w:rsidR="006462B4" w:rsidRDefault="006462B4">
            <w:pPr>
              <w:spacing w:after="0" w:line="240" w:lineRule="auto"/>
              <w:rPr>
                <w:rFonts w:ascii="GHEA Grapalat" w:hAnsi="GHEA Grapalat"/>
                <w:sz w:val="20"/>
                <w:szCs w:val="20"/>
                <w:lang w:val="hy-AM"/>
              </w:rPr>
            </w:pPr>
          </w:p>
          <w:p w:rsidR="006462B4" w:rsidRDefault="006462B4">
            <w:pPr>
              <w:spacing w:after="0" w:line="240" w:lineRule="auto"/>
              <w:rPr>
                <w:rFonts w:ascii="GHEA Grapalat" w:hAnsi="GHEA Grapalat"/>
                <w:sz w:val="20"/>
                <w:szCs w:val="20"/>
                <w:lang w:val="hy-AM"/>
              </w:rPr>
            </w:pPr>
          </w:p>
          <w:p w:rsidR="006462B4" w:rsidRDefault="006462B4">
            <w:pPr>
              <w:spacing w:after="0" w:line="240" w:lineRule="auto"/>
              <w:rPr>
                <w:rFonts w:ascii="GHEA Grapalat" w:hAnsi="GHEA Grapalat"/>
                <w:sz w:val="20"/>
                <w:szCs w:val="20"/>
                <w:lang w:val="hy-AM"/>
              </w:rPr>
            </w:pPr>
          </w:p>
          <w:p w:rsidR="006462B4" w:rsidRDefault="006462B4">
            <w:pPr>
              <w:spacing w:after="0" w:line="240" w:lineRule="auto"/>
              <w:rPr>
                <w:rFonts w:ascii="GHEA Grapalat" w:hAnsi="GHEA Grapalat"/>
                <w:sz w:val="20"/>
                <w:szCs w:val="20"/>
                <w:lang w:val="hy-AM"/>
              </w:rPr>
            </w:pPr>
          </w:p>
          <w:p w:rsidR="006462B4" w:rsidRDefault="006462B4">
            <w:pPr>
              <w:spacing w:after="0" w:line="240" w:lineRule="auto"/>
              <w:rPr>
                <w:rFonts w:ascii="GHEA Grapalat" w:hAnsi="GHEA Grapalat"/>
                <w:sz w:val="20"/>
                <w:szCs w:val="20"/>
                <w:lang w:val="hy-AM"/>
              </w:rPr>
            </w:pPr>
          </w:p>
          <w:p w:rsidR="006462B4" w:rsidRDefault="006462B4">
            <w:pPr>
              <w:spacing w:after="0" w:line="240" w:lineRule="auto"/>
              <w:rPr>
                <w:rFonts w:ascii="GHEA Grapalat" w:hAnsi="GHEA Grapalat"/>
                <w:sz w:val="20"/>
                <w:szCs w:val="20"/>
                <w:lang w:val="hy-AM"/>
              </w:rPr>
            </w:pPr>
          </w:p>
          <w:p w:rsidR="006462B4" w:rsidRDefault="006462B4">
            <w:pPr>
              <w:spacing w:after="0" w:line="240" w:lineRule="auto"/>
              <w:rPr>
                <w:rFonts w:ascii="GHEA Grapalat" w:hAnsi="GHEA Grapalat"/>
                <w:sz w:val="20"/>
                <w:szCs w:val="20"/>
                <w:lang w:val="hy-AM"/>
              </w:rPr>
            </w:pPr>
          </w:p>
          <w:p w:rsidR="006462B4" w:rsidRDefault="006462B4">
            <w:pPr>
              <w:spacing w:after="0" w:line="240" w:lineRule="auto"/>
              <w:rPr>
                <w:rFonts w:ascii="GHEA Grapalat" w:hAnsi="GHEA Grapalat"/>
                <w:sz w:val="20"/>
                <w:szCs w:val="20"/>
                <w:lang w:val="hy-AM"/>
              </w:rPr>
            </w:pPr>
          </w:p>
          <w:p w:rsidR="006462B4" w:rsidRDefault="006462B4">
            <w:pPr>
              <w:spacing w:after="0" w:line="240" w:lineRule="auto"/>
              <w:rPr>
                <w:rFonts w:ascii="GHEA Grapalat" w:hAnsi="GHEA Grapalat"/>
                <w:sz w:val="20"/>
                <w:szCs w:val="20"/>
                <w:lang w:val="hy-AM"/>
              </w:rPr>
            </w:pPr>
          </w:p>
          <w:p w:rsidR="006462B4" w:rsidRDefault="006462B4">
            <w:pPr>
              <w:spacing w:after="0" w:line="240" w:lineRule="auto"/>
              <w:rPr>
                <w:rFonts w:ascii="GHEA Grapalat" w:hAnsi="GHEA Grapalat"/>
                <w:sz w:val="20"/>
                <w:szCs w:val="20"/>
                <w:lang w:val="hy-AM"/>
              </w:rPr>
            </w:pPr>
          </w:p>
          <w:p w:rsidR="006462B4" w:rsidRDefault="006462B4">
            <w:pPr>
              <w:spacing w:after="0" w:line="240" w:lineRule="auto"/>
              <w:rPr>
                <w:rFonts w:ascii="GHEA Grapalat" w:hAnsi="GHEA Grapalat"/>
                <w:sz w:val="20"/>
                <w:szCs w:val="20"/>
                <w:lang w:val="hy-AM"/>
              </w:rPr>
            </w:pPr>
          </w:p>
          <w:p w:rsidR="006462B4" w:rsidRDefault="006462B4">
            <w:pPr>
              <w:spacing w:after="0" w:line="240" w:lineRule="auto"/>
              <w:rPr>
                <w:rFonts w:ascii="GHEA Grapalat" w:hAnsi="GHEA Grapalat"/>
                <w:sz w:val="20"/>
                <w:szCs w:val="20"/>
                <w:lang w:val="hy-AM"/>
              </w:rPr>
            </w:pPr>
          </w:p>
          <w:p w:rsidR="006462B4" w:rsidRDefault="006462B4">
            <w:pPr>
              <w:spacing w:after="0" w:line="240" w:lineRule="auto"/>
              <w:rPr>
                <w:rFonts w:ascii="GHEA Grapalat" w:hAnsi="GHEA Grapalat"/>
                <w:sz w:val="20"/>
                <w:szCs w:val="20"/>
                <w:lang w:val="hy-AM"/>
              </w:rPr>
            </w:pPr>
          </w:p>
          <w:p w:rsidR="006462B4" w:rsidRDefault="006462B4">
            <w:pPr>
              <w:spacing w:after="0" w:line="240" w:lineRule="auto"/>
              <w:rPr>
                <w:rFonts w:ascii="GHEA Grapalat" w:hAnsi="GHEA Grapalat"/>
                <w:sz w:val="20"/>
                <w:szCs w:val="20"/>
                <w:lang w:val="en-US"/>
              </w:rPr>
            </w:pPr>
          </w:p>
          <w:p w:rsidR="00820B78" w:rsidRDefault="00820B78">
            <w:pPr>
              <w:spacing w:after="0" w:line="240" w:lineRule="auto"/>
              <w:rPr>
                <w:rFonts w:ascii="GHEA Grapalat" w:hAnsi="GHEA Grapalat"/>
                <w:sz w:val="20"/>
                <w:szCs w:val="20"/>
                <w:lang w:val="en-US"/>
              </w:rPr>
            </w:pPr>
          </w:p>
          <w:p w:rsidR="00820B78" w:rsidRPr="00820B78" w:rsidRDefault="00820B78">
            <w:pPr>
              <w:spacing w:after="0" w:line="240" w:lineRule="auto"/>
              <w:rPr>
                <w:rFonts w:ascii="GHEA Grapalat" w:hAnsi="GHEA Grapalat"/>
                <w:sz w:val="20"/>
                <w:szCs w:val="20"/>
                <w:lang w:val="en-US"/>
              </w:rPr>
            </w:pPr>
          </w:p>
          <w:p w:rsidR="006462B4" w:rsidRDefault="006462B4">
            <w:pPr>
              <w:spacing w:after="0" w:line="240" w:lineRule="auto"/>
              <w:rPr>
                <w:rFonts w:ascii="GHEA Grapalat" w:hAnsi="GHEA Grapalat"/>
                <w:sz w:val="20"/>
                <w:szCs w:val="20"/>
                <w:lang w:val="hy-AM"/>
              </w:rPr>
            </w:pPr>
            <w:r>
              <w:rPr>
                <w:rFonts w:ascii="GHEA Grapalat" w:hAnsi="GHEA Grapalat"/>
                <w:sz w:val="20"/>
                <w:szCs w:val="20"/>
                <w:lang w:val="hy-AM"/>
              </w:rPr>
              <w:t>Ընդունվել է՝ ի գիտություն:</w:t>
            </w:r>
          </w:p>
          <w:p w:rsidR="006462B4" w:rsidRDefault="006462B4">
            <w:pPr>
              <w:spacing w:after="0" w:line="240" w:lineRule="auto"/>
              <w:rPr>
                <w:rFonts w:ascii="GHEA Grapalat" w:hAnsi="GHEA Grapalat"/>
                <w:sz w:val="20"/>
                <w:szCs w:val="20"/>
                <w:lang w:val="hy-AM"/>
              </w:rPr>
            </w:pPr>
          </w:p>
          <w:p w:rsidR="006462B4" w:rsidRDefault="006462B4">
            <w:pPr>
              <w:spacing w:after="0" w:line="240" w:lineRule="auto"/>
              <w:rPr>
                <w:rFonts w:ascii="GHEA Grapalat" w:hAnsi="GHEA Grapalat"/>
                <w:sz w:val="20"/>
                <w:szCs w:val="20"/>
                <w:lang w:val="hy-AM"/>
              </w:rPr>
            </w:pPr>
          </w:p>
          <w:p w:rsidR="006462B4" w:rsidRDefault="006462B4">
            <w:pPr>
              <w:spacing w:after="0" w:line="240" w:lineRule="auto"/>
              <w:rPr>
                <w:rFonts w:ascii="GHEA Grapalat" w:hAnsi="GHEA Grapalat"/>
                <w:sz w:val="20"/>
                <w:szCs w:val="20"/>
                <w:lang w:val="hy-AM"/>
              </w:rPr>
            </w:pPr>
          </w:p>
          <w:p w:rsidR="006462B4" w:rsidRDefault="006462B4">
            <w:pPr>
              <w:spacing w:after="0" w:line="240" w:lineRule="auto"/>
              <w:rPr>
                <w:rFonts w:ascii="GHEA Grapalat" w:hAnsi="GHEA Grapalat"/>
                <w:sz w:val="20"/>
                <w:szCs w:val="20"/>
                <w:lang w:val="hy-AM"/>
              </w:rPr>
            </w:pPr>
          </w:p>
          <w:p w:rsidR="006462B4" w:rsidRDefault="006462B4">
            <w:pPr>
              <w:spacing w:after="0" w:line="240" w:lineRule="auto"/>
              <w:rPr>
                <w:rFonts w:ascii="GHEA Grapalat" w:hAnsi="GHEA Grapalat"/>
                <w:sz w:val="20"/>
                <w:szCs w:val="20"/>
                <w:lang w:val="hy-AM"/>
              </w:rPr>
            </w:pPr>
          </w:p>
          <w:p w:rsidR="006462B4" w:rsidRDefault="006462B4">
            <w:pPr>
              <w:spacing w:after="0" w:line="240" w:lineRule="auto"/>
              <w:rPr>
                <w:rFonts w:ascii="GHEA Grapalat" w:hAnsi="GHEA Grapalat"/>
                <w:sz w:val="20"/>
                <w:szCs w:val="20"/>
                <w:lang w:val="hy-AM"/>
              </w:rPr>
            </w:pPr>
          </w:p>
          <w:p w:rsidR="006462B4" w:rsidRDefault="006462B4">
            <w:pPr>
              <w:spacing w:after="0" w:line="240" w:lineRule="auto"/>
              <w:rPr>
                <w:rFonts w:ascii="GHEA Grapalat" w:hAnsi="GHEA Grapalat"/>
                <w:sz w:val="20"/>
                <w:szCs w:val="20"/>
                <w:lang w:val="hy-AM"/>
              </w:rPr>
            </w:pPr>
          </w:p>
          <w:p w:rsidR="006462B4" w:rsidRDefault="006462B4">
            <w:pPr>
              <w:spacing w:after="0" w:line="240" w:lineRule="auto"/>
              <w:rPr>
                <w:rFonts w:ascii="GHEA Grapalat" w:hAnsi="GHEA Grapalat"/>
                <w:sz w:val="20"/>
                <w:szCs w:val="20"/>
                <w:lang w:val="hy-AM"/>
              </w:rPr>
            </w:pPr>
          </w:p>
          <w:p w:rsidR="006462B4" w:rsidRDefault="006462B4">
            <w:pPr>
              <w:spacing w:after="0" w:line="240" w:lineRule="auto"/>
              <w:rPr>
                <w:rFonts w:ascii="GHEA Grapalat" w:hAnsi="GHEA Grapalat"/>
                <w:sz w:val="20"/>
                <w:szCs w:val="20"/>
                <w:lang w:val="hy-AM"/>
              </w:rPr>
            </w:pPr>
          </w:p>
          <w:p w:rsidR="006462B4" w:rsidRDefault="006462B4">
            <w:pPr>
              <w:spacing w:after="0" w:line="240" w:lineRule="auto"/>
              <w:rPr>
                <w:rFonts w:ascii="GHEA Grapalat" w:hAnsi="GHEA Grapalat"/>
                <w:sz w:val="20"/>
                <w:szCs w:val="20"/>
                <w:lang w:val="hy-AM"/>
              </w:rPr>
            </w:pPr>
          </w:p>
          <w:p w:rsidR="006462B4" w:rsidRDefault="006462B4">
            <w:pPr>
              <w:spacing w:after="0" w:line="240" w:lineRule="auto"/>
              <w:rPr>
                <w:rFonts w:ascii="GHEA Grapalat" w:hAnsi="GHEA Grapalat"/>
                <w:sz w:val="20"/>
                <w:szCs w:val="20"/>
                <w:lang w:val="hy-AM"/>
              </w:rPr>
            </w:pPr>
          </w:p>
          <w:p w:rsidR="006462B4" w:rsidRDefault="006462B4">
            <w:pPr>
              <w:spacing w:after="0" w:line="240" w:lineRule="auto"/>
              <w:rPr>
                <w:rFonts w:ascii="GHEA Grapalat" w:hAnsi="GHEA Grapalat"/>
                <w:sz w:val="20"/>
                <w:szCs w:val="20"/>
                <w:lang w:val="hy-AM"/>
              </w:rPr>
            </w:pPr>
          </w:p>
          <w:p w:rsidR="006462B4" w:rsidRDefault="006462B4">
            <w:pPr>
              <w:spacing w:after="0" w:line="240" w:lineRule="auto"/>
              <w:rPr>
                <w:rFonts w:ascii="GHEA Grapalat" w:hAnsi="GHEA Grapalat"/>
                <w:sz w:val="20"/>
                <w:szCs w:val="20"/>
                <w:lang w:val="hy-AM"/>
              </w:rPr>
            </w:pPr>
          </w:p>
          <w:p w:rsidR="006462B4" w:rsidRDefault="006462B4">
            <w:pPr>
              <w:spacing w:after="0" w:line="240" w:lineRule="auto"/>
              <w:rPr>
                <w:rFonts w:ascii="GHEA Grapalat" w:hAnsi="GHEA Grapalat"/>
                <w:sz w:val="20"/>
                <w:szCs w:val="20"/>
                <w:lang w:val="en-US"/>
              </w:rPr>
            </w:pPr>
          </w:p>
          <w:p w:rsidR="00820B78" w:rsidRDefault="00820B78">
            <w:pPr>
              <w:spacing w:after="0" w:line="240" w:lineRule="auto"/>
              <w:rPr>
                <w:rFonts w:ascii="GHEA Grapalat" w:hAnsi="GHEA Grapalat"/>
                <w:sz w:val="20"/>
                <w:szCs w:val="20"/>
                <w:lang w:val="en-US"/>
              </w:rPr>
            </w:pPr>
          </w:p>
          <w:p w:rsidR="00820B78" w:rsidRDefault="00820B78">
            <w:pPr>
              <w:spacing w:after="0" w:line="240" w:lineRule="auto"/>
              <w:rPr>
                <w:rFonts w:ascii="GHEA Grapalat" w:hAnsi="GHEA Grapalat"/>
                <w:sz w:val="20"/>
                <w:szCs w:val="20"/>
                <w:lang w:val="en-US"/>
              </w:rPr>
            </w:pPr>
          </w:p>
          <w:p w:rsidR="00820B78" w:rsidRPr="00820B78" w:rsidRDefault="00820B78">
            <w:pPr>
              <w:spacing w:after="0" w:line="240" w:lineRule="auto"/>
              <w:rPr>
                <w:rFonts w:ascii="GHEA Grapalat" w:hAnsi="GHEA Grapalat"/>
                <w:sz w:val="20"/>
                <w:szCs w:val="20"/>
                <w:lang w:val="en-US"/>
              </w:rPr>
            </w:pPr>
          </w:p>
          <w:p w:rsidR="006462B4" w:rsidRDefault="006462B4">
            <w:pPr>
              <w:spacing w:after="0" w:line="240" w:lineRule="auto"/>
              <w:rPr>
                <w:rFonts w:ascii="GHEA Grapalat" w:hAnsi="GHEA Grapalat"/>
                <w:sz w:val="20"/>
                <w:szCs w:val="20"/>
                <w:lang w:val="hy-AM"/>
              </w:rPr>
            </w:pPr>
          </w:p>
          <w:p w:rsidR="006462B4" w:rsidRDefault="006462B4">
            <w:pPr>
              <w:spacing w:after="0" w:line="240" w:lineRule="auto"/>
              <w:rPr>
                <w:rFonts w:ascii="GHEA Grapalat" w:hAnsi="GHEA Grapalat"/>
                <w:sz w:val="20"/>
                <w:szCs w:val="20"/>
                <w:lang w:val="hy-AM"/>
              </w:rPr>
            </w:pPr>
            <w:r>
              <w:rPr>
                <w:rFonts w:ascii="GHEA Grapalat" w:hAnsi="GHEA Grapalat"/>
                <w:sz w:val="20"/>
                <w:szCs w:val="20"/>
                <w:lang w:val="hy-AM"/>
              </w:rPr>
              <w:t>Ընդունվել է՝ ի գիտություն:</w:t>
            </w:r>
          </w:p>
          <w:p w:rsidR="006462B4" w:rsidRDefault="006462B4">
            <w:pPr>
              <w:spacing w:after="0" w:line="240" w:lineRule="auto"/>
              <w:rPr>
                <w:rFonts w:ascii="GHEA Grapalat" w:hAnsi="GHEA Grapalat"/>
                <w:sz w:val="20"/>
                <w:szCs w:val="20"/>
                <w:lang w:val="hy-AM"/>
              </w:rPr>
            </w:pPr>
          </w:p>
          <w:p w:rsidR="006462B4" w:rsidRDefault="006462B4">
            <w:pPr>
              <w:spacing w:after="0" w:line="240" w:lineRule="auto"/>
              <w:rPr>
                <w:rFonts w:ascii="GHEA Grapalat" w:hAnsi="GHEA Grapalat"/>
                <w:sz w:val="20"/>
                <w:szCs w:val="20"/>
                <w:lang w:val="hy-AM"/>
              </w:rPr>
            </w:pPr>
          </w:p>
          <w:p w:rsidR="006462B4" w:rsidRDefault="006462B4">
            <w:pPr>
              <w:spacing w:after="0" w:line="240" w:lineRule="auto"/>
              <w:rPr>
                <w:rFonts w:ascii="GHEA Grapalat" w:hAnsi="GHEA Grapalat"/>
                <w:sz w:val="20"/>
                <w:szCs w:val="20"/>
                <w:lang w:val="hy-AM"/>
              </w:rPr>
            </w:pPr>
          </w:p>
          <w:p w:rsidR="006462B4" w:rsidRDefault="006462B4">
            <w:pPr>
              <w:spacing w:after="0" w:line="240" w:lineRule="auto"/>
              <w:rPr>
                <w:rFonts w:ascii="GHEA Grapalat" w:hAnsi="GHEA Grapalat"/>
                <w:sz w:val="20"/>
                <w:szCs w:val="20"/>
                <w:lang w:val="hy-AM"/>
              </w:rPr>
            </w:pPr>
          </w:p>
          <w:p w:rsidR="006462B4" w:rsidRDefault="006462B4">
            <w:pPr>
              <w:spacing w:after="0" w:line="240" w:lineRule="auto"/>
              <w:rPr>
                <w:rFonts w:ascii="GHEA Grapalat" w:hAnsi="GHEA Grapalat"/>
                <w:sz w:val="20"/>
                <w:szCs w:val="20"/>
                <w:lang w:val="hy-AM"/>
              </w:rPr>
            </w:pPr>
          </w:p>
          <w:p w:rsidR="006462B4" w:rsidRDefault="006462B4">
            <w:pPr>
              <w:spacing w:after="0" w:line="240" w:lineRule="auto"/>
              <w:rPr>
                <w:rFonts w:ascii="GHEA Grapalat" w:hAnsi="GHEA Grapalat"/>
                <w:sz w:val="20"/>
                <w:szCs w:val="20"/>
                <w:lang w:val="hy-AM"/>
              </w:rPr>
            </w:pPr>
          </w:p>
          <w:p w:rsidR="006462B4" w:rsidRDefault="006462B4">
            <w:pPr>
              <w:spacing w:after="0" w:line="240" w:lineRule="auto"/>
              <w:rPr>
                <w:rFonts w:ascii="GHEA Grapalat" w:hAnsi="GHEA Grapalat"/>
                <w:sz w:val="20"/>
                <w:szCs w:val="20"/>
                <w:lang w:val="hy-AM"/>
              </w:rPr>
            </w:pPr>
          </w:p>
          <w:p w:rsidR="006462B4" w:rsidRDefault="006462B4">
            <w:pPr>
              <w:spacing w:after="0" w:line="240" w:lineRule="auto"/>
              <w:rPr>
                <w:rFonts w:ascii="GHEA Grapalat" w:hAnsi="GHEA Grapalat"/>
                <w:sz w:val="20"/>
                <w:szCs w:val="20"/>
                <w:lang w:val="hy-AM"/>
              </w:rPr>
            </w:pPr>
          </w:p>
          <w:p w:rsidR="006462B4" w:rsidRDefault="006462B4">
            <w:pPr>
              <w:spacing w:after="0" w:line="240" w:lineRule="auto"/>
              <w:rPr>
                <w:rFonts w:ascii="GHEA Grapalat" w:hAnsi="GHEA Grapalat"/>
                <w:sz w:val="20"/>
                <w:szCs w:val="20"/>
                <w:lang w:val="hy-AM"/>
              </w:rPr>
            </w:pPr>
          </w:p>
          <w:p w:rsidR="006462B4" w:rsidRDefault="006462B4">
            <w:pPr>
              <w:spacing w:after="0" w:line="240" w:lineRule="auto"/>
              <w:rPr>
                <w:rFonts w:ascii="GHEA Grapalat" w:hAnsi="GHEA Grapalat"/>
                <w:sz w:val="20"/>
                <w:szCs w:val="20"/>
                <w:lang w:val="hy-AM"/>
              </w:rPr>
            </w:pPr>
          </w:p>
          <w:p w:rsidR="006462B4" w:rsidRDefault="006462B4">
            <w:pPr>
              <w:spacing w:after="0" w:line="240" w:lineRule="auto"/>
              <w:rPr>
                <w:rFonts w:ascii="GHEA Grapalat" w:hAnsi="GHEA Grapalat"/>
                <w:sz w:val="20"/>
                <w:szCs w:val="20"/>
                <w:lang w:val="en-US"/>
              </w:rPr>
            </w:pPr>
          </w:p>
          <w:p w:rsidR="00820B78" w:rsidRDefault="00820B78">
            <w:pPr>
              <w:spacing w:after="0" w:line="240" w:lineRule="auto"/>
              <w:rPr>
                <w:rFonts w:ascii="GHEA Grapalat" w:hAnsi="GHEA Grapalat"/>
                <w:sz w:val="20"/>
                <w:szCs w:val="20"/>
                <w:lang w:val="en-US"/>
              </w:rPr>
            </w:pPr>
          </w:p>
          <w:p w:rsidR="00820B78" w:rsidRDefault="00820B78">
            <w:pPr>
              <w:spacing w:after="0" w:line="240" w:lineRule="auto"/>
              <w:rPr>
                <w:rFonts w:ascii="GHEA Grapalat" w:hAnsi="GHEA Grapalat"/>
                <w:sz w:val="20"/>
                <w:szCs w:val="20"/>
                <w:lang w:val="en-US"/>
              </w:rPr>
            </w:pPr>
          </w:p>
          <w:p w:rsidR="00820B78" w:rsidRPr="00820B78" w:rsidRDefault="00820B78">
            <w:pPr>
              <w:spacing w:after="0" w:line="240" w:lineRule="auto"/>
              <w:rPr>
                <w:rFonts w:ascii="GHEA Grapalat" w:hAnsi="GHEA Grapalat"/>
                <w:sz w:val="20"/>
                <w:szCs w:val="20"/>
                <w:lang w:val="en-US"/>
              </w:rPr>
            </w:pPr>
          </w:p>
          <w:p w:rsidR="006462B4" w:rsidRDefault="006462B4">
            <w:pPr>
              <w:spacing w:after="0" w:line="240" w:lineRule="auto"/>
              <w:rPr>
                <w:rFonts w:ascii="GHEA Grapalat" w:hAnsi="GHEA Grapalat"/>
                <w:sz w:val="20"/>
                <w:szCs w:val="20"/>
                <w:lang w:val="hy-AM"/>
              </w:rPr>
            </w:pPr>
          </w:p>
          <w:p w:rsidR="006462B4" w:rsidRDefault="006462B4">
            <w:pPr>
              <w:spacing w:after="0" w:line="240" w:lineRule="auto"/>
              <w:rPr>
                <w:rFonts w:ascii="GHEA Grapalat" w:hAnsi="GHEA Grapalat"/>
                <w:sz w:val="20"/>
                <w:szCs w:val="20"/>
                <w:lang w:val="hy-AM"/>
              </w:rPr>
            </w:pPr>
            <w:r>
              <w:rPr>
                <w:rFonts w:ascii="GHEA Grapalat" w:hAnsi="GHEA Grapalat"/>
                <w:sz w:val="20"/>
                <w:szCs w:val="20"/>
                <w:lang w:val="hy-AM"/>
              </w:rPr>
              <w:t>Ընդունվել է:</w:t>
            </w:r>
          </w:p>
          <w:p w:rsidR="006462B4" w:rsidRDefault="006462B4">
            <w:pPr>
              <w:spacing w:after="0" w:line="240" w:lineRule="auto"/>
              <w:rPr>
                <w:rFonts w:ascii="GHEA Grapalat" w:hAnsi="GHEA Grapalat"/>
                <w:sz w:val="20"/>
                <w:szCs w:val="20"/>
                <w:lang w:val="hy-AM"/>
              </w:rPr>
            </w:pPr>
          </w:p>
          <w:p w:rsidR="006462B4" w:rsidRDefault="006462B4">
            <w:pPr>
              <w:spacing w:after="0" w:line="240" w:lineRule="auto"/>
              <w:rPr>
                <w:rFonts w:ascii="GHEA Grapalat" w:hAnsi="GHEA Grapalat"/>
                <w:sz w:val="20"/>
                <w:szCs w:val="20"/>
                <w:lang w:val="hy-AM"/>
              </w:rPr>
            </w:pPr>
          </w:p>
          <w:p w:rsidR="006462B4" w:rsidRDefault="006462B4">
            <w:pPr>
              <w:spacing w:after="0" w:line="240" w:lineRule="auto"/>
              <w:rPr>
                <w:rFonts w:ascii="GHEA Grapalat" w:hAnsi="GHEA Grapalat"/>
                <w:sz w:val="20"/>
                <w:szCs w:val="20"/>
                <w:lang w:val="hy-AM"/>
              </w:rPr>
            </w:pPr>
          </w:p>
          <w:p w:rsidR="006462B4" w:rsidRDefault="006462B4">
            <w:pPr>
              <w:spacing w:after="0" w:line="240" w:lineRule="auto"/>
              <w:rPr>
                <w:rFonts w:ascii="GHEA Grapalat" w:hAnsi="GHEA Grapalat"/>
                <w:sz w:val="20"/>
                <w:szCs w:val="20"/>
                <w:lang w:val="hy-AM"/>
              </w:rPr>
            </w:pPr>
          </w:p>
          <w:p w:rsidR="006462B4" w:rsidRDefault="006462B4">
            <w:pPr>
              <w:spacing w:after="0" w:line="240" w:lineRule="auto"/>
              <w:rPr>
                <w:rFonts w:ascii="GHEA Grapalat" w:hAnsi="GHEA Grapalat"/>
                <w:sz w:val="20"/>
                <w:szCs w:val="20"/>
                <w:lang w:val="hy-AM"/>
              </w:rPr>
            </w:pPr>
          </w:p>
          <w:p w:rsidR="006462B4" w:rsidRDefault="006462B4">
            <w:pPr>
              <w:spacing w:after="0" w:line="240" w:lineRule="auto"/>
              <w:rPr>
                <w:rFonts w:ascii="GHEA Grapalat" w:hAnsi="GHEA Grapalat"/>
                <w:sz w:val="20"/>
                <w:szCs w:val="20"/>
                <w:lang w:val="hy-AM"/>
              </w:rPr>
            </w:pPr>
          </w:p>
          <w:p w:rsidR="006462B4" w:rsidRDefault="006462B4">
            <w:pPr>
              <w:spacing w:after="0" w:line="240" w:lineRule="auto"/>
              <w:rPr>
                <w:rFonts w:ascii="GHEA Grapalat" w:hAnsi="GHEA Grapalat"/>
                <w:sz w:val="20"/>
                <w:szCs w:val="20"/>
                <w:lang w:val="hy-AM"/>
              </w:rPr>
            </w:pPr>
          </w:p>
          <w:p w:rsidR="006462B4" w:rsidRDefault="006462B4">
            <w:pPr>
              <w:spacing w:after="0" w:line="240" w:lineRule="auto"/>
              <w:rPr>
                <w:rFonts w:ascii="GHEA Grapalat" w:hAnsi="GHEA Grapalat"/>
                <w:sz w:val="20"/>
                <w:szCs w:val="20"/>
                <w:lang w:val="hy-AM"/>
              </w:rPr>
            </w:pPr>
          </w:p>
          <w:p w:rsidR="006462B4" w:rsidRDefault="006462B4">
            <w:pPr>
              <w:spacing w:after="0" w:line="240" w:lineRule="auto"/>
              <w:rPr>
                <w:rFonts w:ascii="GHEA Grapalat" w:hAnsi="GHEA Grapalat"/>
                <w:sz w:val="20"/>
                <w:szCs w:val="20"/>
                <w:lang w:val="en-US"/>
              </w:rPr>
            </w:pPr>
          </w:p>
          <w:p w:rsidR="00820B78" w:rsidRPr="00820B78" w:rsidRDefault="00820B78">
            <w:pPr>
              <w:spacing w:after="0" w:line="240" w:lineRule="auto"/>
              <w:rPr>
                <w:rFonts w:ascii="GHEA Grapalat" w:hAnsi="GHEA Grapalat"/>
                <w:sz w:val="20"/>
                <w:szCs w:val="20"/>
                <w:lang w:val="en-US"/>
              </w:rPr>
            </w:pPr>
          </w:p>
          <w:p w:rsidR="006462B4" w:rsidRDefault="006462B4">
            <w:pPr>
              <w:spacing w:after="0" w:line="240" w:lineRule="auto"/>
              <w:rPr>
                <w:rFonts w:ascii="GHEA Grapalat" w:hAnsi="GHEA Grapalat"/>
                <w:sz w:val="20"/>
                <w:szCs w:val="20"/>
                <w:lang w:val="en-US" w:eastAsia="en-US"/>
              </w:rPr>
            </w:pPr>
            <w:r>
              <w:rPr>
                <w:rFonts w:ascii="GHEA Grapalat" w:hAnsi="GHEA Grapalat"/>
                <w:sz w:val="20"/>
                <w:szCs w:val="20"/>
              </w:rPr>
              <w:t>Քննարկվել է:</w:t>
            </w:r>
          </w:p>
        </w:tc>
        <w:tc>
          <w:tcPr>
            <w:tcW w:w="3401" w:type="dxa"/>
            <w:tcBorders>
              <w:top w:val="single" w:sz="4" w:space="0" w:color="auto"/>
              <w:left w:val="single" w:sz="4" w:space="0" w:color="auto"/>
              <w:bottom w:val="single" w:sz="4" w:space="0" w:color="auto"/>
              <w:right w:val="single" w:sz="4" w:space="0" w:color="auto"/>
            </w:tcBorders>
          </w:tcPr>
          <w:p w:rsidR="006462B4" w:rsidRDefault="006462B4">
            <w:pPr>
              <w:spacing w:after="0" w:line="240" w:lineRule="auto"/>
              <w:rPr>
                <w:rFonts w:ascii="GHEA Grapalat" w:hAnsi="GHEA Grapalat"/>
                <w:sz w:val="20"/>
                <w:szCs w:val="20"/>
              </w:rPr>
            </w:pPr>
          </w:p>
          <w:p w:rsidR="006462B4" w:rsidRDefault="006462B4">
            <w:pPr>
              <w:spacing w:after="0" w:line="240" w:lineRule="auto"/>
              <w:rPr>
                <w:rFonts w:ascii="GHEA Grapalat" w:hAnsi="GHEA Grapalat"/>
                <w:sz w:val="20"/>
                <w:szCs w:val="20"/>
              </w:rPr>
            </w:pPr>
          </w:p>
          <w:p w:rsidR="006462B4" w:rsidRDefault="006462B4">
            <w:pPr>
              <w:spacing w:after="0" w:line="240" w:lineRule="auto"/>
              <w:rPr>
                <w:rFonts w:ascii="GHEA Grapalat" w:hAnsi="GHEA Grapalat"/>
                <w:sz w:val="20"/>
                <w:szCs w:val="20"/>
              </w:rPr>
            </w:pPr>
          </w:p>
          <w:p w:rsidR="006462B4" w:rsidRDefault="006462B4">
            <w:pPr>
              <w:spacing w:after="0" w:line="240" w:lineRule="auto"/>
              <w:rPr>
                <w:rFonts w:ascii="GHEA Grapalat" w:hAnsi="GHEA Grapalat"/>
                <w:sz w:val="20"/>
                <w:szCs w:val="20"/>
              </w:rPr>
            </w:pPr>
          </w:p>
          <w:p w:rsidR="006462B4" w:rsidRDefault="006462B4">
            <w:pPr>
              <w:spacing w:after="0" w:line="240" w:lineRule="auto"/>
              <w:rPr>
                <w:rFonts w:ascii="GHEA Grapalat" w:hAnsi="GHEA Grapalat"/>
                <w:sz w:val="20"/>
                <w:szCs w:val="20"/>
              </w:rPr>
            </w:pPr>
          </w:p>
          <w:p w:rsidR="006462B4" w:rsidRDefault="006462B4">
            <w:pPr>
              <w:spacing w:after="0" w:line="240" w:lineRule="auto"/>
              <w:rPr>
                <w:rFonts w:ascii="GHEA Grapalat" w:hAnsi="GHEA Grapalat"/>
                <w:sz w:val="20"/>
                <w:szCs w:val="20"/>
              </w:rPr>
            </w:pPr>
          </w:p>
          <w:p w:rsidR="006462B4" w:rsidRDefault="006462B4">
            <w:pPr>
              <w:spacing w:after="0" w:line="240" w:lineRule="auto"/>
              <w:rPr>
                <w:rFonts w:ascii="GHEA Grapalat" w:hAnsi="GHEA Grapalat"/>
                <w:sz w:val="20"/>
                <w:szCs w:val="20"/>
              </w:rPr>
            </w:pPr>
          </w:p>
          <w:p w:rsidR="006462B4" w:rsidRDefault="006462B4">
            <w:pPr>
              <w:spacing w:after="0" w:line="240" w:lineRule="auto"/>
              <w:rPr>
                <w:rFonts w:ascii="GHEA Grapalat" w:hAnsi="GHEA Grapalat"/>
                <w:sz w:val="20"/>
                <w:szCs w:val="20"/>
              </w:rPr>
            </w:pPr>
          </w:p>
          <w:p w:rsidR="006462B4" w:rsidRDefault="006462B4">
            <w:pPr>
              <w:spacing w:after="0" w:line="240" w:lineRule="auto"/>
              <w:rPr>
                <w:rFonts w:ascii="GHEA Grapalat" w:hAnsi="GHEA Grapalat"/>
                <w:sz w:val="20"/>
                <w:szCs w:val="20"/>
              </w:rPr>
            </w:pPr>
          </w:p>
          <w:p w:rsidR="006462B4" w:rsidRDefault="006462B4">
            <w:pPr>
              <w:spacing w:after="0" w:line="240" w:lineRule="auto"/>
              <w:rPr>
                <w:rFonts w:ascii="GHEA Grapalat" w:hAnsi="GHEA Grapalat"/>
                <w:sz w:val="20"/>
                <w:szCs w:val="20"/>
              </w:rPr>
            </w:pPr>
          </w:p>
          <w:p w:rsidR="006462B4" w:rsidRDefault="006462B4">
            <w:pPr>
              <w:spacing w:after="0" w:line="240" w:lineRule="auto"/>
              <w:rPr>
                <w:rFonts w:ascii="GHEA Grapalat" w:hAnsi="GHEA Grapalat"/>
                <w:sz w:val="20"/>
                <w:szCs w:val="20"/>
              </w:rPr>
            </w:pPr>
          </w:p>
          <w:p w:rsidR="006462B4" w:rsidRDefault="006462B4">
            <w:pPr>
              <w:spacing w:after="0" w:line="240" w:lineRule="auto"/>
              <w:rPr>
                <w:rFonts w:ascii="GHEA Grapalat" w:hAnsi="GHEA Grapalat"/>
                <w:sz w:val="20"/>
                <w:szCs w:val="20"/>
              </w:rPr>
            </w:pPr>
          </w:p>
          <w:p w:rsidR="006462B4" w:rsidRDefault="006462B4">
            <w:pPr>
              <w:spacing w:after="0" w:line="240" w:lineRule="auto"/>
              <w:rPr>
                <w:rFonts w:ascii="GHEA Grapalat" w:hAnsi="GHEA Grapalat"/>
                <w:sz w:val="20"/>
                <w:szCs w:val="20"/>
              </w:rPr>
            </w:pPr>
          </w:p>
          <w:p w:rsidR="006462B4" w:rsidRDefault="006462B4">
            <w:pPr>
              <w:spacing w:after="0" w:line="240" w:lineRule="auto"/>
              <w:rPr>
                <w:rFonts w:ascii="GHEA Grapalat" w:hAnsi="GHEA Grapalat"/>
                <w:sz w:val="20"/>
                <w:szCs w:val="20"/>
              </w:rPr>
            </w:pPr>
          </w:p>
          <w:p w:rsidR="006462B4" w:rsidRDefault="006462B4">
            <w:pPr>
              <w:spacing w:after="0" w:line="240" w:lineRule="auto"/>
              <w:rPr>
                <w:rFonts w:ascii="GHEA Grapalat" w:hAnsi="GHEA Grapalat"/>
                <w:sz w:val="20"/>
                <w:szCs w:val="20"/>
              </w:rPr>
            </w:pPr>
          </w:p>
          <w:p w:rsidR="006462B4" w:rsidRDefault="006462B4">
            <w:pPr>
              <w:spacing w:after="0" w:line="240" w:lineRule="auto"/>
              <w:rPr>
                <w:rFonts w:ascii="GHEA Grapalat" w:hAnsi="GHEA Grapalat"/>
                <w:sz w:val="20"/>
                <w:szCs w:val="20"/>
                <w:lang w:val="en-US"/>
              </w:rPr>
            </w:pPr>
          </w:p>
          <w:p w:rsidR="00820B78" w:rsidRDefault="00820B78">
            <w:pPr>
              <w:spacing w:after="0" w:line="240" w:lineRule="auto"/>
              <w:rPr>
                <w:rFonts w:ascii="GHEA Grapalat" w:hAnsi="GHEA Grapalat"/>
                <w:sz w:val="20"/>
                <w:szCs w:val="20"/>
                <w:lang w:val="en-US"/>
              </w:rPr>
            </w:pPr>
          </w:p>
          <w:p w:rsidR="00820B78" w:rsidRPr="00820B78" w:rsidRDefault="00820B78">
            <w:pPr>
              <w:spacing w:after="0" w:line="240" w:lineRule="auto"/>
              <w:rPr>
                <w:rFonts w:ascii="GHEA Grapalat" w:hAnsi="GHEA Grapalat"/>
                <w:sz w:val="20"/>
                <w:szCs w:val="20"/>
                <w:lang w:val="en-US"/>
              </w:rPr>
            </w:pPr>
          </w:p>
          <w:p w:rsidR="006462B4" w:rsidRDefault="006462B4">
            <w:pPr>
              <w:spacing w:after="0" w:line="240" w:lineRule="auto"/>
              <w:rPr>
                <w:rFonts w:ascii="GHEA Grapalat" w:hAnsi="GHEA Grapalat"/>
                <w:sz w:val="20"/>
                <w:szCs w:val="20"/>
                <w:lang w:val="hy-AM"/>
              </w:rPr>
            </w:pPr>
            <w:r>
              <w:rPr>
                <w:rFonts w:ascii="GHEA Grapalat" w:hAnsi="GHEA Grapalat"/>
                <w:sz w:val="20"/>
                <w:szCs w:val="20"/>
                <w:lang w:val="hy-AM"/>
              </w:rPr>
              <w:t xml:space="preserve">Տես՝ ՀՀ կառավարությանն առընթեր անշարժ գույքի </w:t>
            </w:r>
            <w:r>
              <w:rPr>
                <w:rFonts w:ascii="GHEA Grapalat" w:hAnsi="GHEA Grapalat"/>
                <w:sz w:val="20"/>
                <w:szCs w:val="20"/>
                <w:lang w:val="hy-AM"/>
              </w:rPr>
              <w:lastRenderedPageBreak/>
              <w:t>կադաստրի պետական կոմիտեի առաջարկությունների 4-րդ կետի վերաբերյալ եզրակացությունը:</w:t>
            </w:r>
          </w:p>
          <w:p w:rsidR="006462B4" w:rsidRDefault="006462B4">
            <w:pPr>
              <w:spacing w:after="0" w:line="240" w:lineRule="auto"/>
              <w:rPr>
                <w:rFonts w:ascii="GHEA Grapalat" w:hAnsi="GHEA Grapalat"/>
                <w:sz w:val="20"/>
                <w:szCs w:val="20"/>
                <w:lang w:val="hy-AM"/>
              </w:rPr>
            </w:pPr>
          </w:p>
          <w:p w:rsidR="006462B4" w:rsidRDefault="006462B4">
            <w:pPr>
              <w:spacing w:after="0" w:line="240" w:lineRule="auto"/>
              <w:rPr>
                <w:rFonts w:ascii="GHEA Grapalat" w:hAnsi="GHEA Grapalat"/>
                <w:sz w:val="20"/>
                <w:szCs w:val="20"/>
                <w:lang w:val="en-US"/>
              </w:rPr>
            </w:pPr>
          </w:p>
          <w:p w:rsidR="006462B4" w:rsidRDefault="006462B4">
            <w:pPr>
              <w:spacing w:after="0" w:line="240" w:lineRule="auto"/>
              <w:rPr>
                <w:rFonts w:ascii="GHEA Grapalat" w:hAnsi="GHEA Grapalat"/>
                <w:sz w:val="20"/>
                <w:szCs w:val="20"/>
              </w:rPr>
            </w:pPr>
          </w:p>
          <w:p w:rsidR="006462B4" w:rsidRDefault="006462B4">
            <w:pPr>
              <w:spacing w:after="0" w:line="240" w:lineRule="auto"/>
              <w:rPr>
                <w:rFonts w:ascii="GHEA Grapalat" w:hAnsi="GHEA Grapalat"/>
                <w:sz w:val="20"/>
                <w:szCs w:val="20"/>
              </w:rPr>
            </w:pPr>
          </w:p>
          <w:p w:rsidR="006462B4" w:rsidRDefault="006462B4">
            <w:pPr>
              <w:spacing w:after="0" w:line="240" w:lineRule="auto"/>
              <w:rPr>
                <w:rFonts w:ascii="GHEA Grapalat" w:hAnsi="GHEA Grapalat"/>
                <w:sz w:val="20"/>
                <w:szCs w:val="20"/>
              </w:rPr>
            </w:pPr>
          </w:p>
          <w:p w:rsidR="006462B4" w:rsidRDefault="006462B4">
            <w:pPr>
              <w:spacing w:after="0" w:line="240" w:lineRule="auto"/>
              <w:rPr>
                <w:rFonts w:ascii="GHEA Grapalat" w:hAnsi="GHEA Grapalat"/>
                <w:sz w:val="20"/>
                <w:szCs w:val="20"/>
              </w:rPr>
            </w:pPr>
          </w:p>
          <w:p w:rsidR="006462B4" w:rsidRDefault="006462B4">
            <w:pPr>
              <w:spacing w:after="0" w:line="240" w:lineRule="auto"/>
              <w:rPr>
                <w:rFonts w:ascii="GHEA Grapalat" w:hAnsi="GHEA Grapalat"/>
                <w:sz w:val="20"/>
                <w:szCs w:val="20"/>
              </w:rPr>
            </w:pPr>
          </w:p>
          <w:p w:rsidR="006462B4" w:rsidRDefault="006462B4">
            <w:pPr>
              <w:spacing w:after="0" w:line="240" w:lineRule="auto"/>
              <w:rPr>
                <w:rFonts w:ascii="GHEA Grapalat" w:hAnsi="GHEA Grapalat"/>
                <w:sz w:val="20"/>
                <w:szCs w:val="20"/>
              </w:rPr>
            </w:pPr>
          </w:p>
          <w:p w:rsidR="006462B4" w:rsidRDefault="006462B4">
            <w:pPr>
              <w:spacing w:after="0" w:line="240" w:lineRule="auto"/>
              <w:rPr>
                <w:rFonts w:ascii="GHEA Grapalat" w:hAnsi="GHEA Grapalat"/>
                <w:sz w:val="20"/>
                <w:szCs w:val="20"/>
              </w:rPr>
            </w:pPr>
          </w:p>
          <w:p w:rsidR="006462B4" w:rsidRDefault="006462B4">
            <w:pPr>
              <w:spacing w:after="0" w:line="240" w:lineRule="auto"/>
              <w:rPr>
                <w:rFonts w:ascii="GHEA Grapalat" w:hAnsi="GHEA Grapalat"/>
                <w:sz w:val="20"/>
                <w:szCs w:val="20"/>
              </w:rPr>
            </w:pPr>
          </w:p>
          <w:p w:rsidR="006462B4" w:rsidRDefault="006462B4">
            <w:pPr>
              <w:spacing w:after="0" w:line="240" w:lineRule="auto"/>
              <w:rPr>
                <w:rFonts w:ascii="GHEA Grapalat" w:hAnsi="GHEA Grapalat"/>
                <w:sz w:val="20"/>
                <w:szCs w:val="20"/>
                <w:lang w:val="en-US"/>
              </w:rPr>
            </w:pPr>
          </w:p>
          <w:p w:rsidR="00820B78" w:rsidRDefault="00820B78">
            <w:pPr>
              <w:spacing w:after="0" w:line="240" w:lineRule="auto"/>
              <w:rPr>
                <w:rFonts w:ascii="GHEA Grapalat" w:hAnsi="GHEA Grapalat"/>
                <w:sz w:val="20"/>
                <w:szCs w:val="20"/>
                <w:lang w:val="en-US"/>
              </w:rPr>
            </w:pPr>
          </w:p>
          <w:p w:rsidR="00820B78" w:rsidRDefault="00820B78">
            <w:pPr>
              <w:spacing w:after="0" w:line="240" w:lineRule="auto"/>
              <w:rPr>
                <w:rFonts w:ascii="GHEA Grapalat" w:hAnsi="GHEA Grapalat"/>
                <w:sz w:val="20"/>
                <w:szCs w:val="20"/>
                <w:lang w:val="en-US"/>
              </w:rPr>
            </w:pPr>
          </w:p>
          <w:p w:rsidR="00820B78" w:rsidRDefault="00820B78">
            <w:pPr>
              <w:spacing w:after="0" w:line="240" w:lineRule="auto"/>
              <w:rPr>
                <w:rFonts w:ascii="GHEA Grapalat" w:hAnsi="GHEA Grapalat"/>
                <w:sz w:val="20"/>
                <w:szCs w:val="20"/>
                <w:lang w:val="en-US"/>
              </w:rPr>
            </w:pPr>
          </w:p>
          <w:p w:rsidR="006462B4" w:rsidRPr="00820B78" w:rsidRDefault="006462B4">
            <w:pPr>
              <w:spacing w:after="0" w:line="240" w:lineRule="auto"/>
              <w:rPr>
                <w:rFonts w:ascii="GHEA Grapalat" w:hAnsi="GHEA Grapalat"/>
                <w:sz w:val="20"/>
                <w:szCs w:val="20"/>
                <w:lang w:val="en-US"/>
              </w:rPr>
            </w:pPr>
          </w:p>
          <w:p w:rsidR="006462B4" w:rsidRDefault="006462B4">
            <w:pPr>
              <w:spacing w:after="0" w:line="240" w:lineRule="auto"/>
              <w:rPr>
                <w:rFonts w:ascii="GHEA Grapalat" w:hAnsi="GHEA Grapalat"/>
                <w:sz w:val="20"/>
                <w:szCs w:val="20"/>
                <w:lang w:val="hy-AM"/>
              </w:rPr>
            </w:pPr>
            <w:r>
              <w:rPr>
                <w:rFonts w:ascii="GHEA Grapalat" w:hAnsi="GHEA Grapalat"/>
                <w:sz w:val="20"/>
                <w:szCs w:val="20"/>
                <w:lang w:val="hy-AM"/>
              </w:rPr>
              <w:t>Տես՝ ՀՀ կառավարությանն առընթեր անշարժ գույքի կադաստրի պետական կոմիտեի առաջարկությունների 4-րդ կետի վերաբերյալ եզրակացությունը:</w:t>
            </w:r>
          </w:p>
          <w:p w:rsidR="006462B4" w:rsidRDefault="006462B4">
            <w:pPr>
              <w:spacing w:after="0" w:line="240" w:lineRule="auto"/>
              <w:rPr>
                <w:rFonts w:ascii="GHEA Grapalat" w:hAnsi="GHEA Grapalat"/>
                <w:sz w:val="20"/>
                <w:szCs w:val="20"/>
                <w:lang w:val="hy-AM"/>
              </w:rPr>
            </w:pPr>
          </w:p>
          <w:p w:rsidR="006462B4" w:rsidRDefault="006462B4">
            <w:pPr>
              <w:spacing w:after="0" w:line="240" w:lineRule="auto"/>
              <w:rPr>
                <w:rFonts w:ascii="GHEA Grapalat" w:hAnsi="GHEA Grapalat"/>
                <w:sz w:val="20"/>
                <w:szCs w:val="20"/>
                <w:lang w:val="en-US"/>
              </w:rPr>
            </w:pPr>
          </w:p>
          <w:p w:rsidR="006462B4" w:rsidRDefault="006462B4">
            <w:pPr>
              <w:spacing w:after="0" w:line="240" w:lineRule="auto"/>
              <w:rPr>
                <w:rFonts w:ascii="GHEA Grapalat" w:hAnsi="GHEA Grapalat"/>
                <w:sz w:val="20"/>
                <w:szCs w:val="20"/>
              </w:rPr>
            </w:pPr>
          </w:p>
          <w:p w:rsidR="006462B4" w:rsidRDefault="006462B4">
            <w:pPr>
              <w:spacing w:after="0" w:line="240" w:lineRule="auto"/>
              <w:rPr>
                <w:rFonts w:ascii="GHEA Grapalat" w:hAnsi="GHEA Grapalat"/>
                <w:sz w:val="20"/>
                <w:szCs w:val="20"/>
              </w:rPr>
            </w:pPr>
          </w:p>
          <w:p w:rsidR="006462B4" w:rsidRDefault="006462B4">
            <w:pPr>
              <w:spacing w:after="0" w:line="240" w:lineRule="auto"/>
              <w:rPr>
                <w:rFonts w:ascii="GHEA Grapalat" w:hAnsi="GHEA Grapalat"/>
                <w:sz w:val="20"/>
                <w:szCs w:val="20"/>
              </w:rPr>
            </w:pPr>
          </w:p>
          <w:p w:rsidR="006462B4" w:rsidRDefault="006462B4">
            <w:pPr>
              <w:spacing w:after="0" w:line="240" w:lineRule="auto"/>
              <w:rPr>
                <w:rFonts w:ascii="GHEA Grapalat" w:hAnsi="GHEA Grapalat"/>
                <w:sz w:val="20"/>
                <w:szCs w:val="20"/>
                <w:lang w:val="hy-AM"/>
              </w:rPr>
            </w:pPr>
          </w:p>
          <w:p w:rsidR="006462B4" w:rsidRDefault="006462B4">
            <w:pPr>
              <w:spacing w:after="0" w:line="240" w:lineRule="auto"/>
              <w:rPr>
                <w:rFonts w:ascii="GHEA Grapalat" w:hAnsi="GHEA Grapalat"/>
                <w:sz w:val="20"/>
                <w:szCs w:val="20"/>
                <w:lang w:val="hy-AM"/>
              </w:rPr>
            </w:pPr>
          </w:p>
          <w:p w:rsidR="006462B4" w:rsidRDefault="006462B4">
            <w:pPr>
              <w:spacing w:after="0" w:line="240" w:lineRule="auto"/>
              <w:rPr>
                <w:rFonts w:ascii="GHEA Grapalat" w:hAnsi="GHEA Grapalat"/>
                <w:sz w:val="20"/>
                <w:szCs w:val="20"/>
                <w:lang w:val="en-US"/>
              </w:rPr>
            </w:pPr>
          </w:p>
          <w:p w:rsidR="00820B78" w:rsidRDefault="00820B78">
            <w:pPr>
              <w:spacing w:after="0" w:line="240" w:lineRule="auto"/>
              <w:rPr>
                <w:rFonts w:ascii="GHEA Grapalat" w:hAnsi="GHEA Grapalat"/>
                <w:sz w:val="20"/>
                <w:szCs w:val="20"/>
                <w:lang w:val="en-US"/>
              </w:rPr>
            </w:pPr>
          </w:p>
          <w:p w:rsidR="00820B78" w:rsidRDefault="00820B78">
            <w:pPr>
              <w:spacing w:after="0" w:line="240" w:lineRule="auto"/>
              <w:rPr>
                <w:rFonts w:ascii="GHEA Grapalat" w:hAnsi="GHEA Grapalat"/>
                <w:sz w:val="20"/>
                <w:szCs w:val="20"/>
                <w:lang w:val="en-US"/>
              </w:rPr>
            </w:pPr>
          </w:p>
          <w:p w:rsidR="00820B78" w:rsidRPr="00820B78" w:rsidRDefault="00820B78">
            <w:pPr>
              <w:spacing w:after="0" w:line="240" w:lineRule="auto"/>
              <w:rPr>
                <w:rFonts w:ascii="GHEA Grapalat" w:hAnsi="GHEA Grapalat"/>
                <w:sz w:val="20"/>
                <w:szCs w:val="20"/>
                <w:lang w:val="en-US"/>
              </w:rPr>
            </w:pPr>
          </w:p>
          <w:p w:rsidR="006462B4" w:rsidRDefault="006462B4">
            <w:pPr>
              <w:spacing w:after="0" w:line="240" w:lineRule="auto"/>
              <w:rPr>
                <w:rFonts w:ascii="GHEA Grapalat" w:hAnsi="GHEA Grapalat"/>
                <w:sz w:val="20"/>
                <w:szCs w:val="20"/>
                <w:lang w:val="hy-AM"/>
              </w:rPr>
            </w:pPr>
          </w:p>
          <w:p w:rsidR="006462B4" w:rsidRDefault="006462B4">
            <w:pPr>
              <w:spacing w:after="0" w:line="240" w:lineRule="auto"/>
              <w:rPr>
                <w:rFonts w:ascii="GHEA Grapalat" w:hAnsi="GHEA Grapalat" w:cs="Sylfaen"/>
                <w:sz w:val="20"/>
                <w:szCs w:val="20"/>
                <w:lang w:val="hy-AM"/>
              </w:rPr>
            </w:pPr>
            <w:r>
              <w:rPr>
                <w:rFonts w:ascii="GHEA Grapalat" w:hAnsi="GHEA Grapalat"/>
                <w:sz w:val="20"/>
                <w:szCs w:val="20"/>
                <w:lang w:val="hy-AM"/>
              </w:rPr>
              <w:t>Որոշման 6-րդ կետը</w:t>
            </w:r>
            <w:r>
              <w:rPr>
                <w:rFonts w:ascii="GHEA Grapalat" w:hAnsi="GHEA Grapalat" w:cs="Sylfaen"/>
                <w:sz w:val="20"/>
                <w:szCs w:val="20"/>
                <w:lang w:val="hy-AM"/>
              </w:rPr>
              <w:t>«հատակագծերը և բնութագրերը» բառերից հետո լրացվել է «կամ համաձայնեցված նախագծի և ավարտական ակտի կրկնօրինակները» բառերով:</w:t>
            </w:r>
          </w:p>
          <w:p w:rsidR="006462B4" w:rsidRDefault="006462B4">
            <w:pPr>
              <w:spacing w:after="0" w:line="240" w:lineRule="auto"/>
              <w:rPr>
                <w:rFonts w:ascii="GHEA Grapalat" w:hAnsi="GHEA Grapalat" w:cs="Sylfaen"/>
                <w:sz w:val="20"/>
                <w:szCs w:val="20"/>
                <w:lang w:val="hy-AM"/>
              </w:rPr>
            </w:pPr>
          </w:p>
          <w:p w:rsidR="006462B4" w:rsidRDefault="006462B4">
            <w:pPr>
              <w:spacing w:after="0" w:line="240" w:lineRule="auto"/>
              <w:jc w:val="center"/>
              <w:rPr>
                <w:rFonts w:ascii="GHEA Grapalat" w:hAnsi="GHEA Grapalat" w:cs="Sylfaen"/>
                <w:sz w:val="20"/>
                <w:szCs w:val="20"/>
                <w:lang w:val="hy-AM"/>
              </w:rPr>
            </w:pPr>
          </w:p>
          <w:p w:rsidR="006462B4" w:rsidRDefault="006462B4">
            <w:pPr>
              <w:spacing w:after="0" w:line="240" w:lineRule="auto"/>
              <w:jc w:val="center"/>
              <w:rPr>
                <w:rFonts w:ascii="GHEA Grapalat" w:hAnsi="GHEA Grapalat" w:cs="Sylfaen"/>
                <w:sz w:val="20"/>
                <w:szCs w:val="20"/>
                <w:lang w:val="en-US"/>
              </w:rPr>
            </w:pPr>
          </w:p>
          <w:p w:rsidR="00820B78" w:rsidRPr="00820B78" w:rsidRDefault="00820B78">
            <w:pPr>
              <w:spacing w:after="0" w:line="240" w:lineRule="auto"/>
              <w:jc w:val="center"/>
              <w:rPr>
                <w:rFonts w:ascii="GHEA Grapalat" w:hAnsi="GHEA Grapalat" w:cs="Sylfaen"/>
                <w:sz w:val="20"/>
                <w:szCs w:val="20"/>
                <w:lang w:val="en-US"/>
              </w:rPr>
            </w:pPr>
          </w:p>
          <w:p w:rsidR="006462B4" w:rsidRDefault="006462B4">
            <w:pPr>
              <w:spacing w:after="0" w:line="240" w:lineRule="auto"/>
              <w:jc w:val="center"/>
              <w:rPr>
                <w:rFonts w:ascii="GHEA Grapalat" w:hAnsi="GHEA Grapalat" w:cs="Sylfaen"/>
                <w:sz w:val="20"/>
                <w:szCs w:val="20"/>
                <w:lang w:val="hy-AM"/>
              </w:rPr>
            </w:pPr>
          </w:p>
          <w:p w:rsidR="006462B4" w:rsidRDefault="006462B4">
            <w:pPr>
              <w:spacing w:after="0" w:line="240" w:lineRule="auto"/>
              <w:jc w:val="center"/>
              <w:rPr>
                <w:rFonts w:ascii="GHEA Grapalat" w:hAnsi="GHEA Grapalat"/>
                <w:sz w:val="20"/>
                <w:szCs w:val="20"/>
                <w:lang w:val="hy-AM"/>
              </w:rPr>
            </w:pPr>
            <w:r>
              <w:rPr>
                <w:rFonts w:ascii="GHEA Grapalat" w:hAnsi="GHEA Grapalat" w:cs="Sylfaen"/>
                <w:sz w:val="20"/>
                <w:szCs w:val="20"/>
                <w:lang w:val="hy-AM"/>
              </w:rPr>
              <w:t xml:space="preserve">Որոշման նախագծի ընդունումը հրատապ է, ուստի </w:t>
            </w:r>
            <w:r>
              <w:rPr>
                <w:rFonts w:ascii="GHEA Grapalat" w:hAnsi="GHEA Grapalat"/>
                <w:sz w:val="20"/>
                <w:szCs w:val="20"/>
                <w:lang w:val="hy-AM"/>
              </w:rPr>
              <w:t>առաջարկվում</w:t>
            </w:r>
            <w:r>
              <w:rPr>
                <w:rFonts w:ascii="GHEA Grapalat" w:hAnsi="GHEA Grapalat"/>
                <w:sz w:val="20"/>
                <w:szCs w:val="20"/>
                <w:lang w:val="de-DE"/>
              </w:rPr>
              <w:t xml:space="preserve"> </w:t>
            </w:r>
            <w:r>
              <w:rPr>
                <w:rFonts w:ascii="GHEA Grapalat" w:hAnsi="GHEA Grapalat"/>
                <w:sz w:val="20"/>
                <w:szCs w:val="20"/>
                <w:lang w:val="hy-AM"/>
              </w:rPr>
              <w:t>է</w:t>
            </w:r>
            <w:r>
              <w:rPr>
                <w:rFonts w:ascii="GHEA Grapalat" w:hAnsi="GHEA Grapalat"/>
                <w:sz w:val="20"/>
                <w:szCs w:val="20"/>
                <w:lang w:val="de-DE"/>
              </w:rPr>
              <w:t xml:space="preserve"> ՀՀ կառավարության 29.05.2003թ. N</w:t>
            </w:r>
            <w:r>
              <w:rPr>
                <w:rFonts w:ascii="GHEA Grapalat" w:hAnsi="GHEA Grapalat"/>
                <w:sz w:val="20"/>
                <w:szCs w:val="20"/>
                <w:lang w:val="hy-AM"/>
              </w:rPr>
              <w:t xml:space="preserve"> 680-Ն որոշման մեջ լրացումներ կատարելու միջոցով նախատեսել</w:t>
            </w:r>
            <w:r>
              <w:rPr>
                <w:rFonts w:ascii="GHEA Grapalat" w:hAnsi="GHEA Grapalat"/>
                <w:sz w:val="20"/>
                <w:szCs w:val="20"/>
                <w:lang w:val="de-DE"/>
              </w:rPr>
              <w:t xml:space="preserve"> միայն </w:t>
            </w:r>
            <w:r>
              <w:rPr>
                <w:rFonts w:ascii="GHEA Grapalat" w:hAnsi="GHEA Grapalat"/>
                <w:sz w:val="20"/>
                <w:szCs w:val="20"/>
                <w:lang w:val="hy-AM"/>
              </w:rPr>
              <w:t>դրույթներ այն մասին, որ նոր</w:t>
            </w:r>
            <w:r>
              <w:rPr>
                <w:rFonts w:ascii="GHEA Grapalat" w:hAnsi="GHEA Grapalat"/>
                <w:sz w:val="20"/>
                <w:szCs w:val="20"/>
                <w:lang w:val="de-DE"/>
              </w:rPr>
              <w:t xml:space="preserve"> </w:t>
            </w:r>
            <w:r>
              <w:rPr>
                <w:rFonts w:ascii="GHEA Grapalat" w:hAnsi="GHEA Grapalat"/>
                <w:sz w:val="20"/>
                <w:szCs w:val="20"/>
                <w:lang w:val="hy-AM"/>
              </w:rPr>
              <w:t>կառուցված</w:t>
            </w:r>
            <w:r>
              <w:rPr>
                <w:rFonts w:ascii="GHEA Grapalat" w:hAnsi="GHEA Grapalat"/>
                <w:sz w:val="20"/>
                <w:szCs w:val="20"/>
                <w:lang w:val="de-DE"/>
              </w:rPr>
              <w:t xml:space="preserve">  </w:t>
            </w:r>
            <w:r>
              <w:rPr>
                <w:rFonts w:ascii="GHEA Grapalat" w:hAnsi="GHEA Grapalat"/>
                <w:sz w:val="20"/>
                <w:szCs w:val="20"/>
                <w:lang w:val="hy-AM"/>
              </w:rPr>
              <w:t>կամ</w:t>
            </w:r>
            <w:r>
              <w:rPr>
                <w:rFonts w:ascii="GHEA Grapalat" w:hAnsi="GHEA Grapalat"/>
                <w:sz w:val="20"/>
                <w:szCs w:val="20"/>
                <w:lang w:val="de-DE"/>
              </w:rPr>
              <w:t xml:space="preserve"> </w:t>
            </w:r>
            <w:r>
              <w:rPr>
                <w:rFonts w:ascii="GHEA Grapalat" w:hAnsi="GHEA Grapalat"/>
                <w:sz w:val="20"/>
                <w:szCs w:val="20"/>
                <w:lang w:val="hy-AM"/>
              </w:rPr>
              <w:t>նոր</w:t>
            </w:r>
            <w:r>
              <w:rPr>
                <w:rFonts w:ascii="GHEA Grapalat" w:hAnsi="GHEA Grapalat"/>
                <w:sz w:val="20"/>
                <w:szCs w:val="20"/>
                <w:lang w:val="de-DE"/>
              </w:rPr>
              <w:t xml:space="preserve"> </w:t>
            </w:r>
            <w:r>
              <w:rPr>
                <w:rFonts w:ascii="GHEA Grapalat" w:hAnsi="GHEA Grapalat"/>
                <w:sz w:val="20"/>
                <w:szCs w:val="20"/>
                <w:lang w:val="hy-AM"/>
              </w:rPr>
              <w:t>առաջացած</w:t>
            </w:r>
            <w:r>
              <w:rPr>
                <w:rFonts w:ascii="GHEA Grapalat" w:hAnsi="GHEA Grapalat"/>
                <w:sz w:val="20"/>
                <w:szCs w:val="20"/>
                <w:lang w:val="de-DE"/>
              </w:rPr>
              <w:t xml:space="preserve"> </w:t>
            </w:r>
            <w:r>
              <w:rPr>
                <w:rFonts w:ascii="GHEA Grapalat" w:hAnsi="GHEA Grapalat"/>
                <w:sz w:val="20"/>
                <w:szCs w:val="20"/>
                <w:lang w:val="hy-AM"/>
              </w:rPr>
              <w:lastRenderedPageBreak/>
              <w:t>շենքերի</w:t>
            </w:r>
            <w:r>
              <w:rPr>
                <w:rFonts w:ascii="GHEA Grapalat" w:hAnsi="GHEA Grapalat"/>
                <w:sz w:val="20"/>
                <w:szCs w:val="20"/>
                <w:lang w:val="de-DE"/>
              </w:rPr>
              <w:t xml:space="preserve">, </w:t>
            </w:r>
            <w:r>
              <w:rPr>
                <w:rFonts w:ascii="GHEA Grapalat" w:hAnsi="GHEA Grapalat"/>
                <w:sz w:val="20"/>
                <w:szCs w:val="20"/>
                <w:lang w:val="hy-AM"/>
              </w:rPr>
              <w:t>շինությունների</w:t>
            </w:r>
            <w:r>
              <w:rPr>
                <w:rFonts w:ascii="GHEA Grapalat" w:hAnsi="GHEA Grapalat"/>
                <w:sz w:val="20"/>
                <w:szCs w:val="20"/>
                <w:lang w:val="de-DE"/>
              </w:rPr>
              <w:t xml:space="preserve"> </w:t>
            </w:r>
            <w:r>
              <w:rPr>
                <w:rFonts w:ascii="GHEA Grapalat" w:hAnsi="GHEA Grapalat"/>
                <w:sz w:val="20"/>
                <w:szCs w:val="20"/>
                <w:lang w:val="hy-AM"/>
              </w:rPr>
              <w:t>համար</w:t>
            </w:r>
            <w:r>
              <w:rPr>
                <w:rFonts w:ascii="GHEA Grapalat" w:hAnsi="GHEA Grapalat"/>
                <w:sz w:val="20"/>
                <w:szCs w:val="20"/>
                <w:lang w:val="de-DE"/>
              </w:rPr>
              <w:t xml:space="preserve"> </w:t>
            </w:r>
            <w:r>
              <w:rPr>
                <w:rFonts w:ascii="GHEA Grapalat" w:hAnsi="GHEA Grapalat"/>
                <w:sz w:val="20"/>
                <w:szCs w:val="20"/>
                <w:lang w:val="hy-AM"/>
              </w:rPr>
              <w:t>գնահատություններ</w:t>
            </w:r>
            <w:r>
              <w:rPr>
                <w:rFonts w:ascii="GHEA Grapalat" w:hAnsi="GHEA Grapalat"/>
                <w:sz w:val="20"/>
                <w:szCs w:val="20"/>
                <w:lang w:val="de-DE"/>
              </w:rPr>
              <w:t xml:space="preserve"> </w:t>
            </w:r>
            <w:r>
              <w:rPr>
                <w:rFonts w:ascii="GHEA Grapalat" w:hAnsi="GHEA Grapalat"/>
                <w:sz w:val="20"/>
                <w:szCs w:val="20"/>
                <w:lang w:val="hy-AM"/>
              </w:rPr>
              <w:t>կատարելու</w:t>
            </w:r>
            <w:r>
              <w:rPr>
                <w:rFonts w:ascii="GHEA Grapalat" w:hAnsi="GHEA Grapalat"/>
                <w:sz w:val="20"/>
                <w:szCs w:val="20"/>
                <w:lang w:val="de-DE"/>
              </w:rPr>
              <w:t xml:space="preserve"> </w:t>
            </w:r>
            <w:r>
              <w:rPr>
                <w:rFonts w:ascii="GHEA Grapalat" w:hAnsi="GHEA Grapalat"/>
                <w:sz w:val="20"/>
                <w:szCs w:val="20"/>
                <w:lang w:val="hy-AM"/>
              </w:rPr>
              <w:t>նպատակով</w:t>
            </w:r>
            <w:r>
              <w:rPr>
                <w:rFonts w:ascii="GHEA Grapalat" w:hAnsi="GHEA Grapalat"/>
                <w:sz w:val="20"/>
                <w:szCs w:val="20"/>
                <w:lang w:val="de-DE"/>
              </w:rPr>
              <w:t xml:space="preserve"> </w:t>
            </w:r>
            <w:r>
              <w:rPr>
                <w:rFonts w:ascii="GHEA Grapalat" w:hAnsi="GHEA Grapalat"/>
                <w:sz w:val="20"/>
                <w:szCs w:val="20"/>
                <w:lang w:val="hy-AM"/>
              </w:rPr>
              <w:t>տեղեկությունները</w:t>
            </w:r>
            <w:r>
              <w:rPr>
                <w:rFonts w:ascii="GHEA Grapalat" w:hAnsi="GHEA Grapalat"/>
                <w:sz w:val="20"/>
                <w:szCs w:val="20"/>
                <w:lang w:val="de-DE"/>
              </w:rPr>
              <w:t xml:space="preserve"> </w:t>
            </w:r>
            <w:r>
              <w:rPr>
                <w:rFonts w:ascii="GHEA Grapalat" w:hAnsi="GHEA Grapalat"/>
                <w:sz w:val="20"/>
                <w:szCs w:val="20"/>
                <w:lang w:val="hy-AM"/>
              </w:rPr>
              <w:t>կարող</w:t>
            </w:r>
            <w:r>
              <w:rPr>
                <w:rFonts w:ascii="GHEA Grapalat" w:hAnsi="GHEA Grapalat"/>
                <w:sz w:val="20"/>
                <w:szCs w:val="20"/>
                <w:lang w:val="de-DE"/>
              </w:rPr>
              <w:t xml:space="preserve"> </w:t>
            </w:r>
            <w:r>
              <w:rPr>
                <w:rFonts w:ascii="GHEA Grapalat" w:hAnsi="GHEA Grapalat"/>
                <w:sz w:val="20"/>
                <w:szCs w:val="20"/>
                <w:lang w:val="hy-AM"/>
              </w:rPr>
              <w:t>են</w:t>
            </w:r>
            <w:r>
              <w:rPr>
                <w:rFonts w:ascii="GHEA Grapalat" w:hAnsi="GHEA Grapalat"/>
                <w:sz w:val="20"/>
                <w:szCs w:val="20"/>
                <w:lang w:val="de-DE"/>
              </w:rPr>
              <w:t xml:space="preserve"> </w:t>
            </w:r>
            <w:r>
              <w:rPr>
                <w:rFonts w:ascii="GHEA Grapalat" w:hAnsi="GHEA Grapalat"/>
                <w:sz w:val="20"/>
                <w:szCs w:val="20"/>
                <w:lang w:val="hy-AM"/>
              </w:rPr>
              <w:t>ներկայացվել</w:t>
            </w:r>
            <w:r>
              <w:rPr>
                <w:rFonts w:ascii="GHEA Grapalat" w:hAnsi="GHEA Grapalat"/>
                <w:sz w:val="20"/>
                <w:szCs w:val="20"/>
                <w:lang w:val="de-DE"/>
              </w:rPr>
              <w:t xml:space="preserve"> </w:t>
            </w:r>
            <w:r>
              <w:rPr>
                <w:rFonts w:ascii="GHEA Grapalat" w:hAnsi="GHEA Grapalat"/>
                <w:sz w:val="20"/>
                <w:szCs w:val="20"/>
                <w:lang w:val="hy-AM"/>
              </w:rPr>
              <w:t>նաև</w:t>
            </w:r>
            <w:r>
              <w:rPr>
                <w:rFonts w:ascii="GHEA Grapalat" w:hAnsi="GHEA Grapalat"/>
                <w:sz w:val="20"/>
                <w:szCs w:val="20"/>
                <w:lang w:val="de-DE"/>
              </w:rPr>
              <w:t xml:space="preserve"> </w:t>
            </w:r>
            <w:r>
              <w:rPr>
                <w:rFonts w:ascii="GHEA Grapalat" w:hAnsi="GHEA Grapalat"/>
                <w:sz w:val="20"/>
                <w:szCs w:val="20"/>
                <w:lang w:val="hy-AM"/>
              </w:rPr>
              <w:t>համաձայնեցված</w:t>
            </w:r>
            <w:r>
              <w:rPr>
                <w:rFonts w:ascii="GHEA Grapalat" w:hAnsi="GHEA Grapalat"/>
                <w:sz w:val="20"/>
                <w:szCs w:val="20"/>
                <w:lang w:val="de-DE"/>
              </w:rPr>
              <w:t xml:space="preserve"> </w:t>
            </w:r>
            <w:r>
              <w:rPr>
                <w:rFonts w:ascii="GHEA Grapalat" w:hAnsi="GHEA Grapalat"/>
                <w:sz w:val="20"/>
                <w:szCs w:val="20"/>
                <w:lang w:val="hy-AM"/>
              </w:rPr>
              <w:t>նախագծի</w:t>
            </w:r>
            <w:r>
              <w:rPr>
                <w:rFonts w:ascii="GHEA Grapalat" w:hAnsi="GHEA Grapalat"/>
                <w:sz w:val="20"/>
                <w:szCs w:val="20"/>
                <w:lang w:val="de-DE"/>
              </w:rPr>
              <w:t xml:space="preserve"> </w:t>
            </w:r>
            <w:r>
              <w:rPr>
                <w:rFonts w:ascii="GHEA Grapalat" w:hAnsi="GHEA Grapalat"/>
                <w:sz w:val="20"/>
                <w:szCs w:val="20"/>
                <w:lang w:val="hy-AM"/>
              </w:rPr>
              <w:t>և</w:t>
            </w:r>
            <w:r>
              <w:rPr>
                <w:rFonts w:ascii="GHEA Grapalat" w:hAnsi="GHEA Grapalat"/>
                <w:sz w:val="20"/>
                <w:szCs w:val="20"/>
                <w:lang w:val="de-DE"/>
              </w:rPr>
              <w:t xml:space="preserve"> </w:t>
            </w:r>
            <w:r>
              <w:rPr>
                <w:rFonts w:ascii="GHEA Grapalat" w:hAnsi="GHEA Grapalat"/>
                <w:sz w:val="20"/>
                <w:szCs w:val="20"/>
                <w:lang w:val="hy-AM"/>
              </w:rPr>
              <w:t>ավարտական</w:t>
            </w:r>
            <w:r>
              <w:rPr>
                <w:rFonts w:ascii="GHEA Grapalat" w:hAnsi="GHEA Grapalat"/>
                <w:sz w:val="20"/>
                <w:szCs w:val="20"/>
                <w:lang w:val="de-DE"/>
              </w:rPr>
              <w:t xml:space="preserve"> </w:t>
            </w:r>
            <w:r>
              <w:rPr>
                <w:rFonts w:ascii="GHEA Grapalat" w:hAnsi="GHEA Grapalat"/>
                <w:sz w:val="20"/>
                <w:szCs w:val="20"/>
                <w:lang w:val="hy-AM"/>
              </w:rPr>
              <w:t>ակտի</w:t>
            </w:r>
            <w:r>
              <w:rPr>
                <w:rFonts w:ascii="GHEA Grapalat" w:hAnsi="GHEA Grapalat"/>
                <w:sz w:val="20"/>
                <w:szCs w:val="20"/>
                <w:lang w:val="de-DE"/>
              </w:rPr>
              <w:t xml:space="preserve"> </w:t>
            </w:r>
            <w:r>
              <w:rPr>
                <w:rFonts w:ascii="GHEA Grapalat" w:hAnsi="GHEA Grapalat"/>
                <w:sz w:val="20"/>
                <w:szCs w:val="20"/>
                <w:lang w:val="hy-AM"/>
              </w:rPr>
              <w:t>կրկնօրինակի</w:t>
            </w:r>
            <w:r>
              <w:rPr>
                <w:rFonts w:ascii="GHEA Grapalat" w:hAnsi="GHEA Grapalat"/>
                <w:sz w:val="20"/>
                <w:szCs w:val="20"/>
                <w:lang w:val="de-DE"/>
              </w:rPr>
              <w:t xml:space="preserve"> </w:t>
            </w:r>
            <w:r>
              <w:rPr>
                <w:rFonts w:ascii="GHEA Grapalat" w:hAnsi="GHEA Grapalat"/>
                <w:sz w:val="20"/>
                <w:szCs w:val="20"/>
                <w:lang w:val="hy-AM"/>
              </w:rPr>
              <w:t xml:space="preserve">տեսքով </w:t>
            </w:r>
            <w:r>
              <w:rPr>
                <w:rFonts w:ascii="GHEA Grapalat" w:hAnsi="GHEA Grapalat"/>
                <w:sz w:val="20"/>
                <w:szCs w:val="20"/>
                <w:u w:val="single"/>
                <w:lang w:val="hy-AM"/>
              </w:rPr>
              <w:t>(տես՝ տեղեկանք-հիմնավորումը)</w:t>
            </w:r>
            <w:r>
              <w:rPr>
                <w:rFonts w:ascii="GHEA Grapalat" w:hAnsi="GHEA Grapalat"/>
                <w:sz w:val="20"/>
                <w:szCs w:val="20"/>
                <w:lang w:val="hy-AM"/>
              </w:rPr>
              <w:t>:</w:t>
            </w:r>
          </w:p>
          <w:p w:rsidR="006462B4" w:rsidRDefault="006462B4">
            <w:pPr>
              <w:spacing w:after="0" w:line="240" w:lineRule="auto"/>
              <w:rPr>
                <w:rFonts w:ascii="GHEA Grapalat" w:hAnsi="GHEA Grapalat" w:cs="Sylfaen"/>
                <w:sz w:val="20"/>
                <w:szCs w:val="20"/>
                <w:u w:val="single"/>
                <w:lang w:val="hy-AM" w:eastAsia="en-US"/>
              </w:rPr>
            </w:pPr>
            <w:r>
              <w:rPr>
                <w:rFonts w:ascii="GHEA Grapalat" w:hAnsi="GHEA Grapalat"/>
                <w:sz w:val="20"/>
                <w:szCs w:val="20"/>
                <w:u w:val="single"/>
                <w:lang w:val="hy-AM"/>
              </w:rPr>
              <w:t xml:space="preserve">Փոփոխվել է որոշման նախագծի վերնագիրը և այն նախատեսում է միայն կարգավորումներ գործող </w:t>
            </w:r>
            <w:r>
              <w:rPr>
                <w:rFonts w:ascii="GHEA Grapalat" w:hAnsi="GHEA Grapalat"/>
                <w:sz w:val="20"/>
                <w:u w:val="single"/>
                <w:lang w:val="hy-AM"/>
              </w:rPr>
              <w:t>«Գույքահարկի մասին» ՀՀ օրենքի շրջանակներում:</w:t>
            </w:r>
          </w:p>
        </w:tc>
      </w:tr>
      <w:tr w:rsidR="006462B4" w:rsidTr="006462B4">
        <w:trPr>
          <w:trHeight w:val="67"/>
        </w:trPr>
        <w:tc>
          <w:tcPr>
            <w:tcW w:w="1843" w:type="dxa"/>
            <w:tcBorders>
              <w:top w:val="single" w:sz="4" w:space="0" w:color="auto"/>
              <w:left w:val="single" w:sz="4" w:space="0" w:color="auto"/>
              <w:bottom w:val="single" w:sz="4" w:space="0" w:color="auto"/>
              <w:right w:val="single" w:sz="4" w:space="0" w:color="auto"/>
            </w:tcBorders>
            <w:hideMark/>
          </w:tcPr>
          <w:p w:rsidR="006462B4" w:rsidRDefault="006462B4">
            <w:pPr>
              <w:pStyle w:val="BodyText"/>
              <w:spacing w:line="276" w:lineRule="auto"/>
              <w:rPr>
                <w:rFonts w:ascii="GHEA Grapalat" w:hAnsi="GHEA Grapalat"/>
                <w:sz w:val="20"/>
                <w:lang w:val="hy-AM"/>
              </w:rPr>
            </w:pPr>
            <w:r>
              <w:rPr>
                <w:rFonts w:ascii="GHEA Grapalat" w:hAnsi="GHEA Grapalat"/>
                <w:sz w:val="20"/>
                <w:lang w:val="hy-AM"/>
              </w:rPr>
              <w:lastRenderedPageBreak/>
              <w:t>ՀՀ ֆինանսների նախարարություն</w:t>
            </w:r>
          </w:p>
          <w:p w:rsidR="006462B4" w:rsidRDefault="006462B4">
            <w:pPr>
              <w:pStyle w:val="BodyText"/>
              <w:spacing w:line="276" w:lineRule="auto"/>
              <w:rPr>
                <w:rFonts w:ascii="GHEA Grapalat" w:hAnsi="GHEA Grapalat"/>
                <w:sz w:val="20"/>
              </w:rPr>
            </w:pPr>
            <w:r>
              <w:rPr>
                <w:rFonts w:ascii="GHEA Grapalat" w:hAnsi="GHEA Grapalat"/>
                <w:sz w:val="20"/>
                <w:lang w:val="hy-AM"/>
              </w:rPr>
              <w:t>01/</w:t>
            </w:r>
            <w:r>
              <w:rPr>
                <w:rFonts w:ascii="GHEA Grapalat" w:hAnsi="GHEA Grapalat"/>
                <w:sz w:val="20"/>
              </w:rPr>
              <w:t>2-4</w:t>
            </w:r>
            <w:r>
              <w:rPr>
                <w:rFonts w:ascii="GHEA Grapalat" w:hAnsi="GHEA Grapalat"/>
                <w:sz w:val="20"/>
                <w:lang w:val="hy-AM"/>
              </w:rPr>
              <w:t>-/</w:t>
            </w:r>
            <w:r>
              <w:rPr>
                <w:rFonts w:ascii="GHEA Grapalat" w:hAnsi="GHEA Grapalat"/>
                <w:sz w:val="20"/>
              </w:rPr>
              <w:t>11601</w:t>
            </w:r>
            <w:r>
              <w:rPr>
                <w:rFonts w:ascii="GHEA Grapalat" w:hAnsi="GHEA Grapalat"/>
                <w:sz w:val="20"/>
                <w:lang w:val="hy-AM"/>
              </w:rPr>
              <w:t>-1</w:t>
            </w:r>
            <w:r>
              <w:rPr>
                <w:rFonts w:ascii="GHEA Grapalat" w:hAnsi="GHEA Grapalat"/>
                <w:sz w:val="20"/>
              </w:rPr>
              <w:t>7</w:t>
            </w:r>
          </w:p>
          <w:p w:rsidR="006462B4" w:rsidRDefault="006462B4">
            <w:pPr>
              <w:pStyle w:val="BodyText"/>
              <w:spacing w:line="276" w:lineRule="auto"/>
              <w:rPr>
                <w:rFonts w:ascii="GHEA Grapalat" w:hAnsi="GHEA Grapalat"/>
                <w:sz w:val="20"/>
                <w:lang w:val="hy-AM"/>
              </w:rPr>
            </w:pPr>
            <w:r>
              <w:rPr>
                <w:rFonts w:ascii="GHEA Grapalat" w:hAnsi="GHEA Grapalat"/>
                <w:sz w:val="20"/>
              </w:rPr>
              <w:t>27</w:t>
            </w:r>
            <w:r>
              <w:rPr>
                <w:rFonts w:ascii="GHEA Grapalat" w:hAnsi="GHEA Grapalat"/>
                <w:sz w:val="20"/>
                <w:lang w:val="hy-AM"/>
              </w:rPr>
              <w:t>.0</w:t>
            </w:r>
            <w:r>
              <w:rPr>
                <w:rFonts w:ascii="GHEA Grapalat" w:hAnsi="GHEA Grapalat"/>
                <w:sz w:val="20"/>
              </w:rPr>
              <w:t>6</w:t>
            </w:r>
            <w:r>
              <w:rPr>
                <w:rFonts w:ascii="GHEA Grapalat" w:hAnsi="GHEA Grapalat"/>
                <w:sz w:val="20"/>
                <w:lang w:val="hy-AM"/>
              </w:rPr>
              <w:t>.201</w:t>
            </w:r>
            <w:r>
              <w:rPr>
                <w:rFonts w:ascii="GHEA Grapalat" w:hAnsi="GHEA Grapalat"/>
                <w:sz w:val="20"/>
              </w:rPr>
              <w:t>7</w:t>
            </w:r>
            <w:r>
              <w:rPr>
                <w:rFonts w:ascii="GHEA Grapalat" w:hAnsi="GHEA Grapalat"/>
                <w:sz w:val="20"/>
                <w:lang w:val="hy-AM"/>
              </w:rPr>
              <w:t>թ.</w:t>
            </w:r>
          </w:p>
        </w:tc>
        <w:tc>
          <w:tcPr>
            <w:tcW w:w="3828" w:type="dxa"/>
            <w:tcBorders>
              <w:top w:val="single" w:sz="4" w:space="0" w:color="auto"/>
              <w:left w:val="single" w:sz="4" w:space="0" w:color="auto"/>
              <w:bottom w:val="single" w:sz="4" w:space="0" w:color="auto"/>
              <w:right w:val="single" w:sz="4" w:space="0" w:color="auto"/>
            </w:tcBorders>
          </w:tcPr>
          <w:p w:rsidR="006462B4" w:rsidRDefault="006462B4">
            <w:pPr>
              <w:pStyle w:val="BodyText"/>
              <w:spacing w:line="276" w:lineRule="auto"/>
              <w:rPr>
                <w:rFonts w:ascii="GHEA Grapalat" w:hAnsi="GHEA Grapalat"/>
                <w:sz w:val="20"/>
                <w:lang w:val="hy-AM"/>
              </w:rPr>
            </w:pPr>
            <w:r>
              <w:rPr>
                <w:rFonts w:ascii="GHEA Grapalat" w:hAnsi="GHEA Grapalat"/>
                <w:sz w:val="20"/>
                <w:lang w:val="hy-AM"/>
              </w:rPr>
              <w:t>1.«ՀՀ կառավարության 2003 թվականի մայիսի 29-ի թիվ 680-Ն որոշման մեջ փոփոխություններ և լրացումներ կատարելու մասին» ՀՀ կառավարության որոշման նախագծով սահմանվում է ՀՀ կառավարությանն առընթեր անշարժ գույքի կադաստրի պետական կոմիտեի տարածքային ստորաբաժանումներին ՀՀ տեղական ինքնակառավարման մարմինների /համայնքների ղեկավարների/ կողմից կազմակերպությունների և ֆիզիկական անձանց` սեփականության իրավունքով  գրանցված, ինչպես նաև «Գույքահարկի մասին» ՀՀ օրենքի 4-րդ հոդվածի 1-ին մասի 7-րդ և 8-րդ կետերով սահմանված անշարժ գույքի հարկով հարկման օբյեկտ համարվող շենքերի, շինությունների և /կամ/ դրանց բարելավումների ընթացիկ հաշվառման մասին տեղեկություններ ներկայացման կարգը:</w:t>
            </w:r>
          </w:p>
          <w:p w:rsidR="006462B4" w:rsidRDefault="006462B4">
            <w:pPr>
              <w:pStyle w:val="BodyText"/>
              <w:spacing w:line="276" w:lineRule="auto"/>
              <w:rPr>
                <w:rFonts w:ascii="GHEA Grapalat" w:hAnsi="GHEA Grapalat"/>
                <w:sz w:val="20"/>
                <w:lang w:val="hy-AM"/>
              </w:rPr>
            </w:pPr>
            <w:r>
              <w:rPr>
                <w:rFonts w:ascii="GHEA Grapalat" w:hAnsi="GHEA Grapalat"/>
                <w:sz w:val="20"/>
                <w:lang w:val="hy-AM"/>
              </w:rPr>
              <w:t>Հարկ է նշել, որ 2018 թվականի հունվարի մեկից անշարժ գույքի հետ կապված հարաբերությունները կարգավորվելու են ՀՀ հարկային օրենսգրքով, որի արդյունքում առաջանալու է նշյալ նախագծի վերանայման անհրաժեշտություն:</w:t>
            </w:r>
          </w:p>
          <w:p w:rsidR="006462B4" w:rsidRDefault="006462B4">
            <w:pPr>
              <w:pStyle w:val="BodyText"/>
              <w:spacing w:line="276" w:lineRule="auto"/>
              <w:rPr>
                <w:rFonts w:ascii="GHEA Grapalat" w:hAnsi="GHEA Grapalat"/>
                <w:sz w:val="20"/>
                <w:lang w:val="hy-AM"/>
              </w:rPr>
            </w:pPr>
            <w:r>
              <w:rPr>
                <w:rFonts w:ascii="GHEA Grapalat" w:hAnsi="GHEA Grapalat"/>
                <w:sz w:val="20"/>
                <w:lang w:val="hy-AM"/>
              </w:rPr>
              <w:t>Առաջարկվում է</w:t>
            </w:r>
          </w:p>
          <w:p w:rsidR="006462B4" w:rsidRDefault="006462B4">
            <w:pPr>
              <w:pStyle w:val="BodyText"/>
              <w:spacing w:line="276" w:lineRule="auto"/>
              <w:rPr>
                <w:rFonts w:ascii="GHEA Grapalat" w:hAnsi="GHEA Grapalat"/>
                <w:sz w:val="20"/>
                <w:lang w:val="hy-AM"/>
              </w:rPr>
            </w:pPr>
            <w:r>
              <w:rPr>
                <w:rFonts w:ascii="GHEA Grapalat" w:hAnsi="GHEA Grapalat"/>
                <w:sz w:val="20"/>
                <w:lang w:val="hy-AM"/>
              </w:rPr>
              <w:t xml:space="preserve">1. Նախագծում «Գույքահարկի մասին» ՀՀ օրենքի 4-րդ հոդվածի 1-ին մասի 7-րդ և 8-րդ կետերին հղում կատարելու դրույթներից բացի, նախատեսել նաև </w:t>
            </w:r>
            <w:r>
              <w:rPr>
                <w:rFonts w:ascii="GHEA Grapalat" w:hAnsi="GHEA Grapalat"/>
                <w:sz w:val="20"/>
                <w:lang w:val="hy-AM"/>
              </w:rPr>
              <w:lastRenderedPageBreak/>
              <w:t>ՀՀ հարկային օրենսգրքի 117-րդ հոդվածի 7-րդ և 8-րդ կետերին վերաբերող դրույթ:</w:t>
            </w:r>
          </w:p>
          <w:p w:rsidR="006462B4" w:rsidRDefault="006462B4">
            <w:pPr>
              <w:pStyle w:val="BodyText"/>
              <w:spacing w:line="276" w:lineRule="auto"/>
              <w:rPr>
                <w:rFonts w:ascii="GHEA Grapalat" w:hAnsi="GHEA Grapalat"/>
                <w:sz w:val="20"/>
                <w:lang w:val="hy-AM"/>
              </w:rPr>
            </w:pPr>
          </w:p>
          <w:p w:rsidR="006462B4" w:rsidRDefault="006462B4">
            <w:pPr>
              <w:pStyle w:val="BodyText"/>
              <w:spacing w:line="276" w:lineRule="auto"/>
              <w:rPr>
                <w:rFonts w:ascii="GHEA Grapalat" w:hAnsi="GHEA Grapalat"/>
                <w:sz w:val="20"/>
                <w:lang w:val="hy-AM"/>
              </w:rPr>
            </w:pPr>
            <w:r>
              <w:rPr>
                <w:rFonts w:ascii="GHEA Grapalat" w:hAnsi="GHEA Grapalat"/>
                <w:sz w:val="20"/>
                <w:lang w:val="hy-AM"/>
              </w:rPr>
              <w:t>2. Նախագծի 1-ին կետն անհրաժեշտ է համապատասխանեցնել «Իրավական ակտերի մասին» ՀՀ օրենքի 41-րդ հոդվածի 4-րդ մասի և ՀՀ կառավարության 2012 թվականի ապրիլի 5-ի հ.13 արձանագրային որոշման 1-ին կետով հաստատված հավելվածի 281-րդ կետի պահանջներին:</w:t>
            </w:r>
          </w:p>
          <w:p w:rsidR="006462B4" w:rsidRDefault="006462B4">
            <w:pPr>
              <w:pStyle w:val="BodyText"/>
              <w:spacing w:line="276" w:lineRule="auto"/>
              <w:rPr>
                <w:rFonts w:ascii="GHEA Grapalat" w:hAnsi="GHEA Grapalat"/>
                <w:sz w:val="20"/>
                <w:lang w:val="hy-AM"/>
              </w:rPr>
            </w:pPr>
          </w:p>
          <w:p w:rsidR="006462B4" w:rsidRDefault="006462B4">
            <w:pPr>
              <w:pStyle w:val="BodyText"/>
              <w:spacing w:line="276" w:lineRule="auto"/>
              <w:rPr>
                <w:rFonts w:ascii="GHEA Grapalat" w:hAnsi="GHEA Grapalat"/>
                <w:sz w:val="20"/>
                <w:lang w:val="hy-AM"/>
              </w:rPr>
            </w:pPr>
          </w:p>
          <w:p w:rsidR="006462B4" w:rsidRDefault="006462B4">
            <w:pPr>
              <w:pStyle w:val="BodyText"/>
              <w:spacing w:line="276" w:lineRule="auto"/>
              <w:rPr>
                <w:rFonts w:ascii="GHEA Grapalat" w:hAnsi="GHEA Grapalat"/>
                <w:sz w:val="20"/>
                <w:lang w:val="hy-AM"/>
              </w:rPr>
            </w:pPr>
            <w:r>
              <w:rPr>
                <w:rFonts w:ascii="GHEA Grapalat" w:hAnsi="GHEA Grapalat"/>
                <w:sz w:val="20"/>
                <w:lang w:val="hy-AM"/>
              </w:rPr>
              <w:t>3. Նախագծի 1-ին կետի 1-ին ենթակետում «տեղական ինքնակառավարման» բառերից առաջ անհրաժեշտ է լրացնել «Հայաստանի Հանրապետության» բառերը:</w:t>
            </w:r>
          </w:p>
          <w:p w:rsidR="006462B4" w:rsidRDefault="006462B4">
            <w:pPr>
              <w:pStyle w:val="BodyText"/>
              <w:spacing w:line="276" w:lineRule="auto"/>
              <w:rPr>
                <w:rFonts w:ascii="GHEA Grapalat" w:hAnsi="GHEA Grapalat"/>
                <w:sz w:val="20"/>
                <w:lang w:val="hy-AM"/>
              </w:rPr>
            </w:pPr>
          </w:p>
        </w:tc>
        <w:tc>
          <w:tcPr>
            <w:tcW w:w="1560" w:type="dxa"/>
            <w:tcBorders>
              <w:top w:val="single" w:sz="4" w:space="0" w:color="auto"/>
              <w:left w:val="single" w:sz="4" w:space="0" w:color="auto"/>
              <w:bottom w:val="single" w:sz="4" w:space="0" w:color="auto"/>
              <w:right w:val="single" w:sz="4" w:space="0" w:color="auto"/>
            </w:tcBorders>
          </w:tcPr>
          <w:p w:rsidR="006462B4" w:rsidRDefault="006462B4">
            <w:pPr>
              <w:pStyle w:val="BodyText"/>
              <w:spacing w:line="276" w:lineRule="auto"/>
              <w:jc w:val="left"/>
              <w:rPr>
                <w:rFonts w:ascii="GHEA Grapalat" w:hAnsi="GHEA Grapalat"/>
                <w:sz w:val="20"/>
                <w:lang w:val="hy-AM"/>
              </w:rPr>
            </w:pPr>
          </w:p>
          <w:p w:rsidR="006462B4" w:rsidRDefault="006462B4">
            <w:pPr>
              <w:pStyle w:val="BodyText"/>
              <w:spacing w:line="276" w:lineRule="auto"/>
              <w:jc w:val="left"/>
              <w:rPr>
                <w:rFonts w:ascii="GHEA Grapalat" w:hAnsi="GHEA Grapalat"/>
                <w:sz w:val="20"/>
                <w:lang w:val="hy-AM"/>
              </w:rPr>
            </w:pPr>
          </w:p>
          <w:p w:rsidR="006462B4" w:rsidRDefault="006462B4">
            <w:pPr>
              <w:pStyle w:val="BodyText"/>
              <w:spacing w:line="276" w:lineRule="auto"/>
              <w:jc w:val="left"/>
              <w:rPr>
                <w:rFonts w:ascii="GHEA Grapalat" w:hAnsi="GHEA Grapalat"/>
                <w:sz w:val="20"/>
                <w:lang w:val="hy-AM"/>
              </w:rPr>
            </w:pPr>
          </w:p>
          <w:p w:rsidR="006462B4" w:rsidRDefault="006462B4">
            <w:pPr>
              <w:pStyle w:val="BodyText"/>
              <w:spacing w:line="276" w:lineRule="auto"/>
              <w:jc w:val="left"/>
              <w:rPr>
                <w:rFonts w:ascii="GHEA Grapalat" w:hAnsi="GHEA Grapalat"/>
                <w:sz w:val="20"/>
                <w:lang w:val="hy-AM"/>
              </w:rPr>
            </w:pPr>
          </w:p>
          <w:p w:rsidR="006462B4" w:rsidRDefault="006462B4">
            <w:pPr>
              <w:pStyle w:val="BodyText"/>
              <w:spacing w:line="276" w:lineRule="auto"/>
              <w:jc w:val="left"/>
              <w:rPr>
                <w:rFonts w:ascii="GHEA Grapalat" w:hAnsi="GHEA Grapalat"/>
                <w:sz w:val="20"/>
                <w:lang w:val="hy-AM"/>
              </w:rPr>
            </w:pPr>
          </w:p>
          <w:p w:rsidR="006462B4" w:rsidRDefault="006462B4">
            <w:pPr>
              <w:pStyle w:val="BodyText"/>
              <w:spacing w:line="276" w:lineRule="auto"/>
              <w:jc w:val="left"/>
              <w:rPr>
                <w:rFonts w:ascii="GHEA Grapalat" w:hAnsi="GHEA Grapalat"/>
                <w:sz w:val="20"/>
                <w:lang w:val="hy-AM"/>
              </w:rPr>
            </w:pPr>
          </w:p>
          <w:p w:rsidR="006462B4" w:rsidRDefault="006462B4">
            <w:pPr>
              <w:pStyle w:val="BodyText"/>
              <w:spacing w:line="276" w:lineRule="auto"/>
              <w:jc w:val="left"/>
              <w:rPr>
                <w:rFonts w:ascii="GHEA Grapalat" w:hAnsi="GHEA Grapalat"/>
                <w:sz w:val="20"/>
                <w:lang w:val="hy-AM"/>
              </w:rPr>
            </w:pPr>
          </w:p>
          <w:p w:rsidR="006462B4" w:rsidRDefault="006462B4">
            <w:pPr>
              <w:pStyle w:val="BodyText"/>
              <w:spacing w:line="276" w:lineRule="auto"/>
              <w:jc w:val="left"/>
              <w:rPr>
                <w:rFonts w:ascii="GHEA Grapalat" w:hAnsi="GHEA Grapalat"/>
                <w:sz w:val="20"/>
                <w:lang w:val="hy-AM"/>
              </w:rPr>
            </w:pPr>
          </w:p>
          <w:p w:rsidR="006462B4" w:rsidRDefault="006462B4">
            <w:pPr>
              <w:pStyle w:val="BodyText"/>
              <w:spacing w:line="276" w:lineRule="auto"/>
              <w:jc w:val="left"/>
              <w:rPr>
                <w:rFonts w:ascii="GHEA Grapalat" w:hAnsi="GHEA Grapalat"/>
                <w:sz w:val="20"/>
                <w:lang w:val="hy-AM"/>
              </w:rPr>
            </w:pPr>
          </w:p>
          <w:p w:rsidR="006462B4" w:rsidRDefault="006462B4">
            <w:pPr>
              <w:pStyle w:val="BodyText"/>
              <w:spacing w:line="276" w:lineRule="auto"/>
              <w:jc w:val="left"/>
              <w:rPr>
                <w:rFonts w:ascii="GHEA Grapalat" w:hAnsi="GHEA Grapalat"/>
                <w:sz w:val="20"/>
                <w:lang w:val="hy-AM"/>
              </w:rPr>
            </w:pPr>
          </w:p>
          <w:p w:rsidR="006462B4" w:rsidRDefault="006462B4">
            <w:pPr>
              <w:pStyle w:val="BodyText"/>
              <w:spacing w:line="276" w:lineRule="auto"/>
              <w:jc w:val="left"/>
              <w:rPr>
                <w:rFonts w:ascii="GHEA Grapalat" w:hAnsi="GHEA Grapalat"/>
                <w:sz w:val="20"/>
                <w:lang w:val="hy-AM"/>
              </w:rPr>
            </w:pPr>
          </w:p>
          <w:p w:rsidR="006462B4" w:rsidRDefault="006462B4">
            <w:pPr>
              <w:pStyle w:val="BodyText"/>
              <w:spacing w:line="276" w:lineRule="auto"/>
              <w:jc w:val="left"/>
              <w:rPr>
                <w:rFonts w:ascii="GHEA Grapalat" w:hAnsi="GHEA Grapalat"/>
                <w:sz w:val="20"/>
                <w:lang w:val="hy-AM"/>
              </w:rPr>
            </w:pPr>
          </w:p>
          <w:p w:rsidR="006462B4" w:rsidRDefault="006462B4">
            <w:pPr>
              <w:pStyle w:val="BodyText"/>
              <w:spacing w:line="276" w:lineRule="auto"/>
              <w:jc w:val="left"/>
              <w:rPr>
                <w:rFonts w:ascii="GHEA Grapalat" w:hAnsi="GHEA Grapalat"/>
                <w:sz w:val="20"/>
                <w:lang w:val="hy-AM"/>
              </w:rPr>
            </w:pPr>
          </w:p>
          <w:p w:rsidR="006462B4" w:rsidRDefault="006462B4">
            <w:pPr>
              <w:pStyle w:val="BodyText"/>
              <w:spacing w:line="276" w:lineRule="auto"/>
              <w:jc w:val="left"/>
              <w:rPr>
                <w:rFonts w:ascii="GHEA Grapalat" w:hAnsi="GHEA Grapalat"/>
                <w:sz w:val="20"/>
                <w:lang w:val="hy-AM"/>
              </w:rPr>
            </w:pPr>
          </w:p>
          <w:p w:rsidR="006462B4" w:rsidRDefault="006462B4">
            <w:pPr>
              <w:pStyle w:val="BodyText"/>
              <w:spacing w:line="276" w:lineRule="auto"/>
              <w:jc w:val="left"/>
              <w:rPr>
                <w:rFonts w:ascii="GHEA Grapalat" w:hAnsi="GHEA Grapalat"/>
                <w:sz w:val="20"/>
                <w:lang w:val="hy-AM"/>
              </w:rPr>
            </w:pPr>
          </w:p>
          <w:p w:rsidR="006462B4" w:rsidRDefault="006462B4">
            <w:pPr>
              <w:pStyle w:val="BodyText"/>
              <w:spacing w:line="276" w:lineRule="auto"/>
              <w:jc w:val="left"/>
              <w:rPr>
                <w:rFonts w:ascii="GHEA Grapalat" w:hAnsi="GHEA Grapalat"/>
                <w:sz w:val="20"/>
                <w:lang w:val="hy-AM"/>
              </w:rPr>
            </w:pPr>
          </w:p>
          <w:p w:rsidR="006462B4" w:rsidRDefault="006462B4">
            <w:pPr>
              <w:pStyle w:val="BodyText"/>
              <w:spacing w:line="276" w:lineRule="auto"/>
              <w:jc w:val="left"/>
              <w:rPr>
                <w:rFonts w:ascii="GHEA Grapalat" w:hAnsi="GHEA Grapalat"/>
                <w:sz w:val="20"/>
                <w:lang w:val="hy-AM"/>
              </w:rPr>
            </w:pPr>
          </w:p>
          <w:p w:rsidR="006462B4" w:rsidRDefault="006462B4">
            <w:pPr>
              <w:pStyle w:val="BodyText"/>
              <w:spacing w:line="276" w:lineRule="auto"/>
              <w:jc w:val="left"/>
              <w:rPr>
                <w:rFonts w:ascii="GHEA Grapalat" w:hAnsi="GHEA Grapalat"/>
                <w:sz w:val="20"/>
                <w:lang w:val="hy-AM"/>
              </w:rPr>
            </w:pPr>
          </w:p>
          <w:p w:rsidR="006462B4" w:rsidRDefault="006462B4">
            <w:pPr>
              <w:pStyle w:val="BodyText"/>
              <w:spacing w:line="276" w:lineRule="auto"/>
              <w:jc w:val="left"/>
              <w:rPr>
                <w:rFonts w:ascii="GHEA Grapalat" w:hAnsi="GHEA Grapalat"/>
                <w:sz w:val="20"/>
                <w:lang w:val="hy-AM"/>
              </w:rPr>
            </w:pPr>
          </w:p>
          <w:p w:rsidR="006462B4" w:rsidRDefault="006462B4">
            <w:pPr>
              <w:pStyle w:val="BodyText"/>
              <w:spacing w:line="276" w:lineRule="auto"/>
              <w:jc w:val="left"/>
              <w:rPr>
                <w:rFonts w:ascii="GHEA Grapalat" w:hAnsi="GHEA Grapalat"/>
                <w:sz w:val="20"/>
                <w:lang w:val="hy-AM"/>
              </w:rPr>
            </w:pPr>
          </w:p>
          <w:p w:rsidR="006462B4" w:rsidRDefault="006462B4">
            <w:pPr>
              <w:pStyle w:val="BodyText"/>
              <w:spacing w:line="276" w:lineRule="auto"/>
              <w:jc w:val="left"/>
              <w:rPr>
                <w:rFonts w:ascii="GHEA Grapalat" w:hAnsi="GHEA Grapalat"/>
                <w:sz w:val="20"/>
                <w:lang w:val="hy-AM"/>
              </w:rPr>
            </w:pPr>
          </w:p>
          <w:p w:rsidR="006462B4" w:rsidRDefault="006462B4">
            <w:pPr>
              <w:pStyle w:val="BodyText"/>
              <w:spacing w:line="276" w:lineRule="auto"/>
              <w:jc w:val="left"/>
              <w:rPr>
                <w:rFonts w:ascii="GHEA Grapalat" w:hAnsi="GHEA Grapalat"/>
                <w:sz w:val="20"/>
                <w:lang w:val="hy-AM"/>
              </w:rPr>
            </w:pPr>
          </w:p>
          <w:p w:rsidR="006462B4" w:rsidRDefault="006462B4">
            <w:pPr>
              <w:pStyle w:val="BodyText"/>
              <w:spacing w:line="276" w:lineRule="auto"/>
              <w:jc w:val="left"/>
              <w:rPr>
                <w:rFonts w:ascii="GHEA Grapalat" w:hAnsi="GHEA Grapalat"/>
                <w:sz w:val="20"/>
                <w:lang w:val="hy-AM"/>
              </w:rPr>
            </w:pPr>
          </w:p>
          <w:p w:rsidR="006462B4" w:rsidRDefault="006462B4">
            <w:pPr>
              <w:pStyle w:val="BodyText"/>
              <w:spacing w:line="276" w:lineRule="auto"/>
              <w:jc w:val="left"/>
              <w:rPr>
                <w:rFonts w:ascii="GHEA Grapalat" w:hAnsi="GHEA Grapalat"/>
                <w:sz w:val="20"/>
                <w:lang w:val="hy-AM"/>
              </w:rPr>
            </w:pPr>
          </w:p>
          <w:p w:rsidR="006462B4" w:rsidRDefault="006462B4">
            <w:pPr>
              <w:pStyle w:val="BodyText"/>
              <w:spacing w:line="276" w:lineRule="auto"/>
              <w:jc w:val="left"/>
              <w:rPr>
                <w:rFonts w:ascii="GHEA Grapalat" w:hAnsi="GHEA Grapalat"/>
                <w:sz w:val="20"/>
                <w:lang w:val="hy-AM"/>
              </w:rPr>
            </w:pPr>
          </w:p>
          <w:p w:rsidR="006462B4" w:rsidRDefault="006462B4">
            <w:pPr>
              <w:pStyle w:val="BodyText"/>
              <w:spacing w:line="276" w:lineRule="auto"/>
              <w:jc w:val="left"/>
              <w:rPr>
                <w:rFonts w:ascii="GHEA Grapalat" w:hAnsi="GHEA Grapalat"/>
                <w:sz w:val="20"/>
                <w:lang w:val="hy-AM"/>
              </w:rPr>
            </w:pPr>
          </w:p>
          <w:p w:rsidR="006462B4" w:rsidRDefault="006462B4">
            <w:pPr>
              <w:pStyle w:val="BodyText"/>
              <w:spacing w:line="276" w:lineRule="auto"/>
              <w:jc w:val="left"/>
              <w:rPr>
                <w:rFonts w:ascii="GHEA Grapalat" w:hAnsi="GHEA Grapalat"/>
                <w:sz w:val="20"/>
                <w:lang w:val="hy-AM"/>
              </w:rPr>
            </w:pPr>
          </w:p>
          <w:p w:rsidR="006462B4" w:rsidRDefault="006462B4">
            <w:pPr>
              <w:pStyle w:val="BodyText"/>
              <w:spacing w:line="276" w:lineRule="auto"/>
              <w:jc w:val="left"/>
              <w:rPr>
                <w:rFonts w:ascii="GHEA Grapalat" w:hAnsi="GHEA Grapalat"/>
                <w:sz w:val="20"/>
                <w:lang w:val="hy-AM"/>
              </w:rPr>
            </w:pPr>
          </w:p>
          <w:p w:rsidR="006462B4" w:rsidRDefault="006462B4">
            <w:pPr>
              <w:pStyle w:val="BodyText"/>
              <w:spacing w:line="276" w:lineRule="auto"/>
              <w:jc w:val="left"/>
              <w:rPr>
                <w:rFonts w:ascii="GHEA Grapalat" w:hAnsi="GHEA Grapalat"/>
                <w:sz w:val="20"/>
                <w:lang w:val="hy-AM"/>
              </w:rPr>
            </w:pPr>
          </w:p>
          <w:p w:rsidR="006462B4" w:rsidRDefault="006462B4">
            <w:pPr>
              <w:pStyle w:val="BodyText"/>
              <w:spacing w:line="276" w:lineRule="auto"/>
              <w:jc w:val="left"/>
              <w:rPr>
                <w:rFonts w:ascii="GHEA Grapalat" w:hAnsi="GHEA Grapalat"/>
                <w:sz w:val="20"/>
                <w:lang w:val="hy-AM"/>
              </w:rPr>
            </w:pPr>
          </w:p>
          <w:p w:rsidR="006462B4" w:rsidRDefault="006462B4">
            <w:pPr>
              <w:pStyle w:val="BodyText"/>
              <w:spacing w:line="276" w:lineRule="auto"/>
              <w:jc w:val="left"/>
              <w:rPr>
                <w:rFonts w:ascii="GHEA Grapalat" w:hAnsi="GHEA Grapalat"/>
                <w:sz w:val="20"/>
                <w:lang w:val="hy-AM"/>
              </w:rPr>
            </w:pPr>
          </w:p>
          <w:p w:rsidR="006462B4" w:rsidRDefault="006462B4">
            <w:pPr>
              <w:pStyle w:val="BodyText"/>
              <w:spacing w:line="276" w:lineRule="auto"/>
              <w:jc w:val="left"/>
              <w:rPr>
                <w:rFonts w:ascii="GHEA Grapalat" w:hAnsi="GHEA Grapalat"/>
                <w:sz w:val="20"/>
                <w:lang w:val="hy-AM"/>
              </w:rPr>
            </w:pPr>
            <w:r>
              <w:rPr>
                <w:rFonts w:ascii="GHEA Grapalat" w:hAnsi="GHEA Grapalat"/>
                <w:sz w:val="20"/>
                <w:lang w:val="hy-AM"/>
              </w:rPr>
              <w:t>Ընդունվել է՝ ի գիտություն:</w:t>
            </w:r>
          </w:p>
          <w:p w:rsidR="006462B4" w:rsidRDefault="006462B4">
            <w:pPr>
              <w:pStyle w:val="BodyText"/>
              <w:spacing w:line="276" w:lineRule="auto"/>
              <w:jc w:val="left"/>
              <w:rPr>
                <w:rFonts w:ascii="GHEA Grapalat" w:hAnsi="GHEA Grapalat"/>
                <w:sz w:val="20"/>
                <w:lang w:val="hy-AM"/>
              </w:rPr>
            </w:pPr>
          </w:p>
          <w:p w:rsidR="006462B4" w:rsidRDefault="006462B4">
            <w:pPr>
              <w:pStyle w:val="BodyText"/>
              <w:spacing w:line="276" w:lineRule="auto"/>
              <w:jc w:val="left"/>
              <w:rPr>
                <w:rFonts w:ascii="GHEA Grapalat" w:hAnsi="GHEA Grapalat"/>
                <w:sz w:val="20"/>
                <w:lang w:val="hy-AM"/>
              </w:rPr>
            </w:pPr>
          </w:p>
          <w:p w:rsidR="006462B4" w:rsidRDefault="006462B4">
            <w:pPr>
              <w:pStyle w:val="BodyText"/>
              <w:spacing w:line="276" w:lineRule="auto"/>
              <w:jc w:val="left"/>
              <w:rPr>
                <w:rFonts w:ascii="GHEA Grapalat" w:hAnsi="GHEA Grapalat"/>
                <w:sz w:val="20"/>
                <w:lang w:val="hy-AM"/>
              </w:rPr>
            </w:pPr>
          </w:p>
          <w:p w:rsidR="006462B4" w:rsidRDefault="006462B4">
            <w:pPr>
              <w:pStyle w:val="BodyText"/>
              <w:spacing w:line="276" w:lineRule="auto"/>
              <w:jc w:val="left"/>
              <w:rPr>
                <w:rFonts w:ascii="GHEA Grapalat" w:hAnsi="GHEA Grapalat"/>
                <w:sz w:val="20"/>
                <w:lang w:val="hy-AM"/>
              </w:rPr>
            </w:pPr>
          </w:p>
          <w:p w:rsidR="006462B4" w:rsidRDefault="006462B4">
            <w:pPr>
              <w:pStyle w:val="BodyText"/>
              <w:spacing w:line="276" w:lineRule="auto"/>
              <w:jc w:val="left"/>
              <w:rPr>
                <w:rFonts w:ascii="GHEA Grapalat" w:hAnsi="GHEA Grapalat"/>
                <w:sz w:val="20"/>
                <w:lang w:val="hy-AM"/>
              </w:rPr>
            </w:pPr>
          </w:p>
          <w:p w:rsidR="006462B4" w:rsidRDefault="006462B4">
            <w:pPr>
              <w:pStyle w:val="BodyText"/>
              <w:spacing w:line="276" w:lineRule="auto"/>
              <w:jc w:val="left"/>
              <w:rPr>
                <w:rFonts w:ascii="GHEA Grapalat" w:hAnsi="GHEA Grapalat"/>
                <w:sz w:val="20"/>
                <w:lang w:val="hy-AM"/>
              </w:rPr>
            </w:pPr>
          </w:p>
          <w:p w:rsidR="006462B4" w:rsidRDefault="006462B4">
            <w:pPr>
              <w:pStyle w:val="BodyText"/>
              <w:spacing w:line="276" w:lineRule="auto"/>
              <w:jc w:val="left"/>
              <w:rPr>
                <w:rFonts w:ascii="GHEA Grapalat" w:hAnsi="GHEA Grapalat"/>
                <w:sz w:val="20"/>
                <w:lang w:val="hy-AM"/>
              </w:rPr>
            </w:pPr>
            <w:r>
              <w:rPr>
                <w:rFonts w:ascii="GHEA Grapalat" w:hAnsi="GHEA Grapalat"/>
                <w:sz w:val="20"/>
                <w:lang w:val="hy-AM"/>
              </w:rPr>
              <w:t>Չի ընդունվել:</w:t>
            </w:r>
          </w:p>
          <w:p w:rsidR="006462B4" w:rsidRDefault="006462B4">
            <w:pPr>
              <w:pStyle w:val="BodyText"/>
              <w:spacing w:line="276" w:lineRule="auto"/>
              <w:jc w:val="left"/>
              <w:rPr>
                <w:rFonts w:ascii="GHEA Grapalat" w:hAnsi="GHEA Grapalat"/>
                <w:sz w:val="20"/>
                <w:lang w:val="hy-AM"/>
              </w:rPr>
            </w:pPr>
          </w:p>
          <w:p w:rsidR="006462B4" w:rsidRDefault="006462B4">
            <w:pPr>
              <w:pStyle w:val="BodyText"/>
              <w:spacing w:line="276" w:lineRule="auto"/>
              <w:jc w:val="left"/>
              <w:rPr>
                <w:rFonts w:ascii="GHEA Grapalat" w:hAnsi="GHEA Grapalat"/>
                <w:sz w:val="20"/>
                <w:lang w:val="hy-AM"/>
              </w:rPr>
            </w:pPr>
          </w:p>
          <w:p w:rsidR="006462B4" w:rsidRDefault="006462B4">
            <w:pPr>
              <w:pStyle w:val="BodyText"/>
              <w:spacing w:line="276" w:lineRule="auto"/>
              <w:jc w:val="left"/>
              <w:rPr>
                <w:rFonts w:ascii="GHEA Grapalat" w:hAnsi="GHEA Grapalat"/>
                <w:sz w:val="20"/>
                <w:lang w:val="hy-AM"/>
              </w:rPr>
            </w:pPr>
          </w:p>
          <w:p w:rsidR="006462B4" w:rsidRDefault="006462B4">
            <w:pPr>
              <w:pStyle w:val="BodyText"/>
              <w:spacing w:line="276" w:lineRule="auto"/>
              <w:jc w:val="left"/>
              <w:rPr>
                <w:rFonts w:ascii="GHEA Grapalat" w:hAnsi="GHEA Grapalat"/>
                <w:sz w:val="20"/>
                <w:lang w:val="hy-AM"/>
              </w:rPr>
            </w:pPr>
          </w:p>
          <w:p w:rsidR="006462B4" w:rsidRDefault="006462B4">
            <w:pPr>
              <w:pStyle w:val="BodyText"/>
              <w:spacing w:line="276" w:lineRule="auto"/>
              <w:jc w:val="left"/>
              <w:rPr>
                <w:rFonts w:ascii="GHEA Grapalat" w:hAnsi="GHEA Grapalat"/>
                <w:sz w:val="20"/>
                <w:lang w:val="hy-AM"/>
              </w:rPr>
            </w:pPr>
          </w:p>
          <w:p w:rsidR="006462B4" w:rsidRDefault="006462B4">
            <w:pPr>
              <w:pStyle w:val="BodyText"/>
              <w:spacing w:line="276" w:lineRule="auto"/>
              <w:jc w:val="left"/>
              <w:rPr>
                <w:rFonts w:ascii="GHEA Grapalat" w:hAnsi="GHEA Grapalat"/>
                <w:sz w:val="20"/>
                <w:lang w:val="hy-AM"/>
              </w:rPr>
            </w:pPr>
          </w:p>
          <w:p w:rsidR="006462B4" w:rsidRDefault="006462B4">
            <w:pPr>
              <w:pStyle w:val="BodyText"/>
              <w:spacing w:line="276" w:lineRule="auto"/>
              <w:jc w:val="left"/>
              <w:rPr>
                <w:rFonts w:ascii="GHEA Grapalat" w:hAnsi="GHEA Grapalat"/>
                <w:sz w:val="20"/>
                <w:lang w:val="hy-AM"/>
              </w:rPr>
            </w:pPr>
          </w:p>
          <w:p w:rsidR="006462B4" w:rsidRDefault="006462B4">
            <w:pPr>
              <w:pStyle w:val="BodyText"/>
              <w:spacing w:line="276" w:lineRule="auto"/>
              <w:jc w:val="left"/>
              <w:rPr>
                <w:rFonts w:ascii="GHEA Grapalat" w:hAnsi="GHEA Grapalat"/>
                <w:sz w:val="20"/>
                <w:lang w:val="hy-AM"/>
              </w:rPr>
            </w:pPr>
          </w:p>
          <w:p w:rsidR="006462B4" w:rsidRDefault="006462B4">
            <w:pPr>
              <w:pStyle w:val="BodyText"/>
              <w:spacing w:line="276" w:lineRule="auto"/>
              <w:jc w:val="left"/>
              <w:rPr>
                <w:rFonts w:ascii="GHEA Grapalat" w:hAnsi="GHEA Grapalat"/>
                <w:sz w:val="20"/>
                <w:lang w:val="hy-AM"/>
              </w:rPr>
            </w:pPr>
          </w:p>
          <w:p w:rsidR="006462B4" w:rsidRDefault="006462B4">
            <w:pPr>
              <w:pStyle w:val="BodyText"/>
              <w:spacing w:line="276" w:lineRule="auto"/>
              <w:jc w:val="left"/>
              <w:rPr>
                <w:rFonts w:ascii="GHEA Grapalat" w:hAnsi="GHEA Grapalat"/>
                <w:sz w:val="20"/>
                <w:lang w:val="hy-AM"/>
              </w:rPr>
            </w:pPr>
          </w:p>
          <w:p w:rsidR="006462B4" w:rsidRDefault="006462B4">
            <w:pPr>
              <w:pStyle w:val="BodyText"/>
              <w:spacing w:line="276" w:lineRule="auto"/>
              <w:jc w:val="left"/>
              <w:rPr>
                <w:rFonts w:ascii="GHEA Grapalat" w:hAnsi="GHEA Grapalat"/>
                <w:sz w:val="20"/>
                <w:lang w:val="hy-AM"/>
              </w:rPr>
            </w:pPr>
            <w:r>
              <w:rPr>
                <w:rFonts w:ascii="GHEA Grapalat" w:hAnsi="GHEA Grapalat"/>
                <w:sz w:val="20"/>
                <w:lang w:val="hy-AM"/>
              </w:rPr>
              <w:t>Ընդունվել է՝ ի գիտություն:</w:t>
            </w:r>
          </w:p>
          <w:p w:rsidR="006462B4" w:rsidRDefault="006462B4">
            <w:pPr>
              <w:pStyle w:val="BodyText"/>
              <w:spacing w:line="276" w:lineRule="auto"/>
              <w:jc w:val="left"/>
              <w:rPr>
                <w:rFonts w:ascii="GHEA Grapalat" w:hAnsi="GHEA Grapalat"/>
                <w:sz w:val="20"/>
                <w:lang w:val="hy-AM"/>
              </w:rPr>
            </w:pPr>
          </w:p>
          <w:p w:rsidR="006462B4" w:rsidRDefault="006462B4">
            <w:pPr>
              <w:pStyle w:val="BodyText"/>
              <w:spacing w:line="276" w:lineRule="auto"/>
              <w:jc w:val="left"/>
              <w:rPr>
                <w:rFonts w:ascii="GHEA Grapalat" w:hAnsi="GHEA Grapalat"/>
                <w:sz w:val="20"/>
                <w:lang w:val="hy-AM"/>
              </w:rPr>
            </w:pPr>
          </w:p>
        </w:tc>
        <w:tc>
          <w:tcPr>
            <w:tcW w:w="3401" w:type="dxa"/>
            <w:tcBorders>
              <w:top w:val="single" w:sz="4" w:space="0" w:color="auto"/>
              <w:left w:val="single" w:sz="4" w:space="0" w:color="auto"/>
              <w:bottom w:val="single" w:sz="4" w:space="0" w:color="auto"/>
              <w:right w:val="single" w:sz="4" w:space="0" w:color="auto"/>
            </w:tcBorders>
          </w:tcPr>
          <w:p w:rsidR="006462B4" w:rsidRDefault="006462B4">
            <w:pPr>
              <w:spacing w:after="0" w:line="240" w:lineRule="auto"/>
              <w:rPr>
                <w:rFonts w:ascii="GHEA Grapalat" w:hAnsi="GHEA Grapalat"/>
                <w:sz w:val="20"/>
                <w:szCs w:val="20"/>
                <w:lang w:val="hy-AM"/>
              </w:rPr>
            </w:pPr>
          </w:p>
          <w:p w:rsidR="006462B4" w:rsidRDefault="006462B4">
            <w:pPr>
              <w:spacing w:after="0" w:line="240" w:lineRule="auto"/>
              <w:rPr>
                <w:rFonts w:ascii="GHEA Grapalat" w:hAnsi="GHEA Grapalat"/>
                <w:sz w:val="20"/>
                <w:szCs w:val="20"/>
                <w:lang w:val="hy-AM"/>
              </w:rPr>
            </w:pPr>
          </w:p>
          <w:p w:rsidR="006462B4" w:rsidRDefault="006462B4">
            <w:pPr>
              <w:spacing w:after="0" w:line="240" w:lineRule="auto"/>
              <w:rPr>
                <w:rFonts w:ascii="GHEA Grapalat" w:hAnsi="GHEA Grapalat"/>
                <w:sz w:val="20"/>
                <w:szCs w:val="20"/>
                <w:lang w:val="hy-AM"/>
              </w:rPr>
            </w:pPr>
          </w:p>
          <w:p w:rsidR="006462B4" w:rsidRDefault="006462B4">
            <w:pPr>
              <w:spacing w:after="0" w:line="240" w:lineRule="auto"/>
              <w:rPr>
                <w:rFonts w:ascii="GHEA Grapalat" w:hAnsi="GHEA Grapalat"/>
                <w:sz w:val="20"/>
                <w:szCs w:val="20"/>
                <w:lang w:val="hy-AM"/>
              </w:rPr>
            </w:pPr>
          </w:p>
          <w:p w:rsidR="006462B4" w:rsidRDefault="006462B4">
            <w:pPr>
              <w:spacing w:after="0" w:line="240" w:lineRule="auto"/>
              <w:rPr>
                <w:rFonts w:ascii="GHEA Grapalat" w:hAnsi="GHEA Grapalat"/>
                <w:sz w:val="20"/>
                <w:szCs w:val="20"/>
                <w:lang w:val="hy-AM"/>
              </w:rPr>
            </w:pPr>
          </w:p>
          <w:p w:rsidR="006462B4" w:rsidRDefault="006462B4">
            <w:pPr>
              <w:spacing w:after="0" w:line="240" w:lineRule="auto"/>
              <w:rPr>
                <w:rFonts w:ascii="GHEA Grapalat" w:hAnsi="GHEA Grapalat"/>
                <w:sz w:val="20"/>
                <w:szCs w:val="20"/>
                <w:lang w:val="hy-AM"/>
              </w:rPr>
            </w:pPr>
          </w:p>
          <w:p w:rsidR="006462B4" w:rsidRDefault="006462B4">
            <w:pPr>
              <w:spacing w:after="0" w:line="240" w:lineRule="auto"/>
              <w:rPr>
                <w:rFonts w:ascii="GHEA Grapalat" w:hAnsi="GHEA Grapalat"/>
                <w:sz w:val="20"/>
                <w:szCs w:val="20"/>
                <w:lang w:val="hy-AM"/>
              </w:rPr>
            </w:pPr>
          </w:p>
          <w:p w:rsidR="006462B4" w:rsidRDefault="006462B4">
            <w:pPr>
              <w:spacing w:after="0" w:line="240" w:lineRule="auto"/>
              <w:rPr>
                <w:rFonts w:ascii="GHEA Grapalat" w:hAnsi="GHEA Grapalat"/>
                <w:sz w:val="20"/>
                <w:szCs w:val="20"/>
                <w:lang w:val="hy-AM"/>
              </w:rPr>
            </w:pPr>
          </w:p>
          <w:p w:rsidR="006462B4" w:rsidRDefault="006462B4">
            <w:pPr>
              <w:spacing w:after="0" w:line="240" w:lineRule="auto"/>
              <w:rPr>
                <w:rFonts w:ascii="GHEA Grapalat" w:hAnsi="GHEA Grapalat"/>
                <w:sz w:val="20"/>
                <w:szCs w:val="20"/>
                <w:lang w:val="hy-AM"/>
              </w:rPr>
            </w:pPr>
          </w:p>
          <w:p w:rsidR="006462B4" w:rsidRDefault="006462B4">
            <w:pPr>
              <w:spacing w:after="0" w:line="240" w:lineRule="auto"/>
              <w:rPr>
                <w:rFonts w:ascii="GHEA Grapalat" w:hAnsi="GHEA Grapalat"/>
                <w:sz w:val="20"/>
                <w:szCs w:val="20"/>
                <w:lang w:val="hy-AM"/>
              </w:rPr>
            </w:pPr>
          </w:p>
          <w:p w:rsidR="006462B4" w:rsidRDefault="006462B4">
            <w:pPr>
              <w:spacing w:after="0" w:line="240" w:lineRule="auto"/>
              <w:rPr>
                <w:rFonts w:ascii="GHEA Grapalat" w:hAnsi="GHEA Grapalat"/>
                <w:sz w:val="20"/>
                <w:szCs w:val="20"/>
                <w:lang w:val="hy-AM"/>
              </w:rPr>
            </w:pPr>
          </w:p>
          <w:p w:rsidR="006462B4" w:rsidRDefault="006462B4">
            <w:pPr>
              <w:spacing w:after="0" w:line="240" w:lineRule="auto"/>
              <w:rPr>
                <w:rFonts w:ascii="GHEA Grapalat" w:hAnsi="GHEA Grapalat"/>
                <w:sz w:val="20"/>
                <w:szCs w:val="20"/>
                <w:lang w:val="hy-AM"/>
              </w:rPr>
            </w:pPr>
          </w:p>
          <w:p w:rsidR="006462B4" w:rsidRDefault="006462B4">
            <w:pPr>
              <w:spacing w:after="0" w:line="240" w:lineRule="auto"/>
              <w:rPr>
                <w:rFonts w:ascii="GHEA Grapalat" w:hAnsi="GHEA Grapalat"/>
                <w:sz w:val="20"/>
                <w:szCs w:val="20"/>
                <w:lang w:val="hy-AM"/>
              </w:rPr>
            </w:pPr>
          </w:p>
          <w:p w:rsidR="006462B4" w:rsidRDefault="006462B4">
            <w:pPr>
              <w:spacing w:after="0" w:line="240" w:lineRule="auto"/>
              <w:rPr>
                <w:rFonts w:ascii="GHEA Grapalat" w:hAnsi="GHEA Grapalat"/>
                <w:sz w:val="20"/>
                <w:szCs w:val="20"/>
                <w:lang w:val="hy-AM"/>
              </w:rPr>
            </w:pPr>
          </w:p>
          <w:p w:rsidR="006462B4" w:rsidRDefault="006462B4">
            <w:pPr>
              <w:spacing w:after="0" w:line="240" w:lineRule="auto"/>
              <w:rPr>
                <w:rFonts w:ascii="GHEA Grapalat" w:hAnsi="GHEA Grapalat"/>
                <w:sz w:val="20"/>
                <w:szCs w:val="20"/>
                <w:lang w:val="hy-AM"/>
              </w:rPr>
            </w:pPr>
          </w:p>
          <w:p w:rsidR="006462B4" w:rsidRDefault="006462B4">
            <w:pPr>
              <w:spacing w:after="0" w:line="240" w:lineRule="auto"/>
              <w:rPr>
                <w:rFonts w:ascii="GHEA Grapalat" w:hAnsi="GHEA Grapalat"/>
                <w:sz w:val="20"/>
                <w:szCs w:val="20"/>
                <w:lang w:val="hy-AM"/>
              </w:rPr>
            </w:pPr>
          </w:p>
          <w:p w:rsidR="006462B4" w:rsidRDefault="006462B4">
            <w:pPr>
              <w:spacing w:after="0" w:line="240" w:lineRule="auto"/>
              <w:rPr>
                <w:rFonts w:ascii="GHEA Grapalat" w:hAnsi="GHEA Grapalat"/>
                <w:sz w:val="20"/>
                <w:szCs w:val="20"/>
                <w:lang w:val="hy-AM"/>
              </w:rPr>
            </w:pPr>
          </w:p>
          <w:p w:rsidR="006462B4" w:rsidRDefault="006462B4">
            <w:pPr>
              <w:spacing w:after="0" w:line="240" w:lineRule="auto"/>
              <w:rPr>
                <w:rFonts w:ascii="GHEA Grapalat" w:hAnsi="GHEA Grapalat"/>
                <w:sz w:val="20"/>
                <w:szCs w:val="20"/>
                <w:lang w:val="hy-AM"/>
              </w:rPr>
            </w:pPr>
          </w:p>
          <w:p w:rsidR="006462B4" w:rsidRDefault="006462B4">
            <w:pPr>
              <w:spacing w:after="0" w:line="240" w:lineRule="auto"/>
              <w:rPr>
                <w:rFonts w:ascii="GHEA Grapalat" w:hAnsi="GHEA Grapalat"/>
                <w:sz w:val="20"/>
                <w:szCs w:val="20"/>
                <w:lang w:val="hy-AM"/>
              </w:rPr>
            </w:pPr>
          </w:p>
          <w:p w:rsidR="006462B4" w:rsidRDefault="006462B4">
            <w:pPr>
              <w:spacing w:after="0" w:line="240" w:lineRule="auto"/>
              <w:rPr>
                <w:rFonts w:ascii="GHEA Grapalat" w:hAnsi="GHEA Grapalat"/>
                <w:sz w:val="20"/>
                <w:szCs w:val="20"/>
                <w:lang w:val="hy-AM"/>
              </w:rPr>
            </w:pPr>
          </w:p>
          <w:p w:rsidR="006462B4" w:rsidRDefault="006462B4">
            <w:pPr>
              <w:spacing w:after="0" w:line="240" w:lineRule="auto"/>
              <w:rPr>
                <w:rFonts w:ascii="GHEA Grapalat" w:hAnsi="GHEA Grapalat"/>
                <w:sz w:val="20"/>
                <w:szCs w:val="20"/>
                <w:lang w:val="hy-AM"/>
              </w:rPr>
            </w:pPr>
          </w:p>
          <w:p w:rsidR="006462B4" w:rsidRDefault="006462B4">
            <w:pPr>
              <w:spacing w:after="0" w:line="240" w:lineRule="auto"/>
              <w:rPr>
                <w:rFonts w:ascii="GHEA Grapalat" w:hAnsi="GHEA Grapalat"/>
                <w:sz w:val="20"/>
                <w:szCs w:val="20"/>
                <w:lang w:val="hy-AM"/>
              </w:rPr>
            </w:pPr>
          </w:p>
          <w:p w:rsidR="006462B4" w:rsidRDefault="006462B4">
            <w:pPr>
              <w:spacing w:after="0" w:line="240" w:lineRule="auto"/>
              <w:rPr>
                <w:rFonts w:ascii="GHEA Grapalat" w:hAnsi="GHEA Grapalat"/>
                <w:sz w:val="20"/>
                <w:szCs w:val="20"/>
                <w:lang w:val="hy-AM"/>
              </w:rPr>
            </w:pPr>
          </w:p>
          <w:p w:rsidR="006462B4" w:rsidRDefault="006462B4">
            <w:pPr>
              <w:spacing w:after="0" w:line="240" w:lineRule="auto"/>
              <w:rPr>
                <w:rFonts w:ascii="GHEA Grapalat" w:hAnsi="GHEA Grapalat"/>
                <w:sz w:val="20"/>
                <w:szCs w:val="20"/>
                <w:lang w:val="hy-AM"/>
              </w:rPr>
            </w:pPr>
          </w:p>
          <w:p w:rsidR="006462B4" w:rsidRDefault="006462B4">
            <w:pPr>
              <w:spacing w:after="0" w:line="240" w:lineRule="auto"/>
              <w:rPr>
                <w:rFonts w:ascii="GHEA Grapalat" w:hAnsi="GHEA Grapalat"/>
                <w:sz w:val="20"/>
                <w:szCs w:val="20"/>
                <w:lang w:val="hy-AM"/>
              </w:rPr>
            </w:pPr>
          </w:p>
          <w:p w:rsidR="006462B4" w:rsidRDefault="006462B4">
            <w:pPr>
              <w:spacing w:after="0" w:line="240" w:lineRule="auto"/>
              <w:rPr>
                <w:rFonts w:ascii="GHEA Grapalat" w:hAnsi="GHEA Grapalat"/>
                <w:sz w:val="20"/>
                <w:szCs w:val="20"/>
                <w:lang w:val="hy-AM"/>
              </w:rPr>
            </w:pPr>
          </w:p>
          <w:p w:rsidR="006462B4" w:rsidRDefault="006462B4">
            <w:pPr>
              <w:spacing w:after="0" w:line="240" w:lineRule="auto"/>
              <w:rPr>
                <w:rFonts w:ascii="GHEA Grapalat" w:hAnsi="GHEA Grapalat"/>
                <w:sz w:val="20"/>
                <w:szCs w:val="20"/>
                <w:lang w:val="hy-AM"/>
              </w:rPr>
            </w:pPr>
          </w:p>
          <w:p w:rsidR="006462B4" w:rsidRDefault="006462B4">
            <w:pPr>
              <w:spacing w:after="0" w:line="240" w:lineRule="auto"/>
              <w:rPr>
                <w:rFonts w:ascii="GHEA Grapalat" w:hAnsi="GHEA Grapalat"/>
                <w:sz w:val="20"/>
                <w:szCs w:val="20"/>
                <w:lang w:val="hy-AM"/>
              </w:rPr>
            </w:pPr>
          </w:p>
          <w:p w:rsidR="006462B4" w:rsidRDefault="006462B4">
            <w:pPr>
              <w:spacing w:after="0" w:line="240" w:lineRule="auto"/>
              <w:rPr>
                <w:rFonts w:ascii="GHEA Grapalat" w:hAnsi="GHEA Grapalat"/>
                <w:sz w:val="20"/>
                <w:szCs w:val="20"/>
                <w:lang w:val="en-US"/>
              </w:rPr>
            </w:pPr>
          </w:p>
          <w:p w:rsidR="00820B78" w:rsidRDefault="00820B78">
            <w:pPr>
              <w:spacing w:after="0" w:line="240" w:lineRule="auto"/>
              <w:rPr>
                <w:rFonts w:ascii="GHEA Grapalat" w:hAnsi="GHEA Grapalat"/>
                <w:sz w:val="20"/>
                <w:szCs w:val="20"/>
                <w:lang w:val="en-US"/>
              </w:rPr>
            </w:pPr>
          </w:p>
          <w:p w:rsidR="00820B78" w:rsidRDefault="00820B78">
            <w:pPr>
              <w:spacing w:after="0" w:line="240" w:lineRule="auto"/>
              <w:rPr>
                <w:rFonts w:ascii="GHEA Grapalat" w:hAnsi="GHEA Grapalat"/>
                <w:sz w:val="20"/>
                <w:szCs w:val="20"/>
                <w:lang w:val="en-US"/>
              </w:rPr>
            </w:pPr>
          </w:p>
          <w:p w:rsidR="00820B78" w:rsidRDefault="00820B78">
            <w:pPr>
              <w:spacing w:after="0" w:line="240" w:lineRule="auto"/>
              <w:rPr>
                <w:rFonts w:ascii="GHEA Grapalat" w:hAnsi="GHEA Grapalat"/>
                <w:sz w:val="20"/>
                <w:szCs w:val="20"/>
                <w:lang w:val="en-US"/>
              </w:rPr>
            </w:pPr>
          </w:p>
          <w:p w:rsidR="00820B78" w:rsidRDefault="00820B78">
            <w:pPr>
              <w:spacing w:after="0" w:line="240" w:lineRule="auto"/>
              <w:rPr>
                <w:rFonts w:ascii="GHEA Grapalat" w:hAnsi="GHEA Grapalat"/>
                <w:sz w:val="20"/>
                <w:szCs w:val="20"/>
                <w:lang w:val="en-US"/>
              </w:rPr>
            </w:pPr>
          </w:p>
          <w:p w:rsidR="00820B78" w:rsidRPr="00820B78" w:rsidRDefault="00820B78">
            <w:pPr>
              <w:spacing w:after="0" w:line="240" w:lineRule="auto"/>
              <w:rPr>
                <w:rFonts w:ascii="GHEA Grapalat" w:hAnsi="GHEA Grapalat"/>
                <w:sz w:val="20"/>
                <w:szCs w:val="20"/>
                <w:lang w:val="en-US"/>
              </w:rPr>
            </w:pPr>
          </w:p>
          <w:p w:rsidR="006462B4" w:rsidRDefault="006462B4">
            <w:pPr>
              <w:spacing w:after="0" w:line="240" w:lineRule="auto"/>
              <w:rPr>
                <w:rFonts w:ascii="GHEA Grapalat" w:hAnsi="GHEA Grapalat"/>
                <w:sz w:val="20"/>
                <w:szCs w:val="20"/>
                <w:lang w:val="hy-AM"/>
              </w:rPr>
            </w:pPr>
          </w:p>
          <w:p w:rsidR="006462B4" w:rsidRDefault="006462B4">
            <w:pPr>
              <w:spacing w:after="0" w:line="240" w:lineRule="auto"/>
              <w:rPr>
                <w:rFonts w:ascii="GHEA Grapalat" w:hAnsi="GHEA Grapalat"/>
                <w:sz w:val="20"/>
                <w:szCs w:val="20"/>
                <w:lang w:val="hy-AM"/>
              </w:rPr>
            </w:pPr>
          </w:p>
          <w:p w:rsidR="006462B4" w:rsidRDefault="006462B4">
            <w:pPr>
              <w:spacing w:after="0" w:line="240" w:lineRule="auto"/>
              <w:rPr>
                <w:rFonts w:ascii="GHEA Grapalat" w:hAnsi="GHEA Grapalat"/>
                <w:sz w:val="20"/>
                <w:szCs w:val="20"/>
                <w:lang w:val="hy-AM"/>
              </w:rPr>
            </w:pPr>
            <w:r>
              <w:rPr>
                <w:rFonts w:ascii="GHEA Grapalat" w:hAnsi="GHEA Grapalat"/>
                <w:sz w:val="20"/>
                <w:szCs w:val="20"/>
                <w:lang w:val="hy-AM"/>
              </w:rPr>
              <w:t>Տես՝ ՀՀ կառավարությանն առընթեր անշարժ գույքի կադաստրի պետական կոմիտեի առաջարկությունների 4-րդ կետի վերաբերյալ եզրակացությունը:</w:t>
            </w:r>
          </w:p>
          <w:p w:rsidR="006462B4" w:rsidRDefault="006462B4">
            <w:pPr>
              <w:spacing w:after="0" w:line="240" w:lineRule="auto"/>
              <w:rPr>
                <w:rFonts w:ascii="GHEA Grapalat" w:hAnsi="GHEA Grapalat"/>
                <w:sz w:val="20"/>
                <w:szCs w:val="20"/>
                <w:lang w:val="hy-AM"/>
              </w:rPr>
            </w:pPr>
          </w:p>
          <w:p w:rsidR="006462B4" w:rsidRDefault="006462B4">
            <w:pPr>
              <w:spacing w:after="0" w:line="240" w:lineRule="auto"/>
              <w:rPr>
                <w:rFonts w:ascii="GHEA Grapalat" w:hAnsi="GHEA Grapalat"/>
                <w:sz w:val="20"/>
                <w:szCs w:val="20"/>
                <w:lang w:val="hy-AM"/>
              </w:rPr>
            </w:pPr>
          </w:p>
          <w:p w:rsidR="006462B4" w:rsidRDefault="006462B4">
            <w:pPr>
              <w:spacing w:after="0" w:line="240" w:lineRule="auto"/>
              <w:rPr>
                <w:rFonts w:ascii="GHEA Grapalat" w:hAnsi="GHEA Grapalat"/>
                <w:sz w:val="20"/>
                <w:szCs w:val="20"/>
                <w:lang w:val="en-US"/>
              </w:rPr>
            </w:pPr>
          </w:p>
          <w:p w:rsidR="00820B78" w:rsidRPr="00820B78" w:rsidRDefault="00820B78">
            <w:pPr>
              <w:spacing w:after="0" w:line="240" w:lineRule="auto"/>
              <w:rPr>
                <w:rFonts w:ascii="GHEA Grapalat" w:hAnsi="GHEA Grapalat"/>
                <w:sz w:val="20"/>
                <w:szCs w:val="20"/>
                <w:lang w:val="en-US"/>
              </w:rPr>
            </w:pPr>
          </w:p>
          <w:p w:rsidR="006462B4" w:rsidRDefault="006462B4">
            <w:pPr>
              <w:spacing w:after="0" w:line="240" w:lineRule="auto"/>
              <w:rPr>
                <w:rFonts w:ascii="GHEA Grapalat" w:hAnsi="GHEA Grapalat"/>
                <w:sz w:val="20"/>
                <w:szCs w:val="20"/>
                <w:lang w:val="hy-AM"/>
              </w:rPr>
            </w:pPr>
            <w:r>
              <w:rPr>
                <w:rFonts w:ascii="GHEA Grapalat" w:hAnsi="GHEA Grapalat"/>
                <w:sz w:val="20"/>
                <w:szCs w:val="20"/>
                <w:lang w:val="hy-AM"/>
              </w:rPr>
              <w:t>Նախագիծը համապատասխանում է իրավական ակտերի մշակմանը ներկայացվող օրենսդրական տեխնիկայի կանոններին:Բացի այդ, տես՝ ՀՀ արդարադատության նախարարության պետական փորձագիտական եզրակացությունը:</w:t>
            </w:r>
          </w:p>
          <w:p w:rsidR="006462B4" w:rsidRDefault="006462B4">
            <w:pPr>
              <w:spacing w:after="0" w:line="240" w:lineRule="auto"/>
              <w:rPr>
                <w:rFonts w:ascii="GHEA Grapalat" w:hAnsi="GHEA Grapalat"/>
                <w:sz w:val="20"/>
                <w:szCs w:val="20"/>
                <w:lang w:val="en-US"/>
              </w:rPr>
            </w:pPr>
          </w:p>
          <w:p w:rsidR="00820B78" w:rsidRDefault="00820B78">
            <w:pPr>
              <w:spacing w:after="0" w:line="240" w:lineRule="auto"/>
              <w:rPr>
                <w:rFonts w:ascii="GHEA Grapalat" w:hAnsi="GHEA Grapalat"/>
                <w:sz w:val="20"/>
                <w:szCs w:val="20"/>
                <w:lang w:val="en-US"/>
              </w:rPr>
            </w:pPr>
          </w:p>
          <w:p w:rsidR="00820B78" w:rsidRPr="00820B78" w:rsidRDefault="00820B78">
            <w:pPr>
              <w:spacing w:after="0" w:line="240" w:lineRule="auto"/>
              <w:rPr>
                <w:rFonts w:ascii="GHEA Grapalat" w:hAnsi="GHEA Grapalat"/>
                <w:sz w:val="20"/>
                <w:szCs w:val="20"/>
                <w:lang w:val="en-US"/>
              </w:rPr>
            </w:pPr>
          </w:p>
          <w:p w:rsidR="006462B4" w:rsidRDefault="006462B4">
            <w:pPr>
              <w:spacing w:after="0" w:line="240" w:lineRule="auto"/>
              <w:rPr>
                <w:rFonts w:ascii="GHEA Grapalat" w:hAnsi="GHEA Grapalat"/>
                <w:sz w:val="20"/>
                <w:szCs w:val="20"/>
                <w:lang w:val="hy-AM" w:eastAsia="en-US"/>
              </w:rPr>
            </w:pPr>
            <w:r>
              <w:rPr>
                <w:rFonts w:ascii="GHEA Grapalat" w:hAnsi="GHEA Grapalat"/>
                <w:sz w:val="20"/>
                <w:szCs w:val="20"/>
                <w:lang w:val="hy-AM"/>
              </w:rPr>
              <w:t>Տես՝ ՀՀ կառավարությանն առընթեր անշարժ գույքի կադաստրի պետական կոմիտեի առաջարկությունների 4-րդ կետի վերաբերյալ եզրակացությունը:</w:t>
            </w:r>
          </w:p>
        </w:tc>
      </w:tr>
      <w:tr w:rsidR="006462B4" w:rsidTr="006462B4">
        <w:trPr>
          <w:trHeight w:val="67"/>
        </w:trPr>
        <w:tc>
          <w:tcPr>
            <w:tcW w:w="1843" w:type="dxa"/>
            <w:tcBorders>
              <w:top w:val="single" w:sz="4" w:space="0" w:color="auto"/>
              <w:left w:val="single" w:sz="4" w:space="0" w:color="auto"/>
              <w:bottom w:val="single" w:sz="4" w:space="0" w:color="auto"/>
              <w:right w:val="single" w:sz="4" w:space="0" w:color="auto"/>
            </w:tcBorders>
          </w:tcPr>
          <w:p w:rsidR="006462B4" w:rsidRDefault="006462B4">
            <w:pPr>
              <w:pStyle w:val="BodyText"/>
              <w:spacing w:line="276" w:lineRule="auto"/>
              <w:rPr>
                <w:rFonts w:ascii="GHEA Grapalat" w:hAnsi="GHEA Grapalat"/>
                <w:sz w:val="20"/>
                <w:lang w:val="hy-AM"/>
              </w:rPr>
            </w:pPr>
            <w:r>
              <w:rPr>
                <w:rFonts w:ascii="GHEA Grapalat" w:hAnsi="GHEA Grapalat"/>
                <w:sz w:val="20"/>
                <w:lang w:val="hy-AM"/>
              </w:rPr>
              <w:lastRenderedPageBreak/>
              <w:t>ՀՀ արդարադատությ</w:t>
            </w:r>
            <w:r>
              <w:rPr>
                <w:rFonts w:ascii="GHEA Grapalat" w:hAnsi="GHEA Grapalat"/>
                <w:sz w:val="20"/>
              </w:rPr>
              <w:t>ա</w:t>
            </w:r>
            <w:r>
              <w:rPr>
                <w:rFonts w:ascii="GHEA Grapalat" w:hAnsi="GHEA Grapalat"/>
                <w:sz w:val="20"/>
                <w:lang w:val="hy-AM"/>
              </w:rPr>
              <w:t>ն նախարարություն</w:t>
            </w:r>
          </w:p>
          <w:p w:rsidR="006462B4" w:rsidRDefault="006462B4">
            <w:pPr>
              <w:pStyle w:val="BodyText"/>
              <w:spacing w:line="276" w:lineRule="auto"/>
              <w:rPr>
                <w:rFonts w:ascii="GHEA Grapalat" w:hAnsi="GHEA Grapalat"/>
                <w:sz w:val="20"/>
              </w:rPr>
            </w:pPr>
            <w:r>
              <w:rPr>
                <w:rFonts w:ascii="GHEA Grapalat" w:hAnsi="GHEA Grapalat"/>
                <w:sz w:val="20"/>
                <w:lang w:val="hy-AM"/>
              </w:rPr>
              <w:t>02/14/</w:t>
            </w:r>
            <w:r>
              <w:rPr>
                <w:rFonts w:ascii="GHEA Grapalat" w:hAnsi="GHEA Grapalat"/>
                <w:sz w:val="20"/>
              </w:rPr>
              <w:t>14480</w:t>
            </w:r>
            <w:r>
              <w:rPr>
                <w:rFonts w:ascii="GHEA Grapalat" w:hAnsi="GHEA Grapalat"/>
                <w:sz w:val="20"/>
                <w:lang w:val="hy-AM"/>
              </w:rPr>
              <w:t>-1</w:t>
            </w:r>
            <w:r>
              <w:rPr>
                <w:rFonts w:ascii="GHEA Grapalat" w:hAnsi="GHEA Grapalat"/>
                <w:sz w:val="20"/>
              </w:rPr>
              <w:t>7</w:t>
            </w:r>
          </w:p>
          <w:p w:rsidR="006462B4" w:rsidRDefault="006462B4">
            <w:pPr>
              <w:pStyle w:val="BodyText"/>
              <w:spacing w:line="276" w:lineRule="auto"/>
              <w:rPr>
                <w:rFonts w:ascii="GHEA Grapalat" w:hAnsi="GHEA Grapalat"/>
                <w:sz w:val="20"/>
                <w:lang w:val="hy-AM"/>
              </w:rPr>
            </w:pPr>
            <w:r>
              <w:rPr>
                <w:rFonts w:ascii="GHEA Grapalat" w:hAnsi="GHEA Grapalat"/>
                <w:sz w:val="20"/>
              </w:rPr>
              <w:t>1</w:t>
            </w:r>
            <w:r>
              <w:rPr>
                <w:rFonts w:ascii="GHEA Grapalat" w:hAnsi="GHEA Grapalat"/>
                <w:sz w:val="20"/>
                <w:lang w:val="hy-AM"/>
              </w:rPr>
              <w:t>5.08.201</w:t>
            </w:r>
            <w:r>
              <w:rPr>
                <w:rFonts w:ascii="GHEA Grapalat" w:hAnsi="GHEA Grapalat"/>
                <w:sz w:val="20"/>
              </w:rPr>
              <w:t>7</w:t>
            </w:r>
            <w:r>
              <w:rPr>
                <w:rFonts w:ascii="GHEA Grapalat" w:hAnsi="GHEA Grapalat"/>
                <w:sz w:val="20"/>
                <w:lang w:val="hy-AM"/>
              </w:rPr>
              <w:t>թ.</w:t>
            </w:r>
          </w:p>
          <w:p w:rsidR="006462B4" w:rsidRDefault="006462B4">
            <w:pPr>
              <w:pStyle w:val="BodyText"/>
              <w:spacing w:line="276" w:lineRule="auto"/>
              <w:rPr>
                <w:rFonts w:ascii="GHEA Grapalat" w:hAnsi="GHEA Grapalat"/>
                <w:sz w:val="20"/>
                <w:lang w:val="hy-AM"/>
              </w:rPr>
            </w:pPr>
          </w:p>
        </w:tc>
        <w:tc>
          <w:tcPr>
            <w:tcW w:w="3828" w:type="dxa"/>
            <w:tcBorders>
              <w:top w:val="single" w:sz="4" w:space="0" w:color="auto"/>
              <w:left w:val="single" w:sz="4" w:space="0" w:color="auto"/>
              <w:bottom w:val="single" w:sz="4" w:space="0" w:color="auto"/>
              <w:right w:val="single" w:sz="4" w:space="0" w:color="auto"/>
            </w:tcBorders>
          </w:tcPr>
          <w:p w:rsidR="006462B4" w:rsidRDefault="006462B4">
            <w:pPr>
              <w:pStyle w:val="BodyText"/>
              <w:spacing w:line="276" w:lineRule="auto"/>
              <w:rPr>
                <w:rFonts w:ascii="GHEA Grapalat" w:hAnsi="GHEA Grapalat"/>
                <w:b/>
                <w:sz w:val="20"/>
                <w:lang w:val="hy-AM"/>
              </w:rPr>
            </w:pPr>
            <w:r>
              <w:rPr>
                <w:rFonts w:ascii="GHEA Grapalat" w:hAnsi="GHEA Grapalat"/>
                <w:b/>
                <w:sz w:val="20"/>
                <w:lang w:val="hy-AM"/>
              </w:rPr>
              <w:t>Պետական փորձագիտական եզրակացություն</w:t>
            </w:r>
          </w:p>
          <w:p w:rsidR="006462B4" w:rsidRDefault="006462B4">
            <w:pPr>
              <w:pStyle w:val="BodyText"/>
              <w:spacing w:line="276" w:lineRule="auto"/>
              <w:rPr>
                <w:rFonts w:ascii="GHEA Grapalat" w:hAnsi="GHEA Grapalat"/>
                <w:b/>
                <w:sz w:val="20"/>
                <w:lang w:val="hy-AM"/>
              </w:rPr>
            </w:pPr>
            <w:r>
              <w:rPr>
                <w:rFonts w:ascii="GHEA Grapalat" w:hAnsi="GHEA Grapalat"/>
                <w:b/>
                <w:sz w:val="20"/>
                <w:lang w:val="hy-AM"/>
              </w:rPr>
              <w:t xml:space="preserve">«Հայաստանի Հանրապետության կառավարության 2003 թվականի մայիսի 29-ի </w:t>
            </w:r>
            <w:r>
              <w:rPr>
                <w:rStyle w:val="Strong"/>
                <w:rFonts w:ascii="GHEA Grapalat" w:hAnsi="GHEA Grapalat" w:cs="Sylfaen"/>
                <w:color w:val="000000"/>
                <w:sz w:val="20"/>
                <w:lang w:val="hy-AM"/>
              </w:rPr>
              <w:t>N</w:t>
            </w:r>
            <w:r>
              <w:rPr>
                <w:rFonts w:ascii="GHEA Grapalat" w:hAnsi="GHEA Grapalat"/>
                <w:b/>
                <w:sz w:val="20"/>
                <w:lang w:val="hy-AM"/>
              </w:rPr>
              <w:t>680-Ն որոշման մեջ փոփոխություններ և լրացումներ կատարելու մասին» Հայաստանի Հանրապետության կառավարության որոշման նախագծի վերաբերյալ</w:t>
            </w:r>
          </w:p>
          <w:p w:rsidR="006462B4" w:rsidRDefault="006462B4">
            <w:pPr>
              <w:pStyle w:val="BodyText"/>
              <w:spacing w:line="276" w:lineRule="auto"/>
              <w:rPr>
                <w:rFonts w:ascii="GHEA Grapalat" w:hAnsi="GHEA Grapalat"/>
                <w:sz w:val="20"/>
                <w:lang w:val="hy-AM"/>
              </w:rPr>
            </w:pPr>
          </w:p>
          <w:p w:rsidR="006462B4" w:rsidRDefault="006462B4">
            <w:pPr>
              <w:pStyle w:val="BodyText"/>
              <w:spacing w:line="276" w:lineRule="auto"/>
              <w:rPr>
                <w:rFonts w:ascii="GHEA Grapalat" w:hAnsi="GHEA Grapalat"/>
                <w:sz w:val="20"/>
                <w:lang w:val="hy-AM"/>
              </w:rPr>
            </w:pPr>
            <w:r>
              <w:rPr>
                <w:rFonts w:ascii="GHEA Grapalat" w:hAnsi="GHEA Grapalat"/>
                <w:sz w:val="20"/>
                <w:lang w:val="hy-AM"/>
              </w:rPr>
              <w:t>1.Նախագծի նախաբանում անհրաժեշտ է հղում կատարել ՀՀ հարկային օրենսգրքին` համաձայն «Իրավական ակտերի մասին» ՀՀ օրենքի 43-րդ հոդվածի պահանջների:</w:t>
            </w:r>
          </w:p>
          <w:p w:rsidR="006462B4" w:rsidRDefault="006462B4">
            <w:pPr>
              <w:pStyle w:val="BodyText"/>
              <w:spacing w:line="276" w:lineRule="auto"/>
              <w:rPr>
                <w:rFonts w:ascii="GHEA Grapalat" w:hAnsi="GHEA Grapalat"/>
                <w:sz w:val="20"/>
                <w:lang w:val="hy-AM"/>
              </w:rPr>
            </w:pPr>
          </w:p>
          <w:p w:rsidR="006462B4" w:rsidRDefault="006462B4">
            <w:pPr>
              <w:pStyle w:val="BodyText"/>
              <w:spacing w:line="276" w:lineRule="auto"/>
              <w:rPr>
                <w:rFonts w:ascii="GHEA Grapalat" w:hAnsi="GHEA Grapalat"/>
                <w:sz w:val="20"/>
                <w:lang w:val="hy-AM"/>
              </w:rPr>
            </w:pPr>
            <w:r>
              <w:rPr>
                <w:rFonts w:ascii="GHEA Grapalat" w:hAnsi="GHEA Grapalat"/>
                <w:sz w:val="20"/>
                <w:lang w:val="hy-AM"/>
              </w:rPr>
              <w:t xml:space="preserve">2.Նախագծի 1-ին կետում անհրաժեշտ է ճիշտ նշել ՀՀ կառավարության 2003 թվականի մայիսի 29-ի </w:t>
            </w:r>
            <w:r>
              <w:rPr>
                <w:rStyle w:val="Strong"/>
                <w:rFonts w:ascii="GHEA Grapalat" w:hAnsi="GHEA Grapalat" w:cs="Sylfaen"/>
                <w:b w:val="0"/>
                <w:color w:val="000000"/>
                <w:sz w:val="20"/>
                <w:lang w:val="hy-AM"/>
              </w:rPr>
              <w:t>N</w:t>
            </w:r>
            <w:r>
              <w:rPr>
                <w:rFonts w:ascii="GHEA Grapalat" w:hAnsi="GHEA Grapalat"/>
                <w:sz w:val="20"/>
                <w:lang w:val="hy-AM"/>
              </w:rPr>
              <w:t>680-Ն որոշման վերնագիրը, մասնավորապես` վերնագրում «գույքահարկվող» բառը փոխարինել «գույքհարկով» բառով: Հիշյալ դիտողությունը բխում է «Իրավական ակտերի մասին» ՀՀ օրենքի 36-րդ հոդվածի պահանջներից:</w:t>
            </w:r>
          </w:p>
          <w:p w:rsidR="006462B4" w:rsidRDefault="006462B4">
            <w:pPr>
              <w:pStyle w:val="BodyText"/>
              <w:spacing w:line="276" w:lineRule="auto"/>
              <w:rPr>
                <w:rFonts w:ascii="GHEA Grapalat" w:hAnsi="GHEA Grapalat"/>
                <w:sz w:val="20"/>
                <w:lang w:val="hy-AM"/>
              </w:rPr>
            </w:pPr>
          </w:p>
          <w:p w:rsidR="006462B4" w:rsidRDefault="006462B4">
            <w:pPr>
              <w:pStyle w:val="BodyText"/>
              <w:spacing w:line="276" w:lineRule="auto"/>
              <w:rPr>
                <w:rFonts w:ascii="GHEA Grapalat" w:hAnsi="GHEA Grapalat"/>
                <w:sz w:val="20"/>
                <w:lang w:val="hy-AM"/>
              </w:rPr>
            </w:pPr>
            <w:r>
              <w:rPr>
                <w:rFonts w:ascii="GHEA Grapalat" w:hAnsi="GHEA Grapalat"/>
                <w:sz w:val="20"/>
                <w:lang w:val="hy-AM"/>
              </w:rPr>
              <w:t>3. Ներկայացված նախագծի կապակցությամբ անհրաժեշտ է նկատի ունենալ, որ անշարժ գույքի հետ կապված հարաբերությունները 2018 թվականի հունվարի 1-ից կարգավորվելու են ՀՀ հարկային օրենսգրքով, ուստի առաջարկվում է վերանայել սույն որոշման ուժի մեջ մտնելու ժամկետը և նախատեսել ուժի մեջ մտնելու ժամկետ 2018 թվականի հունվարի 1-ը:</w:t>
            </w:r>
          </w:p>
        </w:tc>
        <w:tc>
          <w:tcPr>
            <w:tcW w:w="1560" w:type="dxa"/>
            <w:tcBorders>
              <w:top w:val="single" w:sz="4" w:space="0" w:color="auto"/>
              <w:left w:val="single" w:sz="4" w:space="0" w:color="auto"/>
              <w:bottom w:val="single" w:sz="4" w:space="0" w:color="auto"/>
              <w:right w:val="single" w:sz="4" w:space="0" w:color="auto"/>
            </w:tcBorders>
          </w:tcPr>
          <w:p w:rsidR="006462B4" w:rsidRDefault="006462B4">
            <w:pPr>
              <w:pStyle w:val="BodyText"/>
              <w:spacing w:line="276" w:lineRule="auto"/>
              <w:ind w:left="3294" w:hanging="3294"/>
              <w:jc w:val="left"/>
              <w:rPr>
                <w:rFonts w:ascii="GHEA Grapalat" w:hAnsi="GHEA Grapalat"/>
                <w:sz w:val="20"/>
                <w:lang w:val="hy-AM"/>
              </w:rPr>
            </w:pPr>
          </w:p>
          <w:p w:rsidR="006462B4" w:rsidRDefault="006462B4">
            <w:pPr>
              <w:pStyle w:val="BodyText"/>
              <w:spacing w:line="276" w:lineRule="auto"/>
              <w:ind w:left="3294" w:hanging="3294"/>
              <w:jc w:val="left"/>
              <w:rPr>
                <w:rFonts w:ascii="GHEA Grapalat" w:hAnsi="GHEA Grapalat"/>
                <w:sz w:val="20"/>
                <w:lang w:val="hy-AM"/>
              </w:rPr>
            </w:pPr>
          </w:p>
          <w:p w:rsidR="006462B4" w:rsidRDefault="006462B4">
            <w:pPr>
              <w:pStyle w:val="BodyText"/>
              <w:spacing w:line="276" w:lineRule="auto"/>
              <w:ind w:left="3294" w:hanging="3294"/>
              <w:jc w:val="left"/>
              <w:rPr>
                <w:rFonts w:ascii="GHEA Grapalat" w:hAnsi="GHEA Grapalat"/>
                <w:sz w:val="20"/>
                <w:lang w:val="hy-AM"/>
              </w:rPr>
            </w:pPr>
          </w:p>
          <w:p w:rsidR="006462B4" w:rsidRDefault="006462B4">
            <w:pPr>
              <w:pStyle w:val="BodyText"/>
              <w:spacing w:line="276" w:lineRule="auto"/>
              <w:ind w:left="3294" w:hanging="3294"/>
              <w:jc w:val="left"/>
              <w:rPr>
                <w:rFonts w:ascii="GHEA Grapalat" w:hAnsi="GHEA Grapalat"/>
                <w:sz w:val="20"/>
                <w:lang w:val="hy-AM"/>
              </w:rPr>
            </w:pPr>
          </w:p>
          <w:p w:rsidR="006462B4" w:rsidRDefault="006462B4">
            <w:pPr>
              <w:pStyle w:val="BodyText"/>
              <w:spacing w:line="276" w:lineRule="auto"/>
              <w:ind w:left="3294" w:hanging="3294"/>
              <w:jc w:val="left"/>
              <w:rPr>
                <w:rFonts w:ascii="GHEA Grapalat" w:hAnsi="GHEA Grapalat"/>
                <w:sz w:val="20"/>
                <w:lang w:val="hy-AM"/>
              </w:rPr>
            </w:pPr>
          </w:p>
          <w:p w:rsidR="006462B4" w:rsidRDefault="006462B4">
            <w:pPr>
              <w:pStyle w:val="BodyText"/>
              <w:spacing w:line="276" w:lineRule="auto"/>
              <w:ind w:left="3294" w:hanging="3294"/>
              <w:jc w:val="left"/>
              <w:rPr>
                <w:rFonts w:ascii="GHEA Grapalat" w:hAnsi="GHEA Grapalat"/>
                <w:sz w:val="20"/>
                <w:lang w:val="hy-AM"/>
              </w:rPr>
            </w:pPr>
          </w:p>
          <w:p w:rsidR="006462B4" w:rsidRDefault="006462B4">
            <w:pPr>
              <w:pStyle w:val="BodyText"/>
              <w:spacing w:line="276" w:lineRule="auto"/>
              <w:ind w:left="3294" w:hanging="3294"/>
              <w:jc w:val="left"/>
              <w:rPr>
                <w:rFonts w:ascii="GHEA Grapalat" w:hAnsi="GHEA Grapalat"/>
                <w:sz w:val="20"/>
                <w:lang w:val="hy-AM"/>
              </w:rPr>
            </w:pPr>
          </w:p>
          <w:p w:rsidR="006462B4" w:rsidRDefault="006462B4">
            <w:pPr>
              <w:pStyle w:val="BodyText"/>
              <w:spacing w:line="276" w:lineRule="auto"/>
              <w:ind w:left="3294" w:hanging="3294"/>
              <w:jc w:val="left"/>
              <w:rPr>
                <w:rFonts w:ascii="GHEA Grapalat" w:hAnsi="GHEA Grapalat"/>
                <w:sz w:val="20"/>
                <w:lang w:val="hy-AM"/>
              </w:rPr>
            </w:pPr>
          </w:p>
          <w:p w:rsidR="006462B4" w:rsidRDefault="006462B4">
            <w:pPr>
              <w:pStyle w:val="BodyText"/>
              <w:spacing w:line="276" w:lineRule="auto"/>
              <w:ind w:left="3294" w:hanging="3294"/>
              <w:jc w:val="left"/>
              <w:rPr>
                <w:rFonts w:ascii="GHEA Grapalat" w:hAnsi="GHEA Grapalat"/>
                <w:sz w:val="20"/>
                <w:lang w:val="hy-AM"/>
              </w:rPr>
            </w:pPr>
          </w:p>
          <w:p w:rsidR="006462B4" w:rsidRDefault="006462B4">
            <w:pPr>
              <w:pStyle w:val="BodyText"/>
              <w:spacing w:line="276" w:lineRule="auto"/>
              <w:ind w:left="3294" w:hanging="3294"/>
              <w:jc w:val="left"/>
              <w:rPr>
                <w:rFonts w:ascii="GHEA Grapalat" w:hAnsi="GHEA Grapalat"/>
                <w:sz w:val="20"/>
                <w:lang w:val="hy-AM"/>
              </w:rPr>
            </w:pPr>
          </w:p>
          <w:p w:rsidR="006462B4" w:rsidRDefault="006462B4">
            <w:pPr>
              <w:pStyle w:val="BodyText"/>
              <w:spacing w:line="276" w:lineRule="auto"/>
              <w:jc w:val="left"/>
              <w:rPr>
                <w:rFonts w:ascii="GHEA Grapalat" w:hAnsi="GHEA Grapalat"/>
                <w:sz w:val="20"/>
                <w:lang w:val="hy-AM"/>
              </w:rPr>
            </w:pPr>
            <w:r>
              <w:rPr>
                <w:rFonts w:ascii="GHEA Grapalat" w:hAnsi="GHEA Grapalat"/>
                <w:sz w:val="20"/>
                <w:lang w:val="hy-AM"/>
              </w:rPr>
              <w:t>Ընդունվել է՝ ի գիտություն:</w:t>
            </w:r>
          </w:p>
          <w:p w:rsidR="006462B4" w:rsidRDefault="006462B4">
            <w:pPr>
              <w:pStyle w:val="BodyText"/>
              <w:spacing w:line="276" w:lineRule="auto"/>
              <w:ind w:left="3294" w:hanging="3294"/>
              <w:jc w:val="left"/>
              <w:rPr>
                <w:rFonts w:ascii="GHEA Grapalat" w:hAnsi="GHEA Grapalat"/>
                <w:sz w:val="20"/>
                <w:lang w:val="hy-AM"/>
              </w:rPr>
            </w:pPr>
          </w:p>
          <w:p w:rsidR="006462B4" w:rsidRDefault="006462B4">
            <w:pPr>
              <w:pStyle w:val="BodyText"/>
              <w:spacing w:line="276" w:lineRule="auto"/>
              <w:ind w:left="3294" w:hanging="3294"/>
              <w:jc w:val="left"/>
              <w:rPr>
                <w:rFonts w:ascii="GHEA Grapalat" w:hAnsi="GHEA Grapalat"/>
                <w:sz w:val="20"/>
                <w:lang w:val="hy-AM"/>
              </w:rPr>
            </w:pPr>
          </w:p>
          <w:p w:rsidR="006462B4" w:rsidRDefault="006462B4">
            <w:pPr>
              <w:pStyle w:val="BodyText"/>
              <w:spacing w:line="276" w:lineRule="auto"/>
              <w:ind w:left="3294" w:hanging="3294"/>
              <w:jc w:val="left"/>
              <w:rPr>
                <w:rFonts w:ascii="GHEA Grapalat" w:hAnsi="GHEA Grapalat"/>
                <w:sz w:val="20"/>
                <w:lang w:val="hy-AM"/>
              </w:rPr>
            </w:pPr>
          </w:p>
          <w:p w:rsidR="006462B4" w:rsidRDefault="006462B4">
            <w:pPr>
              <w:pStyle w:val="BodyText"/>
              <w:spacing w:line="276" w:lineRule="auto"/>
              <w:ind w:left="3294" w:hanging="3294"/>
              <w:jc w:val="left"/>
              <w:rPr>
                <w:rFonts w:ascii="GHEA Grapalat" w:hAnsi="GHEA Grapalat"/>
                <w:sz w:val="20"/>
                <w:lang w:val="hy-AM"/>
              </w:rPr>
            </w:pPr>
          </w:p>
          <w:p w:rsidR="006462B4" w:rsidRDefault="006462B4">
            <w:pPr>
              <w:pStyle w:val="BodyText"/>
              <w:spacing w:line="276" w:lineRule="auto"/>
              <w:ind w:left="3294" w:hanging="3294"/>
              <w:jc w:val="left"/>
              <w:rPr>
                <w:rFonts w:ascii="GHEA Grapalat" w:hAnsi="GHEA Grapalat"/>
                <w:sz w:val="20"/>
                <w:lang w:val="hy-AM"/>
              </w:rPr>
            </w:pPr>
            <w:r>
              <w:rPr>
                <w:rFonts w:ascii="GHEA Grapalat" w:hAnsi="GHEA Grapalat"/>
                <w:sz w:val="20"/>
                <w:lang w:val="hy-AM"/>
              </w:rPr>
              <w:t>Ընդունվել է:</w:t>
            </w:r>
          </w:p>
          <w:p w:rsidR="006462B4" w:rsidRDefault="006462B4">
            <w:pPr>
              <w:pStyle w:val="BodyText"/>
              <w:spacing w:line="276" w:lineRule="auto"/>
              <w:ind w:left="3294" w:hanging="3294"/>
              <w:jc w:val="left"/>
              <w:rPr>
                <w:rFonts w:ascii="GHEA Grapalat" w:hAnsi="GHEA Grapalat"/>
                <w:sz w:val="20"/>
                <w:lang w:val="hy-AM"/>
              </w:rPr>
            </w:pPr>
          </w:p>
          <w:p w:rsidR="006462B4" w:rsidRDefault="006462B4">
            <w:pPr>
              <w:pStyle w:val="BodyText"/>
              <w:spacing w:line="276" w:lineRule="auto"/>
              <w:ind w:left="3294" w:hanging="3294"/>
              <w:jc w:val="left"/>
              <w:rPr>
                <w:rFonts w:ascii="GHEA Grapalat" w:hAnsi="GHEA Grapalat"/>
                <w:sz w:val="20"/>
                <w:lang w:val="hy-AM"/>
              </w:rPr>
            </w:pPr>
          </w:p>
          <w:p w:rsidR="006462B4" w:rsidRDefault="006462B4">
            <w:pPr>
              <w:pStyle w:val="BodyText"/>
              <w:spacing w:line="276" w:lineRule="auto"/>
              <w:ind w:left="3294" w:hanging="3294"/>
              <w:jc w:val="left"/>
              <w:rPr>
                <w:rFonts w:ascii="GHEA Grapalat" w:hAnsi="GHEA Grapalat"/>
                <w:sz w:val="20"/>
                <w:lang w:val="hy-AM"/>
              </w:rPr>
            </w:pPr>
          </w:p>
          <w:p w:rsidR="006462B4" w:rsidRDefault="006462B4">
            <w:pPr>
              <w:pStyle w:val="BodyText"/>
              <w:spacing w:line="276" w:lineRule="auto"/>
              <w:ind w:left="3294" w:hanging="3294"/>
              <w:jc w:val="left"/>
              <w:rPr>
                <w:rFonts w:ascii="GHEA Grapalat" w:hAnsi="GHEA Grapalat"/>
                <w:sz w:val="20"/>
                <w:lang w:val="hy-AM"/>
              </w:rPr>
            </w:pPr>
          </w:p>
          <w:p w:rsidR="006462B4" w:rsidRDefault="006462B4">
            <w:pPr>
              <w:pStyle w:val="BodyText"/>
              <w:spacing w:line="276" w:lineRule="auto"/>
              <w:ind w:left="3294" w:hanging="3294"/>
              <w:jc w:val="left"/>
              <w:rPr>
                <w:rFonts w:ascii="GHEA Grapalat" w:hAnsi="GHEA Grapalat"/>
                <w:sz w:val="20"/>
                <w:lang w:val="hy-AM"/>
              </w:rPr>
            </w:pPr>
          </w:p>
          <w:p w:rsidR="006462B4" w:rsidRDefault="006462B4">
            <w:pPr>
              <w:pStyle w:val="BodyText"/>
              <w:spacing w:line="276" w:lineRule="auto"/>
              <w:ind w:left="3294" w:hanging="3294"/>
              <w:jc w:val="left"/>
              <w:rPr>
                <w:rFonts w:ascii="GHEA Grapalat" w:hAnsi="GHEA Grapalat"/>
                <w:sz w:val="20"/>
                <w:lang w:val="hy-AM"/>
              </w:rPr>
            </w:pPr>
          </w:p>
          <w:p w:rsidR="006462B4" w:rsidRDefault="006462B4">
            <w:pPr>
              <w:pStyle w:val="BodyText"/>
              <w:spacing w:line="276" w:lineRule="auto"/>
              <w:ind w:left="3294" w:hanging="3294"/>
              <w:jc w:val="left"/>
              <w:rPr>
                <w:rFonts w:ascii="GHEA Grapalat" w:hAnsi="GHEA Grapalat"/>
                <w:sz w:val="20"/>
                <w:lang w:val="hy-AM"/>
              </w:rPr>
            </w:pPr>
          </w:p>
          <w:p w:rsidR="006462B4" w:rsidRDefault="006462B4">
            <w:pPr>
              <w:pStyle w:val="BodyText"/>
              <w:spacing w:line="276" w:lineRule="auto"/>
              <w:ind w:left="3294" w:hanging="3294"/>
              <w:jc w:val="left"/>
              <w:rPr>
                <w:rFonts w:ascii="GHEA Grapalat" w:hAnsi="GHEA Grapalat"/>
                <w:sz w:val="20"/>
                <w:lang w:val="hy-AM"/>
              </w:rPr>
            </w:pPr>
          </w:p>
          <w:p w:rsidR="006462B4" w:rsidRDefault="006462B4">
            <w:pPr>
              <w:pStyle w:val="BodyText"/>
              <w:spacing w:line="276" w:lineRule="auto"/>
              <w:ind w:left="3294" w:hanging="3294"/>
              <w:jc w:val="left"/>
              <w:rPr>
                <w:rFonts w:ascii="GHEA Grapalat" w:hAnsi="GHEA Grapalat"/>
                <w:sz w:val="20"/>
                <w:lang w:val="hy-AM"/>
              </w:rPr>
            </w:pPr>
          </w:p>
          <w:p w:rsidR="006462B4" w:rsidRDefault="006462B4">
            <w:pPr>
              <w:pStyle w:val="BodyText"/>
              <w:spacing w:line="276" w:lineRule="auto"/>
              <w:ind w:left="3294" w:hanging="3294"/>
              <w:jc w:val="left"/>
              <w:rPr>
                <w:rFonts w:ascii="GHEA Grapalat" w:hAnsi="GHEA Grapalat"/>
                <w:sz w:val="20"/>
                <w:lang w:val="hy-AM"/>
              </w:rPr>
            </w:pPr>
          </w:p>
          <w:p w:rsidR="006462B4" w:rsidRDefault="006462B4">
            <w:pPr>
              <w:pStyle w:val="BodyText"/>
              <w:spacing w:line="276" w:lineRule="auto"/>
              <w:jc w:val="left"/>
              <w:rPr>
                <w:rFonts w:ascii="GHEA Grapalat" w:hAnsi="GHEA Grapalat"/>
                <w:sz w:val="20"/>
                <w:lang w:val="hy-AM"/>
              </w:rPr>
            </w:pPr>
            <w:r>
              <w:rPr>
                <w:rFonts w:ascii="GHEA Grapalat" w:hAnsi="GHEA Grapalat"/>
                <w:sz w:val="20"/>
                <w:lang w:val="hy-AM"/>
              </w:rPr>
              <w:t>Ընդունվել է՝ ի գիտություն:</w:t>
            </w:r>
          </w:p>
          <w:p w:rsidR="006462B4" w:rsidRDefault="006462B4">
            <w:pPr>
              <w:pStyle w:val="BodyText"/>
              <w:spacing w:line="276" w:lineRule="auto"/>
              <w:ind w:left="3294" w:hanging="3294"/>
              <w:jc w:val="left"/>
              <w:rPr>
                <w:rFonts w:ascii="GHEA Grapalat" w:hAnsi="GHEA Grapalat"/>
                <w:sz w:val="20"/>
                <w:lang w:val="hy-AM"/>
              </w:rPr>
            </w:pPr>
          </w:p>
        </w:tc>
        <w:tc>
          <w:tcPr>
            <w:tcW w:w="3401" w:type="dxa"/>
            <w:tcBorders>
              <w:top w:val="single" w:sz="4" w:space="0" w:color="auto"/>
              <w:left w:val="single" w:sz="4" w:space="0" w:color="auto"/>
              <w:bottom w:val="single" w:sz="4" w:space="0" w:color="auto"/>
              <w:right w:val="single" w:sz="4" w:space="0" w:color="auto"/>
            </w:tcBorders>
          </w:tcPr>
          <w:p w:rsidR="006462B4" w:rsidRDefault="006462B4">
            <w:pPr>
              <w:spacing w:after="0" w:line="240" w:lineRule="auto"/>
              <w:rPr>
                <w:rFonts w:ascii="GHEA Grapalat" w:hAnsi="GHEA Grapalat"/>
                <w:sz w:val="20"/>
                <w:szCs w:val="20"/>
                <w:lang w:val="hy-AM"/>
              </w:rPr>
            </w:pPr>
          </w:p>
          <w:p w:rsidR="006462B4" w:rsidRDefault="006462B4">
            <w:pPr>
              <w:spacing w:after="0" w:line="240" w:lineRule="auto"/>
              <w:rPr>
                <w:rFonts w:ascii="GHEA Grapalat" w:hAnsi="GHEA Grapalat"/>
                <w:sz w:val="20"/>
                <w:szCs w:val="20"/>
                <w:lang w:val="hy-AM"/>
              </w:rPr>
            </w:pPr>
          </w:p>
          <w:p w:rsidR="006462B4" w:rsidRDefault="006462B4">
            <w:pPr>
              <w:spacing w:after="0" w:line="240" w:lineRule="auto"/>
              <w:rPr>
                <w:rFonts w:ascii="GHEA Grapalat" w:hAnsi="GHEA Grapalat"/>
                <w:sz w:val="20"/>
                <w:szCs w:val="20"/>
                <w:lang w:val="hy-AM"/>
              </w:rPr>
            </w:pPr>
          </w:p>
          <w:p w:rsidR="006462B4" w:rsidRDefault="006462B4">
            <w:pPr>
              <w:spacing w:after="0" w:line="240" w:lineRule="auto"/>
              <w:rPr>
                <w:rFonts w:ascii="GHEA Grapalat" w:hAnsi="GHEA Grapalat"/>
                <w:sz w:val="20"/>
                <w:szCs w:val="20"/>
                <w:lang w:val="hy-AM"/>
              </w:rPr>
            </w:pPr>
          </w:p>
          <w:p w:rsidR="006462B4" w:rsidRDefault="006462B4">
            <w:pPr>
              <w:spacing w:after="0" w:line="240" w:lineRule="auto"/>
              <w:rPr>
                <w:rFonts w:ascii="GHEA Grapalat" w:hAnsi="GHEA Grapalat"/>
                <w:sz w:val="20"/>
                <w:szCs w:val="20"/>
                <w:lang w:val="hy-AM"/>
              </w:rPr>
            </w:pPr>
          </w:p>
          <w:p w:rsidR="006462B4" w:rsidRDefault="006462B4">
            <w:pPr>
              <w:spacing w:after="0" w:line="240" w:lineRule="auto"/>
              <w:rPr>
                <w:rFonts w:ascii="GHEA Grapalat" w:hAnsi="GHEA Grapalat"/>
                <w:sz w:val="20"/>
                <w:szCs w:val="20"/>
                <w:lang w:val="hy-AM"/>
              </w:rPr>
            </w:pPr>
          </w:p>
          <w:p w:rsidR="006462B4" w:rsidRDefault="006462B4">
            <w:pPr>
              <w:spacing w:after="0" w:line="240" w:lineRule="auto"/>
              <w:rPr>
                <w:rFonts w:ascii="GHEA Grapalat" w:hAnsi="GHEA Grapalat"/>
                <w:sz w:val="20"/>
                <w:szCs w:val="20"/>
                <w:lang w:val="en-US"/>
              </w:rPr>
            </w:pPr>
          </w:p>
          <w:p w:rsidR="00820B78" w:rsidRDefault="00820B78">
            <w:pPr>
              <w:spacing w:after="0" w:line="240" w:lineRule="auto"/>
              <w:rPr>
                <w:rFonts w:ascii="GHEA Grapalat" w:hAnsi="GHEA Grapalat"/>
                <w:sz w:val="20"/>
                <w:szCs w:val="20"/>
                <w:lang w:val="en-US"/>
              </w:rPr>
            </w:pPr>
          </w:p>
          <w:p w:rsidR="00820B78" w:rsidRPr="00820B78" w:rsidRDefault="00820B78">
            <w:pPr>
              <w:spacing w:after="0" w:line="240" w:lineRule="auto"/>
              <w:rPr>
                <w:rFonts w:ascii="GHEA Grapalat" w:hAnsi="GHEA Grapalat"/>
                <w:sz w:val="20"/>
                <w:szCs w:val="20"/>
                <w:lang w:val="en-US"/>
              </w:rPr>
            </w:pPr>
          </w:p>
          <w:p w:rsidR="006462B4" w:rsidRDefault="006462B4">
            <w:pPr>
              <w:spacing w:after="0" w:line="240" w:lineRule="auto"/>
              <w:rPr>
                <w:rFonts w:ascii="GHEA Grapalat" w:hAnsi="GHEA Grapalat"/>
                <w:sz w:val="20"/>
                <w:szCs w:val="20"/>
                <w:lang w:val="hy-AM"/>
              </w:rPr>
            </w:pPr>
          </w:p>
          <w:p w:rsidR="006462B4" w:rsidRDefault="006462B4">
            <w:pPr>
              <w:spacing w:after="0" w:line="240" w:lineRule="auto"/>
              <w:rPr>
                <w:rFonts w:ascii="GHEA Grapalat" w:hAnsi="GHEA Grapalat"/>
                <w:sz w:val="20"/>
                <w:szCs w:val="20"/>
                <w:lang w:val="hy-AM"/>
              </w:rPr>
            </w:pPr>
          </w:p>
          <w:p w:rsidR="006462B4" w:rsidRDefault="006462B4">
            <w:pPr>
              <w:spacing w:after="0" w:line="240" w:lineRule="auto"/>
              <w:rPr>
                <w:rFonts w:ascii="GHEA Grapalat" w:hAnsi="GHEA Grapalat"/>
                <w:sz w:val="20"/>
                <w:szCs w:val="20"/>
                <w:lang w:val="hy-AM"/>
              </w:rPr>
            </w:pPr>
          </w:p>
          <w:p w:rsidR="006462B4" w:rsidRDefault="006462B4">
            <w:pPr>
              <w:spacing w:after="0" w:line="240" w:lineRule="auto"/>
              <w:rPr>
                <w:rFonts w:ascii="GHEA Grapalat" w:hAnsi="GHEA Grapalat"/>
                <w:sz w:val="20"/>
                <w:szCs w:val="20"/>
                <w:lang w:val="hy-AM"/>
              </w:rPr>
            </w:pPr>
            <w:r>
              <w:rPr>
                <w:rFonts w:ascii="GHEA Grapalat" w:hAnsi="GHEA Grapalat"/>
                <w:sz w:val="20"/>
                <w:szCs w:val="20"/>
                <w:lang w:val="hy-AM"/>
              </w:rPr>
              <w:t>Տես՝ ՀՀ կառավարությանն առընթեր անշարժ գույքի կադաստրի պետական կոմիտեի առաջարկությունների 4-րդ կետի վերաբերյալ եզրակացությունը:</w:t>
            </w:r>
          </w:p>
          <w:p w:rsidR="006462B4" w:rsidRDefault="006462B4">
            <w:pPr>
              <w:spacing w:after="0" w:line="240" w:lineRule="auto"/>
              <w:rPr>
                <w:rFonts w:ascii="GHEA Grapalat" w:hAnsi="GHEA Grapalat"/>
                <w:sz w:val="20"/>
                <w:szCs w:val="20"/>
                <w:lang w:val="hy-AM"/>
              </w:rPr>
            </w:pPr>
          </w:p>
          <w:p w:rsidR="006462B4" w:rsidRDefault="006462B4">
            <w:pPr>
              <w:spacing w:after="0" w:line="240" w:lineRule="auto"/>
              <w:rPr>
                <w:rFonts w:ascii="GHEA Grapalat" w:hAnsi="GHEA Grapalat"/>
                <w:sz w:val="20"/>
                <w:lang w:val="hy-AM"/>
              </w:rPr>
            </w:pPr>
            <w:r>
              <w:rPr>
                <w:rFonts w:ascii="GHEA Grapalat" w:hAnsi="GHEA Grapalat"/>
                <w:sz w:val="20"/>
                <w:lang w:val="hy-AM"/>
              </w:rPr>
              <w:t>Նախագծի 1-ին կետում «գույքահարկվող» բառը փոխարինվել է «գույքհարկով» բառով:</w:t>
            </w:r>
          </w:p>
          <w:p w:rsidR="006462B4" w:rsidRDefault="006462B4">
            <w:pPr>
              <w:spacing w:after="0" w:line="240" w:lineRule="auto"/>
              <w:rPr>
                <w:rFonts w:ascii="GHEA Grapalat" w:hAnsi="GHEA Grapalat"/>
                <w:sz w:val="20"/>
                <w:lang w:val="hy-AM"/>
              </w:rPr>
            </w:pPr>
          </w:p>
          <w:p w:rsidR="006462B4" w:rsidRDefault="006462B4">
            <w:pPr>
              <w:spacing w:after="0" w:line="240" w:lineRule="auto"/>
              <w:rPr>
                <w:rFonts w:ascii="GHEA Grapalat" w:hAnsi="GHEA Grapalat"/>
                <w:sz w:val="20"/>
                <w:lang w:val="hy-AM"/>
              </w:rPr>
            </w:pPr>
          </w:p>
          <w:p w:rsidR="006462B4" w:rsidRDefault="006462B4">
            <w:pPr>
              <w:spacing w:after="0" w:line="240" w:lineRule="auto"/>
              <w:rPr>
                <w:rFonts w:ascii="GHEA Grapalat" w:hAnsi="GHEA Grapalat"/>
                <w:sz w:val="20"/>
                <w:lang w:val="hy-AM"/>
              </w:rPr>
            </w:pPr>
          </w:p>
          <w:p w:rsidR="006462B4" w:rsidRDefault="006462B4">
            <w:pPr>
              <w:spacing w:after="0" w:line="240" w:lineRule="auto"/>
              <w:rPr>
                <w:rFonts w:ascii="GHEA Grapalat" w:hAnsi="GHEA Grapalat"/>
                <w:sz w:val="20"/>
                <w:lang w:val="hy-AM"/>
              </w:rPr>
            </w:pPr>
          </w:p>
          <w:p w:rsidR="006462B4" w:rsidRDefault="006462B4">
            <w:pPr>
              <w:spacing w:after="0" w:line="240" w:lineRule="auto"/>
              <w:rPr>
                <w:rFonts w:ascii="GHEA Grapalat" w:hAnsi="GHEA Grapalat"/>
                <w:sz w:val="20"/>
                <w:lang w:val="hy-AM"/>
              </w:rPr>
            </w:pPr>
          </w:p>
          <w:p w:rsidR="006462B4" w:rsidRDefault="006462B4">
            <w:pPr>
              <w:spacing w:after="0" w:line="240" w:lineRule="auto"/>
              <w:rPr>
                <w:rFonts w:ascii="GHEA Grapalat" w:hAnsi="GHEA Grapalat"/>
                <w:sz w:val="20"/>
                <w:lang w:val="en-US"/>
              </w:rPr>
            </w:pPr>
          </w:p>
          <w:p w:rsidR="00820B78" w:rsidRDefault="00820B78">
            <w:pPr>
              <w:spacing w:after="0" w:line="240" w:lineRule="auto"/>
              <w:rPr>
                <w:rFonts w:ascii="GHEA Grapalat" w:hAnsi="GHEA Grapalat"/>
                <w:sz w:val="20"/>
                <w:lang w:val="en-US"/>
              </w:rPr>
            </w:pPr>
          </w:p>
          <w:p w:rsidR="00820B78" w:rsidRPr="00820B78" w:rsidRDefault="00820B78">
            <w:pPr>
              <w:spacing w:after="0" w:line="240" w:lineRule="auto"/>
              <w:rPr>
                <w:rFonts w:ascii="GHEA Grapalat" w:hAnsi="GHEA Grapalat"/>
                <w:sz w:val="20"/>
                <w:lang w:val="en-US"/>
              </w:rPr>
            </w:pPr>
          </w:p>
          <w:p w:rsidR="006462B4" w:rsidRDefault="006462B4">
            <w:pPr>
              <w:spacing w:after="0" w:line="240" w:lineRule="auto"/>
              <w:rPr>
                <w:rFonts w:ascii="GHEA Grapalat" w:hAnsi="GHEA Grapalat"/>
                <w:sz w:val="20"/>
                <w:lang w:val="hy-AM"/>
              </w:rPr>
            </w:pPr>
          </w:p>
          <w:p w:rsidR="006462B4" w:rsidRDefault="006462B4">
            <w:pPr>
              <w:spacing w:after="0" w:line="240" w:lineRule="auto"/>
              <w:rPr>
                <w:rFonts w:ascii="GHEA Grapalat" w:hAnsi="GHEA Grapalat"/>
                <w:sz w:val="20"/>
                <w:szCs w:val="20"/>
                <w:lang w:val="hy-AM" w:eastAsia="en-US"/>
              </w:rPr>
            </w:pPr>
            <w:r>
              <w:rPr>
                <w:rFonts w:ascii="GHEA Grapalat" w:hAnsi="GHEA Grapalat"/>
                <w:sz w:val="20"/>
                <w:szCs w:val="20"/>
                <w:lang w:val="hy-AM"/>
              </w:rPr>
              <w:t>Տես՝ ՀՀ կառավարությանն առընթեր անշարժ գույքի կադաստրի պետական կոմիտեի առաջարկությունների 4-րդ կետի վերաբերյալ եզրակացությունը:</w:t>
            </w:r>
          </w:p>
        </w:tc>
      </w:tr>
    </w:tbl>
    <w:p w:rsidR="006462B4" w:rsidRDefault="006462B4" w:rsidP="006462B4">
      <w:pPr>
        <w:spacing w:after="0" w:line="240" w:lineRule="auto"/>
        <w:jc w:val="both"/>
        <w:rPr>
          <w:rFonts w:ascii="GHEA Grapalat" w:hAnsi="GHEA Grapalat"/>
          <w:b/>
          <w:sz w:val="20"/>
          <w:szCs w:val="20"/>
          <w:lang w:val="hy-AM"/>
        </w:rPr>
      </w:pPr>
    </w:p>
    <w:p w:rsidR="006462B4" w:rsidRDefault="006462B4" w:rsidP="006462B4">
      <w:pPr>
        <w:spacing w:after="0" w:line="240" w:lineRule="auto"/>
        <w:jc w:val="both"/>
        <w:rPr>
          <w:rFonts w:ascii="GHEA Grapalat" w:hAnsi="GHEA Grapalat"/>
          <w:b/>
          <w:sz w:val="20"/>
          <w:szCs w:val="20"/>
          <w:lang w:val="hy-AM" w:eastAsia="en-US"/>
        </w:rPr>
      </w:pPr>
    </w:p>
    <w:p w:rsidR="006462B4" w:rsidRDefault="006462B4" w:rsidP="006462B4">
      <w:pPr>
        <w:spacing w:after="0" w:line="240" w:lineRule="auto"/>
        <w:jc w:val="both"/>
        <w:rPr>
          <w:rFonts w:ascii="GHEA Grapalat" w:hAnsi="GHEA Grapalat"/>
          <w:b/>
          <w:sz w:val="24"/>
          <w:szCs w:val="24"/>
          <w:lang w:val="hy-AM"/>
        </w:rPr>
      </w:pPr>
    </w:p>
    <w:p w:rsidR="006462B4" w:rsidRDefault="006462B4" w:rsidP="006462B4">
      <w:pPr>
        <w:spacing w:after="0" w:line="240" w:lineRule="auto"/>
        <w:jc w:val="both"/>
        <w:rPr>
          <w:rFonts w:ascii="GHEA Grapalat" w:hAnsi="GHEA Grapalat"/>
          <w:b/>
          <w:sz w:val="24"/>
          <w:szCs w:val="24"/>
          <w:lang w:val="hy-AM"/>
        </w:rPr>
      </w:pPr>
    </w:p>
    <w:p w:rsidR="000A57C5" w:rsidRDefault="000A57C5"/>
    <w:sectPr w:rsidR="000A57C5" w:rsidSect="00C375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IRTEK Courier">
    <w:charset w:val="00"/>
    <w:family w:val="roma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75DBB"/>
    <w:multiLevelType w:val="hybridMultilevel"/>
    <w:tmpl w:val="C4E40B2C"/>
    <w:lvl w:ilvl="0" w:tplc="DF44F6B2">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1DF40AF"/>
    <w:multiLevelType w:val="hybridMultilevel"/>
    <w:tmpl w:val="4FC84236"/>
    <w:lvl w:ilvl="0" w:tplc="71D0ADE8">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6462B4"/>
    <w:rsid w:val="000A57C5"/>
    <w:rsid w:val="006462B4"/>
    <w:rsid w:val="00820B78"/>
    <w:rsid w:val="00C375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5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462B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BodyText">
    <w:name w:val="Body Text"/>
    <w:basedOn w:val="Normal"/>
    <w:link w:val="BodyTextChar"/>
    <w:uiPriority w:val="99"/>
    <w:unhideWhenUsed/>
    <w:rsid w:val="006462B4"/>
    <w:pPr>
      <w:spacing w:after="0" w:line="240" w:lineRule="auto"/>
      <w:jc w:val="center"/>
    </w:pPr>
    <w:rPr>
      <w:rFonts w:ascii="Times Armenian" w:eastAsia="Times New Roman" w:hAnsi="Times Armenian" w:cs="Times New Roman"/>
      <w:sz w:val="24"/>
      <w:szCs w:val="20"/>
      <w:lang w:val="en-US" w:eastAsia="en-US"/>
    </w:rPr>
  </w:style>
  <w:style w:type="character" w:customStyle="1" w:styleId="BodyTextChar">
    <w:name w:val="Body Text Char"/>
    <w:basedOn w:val="DefaultParagraphFont"/>
    <w:link w:val="BodyText"/>
    <w:uiPriority w:val="99"/>
    <w:rsid w:val="006462B4"/>
    <w:rPr>
      <w:rFonts w:ascii="Times Armenian" w:eastAsia="Times New Roman" w:hAnsi="Times Armenian" w:cs="Times New Roman"/>
      <w:sz w:val="24"/>
      <w:szCs w:val="20"/>
      <w:lang w:val="en-US" w:eastAsia="en-US"/>
    </w:rPr>
  </w:style>
  <w:style w:type="paragraph" w:styleId="ListParagraph">
    <w:name w:val="List Paragraph"/>
    <w:basedOn w:val="Normal"/>
    <w:uiPriority w:val="34"/>
    <w:qFormat/>
    <w:rsid w:val="006462B4"/>
    <w:pPr>
      <w:ind w:left="720"/>
      <w:contextualSpacing/>
    </w:pPr>
    <w:rPr>
      <w:lang w:val="en-US" w:eastAsia="en-US"/>
    </w:rPr>
  </w:style>
  <w:style w:type="character" w:styleId="Strong">
    <w:name w:val="Strong"/>
    <w:basedOn w:val="DefaultParagraphFont"/>
    <w:uiPriority w:val="22"/>
    <w:qFormat/>
    <w:rsid w:val="006462B4"/>
    <w:rPr>
      <w:b/>
      <w:bCs/>
    </w:rPr>
  </w:style>
</w:styles>
</file>

<file path=word/webSettings.xml><?xml version="1.0" encoding="utf-8"?>
<w:webSettings xmlns:r="http://schemas.openxmlformats.org/officeDocument/2006/relationships" xmlns:w="http://schemas.openxmlformats.org/wordprocessingml/2006/main">
  <w:divs>
    <w:div w:id="562567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1715</Words>
  <Characters>9778</Characters>
  <Application>Microsoft Office Word</Application>
  <DocSecurity>0</DocSecurity>
  <Lines>81</Lines>
  <Paragraphs>22</Paragraphs>
  <ScaleCrop>false</ScaleCrop>
  <Company>irav-karine</Company>
  <LinksUpToDate>false</LinksUpToDate>
  <CharactersWithSpaces>11471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karine.danielyan</dc:creator>
  <cp:keywords/>
  <dc:description/>
  <cp:lastModifiedBy>HaykS</cp:lastModifiedBy>
  <cp:revision>4</cp:revision>
  <dcterms:created xsi:type="dcterms:W3CDTF">2017-09-05T06:56:00Z</dcterms:created>
  <dcterms:modified xsi:type="dcterms:W3CDTF">2017-09-07T11:58:00Z</dcterms:modified>
</cp:coreProperties>
</file>