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87" w:rsidRDefault="00542087" w:rsidP="005302BA">
      <w:pPr>
        <w:ind w:left="-284"/>
        <w:jc w:val="right"/>
        <w:rPr>
          <w:rFonts w:ascii="GHEA Grapalat" w:hAnsi="GHEA Grapalat"/>
          <w:b/>
          <w:sz w:val="24"/>
          <w:szCs w:val="24"/>
        </w:rPr>
      </w:pPr>
      <w:r w:rsidRPr="00542087">
        <w:rPr>
          <w:rFonts w:ascii="GHEA Grapalat" w:hAnsi="GHEA Grapalat"/>
          <w:b/>
          <w:sz w:val="24"/>
          <w:szCs w:val="24"/>
        </w:rPr>
        <w:t>ՆԱԽԱԳԻԾ</w:t>
      </w:r>
    </w:p>
    <w:p w:rsidR="005302BA" w:rsidRDefault="005302BA" w:rsidP="005302BA">
      <w:pPr>
        <w:ind w:left="-284"/>
        <w:rPr>
          <w:rFonts w:ascii="GHEA Grapalat" w:hAnsi="GHEA Grapalat"/>
          <w:sz w:val="24"/>
          <w:szCs w:val="24"/>
        </w:rPr>
      </w:pPr>
    </w:p>
    <w:p w:rsidR="00542087" w:rsidRDefault="00542087" w:rsidP="005302BA">
      <w:pPr>
        <w:tabs>
          <w:tab w:val="left" w:pos="2377"/>
        </w:tabs>
        <w:spacing w:after="0" w:line="360" w:lineRule="auto"/>
        <w:ind w:left="-284"/>
        <w:jc w:val="center"/>
        <w:rPr>
          <w:rFonts w:ascii="GHEA Grapalat" w:hAnsi="GHEA Grapalat"/>
          <w:b/>
          <w:sz w:val="24"/>
          <w:szCs w:val="24"/>
        </w:rPr>
      </w:pPr>
      <w:r w:rsidRPr="00542087">
        <w:rPr>
          <w:rFonts w:ascii="GHEA Grapalat" w:hAnsi="GHEA Grapalat"/>
          <w:b/>
          <w:sz w:val="24"/>
          <w:szCs w:val="24"/>
        </w:rPr>
        <w:t>ՀԱՅԱՍՏԱՆԻ ՀԱՆՐԱՊԵՏՈՒԹՅԱՆ ՆԱԽԱԳԱՀԻ</w:t>
      </w:r>
    </w:p>
    <w:p w:rsidR="005C37B4" w:rsidRDefault="00542087" w:rsidP="005302BA">
      <w:pPr>
        <w:tabs>
          <w:tab w:val="left" w:pos="2377"/>
        </w:tabs>
        <w:spacing w:after="0" w:line="360" w:lineRule="auto"/>
        <w:ind w:left="-284"/>
        <w:jc w:val="center"/>
        <w:rPr>
          <w:rFonts w:ascii="GHEA Grapalat" w:hAnsi="GHEA Grapalat"/>
          <w:b/>
          <w:sz w:val="24"/>
          <w:szCs w:val="24"/>
        </w:rPr>
      </w:pPr>
      <w:r w:rsidRPr="00542087">
        <w:rPr>
          <w:rFonts w:ascii="GHEA Grapalat" w:hAnsi="GHEA Grapalat"/>
          <w:b/>
          <w:sz w:val="24"/>
          <w:szCs w:val="24"/>
        </w:rPr>
        <w:t>ՀՐԱՄԱՆԱԳԻՐԸ</w:t>
      </w:r>
    </w:p>
    <w:p w:rsidR="00B07987" w:rsidRDefault="00B07987" w:rsidP="005302BA">
      <w:pPr>
        <w:tabs>
          <w:tab w:val="left" w:pos="2377"/>
        </w:tabs>
        <w:ind w:left="-284"/>
        <w:jc w:val="center"/>
        <w:rPr>
          <w:rFonts w:ascii="GHEA Grapalat" w:hAnsi="GHEA Grapalat"/>
          <w:b/>
          <w:sz w:val="24"/>
          <w:szCs w:val="24"/>
        </w:rPr>
      </w:pPr>
    </w:p>
    <w:p w:rsidR="005302BA" w:rsidRDefault="00B07987" w:rsidP="005302BA">
      <w:pPr>
        <w:shd w:val="clear" w:color="auto" w:fill="FFFFFF"/>
        <w:spacing w:after="0" w:line="240" w:lineRule="auto"/>
        <w:ind w:left="-284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ՀԱՅԱՍՏԱՆԻ ՀԱՆՐԱՊԵՏՈՒԹՅԱՆ ՆԱԽԱԳԱՀԻ 2007 ԹՎԱԿԱՆԻ ՀՈՒԼԻՍԻ 18-Ի </w:t>
      </w:r>
    </w:p>
    <w:p w:rsidR="00B07987" w:rsidRDefault="0029223E" w:rsidP="005302BA">
      <w:pPr>
        <w:shd w:val="clear" w:color="auto" w:fill="FFFFFF"/>
        <w:spacing w:after="0" w:line="240" w:lineRule="auto"/>
        <w:ind w:left="-284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ՆՀ-174-Ն ՀՐԱՄԱՆԱԳՐՈՒՄ ԼՐԱՑՈՒՄ ԿԱՏԱՐԵԼՈՒ ՄԱՍԻՆ</w:t>
      </w:r>
    </w:p>
    <w:p w:rsidR="00CC3845" w:rsidRDefault="00CC3845" w:rsidP="005302BA">
      <w:pPr>
        <w:shd w:val="clear" w:color="auto" w:fill="FFFFFF"/>
        <w:spacing w:after="0" w:line="240" w:lineRule="auto"/>
        <w:ind w:left="-284" w:firstLine="340"/>
        <w:jc w:val="center"/>
        <w:rPr>
          <w:rFonts w:ascii="GHEA Grapalat" w:hAnsi="GHEA Grapalat"/>
          <w:b/>
          <w:sz w:val="24"/>
          <w:szCs w:val="24"/>
        </w:rPr>
      </w:pPr>
    </w:p>
    <w:p w:rsidR="00CC3845" w:rsidRDefault="00CC3845" w:rsidP="005302BA">
      <w:pPr>
        <w:shd w:val="clear" w:color="auto" w:fill="FFFFFF"/>
        <w:spacing w:after="0" w:line="240" w:lineRule="auto"/>
        <w:ind w:left="-284" w:firstLine="340"/>
        <w:jc w:val="both"/>
        <w:rPr>
          <w:rFonts w:ascii="GHEA Grapalat" w:hAnsi="GHEA Grapalat"/>
          <w:sz w:val="24"/>
          <w:szCs w:val="24"/>
        </w:rPr>
      </w:pPr>
    </w:p>
    <w:p w:rsidR="005E4A8F" w:rsidRPr="005302BA" w:rsidRDefault="005E4A8F" w:rsidP="005302BA">
      <w:pPr>
        <w:shd w:val="clear" w:color="auto" w:fill="FFFFFF"/>
        <w:spacing w:after="0" w:line="360" w:lineRule="auto"/>
        <w:ind w:left="-284" w:firstLine="340"/>
        <w:jc w:val="both"/>
        <w:rPr>
          <w:rFonts w:ascii="GHEA Grapalat" w:hAnsi="GHEA Grapalat"/>
          <w:sz w:val="24"/>
          <w:szCs w:val="24"/>
        </w:rPr>
      </w:pPr>
      <w:r w:rsidRPr="005302BA">
        <w:rPr>
          <w:rFonts w:ascii="GHEA Grapalat" w:hAnsi="GHEA Grapalat"/>
          <w:sz w:val="24"/>
          <w:szCs w:val="24"/>
        </w:rPr>
        <w:t>Ղեկավարվելով</w:t>
      </w:r>
      <w:r w:rsidR="00224FC7">
        <w:rPr>
          <w:rFonts w:ascii="GHEA Grapalat" w:hAnsi="GHEA Grapalat"/>
          <w:sz w:val="24"/>
          <w:szCs w:val="24"/>
        </w:rPr>
        <w:t xml:space="preserve"> </w:t>
      </w:r>
      <w:r w:rsidRPr="005302BA">
        <w:rPr>
          <w:rFonts w:ascii="GHEA Grapalat" w:hAnsi="GHEA Grapalat"/>
          <w:sz w:val="24"/>
          <w:szCs w:val="24"/>
        </w:rPr>
        <w:t>Հայաստանի</w:t>
      </w:r>
      <w:r w:rsidR="00224FC7">
        <w:rPr>
          <w:rFonts w:ascii="GHEA Grapalat" w:hAnsi="GHEA Grapalat"/>
          <w:sz w:val="24"/>
          <w:szCs w:val="24"/>
        </w:rPr>
        <w:t xml:space="preserve"> </w:t>
      </w:r>
      <w:r w:rsidRPr="005302BA">
        <w:rPr>
          <w:rFonts w:ascii="GHEA Grapalat" w:hAnsi="GHEA Grapalat"/>
          <w:sz w:val="24"/>
          <w:szCs w:val="24"/>
        </w:rPr>
        <w:t>Հանրապետության Սահմանադրության 85-րդ հոդվածով և հիմք</w:t>
      </w:r>
      <w:r w:rsidR="00224FC7">
        <w:rPr>
          <w:rFonts w:ascii="GHEA Grapalat" w:hAnsi="GHEA Grapalat"/>
          <w:sz w:val="24"/>
          <w:szCs w:val="24"/>
        </w:rPr>
        <w:t xml:space="preserve"> </w:t>
      </w:r>
      <w:r w:rsidRPr="005302BA">
        <w:rPr>
          <w:rFonts w:ascii="GHEA Grapalat" w:hAnsi="GHEA Grapalat"/>
          <w:sz w:val="24"/>
          <w:szCs w:val="24"/>
        </w:rPr>
        <w:t>ընդունելով «Իրավական</w:t>
      </w:r>
      <w:r w:rsidR="00224FC7">
        <w:rPr>
          <w:rFonts w:ascii="GHEA Grapalat" w:hAnsi="GHEA Grapalat"/>
          <w:sz w:val="24"/>
          <w:szCs w:val="24"/>
        </w:rPr>
        <w:t xml:space="preserve"> </w:t>
      </w:r>
      <w:r w:rsidRPr="005302BA">
        <w:rPr>
          <w:rFonts w:ascii="GHEA Grapalat" w:hAnsi="GHEA Grapalat"/>
          <w:sz w:val="24"/>
          <w:szCs w:val="24"/>
        </w:rPr>
        <w:t>ակտերի</w:t>
      </w:r>
      <w:r w:rsidR="00224FC7">
        <w:rPr>
          <w:rFonts w:ascii="GHEA Grapalat" w:hAnsi="GHEA Grapalat"/>
          <w:sz w:val="24"/>
          <w:szCs w:val="24"/>
        </w:rPr>
        <w:t xml:space="preserve"> </w:t>
      </w:r>
      <w:r w:rsidRPr="005302BA">
        <w:rPr>
          <w:rFonts w:ascii="GHEA Grapalat" w:hAnsi="GHEA Grapalat"/>
          <w:sz w:val="24"/>
          <w:szCs w:val="24"/>
        </w:rPr>
        <w:t>մասին»</w:t>
      </w:r>
      <w:bookmarkStart w:id="0" w:name="_GoBack"/>
      <w:bookmarkEnd w:id="0"/>
      <w:r w:rsidR="00224FC7">
        <w:rPr>
          <w:rFonts w:ascii="GHEA Grapalat" w:hAnsi="GHEA Grapalat"/>
          <w:sz w:val="24"/>
          <w:szCs w:val="24"/>
        </w:rPr>
        <w:t xml:space="preserve"> </w:t>
      </w:r>
      <w:r w:rsidRPr="005302BA">
        <w:rPr>
          <w:rFonts w:ascii="GHEA Grapalat" w:hAnsi="GHEA Grapalat"/>
          <w:sz w:val="24"/>
          <w:szCs w:val="24"/>
        </w:rPr>
        <w:t>Հայաստանի</w:t>
      </w:r>
      <w:r w:rsidR="00224FC7">
        <w:rPr>
          <w:rFonts w:ascii="GHEA Grapalat" w:hAnsi="GHEA Grapalat"/>
          <w:sz w:val="24"/>
          <w:szCs w:val="24"/>
        </w:rPr>
        <w:t xml:space="preserve"> </w:t>
      </w:r>
      <w:r w:rsidRPr="005302BA">
        <w:rPr>
          <w:rFonts w:ascii="GHEA Grapalat" w:hAnsi="GHEA Grapalat"/>
          <w:sz w:val="24"/>
          <w:szCs w:val="24"/>
        </w:rPr>
        <w:t>Հանրապետության</w:t>
      </w:r>
      <w:r w:rsidR="00224FC7">
        <w:rPr>
          <w:rFonts w:ascii="GHEA Grapalat" w:hAnsi="GHEA Grapalat"/>
          <w:sz w:val="24"/>
          <w:szCs w:val="24"/>
        </w:rPr>
        <w:t xml:space="preserve"> </w:t>
      </w:r>
      <w:r w:rsidRPr="005302BA">
        <w:rPr>
          <w:rFonts w:ascii="GHEA Grapalat" w:hAnsi="GHEA Grapalat"/>
          <w:sz w:val="24"/>
          <w:szCs w:val="24"/>
        </w:rPr>
        <w:t>oրենքի 70-րդ հոդվածի 5-րդ մասը` </w:t>
      </w:r>
      <w:r w:rsidRPr="005302BA">
        <w:rPr>
          <w:rFonts w:ascii="GHEA Grapalat" w:hAnsi="GHEA Grapalat"/>
          <w:b/>
          <w:i/>
          <w:sz w:val="24"/>
          <w:szCs w:val="24"/>
        </w:rPr>
        <w:t>որոշում</w:t>
      </w:r>
      <w:r w:rsidR="00224FC7">
        <w:rPr>
          <w:rFonts w:ascii="GHEA Grapalat" w:hAnsi="GHEA Grapalat"/>
          <w:b/>
          <w:i/>
          <w:sz w:val="24"/>
          <w:szCs w:val="24"/>
        </w:rPr>
        <w:t xml:space="preserve"> </w:t>
      </w:r>
      <w:r w:rsidRPr="005302BA">
        <w:rPr>
          <w:rFonts w:ascii="GHEA Grapalat" w:hAnsi="GHEA Grapalat"/>
          <w:b/>
          <w:i/>
          <w:sz w:val="24"/>
          <w:szCs w:val="24"/>
        </w:rPr>
        <w:t>եմ.</w:t>
      </w:r>
      <w:r w:rsidR="00224FC7">
        <w:rPr>
          <w:rFonts w:ascii="GHEA Grapalat" w:hAnsi="GHEA Grapalat"/>
          <w:b/>
          <w:i/>
          <w:sz w:val="24"/>
          <w:szCs w:val="24"/>
        </w:rPr>
        <w:t xml:space="preserve">  </w:t>
      </w:r>
    </w:p>
    <w:p w:rsidR="00CC3845" w:rsidRDefault="00CC3845" w:rsidP="005302BA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uto"/>
        <w:ind w:left="-284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Նախագահի 2007 թվականի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հուլիսի 18-ի «Հայաստանի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կառավարության և նրան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ենթակա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կառավարման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այլ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մարմինների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գործունեության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կազմակերպման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կարգը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սահմանելու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մասին» ՆՀ-174-Ն հրամանագրի</w:t>
      </w:r>
      <w:r w:rsidR="00224FC7">
        <w:rPr>
          <w:rFonts w:ascii="GHEA Grapalat" w:hAnsi="GHEA Grapalat"/>
          <w:sz w:val="24"/>
          <w:szCs w:val="24"/>
        </w:rPr>
        <w:t xml:space="preserve"> </w:t>
      </w:r>
      <w:r w:rsidR="005302BA">
        <w:rPr>
          <w:rFonts w:ascii="GHEA Grapalat" w:hAnsi="GHEA Grapalat"/>
          <w:sz w:val="24"/>
          <w:szCs w:val="24"/>
        </w:rPr>
        <w:t>1</w:t>
      </w:r>
      <w:r w:rsidR="005302BA" w:rsidRPr="005302BA">
        <w:rPr>
          <w:rFonts w:ascii="GHEA Grapalat" w:hAnsi="GHEA Grapalat"/>
          <w:sz w:val="24"/>
          <w:szCs w:val="24"/>
        </w:rPr>
        <w:t>-ին կետով</w:t>
      </w:r>
      <w:r w:rsidR="00224FC7">
        <w:rPr>
          <w:rFonts w:ascii="GHEA Grapalat" w:hAnsi="GHEA Grapalat"/>
          <w:sz w:val="24"/>
          <w:szCs w:val="24"/>
        </w:rPr>
        <w:t xml:space="preserve"> </w:t>
      </w:r>
      <w:r w:rsidR="005302BA" w:rsidRPr="005302BA">
        <w:rPr>
          <w:rFonts w:ascii="GHEA Grapalat" w:hAnsi="GHEA Grapalat"/>
          <w:sz w:val="24"/>
          <w:szCs w:val="24"/>
        </w:rPr>
        <w:t>սահմանված</w:t>
      </w:r>
      <w:r w:rsidR="00224FC7">
        <w:rPr>
          <w:rFonts w:ascii="GHEA Grapalat" w:hAnsi="GHEA Grapalat"/>
          <w:sz w:val="24"/>
          <w:szCs w:val="24"/>
        </w:rPr>
        <w:t xml:space="preserve"> </w:t>
      </w:r>
      <w:r w:rsidR="005302BA" w:rsidRPr="005302BA">
        <w:rPr>
          <w:rFonts w:ascii="GHEA Grapalat" w:hAnsi="GHEA Grapalat"/>
          <w:sz w:val="24"/>
          <w:szCs w:val="24"/>
        </w:rPr>
        <w:t>կարգը</w:t>
      </w:r>
      <w:r w:rsidR="00224FC7">
        <w:rPr>
          <w:rFonts w:ascii="GHEA Grapalat" w:hAnsi="GHEA Grapalat"/>
          <w:sz w:val="24"/>
          <w:szCs w:val="24"/>
        </w:rPr>
        <w:t xml:space="preserve"> </w:t>
      </w:r>
      <w:r w:rsidR="005302BA" w:rsidRPr="005302BA">
        <w:rPr>
          <w:rFonts w:ascii="GHEA Grapalat" w:hAnsi="GHEA Grapalat"/>
          <w:sz w:val="24"/>
          <w:szCs w:val="24"/>
        </w:rPr>
        <w:t>լրացնել</w:t>
      </w:r>
      <w:r w:rsidR="00224FC7">
        <w:rPr>
          <w:rFonts w:ascii="GHEA Grapalat" w:hAnsi="GHEA Grapalat"/>
          <w:sz w:val="24"/>
          <w:szCs w:val="24"/>
        </w:rPr>
        <w:t xml:space="preserve"> </w:t>
      </w:r>
      <w:r w:rsidR="005302BA" w:rsidRPr="005302BA">
        <w:rPr>
          <w:rFonts w:ascii="GHEA Grapalat" w:hAnsi="GHEA Grapalat"/>
          <w:sz w:val="24"/>
          <w:szCs w:val="24"/>
        </w:rPr>
        <w:t>հետևյալ</w:t>
      </w:r>
      <w:r w:rsidR="00224FC7">
        <w:rPr>
          <w:rFonts w:ascii="GHEA Grapalat" w:hAnsi="GHEA Grapalat"/>
          <w:sz w:val="24"/>
          <w:szCs w:val="24"/>
        </w:rPr>
        <w:t xml:space="preserve"> </w:t>
      </w:r>
      <w:r w:rsidR="005302BA" w:rsidRPr="005302BA">
        <w:rPr>
          <w:rFonts w:ascii="GHEA Grapalat" w:hAnsi="GHEA Grapalat"/>
          <w:sz w:val="24"/>
          <w:szCs w:val="24"/>
        </w:rPr>
        <w:t>բովանդակությամբ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12.1 կետով՝</w:t>
      </w:r>
    </w:p>
    <w:p w:rsidR="00CC3845" w:rsidRDefault="00CC3845" w:rsidP="005302BA">
      <w:pPr>
        <w:pStyle w:val="ListParagraph"/>
        <w:shd w:val="clear" w:color="auto" w:fill="FFFFFF"/>
        <w:spacing w:after="0" w:line="360" w:lineRule="auto"/>
        <w:ind w:left="-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«12.1 Արտաքին, ինչպես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Հայաստան-Սփյուռք</w:t>
      </w:r>
      <w:r w:rsidR="00224FC7">
        <w:rPr>
          <w:rFonts w:ascii="GHEA Grapalat" w:hAnsi="GHEA Grapalat"/>
          <w:sz w:val="24"/>
          <w:szCs w:val="24"/>
        </w:rPr>
        <w:t xml:space="preserve"> </w:t>
      </w:r>
      <w:r w:rsidR="005302BA">
        <w:rPr>
          <w:rFonts w:ascii="GHEA Grapalat" w:hAnsi="GHEA Grapalat"/>
          <w:sz w:val="24"/>
          <w:szCs w:val="24"/>
        </w:rPr>
        <w:t>գործակցության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ոլորտներում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լիազոր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մարմինները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կարող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ճանաչվել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գլխադասային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մարմիններ՝ Հ</w:t>
      </w:r>
      <w:r w:rsidR="005302BA">
        <w:rPr>
          <w:rFonts w:ascii="GHEA Grapalat" w:hAnsi="GHEA Grapalat"/>
          <w:sz w:val="24"/>
          <w:szCs w:val="24"/>
        </w:rPr>
        <w:t>այաստանի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</w:t>
      </w:r>
      <w:r w:rsidR="005302BA">
        <w:rPr>
          <w:rFonts w:ascii="GHEA Grapalat" w:hAnsi="GHEA Grapalat"/>
          <w:sz w:val="24"/>
          <w:szCs w:val="24"/>
        </w:rPr>
        <w:t>անրապետության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օրենսդրությամբ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="00224FC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դեպքերում»:</w:t>
      </w:r>
    </w:p>
    <w:p w:rsidR="00CC3845" w:rsidRDefault="00CC3845" w:rsidP="005302BA">
      <w:pPr>
        <w:shd w:val="clear" w:color="auto" w:fill="FFFFFF"/>
        <w:spacing w:after="0" w:line="240" w:lineRule="auto"/>
        <w:ind w:left="-284" w:firstLine="34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C384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r w:rsidRPr="00CC3845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r w:rsidR="00224FC7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CC3845">
        <w:rPr>
          <w:rFonts w:ascii="GHEA Grapalat" w:eastAsia="Times New Roman" w:hAnsi="GHEA Grapalat" w:cs="Sylfaen"/>
          <w:color w:val="000000"/>
          <w:sz w:val="24"/>
          <w:szCs w:val="24"/>
        </w:rPr>
        <w:t>հրամանագիրն</w:t>
      </w:r>
      <w:r w:rsidR="00224FC7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CC3845">
        <w:rPr>
          <w:rFonts w:ascii="GHEA Grapalat" w:eastAsia="Times New Roman" w:hAnsi="GHEA Grapalat" w:cs="Sylfaen"/>
          <w:color w:val="000000"/>
          <w:sz w:val="24"/>
          <w:szCs w:val="24"/>
        </w:rPr>
        <w:t>ուժի</w:t>
      </w:r>
      <w:r w:rsidR="00224FC7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CC3845">
        <w:rPr>
          <w:rFonts w:ascii="GHEA Grapalat" w:eastAsia="Times New Roman" w:hAnsi="GHEA Grapalat" w:cs="Sylfaen"/>
          <w:color w:val="000000"/>
          <w:sz w:val="24"/>
          <w:szCs w:val="24"/>
        </w:rPr>
        <w:t>մեջ</w:t>
      </w:r>
      <w:r w:rsidR="00224FC7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CC3845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="00224FC7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CC3845">
        <w:rPr>
          <w:rFonts w:ascii="GHEA Grapalat" w:eastAsia="Times New Roman" w:hAnsi="GHEA Grapalat" w:cs="Sylfaen"/>
          <w:color w:val="000000"/>
          <w:sz w:val="24"/>
          <w:szCs w:val="24"/>
        </w:rPr>
        <w:t>մտնում</w:t>
      </w:r>
      <w:r w:rsidR="00224FC7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CC3845">
        <w:rPr>
          <w:rFonts w:ascii="GHEA Grapalat" w:eastAsia="Times New Roman" w:hAnsi="GHEA Grapalat" w:cs="Sylfaen"/>
          <w:color w:val="000000"/>
          <w:sz w:val="24"/>
          <w:szCs w:val="24"/>
        </w:rPr>
        <w:t>պաշտոնական</w:t>
      </w:r>
      <w:r w:rsidR="00224FC7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CC3845">
        <w:rPr>
          <w:rFonts w:ascii="GHEA Grapalat" w:eastAsia="Times New Roman" w:hAnsi="GHEA Grapalat" w:cs="Sylfaen"/>
          <w:color w:val="000000"/>
          <w:sz w:val="24"/>
          <w:szCs w:val="24"/>
        </w:rPr>
        <w:t>հրապարակմանը</w:t>
      </w:r>
      <w:r w:rsidR="00224FC7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CC3845">
        <w:rPr>
          <w:rFonts w:ascii="GHEA Grapalat" w:eastAsia="Times New Roman" w:hAnsi="GHEA Grapalat" w:cs="Sylfaen"/>
          <w:color w:val="000000"/>
          <w:sz w:val="24"/>
          <w:szCs w:val="24"/>
        </w:rPr>
        <w:t>հաջորդող</w:t>
      </w:r>
      <w:r w:rsidR="00224FC7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CC3845">
        <w:rPr>
          <w:rFonts w:ascii="GHEA Grapalat" w:eastAsia="Times New Roman" w:hAnsi="GHEA Grapalat" w:cs="Sylfaen"/>
          <w:color w:val="000000"/>
          <w:sz w:val="24"/>
          <w:szCs w:val="24"/>
        </w:rPr>
        <w:t>օրվանից</w:t>
      </w:r>
      <w:r w:rsidRPr="00CC384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5302BA" w:rsidRPr="00CC3845" w:rsidRDefault="005302BA" w:rsidP="005302BA">
      <w:pPr>
        <w:shd w:val="clear" w:color="auto" w:fill="FFFFFF"/>
        <w:spacing w:after="0" w:line="240" w:lineRule="auto"/>
        <w:ind w:left="-284" w:firstLine="34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CC3845" w:rsidRDefault="00CC3845" w:rsidP="00CC3845">
      <w:pPr>
        <w:pStyle w:val="ListParagraph"/>
        <w:shd w:val="clear" w:color="auto" w:fill="FFFFFF"/>
        <w:spacing w:after="0" w:line="360" w:lineRule="auto"/>
        <w:ind w:left="90"/>
        <w:jc w:val="both"/>
        <w:rPr>
          <w:rFonts w:ascii="GHEA Grapalat" w:hAnsi="GHEA Grapalat"/>
          <w:sz w:val="24"/>
          <w:szCs w:val="24"/>
        </w:rPr>
      </w:pPr>
    </w:p>
    <w:p w:rsidR="0029223E" w:rsidRPr="005302BA" w:rsidRDefault="0029223E" w:rsidP="0029223E">
      <w:pPr>
        <w:tabs>
          <w:tab w:val="left" w:pos="540"/>
        </w:tabs>
        <w:spacing w:after="0"/>
        <w:ind w:left="-432" w:firstLine="562"/>
        <w:rPr>
          <w:rFonts w:ascii="GHEA Grapalat" w:hAnsi="GHEA Grapalat" w:cs="Times Armenian"/>
          <w:b/>
          <w:sz w:val="24"/>
          <w:szCs w:val="24"/>
        </w:rPr>
      </w:pPr>
      <w:r w:rsidRPr="005302BA">
        <w:rPr>
          <w:rFonts w:ascii="GHEA Grapalat" w:hAnsi="GHEA Grapalat" w:cs="Sylfaen"/>
          <w:b/>
          <w:sz w:val="24"/>
          <w:szCs w:val="24"/>
        </w:rPr>
        <w:t>Հայաստանի</w:t>
      </w:r>
      <w:r w:rsidR="00224FC7">
        <w:rPr>
          <w:rFonts w:ascii="GHEA Grapalat" w:hAnsi="GHEA Grapalat" w:cs="Sylfaen"/>
          <w:b/>
          <w:sz w:val="24"/>
          <w:szCs w:val="24"/>
        </w:rPr>
        <w:t xml:space="preserve"> </w:t>
      </w:r>
      <w:r w:rsidRPr="005302BA">
        <w:rPr>
          <w:rFonts w:ascii="GHEA Grapalat" w:hAnsi="GHEA Grapalat" w:cs="Sylfaen"/>
          <w:b/>
          <w:sz w:val="24"/>
          <w:szCs w:val="24"/>
        </w:rPr>
        <w:t>Հանրապետության</w:t>
      </w:r>
    </w:p>
    <w:p w:rsidR="0029223E" w:rsidRPr="005302BA" w:rsidRDefault="006C6705" w:rsidP="0029223E">
      <w:pPr>
        <w:tabs>
          <w:tab w:val="left" w:pos="540"/>
        </w:tabs>
        <w:spacing w:after="0"/>
        <w:ind w:left="-432" w:firstLine="562"/>
        <w:rPr>
          <w:rFonts w:ascii="GHEA Grapalat" w:hAnsi="GHEA Grapalat" w:cs="Times Armenia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</w:t>
      </w:r>
      <w:r w:rsidR="0029223E" w:rsidRPr="005302BA">
        <w:rPr>
          <w:rFonts w:ascii="GHEA Grapalat" w:hAnsi="GHEA Grapalat" w:cs="Sylfaen"/>
          <w:b/>
          <w:sz w:val="24"/>
          <w:szCs w:val="24"/>
        </w:rPr>
        <w:t>Նախագահ</w:t>
      </w:r>
      <w:r w:rsidR="00224FC7">
        <w:rPr>
          <w:rFonts w:ascii="GHEA Grapalat" w:hAnsi="GHEA Grapalat" w:cs="Sylfaen"/>
          <w:b/>
          <w:sz w:val="24"/>
          <w:szCs w:val="24"/>
        </w:rPr>
        <w:t xml:space="preserve"> </w:t>
      </w:r>
      <w:r w:rsidR="0029223E" w:rsidRPr="005302BA">
        <w:rPr>
          <w:rFonts w:ascii="GHEA Grapalat" w:hAnsi="GHEA Grapalat" w:cs="Sylfaen"/>
          <w:b/>
          <w:sz w:val="24"/>
          <w:szCs w:val="24"/>
        </w:rPr>
        <w:t>Ս</w:t>
      </w:r>
      <w:r w:rsidR="0029223E" w:rsidRPr="005302BA">
        <w:rPr>
          <w:rFonts w:ascii="GHEA Grapalat" w:hAnsi="GHEA Grapalat" w:cs="Times Armenian"/>
          <w:b/>
          <w:sz w:val="24"/>
          <w:szCs w:val="24"/>
        </w:rPr>
        <w:t xml:space="preserve">. </w:t>
      </w:r>
      <w:r w:rsidR="0029223E" w:rsidRPr="005302BA">
        <w:rPr>
          <w:rFonts w:ascii="GHEA Grapalat" w:hAnsi="GHEA Grapalat" w:cs="Sylfaen"/>
          <w:b/>
          <w:sz w:val="24"/>
          <w:szCs w:val="24"/>
        </w:rPr>
        <w:t>Սարգսյան</w:t>
      </w:r>
    </w:p>
    <w:p w:rsidR="005302BA" w:rsidRDefault="005302BA" w:rsidP="0029223E">
      <w:pPr>
        <w:tabs>
          <w:tab w:val="left" w:pos="540"/>
        </w:tabs>
        <w:spacing w:after="0"/>
        <w:ind w:left="-432" w:firstLine="562"/>
        <w:rPr>
          <w:rFonts w:ascii="GHEA Grapalat" w:hAnsi="GHEA Grapalat" w:cs="Sylfaen"/>
          <w:sz w:val="24"/>
          <w:szCs w:val="24"/>
        </w:rPr>
      </w:pPr>
    </w:p>
    <w:p w:rsidR="0029223E" w:rsidRPr="005302BA" w:rsidRDefault="0029223E" w:rsidP="0029223E">
      <w:pPr>
        <w:tabs>
          <w:tab w:val="left" w:pos="540"/>
        </w:tabs>
        <w:spacing w:after="0"/>
        <w:ind w:left="-432" w:firstLine="562"/>
        <w:rPr>
          <w:rFonts w:ascii="GHEA Grapalat" w:hAnsi="GHEA Grapalat" w:cs="Sylfaen"/>
          <w:sz w:val="24"/>
          <w:szCs w:val="24"/>
        </w:rPr>
      </w:pPr>
      <w:r w:rsidRPr="005302BA">
        <w:rPr>
          <w:rFonts w:ascii="GHEA Grapalat" w:hAnsi="GHEA Grapalat" w:cs="Sylfaen"/>
          <w:sz w:val="24"/>
          <w:szCs w:val="24"/>
        </w:rPr>
        <w:t>«____»__</w:t>
      </w:r>
      <w:r w:rsidRPr="005302BA">
        <w:rPr>
          <w:rFonts w:ascii="GHEA Grapalat" w:hAnsi="GHEA Grapalat" w:cs="Times Armenian"/>
          <w:sz w:val="24"/>
          <w:szCs w:val="24"/>
        </w:rPr>
        <w:t>______________ 2013</w:t>
      </w:r>
      <w:r w:rsidRPr="005302BA">
        <w:rPr>
          <w:rFonts w:ascii="GHEA Grapalat" w:hAnsi="GHEA Grapalat" w:cs="Sylfaen"/>
          <w:sz w:val="24"/>
          <w:szCs w:val="24"/>
        </w:rPr>
        <w:t>թ</w:t>
      </w:r>
      <w:r w:rsidRPr="005302BA">
        <w:rPr>
          <w:rFonts w:ascii="GHEA Grapalat" w:hAnsi="GHEA Grapalat" w:cs="Times Armenian"/>
          <w:sz w:val="24"/>
          <w:szCs w:val="24"/>
        </w:rPr>
        <w:t>.</w:t>
      </w:r>
    </w:p>
    <w:p w:rsidR="0029223E" w:rsidRPr="005302BA" w:rsidRDefault="006C6705" w:rsidP="0029223E">
      <w:pPr>
        <w:tabs>
          <w:tab w:val="left" w:pos="540"/>
        </w:tabs>
        <w:spacing w:after="0"/>
        <w:ind w:left="-432" w:firstLine="562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</w:t>
      </w:r>
      <w:r w:rsidR="0029223E" w:rsidRPr="005302BA">
        <w:rPr>
          <w:rFonts w:ascii="GHEA Grapalat" w:hAnsi="GHEA Grapalat" w:cs="Sylfaen"/>
          <w:sz w:val="24"/>
          <w:szCs w:val="24"/>
        </w:rPr>
        <w:t>Երևան</w:t>
      </w:r>
    </w:p>
    <w:p w:rsidR="0029223E" w:rsidRPr="005302BA" w:rsidRDefault="0029223E" w:rsidP="0029223E">
      <w:pPr>
        <w:tabs>
          <w:tab w:val="left" w:pos="540"/>
        </w:tabs>
        <w:ind w:left="-425" w:firstLine="567"/>
        <w:rPr>
          <w:rFonts w:ascii="GHEA Grapalat" w:hAnsi="GHEA Grapalat" w:cs="Sylfaen"/>
          <w:sz w:val="24"/>
          <w:szCs w:val="24"/>
        </w:rPr>
      </w:pPr>
      <w:r w:rsidRPr="005302BA">
        <w:rPr>
          <w:rFonts w:ascii="GHEA Grapalat" w:hAnsi="GHEA Grapalat" w:cs="Sylfaen"/>
          <w:sz w:val="24"/>
          <w:szCs w:val="24"/>
        </w:rPr>
        <w:t xml:space="preserve">              </w:t>
      </w:r>
      <w:r w:rsidR="006C6705">
        <w:rPr>
          <w:rFonts w:ascii="GHEA Grapalat" w:hAnsi="GHEA Grapalat" w:cs="Sylfaen"/>
          <w:sz w:val="24"/>
          <w:szCs w:val="24"/>
        </w:rPr>
        <w:t xml:space="preserve"> </w:t>
      </w:r>
      <w:r w:rsidRPr="005302BA">
        <w:rPr>
          <w:rFonts w:ascii="GHEA Grapalat" w:hAnsi="GHEA Grapalat" w:cs="Sylfaen"/>
          <w:sz w:val="24"/>
          <w:szCs w:val="24"/>
        </w:rPr>
        <w:t>ՆՀ__-Ն</w:t>
      </w:r>
    </w:p>
    <w:sectPr w:rsidR="0029223E" w:rsidRPr="005302BA" w:rsidSect="00DF391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2A4"/>
    <w:multiLevelType w:val="hybridMultilevel"/>
    <w:tmpl w:val="1C9A9158"/>
    <w:lvl w:ilvl="0" w:tplc="9A48378A">
      <w:start w:val="1"/>
      <w:numFmt w:val="decimal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42087"/>
    <w:rsid w:val="001429E1"/>
    <w:rsid w:val="00224FC7"/>
    <w:rsid w:val="0029223E"/>
    <w:rsid w:val="00444296"/>
    <w:rsid w:val="005302BA"/>
    <w:rsid w:val="00542087"/>
    <w:rsid w:val="005C37B4"/>
    <w:rsid w:val="005E4A8F"/>
    <w:rsid w:val="006C6705"/>
    <w:rsid w:val="00771CCA"/>
    <w:rsid w:val="00B07987"/>
    <w:rsid w:val="00CC3845"/>
    <w:rsid w:val="00DF391E"/>
    <w:rsid w:val="00EC13D7"/>
    <w:rsid w:val="00FA0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C3845"/>
    <w:rPr>
      <w:i/>
      <w:iCs/>
    </w:rPr>
  </w:style>
  <w:style w:type="character" w:customStyle="1" w:styleId="apple-converted-space">
    <w:name w:val="apple-converted-space"/>
    <w:basedOn w:val="DefaultParagraphFont"/>
    <w:rsid w:val="00CC3845"/>
  </w:style>
  <w:style w:type="paragraph" w:styleId="ListParagraph">
    <w:name w:val="List Paragraph"/>
    <w:basedOn w:val="Normal"/>
    <w:uiPriority w:val="34"/>
    <w:qFormat/>
    <w:rsid w:val="00CC38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Standart</dc:creator>
  <cp:keywords/>
  <dc:description/>
  <cp:lastModifiedBy>User</cp:lastModifiedBy>
  <cp:revision>12</cp:revision>
  <dcterms:created xsi:type="dcterms:W3CDTF">2013-09-25T15:49:00Z</dcterms:created>
  <dcterms:modified xsi:type="dcterms:W3CDTF">2013-10-03T05:21:00Z</dcterms:modified>
</cp:coreProperties>
</file>