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9D4" w:rsidRPr="00CB2BE1" w:rsidRDefault="00476CFB" w:rsidP="001258B9">
      <w:pPr>
        <w:spacing w:before="100" w:beforeAutospacing="1" w:after="100" w:afterAutospacing="1" w:line="240" w:lineRule="auto"/>
        <w:jc w:val="center"/>
        <w:rPr>
          <w:rFonts w:ascii="GHEA Grapalat" w:hAnsi="GHEA Grapalat"/>
          <w:b/>
          <w:bCs/>
          <w:lang w:val="hy-AM"/>
        </w:rPr>
      </w:pPr>
      <w:r w:rsidRPr="00CB2BE1">
        <w:rPr>
          <w:rFonts w:ascii="GHEA Grapalat" w:hAnsi="GHEA Grapalat"/>
          <w:b/>
          <w:bCs/>
          <w:lang w:val="hy-AM"/>
        </w:rPr>
        <w:br/>
      </w:r>
      <w:r w:rsidR="006E7FA3" w:rsidRPr="00CB2BE1">
        <w:rPr>
          <w:rFonts w:ascii="GHEA Grapalat" w:hAnsi="GHEA Grapalat"/>
          <w:b/>
          <w:noProof/>
          <w:lang w:val="ru-RU" w:eastAsia="ru-RU"/>
        </w:rPr>
        <w:drawing>
          <wp:inline distT="0" distB="0" distL="0" distR="0" wp14:anchorId="724AE68B" wp14:editId="3E7B5FDA">
            <wp:extent cx="5986145" cy="1392555"/>
            <wp:effectExtent l="0" t="0" r="0" b="0"/>
            <wp:docPr id="1" name="Picture 0" descr="small_horizontal_exp_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mall_horizontal_exp_am.png"/>
                    <pic:cNvPicPr>
                      <a:picLocks noChangeAspect="1" noChangeArrowheads="1"/>
                    </pic:cNvPicPr>
                  </pic:nvPicPr>
                  <pic:blipFill>
                    <a:blip r:embed="rId9" cstate="print"/>
                    <a:srcRect/>
                    <a:stretch>
                      <a:fillRect/>
                    </a:stretch>
                  </pic:blipFill>
                  <pic:spPr bwMode="auto">
                    <a:xfrm>
                      <a:off x="0" y="0"/>
                      <a:ext cx="5986145" cy="1392555"/>
                    </a:xfrm>
                    <a:prstGeom prst="rect">
                      <a:avLst/>
                    </a:prstGeom>
                    <a:noFill/>
                    <a:ln w="9525">
                      <a:noFill/>
                      <a:miter lim="800000"/>
                      <a:headEnd/>
                      <a:tailEnd/>
                    </a:ln>
                  </pic:spPr>
                </pic:pic>
              </a:graphicData>
            </a:graphic>
          </wp:inline>
        </w:drawing>
      </w:r>
    </w:p>
    <w:p w:rsidR="0007425D" w:rsidRPr="00CB2BE1" w:rsidRDefault="00EC584F" w:rsidP="001258B9">
      <w:pPr>
        <w:spacing w:line="240" w:lineRule="auto"/>
        <w:jc w:val="center"/>
        <w:rPr>
          <w:rFonts w:ascii="GHEA Grapalat" w:eastAsia="Calibri" w:hAnsi="GHEA Grapalat" w:cs="Tahoma"/>
          <w:b/>
          <w:u w:val="single"/>
          <w:lang w:val="hy-AM"/>
        </w:rPr>
      </w:pPr>
      <w:r w:rsidRPr="00CB2BE1">
        <w:rPr>
          <w:rFonts w:ascii="GHEA Grapalat" w:hAnsi="GHEA Grapalat"/>
          <w:b/>
          <w:u w:val="single"/>
          <w:lang w:val="hy-AM"/>
        </w:rPr>
        <w:t xml:space="preserve">3. </w:t>
      </w:r>
      <w:r w:rsidR="0007425D" w:rsidRPr="00CB2BE1">
        <w:rPr>
          <w:rFonts w:ascii="GHEA Grapalat" w:hAnsi="GHEA Grapalat"/>
          <w:b/>
          <w:u w:val="single"/>
          <w:lang w:val="hy-AM"/>
        </w:rPr>
        <w:t>ԿԱՐԳԱՎՈՐՄԱՆ ԱԶԴԵՑՈՒԹՅԱՆ ԳՆԱՀԱՏՄԱՆ</w:t>
      </w:r>
      <w:r w:rsidR="0007425D" w:rsidRPr="00CB2BE1">
        <w:rPr>
          <w:rFonts w:ascii="GHEA Grapalat" w:eastAsia="Calibri" w:hAnsi="GHEA Grapalat" w:cs="Tahoma"/>
          <w:b/>
          <w:u w:val="single"/>
          <w:lang w:val="hy-AM"/>
        </w:rPr>
        <w:t xml:space="preserve"> ՀԱՇՎԵՏՎՈՒԹՅՈՒՆ</w:t>
      </w:r>
    </w:p>
    <w:p w:rsidR="0007425D" w:rsidRPr="00CB2BE1" w:rsidRDefault="00EC584F" w:rsidP="001258B9">
      <w:pPr>
        <w:spacing w:after="0" w:line="240" w:lineRule="auto"/>
        <w:jc w:val="center"/>
        <w:rPr>
          <w:rFonts w:ascii="GHEA Grapalat" w:hAnsi="GHEA Grapalat"/>
          <w:b/>
          <w:u w:val="single"/>
          <w:lang w:val="hy-AM"/>
        </w:rPr>
      </w:pPr>
      <w:r w:rsidRPr="00CB2BE1">
        <w:rPr>
          <w:rFonts w:ascii="GHEA Grapalat" w:hAnsi="GHEA Grapalat"/>
          <w:b/>
          <w:color w:val="000000"/>
          <w:shd w:val="clear" w:color="auto" w:fill="FFFFFF"/>
          <w:lang w:val="hy-AM"/>
        </w:rPr>
        <w:t>«Կապանի երեխաների խնամքի և պաշտպանության գիշերօթիկ հաստատություն» պետական ոչ առևտրային կազմակերպությունը «Սյունիքի մարզի երեխայի և ընտանիքի աջակցության կենտրոն» հիմնադրամի վերակազմավորելու և գույք տրամադրելու մասին», «Վանաձորի երեխաների խնամքի և պաշտպանության N 1 գիշերօթիկ հաստատություն» պետական ոչ առևտրային կազմակերպությունը «Լոռու մարզի երեխայի և ընտանիքի աջակցության կենտրոն» հիմնադրամի վերակազմավորելու, գույք տրամադրելու, «Վանաձորի մանկատուն» պետական ոչ առևտրային կազմակերպությունը լուծարելու և Հայաստանի Հանրապետության կառավարության  2002 թվականի նոյեմբերի 28-ի N 1906-Ն որոշումն  ուժը կորցրած  ճանաչելու մասին», «</w:t>
      </w:r>
      <w:r w:rsidRPr="00CB2BE1">
        <w:rPr>
          <w:rFonts w:ascii="GHEA Grapalat" w:hAnsi="GHEA Grapalat" w:cs="Sylfaen"/>
          <w:b/>
          <w:color w:val="000000"/>
          <w:shd w:val="clear" w:color="auto" w:fill="FFFFFF"/>
          <w:lang w:val="hy-AM"/>
        </w:rPr>
        <w:t>Գյումրու</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երեխաների</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խնամքի</w:t>
      </w:r>
      <w:r w:rsidRPr="00CB2BE1">
        <w:rPr>
          <w:rFonts w:ascii="GHEA Grapalat" w:hAnsi="GHEA Grapalat"/>
          <w:b/>
          <w:color w:val="000000"/>
          <w:shd w:val="clear" w:color="auto" w:fill="FFFFFF"/>
          <w:lang w:val="hy-AM"/>
        </w:rPr>
        <w:t xml:space="preserve"> և </w:t>
      </w:r>
      <w:r w:rsidRPr="00CB2BE1">
        <w:rPr>
          <w:rFonts w:ascii="GHEA Grapalat" w:hAnsi="GHEA Grapalat" w:cs="Sylfaen"/>
          <w:b/>
          <w:color w:val="000000"/>
          <w:shd w:val="clear" w:color="auto" w:fill="FFFFFF"/>
          <w:lang w:val="hy-AM"/>
        </w:rPr>
        <w:t>պաշտպանության</w:t>
      </w:r>
      <w:r w:rsidRPr="00CB2BE1">
        <w:rPr>
          <w:rFonts w:ascii="GHEA Grapalat" w:hAnsi="GHEA Grapalat"/>
          <w:b/>
          <w:color w:val="000000"/>
          <w:shd w:val="clear" w:color="auto" w:fill="FFFFFF"/>
          <w:lang w:val="hy-AM"/>
        </w:rPr>
        <w:t xml:space="preserve"> N 1 </w:t>
      </w:r>
      <w:r w:rsidRPr="00CB2BE1">
        <w:rPr>
          <w:rFonts w:ascii="GHEA Grapalat" w:hAnsi="GHEA Grapalat" w:cs="Sylfaen"/>
          <w:b/>
          <w:color w:val="000000"/>
          <w:shd w:val="clear" w:color="auto" w:fill="FFFFFF"/>
          <w:lang w:val="hy-AM"/>
        </w:rPr>
        <w:t>գիշերօթիկ</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հաստատություն</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պետական</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ոչ առևտրային</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կազմակերպությունը</w:t>
      </w:r>
      <w:r w:rsidRPr="00CB2BE1">
        <w:rPr>
          <w:rFonts w:ascii="GHEA Grapalat" w:hAnsi="GHEA Grapalat"/>
          <w:b/>
          <w:color w:val="000000"/>
          <w:shd w:val="clear" w:color="auto" w:fill="FFFFFF"/>
          <w:lang w:val="hy-AM"/>
        </w:rPr>
        <w:t xml:space="preserve"> «Շ</w:t>
      </w:r>
      <w:r w:rsidRPr="00CB2BE1">
        <w:rPr>
          <w:rFonts w:ascii="GHEA Grapalat" w:hAnsi="GHEA Grapalat" w:cs="Sylfaen"/>
          <w:b/>
          <w:color w:val="000000"/>
          <w:shd w:val="clear" w:color="auto" w:fill="FFFFFF"/>
          <w:lang w:val="hy-AM"/>
        </w:rPr>
        <w:t>իրակի</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մարզի</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երեխայի</w:t>
      </w:r>
      <w:r w:rsidRPr="00CB2BE1">
        <w:rPr>
          <w:rFonts w:ascii="GHEA Grapalat" w:hAnsi="GHEA Grapalat"/>
          <w:b/>
          <w:color w:val="000000"/>
          <w:shd w:val="clear" w:color="auto" w:fill="FFFFFF"/>
          <w:lang w:val="hy-AM"/>
        </w:rPr>
        <w:t xml:space="preserve"> և </w:t>
      </w:r>
      <w:r w:rsidRPr="00CB2BE1">
        <w:rPr>
          <w:rFonts w:ascii="GHEA Grapalat" w:hAnsi="GHEA Grapalat" w:cs="Sylfaen"/>
          <w:b/>
          <w:color w:val="000000"/>
          <w:shd w:val="clear" w:color="auto" w:fill="FFFFFF"/>
          <w:lang w:val="hy-AM"/>
        </w:rPr>
        <w:t>ընտանիքի</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աջակցության</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կենտրոն</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հիմնադրամի</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վերակազմավորելու և գույք</w:t>
      </w:r>
      <w:r w:rsidRPr="00CB2BE1">
        <w:rPr>
          <w:rFonts w:ascii="GHEA Grapalat" w:hAnsi="GHEA Grapalat"/>
          <w:b/>
          <w:color w:val="000000"/>
          <w:shd w:val="clear" w:color="auto" w:fill="FFFFFF"/>
          <w:lang w:val="hy-AM"/>
        </w:rPr>
        <w:t xml:space="preserve"> </w:t>
      </w:r>
      <w:r w:rsidRPr="00CB2BE1">
        <w:rPr>
          <w:rFonts w:ascii="GHEA Grapalat" w:hAnsi="GHEA Grapalat" w:cs="Sylfaen"/>
          <w:b/>
          <w:color w:val="000000"/>
          <w:shd w:val="clear" w:color="auto" w:fill="FFFFFF"/>
          <w:lang w:val="hy-AM"/>
        </w:rPr>
        <w:t>տրամադրելու մասին</w:t>
      </w:r>
      <w:r w:rsidRPr="00CB2BE1">
        <w:rPr>
          <w:rFonts w:ascii="GHEA Grapalat" w:hAnsi="GHEA Grapalat"/>
          <w:b/>
          <w:color w:val="000000"/>
          <w:shd w:val="clear" w:color="auto" w:fill="FFFFFF"/>
          <w:lang w:val="hy-AM"/>
        </w:rPr>
        <w:t>» և «Դիլիջանի երեխաների խնամքի և պաշտպանության գիշերօթիկ հաստատություն», «Բյուրեղավանի երեխաների խնամքի և պաշտպանության գիշերօթիկ հաստատություն» պետական ոչ առևտրային կազմակերպությունները լուծարելու և «Հայաստանի Հանրապետության կառավարության 2007 թվականի հուլիսի 26-ի N 890-Ն որոշման մեջ փոփոխություններ կատարելու մասին» Հայաստանի Հանրապետության կառավարության որոշման նախագծերի</w:t>
      </w:r>
      <w:r w:rsidR="003F12E1" w:rsidRPr="00CB2BE1">
        <w:rPr>
          <w:rFonts w:ascii="GHEA Grapalat" w:hAnsi="GHEA Grapalat"/>
          <w:b/>
          <w:lang w:val="af-ZA"/>
        </w:rPr>
        <w:t xml:space="preserve"> </w:t>
      </w:r>
      <w:r w:rsidR="00EF5822" w:rsidRPr="00CB2BE1">
        <w:rPr>
          <w:rFonts w:ascii="GHEA Grapalat" w:hAnsi="GHEA Grapalat" w:cs="Tahoma"/>
          <w:b/>
          <w:lang w:val="hy-AM"/>
        </w:rPr>
        <w:t>վերաբերյալ</w:t>
      </w:r>
    </w:p>
    <w:p w:rsidR="001719D4" w:rsidRPr="00CB2BE1" w:rsidRDefault="001719D4" w:rsidP="001258B9">
      <w:pPr>
        <w:spacing w:line="240" w:lineRule="auto"/>
        <w:rPr>
          <w:rFonts w:ascii="GHEA Grapalat" w:hAnsi="GHEA Grapalat" w:cs="Tahoma"/>
          <w:lang w:val="hy-AM"/>
        </w:rPr>
      </w:pPr>
    </w:p>
    <w:p w:rsidR="00CB2BE1" w:rsidRDefault="00CB2BE1" w:rsidP="001258B9">
      <w:pPr>
        <w:widowControl/>
        <w:adjustRightInd/>
        <w:spacing w:after="0" w:line="240" w:lineRule="auto"/>
        <w:jc w:val="left"/>
        <w:textAlignment w:val="auto"/>
        <w:rPr>
          <w:rFonts w:ascii="GHEA Grapalat" w:hAnsi="GHEA Grapalat" w:cs="Tahoma"/>
          <w:b/>
          <w:lang w:val="hy-AM"/>
        </w:rPr>
      </w:pPr>
      <w:r>
        <w:rPr>
          <w:rFonts w:ascii="GHEA Grapalat" w:hAnsi="GHEA Grapalat" w:cs="Tahoma"/>
          <w:b/>
          <w:lang w:val="hy-AM"/>
        </w:rPr>
        <w:br w:type="page"/>
      </w:r>
    </w:p>
    <w:p w:rsidR="001719D4" w:rsidRPr="00CB2BE1" w:rsidRDefault="00AC0888" w:rsidP="001258B9">
      <w:pPr>
        <w:spacing w:line="240" w:lineRule="auto"/>
        <w:rPr>
          <w:rFonts w:ascii="GHEA Grapalat" w:hAnsi="GHEA Grapalat" w:cs="Tahoma"/>
          <w:b/>
          <w:lang w:val="hy-AM"/>
        </w:rPr>
      </w:pPr>
      <w:r w:rsidRPr="00CB2BE1">
        <w:rPr>
          <w:rFonts w:ascii="GHEA Grapalat" w:hAnsi="GHEA Grapalat" w:cs="Tahoma"/>
          <w:b/>
          <w:lang w:val="hy-AM"/>
        </w:rPr>
        <w:lastRenderedPageBreak/>
        <w:t>ԱՌԱՋԱՐԿՎՈՂ ՏԱՐԲԵՐԱԿԻ ՁԵՎ</w:t>
      </w:r>
      <w:r w:rsidR="001719D4" w:rsidRPr="00CB2BE1">
        <w:rPr>
          <w:rFonts w:ascii="GHEA Grapalat" w:hAnsi="GHEA Grapalat" w:cs="Tahoma"/>
          <w:b/>
          <w:lang w:val="hy-AM"/>
        </w:rPr>
        <w:t>ԱՆՄՈՒՇ</w:t>
      </w:r>
    </w:p>
    <w:tbl>
      <w:tblPr>
        <w:tblW w:w="15772" w:type="dxa"/>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
        <w:gridCol w:w="1688"/>
        <w:gridCol w:w="2005"/>
        <w:gridCol w:w="1550"/>
        <w:gridCol w:w="740"/>
        <w:gridCol w:w="696"/>
        <w:gridCol w:w="1693"/>
        <w:gridCol w:w="391"/>
        <w:gridCol w:w="2040"/>
        <w:gridCol w:w="1502"/>
        <w:gridCol w:w="929"/>
        <w:gridCol w:w="2531"/>
      </w:tblGrid>
      <w:tr w:rsidR="001719D4" w:rsidRPr="00CB2BE1" w:rsidTr="009D265F">
        <w:trPr>
          <w:gridBefore w:val="1"/>
          <w:wBefore w:w="7" w:type="dxa"/>
          <w:trHeight w:val="315"/>
          <w:jc w:val="center"/>
        </w:trPr>
        <w:tc>
          <w:tcPr>
            <w:tcW w:w="15765" w:type="dxa"/>
            <w:gridSpan w:val="11"/>
            <w:shd w:val="clear" w:color="auto" w:fill="D99594"/>
            <w:noWrap/>
            <w:vAlign w:val="center"/>
            <w:hideMark/>
          </w:tcPr>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bCs/>
              </w:rPr>
              <w:t>Տ</w:t>
            </w:r>
            <w:r w:rsidRPr="00CB2BE1">
              <w:rPr>
                <w:rFonts w:ascii="GHEA Grapalat" w:hAnsi="GHEA Grapalat" w:cs="Tahoma"/>
                <w:b/>
                <w:bCs/>
                <w:shd w:val="clear" w:color="auto" w:fill="D99594"/>
              </w:rPr>
              <w:t>եղեկատվություն</w:t>
            </w:r>
          </w:p>
        </w:tc>
      </w:tr>
      <w:tr w:rsidR="00CE0A26" w:rsidRPr="00CB2BE1" w:rsidTr="009D265F">
        <w:trPr>
          <w:gridBefore w:val="1"/>
          <w:wBefore w:w="7" w:type="dxa"/>
          <w:trHeight w:val="315"/>
          <w:jc w:val="center"/>
        </w:trPr>
        <w:tc>
          <w:tcPr>
            <w:tcW w:w="6679" w:type="dxa"/>
            <w:gridSpan w:val="5"/>
            <w:shd w:val="clear" w:color="auto" w:fill="F2DBDB"/>
            <w:vAlign w:val="center"/>
            <w:hideMark/>
          </w:tcPr>
          <w:p w:rsidR="00CE0A26" w:rsidRPr="00CB2BE1" w:rsidRDefault="00CE0A26" w:rsidP="001258B9">
            <w:pPr>
              <w:spacing w:after="0" w:line="240" w:lineRule="auto"/>
              <w:rPr>
                <w:rFonts w:ascii="GHEA Grapalat" w:hAnsi="GHEA Grapalat" w:cs="Tahoma"/>
                <w:b/>
                <w:bCs/>
              </w:rPr>
            </w:pPr>
            <w:r w:rsidRPr="00CB2BE1">
              <w:rPr>
                <w:rFonts w:ascii="GHEA Grapalat" w:hAnsi="GHEA Grapalat" w:cs="Tahoma"/>
                <w:b/>
                <w:bCs/>
              </w:rPr>
              <w:t xml:space="preserve">1. Նախաձեռնության վերնագիր </w:t>
            </w:r>
          </w:p>
        </w:tc>
        <w:tc>
          <w:tcPr>
            <w:tcW w:w="9086" w:type="dxa"/>
            <w:gridSpan w:val="6"/>
            <w:shd w:val="clear" w:color="auto" w:fill="auto"/>
            <w:noWrap/>
            <w:vAlign w:val="center"/>
          </w:tcPr>
          <w:p w:rsidR="00CE0A26" w:rsidRPr="00CB2BE1" w:rsidRDefault="00EE04C9" w:rsidP="001258B9">
            <w:pPr>
              <w:spacing w:after="0" w:line="240" w:lineRule="auto"/>
              <w:rPr>
                <w:rFonts w:ascii="GHEA Grapalat" w:hAnsi="GHEA Grapalat"/>
                <w:u w:val="single"/>
                <w:lang w:val="en-US"/>
              </w:rPr>
            </w:pPr>
            <w:r w:rsidRPr="00CB2BE1">
              <w:rPr>
                <w:rFonts w:ascii="GHEA Grapalat" w:hAnsi="GHEA Grapalat"/>
                <w:color w:val="000000"/>
                <w:shd w:val="clear" w:color="auto" w:fill="FFFFFF"/>
                <w:lang w:val="en-US"/>
              </w:rPr>
              <w:t>«Կապանի երեխաների խնամքի և պաշտպանության գիշերօթիկ հաստատություն» պետական ոչ առևտրային կազմակերպությունը «Սյունիքի մարզի երեխայի և ընտանիքի աջակցության կենտրոն» հիմնադրամի վերակազմավորելու և գույք տրամադրելու մասին», «Վանաձորի երեխաների խնամքի և պաշտպանության N 1 գիշերօթիկ հաստատություն» պետական ոչ առևտրային կազմակերպությունը «Լոռու մարզի երեխայի և ընտանիքի աջակցության կենտրոն» հիմնադրամի վերակազմավորելու, գույք տրամադրելու, «Վանաձորի մանկատուն» պետական ոչ առևտրային կազմակերպությունը լուծարելու և Հայաստանի Հանրապետության կառավարության  2002 թվականի նոյեմբերի 28-ի N 1906-Ն որոշումն  ուժը կորցրած  ճանաչելու մասին», «</w:t>
            </w:r>
            <w:r w:rsidRPr="00CB2BE1">
              <w:rPr>
                <w:rFonts w:ascii="GHEA Grapalat" w:hAnsi="GHEA Grapalat" w:cs="Sylfaen"/>
                <w:color w:val="000000"/>
                <w:shd w:val="clear" w:color="auto" w:fill="FFFFFF"/>
                <w:lang w:val="en-US"/>
              </w:rPr>
              <w:t>Գյումրու</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երեխաների</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խնամքի</w:t>
            </w:r>
            <w:r w:rsidRPr="00CB2BE1">
              <w:rPr>
                <w:rFonts w:ascii="GHEA Grapalat" w:hAnsi="GHEA Grapalat"/>
                <w:color w:val="000000"/>
                <w:shd w:val="clear" w:color="auto" w:fill="FFFFFF"/>
                <w:lang w:val="en-US"/>
              </w:rPr>
              <w:t xml:space="preserve"> և </w:t>
            </w:r>
            <w:r w:rsidRPr="00CB2BE1">
              <w:rPr>
                <w:rFonts w:ascii="GHEA Grapalat" w:hAnsi="GHEA Grapalat" w:cs="Sylfaen"/>
                <w:color w:val="000000"/>
                <w:shd w:val="clear" w:color="auto" w:fill="FFFFFF"/>
                <w:lang w:val="en-US"/>
              </w:rPr>
              <w:t>պաշտպանության</w:t>
            </w:r>
            <w:r w:rsidRPr="00CB2BE1">
              <w:rPr>
                <w:rFonts w:ascii="GHEA Grapalat" w:hAnsi="GHEA Grapalat"/>
                <w:color w:val="000000"/>
                <w:shd w:val="clear" w:color="auto" w:fill="FFFFFF"/>
                <w:lang w:val="en-US"/>
              </w:rPr>
              <w:t xml:space="preserve"> N 1 </w:t>
            </w:r>
            <w:r w:rsidRPr="00CB2BE1">
              <w:rPr>
                <w:rFonts w:ascii="GHEA Grapalat" w:hAnsi="GHEA Grapalat" w:cs="Sylfaen"/>
                <w:color w:val="000000"/>
                <w:shd w:val="clear" w:color="auto" w:fill="FFFFFF"/>
                <w:lang w:val="en-US"/>
              </w:rPr>
              <w:t>գիշերօթիկ</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հաստատություն</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պետական</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ոչ առևտրային</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կազմակերպությունը</w:t>
            </w:r>
            <w:r w:rsidRPr="00CB2BE1">
              <w:rPr>
                <w:rFonts w:ascii="GHEA Grapalat" w:hAnsi="GHEA Grapalat"/>
                <w:color w:val="000000"/>
                <w:shd w:val="clear" w:color="auto" w:fill="FFFFFF"/>
                <w:lang w:val="en-US"/>
              </w:rPr>
              <w:t xml:space="preserve"> «Շ</w:t>
            </w:r>
            <w:r w:rsidRPr="00CB2BE1">
              <w:rPr>
                <w:rFonts w:ascii="GHEA Grapalat" w:hAnsi="GHEA Grapalat" w:cs="Sylfaen"/>
                <w:color w:val="000000"/>
                <w:shd w:val="clear" w:color="auto" w:fill="FFFFFF"/>
                <w:lang w:val="en-US"/>
              </w:rPr>
              <w:t>իրակի</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մարզի</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երեխայի</w:t>
            </w:r>
            <w:r w:rsidRPr="00CB2BE1">
              <w:rPr>
                <w:rFonts w:ascii="GHEA Grapalat" w:hAnsi="GHEA Grapalat"/>
                <w:color w:val="000000"/>
                <w:shd w:val="clear" w:color="auto" w:fill="FFFFFF"/>
                <w:lang w:val="en-US"/>
              </w:rPr>
              <w:t xml:space="preserve"> և </w:t>
            </w:r>
            <w:r w:rsidRPr="00CB2BE1">
              <w:rPr>
                <w:rFonts w:ascii="GHEA Grapalat" w:hAnsi="GHEA Grapalat" w:cs="Sylfaen"/>
                <w:color w:val="000000"/>
                <w:shd w:val="clear" w:color="auto" w:fill="FFFFFF"/>
                <w:lang w:val="en-US"/>
              </w:rPr>
              <w:t>ընտանիքի</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աջակցության</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կենտրոն</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հիմնադրամի</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վերակազմավորելու և գույք</w:t>
            </w:r>
            <w:r w:rsidRPr="00CB2BE1">
              <w:rPr>
                <w:rFonts w:ascii="GHEA Grapalat" w:hAnsi="GHEA Grapalat"/>
                <w:color w:val="000000"/>
                <w:shd w:val="clear" w:color="auto" w:fill="FFFFFF"/>
                <w:lang w:val="en-US"/>
              </w:rPr>
              <w:t xml:space="preserve"> </w:t>
            </w:r>
            <w:r w:rsidRPr="00CB2BE1">
              <w:rPr>
                <w:rFonts w:ascii="GHEA Grapalat" w:hAnsi="GHEA Grapalat" w:cs="Sylfaen"/>
                <w:color w:val="000000"/>
                <w:shd w:val="clear" w:color="auto" w:fill="FFFFFF"/>
                <w:lang w:val="en-US"/>
              </w:rPr>
              <w:t>տրամադրելու մասին</w:t>
            </w:r>
            <w:r w:rsidRPr="00CB2BE1">
              <w:rPr>
                <w:rFonts w:ascii="GHEA Grapalat" w:hAnsi="GHEA Grapalat"/>
                <w:color w:val="000000"/>
                <w:shd w:val="clear" w:color="auto" w:fill="FFFFFF"/>
                <w:lang w:val="en-US"/>
              </w:rPr>
              <w:t>» և «Դիլիջանի երեխաների խնամքի և պաշտպանության գիշերօթիկ հաստատություն», «Բյուրեղավանի երեխաների խնամքի և պաշտպանության գիշերօթիկ հաստատություն» պետական ոչ առևտրային կազմակերպությունները լուծարելու և «Հայաստանի Հանրապետության կառավարության 2007 թվականի հուլիսի 26-ի N 890-Ն որոշման մեջ փոփոխություններ կատարելու մասին» Հայաստանի Հանրապետության կառավարության որոշման նախագծեր</w:t>
            </w:r>
          </w:p>
        </w:tc>
      </w:tr>
      <w:tr w:rsidR="001D2417" w:rsidRPr="00CB2BE1" w:rsidTr="009D265F">
        <w:trPr>
          <w:gridBefore w:val="1"/>
          <w:wBefore w:w="7" w:type="dxa"/>
          <w:trHeight w:val="315"/>
          <w:jc w:val="center"/>
        </w:trPr>
        <w:tc>
          <w:tcPr>
            <w:tcW w:w="6679" w:type="dxa"/>
            <w:gridSpan w:val="5"/>
            <w:shd w:val="clear" w:color="auto" w:fill="F2DBDB"/>
            <w:vAlign w:val="center"/>
          </w:tcPr>
          <w:p w:rsidR="001D2417" w:rsidRPr="00CB2BE1" w:rsidRDefault="001D2417" w:rsidP="001258B9">
            <w:pPr>
              <w:spacing w:after="0" w:line="240" w:lineRule="auto"/>
              <w:rPr>
                <w:rFonts w:ascii="GHEA Grapalat" w:hAnsi="GHEA Grapalat" w:cs="Tahoma"/>
                <w:b/>
                <w:bCs/>
              </w:rPr>
            </w:pPr>
            <w:r w:rsidRPr="00CB2BE1">
              <w:rPr>
                <w:rFonts w:ascii="GHEA Grapalat" w:hAnsi="GHEA Grapalat" w:cs="Tahoma"/>
                <w:b/>
                <w:bCs/>
              </w:rPr>
              <w:t>2. Պատասխանատու բաժին(ներ)</w:t>
            </w:r>
          </w:p>
        </w:tc>
        <w:tc>
          <w:tcPr>
            <w:tcW w:w="9086" w:type="dxa"/>
            <w:gridSpan w:val="6"/>
            <w:shd w:val="clear" w:color="auto" w:fill="auto"/>
            <w:noWrap/>
            <w:vAlign w:val="center"/>
          </w:tcPr>
          <w:p w:rsidR="001D2417" w:rsidRPr="00CB2BE1" w:rsidRDefault="001D2417" w:rsidP="001258B9">
            <w:pPr>
              <w:spacing w:line="240" w:lineRule="auto"/>
              <w:rPr>
                <w:rFonts w:ascii="GHEA Grapalat" w:hAnsi="GHEA Grapalat" w:cs="Sylfaen"/>
              </w:rPr>
            </w:pPr>
            <w:r w:rsidRPr="00CB2BE1">
              <w:rPr>
                <w:rFonts w:ascii="GHEA Grapalat" w:hAnsi="GHEA Grapalat"/>
                <w:color w:val="000000"/>
                <w:shd w:val="clear" w:color="auto" w:fill="FFFFFF"/>
                <w:lang w:val="hy-AM"/>
              </w:rPr>
              <w:t>«Օրենսդրության</w:t>
            </w:r>
            <w:r w:rsidRPr="00CB2BE1">
              <w:rPr>
                <w:rStyle w:val="apple-converted-space"/>
                <w:rFonts w:ascii="Courier New" w:hAnsi="Courier New" w:cs="Courier New"/>
                <w:color w:val="000000"/>
                <w:shd w:val="clear" w:color="auto" w:fill="FFFFFF"/>
                <w:lang w:val="hy-AM"/>
              </w:rPr>
              <w:t> </w:t>
            </w:r>
            <w:r w:rsidRPr="00CB2BE1">
              <w:rPr>
                <w:rFonts w:ascii="GHEA Grapalat" w:hAnsi="GHEA Grapalat"/>
                <w:color w:val="000000"/>
                <w:shd w:val="clear" w:color="auto" w:fill="FFFFFF"/>
                <w:lang w:val="hy-AM"/>
              </w:rPr>
              <w:t>կարգավորման</w:t>
            </w:r>
            <w:r w:rsidRPr="00CB2BE1">
              <w:rPr>
                <w:rStyle w:val="apple-converted-space"/>
                <w:rFonts w:ascii="Courier New" w:hAnsi="Courier New" w:cs="Courier New"/>
                <w:color w:val="000000"/>
                <w:shd w:val="clear" w:color="auto" w:fill="FFFFFF"/>
                <w:lang w:val="hy-AM"/>
              </w:rPr>
              <w:t> </w:t>
            </w:r>
            <w:r w:rsidRPr="00CB2BE1">
              <w:rPr>
                <w:rFonts w:ascii="GHEA Grapalat" w:hAnsi="GHEA Grapalat"/>
                <w:color w:val="000000"/>
                <w:shd w:val="clear" w:color="auto" w:fill="FFFFFF"/>
                <w:lang w:val="hy-AM"/>
              </w:rPr>
              <w:t>ազգային</w:t>
            </w:r>
            <w:r w:rsidRPr="00CB2BE1">
              <w:rPr>
                <w:rStyle w:val="apple-converted-space"/>
                <w:rFonts w:ascii="Courier New" w:hAnsi="Courier New" w:cs="Courier New"/>
                <w:color w:val="000000"/>
                <w:shd w:val="clear" w:color="auto" w:fill="FFFFFF"/>
                <w:lang w:val="hy-AM"/>
              </w:rPr>
              <w:t> </w:t>
            </w:r>
            <w:r w:rsidRPr="00CB2BE1">
              <w:rPr>
                <w:rFonts w:ascii="GHEA Grapalat" w:hAnsi="GHEA Grapalat"/>
                <w:color w:val="000000"/>
                <w:shd w:val="clear" w:color="auto" w:fill="FFFFFF"/>
                <w:lang w:val="hy-AM"/>
              </w:rPr>
              <w:t>կենտրոն»</w:t>
            </w:r>
            <w:r w:rsidRPr="00CB2BE1">
              <w:rPr>
                <w:rStyle w:val="apple-converted-space"/>
                <w:rFonts w:ascii="Courier New" w:hAnsi="Courier New" w:cs="Courier New"/>
                <w:color w:val="000000"/>
                <w:shd w:val="clear" w:color="auto" w:fill="FFFFFF"/>
                <w:lang w:val="hy-AM"/>
              </w:rPr>
              <w:t> </w:t>
            </w:r>
            <w:r w:rsidRPr="00CB2BE1">
              <w:rPr>
                <w:rFonts w:ascii="GHEA Grapalat" w:hAnsi="GHEA Grapalat"/>
                <w:color w:val="000000"/>
                <w:shd w:val="clear" w:color="auto" w:fill="FFFFFF"/>
                <w:lang w:val="hy-AM"/>
              </w:rPr>
              <w:t>հիմնադրամ</w:t>
            </w:r>
            <w:r w:rsidRPr="00CB2BE1">
              <w:rPr>
                <w:rStyle w:val="apple-converted-space"/>
                <w:rFonts w:ascii="Courier New" w:hAnsi="Courier New" w:cs="Courier New"/>
                <w:color w:val="000000"/>
                <w:shd w:val="clear" w:color="auto" w:fill="FFFFFF"/>
                <w:lang w:val="hy-AM"/>
              </w:rPr>
              <w:t> </w:t>
            </w:r>
          </w:p>
        </w:tc>
      </w:tr>
      <w:tr w:rsidR="00CE0A26" w:rsidRPr="00CB2BE1" w:rsidTr="009D265F">
        <w:trPr>
          <w:gridBefore w:val="1"/>
          <w:wBefore w:w="7" w:type="dxa"/>
          <w:trHeight w:val="300"/>
          <w:jc w:val="center"/>
        </w:trPr>
        <w:tc>
          <w:tcPr>
            <w:tcW w:w="6679" w:type="dxa"/>
            <w:gridSpan w:val="5"/>
            <w:shd w:val="clear" w:color="auto" w:fill="F2DBDB"/>
            <w:noWrap/>
            <w:vAlign w:val="center"/>
            <w:hideMark/>
          </w:tcPr>
          <w:p w:rsidR="00CE0A26" w:rsidRPr="00CB2BE1" w:rsidRDefault="00CE0A26" w:rsidP="001258B9">
            <w:pPr>
              <w:spacing w:after="0" w:line="240" w:lineRule="auto"/>
              <w:rPr>
                <w:rFonts w:ascii="GHEA Grapalat" w:hAnsi="GHEA Grapalat" w:cs="Tahoma"/>
                <w:b/>
                <w:bCs/>
              </w:rPr>
            </w:pPr>
            <w:r w:rsidRPr="00CB2BE1">
              <w:rPr>
                <w:rFonts w:ascii="GHEA Grapalat" w:hAnsi="GHEA Grapalat" w:cs="Tahoma"/>
                <w:b/>
                <w:bCs/>
              </w:rPr>
              <w:t xml:space="preserve">3. </w:t>
            </w:r>
            <w:r w:rsidRPr="00CB2BE1">
              <w:rPr>
                <w:rFonts w:ascii="GHEA Grapalat" w:hAnsi="GHEA Grapalat" w:cs="Tahoma"/>
                <w:b/>
                <w:bCs/>
                <w:lang w:val="fr-CH"/>
              </w:rPr>
              <w:t>Կոնտակտային</w:t>
            </w:r>
            <w:r w:rsidRPr="00CB2BE1">
              <w:rPr>
                <w:rFonts w:ascii="GHEA Grapalat" w:hAnsi="GHEA Grapalat" w:cs="Tahoma"/>
                <w:b/>
                <w:bCs/>
              </w:rPr>
              <w:t xml:space="preserve"> </w:t>
            </w:r>
            <w:r w:rsidRPr="00CB2BE1">
              <w:rPr>
                <w:rFonts w:ascii="GHEA Grapalat" w:hAnsi="GHEA Grapalat" w:cs="Tahoma"/>
                <w:b/>
                <w:bCs/>
                <w:lang w:val="fr-CH"/>
              </w:rPr>
              <w:t>անձինք</w:t>
            </w:r>
            <w:r w:rsidRPr="00CB2BE1">
              <w:rPr>
                <w:rFonts w:ascii="GHEA Grapalat" w:hAnsi="GHEA Grapalat" w:cs="Tahoma"/>
                <w:b/>
                <w:bCs/>
              </w:rPr>
              <w:t xml:space="preserve"> (</w:t>
            </w:r>
            <w:r w:rsidRPr="00CB2BE1">
              <w:rPr>
                <w:rFonts w:ascii="GHEA Grapalat" w:hAnsi="GHEA Grapalat" w:cs="Tahoma"/>
                <w:b/>
                <w:bCs/>
                <w:lang w:val="fr-CH"/>
              </w:rPr>
              <w:t>էլ</w:t>
            </w:r>
            <w:r w:rsidRPr="00CB2BE1">
              <w:rPr>
                <w:rFonts w:ascii="GHEA Grapalat" w:hAnsi="GHEA Grapalat" w:cs="Tahoma"/>
                <w:b/>
                <w:bCs/>
              </w:rPr>
              <w:t xml:space="preserve">. </w:t>
            </w:r>
            <w:r w:rsidRPr="00CB2BE1">
              <w:rPr>
                <w:rFonts w:ascii="GHEA Grapalat" w:hAnsi="GHEA Grapalat" w:cs="Tahoma"/>
                <w:b/>
                <w:bCs/>
                <w:lang w:val="fr-CH"/>
              </w:rPr>
              <w:t>հասցե</w:t>
            </w:r>
            <w:r w:rsidRPr="00CB2BE1">
              <w:rPr>
                <w:rFonts w:ascii="GHEA Grapalat" w:hAnsi="GHEA Grapalat" w:cs="Tahoma"/>
                <w:b/>
                <w:bCs/>
              </w:rPr>
              <w:t xml:space="preserve">, </w:t>
            </w:r>
            <w:r w:rsidRPr="00CB2BE1">
              <w:rPr>
                <w:rFonts w:ascii="GHEA Grapalat" w:hAnsi="GHEA Grapalat" w:cs="Tahoma"/>
                <w:b/>
                <w:bCs/>
                <w:lang w:val="fr-CH"/>
              </w:rPr>
              <w:t>հեռախոս</w:t>
            </w:r>
            <w:r w:rsidRPr="00CB2BE1">
              <w:rPr>
                <w:rFonts w:ascii="GHEA Grapalat" w:hAnsi="GHEA Grapalat" w:cs="Tahoma"/>
                <w:b/>
                <w:bCs/>
              </w:rPr>
              <w:t>)</w:t>
            </w:r>
          </w:p>
        </w:tc>
        <w:tc>
          <w:tcPr>
            <w:tcW w:w="9086" w:type="dxa"/>
            <w:gridSpan w:val="6"/>
            <w:shd w:val="clear" w:color="auto" w:fill="auto"/>
            <w:noWrap/>
            <w:vAlign w:val="center"/>
          </w:tcPr>
          <w:p w:rsidR="00CE0A26" w:rsidRPr="00CB2BE1" w:rsidRDefault="00CE0A26" w:rsidP="001258B9">
            <w:pPr>
              <w:spacing w:after="0" w:line="240" w:lineRule="auto"/>
              <w:rPr>
                <w:rFonts w:ascii="GHEA Grapalat" w:hAnsi="GHEA Grapalat" w:cs="Courier New"/>
              </w:rPr>
            </w:pPr>
            <w:r w:rsidRPr="00CB2BE1">
              <w:rPr>
                <w:rFonts w:ascii="GHEA Grapalat" w:hAnsi="GHEA Grapalat" w:cs="Courier New"/>
              </w:rPr>
              <w:t>Արման Գասպարյան</w:t>
            </w:r>
          </w:p>
          <w:p w:rsidR="00CE0A26" w:rsidRPr="00CB2BE1" w:rsidRDefault="0069538B" w:rsidP="001258B9">
            <w:pPr>
              <w:spacing w:after="0" w:line="240" w:lineRule="auto"/>
              <w:jc w:val="left"/>
              <w:rPr>
                <w:rFonts w:ascii="GHEA Grapalat" w:hAnsi="GHEA Grapalat" w:cs="Courier New"/>
              </w:rPr>
            </w:pPr>
            <w:hyperlink r:id="rId10" w:history="1">
              <w:r w:rsidR="00CE0A26" w:rsidRPr="00CB2BE1">
                <w:rPr>
                  <w:rStyle w:val="af3"/>
                  <w:rFonts w:ascii="GHEA Grapalat" w:hAnsi="GHEA Grapalat" w:cs="Courier New"/>
                </w:rPr>
                <w:t>a.gasparyan@regulations.am</w:t>
              </w:r>
            </w:hyperlink>
          </w:p>
          <w:p w:rsidR="00CE0A26" w:rsidRPr="00CB2BE1" w:rsidRDefault="00CE0A26" w:rsidP="001258B9">
            <w:pPr>
              <w:pStyle w:val="a8"/>
              <w:jc w:val="left"/>
              <w:rPr>
                <w:rFonts w:ascii="GHEA Grapalat" w:hAnsi="GHEA Grapalat"/>
                <w:sz w:val="22"/>
              </w:rPr>
            </w:pPr>
            <w:r w:rsidRPr="00CB2BE1">
              <w:rPr>
                <w:rFonts w:ascii="GHEA Grapalat" w:hAnsi="GHEA Grapalat"/>
                <w:sz w:val="22"/>
              </w:rPr>
              <w:t>(+37410) 53 22 57 * 116</w:t>
            </w:r>
          </w:p>
          <w:p w:rsidR="00CE0A26" w:rsidRPr="00CB2BE1" w:rsidRDefault="00CE0A26" w:rsidP="001258B9">
            <w:pPr>
              <w:pStyle w:val="a8"/>
              <w:jc w:val="left"/>
              <w:rPr>
                <w:rFonts w:ascii="GHEA Grapalat" w:hAnsi="GHEA Grapalat"/>
                <w:sz w:val="22"/>
              </w:rPr>
            </w:pPr>
            <w:r w:rsidRPr="00CB2BE1">
              <w:rPr>
                <w:rFonts w:ascii="GHEA Grapalat" w:hAnsi="GHEA Grapalat"/>
                <w:sz w:val="22"/>
              </w:rPr>
              <w:t>(+37410) 53 22 79 * 116</w:t>
            </w:r>
          </w:p>
          <w:p w:rsidR="00CE0A26" w:rsidRPr="00CB2BE1" w:rsidRDefault="00CE0A26" w:rsidP="001258B9">
            <w:pPr>
              <w:pStyle w:val="a8"/>
              <w:jc w:val="left"/>
              <w:rPr>
                <w:rFonts w:ascii="GHEA Grapalat" w:hAnsi="GHEA Grapalat"/>
                <w:sz w:val="22"/>
              </w:rPr>
            </w:pPr>
            <w:r w:rsidRPr="00CB2BE1">
              <w:rPr>
                <w:rFonts w:ascii="GHEA Grapalat" w:hAnsi="GHEA Grapalat"/>
                <w:sz w:val="22"/>
              </w:rPr>
              <w:t>Հեղինե Պետրոսյան</w:t>
            </w:r>
          </w:p>
          <w:p w:rsidR="00CE0A26" w:rsidRPr="00CB2BE1" w:rsidRDefault="0069538B" w:rsidP="001258B9">
            <w:pPr>
              <w:spacing w:after="0" w:line="240" w:lineRule="auto"/>
              <w:rPr>
                <w:rFonts w:ascii="GHEA Grapalat" w:hAnsi="GHEA Grapalat" w:cs="Courier New"/>
              </w:rPr>
            </w:pPr>
            <w:hyperlink r:id="rId11" w:history="1">
              <w:r w:rsidR="00CE0A26" w:rsidRPr="00CB2BE1">
                <w:rPr>
                  <w:rStyle w:val="af3"/>
                  <w:rFonts w:ascii="GHEA Grapalat" w:hAnsi="GHEA Grapalat" w:cs="Courier New"/>
                </w:rPr>
                <w:t>h.petrosyan@regulations.am</w:t>
              </w:r>
            </w:hyperlink>
          </w:p>
          <w:p w:rsidR="00CE0A26" w:rsidRPr="00CB2BE1" w:rsidRDefault="00CE0A26" w:rsidP="001258B9">
            <w:pPr>
              <w:pStyle w:val="a8"/>
              <w:jc w:val="left"/>
              <w:rPr>
                <w:rFonts w:ascii="GHEA Grapalat" w:hAnsi="GHEA Grapalat"/>
                <w:sz w:val="22"/>
              </w:rPr>
            </w:pPr>
            <w:r w:rsidRPr="00CB2BE1">
              <w:rPr>
                <w:rFonts w:ascii="GHEA Grapalat" w:hAnsi="GHEA Grapalat"/>
                <w:sz w:val="22"/>
              </w:rPr>
              <w:t>(+37410) 53 22 57 * 115</w:t>
            </w:r>
          </w:p>
          <w:p w:rsidR="00CE0A26" w:rsidRPr="00CB2BE1" w:rsidRDefault="00CE0A26" w:rsidP="001258B9">
            <w:pPr>
              <w:pStyle w:val="a8"/>
              <w:jc w:val="left"/>
              <w:rPr>
                <w:rFonts w:ascii="GHEA Grapalat" w:hAnsi="GHEA Grapalat"/>
                <w:sz w:val="22"/>
              </w:rPr>
            </w:pPr>
            <w:r w:rsidRPr="00CB2BE1">
              <w:rPr>
                <w:rFonts w:ascii="GHEA Grapalat" w:hAnsi="GHEA Grapalat"/>
                <w:sz w:val="22"/>
              </w:rPr>
              <w:t>(+37410) 53 22 79 * 115</w:t>
            </w:r>
          </w:p>
        </w:tc>
      </w:tr>
      <w:tr w:rsidR="001719D4" w:rsidRPr="00CB2BE1" w:rsidTr="009D265F">
        <w:trPr>
          <w:gridBefore w:val="1"/>
          <w:wBefore w:w="7" w:type="dxa"/>
          <w:trHeight w:val="315"/>
          <w:jc w:val="center"/>
        </w:trPr>
        <w:tc>
          <w:tcPr>
            <w:tcW w:w="6679" w:type="dxa"/>
            <w:gridSpan w:val="5"/>
            <w:shd w:val="clear" w:color="auto" w:fill="F2DBDB"/>
            <w:noWrap/>
            <w:vAlign w:val="center"/>
            <w:hideMark/>
          </w:tcPr>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bCs/>
              </w:rPr>
              <w:lastRenderedPageBreak/>
              <w:t>4. Ամսաթիվ</w:t>
            </w:r>
          </w:p>
        </w:tc>
        <w:tc>
          <w:tcPr>
            <w:tcW w:w="9086" w:type="dxa"/>
            <w:gridSpan w:val="6"/>
            <w:shd w:val="clear" w:color="auto" w:fill="auto"/>
            <w:noWrap/>
            <w:vAlign w:val="center"/>
            <w:hideMark/>
          </w:tcPr>
          <w:p w:rsidR="001719D4" w:rsidRPr="00CB2BE1" w:rsidRDefault="00CE0A26" w:rsidP="001258B9">
            <w:pPr>
              <w:spacing w:after="0" w:line="240" w:lineRule="auto"/>
              <w:rPr>
                <w:rFonts w:ascii="GHEA Grapalat" w:hAnsi="GHEA Grapalat" w:cs="Tahoma"/>
                <w:b/>
              </w:rPr>
            </w:pPr>
            <w:r w:rsidRPr="00CB2BE1">
              <w:rPr>
                <w:rFonts w:ascii="GHEA Grapalat" w:hAnsi="GHEA Grapalat" w:cs="Courier New"/>
                <w:b/>
              </w:rPr>
              <w:t>2</w:t>
            </w:r>
            <w:r w:rsidR="003F719A">
              <w:rPr>
                <w:rFonts w:ascii="GHEA Grapalat" w:hAnsi="GHEA Grapalat" w:cs="Courier New"/>
                <w:b/>
              </w:rPr>
              <w:t>4</w:t>
            </w:r>
            <w:r w:rsidRPr="00CB2BE1">
              <w:rPr>
                <w:rFonts w:ascii="GHEA Grapalat" w:hAnsi="GHEA Grapalat" w:cs="Courier New"/>
                <w:b/>
              </w:rPr>
              <w:t>.07</w:t>
            </w:r>
            <w:r w:rsidR="00AC713A" w:rsidRPr="00CB2BE1">
              <w:rPr>
                <w:rFonts w:ascii="GHEA Grapalat" w:hAnsi="GHEA Grapalat" w:cs="Courier New"/>
                <w:b/>
              </w:rPr>
              <w:t>.2017</w:t>
            </w:r>
          </w:p>
        </w:tc>
      </w:tr>
      <w:tr w:rsidR="001719D4" w:rsidRPr="00CB2BE1" w:rsidTr="009D265F">
        <w:trPr>
          <w:gridBefore w:val="1"/>
          <w:wBefore w:w="7" w:type="dxa"/>
          <w:trHeight w:val="315"/>
          <w:jc w:val="center"/>
        </w:trPr>
        <w:tc>
          <w:tcPr>
            <w:tcW w:w="15765" w:type="dxa"/>
            <w:gridSpan w:val="11"/>
            <w:shd w:val="clear" w:color="auto" w:fill="D99594"/>
            <w:noWrap/>
            <w:vAlign w:val="center"/>
            <w:hideMark/>
          </w:tcPr>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bCs/>
              </w:rPr>
              <w:t>Բաժին 1 – Խնդրի սահմանում</w:t>
            </w:r>
          </w:p>
        </w:tc>
      </w:tr>
      <w:tr w:rsidR="001D2417" w:rsidRPr="00CB2BE1" w:rsidTr="009D265F">
        <w:trPr>
          <w:gridBefore w:val="1"/>
          <w:wBefore w:w="7" w:type="dxa"/>
          <w:trHeight w:val="300"/>
          <w:jc w:val="center"/>
        </w:trPr>
        <w:tc>
          <w:tcPr>
            <w:tcW w:w="6679" w:type="dxa"/>
            <w:gridSpan w:val="5"/>
            <w:shd w:val="clear" w:color="auto" w:fill="F2DBDB"/>
            <w:noWrap/>
            <w:vAlign w:val="center"/>
            <w:hideMark/>
          </w:tcPr>
          <w:p w:rsidR="001D2417" w:rsidRPr="00CB2BE1" w:rsidRDefault="001D2417" w:rsidP="001258B9">
            <w:pPr>
              <w:spacing w:after="0" w:line="240" w:lineRule="auto"/>
              <w:rPr>
                <w:rFonts w:ascii="GHEA Grapalat" w:hAnsi="GHEA Grapalat" w:cs="Tahoma"/>
                <w:b/>
              </w:rPr>
            </w:pPr>
            <w:r w:rsidRPr="00CB2BE1">
              <w:rPr>
                <w:rFonts w:ascii="GHEA Grapalat" w:hAnsi="GHEA Grapalat" w:cs="Tahoma"/>
                <w:b/>
              </w:rPr>
              <w:t>Ո՞րն է խնդիրը. բնույթը/մասշտաբը/առնչությունը</w:t>
            </w:r>
          </w:p>
        </w:tc>
        <w:tc>
          <w:tcPr>
            <w:tcW w:w="9086" w:type="dxa"/>
            <w:gridSpan w:val="6"/>
            <w:shd w:val="clear" w:color="auto" w:fill="auto"/>
            <w:noWrap/>
            <w:vAlign w:val="center"/>
          </w:tcPr>
          <w:p w:rsidR="00EE04C9" w:rsidRPr="00CB2BE1" w:rsidRDefault="008208A5" w:rsidP="001258B9">
            <w:pPr>
              <w:widowControl/>
              <w:adjustRightInd/>
              <w:spacing w:after="0" w:line="240" w:lineRule="auto"/>
              <w:jc w:val="left"/>
              <w:textAlignment w:val="auto"/>
              <w:rPr>
                <w:rFonts w:ascii="GHEA Grapalat" w:hAnsi="GHEA Grapalat" w:cs="Sylfaen"/>
              </w:rPr>
            </w:pPr>
            <w:r w:rsidRPr="00CB2BE1">
              <w:rPr>
                <w:rFonts w:ascii="GHEA Grapalat" w:hAnsi="GHEA Grapalat" w:cs="Sylfaen"/>
              </w:rPr>
              <w:t xml:space="preserve">Գիշերօթիկ հաստատություններում և մանկատներում բնակվող երեխաների ինտեգրվածությունը հասարակական կյանքին </w:t>
            </w:r>
          </w:p>
          <w:p w:rsidR="00DC104D" w:rsidRPr="00CB2BE1" w:rsidRDefault="00DC104D" w:rsidP="001258B9">
            <w:pPr>
              <w:widowControl/>
              <w:numPr>
                <w:ilvl w:val="0"/>
                <w:numId w:val="1"/>
              </w:numPr>
              <w:adjustRightInd/>
              <w:spacing w:after="0" w:line="240" w:lineRule="auto"/>
              <w:jc w:val="left"/>
              <w:textAlignment w:val="auto"/>
              <w:rPr>
                <w:rFonts w:ascii="GHEA Grapalat" w:hAnsi="GHEA Grapalat" w:cs="Sylfaen"/>
              </w:rPr>
            </w:pPr>
            <w:r w:rsidRPr="00CB2BE1">
              <w:rPr>
                <w:rFonts w:ascii="GHEA Grapalat" w:hAnsi="GHEA Grapalat" w:cs="Sylfaen"/>
              </w:rPr>
              <w:t>Գիշերօթիկ հաստատություններում բնակվող երեխաների սոցիալական մեկուսացումը</w:t>
            </w:r>
          </w:p>
          <w:p w:rsidR="00DC104D" w:rsidRPr="00CB2BE1" w:rsidRDefault="00DC104D" w:rsidP="001258B9">
            <w:pPr>
              <w:widowControl/>
              <w:numPr>
                <w:ilvl w:val="0"/>
                <w:numId w:val="1"/>
              </w:numPr>
              <w:adjustRightInd/>
              <w:spacing w:after="0" w:line="240" w:lineRule="auto"/>
              <w:jc w:val="left"/>
              <w:textAlignment w:val="auto"/>
              <w:rPr>
                <w:rFonts w:ascii="GHEA Grapalat" w:hAnsi="GHEA Grapalat" w:cs="Sylfaen"/>
              </w:rPr>
            </w:pPr>
            <w:r w:rsidRPr="00CB2BE1">
              <w:rPr>
                <w:rFonts w:ascii="GHEA Grapalat" w:hAnsi="GHEA Grapalat" w:cs="Sylfaen"/>
              </w:rPr>
              <w:t>Գիշերօթիկ հաստատություններում բնակվող երեխաների մոտ ընտանեկան կապերի թուլացումը կամ բացակայությունը</w:t>
            </w:r>
          </w:p>
          <w:p w:rsidR="009D265F" w:rsidRPr="00CB2BE1" w:rsidRDefault="00DC104D" w:rsidP="001258B9">
            <w:pPr>
              <w:spacing w:line="240" w:lineRule="auto"/>
              <w:rPr>
                <w:rFonts w:ascii="GHEA Grapalat" w:hAnsi="GHEA Grapalat" w:cs="Tahoma"/>
              </w:rPr>
            </w:pPr>
            <w:r w:rsidRPr="00CB2BE1">
              <w:rPr>
                <w:rFonts w:ascii="GHEA Grapalat" w:hAnsi="GHEA Grapalat" w:cs="Sylfaen"/>
              </w:rPr>
              <w:t xml:space="preserve">Գիշերօթիկ հաստատություններում բնակվող երեխաների սահմանափակ սոցիալական </w:t>
            </w:r>
            <w:r w:rsidRPr="00CB2BE1">
              <w:rPr>
                <w:rFonts w:ascii="GHEA Grapalat" w:hAnsi="GHEA Grapalat" w:cs="Sylfaen"/>
                <w:lang w:val="ru-RU"/>
              </w:rPr>
              <w:t>վերել</w:t>
            </w:r>
            <w:r w:rsidRPr="00CB2BE1">
              <w:rPr>
                <w:rFonts w:ascii="GHEA Grapalat" w:hAnsi="GHEA Grapalat" w:cs="Sylfaen"/>
                <w:lang w:val="hy-AM"/>
              </w:rPr>
              <w:t>ակ</w:t>
            </w:r>
            <w:r w:rsidRPr="00CB2BE1">
              <w:rPr>
                <w:rFonts w:ascii="GHEA Grapalat" w:hAnsi="GHEA Grapalat" w:cs="Sylfaen"/>
                <w:lang w:val="ru-RU"/>
              </w:rPr>
              <w:t>ների</w:t>
            </w:r>
            <w:r w:rsidRPr="00CB2BE1">
              <w:rPr>
                <w:rFonts w:ascii="GHEA Grapalat" w:hAnsi="GHEA Grapalat" w:cs="Sylfaen"/>
              </w:rPr>
              <w:t xml:space="preserve"> քանակը</w:t>
            </w:r>
          </w:p>
          <w:p w:rsidR="001D2417" w:rsidRPr="00CB2BE1" w:rsidRDefault="001D2417" w:rsidP="001258B9">
            <w:pPr>
              <w:spacing w:after="0" w:line="240" w:lineRule="auto"/>
              <w:rPr>
                <w:rFonts w:ascii="GHEA Grapalat" w:hAnsi="GHEA Grapalat" w:cs="Sylfaen"/>
              </w:rPr>
            </w:pPr>
            <w:r w:rsidRPr="00CB2BE1">
              <w:rPr>
                <w:rFonts w:ascii="GHEA Grapalat" w:hAnsi="GHEA Grapalat" w:cs="Tahoma"/>
                <w:b/>
              </w:rPr>
              <w:t>Խնդիրը մեծ է</w:t>
            </w:r>
            <w:r w:rsidR="009D265F" w:rsidRPr="00CB2BE1">
              <w:rPr>
                <w:rFonts w:ascii="GHEA Grapalat" w:hAnsi="GHEA Grapalat" w:cs="Sylfaen"/>
                <w:color w:val="000000"/>
                <w:spacing w:val="-4"/>
                <w:lang w:eastAsia="ru-RU"/>
              </w:rPr>
              <w:t xml:space="preserve">, </w:t>
            </w:r>
            <w:r w:rsidR="00DC104D" w:rsidRPr="00CB2BE1">
              <w:rPr>
                <w:rFonts w:ascii="GHEA Grapalat" w:hAnsi="GHEA Grapalat" w:cs="Sylfaen"/>
                <w:color w:val="000000"/>
                <w:spacing w:val="-4"/>
                <w:lang w:eastAsia="ru-RU"/>
              </w:rPr>
              <w:t xml:space="preserve">քանի որ ներկայումս Հայաստանի մանկատներում խնամվում է շուրջ 720 երեխա, իսկ </w:t>
            </w:r>
            <w:r w:rsidR="00DC104D" w:rsidRPr="00CB2BE1">
              <w:rPr>
                <w:rFonts w:ascii="GHEA Grapalat" w:hAnsi="GHEA Grapalat"/>
                <w:shd w:val="clear" w:color="auto" w:fill="FFFFFF"/>
              </w:rPr>
              <w:t>երեխաների</w:t>
            </w:r>
            <w:r w:rsidR="00DC104D" w:rsidRPr="00CB2BE1">
              <w:rPr>
                <w:rFonts w:ascii="Courier New" w:hAnsi="Courier New" w:cs="Courier New"/>
                <w:shd w:val="clear" w:color="auto" w:fill="FFFFFF"/>
              </w:rPr>
              <w:t> </w:t>
            </w:r>
            <w:r w:rsidR="00DC104D" w:rsidRPr="00CB2BE1">
              <w:rPr>
                <w:rFonts w:ascii="GHEA Grapalat" w:hAnsi="GHEA Grapalat" w:cs="GHEA Grapalat"/>
                <w:shd w:val="clear" w:color="auto" w:fill="FFFFFF"/>
              </w:rPr>
              <w:t>խնամքի</w:t>
            </w:r>
            <w:r w:rsidR="00DC104D" w:rsidRPr="00CB2BE1">
              <w:rPr>
                <w:rFonts w:ascii="Courier New" w:hAnsi="Courier New" w:cs="Courier New"/>
                <w:shd w:val="clear" w:color="auto" w:fill="FFFFFF"/>
              </w:rPr>
              <w:t> </w:t>
            </w:r>
            <w:r w:rsidR="00DC104D" w:rsidRPr="00CB2BE1">
              <w:rPr>
                <w:rFonts w:ascii="GHEA Grapalat" w:hAnsi="GHEA Grapalat" w:cs="GHEA Grapalat"/>
                <w:shd w:val="clear" w:color="auto" w:fill="FFFFFF"/>
              </w:rPr>
              <w:t>և</w:t>
            </w:r>
            <w:r w:rsidR="00DC104D" w:rsidRPr="00CB2BE1">
              <w:rPr>
                <w:rFonts w:ascii="Courier New" w:hAnsi="Courier New" w:cs="Courier New"/>
                <w:shd w:val="clear" w:color="auto" w:fill="FFFFFF"/>
              </w:rPr>
              <w:t> </w:t>
            </w:r>
            <w:r w:rsidR="00DC104D" w:rsidRPr="00CB2BE1">
              <w:rPr>
                <w:rFonts w:ascii="GHEA Grapalat" w:hAnsi="GHEA Grapalat" w:cs="GHEA Grapalat"/>
                <w:shd w:val="clear" w:color="auto" w:fill="FFFFFF"/>
              </w:rPr>
              <w:t>պաշտպանության գիշերօթիկ հաստատություններու</w:t>
            </w:r>
            <w:r w:rsidR="00DC104D" w:rsidRPr="00CB2BE1">
              <w:rPr>
                <w:rFonts w:ascii="GHEA Grapalat" w:hAnsi="GHEA Grapalat"/>
                <w:shd w:val="clear" w:color="auto" w:fill="FFFFFF"/>
              </w:rPr>
              <w:t>մ՝ շուրջ 750 երեխա:</w:t>
            </w:r>
            <w:r w:rsidR="00DC104D" w:rsidRPr="00CB2BE1">
              <w:rPr>
                <w:rFonts w:ascii="GHEA Grapalat" w:hAnsi="GHEA Grapalat"/>
                <w:color w:val="222222"/>
                <w:shd w:val="clear" w:color="auto" w:fill="FFFFFF"/>
              </w:rPr>
              <w:t xml:space="preserve"> Դ</w:t>
            </w:r>
            <w:r w:rsidR="00DC104D" w:rsidRPr="00CB2BE1">
              <w:rPr>
                <w:rFonts w:ascii="GHEA Grapalat" w:hAnsi="GHEA Grapalat" w:cs="Sylfaen"/>
                <w:color w:val="000000"/>
                <w:spacing w:val="-4"/>
                <w:lang w:eastAsia="ru-RU"/>
              </w:rPr>
              <w:t xml:space="preserve">իլիջանի, Բյուրեղավանի, Վանաձորի, Գյումրիի և Կապանի </w:t>
            </w:r>
            <w:r w:rsidR="00DC104D" w:rsidRPr="00CB2BE1">
              <w:rPr>
                <w:rFonts w:ascii="GHEA Grapalat" w:hAnsi="GHEA Grapalat" w:cs="Sylfaen"/>
              </w:rPr>
              <w:t xml:space="preserve">գիշերօթիկ հաստատություններում և Վանաձորի մանկատանը բնակվում է շուրջ 581 երեխա, որոնք ունեն կյանքի որակի բարելավման և սոցիալական ինտերգրման լուրջ խնդիր: </w:t>
            </w:r>
            <w:r w:rsidR="009D265F" w:rsidRPr="00CB2BE1">
              <w:rPr>
                <w:rFonts w:ascii="GHEA Grapalat" w:hAnsi="GHEA Grapalat" w:cs="Sylfaen"/>
                <w:lang w:val="af-ZA"/>
              </w:rPr>
              <w:t>Խնդրի մեծությունը արտահայտվում է նաև</w:t>
            </w:r>
            <w:r w:rsidR="00DC104D" w:rsidRPr="00CB2BE1">
              <w:rPr>
                <w:rFonts w:ascii="GHEA Grapalat" w:hAnsi="GHEA Grapalat" w:cs="Sylfaen"/>
                <w:lang w:val="hy-AM"/>
              </w:rPr>
              <w:t xml:space="preserve"> նրանում, որ</w:t>
            </w:r>
            <w:r w:rsidR="009D265F" w:rsidRPr="00CB2BE1">
              <w:rPr>
                <w:rFonts w:ascii="GHEA Grapalat" w:hAnsi="GHEA Grapalat" w:cs="Sylfaen"/>
                <w:lang w:val="af-ZA"/>
              </w:rPr>
              <w:t xml:space="preserve"> </w:t>
            </w:r>
            <w:r w:rsidR="00DC104D" w:rsidRPr="00CB2BE1">
              <w:rPr>
                <w:rFonts w:ascii="GHEA Grapalat" w:hAnsi="GHEA Grapalat"/>
                <w:lang w:eastAsia="ru-RU"/>
              </w:rPr>
              <w:t>վերոհիշյալ</w:t>
            </w:r>
            <w:r w:rsidR="00DC104D" w:rsidRPr="00CB2BE1">
              <w:rPr>
                <w:rFonts w:ascii="GHEA Grapalat" w:hAnsi="GHEA Grapalat"/>
                <w:lang w:val="af-ZA" w:eastAsia="ru-RU"/>
              </w:rPr>
              <w:t xml:space="preserve"> </w:t>
            </w:r>
            <w:r w:rsidR="00DC104D" w:rsidRPr="00CB2BE1">
              <w:rPr>
                <w:rFonts w:ascii="GHEA Grapalat" w:hAnsi="GHEA Grapalat"/>
                <w:lang w:eastAsia="ru-RU"/>
              </w:rPr>
              <w:t>հաստատություններում</w:t>
            </w:r>
            <w:r w:rsidR="00DC104D" w:rsidRPr="00CB2BE1">
              <w:rPr>
                <w:rFonts w:ascii="GHEA Grapalat" w:hAnsi="GHEA Grapalat"/>
                <w:lang w:val="af-ZA" w:eastAsia="ru-RU"/>
              </w:rPr>
              <w:t xml:space="preserve"> </w:t>
            </w:r>
            <w:r w:rsidR="00DC104D" w:rsidRPr="00CB2BE1">
              <w:rPr>
                <w:rFonts w:ascii="GHEA Grapalat" w:hAnsi="GHEA Grapalat"/>
                <w:lang w:eastAsia="ru-RU"/>
              </w:rPr>
              <w:t>բնակվող</w:t>
            </w:r>
            <w:r w:rsidR="00DC104D" w:rsidRPr="00CB2BE1">
              <w:rPr>
                <w:rFonts w:ascii="GHEA Grapalat" w:hAnsi="GHEA Grapalat"/>
                <w:lang w:val="af-ZA" w:eastAsia="ru-RU"/>
              </w:rPr>
              <w:t xml:space="preserve"> </w:t>
            </w:r>
            <w:r w:rsidR="00DC104D" w:rsidRPr="00CB2BE1">
              <w:rPr>
                <w:rFonts w:ascii="GHEA Grapalat" w:hAnsi="GHEA Grapalat"/>
                <w:lang w:eastAsia="ru-RU"/>
              </w:rPr>
              <w:t>շուրջ</w:t>
            </w:r>
            <w:r w:rsidR="00DC104D" w:rsidRPr="00CB2BE1">
              <w:rPr>
                <w:rFonts w:ascii="GHEA Grapalat" w:hAnsi="GHEA Grapalat"/>
                <w:lang w:val="af-ZA" w:eastAsia="ru-RU"/>
              </w:rPr>
              <w:t xml:space="preserve"> 581 </w:t>
            </w:r>
            <w:r w:rsidR="00DC104D" w:rsidRPr="00CB2BE1">
              <w:rPr>
                <w:rFonts w:ascii="GHEA Grapalat" w:hAnsi="GHEA Grapalat"/>
                <w:lang w:eastAsia="ru-RU"/>
              </w:rPr>
              <w:t>երեխաներից</w:t>
            </w:r>
            <w:r w:rsidR="00DC104D" w:rsidRPr="00CB2BE1">
              <w:rPr>
                <w:rFonts w:ascii="GHEA Grapalat" w:hAnsi="GHEA Grapalat"/>
                <w:lang w:val="af-ZA" w:eastAsia="ru-RU"/>
              </w:rPr>
              <w:t xml:space="preserve"> </w:t>
            </w:r>
            <w:r w:rsidR="00DC104D" w:rsidRPr="00CB2BE1">
              <w:rPr>
                <w:rFonts w:ascii="GHEA Grapalat" w:hAnsi="GHEA Grapalat"/>
                <w:lang w:eastAsia="ru-RU"/>
              </w:rPr>
              <w:t>շուրջ</w:t>
            </w:r>
            <w:r w:rsidR="00DC104D" w:rsidRPr="00CB2BE1">
              <w:rPr>
                <w:rFonts w:ascii="GHEA Grapalat" w:hAnsi="GHEA Grapalat"/>
                <w:lang w:val="af-ZA" w:eastAsia="ru-RU"/>
              </w:rPr>
              <w:t xml:space="preserve"> 80-</w:t>
            </w:r>
            <w:r w:rsidR="00DC104D" w:rsidRPr="00CB2BE1">
              <w:rPr>
                <w:rFonts w:ascii="GHEA Grapalat" w:hAnsi="GHEA Grapalat"/>
                <w:lang w:eastAsia="ru-RU"/>
              </w:rPr>
              <w:t>ը</w:t>
            </w:r>
            <w:r w:rsidR="00DC104D" w:rsidRPr="00CB2BE1">
              <w:rPr>
                <w:rFonts w:ascii="GHEA Grapalat" w:hAnsi="GHEA Grapalat"/>
                <w:lang w:val="af-ZA" w:eastAsia="ru-RU"/>
              </w:rPr>
              <w:t xml:space="preserve"> </w:t>
            </w:r>
            <w:r w:rsidR="00DC104D" w:rsidRPr="00CB2BE1">
              <w:rPr>
                <w:rFonts w:ascii="GHEA Grapalat" w:hAnsi="GHEA Grapalat"/>
                <w:color w:val="000000"/>
                <w:lang w:val="af-ZA"/>
              </w:rPr>
              <w:t>նույնիսկ շաբաթ, կիրակի կամ տոն օրերին էլ չեն վերադառնում ընտանիք, իսկ շուրջ 235-ը որևից</w:t>
            </w:r>
            <w:r w:rsidR="00DE12AB" w:rsidRPr="00CB2BE1">
              <w:rPr>
                <w:rFonts w:ascii="GHEA Grapalat" w:hAnsi="GHEA Grapalat"/>
                <w:color w:val="000000"/>
                <w:lang w:val="af-ZA"/>
              </w:rPr>
              <w:t>է</w:t>
            </w:r>
            <w:r w:rsidR="00DC104D" w:rsidRPr="00CB2BE1">
              <w:rPr>
                <w:rFonts w:ascii="GHEA Grapalat" w:hAnsi="GHEA Grapalat"/>
                <w:color w:val="000000"/>
                <w:lang w:val="af-ZA"/>
              </w:rPr>
              <w:t xml:space="preserve"> կերպ չի կարող վերադառնալ </w:t>
            </w:r>
            <w:r w:rsidR="00DC104D" w:rsidRPr="00CB2BE1">
              <w:rPr>
                <w:rFonts w:ascii="GHEA Grapalat" w:hAnsi="GHEA Grapalat"/>
                <w:lang w:val="ru-RU" w:eastAsia="ru-RU"/>
              </w:rPr>
              <w:t>կենսաբանական</w:t>
            </w:r>
            <w:r w:rsidR="00DC104D" w:rsidRPr="00CB2BE1">
              <w:rPr>
                <w:rFonts w:ascii="GHEA Grapalat" w:hAnsi="GHEA Grapalat"/>
                <w:lang w:val="af-ZA" w:eastAsia="ru-RU"/>
              </w:rPr>
              <w:t xml:space="preserve"> </w:t>
            </w:r>
            <w:r w:rsidR="00DC104D" w:rsidRPr="00CB2BE1">
              <w:rPr>
                <w:rFonts w:ascii="GHEA Grapalat" w:hAnsi="GHEA Grapalat"/>
                <w:lang w:eastAsia="ru-RU"/>
              </w:rPr>
              <w:t>ընտանիք</w:t>
            </w:r>
            <w:r w:rsidR="00DC104D" w:rsidRPr="00CB2BE1">
              <w:rPr>
                <w:rFonts w:ascii="GHEA Grapalat" w:hAnsi="GHEA Grapalat"/>
                <w:lang w:val="af-ZA" w:eastAsia="ru-RU"/>
              </w:rPr>
              <w:t>:</w:t>
            </w:r>
          </w:p>
          <w:p w:rsidR="00DE12AB" w:rsidRPr="00CB2BE1" w:rsidRDefault="00DE12AB" w:rsidP="001258B9">
            <w:pPr>
              <w:spacing w:after="0" w:line="240" w:lineRule="auto"/>
              <w:rPr>
                <w:rFonts w:ascii="GHEA Grapalat" w:hAnsi="GHEA Grapalat" w:cs="Sylfaen"/>
              </w:rPr>
            </w:pPr>
          </w:p>
          <w:p w:rsidR="00DC104D" w:rsidRPr="00CB2BE1" w:rsidRDefault="001D2417" w:rsidP="001258B9">
            <w:pPr>
              <w:spacing w:after="0" w:line="240" w:lineRule="auto"/>
              <w:rPr>
                <w:rFonts w:ascii="GHEA Grapalat" w:hAnsi="GHEA Grapalat"/>
              </w:rPr>
            </w:pPr>
            <w:r w:rsidRPr="00CB2BE1">
              <w:rPr>
                <w:rFonts w:ascii="GHEA Grapalat" w:hAnsi="GHEA Grapalat" w:cs="Tahoma"/>
                <w:b/>
              </w:rPr>
              <w:t>Խնդիրը հրատապ է</w:t>
            </w:r>
            <w:r w:rsidR="00DC104D" w:rsidRPr="00CB2BE1">
              <w:rPr>
                <w:rFonts w:ascii="GHEA Grapalat" w:hAnsi="GHEA Grapalat" w:cs="Tahoma"/>
                <w:b/>
                <w:lang w:val="hy-AM"/>
              </w:rPr>
              <w:t>,</w:t>
            </w:r>
            <w:r w:rsidRPr="00CB2BE1">
              <w:rPr>
                <w:rFonts w:ascii="GHEA Grapalat" w:hAnsi="GHEA Grapalat" w:cs="Tahoma"/>
                <w:b/>
              </w:rPr>
              <w:t xml:space="preserve"> </w:t>
            </w:r>
            <w:r w:rsidR="00DC104D" w:rsidRPr="00CB2BE1">
              <w:rPr>
                <w:rFonts w:ascii="GHEA Grapalat" w:hAnsi="GHEA Grapalat"/>
              </w:rPr>
              <w:t xml:space="preserve">ելնելով երեխաների վրա խնդրի կրող ազդեցությունից, </w:t>
            </w:r>
          </w:p>
          <w:p w:rsidR="00DC104D" w:rsidRPr="00CB2BE1" w:rsidRDefault="00DC104D" w:rsidP="001258B9">
            <w:pPr>
              <w:spacing w:after="0" w:line="240" w:lineRule="auto"/>
              <w:rPr>
                <w:rFonts w:ascii="GHEA Grapalat" w:hAnsi="GHEA Grapalat"/>
              </w:rPr>
            </w:pPr>
            <w:r w:rsidRPr="00CB2BE1">
              <w:rPr>
                <w:rFonts w:ascii="GHEA Grapalat" w:hAnsi="GHEA Grapalat"/>
              </w:rPr>
              <w:t>ինչպես նաև վերևում բերված վիճակագրական տվյալներից:</w:t>
            </w:r>
          </w:p>
          <w:p w:rsidR="009D265F" w:rsidRPr="00CB2BE1" w:rsidRDefault="009D265F" w:rsidP="001258B9">
            <w:pPr>
              <w:spacing w:after="0" w:line="240" w:lineRule="auto"/>
              <w:rPr>
                <w:rFonts w:ascii="GHEA Grapalat" w:hAnsi="GHEA Grapalat"/>
              </w:rPr>
            </w:pPr>
          </w:p>
          <w:p w:rsidR="001D2417" w:rsidRPr="00CB2BE1" w:rsidRDefault="001D2417" w:rsidP="001258B9">
            <w:pPr>
              <w:spacing w:line="240" w:lineRule="auto"/>
              <w:rPr>
                <w:rFonts w:ascii="GHEA Grapalat" w:hAnsi="GHEA Grapalat" w:cs="Tahoma"/>
                <w:b/>
              </w:rPr>
            </w:pPr>
            <w:r w:rsidRPr="00CB2BE1">
              <w:rPr>
                <w:rFonts w:ascii="GHEA Grapalat" w:hAnsi="GHEA Grapalat" w:cs="Tahoma"/>
                <w:b/>
              </w:rPr>
              <w:t xml:space="preserve">Խնդիրը առնչվում է </w:t>
            </w:r>
          </w:p>
          <w:p w:rsidR="00DC104D" w:rsidRPr="00CB2BE1" w:rsidRDefault="00DC104D" w:rsidP="001258B9">
            <w:pPr>
              <w:widowControl/>
              <w:numPr>
                <w:ilvl w:val="0"/>
                <w:numId w:val="1"/>
              </w:numPr>
              <w:adjustRightInd/>
              <w:spacing w:after="0" w:line="240" w:lineRule="auto"/>
              <w:jc w:val="left"/>
              <w:textAlignment w:val="auto"/>
              <w:rPr>
                <w:rFonts w:ascii="GHEA Grapalat" w:hAnsi="GHEA Grapalat"/>
                <w:color w:val="000000"/>
              </w:rPr>
            </w:pPr>
            <w:r w:rsidRPr="00CB2BE1">
              <w:rPr>
                <w:rFonts w:ascii="GHEA Grapalat" w:hAnsi="GHEA Grapalat" w:cs="Sylfaen"/>
              </w:rPr>
              <w:t>Գիշերօթիկ հաստատություններում բնակվող երեխաներ</w:t>
            </w:r>
          </w:p>
          <w:p w:rsidR="001D2417" w:rsidRPr="00CB2BE1" w:rsidRDefault="00DC104D" w:rsidP="001258B9">
            <w:pPr>
              <w:widowControl/>
              <w:numPr>
                <w:ilvl w:val="0"/>
                <w:numId w:val="1"/>
              </w:numPr>
              <w:adjustRightInd/>
              <w:spacing w:after="0" w:line="240" w:lineRule="auto"/>
              <w:jc w:val="left"/>
              <w:textAlignment w:val="auto"/>
              <w:rPr>
                <w:rFonts w:ascii="GHEA Grapalat" w:hAnsi="GHEA Grapalat"/>
                <w:color w:val="000000"/>
              </w:rPr>
            </w:pPr>
            <w:r w:rsidRPr="00CB2BE1">
              <w:rPr>
                <w:rFonts w:ascii="GHEA Grapalat" w:hAnsi="GHEA Grapalat" w:cs="Sylfaen"/>
              </w:rPr>
              <w:t>Գիշերօթիկ հաստատություններում բնակվող երեխաների ընտանիքներ</w:t>
            </w:r>
          </w:p>
        </w:tc>
      </w:tr>
      <w:tr w:rsidR="00DC104D" w:rsidRPr="00CB2BE1" w:rsidTr="009D265F">
        <w:trPr>
          <w:gridBefore w:val="1"/>
          <w:wBefore w:w="7" w:type="dxa"/>
          <w:trHeight w:val="315"/>
          <w:jc w:val="center"/>
        </w:trPr>
        <w:tc>
          <w:tcPr>
            <w:tcW w:w="6679" w:type="dxa"/>
            <w:gridSpan w:val="5"/>
            <w:shd w:val="clear" w:color="auto" w:fill="F2DBDB"/>
            <w:noWrap/>
            <w:vAlign w:val="center"/>
          </w:tcPr>
          <w:p w:rsidR="00DC104D" w:rsidRPr="00CB2BE1" w:rsidRDefault="00DC104D" w:rsidP="001258B9">
            <w:pPr>
              <w:spacing w:after="0" w:line="240" w:lineRule="auto"/>
              <w:rPr>
                <w:rFonts w:ascii="GHEA Grapalat" w:hAnsi="GHEA Grapalat" w:cs="Tahoma"/>
                <w:b/>
              </w:rPr>
            </w:pPr>
            <w:r w:rsidRPr="00CB2BE1">
              <w:rPr>
                <w:rFonts w:ascii="GHEA Grapalat" w:hAnsi="GHEA Grapalat" w:cs="Tahoma"/>
                <w:b/>
              </w:rPr>
              <w:t>Որո՞նք են խնդրի պատճառները:</w:t>
            </w:r>
          </w:p>
        </w:tc>
        <w:tc>
          <w:tcPr>
            <w:tcW w:w="9086" w:type="dxa"/>
            <w:gridSpan w:val="6"/>
            <w:shd w:val="clear" w:color="auto" w:fill="auto"/>
            <w:noWrap/>
          </w:tcPr>
          <w:p w:rsidR="00DC104D" w:rsidRPr="00CB2BE1" w:rsidRDefault="00DC104D" w:rsidP="001258B9">
            <w:pPr>
              <w:spacing w:after="0" w:line="240" w:lineRule="auto"/>
              <w:rPr>
                <w:rFonts w:ascii="GHEA Grapalat" w:hAnsi="GHEA Grapalat" w:cs="Sylfaen"/>
              </w:rPr>
            </w:pPr>
            <w:r w:rsidRPr="00CB2BE1">
              <w:rPr>
                <w:rFonts w:ascii="GHEA Grapalat" w:hAnsi="GHEA Grapalat"/>
                <w:b/>
                <w:color w:val="000000"/>
                <w:shd w:val="clear" w:color="auto" w:fill="FFFFFF"/>
              </w:rPr>
              <w:t>Պատճառ 1</w:t>
            </w:r>
            <w:r w:rsidR="00D82BED">
              <w:rPr>
                <w:rFonts w:ascii="GHEA Grapalat" w:hAnsi="GHEA Grapalat"/>
                <w:b/>
                <w:color w:val="000000"/>
                <w:shd w:val="clear" w:color="auto" w:fill="FFFFFF"/>
              </w:rPr>
              <w:t xml:space="preserve"> </w:t>
            </w:r>
            <w:r w:rsidRPr="00CB2BE1">
              <w:rPr>
                <w:rFonts w:ascii="GHEA Grapalat" w:hAnsi="GHEA Grapalat"/>
                <w:b/>
                <w:color w:val="000000"/>
                <w:shd w:val="clear" w:color="auto" w:fill="FFFFFF"/>
              </w:rPr>
              <w:t>-</w:t>
            </w:r>
            <w:r w:rsidR="00486F5D" w:rsidRPr="00CB2BE1">
              <w:rPr>
                <w:rFonts w:ascii="GHEA Grapalat" w:hAnsi="GHEA Grapalat"/>
                <w:b/>
                <w:color w:val="000000"/>
                <w:shd w:val="clear" w:color="auto" w:fill="FFFFFF"/>
              </w:rPr>
              <w:t xml:space="preserve"> </w:t>
            </w:r>
            <w:r w:rsidRPr="00CB2BE1">
              <w:rPr>
                <w:rFonts w:ascii="GHEA Grapalat" w:hAnsi="GHEA Grapalat" w:cs="Sylfaen"/>
              </w:rPr>
              <w:t>Գիշերօթիկ հաստատություններում և մանկատներում բնակվող երեխաների մոտ ընտանիքի ինստիտուտի փոխարինում փակ կոլեկտիվի ինստիտուտով:</w:t>
            </w:r>
          </w:p>
          <w:p w:rsidR="00DC104D" w:rsidRPr="00CB2BE1" w:rsidRDefault="00DC104D" w:rsidP="001258B9">
            <w:pPr>
              <w:spacing w:after="0" w:line="240" w:lineRule="auto"/>
              <w:rPr>
                <w:rFonts w:ascii="GHEA Grapalat" w:hAnsi="GHEA Grapalat" w:cs="Sylfaen"/>
              </w:rPr>
            </w:pPr>
          </w:p>
          <w:p w:rsidR="00DC104D" w:rsidRPr="00CB2BE1" w:rsidRDefault="00DC104D" w:rsidP="001258B9">
            <w:pPr>
              <w:spacing w:after="0" w:line="240" w:lineRule="auto"/>
              <w:rPr>
                <w:rFonts w:ascii="GHEA Grapalat" w:hAnsi="GHEA Grapalat" w:cs="Sylfaen"/>
                <w:color w:val="000000"/>
                <w:spacing w:val="-4"/>
                <w:lang w:eastAsia="ru-RU"/>
              </w:rPr>
            </w:pPr>
            <w:r w:rsidRPr="00CB2BE1">
              <w:rPr>
                <w:rFonts w:ascii="GHEA Grapalat" w:hAnsi="GHEA Grapalat"/>
                <w:b/>
                <w:color w:val="000000"/>
                <w:shd w:val="clear" w:color="auto" w:fill="FFFFFF"/>
              </w:rPr>
              <w:lastRenderedPageBreak/>
              <w:t>Պատճառ 2</w:t>
            </w:r>
            <w:r w:rsidR="00D82BED">
              <w:rPr>
                <w:rFonts w:ascii="GHEA Grapalat" w:hAnsi="GHEA Grapalat"/>
                <w:b/>
                <w:color w:val="000000"/>
                <w:shd w:val="clear" w:color="auto" w:fill="FFFFFF"/>
              </w:rPr>
              <w:t xml:space="preserve"> </w:t>
            </w:r>
            <w:r w:rsidRPr="00CB2BE1">
              <w:rPr>
                <w:rFonts w:ascii="GHEA Grapalat" w:hAnsi="GHEA Grapalat"/>
                <w:b/>
                <w:color w:val="000000"/>
                <w:shd w:val="clear" w:color="auto" w:fill="FFFFFF"/>
              </w:rPr>
              <w:t>-</w:t>
            </w:r>
            <w:r w:rsidR="00486F5D" w:rsidRPr="00CB2BE1">
              <w:rPr>
                <w:rFonts w:ascii="GHEA Grapalat" w:hAnsi="GHEA Grapalat"/>
                <w:b/>
                <w:color w:val="000000"/>
                <w:shd w:val="clear" w:color="auto" w:fill="FFFFFF"/>
              </w:rPr>
              <w:t xml:space="preserve"> </w:t>
            </w:r>
            <w:r w:rsidRPr="00CB2BE1">
              <w:rPr>
                <w:rFonts w:ascii="GHEA Grapalat" w:hAnsi="GHEA Grapalat" w:cs="Sylfaen"/>
              </w:rPr>
              <w:t>Գիշերօթիկ հաստատություններում և մանկատներում բնակվող երեխաների նկատմամբ ընտանեկան աջակցության բացակայություն</w:t>
            </w:r>
          </w:p>
        </w:tc>
      </w:tr>
      <w:tr w:rsidR="00DC104D" w:rsidRPr="00CB2BE1" w:rsidTr="009D265F">
        <w:trPr>
          <w:gridBefore w:val="1"/>
          <w:wBefore w:w="7" w:type="dxa"/>
          <w:trHeight w:val="315"/>
          <w:jc w:val="center"/>
        </w:trPr>
        <w:tc>
          <w:tcPr>
            <w:tcW w:w="6679" w:type="dxa"/>
            <w:gridSpan w:val="5"/>
            <w:shd w:val="clear" w:color="auto" w:fill="F2DBDB"/>
            <w:noWrap/>
            <w:vAlign w:val="center"/>
            <w:hideMark/>
          </w:tcPr>
          <w:p w:rsidR="00DC104D" w:rsidRPr="00CB2BE1" w:rsidRDefault="00DC104D" w:rsidP="001258B9">
            <w:pPr>
              <w:spacing w:after="0" w:line="240" w:lineRule="auto"/>
              <w:rPr>
                <w:rFonts w:ascii="GHEA Grapalat" w:hAnsi="GHEA Grapalat" w:cs="Tahoma"/>
                <w:b/>
                <w:lang w:val="hy-AM"/>
              </w:rPr>
            </w:pPr>
            <w:r w:rsidRPr="00CB2BE1">
              <w:rPr>
                <w:rFonts w:ascii="GHEA Grapalat" w:hAnsi="GHEA Grapalat" w:cs="Tahoma"/>
                <w:b/>
                <w:lang w:val="hy-AM"/>
              </w:rPr>
              <w:lastRenderedPageBreak/>
              <w:t>Որո՞նք են խնդրի հետեւանքները:</w:t>
            </w:r>
          </w:p>
        </w:tc>
        <w:tc>
          <w:tcPr>
            <w:tcW w:w="9086" w:type="dxa"/>
            <w:gridSpan w:val="6"/>
            <w:shd w:val="clear" w:color="auto" w:fill="auto"/>
            <w:noWrap/>
          </w:tcPr>
          <w:p w:rsidR="00DC104D" w:rsidRPr="00CB2BE1" w:rsidRDefault="00DC104D" w:rsidP="001258B9">
            <w:pPr>
              <w:spacing w:after="0" w:line="240" w:lineRule="auto"/>
              <w:rPr>
                <w:rFonts w:ascii="GHEA Grapalat" w:hAnsi="GHEA Grapalat"/>
                <w:color w:val="000000"/>
                <w:shd w:val="clear" w:color="auto" w:fill="FFFFFF"/>
              </w:rPr>
            </w:pPr>
            <w:r w:rsidRPr="00CB2BE1">
              <w:rPr>
                <w:rFonts w:ascii="GHEA Grapalat" w:hAnsi="GHEA Grapalat"/>
                <w:b/>
                <w:color w:val="000000"/>
                <w:shd w:val="clear" w:color="auto" w:fill="FFFFFF"/>
              </w:rPr>
              <w:t>Պատճառ 1-ի հետևանք</w:t>
            </w:r>
            <w:r w:rsidRPr="00CB2BE1">
              <w:rPr>
                <w:rFonts w:ascii="GHEA Grapalat" w:hAnsi="GHEA Grapalat"/>
                <w:color w:val="000000"/>
                <w:shd w:val="clear" w:color="auto" w:fill="FFFFFF"/>
              </w:rPr>
              <w:t xml:space="preserve"> ` </w:t>
            </w:r>
          </w:p>
          <w:p w:rsidR="00DC104D" w:rsidRPr="00CB2BE1" w:rsidRDefault="00DC104D" w:rsidP="001258B9">
            <w:pPr>
              <w:numPr>
                <w:ilvl w:val="0"/>
                <w:numId w:val="2"/>
              </w:numPr>
              <w:spacing w:after="0" w:line="240" w:lineRule="auto"/>
              <w:ind w:left="360" w:hanging="43"/>
              <w:rPr>
                <w:rFonts w:ascii="GHEA Grapalat" w:hAnsi="GHEA Grapalat" w:cs="Sylfaen"/>
                <w:color w:val="000000"/>
                <w:shd w:val="clear" w:color="auto" w:fill="FFFFFF"/>
              </w:rPr>
            </w:pPr>
            <w:r w:rsidRPr="00CB2BE1">
              <w:rPr>
                <w:rFonts w:ascii="GHEA Grapalat" w:hAnsi="GHEA Grapalat" w:cs="Sylfaen"/>
              </w:rPr>
              <w:t>Գիշերօթիկ հաստատություններում և մանկատներում բնակվող երեխաների սոցիալական մեկուսացման բարձր ռիսկեր՝ համեմատած ընտանեկան միջավայրում մեծացող երեխաների հետ</w:t>
            </w:r>
          </w:p>
          <w:p w:rsidR="00DC104D" w:rsidRPr="00CB2BE1" w:rsidRDefault="00DC104D" w:rsidP="001258B9">
            <w:pPr>
              <w:spacing w:after="0" w:line="240" w:lineRule="auto"/>
              <w:rPr>
                <w:rFonts w:ascii="GHEA Grapalat" w:hAnsi="GHEA Grapalat" w:cs="Sylfaen"/>
                <w:b/>
                <w:color w:val="000000"/>
                <w:shd w:val="clear" w:color="auto" w:fill="FFFFFF"/>
                <w:lang w:val="hy-AM"/>
              </w:rPr>
            </w:pPr>
          </w:p>
          <w:p w:rsidR="00DC104D" w:rsidRPr="00CB2BE1" w:rsidRDefault="00DC104D" w:rsidP="001258B9">
            <w:pPr>
              <w:spacing w:after="0" w:line="240" w:lineRule="auto"/>
              <w:rPr>
                <w:rFonts w:ascii="GHEA Grapalat" w:hAnsi="GHEA Grapalat"/>
                <w:color w:val="000000"/>
                <w:shd w:val="clear" w:color="auto" w:fill="FFFFFF"/>
              </w:rPr>
            </w:pPr>
            <w:r w:rsidRPr="00CB2BE1">
              <w:rPr>
                <w:rFonts w:ascii="GHEA Grapalat" w:hAnsi="GHEA Grapalat" w:cs="Sylfaen"/>
                <w:b/>
                <w:color w:val="000000"/>
                <w:shd w:val="clear" w:color="auto" w:fill="FFFFFF"/>
              </w:rPr>
              <w:t>Պատճառ 2-ի պատճառի հետևանք</w:t>
            </w:r>
            <w:r w:rsidRPr="00CB2BE1">
              <w:rPr>
                <w:rFonts w:ascii="GHEA Grapalat" w:hAnsi="GHEA Grapalat"/>
                <w:color w:val="000000"/>
                <w:shd w:val="clear" w:color="auto" w:fill="FFFFFF"/>
              </w:rPr>
              <w:t>՝</w:t>
            </w:r>
          </w:p>
          <w:p w:rsidR="00DC104D" w:rsidRPr="00CB2BE1" w:rsidRDefault="00DC104D" w:rsidP="001258B9">
            <w:pPr>
              <w:pStyle w:val="a3"/>
              <w:widowControl/>
              <w:numPr>
                <w:ilvl w:val="0"/>
                <w:numId w:val="2"/>
              </w:numPr>
              <w:adjustRightInd/>
              <w:spacing w:after="0" w:line="240" w:lineRule="auto"/>
              <w:jc w:val="left"/>
              <w:textAlignment w:val="auto"/>
              <w:rPr>
                <w:rFonts w:ascii="GHEA Grapalat" w:hAnsi="GHEA Grapalat" w:cs="Sylfaen"/>
                <w:color w:val="000000"/>
                <w:spacing w:val="-4"/>
                <w:sz w:val="22"/>
                <w:szCs w:val="22"/>
                <w:lang w:eastAsia="ru-RU"/>
              </w:rPr>
            </w:pPr>
            <w:r w:rsidRPr="00CB2BE1">
              <w:rPr>
                <w:rFonts w:ascii="GHEA Grapalat" w:hAnsi="GHEA Grapalat" w:cs="Sylfaen"/>
                <w:sz w:val="22"/>
                <w:szCs w:val="22"/>
              </w:rPr>
              <w:t xml:space="preserve">Գիշերօթիկ հաստատություններում և մանկատներում բնակվող երեխաների՝ սոցիալական </w:t>
            </w:r>
            <w:r w:rsidR="00486F5D" w:rsidRPr="00CB2BE1">
              <w:rPr>
                <w:rFonts w:ascii="GHEA Grapalat" w:hAnsi="GHEA Grapalat" w:cs="Sylfaen"/>
                <w:sz w:val="22"/>
                <w:szCs w:val="22"/>
              </w:rPr>
              <w:t>վերելակներից</w:t>
            </w:r>
            <w:r w:rsidRPr="00CB2BE1">
              <w:rPr>
                <w:rFonts w:ascii="GHEA Grapalat" w:hAnsi="GHEA Grapalat" w:cs="Sylfaen"/>
                <w:sz w:val="22"/>
                <w:szCs w:val="22"/>
              </w:rPr>
              <w:t xml:space="preserve"> օգտվելու ցածր ունակություն </w:t>
            </w:r>
          </w:p>
        </w:tc>
      </w:tr>
      <w:tr w:rsidR="00DC104D" w:rsidRPr="005B70EE" w:rsidTr="009D265F">
        <w:trPr>
          <w:gridBefore w:val="1"/>
          <w:wBefore w:w="7" w:type="dxa"/>
          <w:trHeight w:val="315"/>
          <w:jc w:val="center"/>
        </w:trPr>
        <w:tc>
          <w:tcPr>
            <w:tcW w:w="6679" w:type="dxa"/>
            <w:gridSpan w:val="5"/>
            <w:shd w:val="clear" w:color="auto" w:fill="F2DBDB"/>
            <w:noWrap/>
            <w:vAlign w:val="center"/>
          </w:tcPr>
          <w:p w:rsidR="00DC104D" w:rsidRPr="00CB2BE1" w:rsidRDefault="00DC104D" w:rsidP="001258B9">
            <w:pPr>
              <w:spacing w:after="0" w:line="240" w:lineRule="auto"/>
              <w:rPr>
                <w:rFonts w:ascii="GHEA Grapalat" w:hAnsi="GHEA Grapalat" w:cs="Tahoma"/>
                <w:b/>
                <w:lang w:val="hy-AM"/>
              </w:rPr>
            </w:pPr>
            <w:r w:rsidRPr="00CB2BE1">
              <w:rPr>
                <w:rFonts w:ascii="GHEA Grapalat" w:hAnsi="GHEA Grapalat"/>
                <w:b/>
                <w:lang w:val="hy-AM"/>
              </w:rPr>
              <w:t>Կա՞ն արդյոք պատճառների վերաբերյալ փաստեր (տվյալներ, ցուցանիշներ, վիճակագրություն), որոնք հիմնավորում են Ձեր պնդումները:</w:t>
            </w:r>
          </w:p>
        </w:tc>
        <w:tc>
          <w:tcPr>
            <w:tcW w:w="9086" w:type="dxa"/>
            <w:gridSpan w:val="6"/>
            <w:shd w:val="clear" w:color="auto" w:fill="auto"/>
            <w:noWrap/>
          </w:tcPr>
          <w:p w:rsidR="00DC104D" w:rsidRPr="00CB2BE1" w:rsidRDefault="00DC104D" w:rsidP="001258B9">
            <w:pPr>
              <w:spacing w:after="0" w:line="240" w:lineRule="auto"/>
              <w:rPr>
                <w:rFonts w:ascii="GHEA Grapalat" w:hAnsi="GHEA Grapalat"/>
                <w:color w:val="FF0000"/>
                <w:lang w:val="hy-AM"/>
              </w:rPr>
            </w:pPr>
            <w:r w:rsidRPr="00CB2BE1">
              <w:rPr>
                <w:rFonts w:ascii="GHEA Grapalat" w:hAnsi="GHEA Grapalat" w:cs="Sylfaen"/>
                <w:spacing w:val="-4"/>
                <w:lang w:val="hy-AM" w:eastAsia="ru-RU"/>
              </w:rPr>
              <w:t xml:space="preserve">Այո: </w:t>
            </w:r>
            <w:r w:rsidRPr="00CB2BE1">
              <w:rPr>
                <w:rFonts w:ascii="GHEA Grapalat" w:hAnsi="GHEA Grapalat"/>
                <w:lang w:val="hy-AM"/>
              </w:rPr>
              <w:t xml:space="preserve">ՀՀ աշխատանքի և սոցիալական հարցերի նախարարության </w:t>
            </w:r>
            <w:r w:rsidRPr="00CB2BE1">
              <w:rPr>
                <w:rFonts w:ascii="GHEA Grapalat" w:hAnsi="GHEA Grapalat" w:cs="Sylfaen"/>
                <w:spacing w:val="-4"/>
                <w:lang w:val="hy-AM" w:eastAsia="ru-RU"/>
              </w:rPr>
              <w:t>տրամադրված տվյալները հաստատում են վերոհիշյալ պնդումները:</w:t>
            </w:r>
          </w:p>
        </w:tc>
      </w:tr>
      <w:tr w:rsidR="00DC104D" w:rsidRPr="005B70EE" w:rsidTr="009D265F">
        <w:trPr>
          <w:gridBefore w:val="1"/>
          <w:wBefore w:w="7" w:type="dxa"/>
          <w:trHeight w:val="315"/>
          <w:jc w:val="center"/>
        </w:trPr>
        <w:tc>
          <w:tcPr>
            <w:tcW w:w="6679" w:type="dxa"/>
            <w:gridSpan w:val="5"/>
            <w:shd w:val="clear" w:color="auto" w:fill="F2DBDB"/>
            <w:noWrap/>
            <w:vAlign w:val="center"/>
          </w:tcPr>
          <w:p w:rsidR="00DC104D" w:rsidRPr="00CB2BE1" w:rsidRDefault="00DC104D" w:rsidP="001258B9">
            <w:pPr>
              <w:spacing w:after="0" w:line="240" w:lineRule="auto"/>
              <w:rPr>
                <w:rFonts w:ascii="GHEA Grapalat" w:hAnsi="GHEA Grapalat" w:cs="Tahoma"/>
                <w:b/>
                <w:lang w:val="hy-AM"/>
              </w:rPr>
            </w:pPr>
            <w:r w:rsidRPr="00CB2BE1">
              <w:rPr>
                <w:rFonts w:ascii="GHEA Grapalat" w:hAnsi="GHEA Grapalat"/>
                <w:b/>
                <w:lang w:val="hy-AM"/>
              </w:rPr>
              <w:t>Կա՞ն արդյոք հետևանքների վերաբերյալ փաստեր (տվյալներ, ցուցանիշներ, վիճակագրություն), որոնք հիմնավորում են Ձեր պնդումները:</w:t>
            </w:r>
          </w:p>
        </w:tc>
        <w:tc>
          <w:tcPr>
            <w:tcW w:w="9086" w:type="dxa"/>
            <w:gridSpan w:val="6"/>
            <w:shd w:val="clear" w:color="auto" w:fill="auto"/>
            <w:noWrap/>
          </w:tcPr>
          <w:p w:rsidR="00DC104D" w:rsidRPr="00CB2BE1" w:rsidRDefault="00DC104D" w:rsidP="001258B9">
            <w:pPr>
              <w:spacing w:after="0" w:line="240" w:lineRule="auto"/>
              <w:rPr>
                <w:rFonts w:ascii="GHEA Grapalat" w:hAnsi="GHEA Grapalat" w:cs="Sylfaen"/>
                <w:color w:val="000000"/>
                <w:spacing w:val="-4"/>
                <w:lang w:val="hy-AM" w:eastAsia="ru-RU"/>
              </w:rPr>
            </w:pPr>
            <w:r w:rsidRPr="00CB2BE1">
              <w:rPr>
                <w:rFonts w:ascii="GHEA Grapalat" w:hAnsi="GHEA Grapalat" w:cs="Sylfaen"/>
                <w:spacing w:val="-4"/>
                <w:lang w:val="hy-AM" w:eastAsia="ru-RU"/>
              </w:rPr>
              <w:t xml:space="preserve">Այո: </w:t>
            </w:r>
            <w:r w:rsidRPr="00CB2BE1">
              <w:rPr>
                <w:rFonts w:ascii="GHEA Grapalat" w:hAnsi="GHEA Grapalat"/>
                <w:lang w:val="hy-AM"/>
              </w:rPr>
              <w:t xml:space="preserve">ՀՀ աշխատանքի և սոցիալական հարցերի նախարարության </w:t>
            </w:r>
            <w:r w:rsidRPr="00CB2BE1">
              <w:rPr>
                <w:rFonts w:ascii="GHEA Grapalat" w:hAnsi="GHEA Grapalat" w:cs="Sylfaen"/>
                <w:spacing w:val="-4"/>
                <w:lang w:val="hy-AM" w:eastAsia="ru-RU"/>
              </w:rPr>
              <w:t>տրամադրված տվյալները, ինչպես նաև նախարարության ներկայացուցիչների հետ հանդիպման ընթացքում արձանագրված պնդումները հաստատում են վերոհիշյալ պնդումները:</w:t>
            </w:r>
          </w:p>
        </w:tc>
      </w:tr>
      <w:tr w:rsidR="001D2417" w:rsidRPr="005B70EE" w:rsidTr="009D265F">
        <w:trPr>
          <w:gridBefore w:val="1"/>
          <w:wBefore w:w="7" w:type="dxa"/>
          <w:trHeight w:val="315"/>
          <w:jc w:val="center"/>
        </w:trPr>
        <w:tc>
          <w:tcPr>
            <w:tcW w:w="15765" w:type="dxa"/>
            <w:gridSpan w:val="11"/>
            <w:shd w:val="clear" w:color="auto" w:fill="D99594"/>
            <w:noWrap/>
            <w:vAlign w:val="center"/>
            <w:hideMark/>
          </w:tcPr>
          <w:p w:rsidR="001D2417" w:rsidRPr="00CB2BE1" w:rsidRDefault="001D2417" w:rsidP="001258B9">
            <w:pPr>
              <w:spacing w:after="0" w:line="240" w:lineRule="auto"/>
              <w:rPr>
                <w:rFonts w:ascii="GHEA Grapalat" w:hAnsi="GHEA Grapalat" w:cs="Tahoma"/>
                <w:b/>
                <w:bCs/>
                <w:lang w:val="hy-AM"/>
              </w:rPr>
            </w:pPr>
            <w:r w:rsidRPr="00CB2BE1">
              <w:rPr>
                <w:rFonts w:ascii="GHEA Grapalat" w:hAnsi="GHEA Grapalat" w:cs="Tahoma"/>
                <w:b/>
                <w:bCs/>
                <w:lang w:val="hy-AM"/>
              </w:rPr>
              <w:t xml:space="preserve">Բաժին 2 – </w:t>
            </w:r>
            <w:r w:rsidRPr="00CB2BE1">
              <w:rPr>
                <w:rFonts w:ascii="GHEA Grapalat" w:hAnsi="GHEA Grapalat"/>
                <w:b/>
                <w:lang w:val="hy-AM"/>
              </w:rPr>
              <w:t>Ելակետային սցենար</w:t>
            </w:r>
            <w:r w:rsidRPr="00CB2BE1">
              <w:rPr>
                <w:rFonts w:ascii="GHEA Grapalat" w:hAnsi="GHEA Grapalat" w:cs="Tahoma"/>
                <w:b/>
                <w:bCs/>
                <w:lang w:val="hy-AM"/>
              </w:rPr>
              <w:t xml:space="preserve"> (առանց գործողությունների տարբերակ/</w:t>
            </w:r>
            <w:r w:rsidRPr="00CB2BE1">
              <w:rPr>
                <w:rFonts w:ascii="GHEA Grapalat" w:hAnsi="GHEA Grapalat"/>
                <w:b/>
                <w:lang w:val="hy-AM"/>
              </w:rPr>
              <w:t>ոչինչ չանել տարբերակ</w:t>
            </w:r>
            <w:r w:rsidRPr="00CB2BE1">
              <w:rPr>
                <w:rFonts w:ascii="GHEA Grapalat" w:hAnsi="GHEA Grapalat" w:cs="Tahoma"/>
                <w:b/>
                <w:bCs/>
                <w:lang w:val="hy-AM"/>
              </w:rPr>
              <w:t>)</w:t>
            </w:r>
          </w:p>
        </w:tc>
      </w:tr>
      <w:tr w:rsidR="00DC104D" w:rsidRPr="005B70EE" w:rsidTr="009D265F">
        <w:trPr>
          <w:gridBefore w:val="1"/>
          <w:wBefore w:w="7" w:type="dxa"/>
          <w:trHeight w:val="450"/>
          <w:jc w:val="center"/>
        </w:trPr>
        <w:tc>
          <w:tcPr>
            <w:tcW w:w="6679" w:type="dxa"/>
            <w:gridSpan w:val="5"/>
            <w:shd w:val="clear" w:color="auto" w:fill="F2DBDB"/>
            <w:vAlign w:val="center"/>
          </w:tcPr>
          <w:p w:rsidR="00DC104D" w:rsidRPr="00CB2BE1" w:rsidRDefault="00DC104D" w:rsidP="001258B9">
            <w:pPr>
              <w:spacing w:after="0" w:line="240" w:lineRule="auto"/>
              <w:rPr>
                <w:rFonts w:ascii="GHEA Grapalat" w:hAnsi="GHEA Grapalat" w:cs="Tahoma"/>
                <w:b/>
                <w:lang w:val="hy-AM"/>
              </w:rPr>
            </w:pPr>
            <w:r w:rsidRPr="00CB2BE1">
              <w:rPr>
                <w:rFonts w:ascii="GHEA Grapalat" w:hAnsi="GHEA Grapalat" w:cs="Tahoma"/>
                <w:b/>
                <w:lang w:val="hy-AM"/>
              </w:rPr>
              <w:t>Որո՞նք են գոյություն ունեցող քաղաքականությունը կամ կարգավորումները, որոնք բացասաբար են ազդում խնդրի վրա:</w:t>
            </w:r>
          </w:p>
        </w:tc>
        <w:tc>
          <w:tcPr>
            <w:tcW w:w="9086" w:type="dxa"/>
            <w:gridSpan w:val="6"/>
            <w:shd w:val="clear" w:color="auto" w:fill="auto"/>
            <w:noWrap/>
          </w:tcPr>
          <w:p w:rsidR="00DC104D" w:rsidRPr="00CB2BE1" w:rsidRDefault="00DC104D" w:rsidP="001258B9">
            <w:pPr>
              <w:widowControl/>
              <w:numPr>
                <w:ilvl w:val="0"/>
                <w:numId w:val="5"/>
              </w:numPr>
              <w:adjustRightInd/>
              <w:spacing w:after="0" w:line="240" w:lineRule="auto"/>
              <w:textAlignment w:val="auto"/>
              <w:rPr>
                <w:rFonts w:ascii="GHEA Grapalat" w:hAnsi="GHEA Grapalat"/>
                <w:lang w:val="hy-AM"/>
              </w:rPr>
            </w:pPr>
            <w:r w:rsidRPr="00CB2BE1">
              <w:rPr>
                <w:rFonts w:ascii="GHEA Grapalat" w:hAnsi="GHEA Grapalat" w:cs="Sylfaen"/>
                <w:color w:val="000000"/>
                <w:spacing w:val="-4"/>
                <w:lang w:val="hy-AM"/>
              </w:rPr>
              <w:t>2014 թվականին ընդունված «Սոցիալական աջակցության մասին» ՀՀ օրենքի՝ հոդված 13-ի  համաձայն՝ խնամքը...</w:t>
            </w:r>
            <w:r w:rsidRPr="00CB2BE1">
              <w:rPr>
                <w:rFonts w:ascii="GHEA Grapalat" w:hAnsi="GHEA Grapalat"/>
                <w:lang w:val="hy-AM"/>
              </w:rPr>
              <w:t xml:space="preserve"> առանց ծնողական խնամքի մնացած երեխաներին... ընտանեկանին առավել մոտ սոցիալ-կենցաղային պայմաններ ապահովելու... կամ հասարակությունում ներառելու նպատակով անհրաժեշտ օգնությունն է:</w:t>
            </w:r>
          </w:p>
          <w:p w:rsidR="00DC104D" w:rsidRPr="00CB2BE1" w:rsidRDefault="00DC104D" w:rsidP="001258B9">
            <w:pPr>
              <w:widowControl/>
              <w:numPr>
                <w:ilvl w:val="0"/>
                <w:numId w:val="5"/>
              </w:numPr>
              <w:adjustRightInd/>
              <w:spacing w:after="0" w:line="240" w:lineRule="auto"/>
              <w:textAlignment w:val="auto"/>
              <w:rPr>
                <w:rFonts w:ascii="GHEA Grapalat" w:hAnsi="GHEA Grapalat"/>
                <w:lang w:val="hy-AM"/>
              </w:rPr>
            </w:pPr>
            <w:r w:rsidRPr="00CB2BE1">
              <w:rPr>
                <w:rFonts w:ascii="GHEA Grapalat" w:hAnsi="GHEA Grapalat"/>
                <w:lang w:val="hy-AM"/>
              </w:rPr>
              <w:t xml:space="preserve">2002 թվականին ընդունված «Առանց ծնողական խնամքի մնացած երեխաների սոցիալական պաշտպանության մասին» ՀՀ օրենքի հոդված 6-ի համաձայն՝ պետությունը պետք է առանց ծնողական խնամքի մնացած երեխաներին ապահովի հանրակրթական, մրցութային կարգով միջին մասնագիտական, բարձրագույն մասնագիտական կրթությամբ, տրամադրի անվճար բժշկական օգնություն և սպասարկում, սննդի ապահովում՝ սննդի նվազագույն չափորոշիչներին համապատասխան,իրականացնի առողջության վերականգնման և հանգստի կազմակերպում, 16 տարին լրացած առանց ծնողական խնամքի մնացած երեխաների համար կազմակերպի մասնագիտական կողմնորոշում, գործունեության բնագավառի ընտրություն, </w:t>
            </w:r>
            <w:r w:rsidRPr="00CB2BE1">
              <w:rPr>
                <w:rFonts w:ascii="GHEA Grapalat" w:hAnsi="GHEA Grapalat"/>
                <w:lang w:val="hy-AM"/>
              </w:rPr>
              <w:lastRenderedPageBreak/>
              <w:t>Հայաստանի Հանրապետության օրենսդրությամբ սահմանված կարգով աշխատանքի տեղավորում, և աշխատանքի պաշտպանություն, տրամադրի սոցիալական աջակցության՝ սոցիալական ադապտացման և սոցիալ-հոգեբանական վերականգնման միջոցառումներ՝ օրենքով սահմանված կարգով, ցուցաբերի անվճար իրավաբանական օգնություն, ինչպես նաև ապահովի նրանց բնակարանի իրավունքը՝ Հայաստանի Հանրապետության օրենսդրությամբ սահմանված կարգով: Մասնավորապես, կրթության ոլորտում սահմանված են հետևյալ միջոցառումերը. հիմնական ընդհանուր կամ միջնակարգ (լրիվ) ընդհանուր կրթություն ստացած` առանց ծնողական խնամքի մնացած երեխաները պետական միջին մասնագիտական կամ բարձրագույն ուսումնական հաստատությունների նախապատրաստական դասընթացներ ընդունվում և սովորում են անվճար: Առանց ծնողական խնամքի մնացած երեխաներն ընդհանուր մրցույթով պետական միջին մասնագիտական և</w:t>
            </w:r>
            <w:r w:rsidRPr="00CB2BE1">
              <w:rPr>
                <w:rFonts w:ascii="Courier New" w:hAnsi="Courier New" w:cs="Courier New"/>
                <w:lang w:val="hy-AM"/>
              </w:rPr>
              <w:t> </w:t>
            </w:r>
            <w:r w:rsidRPr="00CB2BE1">
              <w:rPr>
                <w:rFonts w:ascii="GHEA Grapalat" w:hAnsi="GHEA Grapalat"/>
                <w:lang w:val="hy-AM"/>
              </w:rPr>
              <w:t>բարձրագույն ուսումնական հաստատությունների անվճար համակարգ ընդունվում են վճարովի համակարգի համար առնվազն անցումային միավորներ հավաքելու դեպքում:Միջին մասնագիտական և բարձրագույն ուսումնական հաստատություններում սովորող՝ առանց ծնողական խնամքի մնացած երեխաներին վճարվում է կրթաթոշակ՝ տվյալ ուսումնական հաստատությունում սահմանված կրթաթոշակի 150 տոկոսի չափով: Աշխատանքի ապահովման տեսանկյունից իրականացվում են հետևյալ միջոցառումները.  Զբաղվածության պետական ծառայությունն իրեն դիմած 16 տարին լրացած՝ առանց ծնողական խնամքի մնացած երեխաների համար իրականացնում է մասնագիտական կողմնորոշման աշխատանքներ և, հաշվի առնելով նրանց աշխատանքային ունակություններն ու առողջական վիճակը, աջակցում է նրանց աշխատանքի տեղավորմանը: Բնակչության սոցիալական պաշտպանության հաստատություններում, անկախ կազմակերպական-իրավական ձևից, առանց ծնողական խնամքի մնացած երեխաների համար կարող են ստեղծվել մասնագիտացված աշխատատեղեր:</w:t>
            </w:r>
          </w:p>
          <w:p w:rsidR="00DC104D" w:rsidRPr="00CB2BE1" w:rsidRDefault="00DC104D" w:rsidP="001258B9">
            <w:pPr>
              <w:widowControl/>
              <w:numPr>
                <w:ilvl w:val="0"/>
                <w:numId w:val="5"/>
              </w:numPr>
              <w:adjustRightInd/>
              <w:spacing w:after="0" w:line="240" w:lineRule="auto"/>
              <w:textAlignment w:val="auto"/>
              <w:rPr>
                <w:rFonts w:ascii="GHEA Grapalat" w:hAnsi="GHEA Grapalat" w:cs="Calibri"/>
                <w:lang w:val="hy-AM"/>
              </w:rPr>
            </w:pPr>
            <w:r w:rsidRPr="00CB2BE1">
              <w:rPr>
                <w:rFonts w:ascii="GHEA Grapalat" w:hAnsi="GHEA Grapalat" w:cs="Sylfaen"/>
                <w:color w:val="000000"/>
                <w:spacing w:val="-4"/>
                <w:lang w:val="hy-AM"/>
              </w:rPr>
              <w:t>1996 թվականին ընդունված «Երեխայի իրավունքների մասին» ՀՀ օրենքի հոդված 25-ի համաձայն՝ ե</w:t>
            </w:r>
            <w:r w:rsidRPr="00CB2BE1">
              <w:rPr>
                <w:rFonts w:ascii="GHEA Grapalat" w:hAnsi="GHEA Grapalat" w:cs="Sylfaen"/>
                <w:lang w:val="hy-AM"/>
              </w:rPr>
              <w:t>րեխայի</w:t>
            </w:r>
            <w:r w:rsidRPr="00CB2BE1">
              <w:rPr>
                <w:rFonts w:ascii="GHEA Grapalat" w:hAnsi="GHEA Grapalat" w:cs="Calibri"/>
                <w:lang w:val="hy-AM"/>
              </w:rPr>
              <w:t xml:space="preserve"> </w:t>
            </w:r>
            <w:r w:rsidRPr="00CB2BE1">
              <w:rPr>
                <w:rFonts w:ascii="GHEA Grapalat" w:hAnsi="GHEA Grapalat" w:cs="Sylfaen"/>
                <w:lang w:val="hy-AM"/>
              </w:rPr>
              <w:t>ֆիզիկական</w:t>
            </w:r>
            <w:r w:rsidRPr="00CB2BE1">
              <w:rPr>
                <w:rFonts w:ascii="GHEA Grapalat" w:hAnsi="GHEA Grapalat" w:cs="Calibri"/>
                <w:lang w:val="hy-AM"/>
              </w:rPr>
              <w:t xml:space="preserve">, </w:t>
            </w:r>
            <w:r w:rsidRPr="00CB2BE1">
              <w:rPr>
                <w:rFonts w:ascii="GHEA Grapalat" w:hAnsi="GHEA Grapalat" w:cs="Sylfaen"/>
                <w:lang w:val="hy-AM"/>
              </w:rPr>
              <w:t>մտավոր</w:t>
            </w:r>
            <w:r w:rsidRPr="00CB2BE1">
              <w:rPr>
                <w:rFonts w:ascii="GHEA Grapalat" w:hAnsi="GHEA Grapalat" w:cs="Calibri"/>
                <w:lang w:val="hy-AM"/>
              </w:rPr>
              <w:t xml:space="preserve"> </w:t>
            </w:r>
            <w:r w:rsidRPr="00CB2BE1">
              <w:rPr>
                <w:rFonts w:ascii="GHEA Grapalat" w:hAnsi="GHEA Grapalat" w:cs="Sylfaen"/>
                <w:lang w:val="hy-AM"/>
              </w:rPr>
              <w:t>և</w:t>
            </w:r>
            <w:r w:rsidRPr="00CB2BE1">
              <w:rPr>
                <w:rFonts w:ascii="GHEA Grapalat" w:hAnsi="GHEA Grapalat" w:cs="Calibri"/>
                <w:lang w:val="hy-AM"/>
              </w:rPr>
              <w:t xml:space="preserve"> </w:t>
            </w:r>
            <w:r w:rsidRPr="00CB2BE1">
              <w:rPr>
                <w:rFonts w:ascii="GHEA Grapalat" w:hAnsi="GHEA Grapalat" w:cs="Sylfaen"/>
                <w:lang w:val="hy-AM"/>
              </w:rPr>
              <w:t>հոգևոր</w:t>
            </w:r>
            <w:r w:rsidRPr="00CB2BE1">
              <w:rPr>
                <w:rFonts w:ascii="GHEA Grapalat" w:hAnsi="GHEA Grapalat" w:cs="Calibri"/>
                <w:lang w:val="hy-AM"/>
              </w:rPr>
              <w:t xml:space="preserve"> </w:t>
            </w:r>
            <w:r w:rsidRPr="00CB2BE1">
              <w:rPr>
                <w:rFonts w:ascii="GHEA Grapalat" w:hAnsi="GHEA Grapalat" w:cs="Sylfaen"/>
                <w:lang w:val="hy-AM"/>
              </w:rPr>
              <w:t>ունակությունների</w:t>
            </w:r>
            <w:r w:rsidRPr="00CB2BE1">
              <w:rPr>
                <w:rFonts w:ascii="GHEA Grapalat" w:hAnsi="GHEA Grapalat" w:cs="Calibri"/>
                <w:lang w:val="hy-AM"/>
              </w:rPr>
              <w:t xml:space="preserve"> </w:t>
            </w:r>
            <w:r w:rsidRPr="00CB2BE1">
              <w:rPr>
                <w:rFonts w:ascii="GHEA Grapalat" w:hAnsi="GHEA Grapalat" w:cs="Sylfaen"/>
                <w:lang w:val="hy-AM"/>
              </w:rPr>
              <w:t>լիարժեք</w:t>
            </w:r>
            <w:r w:rsidRPr="00CB2BE1">
              <w:rPr>
                <w:rFonts w:ascii="GHEA Grapalat" w:hAnsi="GHEA Grapalat" w:cs="Calibri"/>
                <w:lang w:val="hy-AM"/>
              </w:rPr>
              <w:t xml:space="preserve"> </w:t>
            </w:r>
            <w:r w:rsidRPr="00CB2BE1">
              <w:rPr>
                <w:rFonts w:ascii="GHEA Grapalat" w:hAnsi="GHEA Grapalat" w:cs="Sylfaen"/>
                <w:lang w:val="hy-AM"/>
              </w:rPr>
              <w:t>զարգացման</w:t>
            </w:r>
            <w:r w:rsidRPr="00CB2BE1">
              <w:rPr>
                <w:rFonts w:ascii="GHEA Grapalat" w:hAnsi="GHEA Grapalat" w:cs="Calibri"/>
                <w:lang w:val="hy-AM"/>
              </w:rPr>
              <w:t xml:space="preserve">, </w:t>
            </w:r>
            <w:r w:rsidRPr="00CB2BE1">
              <w:rPr>
                <w:rFonts w:ascii="GHEA Grapalat" w:hAnsi="GHEA Grapalat" w:cs="Sylfaen"/>
                <w:lang w:val="hy-AM"/>
              </w:rPr>
              <w:t>նրան</w:t>
            </w:r>
            <w:r w:rsidRPr="00CB2BE1">
              <w:rPr>
                <w:rFonts w:ascii="GHEA Grapalat" w:hAnsi="GHEA Grapalat" w:cs="Calibri"/>
                <w:lang w:val="hy-AM"/>
              </w:rPr>
              <w:t xml:space="preserve"> </w:t>
            </w:r>
            <w:r w:rsidRPr="00CB2BE1">
              <w:rPr>
                <w:rFonts w:ascii="GHEA Grapalat" w:hAnsi="GHEA Grapalat" w:cs="Sylfaen"/>
                <w:lang w:val="hy-AM"/>
              </w:rPr>
              <w:t>ինքնուրույն</w:t>
            </w:r>
            <w:r w:rsidRPr="00CB2BE1">
              <w:rPr>
                <w:rFonts w:ascii="GHEA Grapalat" w:hAnsi="GHEA Grapalat" w:cs="Calibri"/>
                <w:lang w:val="hy-AM"/>
              </w:rPr>
              <w:t xml:space="preserve"> </w:t>
            </w:r>
            <w:r w:rsidRPr="00CB2BE1">
              <w:rPr>
                <w:rFonts w:ascii="GHEA Grapalat" w:hAnsi="GHEA Grapalat" w:cs="Sylfaen"/>
                <w:lang w:val="hy-AM"/>
              </w:rPr>
              <w:t>կյանքի</w:t>
            </w:r>
            <w:r w:rsidRPr="00CB2BE1">
              <w:rPr>
                <w:rFonts w:ascii="GHEA Grapalat" w:hAnsi="GHEA Grapalat"/>
                <w:lang w:val="hy-AM"/>
              </w:rPr>
              <w:t xml:space="preserve"> </w:t>
            </w:r>
            <w:r w:rsidRPr="00CB2BE1">
              <w:rPr>
                <w:rFonts w:ascii="GHEA Grapalat" w:hAnsi="GHEA Grapalat" w:cs="Sylfaen"/>
                <w:lang w:val="hy-AM"/>
              </w:rPr>
              <w:t>նախապատրաստելու</w:t>
            </w:r>
            <w:r w:rsidRPr="00CB2BE1">
              <w:rPr>
                <w:rFonts w:ascii="GHEA Grapalat" w:hAnsi="GHEA Grapalat" w:cs="Calibri"/>
                <w:lang w:val="hy-AM"/>
              </w:rPr>
              <w:t xml:space="preserve"> </w:t>
            </w:r>
            <w:r w:rsidRPr="00CB2BE1">
              <w:rPr>
                <w:rFonts w:ascii="GHEA Grapalat" w:hAnsi="GHEA Grapalat" w:cs="Sylfaen"/>
                <w:lang w:val="hy-AM"/>
              </w:rPr>
              <w:t>նպատակով</w:t>
            </w:r>
            <w:r w:rsidRPr="00CB2BE1">
              <w:rPr>
                <w:rFonts w:ascii="GHEA Grapalat" w:hAnsi="GHEA Grapalat" w:cs="Calibri"/>
                <w:lang w:val="hy-AM"/>
              </w:rPr>
              <w:t xml:space="preserve"> </w:t>
            </w:r>
            <w:r w:rsidRPr="00CB2BE1">
              <w:rPr>
                <w:rFonts w:ascii="GHEA Grapalat" w:hAnsi="GHEA Grapalat" w:cs="Sylfaen"/>
                <w:lang w:val="hy-AM"/>
              </w:rPr>
              <w:t>մանկատներում</w:t>
            </w:r>
            <w:r w:rsidRPr="00CB2BE1">
              <w:rPr>
                <w:rFonts w:ascii="GHEA Grapalat" w:hAnsi="GHEA Grapalat" w:cs="Calibri"/>
                <w:lang w:val="hy-AM"/>
              </w:rPr>
              <w:t xml:space="preserve">, </w:t>
            </w:r>
            <w:r w:rsidRPr="00CB2BE1">
              <w:rPr>
                <w:rFonts w:ascii="GHEA Grapalat" w:hAnsi="GHEA Grapalat" w:cs="Sylfaen"/>
                <w:lang w:val="hy-AM"/>
              </w:rPr>
              <w:t>գիշերօթիկ</w:t>
            </w:r>
            <w:r w:rsidRPr="00CB2BE1">
              <w:rPr>
                <w:rFonts w:ascii="GHEA Grapalat" w:hAnsi="GHEA Grapalat" w:cs="Calibri"/>
                <w:lang w:val="hy-AM"/>
              </w:rPr>
              <w:t xml:space="preserve"> </w:t>
            </w:r>
            <w:r w:rsidRPr="00CB2BE1">
              <w:rPr>
                <w:rFonts w:ascii="GHEA Grapalat" w:hAnsi="GHEA Grapalat" w:cs="Sylfaen"/>
                <w:lang w:val="hy-AM"/>
              </w:rPr>
              <w:t>հաստատություններում</w:t>
            </w:r>
            <w:r w:rsidRPr="00CB2BE1">
              <w:rPr>
                <w:rFonts w:ascii="GHEA Grapalat" w:hAnsi="GHEA Grapalat" w:cs="Calibri"/>
                <w:lang w:val="hy-AM"/>
              </w:rPr>
              <w:t xml:space="preserve"> </w:t>
            </w:r>
            <w:r w:rsidRPr="00CB2BE1">
              <w:rPr>
                <w:rFonts w:ascii="GHEA Grapalat" w:hAnsi="GHEA Grapalat" w:cs="Sylfaen"/>
                <w:lang w:val="hy-AM"/>
              </w:rPr>
              <w:t>ստեղծվում</w:t>
            </w:r>
            <w:r w:rsidRPr="00CB2BE1">
              <w:rPr>
                <w:rFonts w:ascii="GHEA Grapalat" w:hAnsi="GHEA Grapalat" w:cs="Calibri"/>
                <w:lang w:val="hy-AM"/>
              </w:rPr>
              <w:t xml:space="preserve"> </w:t>
            </w:r>
            <w:r w:rsidRPr="00CB2BE1">
              <w:rPr>
                <w:rFonts w:ascii="GHEA Grapalat" w:hAnsi="GHEA Grapalat" w:cs="Sylfaen"/>
                <w:lang w:val="hy-AM"/>
              </w:rPr>
              <w:t>են</w:t>
            </w:r>
            <w:r w:rsidRPr="00CB2BE1">
              <w:rPr>
                <w:rFonts w:ascii="GHEA Grapalat" w:hAnsi="GHEA Grapalat" w:cs="Calibri"/>
                <w:lang w:val="hy-AM"/>
              </w:rPr>
              <w:t xml:space="preserve"> </w:t>
            </w:r>
            <w:r w:rsidRPr="00CB2BE1">
              <w:rPr>
                <w:rFonts w:ascii="GHEA Grapalat" w:hAnsi="GHEA Grapalat" w:cs="Sylfaen"/>
                <w:lang w:val="hy-AM"/>
              </w:rPr>
              <w:lastRenderedPageBreak/>
              <w:t>ընտանեկանին</w:t>
            </w:r>
            <w:r w:rsidRPr="00CB2BE1">
              <w:rPr>
                <w:rFonts w:ascii="GHEA Grapalat" w:hAnsi="GHEA Grapalat"/>
                <w:lang w:val="hy-AM"/>
              </w:rPr>
              <w:t xml:space="preserve"> </w:t>
            </w:r>
            <w:r w:rsidRPr="00CB2BE1">
              <w:rPr>
                <w:rFonts w:ascii="GHEA Grapalat" w:hAnsi="GHEA Grapalat" w:cs="Sylfaen"/>
                <w:lang w:val="hy-AM"/>
              </w:rPr>
              <w:t>մոտ</w:t>
            </w:r>
            <w:r w:rsidRPr="00CB2BE1">
              <w:rPr>
                <w:rFonts w:ascii="GHEA Grapalat" w:hAnsi="GHEA Grapalat" w:cs="Calibri"/>
                <w:lang w:val="hy-AM"/>
              </w:rPr>
              <w:t xml:space="preserve"> </w:t>
            </w:r>
            <w:r w:rsidRPr="00CB2BE1">
              <w:rPr>
                <w:rFonts w:ascii="GHEA Grapalat" w:hAnsi="GHEA Grapalat" w:cs="Sylfaen"/>
                <w:lang w:val="hy-AM"/>
              </w:rPr>
              <w:t>պայմաններ</w:t>
            </w:r>
            <w:r w:rsidRPr="00CB2BE1">
              <w:rPr>
                <w:rFonts w:ascii="GHEA Grapalat" w:hAnsi="GHEA Grapalat" w:cs="Calibri"/>
                <w:lang w:val="hy-AM"/>
              </w:rPr>
              <w:t>:</w:t>
            </w:r>
          </w:p>
          <w:p w:rsidR="00DC104D" w:rsidRPr="00CB2BE1" w:rsidRDefault="00DC104D" w:rsidP="001258B9">
            <w:pPr>
              <w:widowControl/>
              <w:numPr>
                <w:ilvl w:val="0"/>
                <w:numId w:val="4"/>
              </w:numPr>
              <w:shd w:val="clear" w:color="auto" w:fill="FFFFFF"/>
              <w:adjustRightInd/>
              <w:spacing w:after="0" w:line="240" w:lineRule="auto"/>
              <w:ind w:hanging="686"/>
              <w:textAlignment w:val="auto"/>
              <w:rPr>
                <w:rFonts w:ascii="GHEA Grapalat" w:hAnsi="GHEA Grapalat"/>
                <w:lang w:val="af-ZA"/>
              </w:rPr>
            </w:pPr>
            <w:r w:rsidRPr="00CB2BE1">
              <w:rPr>
                <w:rFonts w:ascii="GHEA Grapalat" w:hAnsi="GHEA Grapalat"/>
                <w:lang w:val="af-ZA"/>
              </w:rPr>
              <w:t>Համաձայն 2004 թվականի դեկտեմբերի 14-ին ընդունված «Բարձրագույն և հետբուհական մասնագիտական կրթության մասին» ՀՀ օրենքի հոդված 6-ի 4.1 մասի՝ բարձրագույն</w:t>
            </w:r>
            <w:r w:rsidRPr="00CB2BE1">
              <w:rPr>
                <w:rFonts w:ascii="Courier New" w:hAnsi="Courier New" w:cs="Courier New"/>
                <w:color w:val="000000"/>
                <w:shd w:val="clear" w:color="auto" w:fill="FFFFFF"/>
                <w:lang w:val="hy-AM"/>
              </w:rPr>
              <w:t> </w:t>
            </w:r>
            <w:r w:rsidRPr="00CB2BE1">
              <w:rPr>
                <w:rFonts w:ascii="GHEA Grapalat" w:hAnsi="GHEA Grapalat"/>
                <w:color w:val="000000"/>
                <w:shd w:val="clear" w:color="auto" w:fill="FFFFFF"/>
                <w:lang w:val="hy-AM"/>
              </w:rPr>
              <w:t>ուսումնական հաստատությունը վճարովի համակարգում սովորող ուսանողական համակազմի առնվազն տասը տոկոսին` ուսանողների վարձավճարներից գոյացած բյուջեի առնվազն յոթ տոկոսի չափով, իր միջոցների հաշվին` հիմք ընդունելով բարձր առաջադիմությունը և սոցիալական խումբը, իրականացնում է ուսանողական նպաստի ձևով ուսման վարձի մասնակի փոխհատուցում հետևյալ կարգավիճակ ունեցող ուսանողներին՝</w:t>
            </w:r>
            <w:r w:rsidRPr="00CB2BE1">
              <w:rPr>
                <w:rFonts w:ascii="GHEA Grapalat" w:hAnsi="GHEA Grapalat"/>
                <w:color w:val="000000"/>
                <w:lang w:val="hy-AM"/>
              </w:rPr>
              <w:t xml:space="preserve"> սոցիալապես անապահով (ընտանիքների անապահովության սահմանային միավորից բարձր միավոր ունեցող ընտանիքների) ուսանողներին` առնվազն 30 տոկոս, 18 տարին լրանալուց հետո առանց ծնողական խնամքի մնացած ուսանողներին մինչև 23 տարին լրանալը` առնվազն 50 տոկոս, 23 տարին չլրացած միակողմանի ծնողազուրկ (միածնող) ուսանողներին` առնվազն 50 տոկոս,</w:t>
            </w:r>
            <w:r w:rsidRPr="00CB2BE1">
              <w:rPr>
                <w:rFonts w:ascii="GHEA Grapalat" w:hAnsi="GHEA Grapalat"/>
                <w:color w:val="000000"/>
                <w:shd w:val="clear" w:color="auto" w:fill="FFFFFF"/>
                <w:lang w:val="hy-AM"/>
              </w:rPr>
              <w:t xml:space="preserve"> սոցիալապես անապահով (ընտանիքների անապահովության գնահատման համակարգում հաշվառված անապահովության 0 միավորից բարձր միավոր ունեցող ընտանիքների) ուսանողներին` առնվազն 20 տոկոս.</w:t>
            </w:r>
          </w:p>
          <w:p w:rsidR="00DC104D" w:rsidRPr="00CB2BE1" w:rsidRDefault="00DC104D" w:rsidP="001258B9">
            <w:pPr>
              <w:widowControl/>
              <w:numPr>
                <w:ilvl w:val="0"/>
                <w:numId w:val="4"/>
              </w:numPr>
              <w:adjustRightInd/>
              <w:spacing w:after="0" w:line="240" w:lineRule="auto"/>
              <w:ind w:hanging="720"/>
              <w:textAlignment w:val="auto"/>
              <w:rPr>
                <w:rFonts w:ascii="GHEA Grapalat" w:hAnsi="GHEA Grapalat"/>
                <w:lang w:val="af-ZA"/>
              </w:rPr>
            </w:pPr>
            <w:r w:rsidRPr="00CB2BE1">
              <w:rPr>
                <w:rFonts w:ascii="GHEA Grapalat" w:hAnsi="GHEA Grapalat" w:cs="Calibri"/>
                <w:lang w:val="af-ZA"/>
              </w:rPr>
              <w:t xml:space="preserve">2014 </w:t>
            </w:r>
            <w:r w:rsidRPr="00CB2BE1">
              <w:rPr>
                <w:rFonts w:ascii="GHEA Grapalat" w:hAnsi="GHEA Grapalat" w:cs="Calibri"/>
              </w:rPr>
              <w:t>թվականի</w:t>
            </w:r>
            <w:r w:rsidRPr="00CB2BE1">
              <w:rPr>
                <w:rFonts w:ascii="GHEA Grapalat" w:hAnsi="GHEA Grapalat" w:cs="Calibri"/>
                <w:lang w:val="af-ZA"/>
              </w:rPr>
              <w:t xml:space="preserve"> </w:t>
            </w:r>
            <w:r w:rsidRPr="00CB2BE1">
              <w:rPr>
                <w:rFonts w:ascii="GHEA Grapalat" w:hAnsi="GHEA Grapalat" w:cs="Calibri"/>
              </w:rPr>
              <w:t>հուլիսի</w:t>
            </w:r>
            <w:r w:rsidRPr="00CB2BE1">
              <w:rPr>
                <w:rFonts w:ascii="GHEA Grapalat" w:hAnsi="GHEA Grapalat" w:cs="Calibri"/>
                <w:lang w:val="af-ZA"/>
              </w:rPr>
              <w:t xml:space="preserve"> 17-</w:t>
            </w:r>
            <w:r w:rsidRPr="00CB2BE1">
              <w:rPr>
                <w:rFonts w:ascii="GHEA Grapalat" w:hAnsi="GHEA Grapalat" w:cs="Calibri"/>
              </w:rPr>
              <w:t>ին</w:t>
            </w:r>
            <w:r w:rsidRPr="00CB2BE1">
              <w:rPr>
                <w:rFonts w:ascii="GHEA Grapalat" w:hAnsi="GHEA Grapalat" w:cs="Calibri"/>
                <w:lang w:val="af-ZA"/>
              </w:rPr>
              <w:t xml:space="preserve"> </w:t>
            </w:r>
            <w:r w:rsidRPr="00CB2BE1">
              <w:rPr>
                <w:rFonts w:ascii="GHEA Grapalat" w:hAnsi="GHEA Grapalat" w:cs="Calibri"/>
              </w:rPr>
              <w:t>ՀՀ</w:t>
            </w:r>
            <w:r w:rsidRPr="00CB2BE1">
              <w:rPr>
                <w:rFonts w:ascii="GHEA Grapalat" w:hAnsi="GHEA Grapalat" w:cs="Calibri"/>
                <w:lang w:val="af-ZA"/>
              </w:rPr>
              <w:t xml:space="preserve"> </w:t>
            </w:r>
            <w:r w:rsidRPr="00CB2BE1">
              <w:rPr>
                <w:rFonts w:ascii="GHEA Grapalat" w:hAnsi="GHEA Grapalat" w:cs="Calibri"/>
              </w:rPr>
              <w:t>կառավարության</w:t>
            </w:r>
            <w:r w:rsidRPr="00CB2BE1">
              <w:rPr>
                <w:rFonts w:ascii="GHEA Grapalat" w:hAnsi="GHEA Grapalat" w:cs="Calibri"/>
                <w:lang w:val="af-ZA"/>
              </w:rPr>
              <w:t xml:space="preserve"> </w:t>
            </w:r>
            <w:r w:rsidRPr="00CB2BE1">
              <w:rPr>
                <w:rFonts w:ascii="GHEA Grapalat" w:hAnsi="GHEA Grapalat" w:cs="Calibri"/>
              </w:rPr>
              <w:t>կողմից</w:t>
            </w:r>
            <w:r w:rsidRPr="00CB2BE1">
              <w:rPr>
                <w:rFonts w:ascii="GHEA Grapalat" w:hAnsi="GHEA Grapalat" w:cs="Calibri"/>
                <w:lang w:val="af-ZA"/>
              </w:rPr>
              <w:t xml:space="preserve"> </w:t>
            </w:r>
            <w:r w:rsidRPr="00CB2BE1">
              <w:rPr>
                <w:rFonts w:ascii="GHEA Grapalat" w:hAnsi="GHEA Grapalat" w:cs="Calibri"/>
              </w:rPr>
              <w:t>ընդունված</w:t>
            </w:r>
            <w:r w:rsidRPr="00CB2BE1">
              <w:rPr>
                <w:rFonts w:ascii="GHEA Grapalat" w:hAnsi="GHEA Grapalat" w:cs="Calibri"/>
                <w:lang w:val="af-ZA"/>
              </w:rPr>
              <w:t xml:space="preserve"> </w:t>
            </w:r>
            <w:r w:rsidRPr="00CB2BE1">
              <w:rPr>
                <w:rFonts w:ascii="GHEA Grapalat" w:hAnsi="GHEA Grapalat" w:cs="Calibri"/>
              </w:rPr>
              <w:t>կողմից</w:t>
            </w:r>
            <w:r w:rsidRPr="00CB2BE1">
              <w:rPr>
                <w:rFonts w:ascii="GHEA Grapalat" w:hAnsi="GHEA Grapalat" w:cs="Calibri"/>
                <w:lang w:val="af-ZA"/>
              </w:rPr>
              <w:t xml:space="preserve"> </w:t>
            </w:r>
            <w:r w:rsidRPr="00CB2BE1">
              <w:rPr>
                <w:rFonts w:ascii="GHEA Grapalat" w:hAnsi="GHEA Grapalat" w:cs="Calibri"/>
              </w:rPr>
              <w:t>ընդունվել</w:t>
            </w:r>
            <w:r w:rsidRPr="00CB2BE1">
              <w:rPr>
                <w:rFonts w:ascii="GHEA Grapalat" w:hAnsi="GHEA Grapalat" w:cs="Calibri"/>
                <w:lang w:val="af-ZA"/>
              </w:rPr>
              <w:t xml:space="preserve"> </w:t>
            </w:r>
            <w:r w:rsidRPr="00CB2BE1">
              <w:rPr>
                <w:rFonts w:ascii="GHEA Grapalat" w:hAnsi="GHEA Grapalat" w:cs="Calibri"/>
              </w:rPr>
              <w:t>է</w:t>
            </w:r>
            <w:r w:rsidRPr="00CB2BE1">
              <w:rPr>
                <w:rFonts w:ascii="GHEA Grapalat" w:hAnsi="GHEA Grapalat" w:cs="Calibri"/>
                <w:lang w:val="af-ZA"/>
              </w:rPr>
              <w:t xml:space="preserve"> «</w:t>
            </w:r>
            <w:r w:rsidRPr="00CB2BE1">
              <w:rPr>
                <w:rFonts w:ascii="GHEA Grapalat" w:hAnsi="GHEA Grapalat" w:cs="Tahoma"/>
                <w:lang w:val="af-ZA"/>
              </w:rPr>
              <w:t>Հայաստանի</w:t>
            </w:r>
            <w:r w:rsidRPr="00CB2BE1">
              <w:rPr>
                <w:rFonts w:ascii="GHEA Grapalat" w:hAnsi="GHEA Grapalat" w:cs="Arial Armenian"/>
                <w:lang w:val="af-ZA"/>
              </w:rPr>
              <w:t xml:space="preserve"> </w:t>
            </w:r>
            <w:r w:rsidRPr="00CB2BE1">
              <w:rPr>
                <w:rFonts w:ascii="GHEA Grapalat" w:hAnsi="GHEA Grapalat" w:cs="Tahoma"/>
                <w:lang w:val="af-ZA"/>
              </w:rPr>
              <w:t>Հանրապետության</w:t>
            </w:r>
            <w:r w:rsidRPr="00CB2BE1">
              <w:rPr>
                <w:rFonts w:ascii="GHEA Grapalat" w:hAnsi="GHEA Grapalat" w:cs="Arial Armenian"/>
                <w:lang w:val="af-ZA"/>
              </w:rPr>
              <w:t xml:space="preserve"> </w:t>
            </w:r>
            <w:r w:rsidRPr="00CB2BE1">
              <w:rPr>
                <w:rFonts w:ascii="GHEA Grapalat" w:hAnsi="GHEA Grapalat" w:cs="Tahoma"/>
                <w:lang w:val="af-ZA"/>
              </w:rPr>
              <w:t>խնամք</w:t>
            </w:r>
            <w:r w:rsidRPr="00CB2BE1">
              <w:rPr>
                <w:rFonts w:ascii="GHEA Grapalat" w:hAnsi="GHEA Grapalat" w:cs="Arial Armenian"/>
                <w:lang w:val="af-ZA"/>
              </w:rPr>
              <w:t xml:space="preserve"> </w:t>
            </w:r>
            <w:r w:rsidRPr="00CB2BE1">
              <w:rPr>
                <w:rFonts w:ascii="GHEA Grapalat" w:hAnsi="GHEA Grapalat" w:cs="Tahoma"/>
                <w:lang w:val="af-ZA"/>
              </w:rPr>
              <w:t>և</w:t>
            </w:r>
            <w:r w:rsidRPr="00CB2BE1">
              <w:rPr>
                <w:rFonts w:ascii="GHEA Grapalat" w:hAnsi="GHEA Grapalat" w:cs="Arial Armenian"/>
                <w:lang w:val="af-ZA"/>
              </w:rPr>
              <w:t xml:space="preserve"> </w:t>
            </w:r>
            <w:r w:rsidRPr="00CB2BE1">
              <w:rPr>
                <w:rFonts w:ascii="GHEA Grapalat" w:hAnsi="GHEA Grapalat" w:cs="Tahoma"/>
                <w:lang w:val="af-ZA"/>
              </w:rPr>
              <w:t>պաշտպանություն</w:t>
            </w:r>
            <w:r w:rsidRPr="00CB2BE1">
              <w:rPr>
                <w:rFonts w:ascii="GHEA Grapalat" w:hAnsi="GHEA Grapalat" w:cs="Arial Armenian"/>
                <w:lang w:val="af-ZA"/>
              </w:rPr>
              <w:t xml:space="preserve"> </w:t>
            </w:r>
            <w:r w:rsidRPr="00CB2BE1">
              <w:rPr>
                <w:rFonts w:ascii="GHEA Grapalat" w:hAnsi="GHEA Grapalat" w:cs="Tahoma"/>
                <w:lang w:val="af-ZA"/>
              </w:rPr>
              <w:t>իրականացնող</w:t>
            </w:r>
            <w:r w:rsidRPr="00CB2BE1">
              <w:rPr>
                <w:rFonts w:ascii="GHEA Grapalat" w:hAnsi="GHEA Grapalat" w:cs="Arial Armenian"/>
                <w:lang w:val="af-ZA"/>
              </w:rPr>
              <w:t xml:space="preserve"> </w:t>
            </w:r>
            <w:r w:rsidRPr="00CB2BE1">
              <w:rPr>
                <w:rFonts w:ascii="GHEA Grapalat" w:hAnsi="GHEA Grapalat" w:cs="Tahoma"/>
                <w:spacing w:val="-4"/>
                <w:lang w:val="af-ZA"/>
              </w:rPr>
              <w:t>շուրջօրյա</w:t>
            </w:r>
            <w:r w:rsidRPr="00CB2BE1">
              <w:rPr>
                <w:rFonts w:ascii="GHEA Grapalat" w:hAnsi="GHEA Grapalat" w:cs="Arial Armenian"/>
                <w:spacing w:val="-4"/>
                <w:lang w:val="af-ZA"/>
              </w:rPr>
              <w:t xml:space="preserve"> </w:t>
            </w:r>
            <w:r w:rsidRPr="00CB2BE1">
              <w:rPr>
                <w:rFonts w:ascii="GHEA Grapalat" w:hAnsi="GHEA Grapalat" w:cs="Tahoma"/>
                <w:spacing w:val="-4"/>
                <w:lang w:val="af-ZA"/>
              </w:rPr>
              <w:t xml:space="preserve">հաստատություններում </w:t>
            </w:r>
            <w:r w:rsidRPr="00CB2BE1">
              <w:rPr>
                <w:rFonts w:ascii="GHEA Grapalat" w:hAnsi="GHEA Grapalat" w:cs="Arial Armenian"/>
                <w:spacing w:val="-4"/>
                <w:lang w:val="af-ZA"/>
              </w:rPr>
              <w:t>(</w:t>
            </w:r>
            <w:r w:rsidRPr="00CB2BE1">
              <w:rPr>
                <w:rFonts w:ascii="GHEA Grapalat" w:hAnsi="GHEA Grapalat" w:cs="Tahoma"/>
                <w:spacing w:val="-4"/>
                <w:lang w:val="af-ZA"/>
              </w:rPr>
              <w:t>այսուհետ</w:t>
            </w:r>
            <w:r w:rsidRPr="00CB2BE1">
              <w:rPr>
                <w:rFonts w:ascii="GHEA Grapalat" w:hAnsi="GHEA Grapalat" w:cs="Arial Armenian"/>
                <w:spacing w:val="-4"/>
                <w:lang w:val="af-ZA"/>
              </w:rPr>
              <w:t xml:space="preserve">` </w:t>
            </w:r>
            <w:r w:rsidRPr="00CB2BE1">
              <w:rPr>
                <w:rFonts w:ascii="GHEA Grapalat" w:hAnsi="GHEA Grapalat" w:cs="Tahoma"/>
                <w:spacing w:val="-4"/>
                <w:lang w:val="af-ZA"/>
              </w:rPr>
              <w:t>հաստատություններ)</w:t>
            </w:r>
            <w:r w:rsidRPr="00CB2BE1">
              <w:rPr>
                <w:rFonts w:ascii="GHEA Grapalat" w:hAnsi="GHEA Grapalat" w:cs="Arial Armenian"/>
                <w:spacing w:val="-4"/>
                <w:lang w:val="af-ZA"/>
              </w:rPr>
              <w:t xml:space="preserve"> </w:t>
            </w:r>
            <w:r w:rsidRPr="00CB2BE1">
              <w:rPr>
                <w:rFonts w:ascii="GHEA Grapalat" w:hAnsi="GHEA Grapalat" w:cs="Tahoma"/>
                <w:spacing w:val="-4"/>
                <w:lang w:val="af-ZA"/>
              </w:rPr>
              <w:t>խնամվող</w:t>
            </w:r>
            <w:r w:rsidRPr="00CB2BE1">
              <w:rPr>
                <w:rFonts w:ascii="GHEA Grapalat" w:hAnsi="GHEA Grapalat" w:cs="Arial Armenian"/>
                <w:spacing w:val="-4"/>
                <w:lang w:val="af-ZA"/>
              </w:rPr>
              <w:t xml:space="preserve"> </w:t>
            </w:r>
            <w:r w:rsidRPr="00CB2BE1">
              <w:rPr>
                <w:rFonts w:ascii="GHEA Grapalat" w:hAnsi="GHEA Grapalat" w:cs="Tahoma"/>
                <w:spacing w:val="-4"/>
                <w:lang w:val="af-ZA"/>
              </w:rPr>
              <w:t>երեխաների</w:t>
            </w:r>
            <w:r w:rsidRPr="00CB2BE1">
              <w:rPr>
                <w:rFonts w:ascii="GHEA Grapalat" w:hAnsi="GHEA Grapalat" w:cs="Arial Armenian"/>
                <w:lang w:val="af-ZA"/>
              </w:rPr>
              <w:t xml:space="preserve"> </w:t>
            </w:r>
            <w:r w:rsidRPr="00CB2BE1">
              <w:rPr>
                <w:rFonts w:ascii="GHEA Grapalat" w:hAnsi="GHEA Grapalat" w:cs="Tahoma"/>
                <w:lang w:val="af-ZA"/>
              </w:rPr>
              <w:t>վերադարձն</w:t>
            </w:r>
            <w:r w:rsidRPr="00CB2BE1">
              <w:rPr>
                <w:rFonts w:ascii="GHEA Grapalat" w:hAnsi="GHEA Grapalat" w:cs="Arial Armenian"/>
                <w:lang w:val="af-ZA"/>
              </w:rPr>
              <w:t xml:space="preserve"> </w:t>
            </w:r>
            <w:r w:rsidRPr="00CB2BE1">
              <w:rPr>
                <w:rFonts w:ascii="GHEA Grapalat" w:hAnsi="GHEA Grapalat" w:cs="Tahoma"/>
                <w:lang w:val="af-ZA"/>
              </w:rPr>
              <w:t>ընտանիքներ</w:t>
            </w:r>
            <w:r w:rsidRPr="00CB2BE1">
              <w:rPr>
                <w:rFonts w:ascii="GHEA Grapalat" w:hAnsi="GHEA Grapalat" w:cs="Arial Armenian"/>
                <w:lang w:val="af-ZA"/>
              </w:rPr>
              <w:t xml:space="preserve"> </w:t>
            </w:r>
            <w:r w:rsidRPr="00CB2BE1">
              <w:rPr>
                <w:rFonts w:ascii="GHEA Grapalat" w:hAnsi="GHEA Grapalat" w:cs="Tahoma"/>
                <w:lang w:val="af-ZA"/>
              </w:rPr>
              <w:t>կազմա</w:t>
            </w:r>
            <w:r w:rsidRPr="00CB2BE1">
              <w:rPr>
                <w:rFonts w:ascii="GHEA Grapalat" w:hAnsi="GHEA Grapalat" w:cs="Tahoma"/>
                <w:lang w:val="af-ZA"/>
              </w:rPr>
              <w:softHyphen/>
              <w:t>կերպման</w:t>
            </w:r>
            <w:r w:rsidRPr="00CB2BE1">
              <w:rPr>
                <w:rFonts w:ascii="GHEA Grapalat" w:hAnsi="GHEA Grapalat" w:cs="Arial Armenian"/>
                <w:lang w:val="af-ZA"/>
              </w:rPr>
              <w:t xml:space="preserve"> (</w:t>
            </w:r>
            <w:r w:rsidRPr="00CB2BE1">
              <w:rPr>
                <w:rFonts w:ascii="GHEA Grapalat" w:hAnsi="GHEA Grapalat" w:cs="Tahoma"/>
                <w:lang w:val="af-ZA"/>
              </w:rPr>
              <w:t>բեռնաթափում</w:t>
            </w:r>
            <w:r w:rsidRPr="00CB2BE1">
              <w:rPr>
                <w:rFonts w:ascii="GHEA Grapalat" w:hAnsi="GHEA Grapalat" w:cs="Arial Armenian"/>
                <w:lang w:val="af-ZA"/>
              </w:rPr>
              <w:t xml:space="preserve">) </w:t>
            </w:r>
            <w:r w:rsidRPr="00CB2BE1">
              <w:rPr>
                <w:rFonts w:ascii="GHEA Grapalat" w:hAnsi="GHEA Grapalat" w:cs="Tahoma"/>
                <w:lang w:val="af-ZA"/>
              </w:rPr>
              <w:t>և</w:t>
            </w:r>
            <w:r w:rsidRPr="00CB2BE1">
              <w:rPr>
                <w:rFonts w:ascii="GHEA Grapalat" w:hAnsi="GHEA Grapalat" w:cs="Arial Armenian"/>
                <w:lang w:val="af-ZA"/>
              </w:rPr>
              <w:t xml:space="preserve"> </w:t>
            </w:r>
            <w:r w:rsidRPr="00CB2BE1">
              <w:rPr>
                <w:rFonts w:ascii="GHEA Grapalat" w:hAnsi="GHEA Grapalat" w:cs="Tahoma"/>
                <w:lang w:val="af-ZA"/>
              </w:rPr>
              <w:t>երեխաների</w:t>
            </w:r>
            <w:r w:rsidRPr="00CB2BE1">
              <w:rPr>
                <w:rFonts w:ascii="GHEA Grapalat" w:hAnsi="GHEA Grapalat" w:cs="Arial Armenian"/>
                <w:lang w:val="af-ZA"/>
              </w:rPr>
              <w:t xml:space="preserve"> </w:t>
            </w:r>
            <w:r w:rsidRPr="00CB2BE1">
              <w:rPr>
                <w:rFonts w:ascii="GHEA Grapalat" w:hAnsi="GHEA Grapalat" w:cs="Tahoma"/>
                <w:lang w:val="af-ZA"/>
              </w:rPr>
              <w:t>մուտքը</w:t>
            </w:r>
            <w:r w:rsidRPr="00CB2BE1">
              <w:rPr>
                <w:rFonts w:ascii="GHEA Grapalat" w:hAnsi="GHEA Grapalat" w:cs="Arial Armenian"/>
                <w:lang w:val="af-ZA"/>
              </w:rPr>
              <w:t xml:space="preserve"> </w:t>
            </w:r>
            <w:r w:rsidRPr="00CB2BE1">
              <w:rPr>
                <w:rFonts w:ascii="GHEA Grapalat" w:hAnsi="GHEA Grapalat" w:cs="Tahoma"/>
                <w:lang w:val="af-ZA"/>
              </w:rPr>
              <w:t>հաստատություններ</w:t>
            </w:r>
            <w:r w:rsidRPr="00CB2BE1">
              <w:rPr>
                <w:rFonts w:ascii="GHEA Grapalat" w:hAnsi="GHEA Grapalat" w:cs="Arial Armenian"/>
                <w:lang w:val="af-ZA"/>
              </w:rPr>
              <w:t xml:space="preserve"> </w:t>
            </w:r>
            <w:r w:rsidRPr="00CB2BE1">
              <w:rPr>
                <w:rFonts w:ascii="GHEA Grapalat" w:hAnsi="GHEA Grapalat" w:cs="Tahoma"/>
                <w:lang w:val="af-ZA"/>
              </w:rPr>
              <w:t>կանխար</w:t>
            </w:r>
            <w:r w:rsidRPr="00CB2BE1">
              <w:rPr>
                <w:rFonts w:ascii="GHEA Grapalat" w:hAnsi="GHEA Grapalat" w:cs="Tahoma"/>
                <w:lang w:val="af-ZA"/>
              </w:rPr>
              <w:softHyphen/>
              <w:t>գել</w:t>
            </w:r>
            <w:r w:rsidRPr="00CB2BE1">
              <w:rPr>
                <w:rFonts w:ascii="GHEA Grapalat" w:hAnsi="GHEA Grapalat" w:cs="Tahoma"/>
                <w:lang w:val="af-ZA"/>
              </w:rPr>
              <w:softHyphen/>
              <w:t>ման</w:t>
            </w:r>
            <w:r w:rsidRPr="00CB2BE1">
              <w:rPr>
                <w:rFonts w:ascii="GHEA Grapalat" w:hAnsi="GHEA Grapalat" w:cs="Arial Armenian"/>
                <w:lang w:val="af-ZA"/>
              </w:rPr>
              <w:t xml:space="preserve"> </w:t>
            </w:r>
            <w:r w:rsidRPr="00CB2BE1">
              <w:rPr>
                <w:rFonts w:ascii="GHEA Grapalat" w:hAnsi="GHEA Grapalat" w:cs="Tahoma"/>
                <w:lang w:val="af-ZA"/>
              </w:rPr>
              <w:t xml:space="preserve">ծրագիրը հաստատելու մասին» որոշումը, որի համաձայն </w:t>
            </w:r>
            <w:r w:rsidRPr="00CB2BE1">
              <w:rPr>
                <w:rFonts w:ascii="GHEA Grapalat" w:hAnsi="GHEA Grapalat" w:cs="Tahoma"/>
              </w:rPr>
              <w:t>կյանքի</w:t>
            </w:r>
            <w:r w:rsidRPr="00CB2BE1">
              <w:rPr>
                <w:rFonts w:ascii="GHEA Grapalat" w:hAnsi="GHEA Grapalat"/>
                <w:lang w:val="af-ZA"/>
              </w:rPr>
              <w:t xml:space="preserve"> </w:t>
            </w:r>
            <w:r w:rsidRPr="00CB2BE1">
              <w:rPr>
                <w:rFonts w:ascii="GHEA Grapalat" w:hAnsi="GHEA Grapalat" w:cs="Tahoma"/>
              </w:rPr>
              <w:t>դժվարին</w:t>
            </w:r>
            <w:r w:rsidRPr="00CB2BE1">
              <w:rPr>
                <w:rFonts w:ascii="GHEA Grapalat" w:hAnsi="GHEA Grapalat"/>
                <w:lang w:val="af-ZA"/>
              </w:rPr>
              <w:t xml:space="preserve"> </w:t>
            </w:r>
            <w:r w:rsidRPr="00CB2BE1">
              <w:rPr>
                <w:rFonts w:ascii="GHEA Grapalat" w:hAnsi="GHEA Grapalat" w:cs="Tahoma"/>
              </w:rPr>
              <w:t>իրավիճակում</w:t>
            </w:r>
            <w:r w:rsidRPr="00CB2BE1">
              <w:rPr>
                <w:rFonts w:ascii="GHEA Grapalat" w:hAnsi="GHEA Grapalat"/>
                <w:lang w:val="af-ZA"/>
              </w:rPr>
              <w:t xml:space="preserve"> </w:t>
            </w:r>
            <w:r w:rsidRPr="00CB2BE1">
              <w:rPr>
                <w:rFonts w:ascii="GHEA Grapalat" w:hAnsi="GHEA Grapalat" w:cs="Tahoma"/>
              </w:rPr>
              <w:t>հայտնված</w:t>
            </w:r>
            <w:r w:rsidRPr="00CB2BE1">
              <w:rPr>
                <w:rFonts w:ascii="GHEA Grapalat" w:hAnsi="GHEA Grapalat"/>
                <w:lang w:val="af-ZA"/>
              </w:rPr>
              <w:t xml:space="preserve"> </w:t>
            </w:r>
            <w:r w:rsidRPr="00CB2BE1">
              <w:rPr>
                <w:rFonts w:ascii="GHEA Grapalat" w:hAnsi="GHEA Grapalat" w:cs="Tahoma"/>
              </w:rPr>
              <w:t>երեխայի</w:t>
            </w:r>
            <w:r w:rsidRPr="00CB2BE1">
              <w:rPr>
                <w:rFonts w:ascii="GHEA Grapalat" w:hAnsi="GHEA Grapalat"/>
                <w:lang w:val="af-ZA"/>
              </w:rPr>
              <w:t xml:space="preserve"> </w:t>
            </w:r>
            <w:r w:rsidRPr="00CB2BE1">
              <w:rPr>
                <w:rFonts w:ascii="GHEA Grapalat" w:hAnsi="GHEA Grapalat" w:cs="Tahoma"/>
              </w:rPr>
              <w:t>խնամքը</w:t>
            </w:r>
            <w:r w:rsidRPr="00CB2BE1">
              <w:rPr>
                <w:rFonts w:ascii="GHEA Grapalat" w:hAnsi="GHEA Grapalat"/>
                <w:lang w:val="af-ZA"/>
              </w:rPr>
              <w:t xml:space="preserve"> </w:t>
            </w:r>
            <w:r w:rsidRPr="00CB2BE1">
              <w:rPr>
                <w:rFonts w:ascii="GHEA Grapalat" w:hAnsi="GHEA Grapalat" w:cs="Tahoma"/>
              </w:rPr>
              <w:t>և</w:t>
            </w:r>
            <w:r w:rsidRPr="00CB2BE1">
              <w:rPr>
                <w:rFonts w:ascii="GHEA Grapalat" w:hAnsi="GHEA Grapalat"/>
                <w:lang w:val="af-ZA"/>
              </w:rPr>
              <w:t xml:space="preserve"> </w:t>
            </w:r>
            <w:r w:rsidRPr="00CB2BE1">
              <w:rPr>
                <w:rFonts w:ascii="GHEA Grapalat" w:hAnsi="GHEA Grapalat" w:cs="Tahoma"/>
              </w:rPr>
              <w:t>դաստիարակությունը</w:t>
            </w:r>
            <w:r w:rsidRPr="00CB2BE1">
              <w:rPr>
                <w:rFonts w:ascii="GHEA Grapalat" w:hAnsi="GHEA Grapalat"/>
                <w:lang w:val="af-ZA"/>
              </w:rPr>
              <w:t xml:space="preserve"> պետք է իրականացվի</w:t>
            </w:r>
            <w:r w:rsidRPr="00CB2BE1">
              <w:rPr>
                <w:rFonts w:ascii="GHEA Grapalat" w:hAnsi="GHEA Grapalat" w:cs="Arial Armenian"/>
                <w:lang w:val="af-ZA"/>
              </w:rPr>
              <w:t xml:space="preserve"> </w:t>
            </w:r>
            <w:r w:rsidRPr="00CB2BE1">
              <w:rPr>
                <w:rFonts w:ascii="GHEA Grapalat" w:hAnsi="GHEA Grapalat" w:cs="Tahoma"/>
              </w:rPr>
              <w:t>ընտանիքում</w:t>
            </w:r>
            <w:r w:rsidRPr="00CB2BE1">
              <w:rPr>
                <w:rFonts w:ascii="GHEA Grapalat" w:hAnsi="GHEA Grapalat" w:cs="Tahoma"/>
                <w:lang w:val="af-ZA"/>
              </w:rPr>
              <w:t xml:space="preserve">: </w:t>
            </w:r>
            <w:r w:rsidRPr="00CB2BE1">
              <w:rPr>
                <w:rFonts w:ascii="GHEA Grapalat" w:hAnsi="GHEA Grapalat" w:cs="Tahoma"/>
              </w:rPr>
              <w:t>Ծրագրի</w:t>
            </w:r>
            <w:r w:rsidRPr="00CB2BE1">
              <w:rPr>
                <w:rFonts w:ascii="GHEA Grapalat" w:hAnsi="GHEA Grapalat"/>
                <w:lang w:val="af-ZA"/>
              </w:rPr>
              <w:t xml:space="preserve"> </w:t>
            </w:r>
            <w:r w:rsidRPr="00CB2BE1">
              <w:rPr>
                <w:rFonts w:ascii="GHEA Grapalat" w:hAnsi="GHEA Grapalat" w:cs="Tahoma"/>
              </w:rPr>
              <w:t>շրջանակներում</w:t>
            </w:r>
            <w:r w:rsidRPr="00CB2BE1">
              <w:rPr>
                <w:rFonts w:ascii="GHEA Grapalat" w:hAnsi="GHEA Grapalat"/>
                <w:lang w:val="af-ZA"/>
              </w:rPr>
              <w:t xml:space="preserve"> </w:t>
            </w:r>
            <w:r w:rsidRPr="00CB2BE1">
              <w:rPr>
                <w:rFonts w:ascii="GHEA Grapalat" w:hAnsi="GHEA Grapalat" w:cs="Tahoma"/>
              </w:rPr>
              <w:t>նախատեսվող</w:t>
            </w:r>
            <w:r w:rsidRPr="00CB2BE1">
              <w:rPr>
                <w:rFonts w:ascii="GHEA Grapalat" w:hAnsi="GHEA Grapalat"/>
                <w:lang w:val="af-ZA"/>
              </w:rPr>
              <w:t xml:space="preserve"> </w:t>
            </w:r>
            <w:r w:rsidRPr="00CB2BE1">
              <w:rPr>
                <w:rFonts w:ascii="GHEA Grapalat" w:hAnsi="GHEA Grapalat" w:cs="Tahoma"/>
              </w:rPr>
              <w:t>միջոցառումներն</w:t>
            </w:r>
            <w:r w:rsidRPr="00CB2BE1">
              <w:rPr>
                <w:rFonts w:ascii="GHEA Grapalat" w:hAnsi="GHEA Grapalat"/>
                <w:lang w:val="af-ZA"/>
              </w:rPr>
              <w:t xml:space="preserve"> </w:t>
            </w:r>
            <w:r w:rsidRPr="00CB2BE1">
              <w:rPr>
                <w:rFonts w:ascii="GHEA Grapalat" w:hAnsi="GHEA Grapalat" w:cs="Tahoma"/>
              </w:rPr>
              <w:t>են</w:t>
            </w:r>
            <w:r w:rsidRPr="00CB2BE1">
              <w:rPr>
                <w:rFonts w:ascii="GHEA Grapalat" w:hAnsi="GHEA Grapalat"/>
                <w:lang w:val="af-ZA"/>
              </w:rPr>
              <w:t>`</w:t>
            </w:r>
          </w:p>
          <w:p w:rsidR="00DC104D" w:rsidRPr="00CB2BE1" w:rsidRDefault="00DC104D" w:rsidP="001258B9">
            <w:pPr>
              <w:widowControl/>
              <w:numPr>
                <w:ilvl w:val="1"/>
                <w:numId w:val="4"/>
              </w:numPr>
              <w:adjustRightInd/>
              <w:spacing w:after="0" w:line="240" w:lineRule="auto"/>
              <w:textAlignment w:val="auto"/>
              <w:rPr>
                <w:rFonts w:ascii="GHEA Grapalat" w:hAnsi="GHEA Grapalat"/>
                <w:spacing w:val="-4"/>
                <w:lang w:val="af-ZA"/>
              </w:rPr>
            </w:pPr>
            <w:proofErr w:type="gramStart"/>
            <w:r w:rsidRPr="00CB2BE1">
              <w:rPr>
                <w:rFonts w:ascii="GHEA Grapalat" w:hAnsi="GHEA Grapalat" w:cs="Tahoma"/>
              </w:rPr>
              <w:t>սոցիալ</w:t>
            </w:r>
            <w:r w:rsidRPr="00CB2BE1">
              <w:rPr>
                <w:rFonts w:ascii="GHEA Grapalat" w:hAnsi="GHEA Grapalat"/>
                <w:lang w:val="af-ZA"/>
              </w:rPr>
              <w:t>-</w:t>
            </w:r>
            <w:r w:rsidRPr="00CB2BE1">
              <w:rPr>
                <w:rFonts w:ascii="GHEA Grapalat" w:hAnsi="GHEA Grapalat" w:cs="Tahoma"/>
              </w:rPr>
              <w:t>հոգեբանական</w:t>
            </w:r>
            <w:proofErr w:type="gramEnd"/>
            <w:r w:rsidRPr="00CB2BE1">
              <w:rPr>
                <w:rFonts w:ascii="GHEA Grapalat" w:hAnsi="GHEA Grapalat"/>
                <w:lang w:val="af-ZA"/>
              </w:rPr>
              <w:t xml:space="preserve"> </w:t>
            </w:r>
            <w:r w:rsidRPr="00CB2BE1">
              <w:rPr>
                <w:rFonts w:ascii="GHEA Grapalat" w:hAnsi="GHEA Grapalat" w:cs="Tahoma"/>
              </w:rPr>
              <w:t>ծառայությունների</w:t>
            </w:r>
            <w:r w:rsidRPr="00CB2BE1">
              <w:rPr>
                <w:rFonts w:ascii="GHEA Grapalat" w:hAnsi="GHEA Grapalat"/>
                <w:lang w:val="af-ZA"/>
              </w:rPr>
              <w:t xml:space="preserve"> </w:t>
            </w:r>
            <w:r w:rsidRPr="00CB2BE1">
              <w:rPr>
                <w:rFonts w:ascii="GHEA Grapalat" w:hAnsi="GHEA Grapalat" w:cs="Tahoma"/>
              </w:rPr>
              <w:t>մատուցում</w:t>
            </w:r>
            <w:r w:rsidRPr="00CB2BE1">
              <w:rPr>
                <w:rFonts w:ascii="GHEA Grapalat" w:hAnsi="GHEA Grapalat"/>
                <w:lang w:val="af-ZA"/>
              </w:rPr>
              <w:t>.</w:t>
            </w:r>
          </w:p>
          <w:p w:rsidR="00DC104D" w:rsidRPr="00CB2BE1" w:rsidRDefault="00DC104D" w:rsidP="001258B9">
            <w:pPr>
              <w:widowControl/>
              <w:numPr>
                <w:ilvl w:val="1"/>
                <w:numId w:val="4"/>
              </w:numPr>
              <w:adjustRightInd/>
              <w:spacing w:after="0" w:line="240" w:lineRule="auto"/>
              <w:textAlignment w:val="auto"/>
              <w:rPr>
                <w:rFonts w:ascii="GHEA Grapalat" w:hAnsi="GHEA Grapalat"/>
                <w:lang w:val="af-ZA"/>
              </w:rPr>
            </w:pPr>
            <w:proofErr w:type="gramStart"/>
            <w:r w:rsidRPr="00CB2BE1">
              <w:rPr>
                <w:rFonts w:ascii="GHEA Grapalat" w:hAnsi="GHEA Grapalat" w:cs="Tahoma"/>
              </w:rPr>
              <w:t>հաճախորդի</w:t>
            </w:r>
            <w:proofErr w:type="gramEnd"/>
            <w:r w:rsidRPr="00CB2BE1">
              <w:rPr>
                <w:rFonts w:ascii="GHEA Grapalat" w:hAnsi="GHEA Grapalat"/>
                <w:lang w:val="af-ZA"/>
              </w:rPr>
              <w:t xml:space="preserve"> </w:t>
            </w:r>
            <w:r w:rsidRPr="00CB2BE1">
              <w:rPr>
                <w:rFonts w:ascii="GHEA Grapalat" w:hAnsi="GHEA Grapalat" w:cs="Tahoma"/>
              </w:rPr>
              <w:t>կրթության</w:t>
            </w:r>
            <w:r w:rsidRPr="00CB2BE1">
              <w:rPr>
                <w:rFonts w:ascii="GHEA Grapalat" w:hAnsi="GHEA Grapalat"/>
                <w:lang w:val="af-ZA"/>
              </w:rPr>
              <w:t xml:space="preserve"> </w:t>
            </w:r>
            <w:r w:rsidRPr="00CB2BE1">
              <w:rPr>
                <w:rFonts w:ascii="GHEA Grapalat" w:hAnsi="GHEA Grapalat" w:cs="Tahoma"/>
              </w:rPr>
              <w:t>կազմակերպում</w:t>
            </w:r>
            <w:r w:rsidRPr="00CB2BE1">
              <w:rPr>
                <w:rFonts w:ascii="GHEA Grapalat" w:hAnsi="GHEA Grapalat"/>
                <w:lang w:val="af-ZA"/>
              </w:rPr>
              <w:t xml:space="preserve">` </w:t>
            </w:r>
            <w:r w:rsidRPr="00CB2BE1">
              <w:rPr>
                <w:rFonts w:ascii="GHEA Grapalat" w:hAnsi="GHEA Grapalat" w:cs="Tahoma"/>
              </w:rPr>
              <w:t>հանրակրթական</w:t>
            </w:r>
            <w:r w:rsidRPr="00CB2BE1">
              <w:rPr>
                <w:rFonts w:ascii="GHEA Grapalat" w:hAnsi="GHEA Grapalat"/>
                <w:lang w:val="af-ZA"/>
              </w:rPr>
              <w:t xml:space="preserve"> </w:t>
            </w:r>
            <w:r w:rsidRPr="00CB2BE1">
              <w:rPr>
                <w:rFonts w:ascii="GHEA Grapalat" w:hAnsi="GHEA Grapalat" w:cs="Tahoma"/>
              </w:rPr>
              <w:t>ուսումնական</w:t>
            </w:r>
            <w:r w:rsidRPr="00CB2BE1">
              <w:rPr>
                <w:rFonts w:ascii="GHEA Grapalat" w:hAnsi="GHEA Grapalat"/>
                <w:lang w:val="af-ZA"/>
              </w:rPr>
              <w:t xml:space="preserve"> </w:t>
            </w:r>
            <w:r w:rsidRPr="00CB2BE1">
              <w:rPr>
                <w:rFonts w:ascii="GHEA Grapalat" w:hAnsi="GHEA Grapalat" w:cs="Tahoma"/>
              </w:rPr>
              <w:t>հաստա</w:t>
            </w:r>
            <w:r w:rsidRPr="00CB2BE1">
              <w:rPr>
                <w:rFonts w:ascii="GHEA Grapalat" w:hAnsi="GHEA Grapalat" w:cs="Tahoma"/>
                <w:lang w:val="af-ZA"/>
              </w:rPr>
              <w:softHyphen/>
            </w:r>
            <w:r w:rsidRPr="00CB2BE1">
              <w:rPr>
                <w:rFonts w:ascii="GHEA Grapalat" w:hAnsi="GHEA Grapalat" w:cs="Tahoma"/>
              </w:rPr>
              <w:t>տությունում</w:t>
            </w:r>
            <w:r w:rsidRPr="00CB2BE1">
              <w:rPr>
                <w:rFonts w:ascii="GHEA Grapalat" w:hAnsi="GHEA Grapalat"/>
                <w:lang w:val="af-ZA"/>
              </w:rPr>
              <w:t xml:space="preserve"> </w:t>
            </w:r>
            <w:r w:rsidRPr="00CB2BE1">
              <w:rPr>
                <w:rFonts w:ascii="GHEA Grapalat" w:hAnsi="GHEA Grapalat" w:cs="Tahoma"/>
              </w:rPr>
              <w:t>կամ</w:t>
            </w:r>
            <w:r w:rsidRPr="00CB2BE1">
              <w:rPr>
                <w:rFonts w:ascii="GHEA Grapalat" w:hAnsi="GHEA Grapalat"/>
                <w:lang w:val="af-ZA"/>
              </w:rPr>
              <w:t xml:space="preserve"> </w:t>
            </w:r>
            <w:r w:rsidRPr="00CB2BE1">
              <w:rPr>
                <w:rFonts w:ascii="GHEA Grapalat" w:hAnsi="GHEA Grapalat" w:cs="Tahoma"/>
              </w:rPr>
              <w:t>նախնական</w:t>
            </w:r>
            <w:r w:rsidRPr="00CB2BE1">
              <w:rPr>
                <w:rFonts w:ascii="GHEA Grapalat" w:hAnsi="GHEA Grapalat"/>
                <w:lang w:val="af-ZA"/>
              </w:rPr>
              <w:t xml:space="preserve"> </w:t>
            </w:r>
            <w:r w:rsidRPr="00CB2BE1">
              <w:rPr>
                <w:rFonts w:ascii="GHEA Grapalat" w:hAnsi="GHEA Grapalat" w:cs="Tahoma"/>
              </w:rPr>
              <w:t>մասնագիտական</w:t>
            </w:r>
            <w:r w:rsidRPr="00CB2BE1">
              <w:rPr>
                <w:rFonts w:ascii="GHEA Grapalat" w:hAnsi="GHEA Grapalat"/>
                <w:lang w:val="af-ZA"/>
              </w:rPr>
              <w:t xml:space="preserve"> (</w:t>
            </w:r>
            <w:r w:rsidRPr="00CB2BE1">
              <w:rPr>
                <w:rFonts w:ascii="GHEA Grapalat" w:hAnsi="GHEA Grapalat" w:cs="Tahoma"/>
              </w:rPr>
              <w:t>արհեստագործական</w:t>
            </w:r>
            <w:r w:rsidRPr="00CB2BE1">
              <w:rPr>
                <w:rFonts w:ascii="GHEA Grapalat" w:hAnsi="GHEA Grapalat"/>
                <w:lang w:val="af-ZA"/>
              </w:rPr>
              <w:t xml:space="preserve">) </w:t>
            </w:r>
            <w:r w:rsidRPr="00CB2BE1">
              <w:rPr>
                <w:rFonts w:ascii="GHEA Grapalat" w:hAnsi="GHEA Grapalat" w:cs="Tahoma"/>
                <w:spacing w:val="-4"/>
              </w:rPr>
              <w:t>ուսում</w:t>
            </w:r>
            <w:r w:rsidRPr="00CB2BE1">
              <w:rPr>
                <w:rFonts w:ascii="GHEA Grapalat" w:hAnsi="GHEA Grapalat" w:cs="Tahoma"/>
                <w:spacing w:val="-4"/>
                <w:lang w:val="af-ZA"/>
              </w:rPr>
              <w:softHyphen/>
            </w:r>
            <w:r w:rsidRPr="00CB2BE1">
              <w:rPr>
                <w:rFonts w:ascii="GHEA Grapalat" w:hAnsi="GHEA Grapalat" w:cs="Tahoma"/>
                <w:spacing w:val="-4"/>
              </w:rPr>
              <w:t>նա</w:t>
            </w:r>
            <w:r w:rsidRPr="00CB2BE1">
              <w:rPr>
                <w:rFonts w:ascii="GHEA Grapalat" w:hAnsi="GHEA Grapalat" w:cs="Tahoma"/>
                <w:spacing w:val="-4"/>
                <w:lang w:val="af-ZA"/>
              </w:rPr>
              <w:softHyphen/>
            </w:r>
            <w:r w:rsidRPr="00CB2BE1">
              <w:rPr>
                <w:rFonts w:ascii="GHEA Grapalat" w:hAnsi="GHEA Grapalat" w:cs="Tahoma"/>
                <w:spacing w:val="-4"/>
              </w:rPr>
              <w:t>կան</w:t>
            </w:r>
            <w:r w:rsidRPr="00CB2BE1">
              <w:rPr>
                <w:rFonts w:ascii="GHEA Grapalat" w:hAnsi="GHEA Grapalat"/>
                <w:spacing w:val="-4"/>
                <w:lang w:val="af-ZA"/>
              </w:rPr>
              <w:t xml:space="preserve"> </w:t>
            </w:r>
            <w:r w:rsidRPr="00CB2BE1">
              <w:rPr>
                <w:rFonts w:ascii="GHEA Grapalat" w:hAnsi="GHEA Grapalat" w:cs="Tahoma"/>
                <w:spacing w:val="-4"/>
              </w:rPr>
              <w:t>հաստատությունում</w:t>
            </w:r>
            <w:r w:rsidRPr="00CB2BE1">
              <w:rPr>
                <w:rFonts w:ascii="GHEA Grapalat" w:hAnsi="GHEA Grapalat"/>
                <w:spacing w:val="-4"/>
                <w:lang w:val="af-ZA"/>
              </w:rPr>
              <w:t xml:space="preserve"> </w:t>
            </w:r>
            <w:r w:rsidRPr="00CB2BE1">
              <w:rPr>
                <w:rFonts w:ascii="GHEA Grapalat" w:hAnsi="GHEA Grapalat" w:cs="Tahoma"/>
                <w:spacing w:val="-4"/>
              </w:rPr>
              <w:t>կամ</w:t>
            </w:r>
            <w:r w:rsidRPr="00CB2BE1">
              <w:rPr>
                <w:rFonts w:ascii="GHEA Grapalat" w:hAnsi="GHEA Grapalat"/>
                <w:spacing w:val="-4"/>
                <w:lang w:val="af-ZA"/>
              </w:rPr>
              <w:t xml:space="preserve"> </w:t>
            </w:r>
            <w:r w:rsidRPr="00CB2BE1">
              <w:rPr>
                <w:rFonts w:ascii="GHEA Grapalat" w:hAnsi="GHEA Grapalat" w:cs="Tahoma"/>
                <w:spacing w:val="-4"/>
              </w:rPr>
              <w:t>միջին</w:t>
            </w:r>
            <w:r w:rsidRPr="00CB2BE1">
              <w:rPr>
                <w:rFonts w:ascii="GHEA Grapalat" w:hAnsi="GHEA Grapalat"/>
                <w:spacing w:val="-4"/>
                <w:lang w:val="af-ZA"/>
              </w:rPr>
              <w:t xml:space="preserve"> </w:t>
            </w:r>
            <w:r w:rsidRPr="00CB2BE1">
              <w:rPr>
                <w:rFonts w:ascii="GHEA Grapalat" w:hAnsi="GHEA Grapalat" w:cs="Tahoma"/>
                <w:spacing w:val="-4"/>
              </w:rPr>
              <w:t>մասնագիտական</w:t>
            </w:r>
            <w:r w:rsidRPr="00CB2BE1">
              <w:rPr>
                <w:rFonts w:ascii="GHEA Grapalat" w:hAnsi="GHEA Grapalat"/>
                <w:spacing w:val="-4"/>
                <w:lang w:val="af-ZA"/>
              </w:rPr>
              <w:t xml:space="preserve"> </w:t>
            </w:r>
            <w:r w:rsidRPr="00CB2BE1">
              <w:rPr>
                <w:rFonts w:ascii="GHEA Grapalat" w:hAnsi="GHEA Grapalat" w:cs="Tahoma"/>
                <w:spacing w:val="-4"/>
                <w:lang w:val="af-ZA"/>
              </w:rPr>
              <w:t>ուսումնական</w:t>
            </w:r>
            <w:r w:rsidRPr="00CB2BE1">
              <w:rPr>
                <w:rFonts w:ascii="GHEA Grapalat" w:hAnsi="GHEA Grapalat" w:cs="Arial Armenian"/>
                <w:spacing w:val="-4"/>
                <w:lang w:val="af-ZA"/>
              </w:rPr>
              <w:t xml:space="preserve"> </w:t>
            </w:r>
            <w:r w:rsidRPr="00CB2BE1">
              <w:rPr>
                <w:rFonts w:ascii="GHEA Grapalat" w:hAnsi="GHEA Grapalat" w:cs="Tahoma"/>
                <w:spacing w:val="-4"/>
              </w:rPr>
              <w:t>հաստա</w:t>
            </w:r>
            <w:r w:rsidRPr="00CB2BE1">
              <w:rPr>
                <w:rFonts w:ascii="GHEA Grapalat" w:hAnsi="GHEA Grapalat" w:cs="Tahoma"/>
                <w:spacing w:val="-4"/>
                <w:lang w:val="af-ZA"/>
              </w:rPr>
              <w:softHyphen/>
            </w:r>
            <w:r w:rsidRPr="00CB2BE1">
              <w:rPr>
                <w:rFonts w:ascii="GHEA Grapalat" w:hAnsi="GHEA Grapalat" w:cs="Tahoma"/>
                <w:spacing w:val="-4"/>
              </w:rPr>
              <w:t>տո</w:t>
            </w:r>
            <w:r w:rsidRPr="00CB2BE1">
              <w:rPr>
                <w:rFonts w:ascii="GHEA Grapalat" w:hAnsi="GHEA Grapalat" w:cs="Tahoma"/>
                <w:spacing w:val="-4"/>
                <w:lang w:val="af-ZA"/>
              </w:rPr>
              <w:softHyphen/>
            </w:r>
            <w:r w:rsidRPr="00CB2BE1">
              <w:rPr>
                <w:rFonts w:ascii="GHEA Grapalat" w:hAnsi="GHEA Grapalat" w:cs="Tahoma"/>
                <w:spacing w:val="-4"/>
              </w:rPr>
              <w:t>ւթյո</w:t>
            </w:r>
            <w:r w:rsidRPr="00CB2BE1">
              <w:rPr>
                <w:rFonts w:ascii="GHEA Grapalat" w:hAnsi="GHEA Grapalat" w:cs="Tahoma"/>
                <w:spacing w:val="-4"/>
                <w:lang w:val="af-ZA"/>
              </w:rPr>
              <w:softHyphen/>
            </w:r>
            <w:r w:rsidRPr="00CB2BE1">
              <w:rPr>
                <w:rFonts w:ascii="GHEA Grapalat" w:hAnsi="GHEA Grapalat" w:cs="Tahoma"/>
                <w:spacing w:val="-4"/>
              </w:rPr>
              <w:t>ւնո</w:t>
            </w:r>
            <w:r w:rsidRPr="00CB2BE1">
              <w:rPr>
                <w:rFonts w:ascii="GHEA Grapalat" w:hAnsi="GHEA Grapalat" w:cs="Tahoma"/>
                <w:spacing w:val="-4"/>
                <w:lang w:val="af-ZA"/>
              </w:rPr>
              <w:softHyphen/>
            </w:r>
            <w:r w:rsidRPr="00CB2BE1">
              <w:rPr>
                <w:rFonts w:ascii="GHEA Grapalat" w:hAnsi="GHEA Grapalat" w:cs="Tahoma"/>
                <w:spacing w:val="-4"/>
              </w:rPr>
              <w:t>ւմ</w:t>
            </w:r>
            <w:r w:rsidRPr="00CB2BE1">
              <w:rPr>
                <w:rFonts w:ascii="GHEA Grapalat" w:hAnsi="GHEA Grapalat"/>
                <w:spacing w:val="-4"/>
                <w:lang w:val="af-ZA"/>
              </w:rPr>
              <w:t>.</w:t>
            </w:r>
          </w:p>
          <w:p w:rsidR="00DC104D" w:rsidRPr="00CB2BE1" w:rsidRDefault="00DC104D" w:rsidP="001258B9">
            <w:pPr>
              <w:widowControl/>
              <w:numPr>
                <w:ilvl w:val="1"/>
                <w:numId w:val="4"/>
              </w:numPr>
              <w:adjustRightInd/>
              <w:spacing w:after="0" w:line="240" w:lineRule="auto"/>
              <w:textAlignment w:val="auto"/>
              <w:rPr>
                <w:rFonts w:ascii="GHEA Grapalat" w:hAnsi="GHEA Grapalat" w:cs="Tahoma"/>
                <w:spacing w:val="-2"/>
                <w:lang w:val="af-ZA"/>
              </w:rPr>
            </w:pPr>
            <w:proofErr w:type="gramStart"/>
            <w:r w:rsidRPr="00CB2BE1">
              <w:rPr>
                <w:rFonts w:ascii="GHEA Grapalat" w:hAnsi="GHEA Grapalat" w:cs="Tahoma"/>
              </w:rPr>
              <w:t>ծրագրում</w:t>
            </w:r>
            <w:proofErr w:type="gramEnd"/>
            <w:r w:rsidRPr="00CB2BE1">
              <w:rPr>
                <w:rFonts w:ascii="GHEA Grapalat" w:hAnsi="GHEA Grapalat"/>
                <w:lang w:val="af-ZA"/>
              </w:rPr>
              <w:t xml:space="preserve"> </w:t>
            </w:r>
            <w:r w:rsidRPr="00CB2BE1">
              <w:rPr>
                <w:rFonts w:ascii="GHEA Grapalat" w:hAnsi="GHEA Grapalat" w:cs="Tahoma"/>
              </w:rPr>
              <w:t>ընդգրկված</w:t>
            </w:r>
            <w:r w:rsidRPr="00CB2BE1">
              <w:rPr>
                <w:rFonts w:ascii="GHEA Grapalat" w:hAnsi="GHEA Grapalat"/>
                <w:lang w:val="af-ZA"/>
              </w:rPr>
              <w:t xml:space="preserve"> </w:t>
            </w:r>
            <w:r w:rsidRPr="00CB2BE1">
              <w:rPr>
                <w:rFonts w:ascii="GHEA Grapalat" w:hAnsi="GHEA Grapalat" w:cs="Tahoma"/>
              </w:rPr>
              <w:t>հաճախորդներին</w:t>
            </w:r>
            <w:r w:rsidRPr="00CB2BE1">
              <w:rPr>
                <w:rFonts w:ascii="GHEA Grapalat" w:hAnsi="GHEA Grapalat"/>
                <w:lang w:val="af-ZA"/>
              </w:rPr>
              <w:t xml:space="preserve"> </w:t>
            </w:r>
            <w:r w:rsidRPr="00CB2BE1">
              <w:rPr>
                <w:rFonts w:ascii="GHEA Grapalat" w:hAnsi="GHEA Grapalat" w:cs="Tahoma"/>
              </w:rPr>
              <w:t>աջակցություն</w:t>
            </w:r>
            <w:r w:rsidRPr="00CB2BE1">
              <w:rPr>
                <w:rFonts w:ascii="GHEA Grapalat" w:hAnsi="GHEA Grapalat"/>
                <w:lang w:val="af-ZA"/>
              </w:rPr>
              <w:t xml:space="preserve">` </w:t>
            </w:r>
            <w:r w:rsidRPr="00CB2BE1">
              <w:rPr>
                <w:rFonts w:ascii="GHEA Grapalat" w:hAnsi="GHEA Grapalat" w:cs="Tahoma"/>
                <w:lang w:val="af-ZA"/>
              </w:rPr>
              <w:t>նրանց</w:t>
            </w:r>
            <w:r w:rsidRPr="00CB2BE1">
              <w:rPr>
                <w:rFonts w:ascii="GHEA Grapalat" w:hAnsi="GHEA Grapalat" w:cs="Arial Armenian"/>
                <w:lang w:val="af-ZA"/>
              </w:rPr>
              <w:t xml:space="preserve"> </w:t>
            </w:r>
            <w:r w:rsidRPr="00CB2BE1">
              <w:rPr>
                <w:rFonts w:ascii="GHEA Grapalat" w:hAnsi="GHEA Grapalat" w:cs="Tahoma"/>
              </w:rPr>
              <w:lastRenderedPageBreak/>
              <w:t>ընտանիքներին</w:t>
            </w:r>
            <w:r w:rsidRPr="00CB2BE1">
              <w:rPr>
                <w:rFonts w:ascii="GHEA Grapalat" w:hAnsi="GHEA Grapalat"/>
                <w:lang w:val="af-ZA"/>
              </w:rPr>
              <w:t xml:space="preserve"> </w:t>
            </w:r>
            <w:r w:rsidRPr="00CB2BE1">
              <w:rPr>
                <w:rFonts w:ascii="GHEA Grapalat" w:hAnsi="GHEA Grapalat" w:cs="Tahoma"/>
                <w:spacing w:val="-2"/>
              </w:rPr>
              <w:t>սոցիալական</w:t>
            </w:r>
            <w:r w:rsidRPr="00CB2BE1">
              <w:rPr>
                <w:rFonts w:ascii="GHEA Grapalat" w:hAnsi="GHEA Grapalat"/>
                <w:spacing w:val="-2"/>
                <w:lang w:val="af-ZA"/>
              </w:rPr>
              <w:t xml:space="preserve"> </w:t>
            </w:r>
            <w:r w:rsidRPr="00CB2BE1">
              <w:rPr>
                <w:rFonts w:ascii="GHEA Grapalat" w:hAnsi="GHEA Grapalat" w:cs="Tahoma"/>
                <w:spacing w:val="-2"/>
              </w:rPr>
              <w:t>ծառայություններ</w:t>
            </w:r>
            <w:r w:rsidRPr="00CB2BE1">
              <w:rPr>
                <w:rFonts w:ascii="GHEA Grapalat" w:hAnsi="GHEA Grapalat"/>
                <w:spacing w:val="-2"/>
                <w:lang w:val="af-ZA"/>
              </w:rPr>
              <w:t xml:space="preserve"> </w:t>
            </w:r>
            <w:r w:rsidRPr="00CB2BE1">
              <w:rPr>
                <w:rFonts w:ascii="GHEA Grapalat" w:hAnsi="GHEA Grapalat" w:cs="Tahoma"/>
                <w:spacing w:val="-2"/>
              </w:rPr>
              <w:t>տրամադրող</w:t>
            </w:r>
            <w:r w:rsidRPr="00CB2BE1">
              <w:rPr>
                <w:rFonts w:ascii="GHEA Grapalat" w:hAnsi="GHEA Grapalat"/>
                <w:spacing w:val="-2"/>
                <w:lang w:val="af-ZA"/>
              </w:rPr>
              <w:t xml:space="preserve"> </w:t>
            </w:r>
            <w:r w:rsidRPr="00CB2BE1">
              <w:rPr>
                <w:rFonts w:ascii="GHEA Grapalat" w:hAnsi="GHEA Grapalat" w:cs="Tahoma"/>
                <w:spacing w:val="-2"/>
              </w:rPr>
              <w:t>տարածքային</w:t>
            </w:r>
            <w:r w:rsidRPr="00CB2BE1">
              <w:rPr>
                <w:rFonts w:ascii="GHEA Grapalat" w:hAnsi="GHEA Grapalat"/>
                <w:spacing w:val="-2"/>
                <w:lang w:val="af-ZA"/>
              </w:rPr>
              <w:t xml:space="preserve"> </w:t>
            </w:r>
            <w:r w:rsidRPr="00CB2BE1">
              <w:rPr>
                <w:rFonts w:ascii="GHEA Grapalat" w:hAnsi="GHEA Grapalat" w:cs="Tahoma"/>
                <w:spacing w:val="-2"/>
              </w:rPr>
              <w:t>մարմին</w:t>
            </w:r>
            <w:r w:rsidRPr="00CB2BE1">
              <w:rPr>
                <w:rFonts w:ascii="GHEA Grapalat" w:hAnsi="GHEA Grapalat"/>
                <w:spacing w:val="-2"/>
                <w:lang w:val="af-ZA"/>
              </w:rPr>
              <w:t xml:space="preserve"> </w:t>
            </w:r>
            <w:r w:rsidRPr="00CB2BE1">
              <w:rPr>
                <w:rFonts w:ascii="GHEA Grapalat" w:hAnsi="GHEA Grapalat" w:cs="Tahoma"/>
                <w:spacing w:val="-2"/>
              </w:rPr>
              <w:t>ուղղորդելու</w:t>
            </w:r>
            <w:r w:rsidRPr="00CB2BE1">
              <w:rPr>
                <w:rFonts w:ascii="GHEA Grapalat" w:hAnsi="GHEA Grapalat"/>
                <w:spacing w:val="-2"/>
                <w:lang w:val="af-ZA"/>
              </w:rPr>
              <w:t xml:space="preserve"> </w:t>
            </w:r>
            <w:r w:rsidRPr="00CB2BE1">
              <w:rPr>
                <w:rFonts w:ascii="GHEA Grapalat" w:hAnsi="GHEA Grapalat" w:cs="Tahoma"/>
                <w:spacing w:val="-2"/>
              </w:rPr>
              <w:t>միջոցով</w:t>
            </w:r>
            <w:r w:rsidRPr="00CB2BE1">
              <w:rPr>
                <w:rFonts w:ascii="GHEA Grapalat" w:hAnsi="GHEA Grapalat"/>
                <w:lang w:val="af-ZA"/>
              </w:rPr>
              <w:t>.</w:t>
            </w:r>
          </w:p>
          <w:p w:rsidR="00DC104D" w:rsidRPr="00CB2BE1" w:rsidRDefault="00DC104D" w:rsidP="001258B9">
            <w:pPr>
              <w:widowControl/>
              <w:numPr>
                <w:ilvl w:val="1"/>
                <w:numId w:val="4"/>
              </w:numPr>
              <w:adjustRightInd/>
              <w:spacing w:after="0" w:line="240" w:lineRule="auto"/>
              <w:textAlignment w:val="auto"/>
              <w:rPr>
                <w:rFonts w:ascii="GHEA Grapalat" w:hAnsi="GHEA Grapalat" w:cs="Tahoma"/>
                <w:spacing w:val="-2"/>
                <w:lang w:val="af-ZA"/>
              </w:rPr>
            </w:pPr>
            <w:r w:rsidRPr="00CB2BE1">
              <w:rPr>
                <w:rFonts w:ascii="GHEA Grapalat" w:hAnsi="GHEA Grapalat" w:cs="Tahoma"/>
              </w:rPr>
              <w:t>հաճախորդների</w:t>
            </w:r>
            <w:r w:rsidRPr="00CB2BE1">
              <w:rPr>
                <w:rFonts w:ascii="GHEA Grapalat" w:hAnsi="GHEA Grapalat"/>
                <w:lang w:val="af-ZA"/>
              </w:rPr>
              <w:t xml:space="preserve"> </w:t>
            </w:r>
            <w:r w:rsidRPr="00CB2BE1">
              <w:rPr>
                <w:rFonts w:ascii="GHEA Grapalat" w:hAnsi="GHEA Grapalat" w:cs="Tahoma"/>
              </w:rPr>
              <w:t>ընտանիքների</w:t>
            </w:r>
            <w:r w:rsidRPr="00CB2BE1">
              <w:rPr>
                <w:rFonts w:ascii="GHEA Grapalat" w:hAnsi="GHEA Grapalat"/>
                <w:lang w:val="af-ZA"/>
              </w:rPr>
              <w:t xml:space="preserve"> </w:t>
            </w:r>
            <w:r w:rsidRPr="00CB2BE1">
              <w:rPr>
                <w:rFonts w:ascii="GHEA Grapalat" w:hAnsi="GHEA Grapalat" w:cs="Tahoma"/>
              </w:rPr>
              <w:t>չափահաս</w:t>
            </w:r>
            <w:r w:rsidRPr="00CB2BE1">
              <w:rPr>
                <w:rFonts w:ascii="GHEA Grapalat" w:hAnsi="GHEA Grapalat"/>
                <w:lang w:val="af-ZA"/>
              </w:rPr>
              <w:t xml:space="preserve"> </w:t>
            </w:r>
            <w:r w:rsidRPr="00CB2BE1">
              <w:rPr>
                <w:rFonts w:ascii="GHEA Grapalat" w:hAnsi="GHEA Grapalat" w:cs="Tahoma"/>
              </w:rPr>
              <w:t>աշխատանք</w:t>
            </w:r>
            <w:r w:rsidRPr="00CB2BE1">
              <w:rPr>
                <w:rFonts w:ascii="GHEA Grapalat" w:hAnsi="GHEA Grapalat"/>
                <w:lang w:val="af-ZA"/>
              </w:rPr>
              <w:t xml:space="preserve"> </w:t>
            </w:r>
            <w:r w:rsidRPr="00CB2BE1">
              <w:rPr>
                <w:rFonts w:ascii="GHEA Grapalat" w:hAnsi="GHEA Grapalat" w:cs="Tahoma"/>
              </w:rPr>
              <w:t>փնտրող</w:t>
            </w:r>
            <w:r w:rsidRPr="00CB2BE1">
              <w:rPr>
                <w:rFonts w:ascii="GHEA Grapalat" w:hAnsi="GHEA Grapalat"/>
                <w:lang w:val="af-ZA"/>
              </w:rPr>
              <w:t xml:space="preserve"> </w:t>
            </w:r>
            <w:r w:rsidRPr="00CB2BE1">
              <w:rPr>
                <w:rFonts w:ascii="GHEA Grapalat" w:hAnsi="GHEA Grapalat" w:cs="Tahoma"/>
              </w:rPr>
              <w:t>անդամներին</w:t>
            </w:r>
            <w:r w:rsidRPr="00CB2BE1">
              <w:rPr>
                <w:rFonts w:ascii="GHEA Grapalat" w:hAnsi="GHEA Grapalat"/>
                <w:lang w:val="af-ZA"/>
              </w:rPr>
              <w:t xml:space="preserve">, </w:t>
            </w:r>
            <w:r w:rsidRPr="00CB2BE1">
              <w:rPr>
                <w:rFonts w:ascii="GHEA Grapalat" w:hAnsi="GHEA Grapalat" w:cs="Tahoma"/>
              </w:rPr>
              <w:t>ինչպես</w:t>
            </w:r>
            <w:r w:rsidRPr="00CB2BE1">
              <w:rPr>
                <w:rFonts w:ascii="GHEA Grapalat" w:hAnsi="GHEA Grapalat"/>
                <w:lang w:val="af-ZA"/>
              </w:rPr>
              <w:t xml:space="preserve"> </w:t>
            </w:r>
            <w:r w:rsidRPr="00CB2BE1">
              <w:rPr>
                <w:rFonts w:ascii="GHEA Grapalat" w:hAnsi="GHEA Grapalat" w:cs="Tahoma"/>
              </w:rPr>
              <w:t>նաև</w:t>
            </w:r>
            <w:r w:rsidRPr="00CB2BE1">
              <w:rPr>
                <w:rFonts w:ascii="GHEA Grapalat" w:hAnsi="GHEA Grapalat"/>
                <w:lang w:val="af-ZA"/>
              </w:rPr>
              <w:t xml:space="preserve"> 16 </w:t>
            </w:r>
            <w:r w:rsidRPr="00CB2BE1">
              <w:rPr>
                <w:rFonts w:ascii="GHEA Grapalat" w:hAnsi="GHEA Grapalat" w:cs="Tahoma"/>
              </w:rPr>
              <w:t>տարեկանը</w:t>
            </w:r>
            <w:r w:rsidRPr="00CB2BE1">
              <w:rPr>
                <w:rFonts w:ascii="GHEA Grapalat" w:hAnsi="GHEA Grapalat"/>
                <w:lang w:val="af-ZA"/>
              </w:rPr>
              <w:t xml:space="preserve"> </w:t>
            </w:r>
            <w:r w:rsidRPr="00CB2BE1">
              <w:rPr>
                <w:rFonts w:ascii="GHEA Grapalat" w:hAnsi="GHEA Grapalat" w:cs="Tahoma"/>
              </w:rPr>
              <w:t>լրացած</w:t>
            </w:r>
            <w:r w:rsidRPr="00CB2BE1">
              <w:rPr>
                <w:rFonts w:ascii="GHEA Grapalat" w:hAnsi="GHEA Grapalat"/>
                <w:lang w:val="af-ZA"/>
              </w:rPr>
              <w:t xml:space="preserve"> </w:t>
            </w:r>
            <w:r w:rsidRPr="00CB2BE1">
              <w:rPr>
                <w:rFonts w:ascii="GHEA Grapalat" w:hAnsi="GHEA Grapalat" w:cs="Tahoma"/>
              </w:rPr>
              <w:t>երեխաներին</w:t>
            </w:r>
            <w:r w:rsidRPr="00CB2BE1">
              <w:rPr>
                <w:rFonts w:ascii="GHEA Grapalat" w:hAnsi="GHEA Grapalat"/>
                <w:lang w:val="af-ZA"/>
              </w:rPr>
              <w:t xml:space="preserve"> </w:t>
            </w:r>
            <w:r w:rsidRPr="00CB2BE1">
              <w:rPr>
                <w:rFonts w:ascii="GHEA Grapalat" w:hAnsi="GHEA Grapalat" w:cs="Tahoma"/>
              </w:rPr>
              <w:t>ուղղորդում</w:t>
            </w:r>
            <w:r w:rsidRPr="00CB2BE1">
              <w:rPr>
                <w:rFonts w:ascii="GHEA Grapalat" w:hAnsi="GHEA Grapalat"/>
                <w:lang w:val="af-ZA"/>
              </w:rPr>
              <w:t xml:space="preserve"> </w:t>
            </w:r>
            <w:r w:rsidRPr="00CB2BE1">
              <w:rPr>
                <w:rFonts w:ascii="GHEA Grapalat" w:hAnsi="GHEA Grapalat" w:cs="Tahoma"/>
              </w:rPr>
              <w:t>նախարարության</w:t>
            </w:r>
            <w:r w:rsidRPr="00CB2BE1">
              <w:rPr>
                <w:rFonts w:ascii="GHEA Grapalat" w:hAnsi="GHEA Grapalat"/>
                <w:lang w:val="af-ZA"/>
              </w:rPr>
              <w:t xml:space="preserve"> </w:t>
            </w:r>
            <w:r w:rsidRPr="00CB2BE1">
              <w:rPr>
                <w:rFonts w:ascii="GHEA Grapalat" w:hAnsi="GHEA Grapalat" w:cs="Tahoma"/>
              </w:rPr>
              <w:t>աշխատակազմի</w:t>
            </w:r>
            <w:r w:rsidRPr="00CB2BE1">
              <w:rPr>
                <w:rFonts w:ascii="GHEA Grapalat" w:hAnsi="GHEA Grapalat"/>
                <w:lang w:val="af-ZA"/>
              </w:rPr>
              <w:t xml:space="preserve"> «</w:t>
            </w:r>
            <w:r w:rsidRPr="00CB2BE1">
              <w:rPr>
                <w:rFonts w:ascii="GHEA Grapalat" w:hAnsi="GHEA Grapalat" w:cs="Tahoma"/>
              </w:rPr>
              <w:t>Զբաղվածության</w:t>
            </w:r>
            <w:r w:rsidRPr="00CB2BE1">
              <w:rPr>
                <w:rFonts w:ascii="GHEA Grapalat" w:hAnsi="GHEA Grapalat"/>
                <w:lang w:val="af-ZA"/>
              </w:rPr>
              <w:t xml:space="preserve"> </w:t>
            </w:r>
            <w:r w:rsidRPr="00CB2BE1">
              <w:rPr>
                <w:rFonts w:ascii="GHEA Grapalat" w:hAnsi="GHEA Grapalat" w:cs="Tahoma"/>
              </w:rPr>
              <w:t>պետական</w:t>
            </w:r>
            <w:r w:rsidRPr="00CB2BE1">
              <w:rPr>
                <w:rFonts w:ascii="GHEA Grapalat" w:hAnsi="GHEA Grapalat"/>
                <w:lang w:val="af-ZA"/>
              </w:rPr>
              <w:t xml:space="preserve"> </w:t>
            </w:r>
            <w:r w:rsidRPr="00CB2BE1">
              <w:rPr>
                <w:rFonts w:ascii="GHEA Grapalat" w:hAnsi="GHEA Grapalat" w:cs="Tahoma"/>
              </w:rPr>
              <w:t>ծառայություն</w:t>
            </w:r>
            <w:r w:rsidRPr="00CB2BE1">
              <w:rPr>
                <w:rFonts w:ascii="GHEA Grapalat" w:hAnsi="GHEA Grapalat"/>
                <w:lang w:val="af-ZA"/>
              </w:rPr>
              <w:t xml:space="preserve">» </w:t>
            </w:r>
            <w:r w:rsidRPr="00CB2BE1">
              <w:rPr>
                <w:rFonts w:ascii="GHEA Grapalat" w:hAnsi="GHEA Grapalat" w:cs="Tahoma"/>
              </w:rPr>
              <w:t>գործակալության</w:t>
            </w:r>
            <w:r w:rsidRPr="00CB2BE1">
              <w:rPr>
                <w:rFonts w:ascii="GHEA Grapalat" w:hAnsi="GHEA Grapalat"/>
                <w:lang w:val="af-ZA"/>
              </w:rPr>
              <w:t xml:space="preserve"> </w:t>
            </w:r>
            <w:r w:rsidRPr="00CB2BE1">
              <w:rPr>
                <w:rFonts w:ascii="GHEA Grapalat" w:hAnsi="GHEA Grapalat" w:cs="Tahoma"/>
                <w:spacing w:val="-2"/>
              </w:rPr>
              <w:t>զբաղ</w:t>
            </w:r>
            <w:r w:rsidRPr="00CB2BE1">
              <w:rPr>
                <w:rFonts w:ascii="GHEA Grapalat" w:hAnsi="GHEA Grapalat" w:cs="Tahoma"/>
                <w:spacing w:val="-2"/>
                <w:lang w:val="af-ZA"/>
              </w:rPr>
              <w:softHyphen/>
            </w:r>
            <w:r w:rsidRPr="00CB2BE1">
              <w:rPr>
                <w:rFonts w:ascii="GHEA Grapalat" w:hAnsi="GHEA Grapalat" w:cs="Tahoma"/>
                <w:spacing w:val="-2"/>
              </w:rPr>
              <w:t>վա</w:t>
            </w:r>
            <w:r w:rsidRPr="00CB2BE1">
              <w:rPr>
                <w:rFonts w:ascii="GHEA Grapalat" w:hAnsi="GHEA Grapalat" w:cs="Tahoma"/>
                <w:spacing w:val="-2"/>
                <w:lang w:val="af-ZA"/>
              </w:rPr>
              <w:softHyphen/>
            </w:r>
            <w:r w:rsidRPr="00CB2BE1">
              <w:rPr>
                <w:rFonts w:ascii="GHEA Grapalat" w:hAnsi="GHEA Grapalat" w:cs="Tahoma"/>
                <w:spacing w:val="-2"/>
                <w:lang w:val="af-ZA"/>
              </w:rPr>
              <w:softHyphen/>
            </w:r>
            <w:r w:rsidRPr="00CB2BE1">
              <w:rPr>
                <w:rFonts w:ascii="GHEA Grapalat" w:hAnsi="GHEA Grapalat" w:cs="Tahoma"/>
                <w:spacing w:val="-2"/>
              </w:rPr>
              <w:t>ծության</w:t>
            </w:r>
            <w:r w:rsidRPr="00CB2BE1">
              <w:rPr>
                <w:rFonts w:ascii="GHEA Grapalat" w:hAnsi="GHEA Grapalat"/>
                <w:spacing w:val="-2"/>
                <w:lang w:val="af-ZA"/>
              </w:rPr>
              <w:t xml:space="preserve"> </w:t>
            </w:r>
            <w:r w:rsidRPr="00CB2BE1">
              <w:rPr>
                <w:rFonts w:ascii="GHEA Grapalat" w:hAnsi="GHEA Grapalat" w:cs="Tahoma"/>
                <w:spacing w:val="-2"/>
              </w:rPr>
              <w:t>տարածքային</w:t>
            </w:r>
            <w:r w:rsidRPr="00CB2BE1">
              <w:rPr>
                <w:rFonts w:ascii="GHEA Grapalat" w:hAnsi="GHEA Grapalat"/>
                <w:spacing w:val="-2"/>
                <w:lang w:val="af-ZA"/>
              </w:rPr>
              <w:t xml:space="preserve"> </w:t>
            </w:r>
            <w:r w:rsidRPr="00CB2BE1">
              <w:rPr>
                <w:rFonts w:ascii="GHEA Grapalat" w:hAnsi="GHEA Grapalat" w:cs="Tahoma"/>
                <w:spacing w:val="-2"/>
              </w:rPr>
              <w:t>մարմին</w:t>
            </w:r>
            <w:r w:rsidRPr="00CB2BE1">
              <w:rPr>
                <w:rFonts w:ascii="GHEA Grapalat" w:hAnsi="GHEA Grapalat"/>
                <w:spacing w:val="-2"/>
                <w:lang w:val="af-ZA"/>
              </w:rPr>
              <w:t xml:space="preserve">` </w:t>
            </w:r>
            <w:r w:rsidRPr="00CB2BE1">
              <w:rPr>
                <w:rFonts w:ascii="GHEA Grapalat" w:hAnsi="GHEA Grapalat" w:cs="Tahoma"/>
                <w:spacing w:val="-2"/>
              </w:rPr>
              <w:t>զբաղվածության</w:t>
            </w:r>
            <w:r w:rsidRPr="00CB2BE1">
              <w:rPr>
                <w:rFonts w:ascii="GHEA Grapalat" w:hAnsi="GHEA Grapalat"/>
                <w:spacing w:val="-2"/>
                <w:lang w:val="af-ZA"/>
              </w:rPr>
              <w:t xml:space="preserve"> </w:t>
            </w:r>
            <w:r w:rsidRPr="00CB2BE1">
              <w:rPr>
                <w:rFonts w:ascii="GHEA Grapalat" w:hAnsi="GHEA Grapalat" w:cs="Tahoma"/>
                <w:spacing w:val="-2"/>
              </w:rPr>
              <w:t>ծրագրերում</w:t>
            </w:r>
            <w:r w:rsidRPr="00CB2BE1">
              <w:rPr>
                <w:rFonts w:ascii="GHEA Grapalat" w:hAnsi="GHEA Grapalat"/>
                <w:spacing w:val="-2"/>
                <w:lang w:val="af-ZA"/>
              </w:rPr>
              <w:t xml:space="preserve"> </w:t>
            </w:r>
            <w:r w:rsidRPr="00CB2BE1">
              <w:rPr>
                <w:rFonts w:ascii="GHEA Grapalat" w:hAnsi="GHEA Grapalat" w:cs="Tahoma"/>
                <w:spacing w:val="-2"/>
              </w:rPr>
              <w:t>ընդգրկելու</w:t>
            </w:r>
            <w:r w:rsidRPr="00CB2BE1">
              <w:rPr>
                <w:rFonts w:ascii="GHEA Grapalat" w:hAnsi="GHEA Grapalat"/>
                <w:spacing w:val="-2"/>
                <w:lang w:val="af-ZA"/>
              </w:rPr>
              <w:t xml:space="preserve"> </w:t>
            </w:r>
            <w:r w:rsidRPr="00CB2BE1">
              <w:rPr>
                <w:rFonts w:ascii="GHEA Grapalat" w:hAnsi="GHEA Grapalat" w:cs="Tahoma"/>
                <w:spacing w:val="-2"/>
              </w:rPr>
              <w:t>նպատա</w:t>
            </w:r>
            <w:r w:rsidRPr="00CB2BE1">
              <w:rPr>
                <w:rFonts w:ascii="GHEA Grapalat" w:hAnsi="GHEA Grapalat" w:cs="Tahoma"/>
                <w:spacing w:val="-2"/>
                <w:lang w:val="af-ZA"/>
              </w:rPr>
              <w:softHyphen/>
            </w:r>
            <w:r w:rsidRPr="00CB2BE1">
              <w:rPr>
                <w:rFonts w:ascii="GHEA Grapalat" w:hAnsi="GHEA Grapalat" w:cs="Tahoma"/>
                <w:spacing w:val="-2"/>
              </w:rPr>
              <w:t>կով</w:t>
            </w:r>
          </w:p>
          <w:p w:rsidR="00DC104D" w:rsidRPr="00CB2BE1" w:rsidRDefault="00DC104D" w:rsidP="001258B9">
            <w:pPr>
              <w:widowControl/>
              <w:numPr>
                <w:ilvl w:val="0"/>
                <w:numId w:val="4"/>
              </w:numPr>
              <w:shd w:val="clear" w:color="auto" w:fill="FFFFFF"/>
              <w:adjustRightInd/>
              <w:spacing w:after="0" w:line="240" w:lineRule="auto"/>
              <w:ind w:left="360"/>
              <w:textAlignment w:val="auto"/>
              <w:rPr>
                <w:rFonts w:ascii="GHEA Grapalat" w:hAnsi="GHEA Grapalat"/>
                <w:bCs/>
                <w:color w:val="000000"/>
                <w:lang w:val="hy-AM"/>
              </w:rPr>
            </w:pPr>
            <w:r w:rsidRPr="00CB2BE1">
              <w:rPr>
                <w:rFonts w:ascii="GHEA Grapalat" w:hAnsi="GHEA Grapalat" w:cs="Sylfaen"/>
                <w:color w:val="000000"/>
                <w:spacing w:val="-4"/>
                <w:lang w:val="af-ZA"/>
              </w:rPr>
              <w:t xml:space="preserve">2016 </w:t>
            </w:r>
            <w:r w:rsidRPr="00CB2BE1">
              <w:rPr>
                <w:rFonts w:ascii="GHEA Grapalat" w:hAnsi="GHEA Grapalat" w:cs="Sylfaen"/>
                <w:color w:val="000000"/>
                <w:spacing w:val="-4"/>
              </w:rPr>
              <w:t>թվականի</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մարտի</w:t>
            </w:r>
            <w:r w:rsidRPr="00CB2BE1">
              <w:rPr>
                <w:rFonts w:ascii="GHEA Grapalat" w:hAnsi="GHEA Grapalat" w:cs="Sylfaen"/>
                <w:color w:val="000000"/>
                <w:spacing w:val="-4"/>
                <w:lang w:val="af-ZA"/>
              </w:rPr>
              <w:t xml:space="preserve"> 10-</w:t>
            </w:r>
            <w:r w:rsidRPr="00CB2BE1">
              <w:rPr>
                <w:rFonts w:ascii="GHEA Grapalat" w:hAnsi="GHEA Grapalat" w:cs="Sylfaen"/>
                <w:color w:val="000000"/>
                <w:spacing w:val="-4"/>
              </w:rPr>
              <w:t>ին</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ՀՀ</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կառավարության</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կողմից</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ընդունվել</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է</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Կյանքի</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դժվարին</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իրավիճակում</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հայտնված</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երեխաներին</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խնամատարության</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հանձնելու</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ընթացակարգի</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բարեփոխման</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հայեցակարգը</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ըստ</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որի</w:t>
            </w:r>
            <w:r w:rsidRPr="00CB2BE1">
              <w:rPr>
                <w:rFonts w:ascii="GHEA Grapalat" w:hAnsi="GHEA Grapalat" w:cs="Sylfaen"/>
                <w:color w:val="000000"/>
                <w:spacing w:val="-4"/>
                <w:lang w:val="af-ZA"/>
              </w:rPr>
              <w:t xml:space="preserve"> </w:t>
            </w:r>
            <w:r w:rsidRPr="00CB2BE1">
              <w:rPr>
                <w:rFonts w:ascii="GHEA Grapalat" w:hAnsi="GHEA Grapalat" w:cs="Sylfaen"/>
                <w:color w:val="000000"/>
                <w:spacing w:val="-4"/>
              </w:rPr>
              <w:t>ց</w:t>
            </w:r>
            <w:r w:rsidRPr="00CB2BE1">
              <w:rPr>
                <w:rFonts w:ascii="GHEA Grapalat" w:hAnsi="GHEA Grapalat" w:cs="Sylfaen"/>
                <w:color w:val="000000"/>
                <w:shd w:val="clear" w:color="auto" w:fill="FFFFFF"/>
                <w:lang w:val="hy-AM"/>
              </w:rPr>
              <w:t>անկացած այլընտրանքային խնամքի, մասնավորապես խնամատարության առանցքային սկզբունքներն են՝</w:t>
            </w:r>
          </w:p>
          <w:p w:rsidR="00DC104D" w:rsidRPr="00CB2BE1" w:rsidRDefault="00DC104D" w:rsidP="001258B9">
            <w:pPr>
              <w:widowControl/>
              <w:numPr>
                <w:ilvl w:val="1"/>
                <w:numId w:val="4"/>
              </w:numPr>
              <w:shd w:val="clear" w:color="auto" w:fill="FFFFFF"/>
              <w:adjustRightInd/>
              <w:spacing w:after="0" w:line="240" w:lineRule="auto"/>
              <w:ind w:left="1037" w:firstLine="0"/>
              <w:textAlignment w:val="auto"/>
              <w:rPr>
                <w:rFonts w:ascii="GHEA Grapalat" w:hAnsi="GHEA Grapalat"/>
                <w:bCs/>
                <w:color w:val="000000"/>
                <w:lang w:val="hy-AM"/>
              </w:rPr>
            </w:pPr>
            <w:r w:rsidRPr="00CB2BE1">
              <w:rPr>
                <w:rFonts w:ascii="GHEA Grapalat" w:hAnsi="GHEA Grapalat" w:cs="Sylfaen"/>
                <w:color w:val="000000"/>
                <w:shd w:val="clear" w:color="auto" w:fill="FFFFFF"/>
                <w:lang w:val="hy-AM"/>
              </w:rPr>
              <w:t>երեխային իր հարազատ համայնքին հնարավորինս մոտ պահելը.</w:t>
            </w:r>
          </w:p>
          <w:p w:rsidR="00DC104D" w:rsidRPr="00CB2BE1" w:rsidRDefault="00DC104D" w:rsidP="001258B9">
            <w:pPr>
              <w:widowControl/>
              <w:numPr>
                <w:ilvl w:val="1"/>
                <w:numId w:val="4"/>
              </w:numPr>
              <w:shd w:val="clear" w:color="auto" w:fill="FFFFFF"/>
              <w:adjustRightInd/>
              <w:spacing w:after="0" w:line="240" w:lineRule="auto"/>
              <w:ind w:left="90" w:firstLine="947"/>
              <w:textAlignment w:val="auto"/>
              <w:rPr>
                <w:rFonts w:ascii="GHEA Grapalat" w:hAnsi="GHEA Grapalat"/>
                <w:bCs/>
                <w:color w:val="000000"/>
                <w:lang w:val="hy-AM"/>
              </w:rPr>
            </w:pPr>
            <w:r w:rsidRPr="00CB2BE1">
              <w:rPr>
                <w:rFonts w:ascii="GHEA Grapalat" w:hAnsi="GHEA Grapalat"/>
                <w:bCs/>
                <w:color w:val="000000"/>
                <w:lang w:val="hy-AM"/>
              </w:rPr>
              <w:t xml:space="preserve">ընտանիքից հեռացնելը որպես ժամանակավոր և ծայրահեղ միջոց. </w:t>
            </w:r>
          </w:p>
          <w:p w:rsidR="00DC104D" w:rsidRPr="00CB2BE1" w:rsidRDefault="00DC104D" w:rsidP="001258B9">
            <w:pPr>
              <w:widowControl/>
              <w:numPr>
                <w:ilvl w:val="1"/>
                <w:numId w:val="4"/>
              </w:numPr>
              <w:shd w:val="clear" w:color="auto" w:fill="FFFFFF"/>
              <w:adjustRightInd/>
              <w:spacing w:after="0" w:line="240" w:lineRule="auto"/>
              <w:ind w:left="90" w:firstLine="947"/>
              <w:textAlignment w:val="auto"/>
              <w:rPr>
                <w:rFonts w:ascii="GHEA Grapalat" w:hAnsi="GHEA Grapalat"/>
                <w:bCs/>
                <w:color w:val="000000"/>
                <w:lang w:val="hy-AM"/>
              </w:rPr>
            </w:pPr>
            <w:proofErr w:type="gramStart"/>
            <w:r w:rsidRPr="00CB2BE1">
              <w:rPr>
                <w:rFonts w:ascii="GHEA Grapalat" w:hAnsi="GHEA Grapalat"/>
                <w:bCs/>
                <w:color w:val="000000"/>
              </w:rPr>
              <w:t>խ</w:t>
            </w:r>
            <w:r w:rsidRPr="00CB2BE1">
              <w:rPr>
                <w:rFonts w:ascii="GHEA Grapalat" w:hAnsi="GHEA Grapalat"/>
                <w:bCs/>
                <w:color w:val="000000"/>
                <w:lang w:val="hy-AM"/>
              </w:rPr>
              <w:t>նամքի  շարունակական</w:t>
            </w:r>
            <w:proofErr w:type="gramEnd"/>
            <w:r w:rsidRPr="00CB2BE1">
              <w:rPr>
                <w:rFonts w:ascii="GHEA Grapalat" w:hAnsi="GHEA Grapalat"/>
                <w:bCs/>
                <w:color w:val="000000"/>
                <w:lang w:val="hy-AM"/>
              </w:rPr>
              <w:t xml:space="preserve"> ապահովումը.</w:t>
            </w:r>
          </w:p>
          <w:p w:rsidR="00DC104D" w:rsidRPr="00CB2BE1" w:rsidRDefault="00DC104D" w:rsidP="001258B9">
            <w:pPr>
              <w:widowControl/>
              <w:numPr>
                <w:ilvl w:val="1"/>
                <w:numId w:val="4"/>
              </w:numPr>
              <w:shd w:val="clear" w:color="auto" w:fill="FFFFFF"/>
              <w:adjustRightInd/>
              <w:spacing w:after="0" w:line="240" w:lineRule="auto"/>
              <w:ind w:left="90" w:firstLine="947"/>
              <w:textAlignment w:val="auto"/>
              <w:rPr>
                <w:rFonts w:ascii="GHEA Grapalat" w:hAnsi="GHEA Grapalat"/>
                <w:bCs/>
                <w:color w:val="000000"/>
                <w:lang w:val="hy-AM"/>
              </w:rPr>
            </w:pPr>
            <w:r w:rsidRPr="00CB2BE1">
              <w:rPr>
                <w:rFonts w:ascii="GHEA Grapalat" w:hAnsi="GHEA Grapalat"/>
                <w:bCs/>
                <w:color w:val="000000"/>
                <w:lang w:val="hy-AM"/>
              </w:rPr>
              <w:t>պաշտպանություն բռնությունից, անտեսումից և շահագործումից.</w:t>
            </w:r>
          </w:p>
          <w:p w:rsidR="00DC104D" w:rsidRPr="00CB2BE1" w:rsidRDefault="00DC104D" w:rsidP="001258B9">
            <w:pPr>
              <w:widowControl/>
              <w:numPr>
                <w:ilvl w:val="1"/>
                <w:numId w:val="4"/>
              </w:numPr>
              <w:shd w:val="clear" w:color="auto" w:fill="FFFFFF"/>
              <w:adjustRightInd/>
              <w:spacing w:after="0" w:line="240" w:lineRule="auto"/>
              <w:ind w:left="90" w:firstLine="947"/>
              <w:textAlignment w:val="auto"/>
              <w:rPr>
                <w:rFonts w:ascii="GHEA Grapalat" w:hAnsi="GHEA Grapalat"/>
                <w:bCs/>
                <w:color w:val="000000"/>
                <w:lang w:val="hy-AM"/>
              </w:rPr>
            </w:pPr>
            <w:r w:rsidRPr="00CB2BE1">
              <w:rPr>
                <w:rFonts w:ascii="GHEA Grapalat" w:hAnsi="GHEA Grapalat"/>
                <w:bCs/>
                <w:color w:val="000000"/>
                <w:lang w:val="hy-AM"/>
              </w:rPr>
              <w:t>եղբայրների և քույրերի խնամքը միասին կազմակերպելը:</w:t>
            </w:r>
          </w:p>
          <w:p w:rsidR="00DC104D" w:rsidRPr="00CB2BE1" w:rsidRDefault="00DC104D" w:rsidP="001258B9">
            <w:pPr>
              <w:widowControl/>
              <w:numPr>
                <w:ilvl w:val="0"/>
                <w:numId w:val="4"/>
              </w:numPr>
              <w:adjustRightInd/>
              <w:spacing w:after="0" w:line="240" w:lineRule="auto"/>
              <w:ind w:left="470" w:hanging="425"/>
              <w:textAlignment w:val="auto"/>
              <w:rPr>
                <w:rFonts w:ascii="GHEA Grapalat" w:hAnsi="GHEA Grapalat" w:cs="Sylfaen"/>
                <w:color w:val="000000"/>
                <w:spacing w:val="-4"/>
                <w:lang w:val="hy-AM"/>
              </w:rPr>
            </w:pPr>
            <w:r w:rsidRPr="00CB2BE1">
              <w:rPr>
                <w:rFonts w:ascii="GHEA Grapalat" w:hAnsi="GHEA Grapalat" w:cs="Sylfaen"/>
                <w:color w:val="000000"/>
                <w:spacing w:val="-4"/>
                <w:lang w:val="hy-AM"/>
              </w:rPr>
              <w:t xml:space="preserve">2016 թվականին ՀՀ Կառավարության կողմից ընդունված «Երեխայի իրավունքների պաշտպանության 2017 թվականի տարեկան ծրագրի» համաձայն՝ կառավարության կողմից իրականացվող ծրագրերն են </w:t>
            </w:r>
          </w:p>
          <w:p w:rsidR="00DC104D" w:rsidRPr="00CB2BE1" w:rsidRDefault="00DC104D" w:rsidP="001258B9">
            <w:pPr>
              <w:widowControl/>
              <w:numPr>
                <w:ilvl w:val="1"/>
                <w:numId w:val="4"/>
              </w:numPr>
              <w:adjustRightInd/>
              <w:spacing w:after="0" w:line="240" w:lineRule="auto"/>
              <w:ind w:right="175"/>
              <w:textAlignment w:val="auto"/>
              <w:rPr>
                <w:rFonts w:ascii="GHEA Grapalat" w:hAnsi="GHEA Grapalat"/>
                <w:lang w:val="af-ZA" w:eastAsia="en-US"/>
              </w:rPr>
            </w:pPr>
            <w:r w:rsidRPr="00CB2BE1">
              <w:rPr>
                <w:rFonts w:ascii="GHEA Grapalat" w:hAnsi="GHEA Grapalat" w:cs="Sylfaen"/>
                <w:lang w:val="af-ZA"/>
              </w:rPr>
              <w:t>«</w:t>
            </w:r>
            <w:r w:rsidRPr="00CB2BE1">
              <w:rPr>
                <w:rFonts w:ascii="GHEA Grapalat" w:hAnsi="GHEA Grapalat"/>
                <w:lang w:val="hy-AM"/>
              </w:rPr>
              <w:t>Երեխաների</w:t>
            </w:r>
            <w:r w:rsidRPr="00CB2BE1">
              <w:rPr>
                <w:rFonts w:ascii="GHEA Grapalat" w:hAnsi="GHEA Grapalat" w:cs="Arial LatArm"/>
                <w:lang w:val="et-EE"/>
              </w:rPr>
              <w:t xml:space="preserve"> </w:t>
            </w:r>
            <w:r w:rsidRPr="00CB2BE1">
              <w:rPr>
                <w:rFonts w:ascii="GHEA Grapalat" w:hAnsi="GHEA Grapalat"/>
                <w:lang w:val="hy-AM"/>
              </w:rPr>
              <w:t>շուրջօրյա</w:t>
            </w:r>
            <w:r w:rsidRPr="00CB2BE1">
              <w:rPr>
                <w:rFonts w:ascii="GHEA Grapalat" w:hAnsi="GHEA Grapalat" w:cs="Arial LatArm"/>
                <w:lang w:val="et-EE"/>
              </w:rPr>
              <w:t xml:space="preserve"> </w:t>
            </w:r>
            <w:r w:rsidRPr="00CB2BE1">
              <w:rPr>
                <w:rFonts w:ascii="GHEA Grapalat" w:hAnsi="GHEA Grapalat"/>
                <w:lang w:val="hy-AM"/>
              </w:rPr>
              <w:t>խնամքի</w:t>
            </w:r>
            <w:r w:rsidRPr="00CB2BE1">
              <w:rPr>
                <w:rFonts w:ascii="GHEA Grapalat" w:hAnsi="GHEA Grapalat" w:cs="Arial LatArm"/>
                <w:lang w:val="et-EE"/>
              </w:rPr>
              <w:t xml:space="preserve"> </w:t>
            </w:r>
            <w:r w:rsidRPr="00CB2BE1">
              <w:rPr>
                <w:rFonts w:ascii="GHEA Grapalat" w:hAnsi="GHEA Grapalat"/>
                <w:lang w:val="hy-AM"/>
              </w:rPr>
              <w:t>ծառայություններ</w:t>
            </w:r>
            <w:r w:rsidRPr="00CB2BE1">
              <w:rPr>
                <w:rFonts w:ascii="GHEA Grapalat" w:hAnsi="GHEA Grapalat" w:cs="Sylfaen"/>
                <w:bCs/>
                <w:kern w:val="16"/>
                <w:lang w:val="pt-BR"/>
              </w:rPr>
              <w:t>»</w:t>
            </w:r>
            <w:r w:rsidRPr="00CB2BE1">
              <w:rPr>
                <w:rFonts w:ascii="GHEA Grapalat" w:hAnsi="GHEA Grapalat"/>
                <w:b/>
                <w:lang w:val="et-EE"/>
              </w:rPr>
              <w:t xml:space="preserve"> </w:t>
            </w:r>
            <w:r w:rsidRPr="00CB2BE1">
              <w:rPr>
                <w:rFonts w:ascii="GHEA Grapalat" w:hAnsi="GHEA Grapalat"/>
                <w:lang w:val="et-EE"/>
              </w:rPr>
              <w:t>ՀՀ աշխատանքի և սոցիալական հարցերի նախարարության համակարգում գործում է երեխաների շուրջօրյա խնամք իրականացնող բնակչության սոցիալական պաշտպանության ընդհանուր տիպի և հատուկ (մասնագիտացված)  6 հաստատություն (մանկատուն), որտեղ իրականացվում  է 660  երեխայի շուրջօրյա լրիվ խնամքը: Մանկատներից երեքը մասնագիտացված է, որտեղ խնամվում է կենտրոնական նյարդային համակարգի օրգանական և ֆունկցիոնալ ախտահարումներով, բնածին և ձեռքբերովի մտավոր և ֆիզիկական արատներով  շուրջ 450 երեխա:</w:t>
            </w:r>
            <w:r w:rsidRPr="00CB2BE1">
              <w:rPr>
                <w:rFonts w:ascii="GHEA Grapalat" w:hAnsi="GHEA Grapalat" w:cs="Times Armenian"/>
                <w:kern w:val="16"/>
                <w:lang w:val="pt-BR"/>
              </w:rPr>
              <w:t xml:space="preserve"> </w:t>
            </w:r>
          </w:p>
          <w:p w:rsidR="00DC104D" w:rsidRPr="00CB2BE1" w:rsidRDefault="00DC104D" w:rsidP="001258B9">
            <w:pPr>
              <w:widowControl/>
              <w:numPr>
                <w:ilvl w:val="1"/>
                <w:numId w:val="4"/>
              </w:numPr>
              <w:adjustRightInd/>
              <w:spacing w:after="0" w:line="240" w:lineRule="auto"/>
              <w:ind w:right="175"/>
              <w:textAlignment w:val="auto"/>
              <w:rPr>
                <w:rFonts w:ascii="GHEA Grapalat" w:hAnsi="GHEA Grapalat"/>
                <w:lang w:val="af-ZA" w:eastAsia="en-US"/>
              </w:rPr>
            </w:pPr>
            <w:r w:rsidRPr="00CB2BE1">
              <w:rPr>
                <w:rFonts w:ascii="GHEA Grapalat" w:hAnsi="GHEA Grapalat" w:cs="Sylfaen"/>
                <w:lang w:val="af-ZA" w:eastAsia="en-US"/>
              </w:rPr>
              <w:t>«</w:t>
            </w:r>
            <w:r w:rsidRPr="00CB2BE1">
              <w:rPr>
                <w:rFonts w:ascii="GHEA Grapalat" w:hAnsi="GHEA Grapalat" w:cs="Sylfaen"/>
                <w:lang w:val="en-US" w:eastAsia="en-US"/>
              </w:rPr>
              <w:t>Հայաստանի</w:t>
            </w:r>
            <w:r w:rsidRPr="00CB2BE1">
              <w:rPr>
                <w:rFonts w:ascii="GHEA Grapalat" w:hAnsi="GHEA Grapalat" w:cs="Arial LatArm"/>
                <w:lang w:val="et-EE" w:eastAsia="en-US"/>
              </w:rPr>
              <w:t xml:space="preserve"> </w:t>
            </w:r>
            <w:r w:rsidRPr="00CB2BE1">
              <w:rPr>
                <w:rFonts w:ascii="GHEA Grapalat" w:hAnsi="GHEA Grapalat" w:cs="Sylfaen"/>
                <w:lang w:val="en-US" w:eastAsia="en-US"/>
              </w:rPr>
              <w:t>Հանրապետության</w:t>
            </w:r>
            <w:r w:rsidRPr="00CB2BE1">
              <w:rPr>
                <w:rFonts w:ascii="GHEA Grapalat" w:hAnsi="GHEA Grapalat" w:cs="Arial LatArm"/>
                <w:lang w:val="et-EE" w:eastAsia="en-US"/>
              </w:rPr>
              <w:t xml:space="preserve"> </w:t>
            </w:r>
            <w:r w:rsidRPr="00CB2BE1">
              <w:rPr>
                <w:rFonts w:ascii="GHEA Grapalat" w:hAnsi="GHEA Grapalat" w:cs="Sylfaen"/>
                <w:lang w:val="en-US" w:eastAsia="en-US"/>
              </w:rPr>
              <w:t>երեխաների</w:t>
            </w:r>
            <w:r w:rsidRPr="00CB2BE1">
              <w:rPr>
                <w:rFonts w:ascii="GHEA Grapalat" w:hAnsi="GHEA Grapalat" w:cs="Sylfaen"/>
                <w:lang w:val="af-ZA" w:eastAsia="en-US"/>
              </w:rPr>
              <w:t xml:space="preserve"> </w:t>
            </w:r>
            <w:r w:rsidRPr="00CB2BE1">
              <w:rPr>
                <w:rFonts w:ascii="GHEA Grapalat" w:hAnsi="GHEA Grapalat" w:cs="Sylfaen"/>
                <w:lang w:val="en-US" w:eastAsia="en-US"/>
              </w:rPr>
              <w:t>շուրջօրյա</w:t>
            </w:r>
            <w:r w:rsidRPr="00CB2BE1">
              <w:rPr>
                <w:rFonts w:ascii="GHEA Grapalat" w:hAnsi="GHEA Grapalat" w:cs="Sylfaen"/>
                <w:lang w:val="af-ZA" w:eastAsia="en-US"/>
              </w:rPr>
              <w:t xml:space="preserve"> </w:t>
            </w:r>
            <w:r w:rsidRPr="00CB2BE1">
              <w:rPr>
                <w:rFonts w:ascii="GHEA Grapalat" w:hAnsi="GHEA Grapalat" w:cs="Sylfaen"/>
                <w:lang w:val="en-US" w:eastAsia="en-US"/>
              </w:rPr>
              <w:t>խնամք</w:t>
            </w:r>
            <w:r w:rsidRPr="00CB2BE1">
              <w:rPr>
                <w:rFonts w:ascii="GHEA Grapalat" w:hAnsi="GHEA Grapalat" w:cs="Sylfaen"/>
                <w:lang w:val="af-ZA" w:eastAsia="en-US"/>
              </w:rPr>
              <w:t xml:space="preserve"> </w:t>
            </w:r>
            <w:r w:rsidRPr="00CB2BE1">
              <w:rPr>
                <w:rFonts w:ascii="GHEA Grapalat" w:hAnsi="GHEA Grapalat" w:cs="Sylfaen"/>
                <w:lang w:val="en-US" w:eastAsia="en-US"/>
              </w:rPr>
              <w:t>և</w:t>
            </w:r>
            <w:r w:rsidRPr="00CB2BE1">
              <w:rPr>
                <w:rFonts w:ascii="GHEA Grapalat" w:hAnsi="GHEA Grapalat" w:cs="Sylfaen"/>
                <w:lang w:val="af-ZA" w:eastAsia="en-US"/>
              </w:rPr>
              <w:t xml:space="preserve"> </w:t>
            </w:r>
            <w:r w:rsidRPr="00CB2BE1">
              <w:rPr>
                <w:rFonts w:ascii="GHEA Grapalat" w:hAnsi="GHEA Grapalat" w:cs="Sylfaen"/>
                <w:lang w:val="en-US" w:eastAsia="en-US"/>
              </w:rPr>
              <w:lastRenderedPageBreak/>
              <w:t>պաշտպանություն</w:t>
            </w:r>
            <w:r w:rsidRPr="00CB2BE1">
              <w:rPr>
                <w:rFonts w:ascii="GHEA Grapalat" w:hAnsi="GHEA Grapalat" w:cs="Sylfaen"/>
                <w:lang w:val="af-ZA" w:eastAsia="en-US"/>
              </w:rPr>
              <w:t xml:space="preserve"> </w:t>
            </w:r>
            <w:r w:rsidRPr="00CB2BE1">
              <w:rPr>
                <w:rFonts w:ascii="GHEA Grapalat" w:hAnsi="GHEA Grapalat" w:cs="Sylfaen"/>
                <w:lang w:val="en-US" w:eastAsia="en-US"/>
              </w:rPr>
              <w:t>իրականացնող</w:t>
            </w:r>
            <w:r w:rsidRPr="00CB2BE1">
              <w:rPr>
                <w:rFonts w:ascii="GHEA Grapalat" w:hAnsi="GHEA Grapalat" w:cs="Sylfaen"/>
                <w:lang w:val="af-ZA" w:eastAsia="en-US"/>
              </w:rPr>
              <w:t xml:space="preserve"> </w:t>
            </w:r>
            <w:r w:rsidRPr="00CB2BE1">
              <w:rPr>
                <w:rFonts w:ascii="GHEA Grapalat" w:hAnsi="GHEA Grapalat" w:cs="Sylfaen"/>
                <w:lang w:val="en-US" w:eastAsia="en-US"/>
              </w:rPr>
              <w:t>հաստատություններում</w:t>
            </w:r>
            <w:r w:rsidRPr="00CB2BE1">
              <w:rPr>
                <w:rFonts w:ascii="GHEA Grapalat" w:hAnsi="GHEA Grapalat" w:cs="Sylfaen"/>
                <w:lang w:val="af-ZA" w:eastAsia="en-US"/>
              </w:rPr>
              <w:t xml:space="preserve"> </w:t>
            </w:r>
            <w:r w:rsidRPr="00CB2BE1">
              <w:rPr>
                <w:rFonts w:ascii="GHEA Grapalat" w:hAnsi="GHEA Grapalat" w:cs="Sylfaen"/>
                <w:lang w:val="en-US" w:eastAsia="en-US"/>
              </w:rPr>
              <w:t>խնամվող</w:t>
            </w:r>
            <w:r w:rsidRPr="00CB2BE1">
              <w:rPr>
                <w:rFonts w:ascii="GHEA Grapalat" w:hAnsi="GHEA Grapalat" w:cs="Sylfaen"/>
                <w:lang w:val="af-ZA" w:eastAsia="en-US"/>
              </w:rPr>
              <w:t xml:space="preserve"> </w:t>
            </w:r>
            <w:r w:rsidRPr="00CB2BE1">
              <w:rPr>
                <w:rFonts w:ascii="GHEA Grapalat" w:hAnsi="GHEA Grapalat" w:cs="Sylfaen"/>
                <w:lang w:val="en-US" w:eastAsia="en-US"/>
              </w:rPr>
              <w:t>երեխաներին</w:t>
            </w:r>
            <w:r w:rsidRPr="00CB2BE1">
              <w:rPr>
                <w:rFonts w:ascii="GHEA Grapalat" w:hAnsi="GHEA Grapalat" w:cs="Sylfaen"/>
                <w:lang w:val="af-ZA" w:eastAsia="en-US"/>
              </w:rPr>
              <w:t xml:space="preserve"> </w:t>
            </w:r>
            <w:r w:rsidRPr="00CB2BE1">
              <w:rPr>
                <w:rFonts w:ascii="GHEA Grapalat" w:hAnsi="GHEA Grapalat" w:cs="Sylfaen"/>
                <w:lang w:val="en-US" w:eastAsia="en-US"/>
              </w:rPr>
              <w:t>ընտանիքներ</w:t>
            </w:r>
            <w:r w:rsidRPr="00CB2BE1">
              <w:rPr>
                <w:rFonts w:ascii="GHEA Grapalat" w:hAnsi="GHEA Grapalat" w:cs="Sylfaen"/>
                <w:lang w:val="af-ZA" w:eastAsia="en-US"/>
              </w:rPr>
              <w:t xml:space="preserve"> </w:t>
            </w:r>
            <w:r w:rsidRPr="00CB2BE1">
              <w:rPr>
                <w:rFonts w:ascii="GHEA Grapalat" w:hAnsi="GHEA Grapalat" w:cs="Sylfaen"/>
                <w:lang w:val="en-US" w:eastAsia="en-US"/>
              </w:rPr>
              <w:t>վերադարձնելու</w:t>
            </w:r>
            <w:r w:rsidRPr="00CB2BE1">
              <w:rPr>
                <w:rFonts w:ascii="GHEA Grapalat" w:hAnsi="GHEA Grapalat" w:cs="Sylfaen"/>
                <w:lang w:val="af-ZA" w:eastAsia="en-US"/>
              </w:rPr>
              <w:t xml:space="preserve"> </w:t>
            </w:r>
            <w:r w:rsidRPr="00CB2BE1">
              <w:rPr>
                <w:rFonts w:ascii="GHEA Grapalat" w:hAnsi="GHEA Grapalat" w:cs="Arial LatArm"/>
                <w:lang w:val="et-EE" w:eastAsia="en-US"/>
              </w:rPr>
              <w:t xml:space="preserve"> </w:t>
            </w:r>
            <w:r w:rsidRPr="00CB2BE1">
              <w:rPr>
                <w:rFonts w:ascii="GHEA Grapalat" w:hAnsi="GHEA Grapalat" w:cs="Sylfaen"/>
                <w:lang w:val="en-US" w:eastAsia="en-US"/>
              </w:rPr>
              <w:t>ծառայություններ</w:t>
            </w:r>
            <w:r w:rsidRPr="00CB2BE1">
              <w:rPr>
                <w:rFonts w:ascii="GHEA Grapalat" w:hAnsi="GHEA Grapalat" w:cs="Sylfaen"/>
                <w:lang w:val="af-ZA" w:eastAsia="en-US"/>
              </w:rPr>
              <w:t xml:space="preserve">  (</w:t>
            </w:r>
            <w:r w:rsidRPr="00CB2BE1">
              <w:rPr>
                <w:rFonts w:ascii="GHEA Grapalat" w:hAnsi="GHEA Grapalat" w:cs="Sylfaen"/>
                <w:lang w:val="en-US" w:eastAsia="en-US"/>
              </w:rPr>
              <w:t>բեռնաթափում</w:t>
            </w:r>
            <w:r w:rsidRPr="00CB2BE1">
              <w:rPr>
                <w:rFonts w:ascii="GHEA Grapalat" w:hAnsi="GHEA Grapalat" w:cs="Sylfaen"/>
                <w:lang w:val="af-ZA" w:eastAsia="en-US"/>
              </w:rPr>
              <w:t>)</w:t>
            </w:r>
            <w:r w:rsidRPr="00CB2BE1">
              <w:rPr>
                <w:rFonts w:ascii="GHEA Grapalat" w:hAnsi="GHEA Grapalat" w:cs="Sylfaen"/>
                <w:bCs/>
                <w:kern w:val="16"/>
                <w:lang w:val="pt-BR" w:eastAsia="en-US"/>
              </w:rPr>
              <w:t>»</w:t>
            </w:r>
            <w:r w:rsidRPr="00CB2BE1">
              <w:rPr>
                <w:rFonts w:ascii="GHEA Grapalat" w:hAnsi="GHEA Grapalat" w:cs="Sylfaen"/>
                <w:lang w:val="af-ZA" w:eastAsia="en-US"/>
              </w:rPr>
              <w:t xml:space="preserve"> միջոցառումն</w:t>
            </w:r>
            <w:r w:rsidRPr="00CB2BE1">
              <w:rPr>
                <w:rFonts w:ascii="GHEA Grapalat" w:hAnsi="GHEA Grapalat"/>
                <w:lang w:val="af-ZA" w:eastAsia="en-US"/>
              </w:rPr>
              <w:t xml:space="preserve"> </w:t>
            </w:r>
            <w:r w:rsidRPr="00CB2BE1">
              <w:rPr>
                <w:rFonts w:ascii="GHEA Grapalat" w:hAnsi="GHEA Grapalat" w:cs="Sylfaen"/>
                <w:lang w:val="af-ZA" w:eastAsia="en-US"/>
              </w:rPr>
              <w:t>իրականացվում է ՀՀ աշխատանքի և սոցիալական հարցերի</w:t>
            </w:r>
            <w:r w:rsidRPr="00CB2BE1">
              <w:rPr>
                <w:rFonts w:ascii="GHEA Grapalat" w:hAnsi="GHEA Grapalat"/>
                <w:lang w:val="af-ZA" w:eastAsia="en-US"/>
              </w:rPr>
              <w:t xml:space="preserve"> </w:t>
            </w:r>
            <w:r w:rsidRPr="00CB2BE1">
              <w:rPr>
                <w:rFonts w:ascii="GHEA Grapalat" w:hAnsi="GHEA Grapalat" w:cs="Sylfaen"/>
                <w:lang w:val="af-ZA" w:eastAsia="en-US"/>
              </w:rPr>
              <w:t>նախարարության</w:t>
            </w:r>
            <w:r w:rsidRPr="00CB2BE1">
              <w:rPr>
                <w:rFonts w:ascii="GHEA Grapalat" w:hAnsi="GHEA Grapalat"/>
                <w:lang w:val="af-ZA" w:eastAsia="en-US"/>
              </w:rPr>
              <w:t xml:space="preserve"> </w:t>
            </w:r>
            <w:r w:rsidRPr="00CB2BE1">
              <w:rPr>
                <w:rFonts w:ascii="GHEA Grapalat" w:hAnsi="GHEA Grapalat" w:cs="Sylfaen"/>
                <w:lang w:val="af-ZA" w:eastAsia="en-US"/>
              </w:rPr>
              <w:t>և</w:t>
            </w:r>
            <w:r w:rsidRPr="00CB2BE1">
              <w:rPr>
                <w:rFonts w:ascii="GHEA Grapalat" w:hAnsi="GHEA Grapalat"/>
                <w:lang w:val="af-ZA" w:eastAsia="en-US"/>
              </w:rPr>
              <w:t xml:space="preserve"> </w:t>
            </w:r>
            <w:r w:rsidRPr="00CB2BE1">
              <w:rPr>
                <w:rFonts w:ascii="GHEA Grapalat" w:hAnsi="GHEA Grapalat" w:cs="Sylfaen"/>
                <w:lang w:val="pt-BR" w:eastAsia="en-US"/>
              </w:rPr>
              <w:t>«</w:t>
            </w:r>
            <w:r w:rsidRPr="00CB2BE1">
              <w:rPr>
                <w:rFonts w:ascii="GHEA Grapalat" w:hAnsi="GHEA Grapalat" w:cs="Sylfaen"/>
                <w:lang w:val="af-ZA" w:eastAsia="en-US"/>
              </w:rPr>
              <w:t>Առավոտ</w:t>
            </w:r>
            <w:r w:rsidRPr="00CB2BE1">
              <w:rPr>
                <w:rFonts w:ascii="GHEA Grapalat" w:hAnsi="GHEA Grapalat" w:cs="Times Armenian"/>
                <w:kern w:val="16"/>
                <w:lang w:val="pt-BR" w:eastAsia="en-US"/>
              </w:rPr>
              <w:t>»</w:t>
            </w:r>
            <w:r w:rsidRPr="00CB2BE1">
              <w:rPr>
                <w:rFonts w:ascii="GHEA Grapalat" w:hAnsi="GHEA Grapalat"/>
                <w:lang w:val="af-ZA" w:eastAsia="en-US"/>
              </w:rPr>
              <w:t xml:space="preserve"> </w:t>
            </w:r>
            <w:r w:rsidRPr="00CB2BE1">
              <w:rPr>
                <w:rFonts w:ascii="GHEA Grapalat" w:hAnsi="GHEA Grapalat" w:cs="Sylfaen"/>
                <w:lang w:val="af-ZA" w:eastAsia="en-US"/>
              </w:rPr>
              <w:t>հասարակական</w:t>
            </w:r>
            <w:r w:rsidRPr="00CB2BE1">
              <w:rPr>
                <w:rFonts w:ascii="GHEA Grapalat" w:hAnsi="GHEA Grapalat"/>
                <w:lang w:val="af-ZA" w:eastAsia="en-US"/>
              </w:rPr>
              <w:t xml:space="preserve"> </w:t>
            </w:r>
            <w:r w:rsidRPr="00CB2BE1">
              <w:rPr>
                <w:rFonts w:ascii="GHEA Grapalat" w:hAnsi="GHEA Grapalat" w:cs="Sylfaen"/>
                <w:lang w:val="af-ZA" w:eastAsia="en-US"/>
              </w:rPr>
              <w:t>կազմակերպության</w:t>
            </w:r>
            <w:r w:rsidRPr="00CB2BE1">
              <w:rPr>
                <w:rFonts w:ascii="GHEA Grapalat" w:hAnsi="GHEA Grapalat"/>
                <w:lang w:val="af-ZA" w:eastAsia="en-US"/>
              </w:rPr>
              <w:t xml:space="preserve"> </w:t>
            </w:r>
            <w:r w:rsidRPr="00CB2BE1">
              <w:rPr>
                <w:rFonts w:ascii="GHEA Grapalat" w:hAnsi="GHEA Grapalat" w:cs="Sylfaen"/>
                <w:lang w:val="af-ZA" w:eastAsia="en-US"/>
              </w:rPr>
              <w:t>հետ</w:t>
            </w:r>
            <w:r w:rsidRPr="00CB2BE1">
              <w:rPr>
                <w:rFonts w:ascii="GHEA Grapalat" w:hAnsi="GHEA Grapalat"/>
                <w:lang w:val="af-ZA" w:eastAsia="en-US"/>
              </w:rPr>
              <w:t xml:space="preserve"> </w:t>
            </w:r>
            <w:r w:rsidRPr="00CB2BE1">
              <w:rPr>
                <w:rFonts w:ascii="GHEA Grapalat" w:hAnsi="GHEA Grapalat" w:cs="Sylfaen"/>
                <w:lang w:val="af-ZA" w:eastAsia="en-US"/>
              </w:rPr>
              <w:t>կնքված</w:t>
            </w:r>
            <w:r w:rsidRPr="00CB2BE1">
              <w:rPr>
                <w:rFonts w:ascii="GHEA Grapalat" w:hAnsi="GHEA Grapalat"/>
                <w:lang w:val="af-ZA" w:eastAsia="en-US"/>
              </w:rPr>
              <w:t xml:space="preserve"> </w:t>
            </w:r>
            <w:r w:rsidRPr="00CB2BE1">
              <w:rPr>
                <w:rFonts w:ascii="GHEA Grapalat" w:hAnsi="GHEA Grapalat" w:cs="Sylfaen"/>
                <w:lang w:val="af-ZA" w:eastAsia="en-US"/>
              </w:rPr>
              <w:t>պայմանագրի</w:t>
            </w:r>
            <w:r w:rsidRPr="00CB2BE1">
              <w:rPr>
                <w:rFonts w:ascii="GHEA Grapalat" w:hAnsi="GHEA Grapalat"/>
                <w:lang w:val="af-ZA" w:eastAsia="en-US"/>
              </w:rPr>
              <w:t xml:space="preserve"> </w:t>
            </w:r>
            <w:r w:rsidRPr="00CB2BE1">
              <w:rPr>
                <w:rFonts w:ascii="GHEA Grapalat" w:hAnsi="GHEA Grapalat" w:cs="Sylfaen"/>
                <w:lang w:val="af-ZA" w:eastAsia="en-US"/>
              </w:rPr>
              <w:t>համաձայն</w:t>
            </w:r>
            <w:r w:rsidRPr="00CB2BE1">
              <w:rPr>
                <w:rFonts w:ascii="GHEA Grapalat" w:hAnsi="GHEA Grapalat"/>
                <w:lang w:val="af-ZA" w:eastAsia="en-US"/>
              </w:rPr>
              <w:t xml:space="preserve"> </w:t>
            </w:r>
            <w:r w:rsidRPr="00CB2BE1">
              <w:rPr>
                <w:rFonts w:ascii="GHEA Grapalat" w:hAnsi="GHEA Grapalat" w:cs="Sylfaen"/>
                <w:lang w:val="af-ZA" w:eastAsia="en-US"/>
              </w:rPr>
              <w:t>ՀՀ</w:t>
            </w:r>
            <w:r w:rsidRPr="00CB2BE1">
              <w:rPr>
                <w:rFonts w:ascii="GHEA Grapalat" w:hAnsi="GHEA Grapalat"/>
                <w:lang w:val="af-ZA" w:eastAsia="en-US"/>
              </w:rPr>
              <w:t xml:space="preserve"> </w:t>
            </w:r>
            <w:r w:rsidRPr="00CB2BE1">
              <w:rPr>
                <w:rFonts w:ascii="GHEA Grapalat" w:hAnsi="GHEA Grapalat" w:cs="Sylfaen"/>
                <w:lang w:val="af-ZA" w:eastAsia="en-US"/>
              </w:rPr>
              <w:t>Լոռու</w:t>
            </w:r>
            <w:r w:rsidRPr="00CB2BE1">
              <w:rPr>
                <w:rFonts w:ascii="GHEA Grapalat" w:hAnsi="GHEA Grapalat"/>
                <w:lang w:val="af-ZA" w:eastAsia="en-US"/>
              </w:rPr>
              <w:t xml:space="preserve"> </w:t>
            </w:r>
            <w:r w:rsidRPr="00CB2BE1">
              <w:rPr>
                <w:rFonts w:ascii="GHEA Grapalat" w:hAnsi="GHEA Grapalat" w:cs="Sylfaen"/>
                <w:lang w:val="af-ZA" w:eastAsia="en-US"/>
              </w:rPr>
              <w:t>մարզում</w:t>
            </w:r>
            <w:r w:rsidRPr="00CB2BE1">
              <w:rPr>
                <w:rFonts w:ascii="GHEA Grapalat" w:hAnsi="GHEA Grapalat"/>
                <w:lang w:val="af-ZA" w:eastAsia="en-US"/>
              </w:rPr>
              <w:t>, 2014թ</w:t>
            </w:r>
            <w:r w:rsidRPr="00CB2BE1">
              <w:rPr>
                <w:rFonts w:ascii="GHEA Grapalat" w:hAnsi="GHEA Grapalat"/>
                <w:lang w:val="pt-BR" w:eastAsia="en-US"/>
              </w:rPr>
              <w:t>-</w:t>
            </w:r>
            <w:r w:rsidRPr="00CB2BE1">
              <w:rPr>
                <w:rFonts w:ascii="GHEA Grapalat" w:hAnsi="GHEA Grapalat"/>
                <w:lang w:eastAsia="en-US"/>
              </w:rPr>
              <w:t>ից՝</w:t>
            </w:r>
            <w:r w:rsidRPr="00CB2BE1">
              <w:rPr>
                <w:rFonts w:ascii="GHEA Grapalat" w:hAnsi="GHEA Grapalat"/>
                <w:lang w:val="pt-BR" w:eastAsia="en-US"/>
              </w:rPr>
              <w:t xml:space="preserve"> </w:t>
            </w:r>
            <w:r w:rsidRPr="00CB2BE1">
              <w:rPr>
                <w:rFonts w:ascii="GHEA Grapalat" w:hAnsi="GHEA Grapalat"/>
                <w:lang w:eastAsia="en-US"/>
              </w:rPr>
              <w:t>նաև</w:t>
            </w:r>
            <w:r w:rsidRPr="00CB2BE1">
              <w:rPr>
                <w:rFonts w:ascii="GHEA Grapalat" w:hAnsi="GHEA Grapalat"/>
                <w:lang w:val="af-ZA" w:eastAsia="en-US"/>
              </w:rPr>
              <w:t xml:space="preserve"> Շիրակի մարզում:  </w:t>
            </w:r>
            <w:r w:rsidRPr="00CB2BE1">
              <w:rPr>
                <w:rFonts w:ascii="GHEA Grapalat" w:hAnsi="GHEA Grapalat" w:cs="Sylfaen"/>
                <w:lang w:val="en-US" w:eastAsia="en-US"/>
              </w:rPr>
              <w:t>Այն</w:t>
            </w:r>
            <w:r w:rsidRPr="00CB2BE1">
              <w:rPr>
                <w:rFonts w:ascii="GHEA Grapalat" w:hAnsi="GHEA Grapalat" w:cs="Sylfaen"/>
                <w:lang w:val="pt-BR" w:eastAsia="en-US"/>
              </w:rPr>
              <w:t xml:space="preserve"> </w:t>
            </w:r>
            <w:r w:rsidRPr="00CB2BE1">
              <w:rPr>
                <w:rFonts w:ascii="GHEA Grapalat" w:hAnsi="GHEA Grapalat" w:cs="Sylfaen"/>
                <w:lang w:val="af-ZA" w:eastAsia="en-US"/>
              </w:rPr>
              <w:t>նախատեսում</w:t>
            </w:r>
            <w:r w:rsidRPr="00CB2BE1">
              <w:rPr>
                <w:rFonts w:ascii="GHEA Grapalat" w:hAnsi="GHEA Grapalat"/>
                <w:lang w:val="af-ZA" w:eastAsia="en-US"/>
              </w:rPr>
              <w:t xml:space="preserve"> </w:t>
            </w:r>
            <w:r w:rsidRPr="00CB2BE1">
              <w:rPr>
                <w:rFonts w:ascii="GHEA Grapalat" w:hAnsi="GHEA Grapalat" w:cs="Sylfaen"/>
                <w:lang w:val="af-ZA" w:eastAsia="en-US"/>
              </w:rPr>
              <w:t>է</w:t>
            </w:r>
            <w:r w:rsidRPr="00CB2BE1">
              <w:rPr>
                <w:rFonts w:ascii="GHEA Grapalat" w:hAnsi="GHEA Grapalat"/>
                <w:lang w:val="af-ZA" w:eastAsia="en-US"/>
              </w:rPr>
              <w:t xml:space="preserve"> </w:t>
            </w:r>
            <w:r w:rsidRPr="00CB2BE1">
              <w:rPr>
                <w:rFonts w:ascii="GHEA Grapalat" w:hAnsi="GHEA Grapalat" w:cs="Sylfaen"/>
                <w:lang w:val="af-ZA" w:eastAsia="en-US"/>
              </w:rPr>
              <w:t>երեխաների</w:t>
            </w:r>
            <w:r w:rsidRPr="00CB2BE1">
              <w:rPr>
                <w:rFonts w:ascii="GHEA Grapalat" w:hAnsi="GHEA Grapalat"/>
                <w:lang w:val="af-ZA" w:eastAsia="en-US"/>
              </w:rPr>
              <w:t xml:space="preserve"> </w:t>
            </w:r>
            <w:r w:rsidRPr="00CB2BE1">
              <w:rPr>
                <w:rFonts w:ascii="GHEA Grapalat" w:hAnsi="GHEA Grapalat" w:cs="Sylfaen"/>
                <w:lang w:val="af-ZA" w:eastAsia="en-US"/>
              </w:rPr>
              <w:t>շուրջօրյա</w:t>
            </w:r>
            <w:r w:rsidRPr="00CB2BE1">
              <w:rPr>
                <w:rFonts w:ascii="GHEA Grapalat" w:hAnsi="GHEA Grapalat"/>
                <w:lang w:val="af-ZA" w:eastAsia="en-US"/>
              </w:rPr>
              <w:t xml:space="preserve"> </w:t>
            </w:r>
            <w:r w:rsidRPr="00CB2BE1">
              <w:rPr>
                <w:rFonts w:ascii="GHEA Grapalat" w:hAnsi="GHEA Grapalat" w:cs="Sylfaen"/>
                <w:lang w:val="af-ZA" w:eastAsia="en-US"/>
              </w:rPr>
              <w:t>խնամք</w:t>
            </w:r>
            <w:r w:rsidRPr="00CB2BE1">
              <w:rPr>
                <w:rFonts w:ascii="GHEA Grapalat" w:hAnsi="GHEA Grapalat"/>
                <w:lang w:val="af-ZA" w:eastAsia="en-US"/>
              </w:rPr>
              <w:t xml:space="preserve"> </w:t>
            </w:r>
            <w:r w:rsidRPr="00CB2BE1">
              <w:rPr>
                <w:rFonts w:ascii="GHEA Grapalat" w:hAnsi="GHEA Grapalat" w:cs="Sylfaen"/>
                <w:lang w:val="af-ZA" w:eastAsia="en-US"/>
              </w:rPr>
              <w:t>և</w:t>
            </w:r>
            <w:r w:rsidRPr="00CB2BE1">
              <w:rPr>
                <w:rFonts w:ascii="GHEA Grapalat" w:hAnsi="GHEA Grapalat"/>
                <w:lang w:val="af-ZA" w:eastAsia="en-US"/>
              </w:rPr>
              <w:t xml:space="preserve"> </w:t>
            </w:r>
            <w:r w:rsidRPr="00CB2BE1">
              <w:rPr>
                <w:rFonts w:ascii="GHEA Grapalat" w:hAnsi="GHEA Grapalat" w:cs="Sylfaen"/>
                <w:lang w:val="af-ZA" w:eastAsia="en-US"/>
              </w:rPr>
              <w:t>պաշտպանություն</w:t>
            </w:r>
            <w:r w:rsidRPr="00CB2BE1">
              <w:rPr>
                <w:rFonts w:ascii="GHEA Grapalat" w:hAnsi="GHEA Grapalat"/>
                <w:lang w:val="af-ZA" w:eastAsia="en-US"/>
              </w:rPr>
              <w:t xml:space="preserve"> </w:t>
            </w:r>
            <w:r w:rsidRPr="00CB2BE1">
              <w:rPr>
                <w:rFonts w:ascii="GHEA Grapalat" w:hAnsi="GHEA Grapalat" w:cs="Sylfaen"/>
                <w:lang w:val="af-ZA" w:eastAsia="en-US"/>
              </w:rPr>
              <w:t>իրականացնող</w:t>
            </w:r>
            <w:r w:rsidRPr="00CB2BE1">
              <w:rPr>
                <w:rFonts w:ascii="GHEA Grapalat" w:hAnsi="GHEA Grapalat"/>
                <w:lang w:val="af-ZA" w:eastAsia="en-US"/>
              </w:rPr>
              <w:t xml:space="preserve"> </w:t>
            </w:r>
            <w:r w:rsidRPr="00CB2BE1">
              <w:rPr>
                <w:rFonts w:ascii="GHEA Grapalat" w:hAnsi="GHEA Grapalat" w:cs="Sylfaen"/>
                <w:lang w:val="af-ZA" w:eastAsia="en-US"/>
              </w:rPr>
              <w:t>գիշերօթիկ</w:t>
            </w:r>
            <w:r w:rsidRPr="00CB2BE1">
              <w:rPr>
                <w:rFonts w:ascii="GHEA Grapalat" w:hAnsi="GHEA Grapalat"/>
                <w:lang w:val="af-ZA" w:eastAsia="en-US"/>
              </w:rPr>
              <w:t xml:space="preserve"> </w:t>
            </w:r>
            <w:r w:rsidRPr="00CB2BE1">
              <w:rPr>
                <w:rFonts w:ascii="GHEA Grapalat" w:hAnsi="GHEA Grapalat" w:cs="Sylfaen"/>
                <w:lang w:val="af-ZA" w:eastAsia="en-US"/>
              </w:rPr>
              <w:t>հաստատություններից</w:t>
            </w:r>
            <w:r w:rsidRPr="00CB2BE1">
              <w:rPr>
                <w:rFonts w:ascii="GHEA Grapalat" w:hAnsi="GHEA Grapalat"/>
                <w:lang w:val="af-ZA" w:eastAsia="en-US"/>
              </w:rPr>
              <w:t xml:space="preserve"> </w:t>
            </w:r>
            <w:r w:rsidRPr="00CB2BE1">
              <w:rPr>
                <w:rFonts w:ascii="GHEA Grapalat" w:hAnsi="GHEA Grapalat" w:cs="Sylfaen"/>
                <w:lang w:val="af-ZA" w:eastAsia="en-US"/>
              </w:rPr>
              <w:t>երեխաներին</w:t>
            </w:r>
            <w:r w:rsidRPr="00CB2BE1">
              <w:rPr>
                <w:rFonts w:ascii="GHEA Grapalat" w:hAnsi="GHEA Grapalat"/>
                <w:lang w:val="af-ZA" w:eastAsia="en-US"/>
              </w:rPr>
              <w:t xml:space="preserve">  </w:t>
            </w:r>
            <w:r w:rsidRPr="00CB2BE1">
              <w:rPr>
                <w:rFonts w:ascii="GHEA Grapalat" w:hAnsi="GHEA Grapalat" w:cs="Sylfaen"/>
                <w:lang w:val="af-ZA" w:eastAsia="en-US"/>
              </w:rPr>
              <w:t>վերադարձնել</w:t>
            </w:r>
            <w:r w:rsidRPr="00CB2BE1">
              <w:rPr>
                <w:rFonts w:ascii="GHEA Grapalat" w:hAnsi="GHEA Grapalat"/>
                <w:lang w:val="af-ZA" w:eastAsia="en-US"/>
              </w:rPr>
              <w:t xml:space="preserve"> </w:t>
            </w:r>
            <w:r w:rsidRPr="00CB2BE1">
              <w:rPr>
                <w:rFonts w:ascii="GHEA Grapalat" w:hAnsi="GHEA Grapalat" w:cs="Sylfaen"/>
                <w:lang w:val="af-ZA" w:eastAsia="en-US"/>
              </w:rPr>
              <w:t>կենսաբանական</w:t>
            </w:r>
            <w:r w:rsidRPr="00CB2BE1">
              <w:rPr>
                <w:rFonts w:ascii="GHEA Grapalat" w:hAnsi="GHEA Grapalat"/>
                <w:lang w:val="af-ZA" w:eastAsia="en-US"/>
              </w:rPr>
              <w:t xml:space="preserve"> </w:t>
            </w:r>
            <w:r w:rsidRPr="00CB2BE1">
              <w:rPr>
                <w:rFonts w:ascii="GHEA Grapalat" w:hAnsi="GHEA Grapalat" w:cs="Sylfaen"/>
                <w:lang w:val="af-ZA" w:eastAsia="en-US"/>
              </w:rPr>
              <w:t>ընտանիքներ</w:t>
            </w:r>
            <w:r w:rsidRPr="00CB2BE1">
              <w:rPr>
                <w:rFonts w:ascii="GHEA Grapalat" w:hAnsi="GHEA Grapalat"/>
                <w:lang w:val="af-ZA" w:eastAsia="en-US"/>
              </w:rPr>
              <w:t xml:space="preserve">, </w:t>
            </w:r>
            <w:r w:rsidRPr="00CB2BE1">
              <w:rPr>
                <w:rFonts w:ascii="GHEA Grapalat" w:hAnsi="GHEA Grapalat" w:cs="Sylfaen"/>
                <w:lang w:val="af-ZA" w:eastAsia="en-US"/>
              </w:rPr>
              <w:t>ինչպես</w:t>
            </w:r>
            <w:r w:rsidRPr="00CB2BE1">
              <w:rPr>
                <w:rFonts w:ascii="GHEA Grapalat" w:hAnsi="GHEA Grapalat"/>
                <w:lang w:val="af-ZA" w:eastAsia="en-US"/>
              </w:rPr>
              <w:t xml:space="preserve"> </w:t>
            </w:r>
            <w:r w:rsidRPr="00CB2BE1">
              <w:rPr>
                <w:rFonts w:ascii="GHEA Grapalat" w:hAnsi="GHEA Grapalat" w:cs="Sylfaen"/>
                <w:lang w:val="af-ZA" w:eastAsia="en-US"/>
              </w:rPr>
              <w:t>նաև</w:t>
            </w:r>
            <w:r w:rsidRPr="00CB2BE1">
              <w:rPr>
                <w:rFonts w:ascii="GHEA Grapalat" w:hAnsi="GHEA Grapalat"/>
                <w:lang w:val="af-ZA" w:eastAsia="en-US"/>
              </w:rPr>
              <w:t xml:space="preserve">  </w:t>
            </w:r>
            <w:r w:rsidRPr="00CB2BE1">
              <w:rPr>
                <w:rFonts w:ascii="GHEA Grapalat" w:hAnsi="GHEA Grapalat" w:cs="Sylfaen"/>
                <w:lang w:val="af-ZA" w:eastAsia="en-US"/>
              </w:rPr>
              <w:t>կանխարգելել</w:t>
            </w:r>
            <w:r w:rsidRPr="00CB2BE1">
              <w:rPr>
                <w:rFonts w:ascii="GHEA Grapalat" w:hAnsi="GHEA Grapalat"/>
                <w:lang w:val="af-ZA" w:eastAsia="en-US"/>
              </w:rPr>
              <w:t xml:space="preserve">  </w:t>
            </w:r>
            <w:r w:rsidRPr="00CB2BE1">
              <w:rPr>
                <w:rFonts w:ascii="GHEA Grapalat" w:hAnsi="GHEA Grapalat" w:cs="Sylfaen"/>
                <w:lang w:val="af-ZA" w:eastAsia="en-US"/>
              </w:rPr>
              <w:t>նրանց</w:t>
            </w:r>
            <w:r w:rsidRPr="00CB2BE1">
              <w:rPr>
                <w:rFonts w:ascii="GHEA Grapalat" w:hAnsi="GHEA Grapalat"/>
                <w:lang w:val="af-ZA" w:eastAsia="en-US"/>
              </w:rPr>
              <w:t xml:space="preserve"> </w:t>
            </w:r>
            <w:r w:rsidRPr="00CB2BE1">
              <w:rPr>
                <w:rFonts w:ascii="GHEA Grapalat" w:hAnsi="GHEA Grapalat" w:cs="Sylfaen"/>
                <w:lang w:val="af-ZA" w:eastAsia="en-US"/>
              </w:rPr>
              <w:t>մուտքը</w:t>
            </w:r>
            <w:r w:rsidRPr="00CB2BE1">
              <w:rPr>
                <w:rFonts w:ascii="GHEA Grapalat" w:hAnsi="GHEA Grapalat"/>
                <w:lang w:val="af-ZA" w:eastAsia="en-US"/>
              </w:rPr>
              <w:t xml:space="preserve"> </w:t>
            </w:r>
            <w:r w:rsidRPr="00CB2BE1">
              <w:rPr>
                <w:rFonts w:ascii="GHEA Grapalat" w:hAnsi="GHEA Grapalat" w:cs="Sylfaen"/>
                <w:lang w:val="af-ZA" w:eastAsia="en-US"/>
              </w:rPr>
              <w:t>հաստատություններ</w:t>
            </w:r>
            <w:r w:rsidRPr="00CB2BE1">
              <w:rPr>
                <w:rFonts w:ascii="GHEA Grapalat" w:hAnsi="GHEA Grapalat"/>
                <w:lang w:val="af-ZA" w:eastAsia="en-US"/>
              </w:rPr>
              <w:t>: 2014թ-ից՝ նշված երկու մարզում իրականացվող մ</w:t>
            </w:r>
            <w:r w:rsidRPr="00CB2BE1">
              <w:rPr>
                <w:rFonts w:ascii="GHEA Grapalat" w:hAnsi="GHEA Grapalat" w:cs="Sylfaen"/>
                <w:lang w:val="af-ZA" w:eastAsia="en-US"/>
              </w:rPr>
              <w:t>իջոցառման</w:t>
            </w:r>
            <w:r w:rsidRPr="00CB2BE1">
              <w:rPr>
                <w:rFonts w:ascii="GHEA Grapalat" w:hAnsi="GHEA Grapalat"/>
                <w:lang w:val="af-ZA" w:eastAsia="en-US"/>
              </w:rPr>
              <w:t xml:space="preserve"> </w:t>
            </w:r>
            <w:r w:rsidRPr="00CB2BE1">
              <w:rPr>
                <w:rFonts w:ascii="GHEA Grapalat" w:hAnsi="GHEA Grapalat" w:cs="Sylfaen"/>
                <w:lang w:val="af-ZA" w:eastAsia="en-US"/>
              </w:rPr>
              <w:t>շրջանակներում</w:t>
            </w:r>
            <w:r w:rsidRPr="00CB2BE1">
              <w:rPr>
                <w:rFonts w:ascii="GHEA Grapalat" w:hAnsi="GHEA Grapalat"/>
                <w:lang w:val="af-ZA" w:eastAsia="en-US"/>
              </w:rPr>
              <w:t xml:space="preserve"> </w:t>
            </w:r>
            <w:r w:rsidRPr="00CB2BE1">
              <w:rPr>
                <w:rFonts w:ascii="GHEA Grapalat" w:hAnsi="GHEA Grapalat" w:cs="Sylfaen"/>
                <w:lang w:val="af-ZA" w:eastAsia="en-US"/>
              </w:rPr>
              <w:t>հաստատություններից</w:t>
            </w:r>
            <w:r w:rsidRPr="00CB2BE1">
              <w:rPr>
                <w:rFonts w:ascii="GHEA Grapalat" w:hAnsi="GHEA Grapalat"/>
                <w:lang w:val="af-ZA" w:eastAsia="en-US"/>
              </w:rPr>
              <w:t xml:space="preserve"> </w:t>
            </w:r>
            <w:r w:rsidRPr="00CB2BE1">
              <w:rPr>
                <w:rFonts w:ascii="GHEA Grapalat" w:hAnsi="GHEA Grapalat" w:cs="Sylfaen"/>
                <w:lang w:val="af-ZA" w:eastAsia="en-US"/>
              </w:rPr>
              <w:t>յուրաքանչյուր</w:t>
            </w:r>
            <w:r w:rsidRPr="00CB2BE1">
              <w:rPr>
                <w:rFonts w:ascii="GHEA Grapalat" w:hAnsi="GHEA Grapalat"/>
                <w:lang w:val="af-ZA" w:eastAsia="en-US"/>
              </w:rPr>
              <w:t xml:space="preserve"> </w:t>
            </w:r>
            <w:r w:rsidRPr="00CB2BE1">
              <w:rPr>
                <w:rFonts w:ascii="GHEA Grapalat" w:hAnsi="GHEA Grapalat" w:cs="Sylfaen"/>
                <w:lang w:val="af-ZA" w:eastAsia="en-US"/>
              </w:rPr>
              <w:t>տարի</w:t>
            </w:r>
            <w:r w:rsidRPr="00CB2BE1">
              <w:rPr>
                <w:rFonts w:ascii="GHEA Grapalat" w:hAnsi="GHEA Grapalat"/>
                <w:lang w:val="af-ZA" w:eastAsia="en-US"/>
              </w:rPr>
              <w:t xml:space="preserve"> </w:t>
            </w:r>
            <w:r w:rsidRPr="00CB2BE1">
              <w:rPr>
                <w:rFonts w:ascii="GHEA Grapalat" w:hAnsi="GHEA Grapalat" w:cs="Sylfaen"/>
                <w:lang w:val="af-ZA" w:eastAsia="en-US"/>
              </w:rPr>
              <w:t>կենսաբանական</w:t>
            </w:r>
            <w:r w:rsidRPr="00CB2BE1">
              <w:rPr>
                <w:rFonts w:ascii="GHEA Grapalat" w:hAnsi="GHEA Grapalat"/>
                <w:lang w:val="af-ZA" w:eastAsia="en-US"/>
              </w:rPr>
              <w:t xml:space="preserve"> </w:t>
            </w:r>
            <w:r w:rsidRPr="00CB2BE1">
              <w:rPr>
                <w:rFonts w:ascii="GHEA Grapalat" w:hAnsi="GHEA Grapalat" w:cs="Sylfaen"/>
                <w:lang w:val="af-ZA" w:eastAsia="en-US"/>
              </w:rPr>
              <w:t>ընտանիք</w:t>
            </w:r>
            <w:r w:rsidRPr="00CB2BE1">
              <w:rPr>
                <w:rFonts w:ascii="GHEA Grapalat" w:hAnsi="GHEA Grapalat"/>
                <w:lang w:val="af-ZA" w:eastAsia="en-US"/>
              </w:rPr>
              <w:t xml:space="preserve"> է </w:t>
            </w:r>
            <w:r w:rsidRPr="00CB2BE1">
              <w:rPr>
                <w:rFonts w:ascii="GHEA Grapalat" w:hAnsi="GHEA Grapalat" w:cs="Sylfaen"/>
                <w:lang w:val="af-ZA" w:eastAsia="en-US"/>
              </w:rPr>
              <w:t>վերադառնում</w:t>
            </w:r>
            <w:r w:rsidRPr="00CB2BE1">
              <w:rPr>
                <w:rFonts w:ascii="GHEA Grapalat" w:hAnsi="GHEA Grapalat"/>
                <w:lang w:val="af-ZA" w:eastAsia="en-US"/>
              </w:rPr>
              <w:t xml:space="preserve"> </w:t>
            </w:r>
            <w:r w:rsidRPr="00CB2BE1">
              <w:rPr>
                <w:rFonts w:ascii="GHEA Grapalat" w:hAnsi="GHEA Grapalat" w:cs="Sylfaen"/>
                <w:lang w:val="af-ZA" w:eastAsia="en-US"/>
              </w:rPr>
              <w:t>և</w:t>
            </w:r>
            <w:r w:rsidRPr="00CB2BE1">
              <w:rPr>
                <w:rFonts w:ascii="GHEA Grapalat" w:hAnsi="GHEA Grapalat"/>
                <w:lang w:val="af-ZA" w:eastAsia="en-US"/>
              </w:rPr>
              <w:t xml:space="preserve"> </w:t>
            </w:r>
            <w:r w:rsidRPr="00CB2BE1">
              <w:rPr>
                <w:rFonts w:ascii="GHEA Grapalat" w:hAnsi="GHEA Grapalat" w:cs="Sylfaen"/>
                <w:lang w:val="af-ZA" w:eastAsia="en-US"/>
              </w:rPr>
              <w:t>կանխարգելվում է</w:t>
            </w:r>
            <w:r w:rsidRPr="00CB2BE1">
              <w:rPr>
                <w:rFonts w:ascii="GHEA Grapalat" w:hAnsi="GHEA Grapalat"/>
                <w:lang w:val="af-ZA" w:eastAsia="en-US"/>
              </w:rPr>
              <w:t xml:space="preserve"> 100 </w:t>
            </w:r>
            <w:r w:rsidRPr="00CB2BE1">
              <w:rPr>
                <w:rFonts w:ascii="GHEA Grapalat" w:hAnsi="GHEA Grapalat" w:cs="Sylfaen"/>
                <w:lang w:val="af-ZA" w:eastAsia="en-US"/>
              </w:rPr>
              <w:t>երեխայի</w:t>
            </w:r>
            <w:r w:rsidRPr="00CB2BE1">
              <w:rPr>
                <w:rFonts w:ascii="GHEA Grapalat" w:hAnsi="GHEA Grapalat"/>
                <w:lang w:val="af-ZA" w:eastAsia="en-US"/>
              </w:rPr>
              <w:t xml:space="preserve"> </w:t>
            </w:r>
            <w:r w:rsidRPr="00CB2BE1">
              <w:rPr>
                <w:rFonts w:ascii="GHEA Grapalat" w:hAnsi="GHEA Grapalat" w:cs="Sylfaen"/>
                <w:lang w:val="af-ZA" w:eastAsia="en-US"/>
              </w:rPr>
              <w:t>մուտքը</w:t>
            </w:r>
            <w:r w:rsidRPr="00CB2BE1">
              <w:rPr>
                <w:rFonts w:ascii="GHEA Grapalat" w:hAnsi="GHEA Grapalat"/>
                <w:lang w:val="af-ZA" w:eastAsia="en-US"/>
              </w:rPr>
              <w:t xml:space="preserve"> </w:t>
            </w:r>
            <w:r w:rsidRPr="00CB2BE1">
              <w:rPr>
                <w:rFonts w:ascii="GHEA Grapalat" w:hAnsi="GHEA Grapalat" w:cs="Sylfaen"/>
                <w:lang w:val="af-ZA" w:eastAsia="en-US"/>
              </w:rPr>
              <w:t>հաստատություններ</w:t>
            </w:r>
            <w:r w:rsidRPr="00CB2BE1">
              <w:rPr>
                <w:rFonts w:ascii="GHEA Grapalat" w:hAnsi="GHEA Grapalat"/>
                <w:lang w:val="af-ZA" w:eastAsia="en-US"/>
              </w:rPr>
              <w:t xml:space="preserve">: </w:t>
            </w:r>
          </w:p>
          <w:p w:rsidR="00DC104D" w:rsidRPr="00CB2BE1" w:rsidRDefault="00DC104D" w:rsidP="001258B9">
            <w:pPr>
              <w:widowControl/>
              <w:numPr>
                <w:ilvl w:val="1"/>
                <w:numId w:val="4"/>
              </w:numPr>
              <w:adjustRightInd/>
              <w:spacing w:after="0" w:line="240" w:lineRule="auto"/>
              <w:ind w:right="175"/>
              <w:textAlignment w:val="auto"/>
              <w:rPr>
                <w:rFonts w:ascii="GHEA Grapalat" w:hAnsi="GHEA Grapalat"/>
                <w:lang w:val="af-ZA" w:eastAsia="en-US"/>
              </w:rPr>
            </w:pPr>
            <w:r w:rsidRPr="00CB2BE1">
              <w:rPr>
                <w:rFonts w:ascii="GHEA Grapalat" w:hAnsi="GHEA Grapalat" w:cs="Sylfaen"/>
                <w:lang w:val="af-ZA" w:eastAsia="en-US"/>
              </w:rPr>
              <w:t>«</w:t>
            </w:r>
            <w:r w:rsidRPr="00CB2BE1">
              <w:rPr>
                <w:rFonts w:ascii="GHEA Grapalat" w:hAnsi="GHEA Grapalat" w:cs="Sylfaen"/>
                <w:iCs/>
                <w:lang w:val="af-ZA" w:eastAsia="en-US"/>
              </w:rPr>
              <w:t>Կենսաբանական ընտանիքներ տեղափոխված երեխաների ընտանիքներին բնաիրային օժանդակության փաթեթի տրամադրումը</w:t>
            </w:r>
            <w:r w:rsidRPr="00CB2BE1">
              <w:rPr>
                <w:rFonts w:ascii="GHEA Grapalat" w:hAnsi="GHEA Grapalat" w:cs="Sylfaen"/>
                <w:bCs/>
                <w:kern w:val="16"/>
                <w:lang w:val="pt-BR" w:eastAsia="en-US"/>
              </w:rPr>
              <w:t>»</w:t>
            </w:r>
            <w:r w:rsidRPr="00CB2BE1">
              <w:rPr>
                <w:rFonts w:ascii="GHEA Grapalat" w:hAnsi="GHEA Grapalat" w:cs="Sylfaen"/>
                <w:iCs/>
                <w:lang w:val="af-ZA" w:eastAsia="en-US"/>
              </w:rPr>
              <w:t xml:space="preserve"> կազմում է</w:t>
            </w:r>
            <w:r w:rsidRPr="00CB2BE1">
              <w:rPr>
                <w:rFonts w:ascii="GHEA Grapalat" w:hAnsi="GHEA Grapalat" w:cs="Sylfaen"/>
                <w:b/>
                <w:iCs/>
                <w:lang w:val="af-ZA" w:eastAsia="en-US"/>
              </w:rPr>
              <w:t xml:space="preserve"> </w:t>
            </w:r>
            <w:r w:rsidRPr="00CB2BE1">
              <w:rPr>
                <w:rFonts w:ascii="GHEA Grapalat" w:hAnsi="GHEA Grapalat" w:cs="Sylfaen"/>
                <w:lang w:val="af-ZA" w:eastAsia="en-US"/>
              </w:rPr>
              <w:t>վերոնշյալ</w:t>
            </w:r>
            <w:r w:rsidRPr="00CB2BE1">
              <w:rPr>
                <w:rFonts w:ascii="GHEA Grapalat" w:hAnsi="GHEA Grapalat"/>
                <w:lang w:val="af-ZA" w:eastAsia="en-US"/>
              </w:rPr>
              <w:t xml:space="preserve"> </w:t>
            </w:r>
            <w:r w:rsidRPr="00CB2BE1">
              <w:rPr>
                <w:rFonts w:ascii="GHEA Grapalat" w:hAnsi="GHEA Grapalat" w:cs="Sylfaen"/>
                <w:lang w:val="af-ZA" w:eastAsia="en-US"/>
              </w:rPr>
              <w:t>միջոցառման</w:t>
            </w:r>
            <w:r w:rsidRPr="00CB2BE1">
              <w:rPr>
                <w:rFonts w:ascii="GHEA Grapalat" w:hAnsi="GHEA Grapalat"/>
                <w:lang w:val="af-ZA" w:eastAsia="en-US"/>
              </w:rPr>
              <w:t xml:space="preserve"> </w:t>
            </w:r>
            <w:r w:rsidRPr="00CB2BE1">
              <w:rPr>
                <w:rFonts w:ascii="GHEA Grapalat" w:hAnsi="GHEA Grapalat" w:cs="Sylfaen"/>
                <w:lang w:val="af-ZA" w:eastAsia="en-US"/>
              </w:rPr>
              <w:t>բաղկացուցիչ</w:t>
            </w:r>
            <w:r w:rsidRPr="00CB2BE1">
              <w:rPr>
                <w:rFonts w:ascii="GHEA Grapalat" w:hAnsi="GHEA Grapalat"/>
                <w:lang w:val="af-ZA" w:eastAsia="en-US"/>
              </w:rPr>
              <w:t xml:space="preserve"> </w:t>
            </w:r>
            <w:r w:rsidRPr="00CB2BE1">
              <w:rPr>
                <w:rFonts w:ascii="GHEA Grapalat" w:hAnsi="GHEA Grapalat" w:cs="Sylfaen"/>
                <w:lang w:val="af-ZA" w:eastAsia="en-US"/>
              </w:rPr>
              <w:t>մասը</w:t>
            </w:r>
            <w:r w:rsidRPr="00CB2BE1">
              <w:rPr>
                <w:rFonts w:ascii="GHEA Grapalat" w:hAnsi="GHEA Grapalat"/>
                <w:lang w:val="af-ZA" w:eastAsia="en-US"/>
              </w:rPr>
              <w:t>, ըստ որի ՀՀ Լոռու և ՀՀ Շիրակի մարզերում իրականացվող ս</w:t>
            </w:r>
            <w:r w:rsidRPr="00CB2BE1">
              <w:rPr>
                <w:rFonts w:ascii="GHEA Grapalat" w:hAnsi="GHEA Grapalat" w:cs="Sylfaen"/>
                <w:lang w:val="af-ZA" w:eastAsia="en-US"/>
              </w:rPr>
              <w:t>ույն</w:t>
            </w:r>
            <w:r w:rsidRPr="00CB2BE1">
              <w:rPr>
                <w:rFonts w:ascii="GHEA Grapalat" w:hAnsi="GHEA Grapalat"/>
                <w:lang w:val="af-ZA" w:eastAsia="en-US"/>
              </w:rPr>
              <w:t xml:space="preserve"> </w:t>
            </w:r>
            <w:r w:rsidRPr="00CB2BE1">
              <w:rPr>
                <w:rFonts w:ascii="GHEA Grapalat" w:hAnsi="GHEA Grapalat" w:cs="Sylfaen"/>
                <w:lang w:val="af-ZA" w:eastAsia="en-US"/>
              </w:rPr>
              <w:t>միջոցառման</w:t>
            </w:r>
            <w:r w:rsidRPr="00CB2BE1">
              <w:rPr>
                <w:rFonts w:ascii="GHEA Grapalat" w:hAnsi="GHEA Grapalat"/>
                <w:lang w:val="af-ZA" w:eastAsia="en-US"/>
              </w:rPr>
              <w:t xml:space="preserve"> </w:t>
            </w:r>
            <w:r w:rsidRPr="00CB2BE1">
              <w:rPr>
                <w:rFonts w:ascii="GHEA Grapalat" w:hAnsi="GHEA Grapalat" w:cs="Sylfaen"/>
                <w:lang w:val="af-ZA" w:eastAsia="en-US"/>
              </w:rPr>
              <w:t>շրջանակում</w:t>
            </w:r>
            <w:r w:rsidRPr="00CB2BE1">
              <w:rPr>
                <w:rFonts w:ascii="GHEA Grapalat" w:hAnsi="GHEA Grapalat"/>
                <w:lang w:val="af-ZA" w:eastAsia="en-US"/>
              </w:rPr>
              <w:t xml:space="preserve"> </w:t>
            </w:r>
            <w:r w:rsidRPr="00CB2BE1">
              <w:rPr>
                <w:rFonts w:ascii="GHEA Grapalat" w:hAnsi="GHEA Grapalat" w:cs="Sylfaen"/>
                <w:lang w:val="af-ZA" w:eastAsia="en-US"/>
              </w:rPr>
              <w:t>յուրաքանչյուր</w:t>
            </w:r>
            <w:r w:rsidRPr="00CB2BE1">
              <w:rPr>
                <w:rFonts w:ascii="GHEA Grapalat" w:hAnsi="GHEA Grapalat"/>
                <w:lang w:val="af-ZA" w:eastAsia="en-US"/>
              </w:rPr>
              <w:t xml:space="preserve"> </w:t>
            </w:r>
            <w:r w:rsidRPr="00CB2BE1">
              <w:rPr>
                <w:rFonts w:ascii="GHEA Grapalat" w:hAnsi="GHEA Grapalat" w:cs="Sylfaen"/>
                <w:lang w:val="af-ZA" w:eastAsia="en-US"/>
              </w:rPr>
              <w:t>տարի</w:t>
            </w:r>
            <w:r w:rsidRPr="00CB2BE1">
              <w:rPr>
                <w:rFonts w:ascii="GHEA Grapalat" w:hAnsi="GHEA Grapalat"/>
                <w:lang w:val="af-ZA" w:eastAsia="en-US"/>
              </w:rPr>
              <w:t xml:space="preserve"> 100 </w:t>
            </w:r>
            <w:r w:rsidRPr="00CB2BE1">
              <w:rPr>
                <w:rFonts w:ascii="GHEA Grapalat" w:hAnsi="GHEA Grapalat" w:cs="Sylfaen"/>
                <w:lang w:val="af-ZA" w:eastAsia="en-US"/>
              </w:rPr>
              <w:t>երեխայի</w:t>
            </w:r>
            <w:r w:rsidRPr="00CB2BE1">
              <w:rPr>
                <w:rFonts w:ascii="GHEA Grapalat" w:hAnsi="GHEA Grapalat"/>
                <w:lang w:val="af-ZA" w:eastAsia="en-US"/>
              </w:rPr>
              <w:t xml:space="preserve"> </w:t>
            </w:r>
            <w:r w:rsidRPr="00CB2BE1">
              <w:rPr>
                <w:rFonts w:ascii="GHEA Grapalat" w:hAnsi="GHEA Grapalat" w:cs="Sylfaen"/>
                <w:lang w:val="af-ZA" w:eastAsia="en-US"/>
              </w:rPr>
              <w:t>ընտանիքների</w:t>
            </w:r>
            <w:r w:rsidRPr="00CB2BE1">
              <w:rPr>
                <w:rFonts w:ascii="GHEA Grapalat" w:hAnsi="GHEA Grapalat"/>
                <w:lang w:val="af-ZA" w:eastAsia="en-US"/>
              </w:rPr>
              <w:t xml:space="preserve"> </w:t>
            </w:r>
            <w:r w:rsidRPr="00CB2BE1">
              <w:rPr>
                <w:rFonts w:ascii="GHEA Grapalat" w:hAnsi="GHEA Grapalat" w:cs="Sylfaen"/>
                <w:lang w:val="af-ZA" w:eastAsia="en-US"/>
              </w:rPr>
              <w:t>տրամադրվում</w:t>
            </w:r>
            <w:r w:rsidRPr="00CB2BE1">
              <w:rPr>
                <w:rFonts w:ascii="GHEA Grapalat" w:hAnsi="GHEA Grapalat"/>
                <w:lang w:val="af-ZA" w:eastAsia="en-US"/>
              </w:rPr>
              <w:t xml:space="preserve"> </w:t>
            </w:r>
            <w:r w:rsidRPr="00CB2BE1">
              <w:rPr>
                <w:rFonts w:ascii="GHEA Grapalat" w:hAnsi="GHEA Grapalat" w:cs="Sylfaen"/>
                <w:lang w:val="af-ZA" w:eastAsia="en-US"/>
              </w:rPr>
              <w:t>է</w:t>
            </w:r>
            <w:r w:rsidRPr="00CB2BE1">
              <w:rPr>
                <w:rFonts w:ascii="GHEA Grapalat" w:hAnsi="GHEA Grapalat"/>
                <w:lang w:val="af-ZA" w:eastAsia="en-US"/>
              </w:rPr>
              <w:t xml:space="preserve"> </w:t>
            </w:r>
            <w:r w:rsidRPr="00CB2BE1">
              <w:rPr>
                <w:rFonts w:ascii="GHEA Grapalat" w:hAnsi="GHEA Grapalat" w:cs="Sylfaen"/>
                <w:lang w:val="af-ZA" w:eastAsia="en-US"/>
              </w:rPr>
              <w:t>աջակցություն</w:t>
            </w:r>
            <w:r w:rsidRPr="00CB2BE1">
              <w:rPr>
                <w:rFonts w:ascii="GHEA Grapalat" w:hAnsi="GHEA Grapalat"/>
                <w:lang w:val="af-ZA" w:eastAsia="en-US"/>
              </w:rPr>
              <w:t xml:space="preserve">` </w:t>
            </w:r>
            <w:r w:rsidRPr="00CB2BE1">
              <w:rPr>
                <w:rFonts w:ascii="GHEA Grapalat" w:hAnsi="GHEA Grapalat" w:cs="Sylfaen"/>
                <w:lang w:val="af-ZA" w:eastAsia="en-US"/>
              </w:rPr>
              <w:t>սննդի</w:t>
            </w:r>
            <w:r w:rsidRPr="00CB2BE1">
              <w:rPr>
                <w:rFonts w:ascii="GHEA Grapalat" w:hAnsi="GHEA Grapalat"/>
                <w:lang w:val="af-ZA" w:eastAsia="en-US"/>
              </w:rPr>
              <w:t xml:space="preserve"> </w:t>
            </w:r>
            <w:r w:rsidRPr="00CB2BE1">
              <w:rPr>
                <w:rFonts w:ascii="GHEA Grapalat" w:hAnsi="GHEA Grapalat" w:cs="Sylfaen"/>
                <w:lang w:val="af-ZA" w:eastAsia="en-US"/>
              </w:rPr>
              <w:t>զամբյուղ</w:t>
            </w:r>
            <w:r w:rsidRPr="00CB2BE1">
              <w:rPr>
                <w:rFonts w:ascii="GHEA Grapalat" w:hAnsi="GHEA Grapalat"/>
                <w:lang w:val="af-ZA" w:eastAsia="en-US"/>
              </w:rPr>
              <w:t xml:space="preserve">, հագուստ, կոշիկ, </w:t>
            </w:r>
            <w:r w:rsidRPr="00CB2BE1">
              <w:rPr>
                <w:rFonts w:ascii="GHEA Grapalat" w:hAnsi="GHEA Grapalat" w:cs="Sylfaen"/>
                <w:lang w:val="af-ZA" w:eastAsia="en-US"/>
              </w:rPr>
              <w:t>գրենական</w:t>
            </w:r>
            <w:r w:rsidRPr="00CB2BE1">
              <w:rPr>
                <w:rFonts w:ascii="GHEA Grapalat" w:hAnsi="GHEA Grapalat"/>
                <w:lang w:val="af-ZA" w:eastAsia="en-US"/>
              </w:rPr>
              <w:t xml:space="preserve"> </w:t>
            </w:r>
            <w:r w:rsidRPr="00CB2BE1">
              <w:rPr>
                <w:rFonts w:ascii="GHEA Grapalat" w:hAnsi="GHEA Grapalat" w:cs="Sylfaen"/>
                <w:lang w:val="af-ZA" w:eastAsia="en-US"/>
              </w:rPr>
              <w:t>պիտույքներ</w:t>
            </w:r>
            <w:r w:rsidRPr="00CB2BE1">
              <w:rPr>
                <w:rFonts w:ascii="GHEA Grapalat" w:hAnsi="GHEA Grapalat"/>
                <w:lang w:val="af-ZA" w:eastAsia="en-US"/>
              </w:rPr>
              <w:t xml:space="preserve"> </w:t>
            </w:r>
            <w:r w:rsidRPr="00CB2BE1">
              <w:rPr>
                <w:rFonts w:ascii="GHEA Grapalat" w:hAnsi="GHEA Grapalat" w:cs="Sylfaen"/>
                <w:lang w:val="af-ZA" w:eastAsia="en-US"/>
              </w:rPr>
              <w:t>և</w:t>
            </w:r>
            <w:r w:rsidRPr="00CB2BE1">
              <w:rPr>
                <w:rFonts w:ascii="GHEA Grapalat" w:hAnsi="GHEA Grapalat"/>
                <w:lang w:val="af-ZA" w:eastAsia="en-US"/>
              </w:rPr>
              <w:t xml:space="preserve"> </w:t>
            </w:r>
            <w:r w:rsidRPr="00CB2BE1">
              <w:rPr>
                <w:rFonts w:ascii="GHEA Grapalat" w:hAnsi="GHEA Grapalat" w:cs="Sylfaen"/>
                <w:lang w:val="af-ZA" w:eastAsia="en-US"/>
              </w:rPr>
              <w:t>դասագրքեր</w:t>
            </w:r>
            <w:r w:rsidRPr="00CB2BE1">
              <w:rPr>
                <w:rFonts w:ascii="GHEA Grapalat" w:hAnsi="GHEA Grapalat"/>
                <w:lang w:val="af-ZA" w:eastAsia="en-US"/>
              </w:rPr>
              <w:t xml:space="preserve">, </w:t>
            </w:r>
            <w:r w:rsidRPr="00CB2BE1">
              <w:rPr>
                <w:rFonts w:ascii="GHEA Grapalat" w:hAnsi="GHEA Grapalat" w:cs="Sylfaen"/>
                <w:lang w:val="af-ZA" w:eastAsia="en-US"/>
              </w:rPr>
              <w:t>էներգետիկ</w:t>
            </w:r>
            <w:r w:rsidRPr="00CB2BE1">
              <w:rPr>
                <w:rFonts w:ascii="GHEA Grapalat" w:hAnsi="GHEA Grapalat"/>
                <w:lang w:val="af-ZA" w:eastAsia="en-US"/>
              </w:rPr>
              <w:t xml:space="preserve"> </w:t>
            </w:r>
            <w:r w:rsidRPr="00CB2BE1">
              <w:rPr>
                <w:rFonts w:ascii="GHEA Grapalat" w:hAnsi="GHEA Grapalat" w:cs="Sylfaen"/>
                <w:lang w:val="af-ZA" w:eastAsia="en-US"/>
              </w:rPr>
              <w:t>ծառայությունների</w:t>
            </w:r>
            <w:r w:rsidRPr="00CB2BE1">
              <w:rPr>
                <w:rFonts w:ascii="GHEA Grapalat" w:hAnsi="GHEA Grapalat"/>
                <w:lang w:val="af-ZA" w:eastAsia="en-US"/>
              </w:rPr>
              <w:t xml:space="preserve"> </w:t>
            </w:r>
            <w:r w:rsidRPr="00CB2BE1">
              <w:rPr>
                <w:rFonts w:ascii="GHEA Grapalat" w:hAnsi="GHEA Grapalat" w:cs="Sylfaen"/>
                <w:lang w:val="af-ZA" w:eastAsia="en-US"/>
              </w:rPr>
              <w:t>փոխհատուցում</w:t>
            </w:r>
            <w:r w:rsidRPr="00CB2BE1">
              <w:rPr>
                <w:rFonts w:ascii="GHEA Grapalat" w:hAnsi="GHEA Grapalat"/>
                <w:lang w:val="af-ZA" w:eastAsia="en-US"/>
              </w:rPr>
              <w:t xml:space="preserve">: </w:t>
            </w:r>
            <w:r w:rsidRPr="00CB2BE1">
              <w:rPr>
                <w:rFonts w:ascii="GHEA Grapalat" w:hAnsi="GHEA Grapalat" w:cs="Sylfaen"/>
                <w:lang w:val="af-ZA" w:eastAsia="en-US"/>
              </w:rPr>
              <w:t>«</w:t>
            </w:r>
            <w:r w:rsidRPr="00CB2BE1">
              <w:rPr>
                <w:rFonts w:ascii="GHEA Grapalat" w:hAnsi="GHEA Grapalat" w:cs="Sylfaen"/>
                <w:lang w:val="en-US" w:eastAsia="en-US"/>
              </w:rPr>
              <w:t>Հայաստանի</w:t>
            </w:r>
            <w:r w:rsidRPr="00CB2BE1">
              <w:rPr>
                <w:rFonts w:ascii="GHEA Grapalat" w:hAnsi="GHEA Grapalat"/>
                <w:lang w:val="af-ZA" w:eastAsia="en-US"/>
              </w:rPr>
              <w:t xml:space="preserve"> </w:t>
            </w:r>
            <w:r w:rsidRPr="00CB2BE1">
              <w:rPr>
                <w:rFonts w:ascii="GHEA Grapalat" w:hAnsi="GHEA Grapalat" w:cs="Sylfaen"/>
                <w:lang w:val="en-US" w:eastAsia="en-US"/>
              </w:rPr>
              <w:t>Հանրապետության</w:t>
            </w:r>
            <w:r w:rsidRPr="00CB2BE1">
              <w:rPr>
                <w:rFonts w:ascii="GHEA Grapalat" w:hAnsi="GHEA Grapalat"/>
                <w:lang w:val="af-ZA" w:eastAsia="en-US"/>
              </w:rPr>
              <w:t xml:space="preserve"> </w:t>
            </w:r>
            <w:r w:rsidRPr="00CB2BE1">
              <w:rPr>
                <w:rFonts w:ascii="GHEA Grapalat" w:hAnsi="GHEA Grapalat"/>
                <w:lang w:val="en-US" w:eastAsia="en-US"/>
              </w:rPr>
              <w:t>բնակչության</w:t>
            </w:r>
            <w:r w:rsidRPr="00CB2BE1">
              <w:rPr>
                <w:rFonts w:ascii="GHEA Grapalat" w:hAnsi="GHEA Grapalat"/>
                <w:lang w:val="af-ZA" w:eastAsia="en-US"/>
              </w:rPr>
              <w:t xml:space="preserve"> </w:t>
            </w:r>
            <w:r w:rsidRPr="00CB2BE1">
              <w:rPr>
                <w:rFonts w:ascii="GHEA Grapalat" w:hAnsi="GHEA Grapalat"/>
                <w:lang w:val="en-US" w:eastAsia="en-US"/>
              </w:rPr>
              <w:t>սոցիալական</w:t>
            </w:r>
            <w:r w:rsidRPr="00CB2BE1">
              <w:rPr>
                <w:rFonts w:ascii="GHEA Grapalat" w:hAnsi="GHEA Grapalat"/>
                <w:lang w:val="af-ZA" w:eastAsia="en-US"/>
              </w:rPr>
              <w:t xml:space="preserve"> </w:t>
            </w:r>
            <w:r w:rsidRPr="00CB2BE1">
              <w:rPr>
                <w:rFonts w:ascii="GHEA Grapalat" w:hAnsi="GHEA Grapalat"/>
                <w:lang w:val="en-US" w:eastAsia="en-US"/>
              </w:rPr>
              <w:t>պաշտպանության</w:t>
            </w:r>
            <w:r w:rsidRPr="00CB2BE1">
              <w:rPr>
                <w:rFonts w:ascii="GHEA Grapalat" w:hAnsi="GHEA Grapalat"/>
                <w:lang w:val="af-ZA" w:eastAsia="en-US"/>
              </w:rPr>
              <w:t xml:space="preserve"> </w:t>
            </w:r>
            <w:r w:rsidRPr="00CB2BE1">
              <w:rPr>
                <w:rFonts w:ascii="GHEA Grapalat" w:hAnsi="GHEA Grapalat"/>
                <w:lang w:val="en-US" w:eastAsia="en-US"/>
              </w:rPr>
              <w:t>ընդհանուր</w:t>
            </w:r>
            <w:r w:rsidRPr="00CB2BE1">
              <w:rPr>
                <w:rFonts w:ascii="GHEA Grapalat" w:hAnsi="GHEA Grapalat"/>
                <w:lang w:val="af-ZA" w:eastAsia="en-US"/>
              </w:rPr>
              <w:t xml:space="preserve"> </w:t>
            </w:r>
            <w:r w:rsidRPr="00CB2BE1">
              <w:rPr>
                <w:rFonts w:ascii="GHEA Grapalat" w:hAnsi="GHEA Grapalat"/>
                <w:lang w:val="en-US" w:eastAsia="en-US"/>
              </w:rPr>
              <w:t>տիպի</w:t>
            </w:r>
            <w:r w:rsidRPr="00CB2BE1">
              <w:rPr>
                <w:rFonts w:ascii="GHEA Grapalat" w:hAnsi="GHEA Grapalat"/>
                <w:lang w:val="af-ZA" w:eastAsia="en-US"/>
              </w:rPr>
              <w:t xml:space="preserve"> </w:t>
            </w:r>
            <w:r w:rsidRPr="00CB2BE1">
              <w:rPr>
                <w:rFonts w:ascii="GHEA Grapalat" w:hAnsi="GHEA Grapalat"/>
                <w:lang w:val="en-US" w:eastAsia="en-US"/>
              </w:rPr>
              <w:t>հաստատությունների</w:t>
            </w:r>
            <w:r w:rsidRPr="00CB2BE1">
              <w:rPr>
                <w:rFonts w:ascii="GHEA Grapalat" w:hAnsi="GHEA Grapalat"/>
                <w:lang w:val="af-ZA" w:eastAsia="en-US"/>
              </w:rPr>
              <w:t xml:space="preserve"> (</w:t>
            </w:r>
            <w:r w:rsidRPr="00CB2BE1">
              <w:rPr>
                <w:rFonts w:ascii="GHEA Grapalat" w:hAnsi="GHEA Grapalat"/>
                <w:lang w:val="en-US" w:eastAsia="en-US"/>
              </w:rPr>
              <w:t>մանկատների</w:t>
            </w:r>
            <w:r w:rsidRPr="00CB2BE1">
              <w:rPr>
                <w:rFonts w:ascii="GHEA Grapalat" w:hAnsi="GHEA Grapalat"/>
                <w:lang w:val="af-ZA" w:eastAsia="en-US"/>
              </w:rPr>
              <w:t xml:space="preserve">) </w:t>
            </w:r>
            <w:r w:rsidRPr="00CB2BE1">
              <w:rPr>
                <w:rFonts w:ascii="GHEA Grapalat" w:hAnsi="GHEA Grapalat" w:cs="Sylfaen"/>
                <w:lang w:val="en-US" w:eastAsia="en-US"/>
              </w:rPr>
              <w:t>շրջանավարտներին</w:t>
            </w:r>
            <w:r w:rsidRPr="00CB2BE1">
              <w:rPr>
                <w:rFonts w:ascii="GHEA Grapalat" w:hAnsi="GHEA Grapalat"/>
                <w:lang w:val="af-ZA" w:eastAsia="en-US"/>
              </w:rPr>
              <w:t xml:space="preserve"> </w:t>
            </w:r>
            <w:r w:rsidRPr="00CB2BE1">
              <w:rPr>
                <w:rFonts w:ascii="GHEA Grapalat" w:hAnsi="GHEA Grapalat" w:cs="Sylfaen"/>
                <w:lang w:val="en-US" w:eastAsia="en-US"/>
              </w:rPr>
              <w:t>աջակցություն</w:t>
            </w:r>
            <w:r w:rsidRPr="00CB2BE1">
              <w:rPr>
                <w:rFonts w:ascii="GHEA Grapalat" w:hAnsi="GHEA Grapalat"/>
                <w:lang w:val="af-ZA" w:eastAsia="en-US"/>
              </w:rPr>
              <w:t xml:space="preserve"> </w:t>
            </w:r>
            <w:r w:rsidRPr="00CB2BE1">
              <w:rPr>
                <w:rFonts w:ascii="GHEA Grapalat" w:hAnsi="GHEA Grapalat" w:cs="Sylfaen"/>
                <w:lang w:val="en-US" w:eastAsia="en-US"/>
              </w:rPr>
              <w:t>և</w:t>
            </w:r>
            <w:r w:rsidRPr="00CB2BE1">
              <w:rPr>
                <w:rFonts w:ascii="GHEA Grapalat" w:hAnsi="GHEA Grapalat"/>
                <w:lang w:val="af-ZA" w:eastAsia="en-US"/>
              </w:rPr>
              <w:t xml:space="preserve"> </w:t>
            </w:r>
            <w:r w:rsidRPr="00CB2BE1">
              <w:rPr>
                <w:rFonts w:ascii="GHEA Grapalat" w:hAnsi="GHEA Grapalat" w:cs="Sylfaen"/>
                <w:lang w:val="en-US" w:eastAsia="en-US"/>
              </w:rPr>
              <w:t>խորհրդատվություն</w:t>
            </w:r>
            <w:r w:rsidRPr="00CB2BE1">
              <w:rPr>
                <w:rFonts w:ascii="GHEA Grapalat" w:hAnsi="GHEA Grapalat" w:cs="Sylfaen"/>
                <w:bCs/>
                <w:kern w:val="16"/>
                <w:lang w:val="pt-BR" w:eastAsia="en-US"/>
              </w:rPr>
              <w:t>»</w:t>
            </w:r>
            <w:r w:rsidRPr="00CB2BE1">
              <w:rPr>
                <w:rFonts w:ascii="GHEA Grapalat" w:hAnsi="GHEA Grapalat" w:cs="Times Armenian"/>
                <w:b/>
                <w:lang w:val="af-ZA" w:eastAsia="en-US"/>
              </w:rPr>
              <w:t xml:space="preserve"> </w:t>
            </w:r>
            <w:r w:rsidRPr="00CB2BE1">
              <w:rPr>
                <w:rFonts w:ascii="GHEA Grapalat" w:hAnsi="GHEA Grapalat" w:cs="Times Armenian"/>
                <w:lang w:val="en-US" w:eastAsia="en-US"/>
              </w:rPr>
              <w:t>միջոցառումը</w:t>
            </w:r>
            <w:r w:rsidRPr="00CB2BE1">
              <w:rPr>
                <w:rFonts w:ascii="GHEA Grapalat" w:hAnsi="GHEA Grapalat" w:cs="Times Armenian"/>
                <w:lang w:val="af-ZA" w:eastAsia="en-US"/>
              </w:rPr>
              <w:t xml:space="preserve">, </w:t>
            </w:r>
            <w:r w:rsidRPr="00CB2BE1">
              <w:rPr>
                <w:rFonts w:ascii="GHEA Grapalat" w:hAnsi="GHEA Grapalat" w:cs="Times Armenian"/>
                <w:lang w:val="en-US" w:eastAsia="en-US"/>
              </w:rPr>
              <w:t>որի</w:t>
            </w:r>
            <w:r w:rsidRPr="00CB2BE1">
              <w:rPr>
                <w:rFonts w:ascii="GHEA Grapalat" w:hAnsi="GHEA Grapalat" w:cs="Times Armenian"/>
                <w:lang w:val="af-ZA" w:eastAsia="en-US"/>
              </w:rPr>
              <w:t xml:space="preserve"> </w:t>
            </w:r>
            <w:r w:rsidRPr="00CB2BE1">
              <w:rPr>
                <w:rFonts w:ascii="GHEA Grapalat" w:eastAsia="Calibri" w:hAnsi="GHEA Grapalat" w:cs="Sylfaen"/>
                <w:lang w:val="hy-AM" w:eastAsia="en-US"/>
              </w:rPr>
              <w:t>նպատակն է ապահովել մանկատների շրջանավարտների սոցիալական պաշտպանությունը, ստեղծել բավարար պայմաններ հետագա կյանքի ինքնուրույն կազմակերպման և նրանց հասարակությանը ինտեգրելու համար</w:t>
            </w:r>
            <w:r w:rsidRPr="00CB2BE1">
              <w:rPr>
                <w:rFonts w:ascii="GHEA Grapalat" w:eastAsia="Calibri" w:hAnsi="GHEA Grapalat" w:cs="Sylfaen"/>
                <w:lang w:val="af-ZA" w:eastAsia="en-US"/>
              </w:rPr>
              <w:t xml:space="preserve">: </w:t>
            </w:r>
            <w:r w:rsidRPr="00CB2BE1">
              <w:rPr>
                <w:rFonts w:ascii="GHEA Grapalat" w:eastAsia="Calibri" w:hAnsi="GHEA Grapalat" w:cs="Sylfaen"/>
                <w:lang w:val="en-US" w:eastAsia="en-US"/>
              </w:rPr>
              <w:t>Սույն</w:t>
            </w:r>
            <w:r w:rsidRPr="00CB2BE1">
              <w:rPr>
                <w:rFonts w:ascii="GHEA Grapalat" w:eastAsia="Calibri" w:hAnsi="GHEA Grapalat" w:cs="Sylfaen"/>
                <w:lang w:val="af-ZA" w:eastAsia="en-US"/>
              </w:rPr>
              <w:t xml:space="preserve"> </w:t>
            </w:r>
            <w:r w:rsidRPr="00CB2BE1">
              <w:rPr>
                <w:rFonts w:ascii="GHEA Grapalat" w:eastAsia="Calibri" w:hAnsi="GHEA Grapalat" w:cs="Sylfaen"/>
                <w:lang w:val="en-US" w:eastAsia="en-US"/>
              </w:rPr>
              <w:t>միջոցառման</w:t>
            </w:r>
            <w:r w:rsidRPr="00CB2BE1">
              <w:rPr>
                <w:rFonts w:ascii="GHEA Grapalat" w:eastAsia="Calibri" w:hAnsi="GHEA Grapalat" w:cs="Sylfaen"/>
                <w:lang w:val="af-ZA" w:eastAsia="en-US"/>
              </w:rPr>
              <w:t xml:space="preserve"> </w:t>
            </w:r>
            <w:r w:rsidRPr="00CB2BE1">
              <w:rPr>
                <w:rFonts w:ascii="GHEA Grapalat" w:eastAsia="Calibri" w:hAnsi="GHEA Grapalat" w:cs="Sylfaen"/>
                <w:lang w:val="en-US" w:eastAsia="en-US"/>
              </w:rPr>
              <w:t>շրջանակում</w:t>
            </w:r>
            <w:r w:rsidRPr="00CB2BE1">
              <w:rPr>
                <w:rFonts w:ascii="GHEA Grapalat" w:eastAsia="Calibri" w:hAnsi="GHEA Grapalat" w:cs="Sylfaen"/>
                <w:lang w:val="hy-AM" w:eastAsia="en-US"/>
              </w:rPr>
              <w:t xml:space="preserve"> </w:t>
            </w:r>
            <w:r w:rsidRPr="00CB2BE1">
              <w:rPr>
                <w:rFonts w:ascii="GHEA Grapalat" w:hAnsi="GHEA Grapalat" w:cs="GHEA Grapalat"/>
                <w:lang w:val="en-US" w:eastAsia="en-US"/>
              </w:rPr>
              <w:t>մատուցվում</w:t>
            </w:r>
            <w:r w:rsidRPr="00CB2BE1">
              <w:rPr>
                <w:rFonts w:ascii="GHEA Grapalat" w:hAnsi="GHEA Grapalat" w:cs="GHEA Grapalat"/>
                <w:lang w:val="af-ZA" w:eastAsia="en-US"/>
              </w:rPr>
              <w:t xml:space="preserve"> </w:t>
            </w:r>
            <w:r w:rsidRPr="00CB2BE1">
              <w:rPr>
                <w:rFonts w:ascii="GHEA Grapalat" w:hAnsi="GHEA Grapalat" w:cs="GHEA Grapalat"/>
                <w:lang w:val="en-US" w:eastAsia="en-US"/>
              </w:rPr>
              <w:t>են</w:t>
            </w:r>
            <w:r w:rsidRPr="00CB2BE1">
              <w:rPr>
                <w:rFonts w:ascii="GHEA Grapalat" w:hAnsi="GHEA Grapalat" w:cs="GHEA Grapalat"/>
                <w:lang w:val="af-ZA" w:eastAsia="en-US"/>
              </w:rPr>
              <w:t xml:space="preserve"> </w:t>
            </w:r>
            <w:r w:rsidRPr="00CB2BE1">
              <w:rPr>
                <w:rFonts w:ascii="GHEA Grapalat" w:hAnsi="GHEA Grapalat" w:cs="GHEA Grapalat"/>
                <w:lang w:val="en-US" w:eastAsia="en-US"/>
              </w:rPr>
              <w:t>հետևյալ</w:t>
            </w:r>
            <w:r w:rsidRPr="00CB2BE1">
              <w:rPr>
                <w:rFonts w:ascii="GHEA Grapalat" w:hAnsi="GHEA Grapalat" w:cs="GHEA Grapalat"/>
                <w:lang w:val="af-ZA" w:eastAsia="en-US"/>
              </w:rPr>
              <w:t xml:space="preserve"> </w:t>
            </w:r>
            <w:r w:rsidRPr="00CB2BE1">
              <w:rPr>
                <w:rFonts w:ascii="GHEA Grapalat" w:hAnsi="GHEA Grapalat" w:cs="GHEA Grapalat"/>
                <w:lang w:val="en-US" w:eastAsia="en-US"/>
              </w:rPr>
              <w:t>ծառայություն</w:t>
            </w:r>
            <w:r w:rsidRPr="00CB2BE1">
              <w:rPr>
                <w:rFonts w:ascii="GHEA Grapalat" w:hAnsi="GHEA Grapalat" w:cs="GHEA Grapalat"/>
                <w:lang w:val="hy-AM" w:eastAsia="en-US"/>
              </w:rPr>
              <w:t>ներ</w:t>
            </w:r>
            <w:r w:rsidRPr="00CB2BE1">
              <w:rPr>
                <w:rFonts w:ascii="GHEA Grapalat" w:hAnsi="GHEA Grapalat" w:cs="GHEA Grapalat"/>
                <w:lang w:val="en-US" w:eastAsia="en-US"/>
              </w:rPr>
              <w:t>ը</w:t>
            </w:r>
            <w:r w:rsidRPr="00CB2BE1">
              <w:rPr>
                <w:rFonts w:ascii="GHEA Grapalat" w:hAnsi="GHEA Grapalat" w:cs="GHEA Grapalat"/>
                <w:lang w:val="hy-AM" w:eastAsia="en-US"/>
              </w:rPr>
              <w:t>` շրջանավարտների ուսումնասիրություն, կարիքների գնահատում, մասնագիտական կողմնորոշում, ուսուցում, վերապատրաստում, բժշկական օգնությ</w:t>
            </w:r>
            <w:r w:rsidRPr="00CB2BE1">
              <w:rPr>
                <w:rFonts w:ascii="GHEA Grapalat" w:hAnsi="GHEA Grapalat" w:cs="GHEA Grapalat"/>
                <w:lang w:val="en-US" w:eastAsia="en-US"/>
              </w:rPr>
              <w:t>ա</w:t>
            </w:r>
            <w:r w:rsidRPr="00CB2BE1">
              <w:rPr>
                <w:rFonts w:ascii="GHEA Grapalat" w:hAnsi="GHEA Grapalat" w:cs="GHEA Grapalat"/>
                <w:lang w:val="hy-AM" w:eastAsia="en-US"/>
              </w:rPr>
              <w:t>ն, իրավաբանական աջակցության տրամադրում, սոցիալհոգեբանական աջակցություն</w:t>
            </w:r>
            <w:r w:rsidRPr="00CB2BE1">
              <w:rPr>
                <w:rFonts w:ascii="GHEA Grapalat" w:hAnsi="GHEA Grapalat" w:cs="GHEA Grapalat"/>
                <w:lang w:val="af-ZA" w:eastAsia="en-US"/>
              </w:rPr>
              <w:t xml:space="preserve">, </w:t>
            </w:r>
            <w:r w:rsidRPr="00CB2BE1">
              <w:rPr>
                <w:rFonts w:ascii="GHEA Grapalat" w:hAnsi="GHEA Grapalat" w:cs="GHEA Grapalat"/>
                <w:lang w:val="en-US" w:eastAsia="en-US"/>
              </w:rPr>
              <w:t>իսկ</w:t>
            </w:r>
            <w:r w:rsidRPr="00CB2BE1">
              <w:rPr>
                <w:rFonts w:ascii="GHEA Grapalat" w:hAnsi="GHEA Grapalat" w:cs="GHEA Grapalat"/>
                <w:lang w:val="hy-AM" w:eastAsia="en-US"/>
              </w:rPr>
              <w:t xml:space="preserve">  </w:t>
            </w:r>
            <w:r w:rsidRPr="00CB2BE1">
              <w:rPr>
                <w:rFonts w:ascii="GHEA Grapalat" w:hAnsi="GHEA Grapalat" w:cs="GHEA Grapalat"/>
                <w:lang w:val="hy-AM" w:eastAsia="en-US"/>
              </w:rPr>
              <w:lastRenderedPageBreak/>
              <w:t>2014թ</w:t>
            </w:r>
            <w:r w:rsidRPr="00CB2BE1">
              <w:rPr>
                <w:rFonts w:ascii="GHEA Grapalat" w:hAnsi="GHEA Grapalat" w:cs="GHEA Grapalat"/>
                <w:lang w:val="af-ZA" w:eastAsia="en-US"/>
              </w:rPr>
              <w:t>-</w:t>
            </w:r>
            <w:r w:rsidRPr="00CB2BE1">
              <w:rPr>
                <w:rFonts w:ascii="GHEA Grapalat" w:hAnsi="GHEA Grapalat" w:cs="GHEA Grapalat"/>
                <w:lang w:val="hy-AM" w:eastAsia="en-US"/>
              </w:rPr>
              <w:t>ից  Վանաձոր և Գավառ քաղաքներում` «Վանաձորի մանկատուն» ՊՈԱԿ-ի և «Գավառի մանկատուն»</w:t>
            </w:r>
            <w:r w:rsidRPr="00CB2BE1">
              <w:rPr>
                <w:rFonts w:ascii="GHEA Grapalat" w:hAnsi="GHEA Grapalat" w:cs="Sylfaen"/>
                <w:lang w:val="af-ZA" w:eastAsia="en-US"/>
              </w:rPr>
              <w:t xml:space="preserve"> </w:t>
            </w:r>
          </w:p>
          <w:p w:rsidR="00DC104D" w:rsidRPr="00CB2BE1" w:rsidRDefault="00DC104D" w:rsidP="001258B9">
            <w:pPr>
              <w:widowControl/>
              <w:numPr>
                <w:ilvl w:val="1"/>
                <w:numId w:val="4"/>
              </w:numPr>
              <w:adjustRightInd/>
              <w:spacing w:after="0" w:line="240" w:lineRule="auto"/>
              <w:ind w:right="175"/>
              <w:textAlignment w:val="auto"/>
              <w:rPr>
                <w:rFonts w:ascii="GHEA Grapalat" w:hAnsi="GHEA Grapalat"/>
                <w:lang w:val="af-ZA" w:eastAsia="en-US"/>
              </w:rPr>
            </w:pPr>
            <w:r w:rsidRPr="00CB2BE1">
              <w:rPr>
                <w:rFonts w:ascii="GHEA Grapalat" w:hAnsi="GHEA Grapalat" w:cs="Sylfaen"/>
                <w:iCs/>
                <w:lang w:val="af-ZA" w:eastAsia="en-US"/>
              </w:rPr>
              <w:t>«</w:t>
            </w:r>
            <w:r w:rsidRPr="00CB2BE1">
              <w:rPr>
                <w:rFonts w:ascii="GHEA Grapalat" w:hAnsi="GHEA Grapalat"/>
                <w:iCs/>
                <w:lang w:val="et-EE" w:eastAsia="en-US"/>
              </w:rPr>
              <w:t>Սոցիալական հոգածության ցերեկային կենտրոնների երեխաներին                                                                                                                                                                                                                                                                                                                                                                                                                                                                                                                                                                                                                                                                                                           սոցիալական ծառայությունների տրամադրում</w:t>
            </w:r>
            <w:r w:rsidRPr="00CB2BE1">
              <w:rPr>
                <w:rFonts w:ascii="GHEA Grapalat" w:hAnsi="GHEA Grapalat" w:cs="Sylfaen"/>
                <w:iCs/>
                <w:lang w:val="et-EE" w:eastAsia="en-US"/>
              </w:rPr>
              <w:t xml:space="preserve">» </w:t>
            </w:r>
            <w:r w:rsidRPr="00CB2BE1">
              <w:rPr>
                <w:rFonts w:ascii="GHEA Grapalat" w:hAnsi="GHEA Grapalat" w:cs="Sylfaen"/>
                <w:lang w:val="en-US" w:eastAsia="en-US"/>
              </w:rPr>
              <w:t>միջոցառուման</w:t>
            </w:r>
            <w:r w:rsidRPr="00CB2BE1">
              <w:rPr>
                <w:rFonts w:ascii="GHEA Grapalat" w:hAnsi="GHEA Grapalat" w:cs="Sylfaen"/>
                <w:lang w:val="af-ZA" w:eastAsia="en-US"/>
              </w:rPr>
              <w:t xml:space="preserve"> </w:t>
            </w:r>
            <w:r w:rsidRPr="00CB2BE1">
              <w:rPr>
                <w:rFonts w:ascii="GHEA Grapalat" w:hAnsi="GHEA Grapalat" w:cs="Sylfaen"/>
                <w:lang w:val="en-US" w:eastAsia="en-US"/>
              </w:rPr>
              <w:t>շրջանակում</w:t>
            </w:r>
            <w:r w:rsidRPr="00CB2BE1">
              <w:rPr>
                <w:rFonts w:ascii="GHEA Grapalat" w:hAnsi="GHEA Grapalat" w:cs="Sylfaen"/>
                <w:lang w:val="af-ZA" w:eastAsia="en-US"/>
              </w:rPr>
              <w:t xml:space="preserve"> </w:t>
            </w:r>
            <w:r w:rsidRPr="00CB2BE1">
              <w:rPr>
                <w:rFonts w:ascii="GHEA Grapalat" w:hAnsi="GHEA Grapalat"/>
                <w:lang w:val="et-EE" w:eastAsia="en-US"/>
              </w:rPr>
              <w:t>ն</w:t>
            </w:r>
            <w:r w:rsidRPr="00CB2BE1">
              <w:rPr>
                <w:rFonts w:ascii="GHEA Grapalat" w:hAnsi="GHEA Grapalat" w:cs="Sylfaen"/>
                <w:lang w:val="fr-FR" w:eastAsia="en-US"/>
              </w:rPr>
              <w:t>ախարարության</w:t>
            </w:r>
            <w:r w:rsidRPr="00CB2BE1">
              <w:rPr>
                <w:rFonts w:ascii="GHEA Grapalat" w:hAnsi="GHEA Grapalat" w:cs="Times Armenian"/>
                <w:lang w:val="af-ZA" w:eastAsia="en-US"/>
              </w:rPr>
              <w:t xml:space="preserve"> </w:t>
            </w:r>
            <w:r w:rsidRPr="00CB2BE1">
              <w:rPr>
                <w:rFonts w:ascii="GHEA Grapalat" w:hAnsi="GHEA Grapalat" w:cs="Sylfaen"/>
                <w:lang w:val="fr-FR" w:eastAsia="en-US"/>
              </w:rPr>
              <w:t>համակարգի</w:t>
            </w:r>
            <w:r w:rsidRPr="00CB2BE1">
              <w:rPr>
                <w:rFonts w:ascii="GHEA Grapalat" w:hAnsi="GHEA Grapalat" w:cs="Times Armenian"/>
                <w:lang w:val="af-ZA" w:eastAsia="en-US"/>
              </w:rPr>
              <w:t xml:space="preserve">  </w:t>
            </w:r>
            <w:r w:rsidRPr="00CB2BE1">
              <w:rPr>
                <w:rFonts w:ascii="GHEA Grapalat" w:hAnsi="GHEA Grapalat" w:cs="Sylfaen"/>
                <w:lang w:val="fr-FR" w:eastAsia="en-US"/>
              </w:rPr>
              <w:t>երեխաների սոցիալական հոգածության  3  կենտրոնի կողմից ծառայություններ են տրամադրվում  կյանքի դժվարին իրավիճակում հայտնված 6-18 տարեկան 300</w:t>
            </w:r>
            <w:r w:rsidRPr="00CB2BE1">
              <w:rPr>
                <w:rFonts w:ascii="GHEA Grapalat" w:hAnsi="GHEA Grapalat" w:cs="Times Armenian"/>
                <w:lang w:val="af-ZA" w:eastAsia="en-US"/>
              </w:rPr>
              <w:t xml:space="preserve"> </w:t>
            </w:r>
            <w:r w:rsidRPr="00CB2BE1">
              <w:rPr>
                <w:rFonts w:ascii="GHEA Grapalat" w:hAnsi="GHEA Grapalat" w:cs="Sylfaen"/>
                <w:lang w:val="fr-FR" w:eastAsia="en-US"/>
              </w:rPr>
              <w:t>երեխայի</w:t>
            </w:r>
            <w:r w:rsidRPr="00CB2BE1">
              <w:rPr>
                <w:rFonts w:ascii="GHEA Grapalat" w:hAnsi="GHEA Grapalat" w:cs="Times Armenian"/>
                <w:lang w:val="af-ZA" w:eastAsia="en-US"/>
              </w:rPr>
              <w:t xml:space="preserve"> և նրանց ընտանիքներին: </w:t>
            </w:r>
          </w:p>
          <w:p w:rsidR="00DC104D" w:rsidRPr="00CB2BE1" w:rsidRDefault="00DC104D" w:rsidP="001258B9">
            <w:pPr>
              <w:widowControl/>
              <w:numPr>
                <w:ilvl w:val="1"/>
                <w:numId w:val="4"/>
              </w:numPr>
              <w:adjustRightInd/>
              <w:spacing w:after="0" w:line="240" w:lineRule="auto"/>
              <w:ind w:right="175"/>
              <w:textAlignment w:val="auto"/>
              <w:rPr>
                <w:rFonts w:ascii="GHEA Grapalat" w:hAnsi="GHEA Grapalat"/>
                <w:lang w:val="af-ZA" w:eastAsia="en-US"/>
              </w:rPr>
            </w:pPr>
            <w:r w:rsidRPr="00CB2BE1">
              <w:rPr>
                <w:rFonts w:ascii="GHEA Grapalat" w:hAnsi="GHEA Grapalat" w:cs="Sylfaen"/>
                <w:lang w:val="af-ZA" w:eastAsia="en-US"/>
              </w:rPr>
              <w:t xml:space="preserve">«Կյանքի դժվարին իրավիճակում հայտնված երեխաներին ժամանակավոր խնամքի տրամադրման ծառայություններ» միջոցառման  շրջանակում «Երևանի  երեխաների «Զատիկ» սոցիալական աջակցության կենտրոն»-ի կողմից յուրաքանչյուր տարի </w:t>
            </w:r>
            <w:r w:rsidRPr="00CB2BE1">
              <w:rPr>
                <w:rFonts w:ascii="GHEA Grapalat" w:hAnsi="GHEA Grapalat"/>
                <w:lang w:val="et-EE" w:eastAsia="en-US"/>
              </w:rPr>
              <w:t xml:space="preserve">կյանքի </w:t>
            </w:r>
            <w:r w:rsidRPr="00CB2BE1">
              <w:rPr>
                <w:rFonts w:ascii="GHEA Grapalat" w:hAnsi="GHEA Grapalat"/>
                <w:lang w:val="hy-AM" w:eastAsia="en-US"/>
              </w:rPr>
              <w:t>դժվարին</w:t>
            </w:r>
            <w:r w:rsidRPr="00CB2BE1">
              <w:rPr>
                <w:rFonts w:ascii="GHEA Grapalat" w:hAnsi="GHEA Grapalat"/>
                <w:lang w:val="et-EE" w:eastAsia="en-US"/>
              </w:rPr>
              <w:t xml:space="preserve"> </w:t>
            </w:r>
            <w:r w:rsidRPr="00CB2BE1">
              <w:rPr>
                <w:rFonts w:ascii="GHEA Grapalat" w:hAnsi="GHEA Grapalat"/>
                <w:lang w:val="hy-AM" w:eastAsia="en-US"/>
              </w:rPr>
              <w:t>իրավիճակում</w:t>
            </w:r>
            <w:r w:rsidRPr="00CB2BE1">
              <w:rPr>
                <w:rFonts w:ascii="GHEA Grapalat" w:hAnsi="GHEA Grapalat"/>
                <w:lang w:val="et-EE" w:eastAsia="en-US"/>
              </w:rPr>
              <w:t xml:space="preserve"> </w:t>
            </w:r>
            <w:r w:rsidRPr="00CB2BE1">
              <w:rPr>
                <w:rFonts w:ascii="GHEA Grapalat" w:hAnsi="GHEA Grapalat"/>
                <w:lang w:val="en-US" w:eastAsia="en-US"/>
              </w:rPr>
              <w:t>հայտնված</w:t>
            </w:r>
            <w:r w:rsidRPr="00CB2BE1">
              <w:rPr>
                <w:rFonts w:ascii="GHEA Grapalat" w:hAnsi="GHEA Grapalat"/>
                <w:lang w:val="af-ZA" w:eastAsia="en-US"/>
              </w:rPr>
              <w:t xml:space="preserve"> </w:t>
            </w:r>
            <w:r w:rsidRPr="00CB2BE1">
              <w:rPr>
                <w:rFonts w:ascii="GHEA Grapalat" w:hAnsi="GHEA Grapalat"/>
                <w:lang w:val="et-EE" w:eastAsia="en-US"/>
              </w:rPr>
              <w:t xml:space="preserve">3-18 </w:t>
            </w:r>
            <w:r w:rsidRPr="00CB2BE1">
              <w:rPr>
                <w:rFonts w:ascii="GHEA Grapalat" w:hAnsi="GHEA Grapalat"/>
                <w:lang w:val="hy-AM" w:eastAsia="en-US"/>
              </w:rPr>
              <w:t>տարեկան</w:t>
            </w:r>
            <w:r w:rsidRPr="00CB2BE1">
              <w:rPr>
                <w:rFonts w:ascii="GHEA Grapalat" w:hAnsi="GHEA Grapalat"/>
                <w:lang w:val="af-ZA" w:eastAsia="en-US"/>
              </w:rPr>
              <w:t xml:space="preserve"> </w:t>
            </w:r>
            <w:r w:rsidRPr="00CB2BE1">
              <w:rPr>
                <w:rFonts w:ascii="GHEA Grapalat" w:hAnsi="GHEA Grapalat"/>
                <w:lang w:val="en-US" w:eastAsia="en-US"/>
              </w:rPr>
              <w:t>թվով</w:t>
            </w:r>
            <w:r w:rsidRPr="00CB2BE1">
              <w:rPr>
                <w:rFonts w:ascii="GHEA Grapalat" w:hAnsi="GHEA Grapalat"/>
                <w:lang w:val="af-ZA" w:eastAsia="en-US"/>
              </w:rPr>
              <w:t xml:space="preserve"> </w:t>
            </w:r>
            <w:r w:rsidRPr="00CB2BE1">
              <w:rPr>
                <w:rFonts w:ascii="GHEA Grapalat" w:hAnsi="GHEA Grapalat"/>
                <w:lang w:val="et-EE" w:eastAsia="en-US"/>
              </w:rPr>
              <w:t>20</w:t>
            </w:r>
            <w:r w:rsidRPr="00CB2BE1">
              <w:rPr>
                <w:rFonts w:ascii="GHEA Grapalat" w:hAnsi="GHEA Grapalat"/>
                <w:b/>
                <w:lang w:val="et-EE" w:eastAsia="en-US"/>
              </w:rPr>
              <w:t xml:space="preserve"> </w:t>
            </w:r>
            <w:r w:rsidRPr="00CB2BE1">
              <w:rPr>
                <w:rFonts w:ascii="GHEA Grapalat" w:hAnsi="GHEA Grapalat"/>
                <w:lang w:val="hy-AM" w:eastAsia="en-US"/>
              </w:rPr>
              <w:t>երեխայի</w:t>
            </w:r>
            <w:r w:rsidRPr="00CB2BE1">
              <w:rPr>
                <w:rFonts w:ascii="GHEA Grapalat" w:hAnsi="GHEA Grapalat"/>
                <w:lang w:val="et-EE" w:eastAsia="en-US"/>
              </w:rPr>
              <w:t xml:space="preserve"> տրամադրվում է </w:t>
            </w:r>
            <w:r w:rsidRPr="00CB2BE1">
              <w:rPr>
                <w:rFonts w:ascii="GHEA Grapalat" w:hAnsi="GHEA Grapalat"/>
                <w:lang w:val="hy-AM" w:eastAsia="en-US"/>
              </w:rPr>
              <w:t>մինչև</w:t>
            </w:r>
            <w:r w:rsidRPr="00CB2BE1">
              <w:rPr>
                <w:rFonts w:ascii="GHEA Grapalat" w:hAnsi="GHEA Grapalat"/>
                <w:lang w:val="et-EE" w:eastAsia="en-US"/>
              </w:rPr>
              <w:t xml:space="preserve"> 6 </w:t>
            </w:r>
            <w:r w:rsidRPr="00CB2BE1">
              <w:rPr>
                <w:rFonts w:ascii="GHEA Grapalat" w:hAnsi="GHEA Grapalat"/>
                <w:lang w:val="hy-AM" w:eastAsia="en-US"/>
              </w:rPr>
              <w:t>ամիս</w:t>
            </w:r>
            <w:r w:rsidRPr="00CB2BE1">
              <w:rPr>
                <w:rFonts w:ascii="GHEA Grapalat" w:hAnsi="GHEA Grapalat"/>
                <w:lang w:val="et-EE" w:eastAsia="en-US"/>
              </w:rPr>
              <w:t xml:space="preserve"> </w:t>
            </w:r>
            <w:r w:rsidRPr="00CB2BE1">
              <w:rPr>
                <w:rFonts w:ascii="GHEA Grapalat" w:hAnsi="GHEA Grapalat"/>
                <w:lang w:val="hy-AM" w:eastAsia="en-US"/>
              </w:rPr>
              <w:t>ժամկետով</w:t>
            </w:r>
            <w:r w:rsidRPr="00CB2BE1">
              <w:rPr>
                <w:rFonts w:ascii="GHEA Grapalat" w:hAnsi="GHEA Grapalat"/>
                <w:lang w:val="et-EE" w:eastAsia="en-US"/>
              </w:rPr>
              <w:t xml:space="preserve"> </w:t>
            </w:r>
            <w:r w:rsidRPr="00CB2BE1">
              <w:rPr>
                <w:rFonts w:ascii="GHEA Grapalat" w:hAnsi="GHEA Grapalat"/>
                <w:lang w:val="hy-AM" w:eastAsia="en-US"/>
              </w:rPr>
              <w:t>շուրջօրյա</w:t>
            </w:r>
            <w:r w:rsidRPr="00CB2BE1">
              <w:rPr>
                <w:rFonts w:ascii="GHEA Grapalat" w:hAnsi="GHEA Grapalat"/>
                <w:lang w:val="et-EE" w:eastAsia="en-US"/>
              </w:rPr>
              <w:t xml:space="preserve"> </w:t>
            </w:r>
            <w:r w:rsidRPr="00CB2BE1">
              <w:rPr>
                <w:rFonts w:ascii="GHEA Grapalat" w:hAnsi="GHEA Grapalat"/>
                <w:lang w:val="hy-AM" w:eastAsia="en-US"/>
              </w:rPr>
              <w:t>խնամք</w:t>
            </w:r>
            <w:r w:rsidRPr="00CB2BE1">
              <w:rPr>
                <w:rFonts w:ascii="GHEA Grapalat" w:hAnsi="GHEA Grapalat"/>
                <w:lang w:val="et-EE" w:eastAsia="en-US"/>
              </w:rPr>
              <w:t>` մինչև նրան կենսաբանական ընտանիք վերադարձնելը,  մանկատ</w:t>
            </w:r>
            <w:r w:rsidRPr="00CB2BE1">
              <w:rPr>
                <w:rFonts w:ascii="GHEA Grapalat" w:hAnsi="GHEA Grapalat"/>
                <w:lang w:val="en-US" w:eastAsia="en-US"/>
              </w:rPr>
              <w:t>անը</w:t>
            </w:r>
            <w:r w:rsidRPr="00CB2BE1">
              <w:rPr>
                <w:rFonts w:ascii="GHEA Grapalat" w:hAnsi="GHEA Grapalat"/>
                <w:lang w:val="et-EE" w:eastAsia="en-US"/>
              </w:rPr>
              <w:t xml:space="preserve"> կամ երեխաների խնամքի գիշերօթիկ հաստատությունում տեղավորելը:</w:t>
            </w:r>
            <w:r w:rsidRPr="00CB2BE1">
              <w:rPr>
                <w:rFonts w:ascii="GHEA Grapalat" w:hAnsi="GHEA Grapalat" w:cs="Times Armenian"/>
                <w:lang w:val="af-ZA" w:eastAsia="en-US"/>
              </w:rPr>
              <w:t xml:space="preserve"> </w:t>
            </w:r>
          </w:p>
          <w:p w:rsidR="00DC104D" w:rsidRPr="00CB2BE1" w:rsidRDefault="00DC104D" w:rsidP="001258B9">
            <w:pPr>
              <w:widowControl/>
              <w:numPr>
                <w:ilvl w:val="1"/>
                <w:numId w:val="4"/>
              </w:numPr>
              <w:adjustRightInd/>
              <w:spacing w:after="0" w:line="240" w:lineRule="auto"/>
              <w:ind w:right="175"/>
              <w:textAlignment w:val="auto"/>
              <w:rPr>
                <w:rFonts w:ascii="GHEA Grapalat" w:hAnsi="GHEA Grapalat"/>
                <w:lang w:val="af-ZA" w:eastAsia="en-US"/>
              </w:rPr>
            </w:pPr>
            <w:r w:rsidRPr="00CB2BE1">
              <w:rPr>
                <w:rFonts w:ascii="GHEA Grapalat" w:hAnsi="GHEA Grapalat" w:cs="Sylfaen"/>
                <w:lang w:val="et-EE" w:eastAsia="en-US"/>
              </w:rPr>
              <w:t>«</w:t>
            </w:r>
            <w:r w:rsidRPr="00CB2BE1">
              <w:rPr>
                <w:rFonts w:ascii="GHEA Grapalat" w:hAnsi="GHEA Grapalat" w:cs="Sylfaen"/>
                <w:lang w:val="hy-AM" w:eastAsia="en-US"/>
              </w:rPr>
              <w:t>Երեխաների</w:t>
            </w:r>
            <w:r w:rsidRPr="00CB2BE1">
              <w:rPr>
                <w:rFonts w:ascii="GHEA Grapalat" w:hAnsi="GHEA Grapalat" w:cs="Times Armenian"/>
                <w:lang w:val="et-EE" w:eastAsia="en-US"/>
              </w:rPr>
              <w:t xml:space="preserve"> </w:t>
            </w:r>
            <w:r w:rsidRPr="00CB2BE1">
              <w:rPr>
                <w:rFonts w:ascii="GHEA Grapalat" w:hAnsi="GHEA Grapalat" w:cs="Sylfaen"/>
                <w:lang w:val="hy-AM" w:eastAsia="en-US"/>
              </w:rPr>
              <w:t>գիշերօթիկ</w:t>
            </w:r>
            <w:r w:rsidRPr="00CB2BE1">
              <w:rPr>
                <w:rFonts w:ascii="GHEA Grapalat" w:hAnsi="GHEA Grapalat" w:cs="Times Armenian"/>
                <w:lang w:val="et-EE" w:eastAsia="en-US"/>
              </w:rPr>
              <w:t xml:space="preserve"> </w:t>
            </w:r>
            <w:r w:rsidRPr="00CB2BE1">
              <w:rPr>
                <w:rFonts w:ascii="GHEA Grapalat" w:hAnsi="GHEA Grapalat" w:cs="Sylfaen"/>
                <w:lang w:val="hy-AM" w:eastAsia="en-US"/>
              </w:rPr>
              <w:t>խնամքի</w:t>
            </w:r>
            <w:r w:rsidRPr="00CB2BE1">
              <w:rPr>
                <w:rFonts w:ascii="GHEA Grapalat" w:hAnsi="GHEA Grapalat" w:cs="Times Armenian"/>
                <w:lang w:val="et-EE" w:eastAsia="en-US"/>
              </w:rPr>
              <w:t xml:space="preserve"> </w:t>
            </w:r>
            <w:r w:rsidRPr="00CB2BE1">
              <w:rPr>
                <w:rFonts w:ascii="GHEA Grapalat" w:hAnsi="GHEA Grapalat" w:cs="Sylfaen"/>
                <w:lang w:val="hy-AM" w:eastAsia="en-US"/>
              </w:rPr>
              <w:t>ծառայություններ</w:t>
            </w:r>
            <w:r w:rsidRPr="00CB2BE1">
              <w:rPr>
                <w:rFonts w:ascii="GHEA Grapalat" w:hAnsi="GHEA Grapalat" w:cs="Sylfaen"/>
                <w:lang w:val="et-EE" w:eastAsia="en-US"/>
              </w:rPr>
              <w:t>» մ</w:t>
            </w:r>
            <w:r w:rsidRPr="00CB2BE1">
              <w:rPr>
                <w:rFonts w:ascii="GHEA Grapalat" w:hAnsi="GHEA Grapalat"/>
                <w:lang w:val="et-EE" w:eastAsia="en-US"/>
              </w:rPr>
              <w:t xml:space="preserve">իջոցառման շրջանակում </w:t>
            </w:r>
            <w:r w:rsidRPr="00CB2BE1">
              <w:rPr>
                <w:rFonts w:ascii="GHEA Grapalat" w:hAnsi="GHEA Grapalat" w:cs="Sylfaen"/>
                <w:lang w:val="hy-AM" w:eastAsia="en-US"/>
              </w:rPr>
              <w:t>ս</w:t>
            </w:r>
            <w:r w:rsidRPr="00CB2BE1">
              <w:rPr>
                <w:rFonts w:ascii="GHEA Grapalat" w:hAnsi="GHEA Grapalat" w:cs="Sylfaen"/>
                <w:lang w:val="fr-FR" w:eastAsia="en-US"/>
              </w:rPr>
              <w:t>ոցիալապես անապահով, ընտանիքների անապահովության գնահատման համակարգում հաշվառված ընտանիքների</w:t>
            </w:r>
            <w:r w:rsidRPr="00CB2BE1">
              <w:rPr>
                <w:rFonts w:ascii="GHEA Grapalat" w:hAnsi="GHEA Grapalat" w:cs="Times Armenian"/>
                <w:lang w:val="af-ZA" w:eastAsia="en-US"/>
              </w:rPr>
              <w:t xml:space="preserve"> 6-</w:t>
            </w:r>
            <w:r w:rsidRPr="00CB2BE1">
              <w:rPr>
                <w:rFonts w:ascii="GHEA Grapalat" w:hAnsi="GHEA Grapalat" w:cs="Times Armenian"/>
                <w:lang w:val="et-EE" w:eastAsia="en-US"/>
              </w:rPr>
              <w:t xml:space="preserve">18 </w:t>
            </w:r>
            <w:r w:rsidRPr="00CB2BE1">
              <w:rPr>
                <w:rFonts w:ascii="GHEA Grapalat" w:hAnsi="GHEA Grapalat" w:cs="Times Armenian"/>
                <w:lang w:eastAsia="en-US"/>
              </w:rPr>
              <w:t>տարեկան</w:t>
            </w:r>
            <w:r w:rsidRPr="00CB2BE1">
              <w:rPr>
                <w:rFonts w:ascii="GHEA Grapalat" w:hAnsi="GHEA Grapalat" w:cs="Times Armenian"/>
                <w:lang w:val="et-EE" w:eastAsia="en-US"/>
              </w:rPr>
              <w:t xml:space="preserve"> </w:t>
            </w:r>
            <w:r w:rsidRPr="00CB2BE1">
              <w:rPr>
                <w:rFonts w:ascii="GHEA Grapalat" w:hAnsi="GHEA Grapalat" w:cs="Times Armenian"/>
                <w:lang w:val="af-ZA" w:eastAsia="en-US"/>
              </w:rPr>
              <w:t xml:space="preserve">730 </w:t>
            </w:r>
            <w:r w:rsidRPr="00CB2BE1">
              <w:rPr>
                <w:rFonts w:ascii="GHEA Grapalat" w:hAnsi="GHEA Grapalat" w:cs="Sylfaen"/>
                <w:lang w:val="fr-FR" w:eastAsia="en-US"/>
              </w:rPr>
              <w:t>երեխա</w:t>
            </w:r>
            <w:r w:rsidRPr="00CB2BE1">
              <w:rPr>
                <w:rFonts w:ascii="GHEA Grapalat" w:hAnsi="GHEA Grapalat" w:cs="Times Armenian"/>
                <w:lang w:val="af-ZA" w:eastAsia="en-US"/>
              </w:rPr>
              <w:t xml:space="preserve"> </w:t>
            </w:r>
            <w:r w:rsidRPr="00CB2BE1">
              <w:rPr>
                <w:rFonts w:ascii="GHEA Grapalat" w:hAnsi="GHEA Grapalat" w:cs="Sylfaen"/>
                <w:lang w:val="fr-FR" w:eastAsia="en-US"/>
              </w:rPr>
              <w:t>խնամվում է երեխաների</w:t>
            </w:r>
            <w:r w:rsidRPr="00CB2BE1">
              <w:rPr>
                <w:rFonts w:ascii="GHEA Grapalat" w:hAnsi="GHEA Grapalat" w:cs="Times Armenian"/>
                <w:lang w:val="af-ZA" w:eastAsia="en-US"/>
              </w:rPr>
              <w:t xml:space="preserve"> </w:t>
            </w:r>
            <w:r w:rsidRPr="00CB2BE1">
              <w:rPr>
                <w:rFonts w:ascii="GHEA Grapalat" w:hAnsi="GHEA Grapalat" w:cs="Sylfaen"/>
                <w:lang w:val="fr-FR" w:eastAsia="en-US"/>
              </w:rPr>
              <w:t>խնամքի</w:t>
            </w:r>
            <w:r w:rsidRPr="00CB2BE1">
              <w:rPr>
                <w:rFonts w:ascii="GHEA Grapalat" w:hAnsi="GHEA Grapalat" w:cs="Times Armenian"/>
                <w:lang w:val="af-ZA" w:eastAsia="en-US"/>
              </w:rPr>
              <w:t xml:space="preserve"> </w:t>
            </w:r>
            <w:r w:rsidRPr="00CB2BE1">
              <w:rPr>
                <w:rFonts w:ascii="GHEA Grapalat" w:hAnsi="GHEA Grapalat" w:cs="Sylfaen"/>
                <w:lang w:val="fr-FR" w:eastAsia="en-US"/>
              </w:rPr>
              <w:t>և</w:t>
            </w:r>
            <w:r w:rsidRPr="00CB2BE1">
              <w:rPr>
                <w:rFonts w:ascii="GHEA Grapalat" w:hAnsi="GHEA Grapalat" w:cs="Times Armenian"/>
                <w:lang w:val="af-ZA" w:eastAsia="en-US"/>
              </w:rPr>
              <w:t xml:space="preserve"> </w:t>
            </w:r>
            <w:r w:rsidRPr="00CB2BE1">
              <w:rPr>
                <w:rFonts w:ascii="GHEA Grapalat" w:hAnsi="GHEA Grapalat" w:cs="Sylfaen"/>
                <w:lang w:val="fr-FR" w:eastAsia="en-US"/>
              </w:rPr>
              <w:t>պաշտպանության գիշերօթիկ</w:t>
            </w:r>
            <w:r w:rsidRPr="00CB2BE1">
              <w:rPr>
                <w:rFonts w:ascii="GHEA Grapalat" w:hAnsi="GHEA Grapalat" w:cs="Times Armenian"/>
                <w:lang w:val="af-ZA" w:eastAsia="en-US"/>
              </w:rPr>
              <w:t xml:space="preserve"> 7 </w:t>
            </w:r>
            <w:r w:rsidRPr="00CB2BE1">
              <w:rPr>
                <w:rFonts w:ascii="GHEA Grapalat" w:hAnsi="GHEA Grapalat" w:cs="Sylfaen"/>
                <w:lang w:val="fr-FR" w:eastAsia="en-US"/>
              </w:rPr>
              <w:t>հաստատությունում</w:t>
            </w:r>
            <w:r w:rsidRPr="00CB2BE1">
              <w:rPr>
                <w:rFonts w:ascii="GHEA Grapalat" w:hAnsi="GHEA Grapalat" w:cs="Courier New"/>
                <w:lang w:val="fr-FR" w:eastAsia="en-US"/>
              </w:rPr>
              <w:t xml:space="preserve">, </w:t>
            </w:r>
            <w:r w:rsidRPr="00CB2BE1">
              <w:rPr>
                <w:rFonts w:ascii="GHEA Grapalat" w:hAnsi="GHEA Grapalat" w:cs="Sylfaen"/>
                <w:lang w:val="fr-FR" w:eastAsia="en-US"/>
              </w:rPr>
              <w:t>որտեղ</w:t>
            </w:r>
            <w:r w:rsidRPr="00CB2BE1">
              <w:rPr>
                <w:rFonts w:ascii="GHEA Grapalat" w:hAnsi="GHEA Grapalat" w:cs="Courier New"/>
                <w:lang w:val="fr-FR" w:eastAsia="en-US"/>
              </w:rPr>
              <w:t xml:space="preserve"> </w:t>
            </w:r>
            <w:r w:rsidRPr="00CB2BE1">
              <w:rPr>
                <w:rFonts w:ascii="GHEA Grapalat" w:hAnsi="GHEA Grapalat" w:cs="Sylfaen"/>
                <w:lang w:val="fr-FR" w:eastAsia="en-US"/>
              </w:rPr>
              <w:t>երեխաների խնամքը տարանջատվում է կրթությունից և կազմակերպվում է հանրակրթական դպրոցներում` երեխային հասարակությանն ինտեգրելու նպատակով</w:t>
            </w:r>
            <w:r w:rsidRPr="00CB2BE1">
              <w:rPr>
                <w:rFonts w:ascii="GHEA Grapalat" w:hAnsi="GHEA Grapalat" w:cs="Courier New"/>
                <w:lang w:val="fr-FR" w:eastAsia="en-US"/>
              </w:rPr>
              <w:t>:</w:t>
            </w:r>
            <w:r w:rsidRPr="00CB2BE1">
              <w:rPr>
                <w:rFonts w:ascii="GHEA Grapalat" w:hAnsi="GHEA Grapalat" w:cs="Times Armenian"/>
                <w:lang w:val="af-ZA" w:eastAsia="en-US"/>
              </w:rPr>
              <w:t xml:space="preserve"> </w:t>
            </w:r>
          </w:p>
          <w:p w:rsidR="00DC104D" w:rsidRPr="00CB2BE1" w:rsidRDefault="00DC104D" w:rsidP="001258B9">
            <w:pPr>
              <w:widowControl/>
              <w:numPr>
                <w:ilvl w:val="1"/>
                <w:numId w:val="4"/>
              </w:numPr>
              <w:adjustRightInd/>
              <w:spacing w:after="0" w:line="240" w:lineRule="auto"/>
              <w:ind w:right="175"/>
              <w:textAlignment w:val="auto"/>
              <w:rPr>
                <w:rFonts w:ascii="GHEA Grapalat" w:hAnsi="GHEA Grapalat"/>
                <w:lang w:val="af-ZA" w:eastAsia="en-US"/>
              </w:rPr>
            </w:pPr>
            <w:r w:rsidRPr="00CB2BE1">
              <w:rPr>
                <w:rFonts w:ascii="GHEA Grapalat" w:hAnsi="GHEA Grapalat" w:cs="Sylfaen"/>
                <w:lang w:val="af-ZA" w:eastAsia="en-US"/>
              </w:rPr>
              <w:t>«</w:t>
            </w:r>
            <w:r w:rsidRPr="00CB2BE1">
              <w:rPr>
                <w:rFonts w:ascii="GHEA Grapalat" w:hAnsi="GHEA Grapalat" w:cs="Sylfaen"/>
                <w:lang w:val="en-US" w:eastAsia="en-US"/>
              </w:rPr>
              <w:t>Երեխաների</w:t>
            </w:r>
            <w:r w:rsidRPr="00CB2BE1">
              <w:rPr>
                <w:rFonts w:ascii="GHEA Grapalat" w:hAnsi="GHEA Grapalat" w:cs="Sylfaen"/>
                <w:lang w:val="et-EE" w:eastAsia="en-US"/>
              </w:rPr>
              <w:t xml:space="preserve"> </w:t>
            </w:r>
            <w:r w:rsidRPr="00CB2BE1">
              <w:rPr>
                <w:rFonts w:ascii="GHEA Grapalat" w:hAnsi="GHEA Grapalat" w:cs="Sylfaen"/>
                <w:lang w:val="en-US" w:eastAsia="en-US"/>
              </w:rPr>
              <w:t>խնամքի</w:t>
            </w:r>
            <w:r w:rsidRPr="00CB2BE1">
              <w:rPr>
                <w:rFonts w:ascii="GHEA Grapalat" w:hAnsi="GHEA Grapalat" w:cs="Sylfaen"/>
                <w:lang w:val="et-EE" w:eastAsia="en-US"/>
              </w:rPr>
              <w:t xml:space="preserve"> </w:t>
            </w:r>
            <w:r w:rsidRPr="00CB2BE1">
              <w:rPr>
                <w:rFonts w:ascii="GHEA Grapalat" w:hAnsi="GHEA Grapalat" w:cs="Sylfaen"/>
                <w:lang w:val="en-US" w:eastAsia="en-US"/>
              </w:rPr>
              <w:t>ցերեկային</w:t>
            </w:r>
            <w:r w:rsidRPr="00CB2BE1">
              <w:rPr>
                <w:rFonts w:ascii="GHEA Grapalat" w:hAnsi="GHEA Grapalat" w:cs="Sylfaen"/>
                <w:lang w:val="et-EE" w:eastAsia="en-US"/>
              </w:rPr>
              <w:t xml:space="preserve"> </w:t>
            </w:r>
            <w:r w:rsidRPr="00CB2BE1">
              <w:rPr>
                <w:rFonts w:ascii="GHEA Grapalat" w:hAnsi="GHEA Grapalat" w:cs="Sylfaen"/>
                <w:lang w:val="en-US" w:eastAsia="en-US"/>
              </w:rPr>
              <w:t>կենտրոնների</w:t>
            </w:r>
            <w:r w:rsidRPr="00CB2BE1">
              <w:rPr>
                <w:rFonts w:ascii="GHEA Grapalat" w:hAnsi="GHEA Grapalat" w:cs="Sylfaen"/>
                <w:lang w:val="et-EE" w:eastAsia="en-US"/>
              </w:rPr>
              <w:t xml:space="preserve"> </w:t>
            </w:r>
            <w:r w:rsidRPr="00CB2BE1">
              <w:rPr>
                <w:rFonts w:ascii="GHEA Grapalat" w:hAnsi="GHEA Grapalat" w:cs="Sylfaen"/>
                <w:lang w:val="en-US" w:eastAsia="en-US"/>
              </w:rPr>
              <w:t>կողմից</w:t>
            </w:r>
            <w:r w:rsidRPr="00CB2BE1">
              <w:rPr>
                <w:rFonts w:ascii="GHEA Grapalat" w:hAnsi="GHEA Grapalat" w:cs="Sylfaen"/>
                <w:lang w:val="et-EE" w:eastAsia="en-US"/>
              </w:rPr>
              <w:t xml:space="preserve">  կյանքի </w:t>
            </w:r>
            <w:r w:rsidRPr="00CB2BE1">
              <w:rPr>
                <w:rFonts w:ascii="GHEA Grapalat" w:hAnsi="GHEA Grapalat" w:cs="Sylfaen"/>
                <w:lang w:val="en-US" w:eastAsia="en-US"/>
              </w:rPr>
              <w:t>դժվարին</w:t>
            </w:r>
            <w:r w:rsidRPr="00CB2BE1">
              <w:rPr>
                <w:rFonts w:ascii="GHEA Grapalat" w:hAnsi="GHEA Grapalat" w:cs="Sylfaen"/>
                <w:lang w:val="et-EE" w:eastAsia="en-US"/>
              </w:rPr>
              <w:t xml:space="preserve">  </w:t>
            </w:r>
            <w:r w:rsidRPr="00CB2BE1">
              <w:rPr>
                <w:rFonts w:ascii="GHEA Grapalat" w:hAnsi="GHEA Grapalat" w:cs="Sylfaen"/>
                <w:lang w:val="en-US" w:eastAsia="en-US"/>
              </w:rPr>
              <w:t>իրավիճակում</w:t>
            </w:r>
            <w:r w:rsidRPr="00CB2BE1">
              <w:rPr>
                <w:rFonts w:ascii="GHEA Grapalat" w:hAnsi="GHEA Grapalat" w:cs="Sylfaen"/>
                <w:lang w:val="et-EE" w:eastAsia="en-US"/>
              </w:rPr>
              <w:t xml:space="preserve"> </w:t>
            </w:r>
            <w:r w:rsidRPr="00CB2BE1">
              <w:rPr>
                <w:rFonts w:ascii="GHEA Grapalat" w:hAnsi="GHEA Grapalat" w:cs="Sylfaen"/>
                <w:lang w:val="en-US" w:eastAsia="en-US"/>
              </w:rPr>
              <w:t>հայտնված</w:t>
            </w:r>
            <w:r w:rsidRPr="00CB2BE1">
              <w:rPr>
                <w:rFonts w:ascii="GHEA Grapalat" w:hAnsi="GHEA Grapalat" w:cs="Sylfaen"/>
                <w:lang w:val="et-EE" w:eastAsia="en-US"/>
              </w:rPr>
              <w:t xml:space="preserve"> </w:t>
            </w:r>
            <w:r w:rsidRPr="00CB2BE1">
              <w:rPr>
                <w:rFonts w:ascii="GHEA Grapalat" w:hAnsi="GHEA Grapalat" w:cs="Sylfaen"/>
                <w:lang w:val="en-US" w:eastAsia="en-US"/>
              </w:rPr>
              <w:t>երեխաների</w:t>
            </w:r>
            <w:r w:rsidRPr="00CB2BE1">
              <w:rPr>
                <w:rFonts w:ascii="GHEA Grapalat" w:hAnsi="GHEA Grapalat" w:cs="Sylfaen"/>
                <w:lang w:val="et-EE" w:eastAsia="en-US"/>
              </w:rPr>
              <w:t xml:space="preserve"> </w:t>
            </w:r>
            <w:r w:rsidRPr="00CB2BE1">
              <w:rPr>
                <w:rFonts w:ascii="GHEA Grapalat" w:hAnsi="GHEA Grapalat" w:cs="Sylfaen"/>
                <w:lang w:val="en-US" w:eastAsia="en-US"/>
              </w:rPr>
              <w:t>սոցիալական</w:t>
            </w:r>
            <w:r w:rsidRPr="00CB2BE1">
              <w:rPr>
                <w:rFonts w:ascii="GHEA Grapalat" w:hAnsi="GHEA Grapalat" w:cs="Sylfaen"/>
                <w:lang w:val="et-EE" w:eastAsia="en-US"/>
              </w:rPr>
              <w:t xml:space="preserve"> </w:t>
            </w:r>
            <w:r w:rsidRPr="00CB2BE1">
              <w:rPr>
                <w:rFonts w:ascii="GHEA Grapalat" w:hAnsi="GHEA Grapalat" w:cs="Sylfaen"/>
                <w:lang w:val="en-US" w:eastAsia="en-US"/>
              </w:rPr>
              <w:t>հոգածության</w:t>
            </w:r>
            <w:r w:rsidRPr="00CB2BE1">
              <w:rPr>
                <w:rFonts w:ascii="GHEA Grapalat" w:hAnsi="GHEA Grapalat" w:cs="Sylfaen"/>
                <w:lang w:val="et-EE" w:eastAsia="en-US"/>
              </w:rPr>
              <w:t xml:space="preserve"> </w:t>
            </w:r>
            <w:r w:rsidRPr="00CB2BE1">
              <w:rPr>
                <w:rFonts w:ascii="GHEA Grapalat" w:hAnsi="GHEA Grapalat" w:cs="Sylfaen"/>
                <w:lang w:val="en-US" w:eastAsia="en-US"/>
              </w:rPr>
              <w:t>ծառայություններ</w:t>
            </w:r>
            <w:r w:rsidRPr="00CB2BE1">
              <w:rPr>
                <w:rFonts w:ascii="GHEA Grapalat" w:hAnsi="GHEA Grapalat" w:cs="Sylfaen"/>
                <w:lang w:val="et-EE" w:eastAsia="en-US"/>
              </w:rPr>
              <w:t xml:space="preserve">» միջոցառման շրջանակում </w:t>
            </w:r>
            <w:r w:rsidRPr="00CB2BE1">
              <w:rPr>
                <w:rFonts w:ascii="GHEA Grapalat" w:hAnsi="GHEA Grapalat" w:cs="Sylfaen"/>
                <w:lang w:val="af-ZA" w:eastAsia="en-US"/>
              </w:rPr>
              <w:t xml:space="preserve">«Հույսի կամուրջ» հասարակական կազմակերպության Դիլիջան, Իջևան, Բերդ և Նոյեմբերյան քաղաքների 4 կենտրոնում ծառայություններ են մատուցվում նշված համայնքների հատուկ կարիքներով, հաշմանդամ, սոցիալհոգեբանական և այլ խնդիրներ ունեցող երեխաների:  Կենտրոնների ծառայություններից օգտվում է շուրջ 250 երեխա: «Հույսի </w:t>
            </w:r>
            <w:r w:rsidRPr="00CB2BE1">
              <w:rPr>
                <w:rFonts w:ascii="GHEA Grapalat" w:hAnsi="GHEA Grapalat" w:cs="Sylfaen"/>
                <w:lang w:val="af-ZA" w:eastAsia="en-US"/>
              </w:rPr>
              <w:lastRenderedPageBreak/>
              <w:t>կամուրջ» հասարակական կազմակերպությունը 2008թ-ից իր գործունեությունն իրականացնում է ՀՀ աշխատանքի և սոցիալական հարցերի նախարարության համաֆինանսավորմամբ: Նշված կենտրոնների 84 աշխատակցի աշխատավարձ է տրամադրվում  ՀՀ պետական բյուջեից:</w:t>
            </w:r>
          </w:p>
          <w:p w:rsidR="00DC104D" w:rsidRPr="00CB2BE1" w:rsidRDefault="00DC104D" w:rsidP="001258B9">
            <w:pPr>
              <w:widowControl/>
              <w:numPr>
                <w:ilvl w:val="1"/>
                <w:numId w:val="4"/>
              </w:numPr>
              <w:adjustRightInd/>
              <w:spacing w:after="0" w:line="240" w:lineRule="auto"/>
              <w:ind w:right="175"/>
              <w:textAlignment w:val="auto"/>
              <w:rPr>
                <w:rFonts w:ascii="GHEA Grapalat" w:hAnsi="GHEA Grapalat"/>
                <w:lang w:val="af-ZA" w:eastAsia="en-US"/>
              </w:rPr>
            </w:pPr>
            <w:r w:rsidRPr="00CB2BE1">
              <w:rPr>
                <w:rFonts w:ascii="GHEA Grapalat" w:hAnsi="GHEA Grapalat" w:cs="Sylfaen"/>
                <w:lang w:val="af-ZA" w:eastAsia="en-US"/>
              </w:rPr>
              <w:t>«</w:t>
            </w:r>
            <w:r w:rsidRPr="00CB2BE1">
              <w:rPr>
                <w:rFonts w:ascii="GHEA Grapalat" w:hAnsi="GHEA Grapalat" w:cs="Sylfaen"/>
                <w:iCs/>
                <w:lang w:val="en-US" w:eastAsia="en-US"/>
              </w:rPr>
              <w:t>Բնակչության</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սոցիալական</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պաշտպանության</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ընդհանուր</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տիպի</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և</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հատուկ</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մասնագիտացված</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հաստատություններում</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մանկատներում</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խնամվող</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դպրոցահասակ</w:t>
            </w:r>
            <w:r w:rsidRPr="00CB2BE1">
              <w:rPr>
                <w:rFonts w:ascii="GHEA Grapalat" w:hAnsi="GHEA Grapalat" w:cs="Sylfaen"/>
                <w:iCs/>
                <w:lang w:val="af-ZA" w:eastAsia="en-US"/>
              </w:rPr>
              <w:t xml:space="preserve"> ե</w:t>
            </w:r>
            <w:r w:rsidRPr="00CB2BE1">
              <w:rPr>
                <w:rFonts w:ascii="GHEA Grapalat" w:hAnsi="GHEA Grapalat" w:cs="Sylfaen"/>
                <w:iCs/>
                <w:lang w:val="en-US" w:eastAsia="en-US"/>
              </w:rPr>
              <w:t>րեխաներին</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դրամական</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աջակցության</w:t>
            </w:r>
            <w:r w:rsidRPr="00CB2BE1">
              <w:rPr>
                <w:rFonts w:ascii="GHEA Grapalat" w:hAnsi="GHEA Grapalat" w:cs="Sylfaen"/>
                <w:iCs/>
                <w:lang w:val="af-ZA" w:eastAsia="en-US"/>
              </w:rPr>
              <w:t xml:space="preserve"> </w:t>
            </w:r>
            <w:r w:rsidRPr="00CB2BE1">
              <w:rPr>
                <w:rFonts w:ascii="GHEA Grapalat" w:hAnsi="GHEA Grapalat" w:cs="Sylfaen"/>
                <w:iCs/>
                <w:lang w:val="en-US" w:eastAsia="en-US"/>
              </w:rPr>
              <w:t>տրամադրում</w:t>
            </w:r>
            <w:r w:rsidRPr="00CB2BE1">
              <w:rPr>
                <w:rFonts w:ascii="GHEA Grapalat" w:hAnsi="GHEA Grapalat" w:cs="Sylfaen"/>
                <w:iCs/>
                <w:lang w:val="af-ZA" w:eastAsia="en-US"/>
              </w:rPr>
              <w:t xml:space="preserve">» </w:t>
            </w:r>
            <w:r w:rsidRPr="00CB2BE1">
              <w:rPr>
                <w:rFonts w:ascii="GHEA Grapalat" w:hAnsi="GHEA Grapalat" w:cs="Sylfaen"/>
                <w:lang w:val="af-ZA" w:eastAsia="en-US"/>
              </w:rPr>
              <w:t xml:space="preserve">միջոցառման շրջանակում մանկատներում խնամվող 7-18  տարեկան  195 դպրոցահասակ երեխայի տրամադրվում է </w:t>
            </w:r>
            <w:r w:rsidRPr="00CB2BE1">
              <w:rPr>
                <w:rFonts w:ascii="GHEA Grapalat" w:hAnsi="GHEA Grapalat" w:cs="Sylfaen"/>
                <w:lang w:val="en-US" w:eastAsia="en-US"/>
              </w:rPr>
              <w:t>մանր</w:t>
            </w:r>
            <w:r w:rsidRPr="00CB2BE1">
              <w:rPr>
                <w:rFonts w:ascii="GHEA Grapalat" w:hAnsi="GHEA Grapalat" w:cs="Arial LatArm"/>
                <w:lang w:val="af-ZA" w:eastAsia="en-US"/>
              </w:rPr>
              <w:t xml:space="preserve"> </w:t>
            </w:r>
            <w:r w:rsidRPr="00CB2BE1">
              <w:rPr>
                <w:rFonts w:ascii="GHEA Grapalat" w:hAnsi="GHEA Grapalat" w:cs="Sylfaen"/>
                <w:lang w:val="en-US" w:eastAsia="en-US"/>
              </w:rPr>
              <w:t>ծախսերի</w:t>
            </w:r>
            <w:r w:rsidRPr="00CB2BE1">
              <w:rPr>
                <w:rFonts w:ascii="GHEA Grapalat" w:hAnsi="GHEA Grapalat" w:cs="Arial LatArm"/>
                <w:lang w:val="af-ZA" w:eastAsia="en-US"/>
              </w:rPr>
              <w:t xml:space="preserve"> </w:t>
            </w:r>
            <w:r w:rsidRPr="00CB2BE1">
              <w:rPr>
                <w:rFonts w:ascii="GHEA Grapalat" w:hAnsi="GHEA Grapalat" w:cs="Sylfaen"/>
                <w:lang w:val="en-US" w:eastAsia="en-US"/>
              </w:rPr>
              <w:t>համար</w:t>
            </w:r>
            <w:r w:rsidRPr="00CB2BE1">
              <w:rPr>
                <w:rFonts w:ascii="GHEA Grapalat" w:hAnsi="GHEA Grapalat" w:cs="Arial LatArm"/>
                <w:lang w:val="af-ZA" w:eastAsia="en-US"/>
              </w:rPr>
              <w:t xml:space="preserve"> </w:t>
            </w:r>
            <w:r w:rsidRPr="00CB2BE1">
              <w:rPr>
                <w:rFonts w:ascii="GHEA Grapalat" w:hAnsi="GHEA Grapalat" w:cs="Sylfaen"/>
                <w:lang w:val="en-US" w:eastAsia="en-US"/>
              </w:rPr>
              <w:t>նախատեսված</w:t>
            </w:r>
            <w:r w:rsidRPr="00CB2BE1">
              <w:rPr>
                <w:rFonts w:ascii="GHEA Grapalat" w:hAnsi="GHEA Grapalat" w:cs="Arial LatArm"/>
                <w:lang w:val="af-ZA" w:eastAsia="en-US"/>
              </w:rPr>
              <w:t xml:space="preserve"> </w:t>
            </w:r>
            <w:r w:rsidRPr="00CB2BE1">
              <w:rPr>
                <w:rFonts w:ascii="GHEA Grapalat" w:hAnsi="GHEA Grapalat" w:cs="Sylfaen"/>
                <w:lang w:val="en-US" w:eastAsia="en-US"/>
              </w:rPr>
              <w:t>գումար</w:t>
            </w:r>
            <w:r w:rsidRPr="00CB2BE1">
              <w:rPr>
                <w:rFonts w:ascii="GHEA Grapalat" w:hAnsi="GHEA Grapalat" w:cs="Sylfaen"/>
                <w:lang w:val="af-ZA" w:eastAsia="en-US"/>
              </w:rPr>
              <w:t xml:space="preserve"> (</w:t>
            </w:r>
            <w:r w:rsidRPr="00CB2BE1">
              <w:rPr>
                <w:rFonts w:ascii="GHEA Grapalat" w:hAnsi="GHEA Grapalat" w:cs="Sylfaen"/>
                <w:lang w:val="en-US" w:eastAsia="en-US"/>
              </w:rPr>
              <w:t>գրպանի</w:t>
            </w:r>
            <w:r w:rsidRPr="00CB2BE1">
              <w:rPr>
                <w:rFonts w:ascii="GHEA Grapalat" w:hAnsi="GHEA Grapalat" w:cs="Sylfaen"/>
                <w:lang w:val="af-ZA" w:eastAsia="en-US"/>
              </w:rPr>
              <w:t xml:space="preserve"> </w:t>
            </w:r>
            <w:r w:rsidRPr="00CB2BE1">
              <w:rPr>
                <w:rFonts w:ascii="GHEA Grapalat" w:hAnsi="GHEA Grapalat" w:cs="Sylfaen"/>
                <w:lang w:val="en-US" w:eastAsia="en-US"/>
              </w:rPr>
              <w:t>գումար</w:t>
            </w:r>
            <w:r w:rsidRPr="00CB2BE1">
              <w:rPr>
                <w:rFonts w:ascii="GHEA Grapalat" w:hAnsi="GHEA Grapalat" w:cs="Sylfaen"/>
                <w:lang w:val="af-ZA" w:eastAsia="en-US"/>
              </w:rPr>
              <w:t>)</w:t>
            </w:r>
            <w:r w:rsidRPr="00CB2BE1">
              <w:rPr>
                <w:rFonts w:ascii="GHEA Grapalat" w:hAnsi="GHEA Grapalat" w:cs="Arial LatArm"/>
                <w:lang w:val="af-ZA" w:eastAsia="en-US"/>
              </w:rPr>
              <w:t xml:space="preserve">: </w:t>
            </w:r>
          </w:p>
          <w:p w:rsidR="00DC104D" w:rsidRPr="00CB2BE1" w:rsidRDefault="00DC104D" w:rsidP="001258B9">
            <w:pPr>
              <w:widowControl/>
              <w:numPr>
                <w:ilvl w:val="1"/>
                <w:numId w:val="4"/>
              </w:numPr>
              <w:adjustRightInd/>
              <w:spacing w:after="0" w:line="240" w:lineRule="auto"/>
              <w:ind w:right="175"/>
              <w:textAlignment w:val="auto"/>
              <w:rPr>
                <w:rFonts w:ascii="GHEA Grapalat" w:hAnsi="GHEA Grapalat"/>
                <w:lang w:val="af-ZA" w:eastAsia="en-US"/>
              </w:rPr>
            </w:pPr>
            <w:r w:rsidRPr="00CB2BE1">
              <w:rPr>
                <w:rFonts w:ascii="GHEA Grapalat" w:hAnsi="GHEA Grapalat" w:cs="Sylfaen"/>
                <w:lang w:val="et-EE" w:eastAsia="en-US"/>
              </w:rPr>
              <w:t>«</w:t>
            </w:r>
            <w:r w:rsidRPr="00CB2BE1">
              <w:rPr>
                <w:rFonts w:ascii="GHEA Grapalat" w:hAnsi="GHEA Grapalat"/>
                <w:iCs/>
                <w:lang w:val="hy-AM" w:eastAsia="en-US"/>
              </w:rPr>
              <w:t>Խնամատար</w:t>
            </w:r>
            <w:r w:rsidRPr="00CB2BE1">
              <w:rPr>
                <w:rFonts w:ascii="GHEA Grapalat" w:hAnsi="GHEA Grapalat"/>
                <w:iCs/>
                <w:lang w:val="af-ZA" w:eastAsia="en-US"/>
              </w:rPr>
              <w:t xml:space="preserve"> </w:t>
            </w:r>
            <w:r w:rsidRPr="00CB2BE1">
              <w:rPr>
                <w:rFonts w:ascii="GHEA Grapalat" w:hAnsi="GHEA Grapalat"/>
                <w:iCs/>
                <w:lang w:val="hy-AM" w:eastAsia="en-US"/>
              </w:rPr>
              <w:t>ընտանիքում</w:t>
            </w:r>
            <w:r w:rsidRPr="00CB2BE1">
              <w:rPr>
                <w:rFonts w:ascii="GHEA Grapalat" w:hAnsi="GHEA Grapalat"/>
                <w:iCs/>
                <w:lang w:val="af-ZA" w:eastAsia="en-US"/>
              </w:rPr>
              <w:t xml:space="preserve"> </w:t>
            </w:r>
            <w:r w:rsidRPr="00CB2BE1">
              <w:rPr>
                <w:rFonts w:ascii="GHEA Grapalat" w:hAnsi="GHEA Grapalat"/>
                <w:iCs/>
                <w:lang w:val="hy-AM" w:eastAsia="en-US"/>
              </w:rPr>
              <w:t>երեխայի</w:t>
            </w:r>
            <w:r w:rsidRPr="00CB2BE1">
              <w:rPr>
                <w:rFonts w:ascii="GHEA Grapalat" w:hAnsi="GHEA Grapalat"/>
                <w:iCs/>
                <w:lang w:val="af-ZA" w:eastAsia="en-US"/>
              </w:rPr>
              <w:t xml:space="preserve"> խնամքի և </w:t>
            </w:r>
            <w:r w:rsidRPr="00CB2BE1">
              <w:rPr>
                <w:rFonts w:ascii="GHEA Grapalat" w:hAnsi="GHEA Grapalat"/>
                <w:iCs/>
                <w:lang w:val="hy-AM" w:eastAsia="en-US"/>
              </w:rPr>
              <w:t>դաստիարակության</w:t>
            </w:r>
            <w:r w:rsidRPr="00CB2BE1">
              <w:rPr>
                <w:rFonts w:ascii="GHEA Grapalat" w:hAnsi="GHEA Grapalat"/>
                <w:iCs/>
                <w:lang w:val="af-ZA" w:eastAsia="en-US"/>
              </w:rPr>
              <w:t xml:space="preserve"> </w:t>
            </w:r>
            <w:r w:rsidRPr="00CB2BE1">
              <w:rPr>
                <w:rFonts w:ascii="GHEA Grapalat" w:hAnsi="GHEA Grapalat"/>
                <w:iCs/>
                <w:lang w:val="hy-AM" w:eastAsia="en-US"/>
              </w:rPr>
              <w:t>աջակցության տրամադրում»</w:t>
            </w:r>
            <w:r w:rsidRPr="00CB2BE1">
              <w:rPr>
                <w:rFonts w:ascii="GHEA Grapalat" w:hAnsi="GHEA Grapalat"/>
                <w:b/>
                <w:iCs/>
                <w:lang w:val="hy-AM" w:eastAsia="en-US"/>
              </w:rPr>
              <w:t xml:space="preserve"> </w:t>
            </w:r>
            <w:r w:rsidRPr="00CB2BE1">
              <w:rPr>
                <w:rFonts w:ascii="GHEA Grapalat" w:hAnsi="GHEA Grapalat" w:cs="Sylfaen"/>
                <w:lang w:val="et-EE" w:eastAsia="en-US"/>
              </w:rPr>
              <w:t xml:space="preserve"> միջոցառման շրջանակում մանկատան  առանց ծնողական խնամքի մնացած 25 երեխա խնամվում է  խնամատար ընտանիքներում` մինչև նրանց 18 տարին լրանալը: </w:t>
            </w:r>
          </w:p>
          <w:p w:rsidR="00DC104D" w:rsidRPr="00CB2BE1" w:rsidRDefault="00DC104D" w:rsidP="001258B9">
            <w:pPr>
              <w:widowControl/>
              <w:numPr>
                <w:ilvl w:val="1"/>
                <w:numId w:val="4"/>
              </w:numPr>
              <w:adjustRightInd/>
              <w:spacing w:after="0" w:line="240" w:lineRule="auto"/>
              <w:ind w:right="175"/>
              <w:textAlignment w:val="auto"/>
              <w:rPr>
                <w:rFonts w:ascii="GHEA Grapalat" w:hAnsi="GHEA Grapalat"/>
                <w:lang w:val="af-ZA" w:eastAsia="en-US"/>
              </w:rPr>
            </w:pPr>
            <w:r w:rsidRPr="00CB2BE1">
              <w:rPr>
                <w:rFonts w:ascii="GHEA Grapalat" w:hAnsi="GHEA Grapalat" w:cs="Sylfaen"/>
                <w:lang w:val="af-ZA" w:eastAsia="en-US"/>
              </w:rPr>
              <w:t>«</w:t>
            </w:r>
            <w:r w:rsidRPr="00CB2BE1">
              <w:rPr>
                <w:rFonts w:ascii="GHEA Grapalat" w:hAnsi="GHEA Grapalat"/>
                <w:iCs/>
                <w:lang w:val="en-US"/>
              </w:rPr>
              <w:t>Հաշմանդամ</w:t>
            </w:r>
            <w:r w:rsidRPr="00CB2BE1">
              <w:rPr>
                <w:rFonts w:ascii="GHEA Grapalat" w:hAnsi="GHEA Grapalat"/>
                <w:iCs/>
                <w:lang w:val="af-ZA"/>
              </w:rPr>
              <w:t xml:space="preserve"> </w:t>
            </w:r>
            <w:r w:rsidRPr="00CB2BE1">
              <w:rPr>
                <w:rFonts w:ascii="GHEA Grapalat" w:hAnsi="GHEA Grapalat"/>
                <w:iCs/>
                <w:lang w:val="en-US"/>
              </w:rPr>
              <w:t>երեխաների</w:t>
            </w:r>
            <w:r w:rsidRPr="00CB2BE1">
              <w:rPr>
                <w:rFonts w:ascii="GHEA Grapalat" w:hAnsi="GHEA Grapalat"/>
                <w:iCs/>
                <w:lang w:val="af-ZA"/>
              </w:rPr>
              <w:t xml:space="preserve"> </w:t>
            </w:r>
            <w:r w:rsidRPr="00CB2BE1">
              <w:rPr>
                <w:rFonts w:ascii="GHEA Grapalat" w:hAnsi="GHEA Grapalat"/>
                <w:iCs/>
                <w:lang w:val="en-US"/>
              </w:rPr>
              <w:t>ցերեկային</w:t>
            </w:r>
            <w:r w:rsidRPr="00CB2BE1">
              <w:rPr>
                <w:rFonts w:ascii="GHEA Grapalat" w:hAnsi="GHEA Grapalat"/>
                <w:iCs/>
                <w:lang w:val="af-ZA"/>
              </w:rPr>
              <w:t xml:space="preserve"> </w:t>
            </w:r>
            <w:r w:rsidRPr="00CB2BE1">
              <w:rPr>
                <w:rFonts w:ascii="GHEA Grapalat" w:hAnsi="GHEA Grapalat"/>
                <w:iCs/>
                <w:lang w:val="en-US"/>
              </w:rPr>
              <w:t>խնամքի</w:t>
            </w:r>
            <w:r w:rsidRPr="00CB2BE1">
              <w:rPr>
                <w:rFonts w:ascii="GHEA Grapalat" w:hAnsi="GHEA Grapalat"/>
                <w:iCs/>
                <w:lang w:val="af-ZA"/>
              </w:rPr>
              <w:t xml:space="preserve"> </w:t>
            </w:r>
            <w:r w:rsidRPr="00CB2BE1">
              <w:rPr>
                <w:rFonts w:ascii="GHEA Grapalat" w:hAnsi="GHEA Grapalat"/>
                <w:iCs/>
                <w:lang w:val="en-US"/>
              </w:rPr>
              <w:t>ծառայությունների</w:t>
            </w:r>
            <w:r w:rsidRPr="00CB2BE1">
              <w:rPr>
                <w:rFonts w:ascii="GHEA Grapalat" w:hAnsi="GHEA Grapalat"/>
                <w:iCs/>
                <w:lang w:val="af-ZA"/>
              </w:rPr>
              <w:t xml:space="preserve">  </w:t>
            </w:r>
            <w:r w:rsidRPr="00CB2BE1">
              <w:rPr>
                <w:rFonts w:ascii="GHEA Grapalat" w:hAnsi="GHEA Grapalat"/>
                <w:iCs/>
                <w:lang w:val="en-US"/>
              </w:rPr>
              <w:t>մատուցում</w:t>
            </w:r>
            <w:r w:rsidRPr="00CB2BE1">
              <w:rPr>
                <w:rFonts w:ascii="GHEA Grapalat" w:hAnsi="GHEA Grapalat"/>
                <w:iCs/>
                <w:lang w:val="af-ZA"/>
              </w:rPr>
              <w:t xml:space="preserve"> </w:t>
            </w:r>
            <w:r w:rsidRPr="00CB2BE1">
              <w:rPr>
                <w:rFonts w:ascii="GHEA Grapalat" w:hAnsi="GHEA Grapalat"/>
                <w:iCs/>
                <w:lang w:val="en-US"/>
              </w:rPr>
              <w:t>Երևանի</w:t>
            </w:r>
            <w:r w:rsidRPr="00CB2BE1">
              <w:rPr>
                <w:rFonts w:ascii="GHEA Grapalat" w:hAnsi="GHEA Grapalat"/>
                <w:iCs/>
                <w:lang w:val="af-ZA"/>
              </w:rPr>
              <w:t xml:space="preserve"> </w:t>
            </w:r>
            <w:r w:rsidRPr="00CB2BE1">
              <w:rPr>
                <w:rFonts w:ascii="GHEA Grapalat" w:hAnsi="GHEA Grapalat"/>
                <w:iCs/>
                <w:lang w:val="en-US"/>
              </w:rPr>
              <w:t>Մալաթիա</w:t>
            </w:r>
            <w:r w:rsidRPr="00CB2BE1">
              <w:rPr>
                <w:rFonts w:ascii="GHEA Grapalat" w:hAnsi="GHEA Grapalat"/>
                <w:iCs/>
                <w:lang w:val="af-ZA"/>
              </w:rPr>
              <w:t>-</w:t>
            </w:r>
            <w:r w:rsidRPr="00CB2BE1">
              <w:rPr>
                <w:rFonts w:ascii="GHEA Grapalat" w:hAnsi="GHEA Grapalat"/>
                <w:iCs/>
                <w:lang w:val="en-US"/>
              </w:rPr>
              <w:t>Սեբաստիա</w:t>
            </w:r>
            <w:r w:rsidRPr="00CB2BE1">
              <w:rPr>
                <w:rFonts w:ascii="GHEA Grapalat" w:hAnsi="GHEA Grapalat"/>
                <w:iCs/>
                <w:lang w:val="af-ZA"/>
              </w:rPr>
              <w:t xml:space="preserve"> </w:t>
            </w:r>
            <w:r w:rsidRPr="00CB2BE1">
              <w:rPr>
                <w:rFonts w:ascii="GHEA Grapalat" w:hAnsi="GHEA Grapalat"/>
                <w:iCs/>
                <w:lang w:val="en-US"/>
              </w:rPr>
              <w:t>վարչական</w:t>
            </w:r>
            <w:r w:rsidRPr="00CB2BE1">
              <w:rPr>
                <w:rFonts w:ascii="GHEA Grapalat" w:hAnsi="GHEA Grapalat"/>
                <w:iCs/>
                <w:lang w:val="af-ZA"/>
              </w:rPr>
              <w:t xml:space="preserve"> </w:t>
            </w:r>
            <w:r w:rsidRPr="00CB2BE1">
              <w:rPr>
                <w:rFonts w:ascii="GHEA Grapalat" w:hAnsi="GHEA Grapalat"/>
                <w:iCs/>
                <w:lang w:val="en-US"/>
              </w:rPr>
              <w:t>շրջանի</w:t>
            </w:r>
            <w:r w:rsidRPr="00CB2BE1">
              <w:rPr>
                <w:rFonts w:ascii="GHEA Grapalat" w:hAnsi="GHEA Grapalat"/>
                <w:iCs/>
                <w:lang w:val="af-ZA"/>
              </w:rPr>
              <w:t xml:space="preserve"> </w:t>
            </w:r>
            <w:r w:rsidRPr="00CB2BE1">
              <w:rPr>
                <w:rFonts w:ascii="GHEA Grapalat" w:hAnsi="GHEA Grapalat"/>
                <w:iCs/>
                <w:lang w:val="en-US"/>
              </w:rPr>
              <w:t>թիվ</w:t>
            </w:r>
            <w:r w:rsidRPr="00CB2BE1">
              <w:rPr>
                <w:rFonts w:ascii="GHEA Grapalat" w:hAnsi="GHEA Grapalat"/>
                <w:iCs/>
                <w:lang w:val="af-ZA"/>
              </w:rPr>
              <w:t xml:space="preserve"> 92 </w:t>
            </w:r>
            <w:r w:rsidRPr="00CB2BE1">
              <w:rPr>
                <w:rFonts w:ascii="GHEA Grapalat" w:hAnsi="GHEA Grapalat"/>
                <w:iCs/>
                <w:lang w:val="en-US"/>
              </w:rPr>
              <w:t>ներառական</w:t>
            </w:r>
            <w:r w:rsidRPr="00CB2BE1">
              <w:rPr>
                <w:rFonts w:ascii="GHEA Grapalat" w:hAnsi="GHEA Grapalat"/>
                <w:iCs/>
                <w:lang w:val="af-ZA"/>
              </w:rPr>
              <w:t xml:space="preserve"> </w:t>
            </w:r>
            <w:r w:rsidRPr="00CB2BE1">
              <w:rPr>
                <w:rFonts w:ascii="GHEA Grapalat" w:hAnsi="GHEA Grapalat"/>
                <w:iCs/>
                <w:lang w:val="en-US"/>
              </w:rPr>
              <w:t>մանկապարտեզում</w:t>
            </w:r>
            <w:r w:rsidRPr="00CB2BE1">
              <w:rPr>
                <w:rFonts w:ascii="GHEA Grapalat" w:hAnsi="GHEA Grapalat" w:cs="Sylfaen"/>
                <w:lang w:val="af-ZA" w:eastAsia="en-US"/>
              </w:rPr>
              <w:t>»</w:t>
            </w:r>
            <w:r w:rsidRPr="00CB2BE1">
              <w:rPr>
                <w:rFonts w:ascii="GHEA Grapalat" w:hAnsi="GHEA Grapalat" w:cs="Sylfaen"/>
                <w:b/>
                <w:lang w:val="af-ZA" w:eastAsia="en-US"/>
              </w:rPr>
              <w:t xml:space="preserve"> </w:t>
            </w:r>
            <w:r w:rsidRPr="00CB2BE1">
              <w:rPr>
                <w:rFonts w:ascii="GHEA Grapalat" w:hAnsi="GHEA Grapalat" w:cs="Sylfaen"/>
                <w:lang w:val="af-ZA" w:eastAsia="en-US"/>
              </w:rPr>
              <w:t>միջոցառուման շրջանակներում</w:t>
            </w:r>
            <w:r w:rsidRPr="00CB2BE1">
              <w:rPr>
                <w:rFonts w:ascii="GHEA Grapalat" w:hAnsi="GHEA Grapalat"/>
                <w:lang w:val="af-ZA" w:eastAsia="en-US"/>
              </w:rPr>
              <w:t xml:space="preserve"> </w:t>
            </w:r>
            <w:r w:rsidRPr="00CB2BE1">
              <w:rPr>
                <w:rFonts w:ascii="GHEA Grapalat" w:hAnsi="GHEA Grapalat" w:cs="Times Armenian"/>
                <w:lang w:val="af-ZA" w:eastAsia="en-US"/>
              </w:rPr>
              <w:t>«</w:t>
            </w:r>
            <w:r w:rsidRPr="00CB2BE1">
              <w:rPr>
                <w:rFonts w:ascii="GHEA Grapalat" w:hAnsi="GHEA Grapalat" w:cs="Sylfaen"/>
                <w:lang w:val="af-ZA" w:eastAsia="en-US"/>
              </w:rPr>
              <w:t>Արաբկիր</w:t>
            </w:r>
            <w:r w:rsidRPr="00CB2BE1">
              <w:rPr>
                <w:rFonts w:ascii="GHEA Grapalat" w:hAnsi="GHEA Grapalat" w:cs="Times Armenian"/>
                <w:lang w:val="af-ZA" w:eastAsia="en-US"/>
              </w:rPr>
              <w:t>»</w:t>
            </w:r>
            <w:r w:rsidRPr="00CB2BE1">
              <w:rPr>
                <w:rFonts w:ascii="GHEA Grapalat" w:hAnsi="GHEA Grapalat"/>
                <w:lang w:val="af-ZA" w:eastAsia="en-US"/>
              </w:rPr>
              <w:t xml:space="preserve"> </w:t>
            </w:r>
            <w:r w:rsidRPr="00CB2BE1">
              <w:rPr>
                <w:rFonts w:ascii="GHEA Grapalat" w:hAnsi="GHEA Grapalat" w:cs="Sylfaen"/>
                <w:lang w:val="af-ZA" w:eastAsia="en-US"/>
              </w:rPr>
              <w:t>Միացյալ</w:t>
            </w:r>
            <w:r w:rsidRPr="00CB2BE1">
              <w:rPr>
                <w:rFonts w:ascii="GHEA Grapalat" w:hAnsi="GHEA Grapalat"/>
                <w:lang w:val="af-ZA" w:eastAsia="en-US"/>
              </w:rPr>
              <w:t xml:space="preserve"> </w:t>
            </w:r>
            <w:r w:rsidRPr="00CB2BE1">
              <w:rPr>
                <w:rFonts w:ascii="GHEA Grapalat" w:hAnsi="GHEA Grapalat" w:cs="Sylfaen"/>
                <w:lang w:val="af-ZA" w:eastAsia="en-US"/>
              </w:rPr>
              <w:t>Մանկական</w:t>
            </w:r>
            <w:r w:rsidRPr="00CB2BE1">
              <w:rPr>
                <w:rFonts w:ascii="GHEA Grapalat" w:hAnsi="GHEA Grapalat"/>
                <w:lang w:val="af-ZA" w:eastAsia="en-US"/>
              </w:rPr>
              <w:t xml:space="preserve"> </w:t>
            </w:r>
            <w:r w:rsidRPr="00CB2BE1">
              <w:rPr>
                <w:rFonts w:ascii="GHEA Grapalat" w:hAnsi="GHEA Grapalat" w:cs="Sylfaen"/>
                <w:lang w:val="af-ZA" w:eastAsia="en-US"/>
              </w:rPr>
              <w:t>Բարեգործական</w:t>
            </w:r>
            <w:r w:rsidRPr="00CB2BE1">
              <w:rPr>
                <w:rFonts w:ascii="GHEA Grapalat" w:hAnsi="GHEA Grapalat"/>
                <w:lang w:val="af-ZA" w:eastAsia="en-US"/>
              </w:rPr>
              <w:t xml:space="preserve"> </w:t>
            </w:r>
            <w:r w:rsidRPr="00CB2BE1">
              <w:rPr>
                <w:rFonts w:ascii="GHEA Grapalat" w:hAnsi="GHEA Grapalat" w:cs="Sylfaen"/>
                <w:lang w:val="af-ZA" w:eastAsia="en-US"/>
              </w:rPr>
              <w:t>Հիմնադրամ</w:t>
            </w:r>
            <w:r w:rsidRPr="00CB2BE1">
              <w:rPr>
                <w:rFonts w:ascii="GHEA Grapalat" w:hAnsi="GHEA Grapalat"/>
                <w:lang w:val="af-ZA" w:eastAsia="en-US"/>
              </w:rPr>
              <w:t xml:space="preserve"> </w:t>
            </w:r>
            <w:r w:rsidRPr="00CB2BE1">
              <w:rPr>
                <w:rFonts w:ascii="GHEA Grapalat" w:hAnsi="GHEA Grapalat" w:cs="Sylfaen"/>
                <w:lang w:val="af-ZA" w:eastAsia="en-US"/>
              </w:rPr>
              <w:t>բարեգործական</w:t>
            </w:r>
            <w:r w:rsidRPr="00CB2BE1">
              <w:rPr>
                <w:rFonts w:ascii="GHEA Grapalat" w:hAnsi="GHEA Grapalat"/>
                <w:lang w:val="af-ZA" w:eastAsia="en-US"/>
              </w:rPr>
              <w:t xml:space="preserve"> </w:t>
            </w:r>
            <w:r w:rsidRPr="00CB2BE1">
              <w:rPr>
                <w:rFonts w:ascii="GHEA Grapalat" w:hAnsi="GHEA Grapalat" w:cs="Sylfaen"/>
                <w:lang w:val="af-ZA" w:eastAsia="en-US"/>
              </w:rPr>
              <w:t>հասարակական</w:t>
            </w:r>
            <w:r w:rsidRPr="00CB2BE1">
              <w:rPr>
                <w:rFonts w:ascii="GHEA Grapalat" w:hAnsi="GHEA Grapalat"/>
                <w:lang w:val="af-ZA" w:eastAsia="en-US"/>
              </w:rPr>
              <w:t xml:space="preserve"> </w:t>
            </w:r>
            <w:r w:rsidRPr="00CB2BE1">
              <w:rPr>
                <w:rFonts w:ascii="GHEA Grapalat" w:hAnsi="GHEA Grapalat" w:cs="Sylfaen"/>
                <w:lang w:val="af-ZA" w:eastAsia="en-US"/>
              </w:rPr>
              <w:t>կազմակերպությունը</w:t>
            </w:r>
            <w:r w:rsidRPr="00CB2BE1">
              <w:rPr>
                <w:rFonts w:ascii="GHEA Grapalat" w:hAnsi="GHEA Grapalat"/>
                <w:lang w:val="af-ZA" w:eastAsia="en-US"/>
              </w:rPr>
              <w:t xml:space="preserve"> </w:t>
            </w:r>
            <w:r w:rsidRPr="00CB2BE1">
              <w:rPr>
                <w:rFonts w:ascii="GHEA Grapalat" w:hAnsi="GHEA Grapalat" w:cs="Sylfaen"/>
                <w:lang w:val="af-ZA" w:eastAsia="en-US"/>
              </w:rPr>
              <w:t>Երևանի</w:t>
            </w:r>
            <w:r w:rsidRPr="00CB2BE1">
              <w:rPr>
                <w:rFonts w:ascii="GHEA Grapalat" w:hAnsi="GHEA Grapalat"/>
                <w:lang w:val="af-ZA" w:eastAsia="en-US"/>
              </w:rPr>
              <w:t xml:space="preserve"> </w:t>
            </w:r>
            <w:r w:rsidRPr="00CB2BE1">
              <w:rPr>
                <w:rFonts w:ascii="GHEA Grapalat" w:hAnsi="GHEA Grapalat" w:cs="Sylfaen"/>
                <w:lang w:val="af-ZA" w:eastAsia="en-US"/>
              </w:rPr>
              <w:t>Մալաթիա</w:t>
            </w:r>
            <w:r w:rsidRPr="00CB2BE1">
              <w:rPr>
                <w:rFonts w:ascii="GHEA Grapalat" w:hAnsi="GHEA Grapalat"/>
                <w:lang w:val="af-ZA" w:eastAsia="en-US"/>
              </w:rPr>
              <w:t>-</w:t>
            </w:r>
            <w:r w:rsidRPr="00CB2BE1">
              <w:rPr>
                <w:rFonts w:ascii="GHEA Grapalat" w:hAnsi="GHEA Grapalat" w:cs="Sylfaen"/>
                <w:lang w:val="af-ZA" w:eastAsia="en-US"/>
              </w:rPr>
              <w:t>Սեբաստիա</w:t>
            </w:r>
            <w:r w:rsidRPr="00CB2BE1">
              <w:rPr>
                <w:rFonts w:ascii="GHEA Grapalat" w:hAnsi="GHEA Grapalat"/>
                <w:lang w:val="af-ZA" w:eastAsia="en-US"/>
              </w:rPr>
              <w:t xml:space="preserve"> </w:t>
            </w:r>
            <w:r w:rsidRPr="00CB2BE1">
              <w:rPr>
                <w:rFonts w:ascii="GHEA Grapalat" w:hAnsi="GHEA Grapalat" w:cs="Sylfaen"/>
                <w:lang w:val="af-ZA" w:eastAsia="en-US"/>
              </w:rPr>
              <w:t>վարչական</w:t>
            </w:r>
            <w:r w:rsidRPr="00CB2BE1">
              <w:rPr>
                <w:rFonts w:ascii="GHEA Grapalat" w:hAnsi="GHEA Grapalat"/>
                <w:lang w:val="af-ZA" w:eastAsia="en-US"/>
              </w:rPr>
              <w:t xml:space="preserve"> </w:t>
            </w:r>
            <w:r w:rsidRPr="00CB2BE1">
              <w:rPr>
                <w:rFonts w:ascii="GHEA Grapalat" w:hAnsi="GHEA Grapalat" w:cs="Sylfaen"/>
                <w:lang w:val="af-ZA" w:eastAsia="en-US"/>
              </w:rPr>
              <w:t>շրջանի</w:t>
            </w:r>
            <w:r w:rsidRPr="00CB2BE1">
              <w:rPr>
                <w:rFonts w:ascii="GHEA Grapalat" w:hAnsi="GHEA Grapalat"/>
                <w:lang w:val="af-ZA" w:eastAsia="en-US"/>
              </w:rPr>
              <w:t xml:space="preserve"> </w:t>
            </w:r>
            <w:r w:rsidRPr="00CB2BE1">
              <w:rPr>
                <w:rFonts w:ascii="GHEA Grapalat" w:hAnsi="GHEA Grapalat" w:cs="Sylfaen"/>
                <w:lang w:val="af-ZA" w:eastAsia="en-US"/>
              </w:rPr>
              <w:t>N</w:t>
            </w:r>
            <w:r w:rsidRPr="00CB2BE1">
              <w:rPr>
                <w:rFonts w:ascii="GHEA Grapalat" w:hAnsi="GHEA Grapalat"/>
                <w:lang w:val="af-ZA" w:eastAsia="en-US"/>
              </w:rPr>
              <w:t xml:space="preserve"> 92 </w:t>
            </w:r>
            <w:r w:rsidRPr="00CB2BE1">
              <w:rPr>
                <w:rFonts w:ascii="GHEA Grapalat" w:hAnsi="GHEA Grapalat" w:cs="Times Armenian"/>
                <w:lang w:val="af-ZA" w:eastAsia="en-US"/>
              </w:rPr>
              <w:t>«</w:t>
            </w:r>
            <w:r w:rsidRPr="00CB2BE1">
              <w:rPr>
                <w:rFonts w:ascii="GHEA Grapalat" w:hAnsi="GHEA Grapalat" w:cs="Sylfaen"/>
                <w:lang w:val="af-ZA" w:eastAsia="en-US"/>
              </w:rPr>
              <w:t>Ներառական</w:t>
            </w:r>
            <w:r w:rsidRPr="00CB2BE1">
              <w:rPr>
                <w:rFonts w:ascii="GHEA Grapalat" w:hAnsi="GHEA Grapalat"/>
                <w:lang w:val="af-ZA" w:eastAsia="en-US"/>
              </w:rPr>
              <w:t xml:space="preserve"> </w:t>
            </w:r>
            <w:r w:rsidRPr="00CB2BE1">
              <w:rPr>
                <w:rFonts w:ascii="GHEA Grapalat" w:hAnsi="GHEA Grapalat" w:cs="Sylfaen"/>
                <w:lang w:val="af-ZA" w:eastAsia="en-US"/>
              </w:rPr>
              <w:t>մանկապարտեզի</w:t>
            </w:r>
            <w:r w:rsidRPr="00CB2BE1">
              <w:rPr>
                <w:rFonts w:ascii="GHEA Grapalat" w:hAnsi="GHEA Grapalat" w:cs="Times Armenian"/>
                <w:lang w:val="af-ZA" w:eastAsia="en-US"/>
              </w:rPr>
              <w:t>»</w:t>
            </w:r>
            <w:r w:rsidRPr="00CB2BE1">
              <w:rPr>
                <w:rFonts w:ascii="GHEA Grapalat" w:hAnsi="GHEA Grapalat"/>
                <w:lang w:val="af-ZA" w:eastAsia="en-US"/>
              </w:rPr>
              <w:t xml:space="preserve"> 18 </w:t>
            </w:r>
            <w:r w:rsidRPr="00CB2BE1">
              <w:rPr>
                <w:rFonts w:ascii="GHEA Grapalat" w:hAnsi="GHEA Grapalat" w:cs="Sylfaen"/>
                <w:lang w:val="af-ZA" w:eastAsia="en-US"/>
              </w:rPr>
              <w:t>աշխատակցի</w:t>
            </w:r>
            <w:r w:rsidRPr="00CB2BE1">
              <w:rPr>
                <w:rFonts w:ascii="GHEA Grapalat" w:hAnsi="GHEA Grapalat"/>
                <w:lang w:val="af-ZA" w:eastAsia="en-US"/>
              </w:rPr>
              <w:t xml:space="preserve"> </w:t>
            </w:r>
            <w:r w:rsidRPr="00CB2BE1">
              <w:rPr>
                <w:rFonts w:ascii="GHEA Grapalat" w:hAnsi="GHEA Grapalat" w:cs="Sylfaen"/>
                <w:lang w:val="af-ZA" w:eastAsia="en-US"/>
              </w:rPr>
              <w:t>միջոցով</w:t>
            </w:r>
            <w:r w:rsidRPr="00CB2BE1">
              <w:rPr>
                <w:rFonts w:ascii="GHEA Grapalat" w:hAnsi="GHEA Grapalat"/>
                <w:lang w:val="af-ZA" w:eastAsia="en-US"/>
              </w:rPr>
              <w:t xml:space="preserve"> </w:t>
            </w:r>
            <w:r w:rsidRPr="00CB2BE1">
              <w:rPr>
                <w:rFonts w:ascii="GHEA Grapalat" w:hAnsi="GHEA Grapalat" w:cs="Sylfaen"/>
                <w:lang w:val="af-ZA" w:eastAsia="en-US"/>
              </w:rPr>
              <w:t>իրականացնում</w:t>
            </w:r>
            <w:r w:rsidRPr="00CB2BE1">
              <w:rPr>
                <w:rFonts w:ascii="GHEA Grapalat" w:hAnsi="GHEA Grapalat"/>
                <w:lang w:val="af-ZA" w:eastAsia="en-US"/>
              </w:rPr>
              <w:t xml:space="preserve"> </w:t>
            </w:r>
            <w:r w:rsidRPr="00CB2BE1">
              <w:rPr>
                <w:rFonts w:ascii="GHEA Grapalat" w:hAnsi="GHEA Grapalat" w:cs="Sylfaen"/>
                <w:lang w:val="af-ZA" w:eastAsia="en-US"/>
              </w:rPr>
              <w:t>է</w:t>
            </w:r>
            <w:r w:rsidRPr="00CB2BE1">
              <w:rPr>
                <w:rFonts w:ascii="GHEA Grapalat" w:hAnsi="GHEA Grapalat"/>
                <w:lang w:val="af-ZA" w:eastAsia="en-US"/>
              </w:rPr>
              <w:t xml:space="preserve"> </w:t>
            </w:r>
            <w:r w:rsidRPr="00CB2BE1">
              <w:rPr>
                <w:rFonts w:ascii="GHEA Grapalat" w:hAnsi="GHEA Grapalat" w:cs="Sylfaen"/>
                <w:lang w:val="af-ZA" w:eastAsia="en-US"/>
              </w:rPr>
              <w:t>կյանքի</w:t>
            </w:r>
            <w:r w:rsidRPr="00CB2BE1">
              <w:rPr>
                <w:rFonts w:ascii="GHEA Grapalat" w:hAnsi="GHEA Grapalat"/>
                <w:lang w:val="af-ZA" w:eastAsia="en-US"/>
              </w:rPr>
              <w:t xml:space="preserve"> </w:t>
            </w:r>
            <w:r w:rsidRPr="00CB2BE1">
              <w:rPr>
                <w:rFonts w:ascii="GHEA Grapalat" w:hAnsi="GHEA Grapalat" w:cs="Sylfaen"/>
                <w:lang w:val="af-ZA" w:eastAsia="en-US"/>
              </w:rPr>
              <w:t>դժվարին</w:t>
            </w:r>
            <w:r w:rsidRPr="00CB2BE1">
              <w:rPr>
                <w:rFonts w:ascii="GHEA Grapalat" w:hAnsi="GHEA Grapalat"/>
                <w:lang w:val="af-ZA" w:eastAsia="en-US"/>
              </w:rPr>
              <w:t xml:space="preserve"> </w:t>
            </w:r>
            <w:r w:rsidRPr="00CB2BE1">
              <w:rPr>
                <w:rFonts w:ascii="GHEA Grapalat" w:hAnsi="GHEA Grapalat" w:cs="Sylfaen"/>
                <w:lang w:val="af-ZA" w:eastAsia="en-US"/>
              </w:rPr>
              <w:t>իրավիճակում</w:t>
            </w:r>
            <w:r w:rsidRPr="00CB2BE1">
              <w:rPr>
                <w:rFonts w:ascii="GHEA Grapalat" w:hAnsi="GHEA Grapalat"/>
                <w:lang w:val="af-ZA" w:eastAsia="en-US"/>
              </w:rPr>
              <w:t xml:space="preserve"> </w:t>
            </w:r>
            <w:r w:rsidRPr="00CB2BE1">
              <w:rPr>
                <w:rFonts w:ascii="GHEA Grapalat" w:hAnsi="GHEA Grapalat" w:cs="Sylfaen"/>
                <w:lang w:val="af-ZA" w:eastAsia="en-US"/>
              </w:rPr>
              <w:t>հայտնված</w:t>
            </w:r>
            <w:r w:rsidRPr="00CB2BE1">
              <w:rPr>
                <w:rFonts w:ascii="GHEA Grapalat" w:hAnsi="GHEA Grapalat"/>
                <w:lang w:val="af-ZA" w:eastAsia="en-US"/>
              </w:rPr>
              <w:t xml:space="preserve"> </w:t>
            </w:r>
            <w:r w:rsidRPr="00CB2BE1">
              <w:rPr>
                <w:rFonts w:ascii="GHEA Grapalat" w:hAnsi="GHEA Grapalat" w:cs="Sylfaen"/>
                <w:lang w:val="af-ZA" w:eastAsia="en-US"/>
              </w:rPr>
              <w:t>երեխաների</w:t>
            </w:r>
            <w:r w:rsidRPr="00CB2BE1">
              <w:rPr>
                <w:rFonts w:ascii="GHEA Grapalat" w:hAnsi="GHEA Grapalat"/>
                <w:lang w:val="af-ZA" w:eastAsia="en-US"/>
              </w:rPr>
              <w:t xml:space="preserve">, </w:t>
            </w:r>
            <w:r w:rsidRPr="00CB2BE1">
              <w:rPr>
                <w:rFonts w:ascii="GHEA Grapalat" w:hAnsi="GHEA Grapalat" w:cs="Sylfaen"/>
                <w:lang w:val="af-ZA" w:eastAsia="en-US"/>
              </w:rPr>
              <w:t>այդ</w:t>
            </w:r>
            <w:r w:rsidRPr="00CB2BE1">
              <w:rPr>
                <w:rFonts w:ascii="GHEA Grapalat" w:hAnsi="GHEA Grapalat"/>
                <w:lang w:val="af-ZA" w:eastAsia="en-US"/>
              </w:rPr>
              <w:t xml:space="preserve"> </w:t>
            </w:r>
            <w:r w:rsidRPr="00CB2BE1">
              <w:rPr>
                <w:rFonts w:ascii="GHEA Grapalat" w:hAnsi="GHEA Grapalat" w:cs="Sylfaen"/>
                <w:lang w:val="af-ZA" w:eastAsia="en-US"/>
              </w:rPr>
              <w:t>թվում</w:t>
            </w:r>
            <w:r w:rsidRPr="00CB2BE1">
              <w:rPr>
                <w:rFonts w:ascii="GHEA Grapalat" w:hAnsi="GHEA Grapalat"/>
                <w:lang w:val="af-ZA" w:eastAsia="en-US"/>
              </w:rPr>
              <w:t xml:space="preserve"> </w:t>
            </w:r>
            <w:r w:rsidRPr="00CB2BE1">
              <w:rPr>
                <w:rFonts w:ascii="GHEA Grapalat" w:hAnsi="GHEA Grapalat" w:cs="Sylfaen"/>
                <w:lang w:val="af-ZA" w:eastAsia="en-US"/>
              </w:rPr>
              <w:t>մտավոր</w:t>
            </w:r>
            <w:r w:rsidRPr="00CB2BE1">
              <w:rPr>
                <w:rFonts w:ascii="GHEA Grapalat" w:hAnsi="GHEA Grapalat"/>
                <w:lang w:val="af-ZA" w:eastAsia="en-US"/>
              </w:rPr>
              <w:t xml:space="preserve"> </w:t>
            </w:r>
            <w:r w:rsidRPr="00CB2BE1">
              <w:rPr>
                <w:rFonts w:ascii="GHEA Grapalat" w:hAnsi="GHEA Grapalat" w:cs="Sylfaen"/>
                <w:lang w:val="af-ZA" w:eastAsia="en-US"/>
              </w:rPr>
              <w:t>և</w:t>
            </w:r>
            <w:r w:rsidRPr="00CB2BE1">
              <w:rPr>
                <w:rFonts w:ascii="GHEA Grapalat" w:hAnsi="GHEA Grapalat"/>
                <w:lang w:val="af-ZA" w:eastAsia="en-US"/>
              </w:rPr>
              <w:t xml:space="preserve"> </w:t>
            </w:r>
            <w:r w:rsidRPr="00CB2BE1">
              <w:rPr>
                <w:rFonts w:ascii="GHEA Grapalat" w:hAnsi="GHEA Grapalat" w:cs="Sylfaen"/>
                <w:lang w:val="af-ZA" w:eastAsia="en-US"/>
              </w:rPr>
              <w:t>ֆիզիկական</w:t>
            </w:r>
            <w:r w:rsidRPr="00CB2BE1">
              <w:rPr>
                <w:rFonts w:ascii="GHEA Grapalat" w:hAnsi="GHEA Grapalat"/>
                <w:lang w:val="af-ZA" w:eastAsia="en-US"/>
              </w:rPr>
              <w:t xml:space="preserve"> </w:t>
            </w:r>
            <w:r w:rsidRPr="00CB2BE1">
              <w:rPr>
                <w:rFonts w:ascii="GHEA Grapalat" w:hAnsi="GHEA Grapalat" w:cs="Sylfaen"/>
                <w:lang w:val="af-ZA" w:eastAsia="en-US"/>
              </w:rPr>
              <w:t>զարգացման</w:t>
            </w:r>
            <w:r w:rsidRPr="00CB2BE1">
              <w:rPr>
                <w:rFonts w:ascii="GHEA Grapalat" w:hAnsi="GHEA Grapalat"/>
                <w:lang w:val="af-ZA" w:eastAsia="en-US"/>
              </w:rPr>
              <w:t xml:space="preserve">  </w:t>
            </w:r>
            <w:r w:rsidRPr="00CB2BE1">
              <w:rPr>
                <w:rFonts w:ascii="GHEA Grapalat" w:hAnsi="GHEA Grapalat" w:cs="Sylfaen"/>
                <w:lang w:val="af-ZA" w:eastAsia="en-US"/>
              </w:rPr>
              <w:t>ծանր</w:t>
            </w:r>
            <w:r w:rsidRPr="00CB2BE1">
              <w:rPr>
                <w:rFonts w:ascii="GHEA Grapalat" w:hAnsi="GHEA Grapalat"/>
                <w:lang w:val="af-ZA" w:eastAsia="en-US"/>
              </w:rPr>
              <w:t xml:space="preserve">  </w:t>
            </w:r>
            <w:r w:rsidRPr="00CB2BE1">
              <w:rPr>
                <w:rFonts w:ascii="GHEA Grapalat" w:hAnsi="GHEA Grapalat" w:cs="Sylfaen"/>
                <w:lang w:val="af-ZA" w:eastAsia="en-US"/>
              </w:rPr>
              <w:t>խանգարումներ</w:t>
            </w:r>
            <w:r w:rsidRPr="00CB2BE1">
              <w:rPr>
                <w:rFonts w:ascii="GHEA Grapalat" w:hAnsi="GHEA Grapalat"/>
                <w:lang w:val="af-ZA" w:eastAsia="en-US"/>
              </w:rPr>
              <w:t xml:space="preserve"> </w:t>
            </w:r>
            <w:r w:rsidRPr="00CB2BE1">
              <w:rPr>
                <w:rFonts w:ascii="GHEA Grapalat" w:hAnsi="GHEA Grapalat" w:cs="Sylfaen"/>
                <w:lang w:val="af-ZA" w:eastAsia="en-US"/>
              </w:rPr>
              <w:t>ունեցող</w:t>
            </w:r>
            <w:r w:rsidRPr="00CB2BE1">
              <w:rPr>
                <w:rFonts w:ascii="GHEA Grapalat" w:hAnsi="GHEA Grapalat"/>
                <w:lang w:val="af-ZA" w:eastAsia="en-US"/>
              </w:rPr>
              <w:t xml:space="preserve"> </w:t>
            </w:r>
            <w:r w:rsidRPr="00CB2BE1">
              <w:rPr>
                <w:rFonts w:ascii="GHEA Grapalat" w:hAnsi="GHEA Grapalat" w:cs="Sylfaen"/>
                <w:lang w:val="af-ZA" w:eastAsia="en-US"/>
              </w:rPr>
              <w:t>մինչև</w:t>
            </w:r>
            <w:r w:rsidRPr="00CB2BE1">
              <w:rPr>
                <w:rFonts w:ascii="GHEA Grapalat" w:hAnsi="GHEA Grapalat"/>
                <w:lang w:val="af-ZA" w:eastAsia="en-US"/>
              </w:rPr>
              <w:t xml:space="preserve"> 6 </w:t>
            </w:r>
            <w:r w:rsidRPr="00CB2BE1">
              <w:rPr>
                <w:rFonts w:ascii="GHEA Grapalat" w:hAnsi="GHEA Grapalat" w:cs="Sylfaen"/>
                <w:lang w:val="af-ZA" w:eastAsia="en-US"/>
              </w:rPr>
              <w:t>տարեկան</w:t>
            </w:r>
            <w:r w:rsidRPr="00CB2BE1">
              <w:rPr>
                <w:rFonts w:ascii="GHEA Grapalat" w:hAnsi="GHEA Grapalat"/>
                <w:lang w:val="af-ZA" w:eastAsia="en-US"/>
              </w:rPr>
              <w:t xml:space="preserve"> </w:t>
            </w:r>
            <w:r w:rsidRPr="00CB2BE1">
              <w:rPr>
                <w:rFonts w:ascii="GHEA Grapalat" w:hAnsi="GHEA Grapalat" w:cs="Sylfaen"/>
                <w:lang w:val="af-ZA" w:eastAsia="en-US"/>
              </w:rPr>
              <w:t>երեխաների</w:t>
            </w:r>
            <w:r w:rsidRPr="00CB2BE1">
              <w:rPr>
                <w:rFonts w:ascii="GHEA Grapalat" w:hAnsi="GHEA Grapalat"/>
                <w:lang w:val="af-ZA" w:eastAsia="en-US"/>
              </w:rPr>
              <w:t xml:space="preserve"> </w:t>
            </w:r>
            <w:r w:rsidRPr="00CB2BE1">
              <w:rPr>
                <w:rFonts w:ascii="GHEA Grapalat" w:hAnsi="GHEA Grapalat" w:cs="Sylfaen"/>
                <w:lang w:val="af-ZA" w:eastAsia="en-US"/>
              </w:rPr>
              <w:t>միջամտությունը</w:t>
            </w:r>
            <w:r w:rsidRPr="00CB2BE1">
              <w:rPr>
                <w:rFonts w:ascii="GHEA Grapalat" w:hAnsi="GHEA Grapalat"/>
                <w:lang w:val="af-ZA" w:eastAsia="en-US"/>
              </w:rPr>
              <w:t xml:space="preserve">, </w:t>
            </w:r>
            <w:r w:rsidRPr="00CB2BE1">
              <w:rPr>
                <w:rFonts w:ascii="GHEA Grapalat" w:hAnsi="GHEA Grapalat" w:cs="Sylfaen"/>
                <w:lang w:val="af-ZA" w:eastAsia="en-US"/>
              </w:rPr>
              <w:t>մասնավորապես</w:t>
            </w:r>
            <w:r w:rsidRPr="00CB2BE1">
              <w:rPr>
                <w:rFonts w:ascii="GHEA Grapalat" w:hAnsi="GHEA Grapalat"/>
                <w:lang w:val="af-ZA" w:eastAsia="en-US"/>
              </w:rPr>
              <w:t xml:space="preserve"> </w:t>
            </w:r>
            <w:r w:rsidRPr="00CB2BE1">
              <w:rPr>
                <w:rFonts w:ascii="GHEA Grapalat" w:hAnsi="GHEA Grapalat" w:cs="Sylfaen"/>
                <w:lang w:val="af-ZA" w:eastAsia="en-US"/>
              </w:rPr>
              <w:t>ինքնասպասարկման</w:t>
            </w:r>
            <w:r w:rsidRPr="00CB2BE1">
              <w:rPr>
                <w:rFonts w:ascii="GHEA Grapalat" w:hAnsi="GHEA Grapalat"/>
                <w:lang w:val="af-ZA" w:eastAsia="en-US"/>
              </w:rPr>
              <w:t xml:space="preserve"> </w:t>
            </w:r>
            <w:r w:rsidRPr="00CB2BE1">
              <w:rPr>
                <w:rFonts w:ascii="GHEA Grapalat" w:hAnsi="GHEA Grapalat" w:cs="Sylfaen"/>
                <w:lang w:val="af-ZA" w:eastAsia="en-US"/>
              </w:rPr>
              <w:t>և</w:t>
            </w:r>
            <w:r w:rsidRPr="00CB2BE1">
              <w:rPr>
                <w:rFonts w:ascii="GHEA Grapalat" w:hAnsi="GHEA Grapalat"/>
                <w:lang w:val="af-ZA" w:eastAsia="en-US"/>
              </w:rPr>
              <w:t xml:space="preserve"> </w:t>
            </w:r>
            <w:r w:rsidRPr="00CB2BE1">
              <w:rPr>
                <w:rFonts w:ascii="GHEA Grapalat" w:hAnsi="GHEA Grapalat" w:cs="Sylfaen"/>
                <w:lang w:val="af-ZA" w:eastAsia="en-US"/>
              </w:rPr>
              <w:t>հաղորդակցման</w:t>
            </w:r>
            <w:r w:rsidRPr="00CB2BE1">
              <w:rPr>
                <w:rFonts w:ascii="GHEA Grapalat" w:hAnsi="GHEA Grapalat"/>
                <w:lang w:val="af-ZA" w:eastAsia="en-US"/>
              </w:rPr>
              <w:t xml:space="preserve"> </w:t>
            </w:r>
            <w:r w:rsidRPr="00CB2BE1">
              <w:rPr>
                <w:rFonts w:ascii="GHEA Grapalat" w:hAnsi="GHEA Grapalat" w:cs="Sylfaen"/>
                <w:lang w:val="af-ZA" w:eastAsia="en-US"/>
              </w:rPr>
              <w:t>հմտությունների</w:t>
            </w:r>
            <w:r w:rsidRPr="00CB2BE1">
              <w:rPr>
                <w:rFonts w:ascii="GHEA Grapalat" w:hAnsi="GHEA Grapalat"/>
                <w:lang w:val="af-ZA" w:eastAsia="en-US"/>
              </w:rPr>
              <w:t xml:space="preserve"> </w:t>
            </w:r>
            <w:r w:rsidRPr="00CB2BE1">
              <w:rPr>
                <w:rFonts w:ascii="GHEA Grapalat" w:hAnsi="GHEA Grapalat" w:cs="Sylfaen"/>
                <w:lang w:val="af-ZA" w:eastAsia="en-US"/>
              </w:rPr>
              <w:t>զարգացումը</w:t>
            </w:r>
            <w:r w:rsidRPr="00CB2BE1">
              <w:rPr>
                <w:rFonts w:ascii="GHEA Grapalat" w:hAnsi="GHEA Grapalat"/>
                <w:lang w:val="af-ZA" w:eastAsia="en-US"/>
              </w:rPr>
              <w:t xml:space="preserve">, </w:t>
            </w:r>
            <w:r w:rsidRPr="00CB2BE1">
              <w:rPr>
                <w:rFonts w:ascii="GHEA Grapalat" w:hAnsi="GHEA Grapalat" w:cs="Sylfaen"/>
                <w:lang w:val="af-ZA" w:eastAsia="en-US"/>
              </w:rPr>
              <w:t>ինտեգրումն</w:t>
            </w:r>
            <w:r w:rsidRPr="00CB2BE1">
              <w:rPr>
                <w:rFonts w:ascii="GHEA Grapalat" w:hAnsi="GHEA Grapalat"/>
                <w:lang w:val="af-ZA" w:eastAsia="en-US"/>
              </w:rPr>
              <w:t xml:space="preserve"> </w:t>
            </w:r>
            <w:r w:rsidRPr="00CB2BE1">
              <w:rPr>
                <w:rFonts w:ascii="GHEA Grapalat" w:hAnsi="GHEA Grapalat" w:cs="Sylfaen"/>
                <w:lang w:val="af-ZA" w:eastAsia="en-US"/>
              </w:rPr>
              <w:t>ու</w:t>
            </w:r>
            <w:r w:rsidRPr="00CB2BE1">
              <w:rPr>
                <w:rFonts w:ascii="GHEA Grapalat" w:hAnsi="GHEA Grapalat"/>
                <w:lang w:val="af-ZA" w:eastAsia="en-US"/>
              </w:rPr>
              <w:t xml:space="preserve"> </w:t>
            </w:r>
            <w:r w:rsidRPr="00CB2BE1">
              <w:rPr>
                <w:rFonts w:ascii="GHEA Grapalat" w:hAnsi="GHEA Grapalat" w:cs="Sylfaen"/>
                <w:lang w:val="af-ZA" w:eastAsia="en-US"/>
              </w:rPr>
              <w:t>կյանքի</w:t>
            </w:r>
            <w:r w:rsidRPr="00CB2BE1">
              <w:rPr>
                <w:rFonts w:ascii="GHEA Grapalat" w:hAnsi="GHEA Grapalat"/>
                <w:lang w:val="af-ZA" w:eastAsia="en-US"/>
              </w:rPr>
              <w:t xml:space="preserve"> </w:t>
            </w:r>
            <w:r w:rsidRPr="00CB2BE1">
              <w:rPr>
                <w:rFonts w:ascii="GHEA Grapalat" w:hAnsi="GHEA Grapalat" w:cs="Sylfaen"/>
                <w:lang w:val="af-ZA" w:eastAsia="en-US"/>
              </w:rPr>
              <w:t>որակի</w:t>
            </w:r>
            <w:r w:rsidRPr="00CB2BE1">
              <w:rPr>
                <w:rFonts w:ascii="GHEA Grapalat" w:hAnsi="GHEA Grapalat"/>
                <w:lang w:val="af-ZA" w:eastAsia="en-US"/>
              </w:rPr>
              <w:t xml:space="preserve"> </w:t>
            </w:r>
            <w:r w:rsidRPr="00CB2BE1">
              <w:rPr>
                <w:rFonts w:ascii="GHEA Grapalat" w:hAnsi="GHEA Grapalat" w:cs="Sylfaen"/>
                <w:lang w:val="af-ZA" w:eastAsia="en-US"/>
              </w:rPr>
              <w:t>բարելավումը</w:t>
            </w:r>
            <w:r w:rsidRPr="00CB2BE1">
              <w:rPr>
                <w:rFonts w:ascii="GHEA Grapalat" w:hAnsi="GHEA Grapalat"/>
                <w:lang w:val="af-ZA" w:eastAsia="en-US"/>
              </w:rPr>
              <w:t xml:space="preserve">, </w:t>
            </w:r>
            <w:r w:rsidRPr="00CB2BE1">
              <w:rPr>
                <w:rFonts w:ascii="GHEA Grapalat" w:hAnsi="GHEA Grapalat" w:cs="Sylfaen"/>
                <w:lang w:val="af-ZA" w:eastAsia="en-US"/>
              </w:rPr>
              <w:t>մտավոր</w:t>
            </w:r>
            <w:r w:rsidRPr="00CB2BE1">
              <w:rPr>
                <w:rFonts w:ascii="GHEA Grapalat" w:hAnsi="GHEA Grapalat"/>
                <w:lang w:val="af-ZA" w:eastAsia="en-US"/>
              </w:rPr>
              <w:t xml:space="preserve"> </w:t>
            </w:r>
            <w:r w:rsidRPr="00CB2BE1">
              <w:rPr>
                <w:rFonts w:ascii="GHEA Grapalat" w:hAnsi="GHEA Grapalat" w:cs="Sylfaen"/>
                <w:lang w:val="af-ZA" w:eastAsia="en-US"/>
              </w:rPr>
              <w:t>և</w:t>
            </w:r>
            <w:r w:rsidRPr="00CB2BE1">
              <w:rPr>
                <w:rFonts w:ascii="GHEA Grapalat" w:hAnsi="GHEA Grapalat"/>
                <w:lang w:val="af-ZA" w:eastAsia="en-US"/>
              </w:rPr>
              <w:t xml:space="preserve"> </w:t>
            </w:r>
            <w:r w:rsidRPr="00CB2BE1">
              <w:rPr>
                <w:rFonts w:ascii="GHEA Grapalat" w:hAnsi="GHEA Grapalat" w:cs="Sylfaen"/>
                <w:lang w:val="af-ZA" w:eastAsia="en-US"/>
              </w:rPr>
              <w:t>ֆիզիկական</w:t>
            </w:r>
            <w:r w:rsidRPr="00CB2BE1">
              <w:rPr>
                <w:rFonts w:ascii="GHEA Grapalat" w:hAnsi="GHEA Grapalat"/>
                <w:lang w:val="af-ZA" w:eastAsia="en-US"/>
              </w:rPr>
              <w:t xml:space="preserve"> </w:t>
            </w:r>
            <w:r w:rsidRPr="00CB2BE1">
              <w:rPr>
                <w:rFonts w:ascii="GHEA Grapalat" w:hAnsi="GHEA Grapalat" w:cs="Sylfaen"/>
                <w:lang w:val="af-ZA" w:eastAsia="en-US"/>
              </w:rPr>
              <w:t>զարգացման</w:t>
            </w:r>
            <w:r w:rsidRPr="00CB2BE1">
              <w:rPr>
                <w:rFonts w:ascii="GHEA Grapalat" w:hAnsi="GHEA Grapalat"/>
                <w:lang w:val="af-ZA" w:eastAsia="en-US"/>
              </w:rPr>
              <w:t xml:space="preserve"> </w:t>
            </w:r>
            <w:r w:rsidRPr="00CB2BE1">
              <w:rPr>
                <w:rFonts w:ascii="GHEA Grapalat" w:hAnsi="GHEA Grapalat" w:cs="Sylfaen"/>
                <w:lang w:val="af-ZA" w:eastAsia="en-US"/>
              </w:rPr>
              <w:t>ծանր</w:t>
            </w:r>
            <w:r w:rsidRPr="00CB2BE1">
              <w:rPr>
                <w:rFonts w:ascii="GHEA Grapalat" w:hAnsi="GHEA Grapalat"/>
                <w:lang w:val="af-ZA" w:eastAsia="en-US"/>
              </w:rPr>
              <w:t xml:space="preserve"> </w:t>
            </w:r>
            <w:r w:rsidRPr="00CB2BE1">
              <w:rPr>
                <w:rFonts w:ascii="GHEA Grapalat" w:hAnsi="GHEA Grapalat" w:cs="Sylfaen"/>
                <w:lang w:val="af-ZA" w:eastAsia="en-US"/>
              </w:rPr>
              <w:t>խանգարումներով</w:t>
            </w:r>
            <w:r w:rsidRPr="00CB2BE1">
              <w:rPr>
                <w:rFonts w:ascii="GHEA Grapalat" w:hAnsi="GHEA Grapalat"/>
                <w:lang w:val="af-ZA" w:eastAsia="en-US"/>
              </w:rPr>
              <w:t xml:space="preserve"> </w:t>
            </w:r>
            <w:r w:rsidRPr="00CB2BE1">
              <w:rPr>
                <w:rFonts w:ascii="GHEA Grapalat" w:hAnsi="GHEA Grapalat" w:cs="Sylfaen"/>
                <w:lang w:val="af-ZA" w:eastAsia="en-US"/>
              </w:rPr>
              <w:t>երեխաներ</w:t>
            </w:r>
            <w:r w:rsidRPr="00CB2BE1">
              <w:rPr>
                <w:rFonts w:ascii="GHEA Grapalat" w:hAnsi="GHEA Grapalat"/>
                <w:lang w:val="af-ZA" w:eastAsia="en-US"/>
              </w:rPr>
              <w:t xml:space="preserve"> </w:t>
            </w:r>
            <w:r w:rsidRPr="00CB2BE1">
              <w:rPr>
                <w:rFonts w:ascii="GHEA Grapalat" w:hAnsi="GHEA Grapalat" w:cs="Sylfaen"/>
                <w:lang w:val="af-ZA" w:eastAsia="en-US"/>
              </w:rPr>
              <w:t>ունեցող</w:t>
            </w:r>
            <w:r w:rsidRPr="00CB2BE1">
              <w:rPr>
                <w:rFonts w:ascii="GHEA Grapalat" w:hAnsi="GHEA Grapalat"/>
                <w:lang w:val="af-ZA" w:eastAsia="en-US"/>
              </w:rPr>
              <w:t xml:space="preserve"> </w:t>
            </w:r>
            <w:r w:rsidRPr="00CB2BE1">
              <w:rPr>
                <w:rFonts w:ascii="GHEA Grapalat" w:hAnsi="GHEA Grapalat" w:cs="Sylfaen"/>
                <w:lang w:val="af-ZA" w:eastAsia="en-US"/>
              </w:rPr>
              <w:t>ընտանիքների</w:t>
            </w:r>
            <w:r w:rsidRPr="00CB2BE1">
              <w:rPr>
                <w:rFonts w:ascii="GHEA Grapalat" w:hAnsi="GHEA Grapalat"/>
                <w:lang w:val="af-ZA" w:eastAsia="en-US"/>
              </w:rPr>
              <w:t xml:space="preserve"> </w:t>
            </w:r>
            <w:r w:rsidRPr="00CB2BE1">
              <w:rPr>
                <w:rFonts w:ascii="GHEA Grapalat" w:hAnsi="GHEA Grapalat" w:cs="Sylfaen"/>
                <w:lang w:val="af-ZA" w:eastAsia="en-US"/>
              </w:rPr>
              <w:t>սոցիալական</w:t>
            </w:r>
            <w:r w:rsidRPr="00CB2BE1">
              <w:rPr>
                <w:rFonts w:ascii="GHEA Grapalat" w:hAnsi="GHEA Grapalat"/>
                <w:lang w:val="af-ZA" w:eastAsia="en-US"/>
              </w:rPr>
              <w:t xml:space="preserve"> </w:t>
            </w:r>
            <w:r w:rsidRPr="00CB2BE1">
              <w:rPr>
                <w:rFonts w:ascii="GHEA Grapalat" w:hAnsi="GHEA Grapalat" w:cs="Sylfaen"/>
                <w:lang w:val="af-ZA" w:eastAsia="en-US"/>
              </w:rPr>
              <w:t>և</w:t>
            </w:r>
            <w:r w:rsidRPr="00CB2BE1">
              <w:rPr>
                <w:rFonts w:ascii="GHEA Grapalat" w:hAnsi="GHEA Grapalat"/>
                <w:lang w:val="af-ZA" w:eastAsia="en-US"/>
              </w:rPr>
              <w:t xml:space="preserve"> </w:t>
            </w:r>
            <w:r w:rsidRPr="00CB2BE1">
              <w:rPr>
                <w:rFonts w:ascii="GHEA Grapalat" w:hAnsi="GHEA Grapalat" w:cs="Sylfaen"/>
                <w:lang w:val="af-ZA" w:eastAsia="en-US"/>
              </w:rPr>
              <w:t>հոգեբանական</w:t>
            </w:r>
            <w:r w:rsidRPr="00CB2BE1">
              <w:rPr>
                <w:rFonts w:ascii="GHEA Grapalat" w:hAnsi="GHEA Grapalat"/>
                <w:lang w:val="af-ZA" w:eastAsia="en-US"/>
              </w:rPr>
              <w:t xml:space="preserve"> </w:t>
            </w:r>
            <w:r w:rsidRPr="00CB2BE1">
              <w:rPr>
                <w:rFonts w:ascii="GHEA Grapalat" w:hAnsi="GHEA Grapalat" w:cs="Sylfaen"/>
                <w:lang w:val="af-ZA" w:eastAsia="en-US"/>
              </w:rPr>
              <w:t>խնդիրների</w:t>
            </w:r>
            <w:r w:rsidRPr="00CB2BE1">
              <w:rPr>
                <w:rFonts w:ascii="GHEA Grapalat" w:hAnsi="GHEA Grapalat"/>
                <w:lang w:val="af-ZA" w:eastAsia="en-US"/>
              </w:rPr>
              <w:t xml:space="preserve"> </w:t>
            </w:r>
            <w:r w:rsidRPr="00CB2BE1">
              <w:rPr>
                <w:rFonts w:ascii="GHEA Grapalat" w:hAnsi="GHEA Grapalat" w:cs="Sylfaen"/>
                <w:lang w:val="af-ZA" w:eastAsia="en-US"/>
              </w:rPr>
              <w:t>թեթևացումը</w:t>
            </w:r>
            <w:r w:rsidRPr="00CB2BE1">
              <w:rPr>
                <w:rFonts w:ascii="GHEA Grapalat" w:hAnsi="GHEA Grapalat"/>
                <w:lang w:val="af-ZA" w:eastAsia="en-US"/>
              </w:rPr>
              <w:t xml:space="preserve">:  </w:t>
            </w:r>
            <w:r w:rsidRPr="00CB2BE1">
              <w:rPr>
                <w:rFonts w:ascii="GHEA Grapalat" w:hAnsi="GHEA Grapalat" w:cs="Sylfaen"/>
                <w:lang w:val="af-ZA" w:eastAsia="en-US"/>
              </w:rPr>
              <w:t>Կազմակերպության</w:t>
            </w:r>
            <w:r w:rsidRPr="00CB2BE1">
              <w:rPr>
                <w:rFonts w:ascii="GHEA Grapalat" w:hAnsi="GHEA Grapalat"/>
                <w:lang w:val="af-ZA" w:eastAsia="en-US"/>
              </w:rPr>
              <w:t xml:space="preserve"> </w:t>
            </w:r>
            <w:r w:rsidRPr="00CB2BE1">
              <w:rPr>
                <w:rFonts w:ascii="GHEA Grapalat" w:hAnsi="GHEA Grapalat" w:cs="Sylfaen"/>
                <w:lang w:val="af-ZA" w:eastAsia="en-US"/>
              </w:rPr>
              <w:t>կողմից</w:t>
            </w:r>
            <w:r w:rsidRPr="00CB2BE1">
              <w:rPr>
                <w:rFonts w:ascii="GHEA Grapalat" w:hAnsi="GHEA Grapalat"/>
                <w:lang w:val="af-ZA" w:eastAsia="en-US"/>
              </w:rPr>
              <w:t xml:space="preserve"> </w:t>
            </w:r>
            <w:r w:rsidRPr="00CB2BE1">
              <w:rPr>
                <w:rFonts w:ascii="GHEA Grapalat" w:hAnsi="GHEA Grapalat" w:cs="Sylfaen"/>
                <w:lang w:val="af-ZA" w:eastAsia="en-US"/>
              </w:rPr>
              <w:t>հիմնված</w:t>
            </w:r>
            <w:r w:rsidRPr="00CB2BE1">
              <w:rPr>
                <w:rFonts w:ascii="GHEA Grapalat" w:hAnsi="GHEA Grapalat"/>
                <w:lang w:val="af-ZA" w:eastAsia="en-US"/>
              </w:rPr>
              <w:t xml:space="preserve"> </w:t>
            </w:r>
            <w:r w:rsidRPr="00CB2BE1">
              <w:rPr>
                <w:rFonts w:ascii="GHEA Grapalat" w:hAnsi="GHEA Grapalat" w:cs="Sylfaen"/>
                <w:lang w:val="af-ZA" w:eastAsia="en-US"/>
              </w:rPr>
              <w:t>ցերեկային</w:t>
            </w:r>
            <w:r w:rsidRPr="00CB2BE1">
              <w:rPr>
                <w:rFonts w:ascii="GHEA Grapalat" w:hAnsi="GHEA Grapalat"/>
                <w:lang w:val="af-ZA" w:eastAsia="en-US"/>
              </w:rPr>
              <w:t xml:space="preserve"> </w:t>
            </w:r>
            <w:r w:rsidRPr="00CB2BE1">
              <w:rPr>
                <w:rFonts w:ascii="GHEA Grapalat" w:hAnsi="GHEA Grapalat" w:cs="Sylfaen"/>
                <w:lang w:val="af-ZA" w:eastAsia="en-US"/>
              </w:rPr>
              <w:t>խնամքի</w:t>
            </w:r>
            <w:r w:rsidRPr="00CB2BE1">
              <w:rPr>
                <w:rFonts w:ascii="GHEA Grapalat" w:hAnsi="GHEA Grapalat"/>
                <w:lang w:val="af-ZA" w:eastAsia="en-US"/>
              </w:rPr>
              <w:t xml:space="preserve"> </w:t>
            </w:r>
            <w:r w:rsidRPr="00CB2BE1">
              <w:rPr>
                <w:rFonts w:ascii="GHEA Grapalat" w:hAnsi="GHEA Grapalat" w:cs="Sylfaen"/>
                <w:lang w:val="af-ZA" w:eastAsia="en-US"/>
              </w:rPr>
              <w:t>կենտրոնի</w:t>
            </w:r>
            <w:r w:rsidRPr="00CB2BE1">
              <w:rPr>
                <w:rFonts w:ascii="GHEA Grapalat" w:hAnsi="GHEA Grapalat"/>
                <w:lang w:val="af-ZA" w:eastAsia="en-US"/>
              </w:rPr>
              <w:t xml:space="preserve"> </w:t>
            </w:r>
            <w:r w:rsidRPr="00CB2BE1">
              <w:rPr>
                <w:rFonts w:ascii="GHEA Grapalat" w:hAnsi="GHEA Grapalat" w:cs="Sylfaen"/>
                <w:lang w:val="af-ZA" w:eastAsia="en-US"/>
              </w:rPr>
              <w:t>շահառուներն</w:t>
            </w:r>
            <w:r w:rsidRPr="00CB2BE1">
              <w:rPr>
                <w:rFonts w:ascii="GHEA Grapalat" w:hAnsi="GHEA Grapalat"/>
                <w:lang w:val="af-ZA" w:eastAsia="en-US"/>
              </w:rPr>
              <w:t xml:space="preserve"> </w:t>
            </w:r>
            <w:r w:rsidRPr="00CB2BE1">
              <w:rPr>
                <w:rFonts w:ascii="GHEA Grapalat" w:hAnsi="GHEA Grapalat" w:cs="Sylfaen"/>
                <w:lang w:val="af-ZA" w:eastAsia="en-US"/>
              </w:rPr>
              <w:t>են</w:t>
            </w:r>
            <w:r w:rsidRPr="00CB2BE1">
              <w:rPr>
                <w:rFonts w:ascii="GHEA Grapalat" w:hAnsi="GHEA Grapalat"/>
                <w:lang w:val="af-ZA" w:eastAsia="en-US"/>
              </w:rPr>
              <w:t xml:space="preserve">  </w:t>
            </w:r>
            <w:r w:rsidRPr="00CB2BE1">
              <w:rPr>
                <w:rFonts w:ascii="GHEA Grapalat" w:hAnsi="GHEA Grapalat" w:cs="Sylfaen"/>
                <w:lang w:val="af-ZA" w:eastAsia="en-US"/>
              </w:rPr>
              <w:t>մտավոր</w:t>
            </w:r>
            <w:r w:rsidRPr="00CB2BE1">
              <w:rPr>
                <w:rFonts w:ascii="GHEA Grapalat" w:hAnsi="GHEA Grapalat"/>
                <w:lang w:val="af-ZA" w:eastAsia="en-US"/>
              </w:rPr>
              <w:t xml:space="preserve"> </w:t>
            </w:r>
            <w:r w:rsidRPr="00CB2BE1">
              <w:rPr>
                <w:rFonts w:ascii="GHEA Grapalat" w:hAnsi="GHEA Grapalat" w:cs="Sylfaen"/>
                <w:lang w:val="af-ZA" w:eastAsia="en-US"/>
              </w:rPr>
              <w:t>և</w:t>
            </w:r>
            <w:r w:rsidRPr="00CB2BE1">
              <w:rPr>
                <w:rFonts w:ascii="GHEA Grapalat" w:hAnsi="GHEA Grapalat"/>
                <w:lang w:val="af-ZA" w:eastAsia="en-US"/>
              </w:rPr>
              <w:t xml:space="preserve"> </w:t>
            </w:r>
            <w:r w:rsidRPr="00CB2BE1">
              <w:rPr>
                <w:rFonts w:ascii="GHEA Grapalat" w:hAnsi="GHEA Grapalat" w:cs="Sylfaen"/>
                <w:lang w:val="af-ZA" w:eastAsia="en-US"/>
              </w:rPr>
              <w:t>ֆիզիկական</w:t>
            </w:r>
            <w:r w:rsidRPr="00CB2BE1">
              <w:rPr>
                <w:rFonts w:ascii="GHEA Grapalat" w:hAnsi="GHEA Grapalat"/>
                <w:lang w:val="af-ZA" w:eastAsia="en-US"/>
              </w:rPr>
              <w:t xml:space="preserve"> </w:t>
            </w:r>
            <w:r w:rsidRPr="00CB2BE1">
              <w:rPr>
                <w:rFonts w:ascii="GHEA Grapalat" w:hAnsi="GHEA Grapalat" w:cs="Sylfaen"/>
                <w:lang w:val="af-ZA" w:eastAsia="en-US"/>
              </w:rPr>
              <w:t>զարգացման</w:t>
            </w:r>
            <w:r w:rsidRPr="00CB2BE1">
              <w:rPr>
                <w:rFonts w:ascii="GHEA Grapalat" w:hAnsi="GHEA Grapalat"/>
                <w:lang w:val="af-ZA" w:eastAsia="en-US"/>
              </w:rPr>
              <w:t xml:space="preserve"> </w:t>
            </w:r>
            <w:r w:rsidRPr="00CB2BE1">
              <w:rPr>
                <w:rFonts w:ascii="GHEA Grapalat" w:hAnsi="GHEA Grapalat" w:cs="Sylfaen"/>
                <w:lang w:val="af-ZA" w:eastAsia="en-US"/>
              </w:rPr>
              <w:t>ծանր</w:t>
            </w:r>
            <w:r w:rsidRPr="00CB2BE1">
              <w:rPr>
                <w:rFonts w:ascii="GHEA Grapalat" w:hAnsi="GHEA Grapalat"/>
                <w:lang w:val="af-ZA" w:eastAsia="en-US"/>
              </w:rPr>
              <w:t xml:space="preserve"> </w:t>
            </w:r>
            <w:r w:rsidRPr="00CB2BE1">
              <w:rPr>
                <w:rFonts w:ascii="GHEA Grapalat" w:hAnsi="GHEA Grapalat" w:cs="Sylfaen"/>
                <w:lang w:val="af-ZA" w:eastAsia="en-US"/>
              </w:rPr>
              <w:t>խանգարումներ</w:t>
            </w:r>
            <w:r w:rsidRPr="00CB2BE1">
              <w:rPr>
                <w:rFonts w:ascii="GHEA Grapalat" w:hAnsi="GHEA Grapalat"/>
                <w:lang w:val="af-ZA" w:eastAsia="en-US"/>
              </w:rPr>
              <w:t xml:space="preserve"> </w:t>
            </w:r>
            <w:r w:rsidRPr="00CB2BE1">
              <w:rPr>
                <w:rFonts w:ascii="GHEA Grapalat" w:hAnsi="GHEA Grapalat" w:cs="Sylfaen"/>
                <w:lang w:val="af-ZA" w:eastAsia="en-US"/>
              </w:rPr>
              <w:t>ունեցող</w:t>
            </w:r>
            <w:r w:rsidRPr="00CB2BE1">
              <w:rPr>
                <w:rFonts w:ascii="GHEA Grapalat" w:hAnsi="GHEA Grapalat"/>
                <w:lang w:val="af-ZA" w:eastAsia="en-US"/>
              </w:rPr>
              <w:t xml:space="preserve">  </w:t>
            </w:r>
            <w:r w:rsidRPr="00CB2BE1">
              <w:rPr>
                <w:rFonts w:ascii="GHEA Grapalat" w:hAnsi="GHEA Grapalat" w:cs="Sylfaen"/>
                <w:lang w:val="af-ZA" w:eastAsia="en-US"/>
              </w:rPr>
              <w:t>թվով</w:t>
            </w:r>
            <w:r w:rsidRPr="00CB2BE1">
              <w:rPr>
                <w:rFonts w:ascii="GHEA Grapalat" w:hAnsi="GHEA Grapalat"/>
                <w:lang w:val="af-ZA" w:eastAsia="en-US"/>
              </w:rPr>
              <w:t xml:space="preserve"> 24 </w:t>
            </w:r>
            <w:r w:rsidRPr="00CB2BE1">
              <w:rPr>
                <w:rFonts w:ascii="GHEA Grapalat" w:hAnsi="GHEA Grapalat" w:cs="Sylfaen"/>
                <w:lang w:val="af-ZA" w:eastAsia="en-US"/>
              </w:rPr>
              <w:t>երեխաները</w:t>
            </w:r>
            <w:r w:rsidRPr="00CB2BE1">
              <w:rPr>
                <w:rFonts w:ascii="GHEA Grapalat" w:hAnsi="GHEA Grapalat"/>
                <w:lang w:val="af-ZA" w:eastAsia="en-US"/>
              </w:rPr>
              <w:t xml:space="preserve">:  </w:t>
            </w:r>
            <w:r w:rsidRPr="00CB2BE1">
              <w:rPr>
                <w:rFonts w:ascii="GHEA Grapalat" w:hAnsi="GHEA Grapalat"/>
                <w:lang w:val="af-ZA" w:eastAsia="en-US"/>
              </w:rPr>
              <w:lastRenderedPageBreak/>
              <w:t>Միջոցառումն իրականացնում է ՀՀ աշխատանքի և սոցիալական հարցերի նախարարության համաֆինանսավորմամբ` 18 աշխատակցի տրամադրվում է աշխատավարձ:</w:t>
            </w:r>
          </w:p>
        </w:tc>
      </w:tr>
      <w:tr w:rsidR="009D265F" w:rsidRPr="005B70EE" w:rsidTr="009D265F">
        <w:trPr>
          <w:gridBefore w:val="1"/>
          <w:wBefore w:w="7" w:type="dxa"/>
          <w:trHeight w:val="450"/>
          <w:jc w:val="center"/>
        </w:trPr>
        <w:tc>
          <w:tcPr>
            <w:tcW w:w="6679" w:type="dxa"/>
            <w:gridSpan w:val="5"/>
            <w:shd w:val="clear" w:color="auto" w:fill="F2DBDB"/>
            <w:vAlign w:val="center"/>
            <w:hideMark/>
          </w:tcPr>
          <w:p w:rsidR="009D265F" w:rsidRPr="00CB2BE1" w:rsidRDefault="009D265F" w:rsidP="001258B9">
            <w:pPr>
              <w:spacing w:after="0" w:line="240" w:lineRule="auto"/>
              <w:rPr>
                <w:rFonts w:ascii="GHEA Grapalat" w:hAnsi="GHEA Grapalat" w:cs="Tahoma"/>
                <w:b/>
                <w:lang w:val="hy-AM"/>
              </w:rPr>
            </w:pPr>
            <w:r w:rsidRPr="00CB2BE1">
              <w:rPr>
                <w:rFonts w:ascii="GHEA Grapalat" w:hAnsi="GHEA Grapalat" w:cs="Tahoma"/>
                <w:b/>
                <w:lang w:val="hy-AM"/>
              </w:rPr>
              <w:lastRenderedPageBreak/>
              <w:t>Հնարավո՞ր է, որ խնդիրը բարելավվի/վատանա կամ մնա նույնը (առանց պետական միջամտության): Ինչո՞ւ:</w:t>
            </w:r>
          </w:p>
        </w:tc>
        <w:tc>
          <w:tcPr>
            <w:tcW w:w="9086" w:type="dxa"/>
            <w:gridSpan w:val="6"/>
            <w:shd w:val="clear" w:color="auto" w:fill="auto"/>
            <w:noWrap/>
          </w:tcPr>
          <w:p w:rsidR="009D265F" w:rsidRPr="00CB2BE1" w:rsidRDefault="009D265F" w:rsidP="001258B9">
            <w:pPr>
              <w:spacing w:after="0" w:line="240" w:lineRule="auto"/>
              <w:rPr>
                <w:rFonts w:ascii="GHEA Grapalat" w:hAnsi="GHEA Grapalat"/>
                <w:b/>
                <w:color w:val="000000"/>
                <w:lang w:val="hy-AM"/>
              </w:rPr>
            </w:pPr>
            <w:r w:rsidRPr="00CB2BE1">
              <w:rPr>
                <w:rFonts w:ascii="GHEA Grapalat" w:hAnsi="GHEA Grapalat"/>
                <w:color w:val="000000"/>
                <w:lang w:val="hy-AM"/>
              </w:rPr>
              <w:t xml:space="preserve">Ելնելով վիճակագրական տվյալներից կարելի է պնդել, որ խնդիրը </w:t>
            </w:r>
            <w:r w:rsidR="00DC104D" w:rsidRPr="00CB2BE1">
              <w:rPr>
                <w:rFonts w:ascii="GHEA Grapalat" w:hAnsi="GHEA Grapalat"/>
                <w:lang w:val="hy-AM"/>
              </w:rPr>
              <w:t>կմնա նույնը</w:t>
            </w:r>
            <w:r w:rsidRPr="00CB2BE1">
              <w:rPr>
                <w:rFonts w:ascii="GHEA Grapalat" w:hAnsi="GHEA Grapalat"/>
                <w:color w:val="000000"/>
                <w:lang w:val="hy-AM"/>
              </w:rPr>
              <w:t>:</w:t>
            </w:r>
          </w:p>
        </w:tc>
      </w:tr>
      <w:tr w:rsidR="009D265F" w:rsidRPr="005B70EE" w:rsidTr="009D265F">
        <w:trPr>
          <w:gridBefore w:val="1"/>
          <w:wBefore w:w="7" w:type="dxa"/>
          <w:trHeight w:val="450"/>
          <w:jc w:val="center"/>
        </w:trPr>
        <w:tc>
          <w:tcPr>
            <w:tcW w:w="6679" w:type="dxa"/>
            <w:gridSpan w:val="5"/>
            <w:shd w:val="clear" w:color="auto" w:fill="F2DBDB"/>
            <w:vAlign w:val="center"/>
          </w:tcPr>
          <w:p w:rsidR="009D265F" w:rsidRPr="00CB2BE1" w:rsidRDefault="009D265F" w:rsidP="001258B9">
            <w:pPr>
              <w:spacing w:after="0" w:line="240" w:lineRule="auto"/>
              <w:rPr>
                <w:rFonts w:ascii="GHEA Grapalat" w:hAnsi="GHEA Grapalat" w:cs="Tahoma"/>
                <w:b/>
                <w:lang w:val="hy-AM"/>
              </w:rPr>
            </w:pPr>
            <w:r w:rsidRPr="00CB2BE1">
              <w:rPr>
                <w:rFonts w:ascii="GHEA Grapalat" w:hAnsi="GHEA Grapalat" w:cs="Tahoma"/>
                <w:b/>
                <w:lang w:val="hy-AM"/>
              </w:rPr>
              <w:t>Խնդիրն ի՞նչ հնարավոր ազդեցություններ ունի (օրինակ՝ ֆինանսական, տնտեսական, սոցիալ/առողջապահական, շրջակա միջավայրի):</w:t>
            </w:r>
          </w:p>
        </w:tc>
        <w:tc>
          <w:tcPr>
            <w:tcW w:w="9086" w:type="dxa"/>
            <w:gridSpan w:val="6"/>
            <w:shd w:val="clear" w:color="auto" w:fill="auto"/>
            <w:noWrap/>
            <w:vAlign w:val="center"/>
          </w:tcPr>
          <w:p w:rsidR="009D265F" w:rsidRPr="00CB2BE1" w:rsidRDefault="009D265F" w:rsidP="001258B9">
            <w:pPr>
              <w:spacing w:line="240" w:lineRule="auto"/>
              <w:rPr>
                <w:rFonts w:ascii="GHEA Grapalat" w:hAnsi="GHEA Grapalat" w:cs="Tahoma"/>
                <w:lang w:val="hy-AM"/>
              </w:rPr>
            </w:pPr>
            <w:r w:rsidRPr="00CB2BE1">
              <w:rPr>
                <w:rFonts w:ascii="GHEA Grapalat" w:hAnsi="GHEA Grapalat" w:cs="Tahoma"/>
                <w:lang w:val="hy-AM"/>
              </w:rPr>
              <w:t>Խնդիրն ունի տնտեսական և բյուջետային, սոցիալական և հանրայ</w:t>
            </w:r>
            <w:r w:rsidR="00486F5D" w:rsidRPr="00CB2BE1">
              <w:rPr>
                <w:rFonts w:ascii="GHEA Grapalat" w:hAnsi="GHEA Grapalat" w:cs="Tahoma"/>
                <w:lang w:val="hy-AM"/>
              </w:rPr>
              <w:t xml:space="preserve">ին անվտանգության և  առողջապահական </w:t>
            </w:r>
            <w:r w:rsidRPr="00CB2BE1">
              <w:rPr>
                <w:rFonts w:ascii="GHEA Grapalat" w:hAnsi="GHEA Grapalat" w:cs="Tahoma"/>
                <w:lang w:val="hy-AM"/>
              </w:rPr>
              <w:t>ազդեցություններ:</w:t>
            </w:r>
          </w:p>
        </w:tc>
      </w:tr>
      <w:tr w:rsidR="00DC104D" w:rsidRPr="005B70EE" w:rsidTr="009D265F">
        <w:trPr>
          <w:gridBefore w:val="1"/>
          <w:wBefore w:w="7" w:type="dxa"/>
          <w:trHeight w:val="300"/>
          <w:jc w:val="center"/>
        </w:trPr>
        <w:tc>
          <w:tcPr>
            <w:tcW w:w="6679" w:type="dxa"/>
            <w:gridSpan w:val="5"/>
            <w:shd w:val="clear" w:color="auto" w:fill="F2DBDB"/>
            <w:vAlign w:val="center"/>
          </w:tcPr>
          <w:p w:rsidR="00DC104D" w:rsidRPr="00CB2BE1" w:rsidRDefault="00DC104D" w:rsidP="001258B9">
            <w:pPr>
              <w:spacing w:after="0" w:line="240" w:lineRule="auto"/>
              <w:rPr>
                <w:rFonts w:ascii="GHEA Grapalat" w:hAnsi="GHEA Grapalat" w:cs="Tahoma"/>
                <w:b/>
                <w:lang w:val="hy-AM"/>
              </w:rPr>
            </w:pPr>
            <w:r w:rsidRPr="00CB2BE1">
              <w:rPr>
                <w:rFonts w:ascii="GHEA Grapalat" w:hAnsi="GHEA Grapalat" w:cs="Tahoma"/>
                <w:b/>
                <w:lang w:val="hy-AM"/>
              </w:rPr>
              <w:t>Արդյո՞ք անհրաժեշտ է կառավարության միջամտությունը (լրացուցիչ գործողությունները): Ինչո՞ւ:</w:t>
            </w:r>
          </w:p>
        </w:tc>
        <w:tc>
          <w:tcPr>
            <w:tcW w:w="9086" w:type="dxa"/>
            <w:gridSpan w:val="6"/>
            <w:shd w:val="clear" w:color="auto" w:fill="auto"/>
            <w:noWrap/>
          </w:tcPr>
          <w:p w:rsidR="00DC104D" w:rsidRPr="00CB2BE1" w:rsidRDefault="00DC104D" w:rsidP="001258B9">
            <w:pPr>
              <w:spacing w:after="0" w:line="240" w:lineRule="auto"/>
              <w:rPr>
                <w:rFonts w:ascii="GHEA Grapalat" w:hAnsi="GHEA Grapalat" w:cs="Sylfaen"/>
                <w:color w:val="000000"/>
                <w:spacing w:val="-4"/>
                <w:highlight w:val="yellow"/>
                <w:lang w:val="hy-AM"/>
              </w:rPr>
            </w:pPr>
            <w:r w:rsidRPr="00CB2BE1">
              <w:rPr>
                <w:rFonts w:ascii="GHEA Grapalat" w:hAnsi="GHEA Grapalat" w:cs="Sylfaen"/>
                <w:color w:val="000000"/>
                <w:spacing w:val="-4"/>
                <w:lang w:val="hy-AM"/>
              </w:rPr>
              <w:t xml:space="preserve">Կառավարության կողմից վերոնշյալ </w:t>
            </w:r>
            <w:r w:rsidR="00486F5D" w:rsidRPr="00CB2BE1">
              <w:rPr>
                <w:rFonts w:ascii="GHEA Grapalat" w:hAnsi="GHEA Grapalat" w:cs="Sylfaen"/>
                <w:color w:val="000000"/>
                <w:spacing w:val="-4"/>
                <w:lang w:val="hy-AM"/>
              </w:rPr>
              <w:t xml:space="preserve">խնդրին անհրաժեշտ </w:t>
            </w:r>
            <w:r w:rsidRPr="00CB2BE1">
              <w:rPr>
                <w:rFonts w:ascii="GHEA Grapalat" w:hAnsi="GHEA Grapalat" w:cs="Sylfaen"/>
                <w:color w:val="000000"/>
                <w:spacing w:val="-4"/>
                <w:lang w:val="hy-AM"/>
              </w:rPr>
              <w:t xml:space="preserve">են արդիական մոտեցումներ, քանի որ գիշերօթիկ հաստատություններում բնակվող երեխաների՝ հասարակական կյանքին ինտեգրումը, </w:t>
            </w:r>
            <w:r w:rsidR="00BE1B6B" w:rsidRPr="00CB2BE1">
              <w:rPr>
                <w:rFonts w:ascii="GHEA Grapalat" w:hAnsi="GHEA Grapalat" w:cs="Sylfaen"/>
                <w:color w:val="000000"/>
                <w:spacing w:val="-4"/>
                <w:lang w:val="hy-AM"/>
              </w:rPr>
              <w:t>կանխելու համար</w:t>
            </w:r>
            <w:r w:rsidRPr="00CB2BE1">
              <w:rPr>
                <w:rFonts w:ascii="GHEA Grapalat" w:hAnsi="GHEA Grapalat" w:cs="Sylfaen"/>
                <w:color w:val="000000"/>
                <w:spacing w:val="-4"/>
                <w:lang w:val="hy-AM"/>
              </w:rPr>
              <w:t xml:space="preserve"> վերջինններիս մեկուսացումը, ընտանեկան կալերի թուլացումը կամ բացակայությունը, ինչպես նաև նրանց համար սահմանափակ վերելակների քանակը,  հնարավոր չի լինի առանց այդ երեխաներին </w:t>
            </w:r>
            <w:r w:rsidR="00BE1B6B" w:rsidRPr="00CB2BE1">
              <w:rPr>
                <w:rFonts w:ascii="GHEA Grapalat" w:hAnsi="GHEA Grapalat" w:cs="Sylfaen"/>
                <w:color w:val="000000"/>
                <w:spacing w:val="-4"/>
                <w:lang w:val="hy-AM"/>
              </w:rPr>
              <w:t xml:space="preserve">ընտանիք </w:t>
            </w:r>
            <w:r w:rsidRPr="00CB2BE1">
              <w:rPr>
                <w:rFonts w:ascii="GHEA Grapalat" w:hAnsi="GHEA Grapalat" w:cs="Sylfaen"/>
                <w:color w:val="000000"/>
                <w:spacing w:val="-4"/>
                <w:lang w:val="hy-AM"/>
              </w:rPr>
              <w:t>տեղավոր</w:t>
            </w:r>
            <w:r w:rsidR="00BE1B6B" w:rsidRPr="00CB2BE1">
              <w:rPr>
                <w:rFonts w:ascii="GHEA Grapalat" w:hAnsi="GHEA Grapalat" w:cs="Sylfaen"/>
                <w:color w:val="000000"/>
                <w:spacing w:val="-4"/>
                <w:lang w:val="hy-AM"/>
              </w:rPr>
              <w:t>ե</w:t>
            </w:r>
            <w:r w:rsidRPr="00CB2BE1">
              <w:rPr>
                <w:rFonts w:ascii="GHEA Grapalat" w:hAnsi="GHEA Grapalat" w:cs="Sylfaen"/>
                <w:color w:val="000000"/>
                <w:spacing w:val="-4"/>
                <w:lang w:val="hy-AM"/>
              </w:rPr>
              <w:t>լու պայմանի:</w:t>
            </w:r>
          </w:p>
        </w:tc>
      </w:tr>
      <w:tr w:rsidR="00DC104D" w:rsidRPr="005B70EE" w:rsidTr="009D265F">
        <w:trPr>
          <w:gridBefore w:val="1"/>
          <w:wBefore w:w="7" w:type="dxa"/>
          <w:trHeight w:val="892"/>
          <w:jc w:val="center"/>
        </w:trPr>
        <w:tc>
          <w:tcPr>
            <w:tcW w:w="6679" w:type="dxa"/>
            <w:gridSpan w:val="5"/>
            <w:shd w:val="clear" w:color="auto" w:fill="F2DBDB"/>
            <w:vAlign w:val="center"/>
          </w:tcPr>
          <w:p w:rsidR="00DC104D" w:rsidRPr="00CB2BE1" w:rsidRDefault="00DC104D" w:rsidP="001258B9">
            <w:pPr>
              <w:spacing w:after="0" w:line="240" w:lineRule="auto"/>
              <w:rPr>
                <w:rFonts w:ascii="GHEA Grapalat" w:hAnsi="GHEA Grapalat" w:cs="Tahoma"/>
                <w:b/>
                <w:lang w:val="hy-AM"/>
              </w:rPr>
            </w:pPr>
            <w:r w:rsidRPr="00CB2BE1">
              <w:rPr>
                <w:rFonts w:ascii="GHEA Grapalat" w:hAnsi="GHEA Grapalat"/>
                <w:b/>
                <w:lang w:val="hy-AM"/>
              </w:rPr>
              <w:t xml:space="preserve">Ելակետային </w:t>
            </w:r>
            <w:r w:rsidRPr="00CB2BE1">
              <w:rPr>
                <w:rFonts w:ascii="GHEA Grapalat" w:hAnsi="GHEA Grapalat" w:cs="Tahoma"/>
                <w:b/>
                <w:lang w:val="hy-AM"/>
              </w:rPr>
              <w:t>սցենարի հիմքում ընկած ապացույցներ:</w:t>
            </w:r>
          </w:p>
        </w:tc>
        <w:tc>
          <w:tcPr>
            <w:tcW w:w="9086" w:type="dxa"/>
            <w:gridSpan w:val="6"/>
            <w:shd w:val="clear" w:color="auto" w:fill="auto"/>
            <w:noWrap/>
          </w:tcPr>
          <w:p w:rsidR="00DC104D" w:rsidRPr="00CB2BE1" w:rsidRDefault="00DC104D" w:rsidP="001258B9">
            <w:pPr>
              <w:spacing w:after="0" w:line="240" w:lineRule="auto"/>
              <w:rPr>
                <w:rFonts w:ascii="GHEA Grapalat" w:hAnsi="GHEA Grapalat"/>
                <w:color w:val="000000"/>
                <w:lang w:val="hy-AM"/>
              </w:rPr>
            </w:pPr>
            <w:r w:rsidRPr="00CB2BE1">
              <w:rPr>
                <w:rFonts w:ascii="GHEA Grapalat" w:hAnsi="GHEA Grapalat"/>
                <w:lang w:val="hy-AM"/>
              </w:rPr>
              <w:t>ՀՀ աշխատանքի և սոցիալական հարցերի նախարարության կողմից տրամադրված պաշտոնական տվյալներ:</w:t>
            </w:r>
          </w:p>
        </w:tc>
      </w:tr>
      <w:tr w:rsidR="009D265F" w:rsidRPr="00CB2BE1" w:rsidTr="009D265F">
        <w:trPr>
          <w:gridBefore w:val="1"/>
          <w:wBefore w:w="7" w:type="dxa"/>
          <w:trHeight w:val="315"/>
          <w:jc w:val="center"/>
        </w:trPr>
        <w:tc>
          <w:tcPr>
            <w:tcW w:w="15765" w:type="dxa"/>
            <w:gridSpan w:val="11"/>
            <w:shd w:val="clear" w:color="auto" w:fill="D99594"/>
            <w:noWrap/>
            <w:vAlign w:val="center"/>
            <w:hideMark/>
          </w:tcPr>
          <w:p w:rsidR="009D265F" w:rsidRPr="00CB2BE1" w:rsidRDefault="009D265F" w:rsidP="001258B9">
            <w:pPr>
              <w:spacing w:after="0" w:line="240" w:lineRule="auto"/>
              <w:rPr>
                <w:rFonts w:ascii="GHEA Grapalat" w:hAnsi="GHEA Grapalat" w:cs="Tahoma"/>
                <w:b/>
                <w:bCs/>
              </w:rPr>
            </w:pPr>
            <w:r w:rsidRPr="00CB2BE1">
              <w:rPr>
                <w:rFonts w:ascii="GHEA Grapalat" w:hAnsi="GHEA Grapalat" w:cs="Tahoma"/>
                <w:b/>
                <w:bCs/>
              </w:rPr>
              <w:t>Բաժին 3 – Նպատակներ</w:t>
            </w:r>
          </w:p>
        </w:tc>
      </w:tr>
      <w:tr w:rsidR="009D265F" w:rsidRPr="00CB2BE1" w:rsidTr="009D265F">
        <w:trPr>
          <w:gridBefore w:val="1"/>
          <w:wBefore w:w="7" w:type="dxa"/>
          <w:trHeight w:val="495"/>
          <w:jc w:val="center"/>
        </w:trPr>
        <w:tc>
          <w:tcPr>
            <w:tcW w:w="6679" w:type="dxa"/>
            <w:gridSpan w:val="5"/>
            <w:shd w:val="clear" w:color="auto" w:fill="F2DBDB"/>
            <w:vAlign w:val="center"/>
            <w:hideMark/>
          </w:tcPr>
          <w:p w:rsidR="009D265F" w:rsidRPr="00CB2BE1" w:rsidRDefault="009D265F" w:rsidP="001258B9">
            <w:pPr>
              <w:spacing w:after="0" w:line="240" w:lineRule="auto"/>
              <w:rPr>
                <w:rFonts w:ascii="GHEA Grapalat" w:hAnsi="GHEA Grapalat" w:cs="Tahoma"/>
                <w:b/>
              </w:rPr>
            </w:pPr>
            <w:r w:rsidRPr="00CB2BE1">
              <w:rPr>
                <w:rFonts w:ascii="GHEA Grapalat" w:hAnsi="GHEA Grapalat" w:cs="Tahoma"/>
                <w:b/>
              </w:rPr>
              <w:t>Նշեք այն նպատակները, որոնց հասնելուն ուղղված է նախաձեռնությունը՝ չափելի ցուցիչներով և հստակ վերջնաժամկետներով</w:t>
            </w:r>
          </w:p>
        </w:tc>
        <w:tc>
          <w:tcPr>
            <w:tcW w:w="9086" w:type="dxa"/>
            <w:gridSpan w:val="6"/>
            <w:shd w:val="clear" w:color="auto" w:fill="auto"/>
            <w:noWrap/>
            <w:vAlign w:val="center"/>
          </w:tcPr>
          <w:p w:rsidR="009D265F" w:rsidRPr="00CB2BE1" w:rsidRDefault="009D265F" w:rsidP="001258B9">
            <w:pPr>
              <w:spacing w:after="0" w:line="240" w:lineRule="auto"/>
              <w:rPr>
                <w:rFonts w:ascii="GHEA Grapalat" w:hAnsi="GHEA Grapalat" w:cs="Tahoma"/>
                <w:b/>
              </w:rPr>
            </w:pPr>
          </w:p>
        </w:tc>
      </w:tr>
      <w:tr w:rsidR="00DC104D" w:rsidRPr="00CB2BE1" w:rsidTr="009D265F">
        <w:trPr>
          <w:gridBefore w:val="1"/>
          <w:wBefore w:w="7" w:type="dxa"/>
          <w:trHeight w:val="300"/>
          <w:jc w:val="center"/>
        </w:trPr>
        <w:tc>
          <w:tcPr>
            <w:tcW w:w="6679" w:type="dxa"/>
            <w:gridSpan w:val="5"/>
            <w:shd w:val="clear" w:color="auto" w:fill="F2DBDB"/>
            <w:vAlign w:val="center"/>
          </w:tcPr>
          <w:p w:rsidR="00DC104D" w:rsidRPr="00CB2BE1" w:rsidRDefault="00DC104D" w:rsidP="001258B9">
            <w:pPr>
              <w:spacing w:after="0" w:line="240" w:lineRule="auto"/>
              <w:rPr>
                <w:rFonts w:ascii="GHEA Grapalat" w:hAnsi="GHEA Grapalat" w:cs="Tahoma"/>
                <w:b/>
              </w:rPr>
            </w:pPr>
            <w:r w:rsidRPr="00CB2BE1">
              <w:rPr>
                <w:rFonts w:ascii="GHEA Grapalat" w:hAnsi="GHEA Grapalat" w:cs="Tahoma"/>
                <w:b/>
              </w:rPr>
              <w:t>- Ընդհանուր</w:t>
            </w:r>
          </w:p>
        </w:tc>
        <w:tc>
          <w:tcPr>
            <w:tcW w:w="9086" w:type="dxa"/>
            <w:gridSpan w:val="6"/>
            <w:shd w:val="clear" w:color="auto" w:fill="auto"/>
            <w:noWrap/>
            <w:vAlign w:val="center"/>
          </w:tcPr>
          <w:p w:rsidR="00DC104D" w:rsidRPr="00CB2BE1" w:rsidRDefault="00DC104D" w:rsidP="001258B9">
            <w:pPr>
              <w:spacing w:after="0" w:line="240" w:lineRule="auto"/>
              <w:rPr>
                <w:rFonts w:ascii="GHEA Grapalat" w:hAnsi="GHEA Grapalat" w:cs="Sylfaen"/>
              </w:rPr>
            </w:pPr>
            <w:r w:rsidRPr="00CB2BE1">
              <w:rPr>
                <w:rFonts w:ascii="GHEA Grapalat" w:hAnsi="GHEA Grapalat" w:cs="Arial"/>
                <w:lang w:val="hy-AM"/>
              </w:rPr>
              <w:t>Ապահովել գ</w:t>
            </w:r>
            <w:r w:rsidRPr="00CB2BE1">
              <w:rPr>
                <w:rFonts w:ascii="GHEA Grapalat" w:hAnsi="GHEA Grapalat" w:cs="Arial"/>
              </w:rPr>
              <w:t>իշերօթիկ</w:t>
            </w:r>
            <w:r w:rsidRPr="00CB2BE1">
              <w:rPr>
                <w:rFonts w:ascii="GHEA Grapalat" w:hAnsi="GHEA Grapalat" w:cs="Sylfaen"/>
              </w:rPr>
              <w:t xml:space="preserve"> </w:t>
            </w:r>
            <w:r w:rsidRPr="00CB2BE1">
              <w:rPr>
                <w:rFonts w:ascii="GHEA Grapalat" w:hAnsi="GHEA Grapalat" w:cs="Arial"/>
              </w:rPr>
              <w:t>հաստատություններում</w:t>
            </w:r>
            <w:r w:rsidRPr="00CB2BE1">
              <w:rPr>
                <w:rFonts w:ascii="GHEA Grapalat" w:hAnsi="GHEA Grapalat" w:cs="Sylfaen"/>
              </w:rPr>
              <w:t xml:space="preserve"> </w:t>
            </w:r>
            <w:r w:rsidRPr="00CB2BE1">
              <w:rPr>
                <w:rFonts w:ascii="GHEA Grapalat" w:hAnsi="GHEA Grapalat" w:cs="Arial"/>
              </w:rPr>
              <w:t>և</w:t>
            </w:r>
            <w:r w:rsidRPr="00CB2BE1">
              <w:rPr>
                <w:rFonts w:ascii="GHEA Grapalat" w:hAnsi="GHEA Grapalat" w:cs="Sylfaen"/>
              </w:rPr>
              <w:t xml:space="preserve"> </w:t>
            </w:r>
            <w:r w:rsidRPr="00CB2BE1">
              <w:rPr>
                <w:rFonts w:ascii="GHEA Grapalat" w:hAnsi="GHEA Grapalat" w:cs="Arial"/>
              </w:rPr>
              <w:t>մանկատներում</w:t>
            </w:r>
            <w:r w:rsidRPr="00CB2BE1">
              <w:rPr>
                <w:rFonts w:ascii="GHEA Grapalat" w:hAnsi="GHEA Grapalat" w:cs="Sylfaen"/>
              </w:rPr>
              <w:t xml:space="preserve"> </w:t>
            </w:r>
            <w:r w:rsidRPr="00CB2BE1">
              <w:rPr>
                <w:rFonts w:ascii="GHEA Grapalat" w:hAnsi="GHEA Grapalat" w:cs="Arial"/>
              </w:rPr>
              <w:t>բնակվող</w:t>
            </w:r>
            <w:r w:rsidRPr="00CB2BE1">
              <w:rPr>
                <w:rFonts w:ascii="GHEA Grapalat" w:hAnsi="GHEA Grapalat" w:cs="Sylfaen"/>
              </w:rPr>
              <w:t xml:space="preserve"> </w:t>
            </w:r>
            <w:r w:rsidRPr="00CB2BE1">
              <w:rPr>
                <w:rFonts w:ascii="GHEA Grapalat" w:hAnsi="GHEA Grapalat" w:cs="Arial"/>
              </w:rPr>
              <w:t>երեխաների</w:t>
            </w:r>
            <w:r w:rsidRPr="00CB2BE1">
              <w:rPr>
                <w:rFonts w:ascii="GHEA Grapalat" w:hAnsi="GHEA Grapalat" w:cs="Sylfaen"/>
              </w:rPr>
              <w:t xml:space="preserve"> </w:t>
            </w:r>
            <w:r w:rsidRPr="00CB2BE1">
              <w:rPr>
                <w:rFonts w:ascii="GHEA Grapalat" w:hAnsi="GHEA Grapalat" w:cs="Arial"/>
              </w:rPr>
              <w:t>ինտեգրվածությունը</w:t>
            </w:r>
            <w:r w:rsidRPr="00CB2BE1">
              <w:rPr>
                <w:rFonts w:ascii="GHEA Grapalat" w:hAnsi="GHEA Grapalat" w:cs="Sylfaen"/>
              </w:rPr>
              <w:t xml:space="preserve"> </w:t>
            </w:r>
            <w:r w:rsidRPr="00CB2BE1">
              <w:rPr>
                <w:rFonts w:ascii="GHEA Grapalat" w:hAnsi="GHEA Grapalat" w:cs="Arial"/>
              </w:rPr>
              <w:t>հասարակական</w:t>
            </w:r>
            <w:r w:rsidRPr="00CB2BE1">
              <w:rPr>
                <w:rFonts w:ascii="GHEA Grapalat" w:hAnsi="GHEA Grapalat" w:cs="Sylfaen"/>
              </w:rPr>
              <w:t xml:space="preserve"> </w:t>
            </w:r>
            <w:r w:rsidRPr="00CB2BE1">
              <w:rPr>
                <w:rFonts w:ascii="GHEA Grapalat" w:hAnsi="GHEA Grapalat" w:cs="Arial"/>
              </w:rPr>
              <w:t>կյանքին</w:t>
            </w:r>
          </w:p>
        </w:tc>
      </w:tr>
      <w:tr w:rsidR="009D265F" w:rsidRPr="00CB2BE1" w:rsidTr="009D265F">
        <w:trPr>
          <w:gridBefore w:val="1"/>
          <w:wBefore w:w="7" w:type="dxa"/>
          <w:trHeight w:val="300"/>
          <w:jc w:val="center"/>
        </w:trPr>
        <w:tc>
          <w:tcPr>
            <w:tcW w:w="6679" w:type="dxa"/>
            <w:gridSpan w:val="5"/>
            <w:shd w:val="clear" w:color="auto" w:fill="F2DBDB"/>
            <w:vAlign w:val="center"/>
          </w:tcPr>
          <w:p w:rsidR="009D265F" w:rsidRPr="00CB2BE1" w:rsidRDefault="009D265F" w:rsidP="001258B9">
            <w:pPr>
              <w:spacing w:after="0" w:line="240" w:lineRule="auto"/>
              <w:rPr>
                <w:rFonts w:ascii="GHEA Grapalat" w:hAnsi="GHEA Grapalat" w:cs="Tahoma"/>
                <w:b/>
              </w:rPr>
            </w:pPr>
            <w:r w:rsidRPr="00CB2BE1">
              <w:rPr>
                <w:rFonts w:ascii="GHEA Grapalat" w:hAnsi="GHEA Grapalat" w:cs="Tahoma"/>
                <w:b/>
              </w:rPr>
              <w:t>- Հատուկ</w:t>
            </w:r>
          </w:p>
        </w:tc>
        <w:tc>
          <w:tcPr>
            <w:tcW w:w="9086" w:type="dxa"/>
            <w:gridSpan w:val="6"/>
            <w:shd w:val="clear" w:color="auto" w:fill="auto"/>
            <w:noWrap/>
            <w:vAlign w:val="center"/>
          </w:tcPr>
          <w:p w:rsidR="009D265F" w:rsidRPr="00CB2BE1" w:rsidRDefault="005D04B6" w:rsidP="001258B9">
            <w:pPr>
              <w:widowControl/>
              <w:adjustRightInd/>
              <w:spacing w:after="0" w:line="240" w:lineRule="auto"/>
              <w:jc w:val="left"/>
              <w:textAlignment w:val="auto"/>
              <w:rPr>
                <w:rFonts w:ascii="GHEA Grapalat" w:hAnsi="GHEA Grapalat"/>
              </w:rPr>
            </w:pPr>
            <w:r w:rsidRPr="00CB2BE1">
              <w:rPr>
                <w:rFonts w:ascii="GHEA Grapalat" w:hAnsi="GHEA Grapalat"/>
              </w:rPr>
              <w:t>Ապահովել ներկայումս</w:t>
            </w:r>
            <w:r w:rsidRPr="00CB2BE1">
              <w:rPr>
                <w:rFonts w:ascii="GHEA Grapalat" w:hAnsi="GHEA Grapalat" w:cs="Arial"/>
                <w:lang w:val="hy-AM"/>
              </w:rPr>
              <w:t xml:space="preserve"> գ</w:t>
            </w:r>
            <w:r w:rsidRPr="00CB2BE1">
              <w:rPr>
                <w:rFonts w:ascii="GHEA Grapalat" w:hAnsi="GHEA Grapalat" w:cs="Arial"/>
              </w:rPr>
              <w:t>իշերօթիկ</w:t>
            </w:r>
            <w:r w:rsidRPr="00CB2BE1">
              <w:rPr>
                <w:rFonts w:ascii="GHEA Grapalat" w:hAnsi="GHEA Grapalat" w:cs="Sylfaen"/>
              </w:rPr>
              <w:t xml:space="preserve"> </w:t>
            </w:r>
            <w:r w:rsidRPr="00CB2BE1">
              <w:rPr>
                <w:rFonts w:ascii="GHEA Grapalat" w:hAnsi="GHEA Grapalat" w:cs="Arial"/>
              </w:rPr>
              <w:t>հաստատություններում</w:t>
            </w:r>
            <w:r w:rsidRPr="00CB2BE1">
              <w:rPr>
                <w:rFonts w:ascii="GHEA Grapalat" w:hAnsi="GHEA Grapalat" w:cs="Sylfaen"/>
              </w:rPr>
              <w:t xml:space="preserve"> </w:t>
            </w:r>
            <w:r w:rsidRPr="00CB2BE1">
              <w:rPr>
                <w:rFonts w:ascii="GHEA Grapalat" w:hAnsi="GHEA Grapalat" w:cs="Arial"/>
              </w:rPr>
              <w:t>և</w:t>
            </w:r>
            <w:r w:rsidRPr="00CB2BE1">
              <w:rPr>
                <w:rFonts w:ascii="GHEA Grapalat" w:hAnsi="GHEA Grapalat" w:cs="Sylfaen"/>
              </w:rPr>
              <w:t xml:space="preserve"> </w:t>
            </w:r>
            <w:r w:rsidRPr="00CB2BE1">
              <w:rPr>
                <w:rFonts w:ascii="GHEA Grapalat" w:hAnsi="GHEA Grapalat" w:cs="Arial"/>
              </w:rPr>
              <w:t>մանկատներում</w:t>
            </w:r>
            <w:r w:rsidRPr="00CB2BE1">
              <w:rPr>
                <w:rFonts w:ascii="GHEA Grapalat" w:hAnsi="GHEA Grapalat" w:cs="Sylfaen"/>
              </w:rPr>
              <w:t xml:space="preserve"> </w:t>
            </w:r>
            <w:r w:rsidRPr="00CB2BE1">
              <w:rPr>
                <w:rFonts w:ascii="GHEA Grapalat" w:hAnsi="GHEA Grapalat" w:cs="Arial"/>
              </w:rPr>
              <w:t>բնակվող</w:t>
            </w:r>
            <w:r w:rsidRPr="00CB2BE1">
              <w:rPr>
                <w:rFonts w:ascii="GHEA Grapalat" w:hAnsi="GHEA Grapalat" w:cs="Sylfaen"/>
              </w:rPr>
              <w:t xml:space="preserve"> </w:t>
            </w:r>
            <w:r w:rsidRPr="00CB2BE1">
              <w:rPr>
                <w:rFonts w:ascii="GHEA Grapalat" w:hAnsi="GHEA Grapalat" w:cs="Arial"/>
              </w:rPr>
              <w:t>երեխաների դաստիար</w:t>
            </w:r>
            <w:r w:rsidR="00BE1B6B" w:rsidRPr="00CB2BE1">
              <w:rPr>
                <w:rFonts w:ascii="GHEA Grapalat" w:hAnsi="GHEA Grapalat" w:cs="Arial"/>
              </w:rPr>
              <w:t>ա</w:t>
            </w:r>
            <w:r w:rsidRPr="00CB2BE1">
              <w:rPr>
                <w:rFonts w:ascii="GHEA Grapalat" w:hAnsi="GHEA Grapalat" w:cs="Arial"/>
              </w:rPr>
              <w:t>կման և/կամ ապրելու ընտանեկան կամ ընտանեկանին մոտ պայմաններ</w:t>
            </w:r>
          </w:p>
        </w:tc>
      </w:tr>
      <w:tr w:rsidR="00DC104D" w:rsidRPr="005B70EE" w:rsidTr="009D265F">
        <w:trPr>
          <w:gridBefore w:val="1"/>
          <w:wBefore w:w="7" w:type="dxa"/>
          <w:trHeight w:val="300"/>
          <w:jc w:val="center"/>
        </w:trPr>
        <w:tc>
          <w:tcPr>
            <w:tcW w:w="6679" w:type="dxa"/>
            <w:gridSpan w:val="5"/>
            <w:shd w:val="clear" w:color="auto" w:fill="F2DBDB"/>
            <w:vAlign w:val="center"/>
          </w:tcPr>
          <w:p w:rsidR="00DC104D" w:rsidRPr="00CB2BE1" w:rsidRDefault="00DC104D" w:rsidP="001258B9">
            <w:pPr>
              <w:spacing w:after="0" w:line="240" w:lineRule="auto"/>
              <w:rPr>
                <w:rFonts w:ascii="GHEA Grapalat" w:hAnsi="GHEA Grapalat" w:cs="Tahoma"/>
                <w:b/>
              </w:rPr>
            </w:pPr>
            <w:r w:rsidRPr="00CB2BE1">
              <w:rPr>
                <w:rFonts w:ascii="GHEA Grapalat" w:hAnsi="GHEA Grapalat" w:cs="Tahoma"/>
                <w:b/>
              </w:rPr>
              <w:t>- Գործառնական</w:t>
            </w:r>
          </w:p>
        </w:tc>
        <w:tc>
          <w:tcPr>
            <w:tcW w:w="9086" w:type="dxa"/>
            <w:gridSpan w:val="6"/>
            <w:shd w:val="clear" w:color="auto" w:fill="auto"/>
            <w:noWrap/>
            <w:vAlign w:val="center"/>
          </w:tcPr>
          <w:p w:rsidR="002D1174" w:rsidRPr="00CB2BE1" w:rsidRDefault="002D1174" w:rsidP="001258B9">
            <w:pPr>
              <w:widowControl/>
              <w:numPr>
                <w:ilvl w:val="0"/>
                <w:numId w:val="10"/>
              </w:numPr>
              <w:adjustRightInd/>
              <w:spacing w:after="0" w:line="240" w:lineRule="auto"/>
              <w:textAlignment w:val="auto"/>
              <w:rPr>
                <w:rFonts w:ascii="GHEA Grapalat" w:hAnsi="GHEA Grapalat"/>
                <w:lang w:val="hy-AM"/>
              </w:rPr>
            </w:pPr>
            <w:r w:rsidRPr="00CB2BE1">
              <w:rPr>
                <w:rFonts w:ascii="GHEA Grapalat" w:hAnsi="GHEA Grapalat"/>
                <w:lang w:val="hy-AM"/>
              </w:rPr>
              <w:t>Բյուրեղավանի, Գյումրիի, Դիլիջանի, Կապանի և Վանաձորի գիշերօթիկ հաստատություններում և Վանաձորի մանկատանը բնակվող երեխաների վերադարձ</w:t>
            </w:r>
            <w:r w:rsidRPr="00CB2BE1">
              <w:rPr>
                <w:rFonts w:ascii="GHEA Grapalat" w:hAnsi="GHEA Grapalat"/>
                <w:lang w:val="en-US"/>
              </w:rPr>
              <w:t>ը</w:t>
            </w:r>
            <w:r w:rsidRPr="00CB2BE1">
              <w:rPr>
                <w:rFonts w:ascii="GHEA Grapalat" w:hAnsi="GHEA Grapalat"/>
                <w:lang w:val="hy-AM"/>
              </w:rPr>
              <w:t xml:space="preserve"> կենսաբանական ընտանիքներ</w:t>
            </w:r>
          </w:p>
          <w:p w:rsidR="002D1174" w:rsidRPr="00CB2BE1" w:rsidRDefault="002D1174" w:rsidP="001258B9">
            <w:pPr>
              <w:widowControl/>
              <w:numPr>
                <w:ilvl w:val="0"/>
                <w:numId w:val="10"/>
              </w:numPr>
              <w:adjustRightInd/>
              <w:spacing w:after="0" w:line="240" w:lineRule="auto"/>
              <w:textAlignment w:val="auto"/>
              <w:rPr>
                <w:rFonts w:ascii="GHEA Grapalat" w:hAnsi="GHEA Grapalat"/>
                <w:lang w:val="hy-AM"/>
              </w:rPr>
            </w:pPr>
            <w:r w:rsidRPr="00CB2BE1">
              <w:rPr>
                <w:rFonts w:ascii="GHEA Grapalat" w:hAnsi="GHEA Grapalat"/>
                <w:lang w:val="hy-AM"/>
              </w:rPr>
              <w:t>Բյուրեղավանի, Գյումրիի, Դիլիջանի, Կապանի և Վանաձորի գիշերօթիկ հաստատություններում և Վանաձորի մանկատանը բնակվող երեխաների տեղափոխումը մերձավոր ազգականների ընտանիքներ</w:t>
            </w:r>
          </w:p>
          <w:p w:rsidR="002D1174" w:rsidRPr="00CB2BE1" w:rsidRDefault="002D1174" w:rsidP="001258B9">
            <w:pPr>
              <w:widowControl/>
              <w:numPr>
                <w:ilvl w:val="0"/>
                <w:numId w:val="10"/>
              </w:numPr>
              <w:adjustRightInd/>
              <w:spacing w:after="0" w:line="240" w:lineRule="auto"/>
              <w:textAlignment w:val="auto"/>
              <w:rPr>
                <w:rFonts w:ascii="GHEA Grapalat" w:hAnsi="GHEA Grapalat"/>
                <w:lang w:val="hy-AM"/>
              </w:rPr>
            </w:pPr>
            <w:r w:rsidRPr="00CB2BE1">
              <w:rPr>
                <w:rFonts w:ascii="GHEA Grapalat" w:hAnsi="GHEA Grapalat"/>
                <w:lang w:val="hy-AM"/>
              </w:rPr>
              <w:lastRenderedPageBreak/>
              <w:t xml:space="preserve">Բյուրեղավանի, Գյումրիի, Դիլիջանի, Կապանի և Վանաձորի գիշերօթիկ հաստատություններում և Վանաձորի մանկատանը բնակվող երեխաների տեղափոխումը </w:t>
            </w:r>
            <w:r w:rsidRPr="00CB2BE1">
              <w:rPr>
                <w:rFonts w:ascii="GHEA Grapalat" w:hAnsi="GHEA Grapalat" w:cs="Sylfaen"/>
                <w:lang w:val="hy-AM"/>
              </w:rPr>
              <w:t>ֆինանսապես ապահովված և պետության կողմից վարձատրություն չպահանջող խնամատար կամ խնամակալ ընտանիքներ</w:t>
            </w:r>
          </w:p>
          <w:p w:rsidR="002D1174" w:rsidRPr="00CB2BE1" w:rsidRDefault="002D1174" w:rsidP="001258B9">
            <w:pPr>
              <w:widowControl/>
              <w:numPr>
                <w:ilvl w:val="0"/>
                <w:numId w:val="10"/>
              </w:numPr>
              <w:adjustRightInd/>
              <w:spacing w:after="0" w:line="240" w:lineRule="auto"/>
              <w:textAlignment w:val="auto"/>
              <w:rPr>
                <w:rFonts w:ascii="GHEA Grapalat" w:hAnsi="GHEA Grapalat"/>
                <w:lang w:val="hy-AM"/>
              </w:rPr>
            </w:pPr>
            <w:r w:rsidRPr="00CB2BE1">
              <w:rPr>
                <w:rFonts w:ascii="GHEA Grapalat" w:hAnsi="GHEA Grapalat"/>
                <w:lang w:val="hy-AM"/>
              </w:rPr>
              <w:t>Բյուրեղավանի, Գյումրիի, Դիլիջանի, Կապանի և Վանաձորի գիշերօթիկ հաստատություններում և Վանաձորի մանկատանը բնակվող երեխաների  տեղափոխումը պ</w:t>
            </w:r>
            <w:r w:rsidRPr="00CB2BE1">
              <w:rPr>
                <w:rFonts w:ascii="GHEA Grapalat" w:hAnsi="GHEA Grapalat" w:cs="Sylfaen"/>
                <w:lang w:val="hy-AM"/>
              </w:rPr>
              <w:t xml:space="preserve">ետության կողմից վարձատրվող </w:t>
            </w:r>
            <w:r w:rsidRPr="00CB2BE1">
              <w:rPr>
                <w:rFonts w:ascii="GHEA Grapalat" w:hAnsi="GHEA Grapalat"/>
                <w:lang w:val="hy-AM"/>
              </w:rPr>
              <w:t>խնամակալ/խնամատար ընտանիքներ</w:t>
            </w:r>
          </w:p>
          <w:p w:rsidR="002D1174" w:rsidRPr="00CB2BE1" w:rsidRDefault="002D1174" w:rsidP="001258B9">
            <w:pPr>
              <w:widowControl/>
              <w:numPr>
                <w:ilvl w:val="0"/>
                <w:numId w:val="10"/>
              </w:numPr>
              <w:adjustRightInd/>
              <w:spacing w:after="0" w:line="240" w:lineRule="auto"/>
              <w:textAlignment w:val="auto"/>
              <w:rPr>
                <w:rFonts w:ascii="GHEA Grapalat" w:hAnsi="GHEA Grapalat"/>
                <w:lang w:val="hy-AM"/>
              </w:rPr>
            </w:pPr>
            <w:r w:rsidRPr="00CB2BE1">
              <w:rPr>
                <w:rFonts w:ascii="GHEA Grapalat" w:hAnsi="GHEA Grapalat"/>
                <w:lang w:val="hy-AM"/>
              </w:rPr>
              <w:t>Բյուրեղավանի, Գյումրիի, Դիլիջանի, Կապանի և Վանաձորի գիշերօթիկ հաստատություններում և Վանաձորի մանկատանը բնակվող երեխաների մինչև 15%-ի տեղափոխումը փոքր տներ</w:t>
            </w:r>
          </w:p>
          <w:p w:rsidR="002D1174" w:rsidRPr="00CB2BE1" w:rsidRDefault="002D1174" w:rsidP="001258B9">
            <w:pPr>
              <w:widowControl/>
              <w:numPr>
                <w:ilvl w:val="0"/>
                <w:numId w:val="10"/>
              </w:numPr>
              <w:adjustRightInd/>
              <w:spacing w:after="0" w:line="240" w:lineRule="auto"/>
              <w:textAlignment w:val="auto"/>
              <w:rPr>
                <w:rFonts w:ascii="GHEA Grapalat" w:hAnsi="GHEA Grapalat"/>
                <w:lang w:val="hy-AM"/>
              </w:rPr>
            </w:pPr>
            <w:r w:rsidRPr="00CB2BE1">
              <w:rPr>
                <w:rFonts w:ascii="GHEA Grapalat" w:hAnsi="GHEA Grapalat"/>
                <w:lang w:val="hy-AM"/>
              </w:rPr>
              <w:t xml:space="preserve">Բյուրեղավանի, Գյումրիի, Դիլիջանի, Կապանի և Վանաձորի գիշերօթիկ հաստատություններում և Վանաձորի մանկատանը բնակվող երեխաների 100%-ի ներառումը սոցիալական ինտերգման ծրագրերում </w:t>
            </w:r>
          </w:p>
          <w:p w:rsidR="002D1174" w:rsidRPr="00CB2BE1" w:rsidRDefault="002D1174" w:rsidP="001258B9">
            <w:pPr>
              <w:widowControl/>
              <w:numPr>
                <w:ilvl w:val="0"/>
                <w:numId w:val="10"/>
              </w:numPr>
              <w:adjustRightInd/>
              <w:spacing w:after="0" w:line="240" w:lineRule="auto"/>
              <w:textAlignment w:val="auto"/>
              <w:rPr>
                <w:rFonts w:ascii="GHEA Grapalat" w:hAnsi="GHEA Grapalat"/>
                <w:lang w:val="hy-AM"/>
              </w:rPr>
            </w:pPr>
            <w:r w:rsidRPr="00CB2BE1">
              <w:rPr>
                <w:rFonts w:ascii="GHEA Grapalat" w:hAnsi="GHEA Grapalat"/>
                <w:lang w:val="hy-AM"/>
              </w:rPr>
              <w:t>Բյուրեղավանի, Գյումրիի, Դիլիջանի, Կապանի և Վանաձորի գիշերօթիկ հաստատություններում և Վանաձորի մանկատանը բնակվող երեխաների 100%-ի ներառումը մասնագիտական կողմնորոշման ծրագրերում</w:t>
            </w:r>
          </w:p>
          <w:p w:rsidR="00DC104D" w:rsidRPr="00CB2BE1" w:rsidRDefault="002D1174" w:rsidP="001258B9">
            <w:pPr>
              <w:widowControl/>
              <w:numPr>
                <w:ilvl w:val="0"/>
                <w:numId w:val="10"/>
              </w:numPr>
              <w:adjustRightInd/>
              <w:spacing w:after="0" w:line="240" w:lineRule="auto"/>
              <w:textAlignment w:val="auto"/>
              <w:rPr>
                <w:rFonts w:ascii="GHEA Grapalat" w:hAnsi="GHEA Grapalat"/>
                <w:lang w:val="hy-AM"/>
              </w:rPr>
            </w:pPr>
            <w:r w:rsidRPr="00CB2BE1">
              <w:rPr>
                <w:rFonts w:ascii="GHEA Grapalat" w:hAnsi="GHEA Grapalat"/>
                <w:lang w:val="hy-AM"/>
              </w:rPr>
              <w:t>Բյուրեղավանի, Գյումրիի, Դիլիջանի, Կապանի և Վանաձորի գիշերօթիկ հաստատություններում և Վանաձորի մանկատանը բնակվող երեխաների 100%-ի ներառումը մասնագիտական պլանավորման ծրագրերում</w:t>
            </w:r>
          </w:p>
        </w:tc>
      </w:tr>
      <w:tr w:rsidR="009D265F" w:rsidRPr="005B70EE" w:rsidTr="00B16322">
        <w:trPr>
          <w:trHeight w:val="315"/>
          <w:jc w:val="center"/>
        </w:trPr>
        <w:tc>
          <w:tcPr>
            <w:tcW w:w="15772" w:type="dxa"/>
            <w:gridSpan w:val="12"/>
            <w:shd w:val="clear" w:color="auto" w:fill="D99594"/>
            <w:noWrap/>
            <w:vAlign w:val="center"/>
            <w:hideMark/>
          </w:tcPr>
          <w:p w:rsidR="009D265F" w:rsidRPr="00CB2BE1" w:rsidRDefault="009D265F" w:rsidP="001258B9">
            <w:pPr>
              <w:spacing w:after="0" w:line="240" w:lineRule="auto"/>
              <w:rPr>
                <w:rFonts w:ascii="GHEA Grapalat" w:hAnsi="GHEA Grapalat" w:cs="Tahoma"/>
                <w:b/>
                <w:bCs/>
                <w:lang w:val="hy-AM"/>
              </w:rPr>
            </w:pPr>
            <w:r w:rsidRPr="00CB2BE1">
              <w:rPr>
                <w:rFonts w:ascii="GHEA Grapalat" w:hAnsi="GHEA Grapalat"/>
                <w:b/>
                <w:lang w:val="hy-AM"/>
              </w:rPr>
              <w:lastRenderedPageBreak/>
              <w:br w:type="page"/>
            </w:r>
            <w:r w:rsidRPr="00CB2BE1">
              <w:rPr>
                <w:rFonts w:ascii="GHEA Grapalat" w:hAnsi="GHEA Grapalat"/>
                <w:b/>
                <w:lang w:val="hy-AM"/>
              </w:rPr>
              <w:br w:type="page"/>
            </w:r>
            <w:r w:rsidRPr="00CB2BE1">
              <w:rPr>
                <w:rFonts w:ascii="GHEA Grapalat" w:hAnsi="GHEA Grapalat" w:cs="Tahoma"/>
                <w:b/>
                <w:bCs/>
                <w:lang w:val="hy-AM"/>
              </w:rPr>
              <w:t>Բաժին 4 –</w:t>
            </w:r>
            <w:bookmarkStart w:id="0" w:name="OLE_LINK28"/>
            <w:bookmarkStart w:id="1" w:name="OLE_LINK29"/>
            <w:bookmarkStart w:id="2" w:name="OLE_LINK30"/>
            <w:r w:rsidRPr="00CB2BE1">
              <w:rPr>
                <w:rFonts w:ascii="GHEA Grapalat" w:hAnsi="GHEA Grapalat" w:cs="Tahoma"/>
                <w:b/>
                <w:bCs/>
                <w:lang w:val="hy-AM"/>
              </w:rPr>
              <w:t xml:space="preserve"> Կարգավորիչ/ոչ կարգավորիչ տարբերակներ</w:t>
            </w:r>
            <w:bookmarkEnd w:id="0"/>
            <w:bookmarkEnd w:id="1"/>
            <w:bookmarkEnd w:id="2"/>
          </w:p>
        </w:tc>
      </w:tr>
      <w:tr w:rsidR="009D265F" w:rsidRPr="005B70EE" w:rsidTr="00B16322">
        <w:trPr>
          <w:trHeight w:val="300"/>
          <w:jc w:val="center"/>
        </w:trPr>
        <w:tc>
          <w:tcPr>
            <w:tcW w:w="15772" w:type="dxa"/>
            <w:gridSpan w:val="12"/>
            <w:shd w:val="clear" w:color="auto" w:fill="F2DBDB"/>
            <w:noWrap/>
            <w:vAlign w:val="center"/>
            <w:hideMark/>
          </w:tcPr>
          <w:p w:rsidR="009D265F" w:rsidRPr="00CB2BE1" w:rsidRDefault="009D265F" w:rsidP="001258B9">
            <w:pPr>
              <w:spacing w:after="0" w:line="240" w:lineRule="auto"/>
              <w:rPr>
                <w:rFonts w:ascii="GHEA Grapalat" w:hAnsi="GHEA Grapalat" w:cs="Tahoma"/>
                <w:b/>
                <w:lang w:val="hy-AM"/>
              </w:rPr>
            </w:pPr>
            <w:r w:rsidRPr="00CB2BE1">
              <w:rPr>
                <w:rFonts w:ascii="GHEA Grapalat" w:hAnsi="GHEA Grapalat" w:cs="Tahoma"/>
                <w:b/>
                <w:lang w:val="hy-AM"/>
              </w:rPr>
              <w:t>Համառոտ ներկայացրեք Ձեր կողմից առաջարկվող տարբերակը և դրա պատճառները:</w:t>
            </w:r>
          </w:p>
        </w:tc>
      </w:tr>
      <w:tr w:rsidR="00DC104D" w:rsidRPr="005B70EE" w:rsidTr="000B37D0">
        <w:trPr>
          <w:trHeight w:val="465"/>
          <w:jc w:val="center"/>
        </w:trPr>
        <w:tc>
          <w:tcPr>
            <w:tcW w:w="15772" w:type="dxa"/>
            <w:gridSpan w:val="12"/>
            <w:shd w:val="clear" w:color="000000" w:fill="FFFFFF"/>
          </w:tcPr>
          <w:p w:rsidR="005C61E7" w:rsidRPr="00824128" w:rsidRDefault="005C61E7" w:rsidP="005C61E7">
            <w:pPr>
              <w:pStyle w:val="a3"/>
              <w:spacing w:after="0" w:line="240" w:lineRule="auto"/>
              <w:ind w:left="0"/>
              <w:rPr>
                <w:rFonts w:ascii="GHEA Grapalat" w:hAnsi="GHEA Grapalat" w:cs="Arial"/>
                <w:sz w:val="22"/>
                <w:szCs w:val="22"/>
                <w:lang w:val="hy-AM"/>
              </w:rPr>
            </w:pPr>
            <w:r w:rsidRPr="00F03610">
              <w:rPr>
                <w:rFonts w:ascii="GHEA Grapalat" w:hAnsi="GHEA Grapalat"/>
                <w:sz w:val="22"/>
                <w:szCs w:val="22"/>
                <w:lang w:val="hy-AM"/>
              </w:rPr>
              <w:t xml:space="preserve">Ի լրումն ՀՀ </w:t>
            </w:r>
            <w:r w:rsidRPr="00824128">
              <w:rPr>
                <w:rFonts w:ascii="GHEA Grapalat" w:hAnsi="GHEA Grapalat"/>
                <w:sz w:val="22"/>
                <w:szCs w:val="22"/>
                <w:lang w:val="hy-AM"/>
              </w:rPr>
              <w:t xml:space="preserve">աշխատանքի և սոցիալական հարցերի նախարարության </w:t>
            </w:r>
            <w:r w:rsidRPr="00F03610">
              <w:rPr>
                <w:rFonts w:ascii="GHEA Grapalat" w:hAnsi="GHEA Grapalat"/>
                <w:sz w:val="22"/>
                <w:szCs w:val="22"/>
                <w:lang w:val="hy-AM"/>
              </w:rPr>
              <w:t>կողմից առաջարկված տարբերակի՝  Հիմնադրամն առաջարկում է</w:t>
            </w:r>
            <w:r w:rsidRPr="00F03610">
              <w:rPr>
                <w:rFonts w:ascii="GHEA Grapalat" w:hAnsi="GHEA Grapalat" w:cs="Arial"/>
                <w:sz w:val="22"/>
                <w:szCs w:val="22"/>
                <w:lang w:val="hy-AM"/>
              </w:rPr>
              <w:t>՝</w:t>
            </w:r>
          </w:p>
          <w:p w:rsidR="005C61E7" w:rsidRPr="00F03610" w:rsidRDefault="005C61E7" w:rsidP="005C61E7">
            <w:pPr>
              <w:pStyle w:val="a3"/>
              <w:spacing w:after="0" w:line="240" w:lineRule="auto"/>
              <w:ind w:left="0"/>
              <w:rPr>
                <w:rFonts w:ascii="GHEA Grapalat" w:hAnsi="GHEA Grapalat"/>
                <w:sz w:val="22"/>
                <w:szCs w:val="22"/>
                <w:lang w:val="hy-AM"/>
              </w:rPr>
            </w:pPr>
            <w:r w:rsidRPr="00F03610">
              <w:rPr>
                <w:rFonts w:ascii="GHEA Grapalat" w:hAnsi="GHEA Grapalat"/>
                <w:sz w:val="22"/>
                <w:szCs w:val="22"/>
                <w:lang w:val="hy-AM"/>
              </w:rPr>
              <w:t xml:space="preserve"> </w:t>
            </w:r>
          </w:p>
          <w:p w:rsidR="005C61E7" w:rsidRPr="00F03610" w:rsidRDefault="005C61E7" w:rsidP="005C61E7">
            <w:pPr>
              <w:pStyle w:val="a3"/>
              <w:widowControl/>
              <w:numPr>
                <w:ilvl w:val="0"/>
                <w:numId w:val="6"/>
              </w:numPr>
              <w:adjustRightInd/>
              <w:spacing w:after="0" w:line="240" w:lineRule="auto"/>
              <w:textAlignment w:val="auto"/>
              <w:rPr>
                <w:rFonts w:ascii="GHEA Grapalat" w:hAnsi="GHEA Grapalat" w:cs="Sylfaen"/>
                <w:sz w:val="22"/>
                <w:szCs w:val="22"/>
                <w:lang w:val="hy-AM"/>
              </w:rPr>
            </w:pPr>
            <w:r w:rsidRPr="00F03610">
              <w:rPr>
                <w:rFonts w:ascii="GHEA Grapalat" w:hAnsi="GHEA Grapalat"/>
                <w:sz w:val="22"/>
                <w:szCs w:val="22"/>
                <w:lang w:val="hy-AM"/>
              </w:rPr>
              <w:t>Խնամակալ կամ խնամատար հանդիսանալ ցանկացողները պետք է լրացնեն համապատասխան ստուգաթերթ (Տես հավելված 1)</w:t>
            </w:r>
            <w:r w:rsidRPr="002608F8">
              <w:rPr>
                <w:rFonts w:ascii="GHEA Grapalat" w:hAnsi="GHEA Grapalat"/>
                <w:sz w:val="22"/>
                <w:szCs w:val="22"/>
                <w:lang w:val="hy-AM"/>
              </w:rPr>
              <w:t>,</w:t>
            </w:r>
          </w:p>
          <w:p w:rsidR="005C61E7" w:rsidRPr="00F03610" w:rsidRDefault="005C61E7" w:rsidP="005C61E7">
            <w:pPr>
              <w:pStyle w:val="a3"/>
              <w:widowControl/>
              <w:numPr>
                <w:ilvl w:val="0"/>
                <w:numId w:val="6"/>
              </w:numPr>
              <w:adjustRightInd/>
              <w:spacing w:after="0" w:line="240" w:lineRule="auto"/>
              <w:textAlignment w:val="auto"/>
              <w:rPr>
                <w:rFonts w:ascii="GHEA Grapalat" w:hAnsi="GHEA Grapalat" w:cs="Sylfaen"/>
                <w:sz w:val="22"/>
                <w:szCs w:val="22"/>
                <w:lang w:val="hy-AM"/>
              </w:rPr>
            </w:pPr>
            <w:r w:rsidRPr="00F03610">
              <w:rPr>
                <w:rFonts w:ascii="GHEA Grapalat" w:hAnsi="GHEA Grapalat"/>
                <w:sz w:val="22"/>
                <w:szCs w:val="22"/>
                <w:lang w:val="hy-AM"/>
              </w:rPr>
              <w:t xml:space="preserve">Խնամակալ կամ խնամատար հանդիսանալ ցանկացողների  բնակության վայրը և բնակարանային պայմանները պետք է ենթարկվեն մանրակրկիտ ստուգման </w:t>
            </w:r>
            <w:r>
              <w:rPr>
                <w:rFonts w:ascii="GHEA Grapalat" w:hAnsi="GHEA Grapalat"/>
                <w:sz w:val="22"/>
                <w:szCs w:val="22"/>
                <w:lang w:val="hy-AM"/>
              </w:rPr>
              <w:t>(Տես հավելված 2)</w:t>
            </w:r>
            <w:r w:rsidRPr="002608F8">
              <w:rPr>
                <w:rFonts w:ascii="GHEA Grapalat" w:hAnsi="GHEA Grapalat"/>
                <w:sz w:val="22"/>
                <w:szCs w:val="22"/>
                <w:lang w:val="hy-AM"/>
              </w:rPr>
              <w:t>,</w:t>
            </w:r>
          </w:p>
          <w:p w:rsidR="005C61E7" w:rsidRPr="00F03610" w:rsidRDefault="005C61E7" w:rsidP="005C61E7">
            <w:pPr>
              <w:pStyle w:val="a3"/>
              <w:widowControl/>
              <w:numPr>
                <w:ilvl w:val="0"/>
                <w:numId w:val="6"/>
              </w:numPr>
              <w:adjustRightInd/>
              <w:spacing w:after="0" w:line="240" w:lineRule="auto"/>
              <w:textAlignment w:val="auto"/>
              <w:rPr>
                <w:rFonts w:ascii="GHEA Grapalat" w:hAnsi="GHEA Grapalat" w:cs="Sylfaen"/>
                <w:sz w:val="22"/>
                <w:szCs w:val="22"/>
                <w:lang w:val="hy-AM"/>
              </w:rPr>
            </w:pPr>
            <w:r w:rsidRPr="00F03610">
              <w:rPr>
                <w:rFonts w:ascii="GHEA Grapalat" w:hAnsi="GHEA Grapalat"/>
                <w:sz w:val="22"/>
                <w:szCs w:val="22"/>
                <w:lang w:val="hy-AM"/>
              </w:rPr>
              <w:t>Հավելված 1-ում և Հավելված 2-ում սահմանված ստուգաթերթերի պահանջները բավարելու դեպքում</w:t>
            </w:r>
            <w:r w:rsidRPr="00F03610">
              <w:rPr>
                <w:rFonts w:ascii="GHEA Grapalat" w:hAnsi="GHEA Grapalat" w:cs="Sylfaen"/>
                <w:sz w:val="22"/>
                <w:szCs w:val="22"/>
                <w:lang w:val="hy-AM"/>
              </w:rPr>
              <w:t xml:space="preserve"> առաջարկվում է գ</w:t>
            </w:r>
            <w:r w:rsidRPr="005C61E7">
              <w:rPr>
                <w:rFonts w:ascii="GHEA Grapalat" w:hAnsi="GHEA Grapalat" w:cs="Sylfaen"/>
                <w:sz w:val="22"/>
                <w:szCs w:val="22"/>
                <w:lang w:val="hy-AM"/>
              </w:rPr>
              <w:t xml:space="preserve">իշերօթիկ հաստատություններում բնակվող </w:t>
            </w:r>
            <w:r w:rsidRPr="00F03610">
              <w:rPr>
                <w:rFonts w:ascii="GHEA Grapalat" w:hAnsi="GHEA Grapalat" w:cs="Sylfaen"/>
                <w:sz w:val="22"/>
                <w:szCs w:val="22"/>
                <w:lang w:val="hy-AM"/>
              </w:rPr>
              <w:t>երեխաների վերադարձը խ</w:t>
            </w:r>
            <w:r w:rsidRPr="00F03610">
              <w:rPr>
                <w:rFonts w:ascii="GHEA Grapalat" w:hAnsi="GHEA Grapalat"/>
                <w:sz w:val="22"/>
                <w:szCs w:val="22"/>
                <w:lang w:val="hy-AM"/>
              </w:rPr>
              <w:t>նամակալ կամ խնամատար ընտանիք</w:t>
            </w:r>
            <w:r w:rsidRPr="00F03610">
              <w:rPr>
                <w:rFonts w:ascii="GHEA Grapalat" w:hAnsi="GHEA Grapalat" w:cs="Sylfaen"/>
                <w:sz w:val="22"/>
                <w:szCs w:val="22"/>
                <w:lang w:val="hy-AM"/>
              </w:rPr>
              <w:t xml:space="preserve"> իրականացնել հետևյալ առաջնահերթությամբ՝</w:t>
            </w:r>
            <w:r w:rsidRPr="00F03610">
              <w:rPr>
                <w:rFonts w:ascii="GHEA Grapalat" w:hAnsi="GHEA Grapalat"/>
                <w:sz w:val="22"/>
                <w:szCs w:val="22"/>
                <w:lang w:val="hy-AM"/>
              </w:rPr>
              <w:t xml:space="preserve"> </w:t>
            </w:r>
          </w:p>
          <w:p w:rsidR="005C61E7" w:rsidRPr="002608F8" w:rsidRDefault="005C61E7" w:rsidP="005C61E7">
            <w:pPr>
              <w:pStyle w:val="a3"/>
              <w:widowControl/>
              <w:numPr>
                <w:ilvl w:val="0"/>
                <w:numId w:val="7"/>
              </w:numPr>
              <w:adjustRightInd/>
              <w:spacing w:after="0" w:line="240" w:lineRule="auto"/>
              <w:ind w:left="1451" w:hanging="283"/>
              <w:textAlignment w:val="auto"/>
              <w:rPr>
                <w:rFonts w:ascii="GHEA Grapalat" w:hAnsi="GHEA Grapalat" w:cs="Sylfaen"/>
                <w:sz w:val="22"/>
                <w:szCs w:val="22"/>
                <w:lang w:val="hy-AM"/>
              </w:rPr>
            </w:pPr>
            <w:r w:rsidRPr="002608F8">
              <w:rPr>
                <w:rFonts w:ascii="GHEA Grapalat" w:hAnsi="GHEA Grapalat" w:cs="Sylfaen"/>
                <w:sz w:val="22"/>
                <w:szCs w:val="22"/>
                <w:lang w:val="hy-AM"/>
              </w:rPr>
              <w:t>Ֆինանսապես ապահով</w:t>
            </w:r>
            <w:r w:rsidRPr="00F03610">
              <w:rPr>
                <w:rFonts w:ascii="GHEA Grapalat" w:hAnsi="GHEA Grapalat" w:cs="Sylfaen"/>
                <w:sz w:val="22"/>
                <w:szCs w:val="22"/>
                <w:lang w:val="hy-AM"/>
              </w:rPr>
              <w:t>ված</w:t>
            </w:r>
            <w:r w:rsidRPr="002608F8">
              <w:rPr>
                <w:rFonts w:ascii="GHEA Grapalat" w:hAnsi="GHEA Grapalat" w:cs="Sylfaen"/>
                <w:sz w:val="22"/>
                <w:szCs w:val="22"/>
                <w:lang w:val="hy-AM"/>
              </w:rPr>
              <w:t xml:space="preserve"> և պետության կողմից վ</w:t>
            </w:r>
            <w:r w:rsidRPr="00F03610">
              <w:rPr>
                <w:rFonts w:ascii="GHEA Grapalat" w:hAnsi="GHEA Grapalat" w:cs="Sylfaen"/>
                <w:sz w:val="22"/>
                <w:szCs w:val="22"/>
                <w:lang w:val="hy-AM"/>
              </w:rPr>
              <w:t>արձատրո</w:t>
            </w:r>
            <w:r w:rsidRPr="002608F8">
              <w:rPr>
                <w:rFonts w:ascii="GHEA Grapalat" w:hAnsi="GHEA Grapalat" w:cs="Sylfaen"/>
                <w:sz w:val="22"/>
                <w:szCs w:val="22"/>
                <w:lang w:val="hy-AM"/>
              </w:rPr>
              <w:t>ւթյուն չպահանջող կենսաբանակա</w:t>
            </w:r>
            <w:r w:rsidRPr="00F03610">
              <w:rPr>
                <w:rFonts w:ascii="GHEA Grapalat" w:hAnsi="GHEA Grapalat" w:cs="Sylfaen"/>
                <w:sz w:val="22"/>
                <w:szCs w:val="22"/>
                <w:lang w:val="hy-AM"/>
              </w:rPr>
              <w:t>ն</w:t>
            </w:r>
            <w:r w:rsidRPr="002608F8">
              <w:rPr>
                <w:rFonts w:ascii="GHEA Grapalat" w:hAnsi="GHEA Grapalat" w:cs="Sylfaen"/>
                <w:sz w:val="22"/>
                <w:szCs w:val="22"/>
                <w:lang w:val="hy-AM"/>
              </w:rPr>
              <w:t xml:space="preserve"> ընտանիք, </w:t>
            </w:r>
          </w:p>
          <w:p w:rsidR="005C61E7" w:rsidRPr="005C61E7" w:rsidRDefault="005C61E7" w:rsidP="005C61E7">
            <w:pPr>
              <w:pStyle w:val="a3"/>
              <w:widowControl/>
              <w:numPr>
                <w:ilvl w:val="0"/>
                <w:numId w:val="7"/>
              </w:numPr>
              <w:adjustRightInd/>
              <w:spacing w:after="0" w:line="240" w:lineRule="auto"/>
              <w:ind w:left="1451" w:hanging="283"/>
              <w:textAlignment w:val="auto"/>
              <w:rPr>
                <w:rFonts w:ascii="GHEA Grapalat" w:hAnsi="GHEA Grapalat" w:cs="Sylfaen"/>
                <w:sz w:val="22"/>
                <w:szCs w:val="22"/>
                <w:lang w:val="hy-AM"/>
              </w:rPr>
            </w:pPr>
            <w:r w:rsidRPr="002608F8">
              <w:rPr>
                <w:rFonts w:ascii="GHEA Grapalat" w:hAnsi="GHEA Grapalat" w:cs="Sylfaen"/>
                <w:sz w:val="22"/>
                <w:szCs w:val="22"/>
                <w:lang w:val="hy-AM"/>
              </w:rPr>
              <w:t>Ֆինանսապես ապահով</w:t>
            </w:r>
            <w:r w:rsidRPr="00F03610">
              <w:rPr>
                <w:rFonts w:ascii="GHEA Grapalat" w:hAnsi="GHEA Grapalat" w:cs="Sylfaen"/>
                <w:sz w:val="22"/>
                <w:szCs w:val="22"/>
                <w:lang w:val="hy-AM"/>
              </w:rPr>
              <w:t>ված</w:t>
            </w:r>
            <w:r w:rsidRPr="002608F8">
              <w:rPr>
                <w:rFonts w:ascii="GHEA Grapalat" w:hAnsi="GHEA Grapalat" w:cs="Sylfaen"/>
                <w:sz w:val="22"/>
                <w:szCs w:val="22"/>
                <w:lang w:val="hy-AM"/>
              </w:rPr>
              <w:t xml:space="preserve"> և պետության կողմից վ</w:t>
            </w:r>
            <w:r w:rsidRPr="00F03610">
              <w:rPr>
                <w:rFonts w:ascii="GHEA Grapalat" w:hAnsi="GHEA Grapalat" w:cs="Sylfaen"/>
                <w:sz w:val="22"/>
                <w:szCs w:val="22"/>
                <w:lang w:val="hy-AM"/>
              </w:rPr>
              <w:t>արձատրո</w:t>
            </w:r>
            <w:r w:rsidRPr="002608F8">
              <w:rPr>
                <w:rFonts w:ascii="GHEA Grapalat" w:hAnsi="GHEA Grapalat" w:cs="Sylfaen"/>
                <w:sz w:val="22"/>
                <w:szCs w:val="22"/>
                <w:lang w:val="hy-AM"/>
              </w:rPr>
              <w:t>ւթյուն չպահանջող</w:t>
            </w:r>
            <w:r w:rsidRPr="005C61E7">
              <w:rPr>
                <w:rFonts w:ascii="GHEA Grapalat" w:hAnsi="GHEA Grapalat" w:cs="Sylfaen"/>
                <w:sz w:val="22"/>
                <w:szCs w:val="22"/>
                <w:lang w:val="hy-AM"/>
              </w:rPr>
              <w:t xml:space="preserve"> մերձավոր ազգականներ</w:t>
            </w:r>
            <w:r w:rsidRPr="00F03610">
              <w:rPr>
                <w:rFonts w:ascii="GHEA Grapalat" w:hAnsi="GHEA Grapalat" w:cs="Sylfaen"/>
                <w:sz w:val="22"/>
                <w:szCs w:val="22"/>
                <w:lang w:val="hy-AM"/>
              </w:rPr>
              <w:t>,</w:t>
            </w:r>
          </w:p>
          <w:p w:rsidR="005C61E7" w:rsidRPr="002608F8" w:rsidRDefault="005C61E7" w:rsidP="005C61E7">
            <w:pPr>
              <w:pStyle w:val="a3"/>
              <w:widowControl/>
              <w:numPr>
                <w:ilvl w:val="0"/>
                <w:numId w:val="7"/>
              </w:numPr>
              <w:adjustRightInd/>
              <w:spacing w:after="0" w:line="240" w:lineRule="auto"/>
              <w:ind w:left="1451" w:hanging="283"/>
              <w:textAlignment w:val="auto"/>
              <w:rPr>
                <w:rFonts w:ascii="GHEA Grapalat" w:hAnsi="GHEA Grapalat" w:cs="Sylfaen"/>
                <w:sz w:val="22"/>
                <w:szCs w:val="22"/>
                <w:lang w:val="hy-AM"/>
              </w:rPr>
            </w:pPr>
            <w:r w:rsidRPr="002608F8">
              <w:rPr>
                <w:rFonts w:ascii="GHEA Grapalat" w:hAnsi="GHEA Grapalat" w:cs="Sylfaen"/>
                <w:sz w:val="22"/>
                <w:szCs w:val="22"/>
                <w:lang w:val="hy-AM"/>
              </w:rPr>
              <w:t>Ֆինանսապես ապահով</w:t>
            </w:r>
            <w:r w:rsidRPr="00F03610">
              <w:rPr>
                <w:rFonts w:ascii="GHEA Grapalat" w:hAnsi="GHEA Grapalat" w:cs="Sylfaen"/>
                <w:sz w:val="22"/>
                <w:szCs w:val="22"/>
                <w:lang w:val="hy-AM"/>
              </w:rPr>
              <w:t>ված</w:t>
            </w:r>
            <w:r w:rsidRPr="002608F8">
              <w:rPr>
                <w:rFonts w:ascii="GHEA Grapalat" w:hAnsi="GHEA Grapalat" w:cs="Sylfaen"/>
                <w:sz w:val="22"/>
                <w:szCs w:val="22"/>
                <w:lang w:val="hy-AM"/>
              </w:rPr>
              <w:t xml:space="preserve"> և պետության կողմից վ</w:t>
            </w:r>
            <w:r w:rsidRPr="00F03610">
              <w:rPr>
                <w:rFonts w:ascii="GHEA Grapalat" w:hAnsi="GHEA Grapalat" w:cs="Sylfaen"/>
                <w:sz w:val="22"/>
                <w:szCs w:val="22"/>
                <w:lang w:val="hy-AM"/>
              </w:rPr>
              <w:t>արձատրո</w:t>
            </w:r>
            <w:r w:rsidRPr="002608F8">
              <w:rPr>
                <w:rFonts w:ascii="GHEA Grapalat" w:hAnsi="GHEA Grapalat" w:cs="Sylfaen"/>
                <w:sz w:val="22"/>
                <w:szCs w:val="22"/>
                <w:lang w:val="hy-AM"/>
              </w:rPr>
              <w:t>ւթյուն չպահանջող խնամակալ ընտանիք</w:t>
            </w:r>
            <w:r w:rsidRPr="00F03610">
              <w:rPr>
                <w:rFonts w:ascii="GHEA Grapalat" w:hAnsi="GHEA Grapalat" w:cs="Sylfaen"/>
                <w:sz w:val="22"/>
                <w:szCs w:val="22"/>
                <w:lang w:val="hy-AM"/>
              </w:rPr>
              <w:t>,</w:t>
            </w:r>
            <w:r w:rsidRPr="002608F8">
              <w:rPr>
                <w:rFonts w:ascii="GHEA Grapalat" w:hAnsi="GHEA Grapalat" w:cs="Sylfaen"/>
                <w:sz w:val="22"/>
                <w:szCs w:val="22"/>
                <w:lang w:val="hy-AM"/>
              </w:rPr>
              <w:t xml:space="preserve"> </w:t>
            </w:r>
            <w:r w:rsidRPr="005C61E7">
              <w:rPr>
                <w:rFonts w:ascii="GHEA Grapalat" w:hAnsi="GHEA Grapalat" w:cs="Sylfaen"/>
                <w:sz w:val="22"/>
                <w:szCs w:val="22"/>
                <w:lang w:val="hy-AM"/>
              </w:rPr>
              <w:t xml:space="preserve"> </w:t>
            </w:r>
          </w:p>
          <w:p w:rsidR="005C61E7" w:rsidRPr="005C61E7" w:rsidRDefault="005C61E7" w:rsidP="005C61E7">
            <w:pPr>
              <w:pStyle w:val="a3"/>
              <w:widowControl/>
              <w:numPr>
                <w:ilvl w:val="0"/>
                <w:numId w:val="7"/>
              </w:numPr>
              <w:adjustRightInd/>
              <w:spacing w:after="0" w:line="240" w:lineRule="auto"/>
              <w:ind w:left="1451" w:hanging="283"/>
              <w:textAlignment w:val="auto"/>
              <w:rPr>
                <w:rFonts w:ascii="GHEA Grapalat" w:hAnsi="GHEA Grapalat" w:cs="Sylfaen"/>
                <w:sz w:val="22"/>
                <w:szCs w:val="22"/>
                <w:lang w:val="hy-AM"/>
              </w:rPr>
            </w:pPr>
            <w:r w:rsidRPr="005C61E7">
              <w:rPr>
                <w:rFonts w:ascii="GHEA Grapalat" w:hAnsi="GHEA Grapalat" w:cs="Sylfaen"/>
                <w:sz w:val="22"/>
                <w:szCs w:val="22"/>
                <w:lang w:val="hy-AM"/>
              </w:rPr>
              <w:lastRenderedPageBreak/>
              <w:t>Պետության կողմից վարձատրվող խնամատար ընտանիք</w:t>
            </w:r>
            <w:r w:rsidRPr="00F03610">
              <w:rPr>
                <w:rFonts w:ascii="GHEA Grapalat" w:hAnsi="GHEA Grapalat" w:cs="Sylfaen"/>
                <w:sz w:val="22"/>
                <w:szCs w:val="22"/>
                <w:lang w:val="hy-AM"/>
              </w:rPr>
              <w:t>,</w:t>
            </w:r>
            <w:r w:rsidRPr="005C61E7">
              <w:rPr>
                <w:rFonts w:ascii="GHEA Grapalat" w:hAnsi="GHEA Grapalat" w:cs="Sylfaen"/>
                <w:sz w:val="22"/>
                <w:szCs w:val="22"/>
                <w:lang w:val="hy-AM"/>
              </w:rPr>
              <w:t xml:space="preserve"> </w:t>
            </w:r>
          </w:p>
          <w:p w:rsidR="005C61E7" w:rsidRPr="003330A3" w:rsidRDefault="005C61E7" w:rsidP="005C61E7">
            <w:pPr>
              <w:pStyle w:val="a3"/>
              <w:widowControl/>
              <w:numPr>
                <w:ilvl w:val="0"/>
                <w:numId w:val="7"/>
              </w:numPr>
              <w:adjustRightInd/>
              <w:spacing w:after="0" w:line="240" w:lineRule="auto"/>
              <w:ind w:left="1451" w:hanging="283"/>
              <w:textAlignment w:val="auto"/>
              <w:rPr>
                <w:rFonts w:ascii="GHEA Grapalat" w:hAnsi="GHEA Grapalat" w:cs="Sylfaen"/>
                <w:sz w:val="22"/>
                <w:szCs w:val="22"/>
              </w:rPr>
            </w:pPr>
            <w:r w:rsidRPr="00F03610">
              <w:rPr>
                <w:rFonts w:ascii="GHEA Grapalat" w:hAnsi="GHEA Grapalat" w:cs="Sylfaen"/>
                <w:sz w:val="22"/>
                <w:szCs w:val="22"/>
              </w:rPr>
              <w:t>Փոքր տներ</w:t>
            </w:r>
            <w:r>
              <w:rPr>
                <w:rFonts w:ascii="GHEA Grapalat" w:hAnsi="GHEA Grapalat" w:cs="Sylfaen"/>
                <w:sz w:val="22"/>
                <w:szCs w:val="22"/>
                <w:lang w:val="ru-RU"/>
              </w:rPr>
              <w:t>,</w:t>
            </w:r>
          </w:p>
          <w:p w:rsidR="005C61E7" w:rsidRPr="003330A3" w:rsidRDefault="005C61E7" w:rsidP="005C61E7">
            <w:pPr>
              <w:pStyle w:val="a3"/>
              <w:widowControl/>
              <w:numPr>
                <w:ilvl w:val="0"/>
                <w:numId w:val="7"/>
              </w:numPr>
              <w:adjustRightInd/>
              <w:spacing w:after="0" w:line="240" w:lineRule="auto"/>
              <w:ind w:left="1451" w:hanging="283"/>
              <w:textAlignment w:val="auto"/>
              <w:rPr>
                <w:rFonts w:ascii="GHEA Grapalat" w:hAnsi="GHEA Grapalat" w:cs="Sylfaen"/>
                <w:sz w:val="22"/>
                <w:szCs w:val="22"/>
                <w:lang w:val="hy-AM"/>
              </w:rPr>
            </w:pPr>
            <w:r>
              <w:rPr>
                <w:rFonts w:ascii="GHEA Grapalat" w:hAnsi="GHEA Grapalat" w:cs="Sylfaen"/>
                <w:sz w:val="22"/>
                <w:szCs w:val="22"/>
                <w:lang w:val="ru-RU"/>
              </w:rPr>
              <w:t>Կ</w:t>
            </w:r>
            <w:r w:rsidRPr="002608F8">
              <w:rPr>
                <w:rFonts w:ascii="GHEA Grapalat" w:hAnsi="GHEA Grapalat" w:cs="Sylfaen"/>
                <w:sz w:val="22"/>
                <w:szCs w:val="22"/>
                <w:lang w:val="hy-AM"/>
              </w:rPr>
              <w:t>ենսաբանակա</w:t>
            </w:r>
            <w:r w:rsidRPr="00F03610">
              <w:rPr>
                <w:rFonts w:ascii="GHEA Grapalat" w:hAnsi="GHEA Grapalat" w:cs="Sylfaen"/>
                <w:sz w:val="22"/>
                <w:szCs w:val="22"/>
                <w:lang w:val="hy-AM"/>
              </w:rPr>
              <w:t>ն</w:t>
            </w:r>
            <w:r w:rsidRPr="002608F8">
              <w:rPr>
                <w:rFonts w:ascii="GHEA Grapalat" w:hAnsi="GHEA Grapalat" w:cs="Sylfaen"/>
                <w:sz w:val="22"/>
                <w:szCs w:val="22"/>
                <w:lang w:val="hy-AM"/>
              </w:rPr>
              <w:t xml:space="preserve"> ընտանիք</w:t>
            </w:r>
            <w:r w:rsidRPr="003330A3">
              <w:rPr>
                <w:rFonts w:ascii="GHEA Grapalat" w:hAnsi="GHEA Grapalat" w:cs="Sylfaen"/>
                <w:sz w:val="22"/>
                <w:szCs w:val="22"/>
                <w:lang w:val="hy-AM"/>
              </w:rPr>
              <w:t>:</w:t>
            </w:r>
          </w:p>
          <w:p w:rsidR="005C61E7" w:rsidRPr="005C61E7" w:rsidRDefault="005C61E7" w:rsidP="005C61E7">
            <w:pPr>
              <w:pStyle w:val="a3"/>
              <w:widowControl/>
              <w:numPr>
                <w:ilvl w:val="0"/>
                <w:numId w:val="6"/>
              </w:numPr>
              <w:adjustRightInd/>
              <w:spacing w:after="0" w:line="240" w:lineRule="auto"/>
              <w:textAlignment w:val="auto"/>
              <w:rPr>
                <w:rFonts w:ascii="GHEA Grapalat" w:hAnsi="GHEA Grapalat" w:cs="Sylfaen"/>
                <w:sz w:val="22"/>
                <w:szCs w:val="22"/>
                <w:lang w:val="hy-AM"/>
              </w:rPr>
            </w:pPr>
            <w:r w:rsidRPr="005C61E7">
              <w:rPr>
                <w:rFonts w:ascii="GHEA Grapalat" w:hAnsi="GHEA Grapalat" w:cs="Sylfaen"/>
                <w:sz w:val="22"/>
                <w:szCs w:val="22"/>
                <w:lang w:val="hy-AM"/>
              </w:rPr>
              <w:t xml:space="preserve">Լիազոր մարմնի կողմից տրվում է հայտարարություն մանկատներում և/կամ գիշերօթիկ հաստատություններում </w:t>
            </w:r>
            <w:r w:rsidRPr="00F03610">
              <w:rPr>
                <w:rFonts w:ascii="GHEA Grapalat" w:hAnsi="GHEA Grapalat" w:cs="Sylfaen"/>
                <w:sz w:val="22"/>
                <w:szCs w:val="22"/>
                <w:lang w:val="hy-AM"/>
              </w:rPr>
              <w:t>բնակվող</w:t>
            </w:r>
            <w:r w:rsidRPr="005C61E7">
              <w:rPr>
                <w:rFonts w:ascii="GHEA Grapalat" w:hAnsi="GHEA Grapalat" w:cs="Sylfaen"/>
                <w:sz w:val="22"/>
                <w:szCs w:val="22"/>
                <w:lang w:val="hy-AM"/>
              </w:rPr>
              <w:t xml:space="preserve"> երեխաների վերաբերյալ, որի հիման վրա՝ ՀՀ կառավարության 2008 թվականի մայիսի 8-ի </w:t>
            </w:r>
            <w:r w:rsidRPr="005C61E7">
              <w:rPr>
                <w:rFonts w:ascii="GHEA Grapalat" w:hAnsi="GHEA Grapalat"/>
                <w:sz w:val="22"/>
                <w:szCs w:val="22"/>
                <w:lang w:val="hy-AM"/>
              </w:rPr>
              <w:t>N 459-</w:t>
            </w:r>
            <w:r w:rsidRPr="005C61E7">
              <w:rPr>
                <w:rFonts w:ascii="GHEA Grapalat" w:hAnsi="GHEA Grapalat" w:cs="Sylfaen"/>
                <w:sz w:val="22"/>
                <w:szCs w:val="22"/>
                <w:lang w:val="hy-AM"/>
              </w:rPr>
              <w:t>Ն որոշմամբ ամրագրված դիմումի համաձայն քաղաքացին կարող է հանդես գալ որպես խնամակալ կամ խնամատար</w:t>
            </w:r>
            <w:r w:rsidRPr="00F03610">
              <w:rPr>
                <w:rFonts w:ascii="GHEA Grapalat" w:hAnsi="GHEA Grapalat" w:cs="Sylfaen"/>
                <w:sz w:val="22"/>
                <w:szCs w:val="22"/>
                <w:lang w:val="hy-AM"/>
              </w:rPr>
              <w:t>, ընդ որում, հայտարարությունը պետք է հասանելի լինի հանրությանը՝ պահպանելով այդ հաստատություններում բնակվող երեխաների անձնական տվյաների գաղտնիության պահպանման սկզբունքը:</w:t>
            </w:r>
          </w:p>
          <w:p w:rsidR="005C61E7" w:rsidRPr="005C61E7" w:rsidRDefault="005C61E7" w:rsidP="005C61E7">
            <w:pPr>
              <w:pStyle w:val="a3"/>
              <w:widowControl/>
              <w:numPr>
                <w:ilvl w:val="0"/>
                <w:numId w:val="6"/>
              </w:numPr>
              <w:adjustRightInd/>
              <w:spacing w:after="0" w:line="240" w:lineRule="auto"/>
              <w:textAlignment w:val="auto"/>
              <w:rPr>
                <w:rFonts w:ascii="GHEA Grapalat" w:hAnsi="GHEA Grapalat" w:cs="Sylfaen"/>
                <w:sz w:val="22"/>
                <w:szCs w:val="22"/>
                <w:lang w:val="hy-AM"/>
              </w:rPr>
            </w:pPr>
            <w:r w:rsidRPr="005C61E7">
              <w:rPr>
                <w:rFonts w:ascii="GHEA Grapalat" w:hAnsi="GHEA Grapalat" w:cs="Sylfaen"/>
                <w:sz w:val="22"/>
                <w:szCs w:val="22"/>
                <w:lang w:val="hy-AM"/>
              </w:rPr>
              <w:t xml:space="preserve">Հստակեցնել քրեական </w:t>
            </w:r>
            <w:r w:rsidRPr="00F03610">
              <w:rPr>
                <w:rFonts w:ascii="GHEA Grapalat" w:hAnsi="GHEA Grapalat" w:cs="Sylfaen"/>
                <w:sz w:val="22"/>
                <w:szCs w:val="22"/>
                <w:lang w:val="hy-AM"/>
              </w:rPr>
              <w:t xml:space="preserve">պատասխանատվություն նախատեսող այն </w:t>
            </w:r>
            <w:r w:rsidRPr="005C61E7">
              <w:rPr>
                <w:rFonts w:ascii="GHEA Grapalat" w:hAnsi="GHEA Grapalat" w:cs="Sylfaen"/>
                <w:sz w:val="22"/>
                <w:szCs w:val="22"/>
                <w:lang w:val="hy-AM"/>
              </w:rPr>
              <w:t>դեպքերի ցանկ</w:t>
            </w:r>
            <w:r w:rsidRPr="00F03610">
              <w:rPr>
                <w:rFonts w:ascii="GHEA Grapalat" w:hAnsi="GHEA Grapalat" w:cs="Sylfaen"/>
                <w:sz w:val="22"/>
                <w:szCs w:val="22"/>
                <w:lang w:val="hy-AM"/>
              </w:rPr>
              <w:t>ը</w:t>
            </w:r>
            <w:r w:rsidRPr="005C61E7">
              <w:rPr>
                <w:rFonts w:ascii="GHEA Grapalat" w:hAnsi="GHEA Grapalat" w:cs="Sylfaen"/>
                <w:sz w:val="22"/>
                <w:szCs w:val="22"/>
                <w:lang w:val="hy-AM"/>
              </w:rPr>
              <w:t>, որոնց</w:t>
            </w:r>
            <w:r w:rsidRPr="00F03610">
              <w:rPr>
                <w:rFonts w:ascii="GHEA Grapalat" w:hAnsi="GHEA Grapalat" w:cs="Sylfaen"/>
                <w:sz w:val="22"/>
                <w:szCs w:val="22"/>
                <w:lang w:val="hy-AM"/>
              </w:rPr>
              <w:t xml:space="preserve">ով </w:t>
            </w:r>
            <w:r w:rsidRPr="005C61E7">
              <w:rPr>
                <w:rFonts w:ascii="GHEA Grapalat" w:hAnsi="GHEA Grapalat" w:cs="Sylfaen"/>
                <w:sz w:val="22"/>
                <w:szCs w:val="22"/>
                <w:lang w:val="hy-AM"/>
              </w:rPr>
              <w:t xml:space="preserve"> </w:t>
            </w:r>
            <w:r w:rsidRPr="00F03610">
              <w:rPr>
                <w:rFonts w:ascii="GHEA Grapalat" w:hAnsi="GHEA Grapalat" w:cs="Sylfaen"/>
                <w:sz w:val="22"/>
                <w:szCs w:val="22"/>
                <w:lang w:val="hy-AM"/>
              </w:rPr>
              <w:t xml:space="preserve">նախկինում դատապարտված լինելու </w:t>
            </w:r>
            <w:r w:rsidRPr="005C61E7">
              <w:rPr>
                <w:rFonts w:ascii="GHEA Grapalat" w:hAnsi="GHEA Grapalat" w:cs="Sylfaen"/>
                <w:sz w:val="22"/>
                <w:szCs w:val="22"/>
                <w:lang w:val="hy-AM"/>
              </w:rPr>
              <w:t>դեպքում անձը չի կարող հանդես գալ որպես երեխայի խնամատար կամ խնամակալ</w:t>
            </w:r>
            <w:r w:rsidRPr="00F03610">
              <w:rPr>
                <w:rFonts w:ascii="GHEA Grapalat" w:hAnsi="GHEA Grapalat" w:cs="Sylfaen"/>
                <w:sz w:val="22"/>
                <w:szCs w:val="22"/>
                <w:lang w:val="hy-AM"/>
              </w:rPr>
              <w:t>:</w:t>
            </w:r>
          </w:p>
          <w:p w:rsidR="001006F1" w:rsidRPr="005C61E7" w:rsidRDefault="005C61E7" w:rsidP="005C61E7">
            <w:pPr>
              <w:pStyle w:val="a3"/>
              <w:widowControl/>
              <w:numPr>
                <w:ilvl w:val="0"/>
                <w:numId w:val="6"/>
              </w:numPr>
              <w:adjustRightInd/>
              <w:spacing w:after="0" w:line="240" w:lineRule="auto"/>
              <w:textAlignment w:val="auto"/>
              <w:rPr>
                <w:rFonts w:ascii="GHEA Grapalat" w:hAnsi="GHEA Grapalat" w:cs="Sylfaen"/>
                <w:sz w:val="22"/>
                <w:szCs w:val="22"/>
                <w:lang w:val="hy-AM"/>
              </w:rPr>
            </w:pPr>
            <w:r w:rsidRPr="002608F8">
              <w:rPr>
                <w:rFonts w:ascii="GHEA Grapalat" w:hAnsi="GHEA Grapalat" w:cs="Sylfaen"/>
                <w:sz w:val="22"/>
                <w:szCs w:val="22"/>
                <w:lang w:val="hy-AM"/>
              </w:rPr>
              <w:t>Ֆինանսապես ապահով</w:t>
            </w:r>
            <w:r w:rsidRPr="00F03610">
              <w:rPr>
                <w:rFonts w:ascii="GHEA Grapalat" w:hAnsi="GHEA Grapalat" w:cs="Sylfaen"/>
                <w:sz w:val="22"/>
                <w:szCs w:val="22"/>
                <w:lang w:val="hy-AM"/>
              </w:rPr>
              <w:t>ված</w:t>
            </w:r>
            <w:r w:rsidRPr="002608F8">
              <w:rPr>
                <w:rFonts w:ascii="GHEA Grapalat" w:hAnsi="GHEA Grapalat" w:cs="Sylfaen"/>
                <w:sz w:val="22"/>
                <w:szCs w:val="22"/>
                <w:lang w:val="hy-AM"/>
              </w:rPr>
              <w:t xml:space="preserve"> և պետության կողմից վ</w:t>
            </w:r>
            <w:r w:rsidRPr="00F03610">
              <w:rPr>
                <w:rFonts w:ascii="GHEA Grapalat" w:hAnsi="GHEA Grapalat" w:cs="Sylfaen"/>
                <w:sz w:val="22"/>
                <w:szCs w:val="22"/>
                <w:lang w:val="hy-AM"/>
              </w:rPr>
              <w:t>արձատրո</w:t>
            </w:r>
            <w:r w:rsidRPr="002608F8">
              <w:rPr>
                <w:rFonts w:ascii="GHEA Grapalat" w:hAnsi="GHEA Grapalat" w:cs="Sylfaen"/>
                <w:sz w:val="22"/>
                <w:szCs w:val="22"/>
                <w:lang w:val="hy-AM"/>
              </w:rPr>
              <w:t xml:space="preserve">ւթյուն չպահանջող </w:t>
            </w:r>
            <w:r w:rsidRPr="005C61E7">
              <w:rPr>
                <w:rFonts w:ascii="GHEA Grapalat" w:hAnsi="GHEA Grapalat" w:cs="Sylfaen"/>
                <w:sz w:val="22"/>
                <w:szCs w:val="22"/>
                <w:lang w:val="hy-AM"/>
              </w:rPr>
              <w:t xml:space="preserve">կենսաբանական, խնամատար և խնամակալ ընտանիքներին, մերձավոր ազգականներին, ինչպես նաև փոքր տներին հանձնված երեխաները չեն օգտվում ցերեկային կենտրոնների անվճար ծառայություններից: </w:t>
            </w:r>
          </w:p>
        </w:tc>
      </w:tr>
      <w:tr w:rsidR="009D265F" w:rsidRPr="005B70EE" w:rsidTr="00B16322">
        <w:trPr>
          <w:trHeight w:val="317"/>
          <w:jc w:val="center"/>
        </w:trPr>
        <w:tc>
          <w:tcPr>
            <w:tcW w:w="15772" w:type="dxa"/>
            <w:gridSpan w:val="12"/>
            <w:shd w:val="clear" w:color="auto" w:fill="D99594"/>
            <w:vAlign w:val="center"/>
          </w:tcPr>
          <w:p w:rsidR="009D265F" w:rsidRPr="005C61E7" w:rsidRDefault="009D265F" w:rsidP="001258B9">
            <w:pPr>
              <w:spacing w:after="0" w:line="240" w:lineRule="auto"/>
              <w:rPr>
                <w:rFonts w:ascii="GHEA Grapalat" w:hAnsi="GHEA Grapalat" w:cs="Tahoma"/>
                <w:b/>
                <w:highlight w:val="green"/>
                <w:lang w:val="hy-AM"/>
              </w:rPr>
            </w:pPr>
            <w:r w:rsidRPr="005C61E7">
              <w:rPr>
                <w:rFonts w:ascii="GHEA Grapalat" w:hAnsi="GHEA Grapalat" w:cs="Tahoma"/>
                <w:b/>
                <w:lang w:val="hy-AM"/>
              </w:rPr>
              <w:lastRenderedPageBreak/>
              <w:t xml:space="preserve">Բաժին 5 – Ազդեցություններ </w:t>
            </w:r>
            <w:r w:rsidRPr="005C61E7">
              <w:rPr>
                <w:rFonts w:ascii="GHEA Grapalat" w:hAnsi="GHEA Grapalat" w:cs="Tahoma"/>
                <w:b/>
                <w:bCs/>
                <w:lang w:val="hy-AM"/>
              </w:rPr>
              <w:t>(Ծախսեր և Օգուտներ)</w:t>
            </w:r>
          </w:p>
        </w:tc>
      </w:tr>
      <w:tr w:rsidR="009D265F" w:rsidRPr="005B70EE" w:rsidTr="00B16322">
        <w:trPr>
          <w:trHeight w:val="483"/>
          <w:jc w:val="center"/>
        </w:trPr>
        <w:tc>
          <w:tcPr>
            <w:tcW w:w="15772" w:type="dxa"/>
            <w:gridSpan w:val="12"/>
            <w:shd w:val="clear" w:color="auto" w:fill="F2DBDB"/>
            <w:vAlign w:val="center"/>
          </w:tcPr>
          <w:p w:rsidR="009D265F" w:rsidRPr="005C61E7" w:rsidRDefault="009D265F" w:rsidP="001258B9">
            <w:pPr>
              <w:spacing w:after="0" w:line="240" w:lineRule="auto"/>
              <w:rPr>
                <w:rFonts w:ascii="GHEA Grapalat" w:hAnsi="GHEA Grapalat" w:cs="Tahoma"/>
                <w:b/>
                <w:highlight w:val="green"/>
                <w:lang w:val="hy-AM"/>
              </w:rPr>
            </w:pPr>
            <w:r w:rsidRPr="005C61E7">
              <w:rPr>
                <w:rFonts w:ascii="GHEA Grapalat" w:hAnsi="GHEA Grapalat" w:cs="Tahoma"/>
                <w:b/>
                <w:lang w:val="hy-AM"/>
              </w:rPr>
              <w:t xml:space="preserve">Ներկայացրեք կարգավորմամբ պայմանավորված մասնավոր և հանրային հատվածների վարչարարական բեռը և օգուտները (ՀՀ դրամ կամ այլ չափման միավոր), որն առաջացել է </w:t>
            </w:r>
            <w:bookmarkStart w:id="3" w:name="OLE_LINK41"/>
            <w:bookmarkStart w:id="4" w:name="OLE_LINK42"/>
            <w:r w:rsidRPr="005C61E7">
              <w:rPr>
                <w:rFonts w:ascii="GHEA Grapalat" w:hAnsi="GHEA Grapalat" w:cs="Tahoma"/>
                <w:b/>
                <w:lang w:val="hy-AM"/>
              </w:rPr>
              <w:t xml:space="preserve">առաջարկվող տարբերակի շնորհիվ: </w:t>
            </w:r>
            <w:bookmarkEnd w:id="3"/>
            <w:bookmarkEnd w:id="4"/>
          </w:p>
        </w:tc>
      </w:tr>
      <w:tr w:rsidR="009D265F" w:rsidRPr="00CB2BE1" w:rsidTr="00B16322">
        <w:trPr>
          <w:trHeight w:val="483"/>
          <w:jc w:val="center"/>
        </w:trPr>
        <w:tc>
          <w:tcPr>
            <w:tcW w:w="15772" w:type="dxa"/>
            <w:gridSpan w:val="12"/>
            <w:shd w:val="clear" w:color="auto" w:fill="F2DBDB"/>
            <w:vAlign w:val="center"/>
          </w:tcPr>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Ֆինանսական ծախսեր (</w:t>
            </w:r>
            <w:r w:rsidR="00DB4DA2">
              <w:rPr>
                <w:rFonts w:ascii="GHEA Grapalat" w:hAnsi="GHEA Grapalat" w:cs="Tahoma"/>
                <w:b/>
              </w:rPr>
              <w:t xml:space="preserve">ՀՀ </w:t>
            </w:r>
            <w:r w:rsidRPr="00CB2BE1">
              <w:rPr>
                <w:rFonts w:ascii="GHEA Grapalat" w:hAnsi="GHEA Grapalat" w:cs="Tahoma"/>
                <w:b/>
              </w:rPr>
              <w:t>դրամ)</w:t>
            </w:r>
          </w:p>
        </w:tc>
      </w:tr>
      <w:tr w:rsidR="009D265F" w:rsidRPr="00CB2BE1" w:rsidTr="001D2417">
        <w:trPr>
          <w:trHeight w:val="483"/>
          <w:jc w:val="center"/>
        </w:trPr>
        <w:tc>
          <w:tcPr>
            <w:tcW w:w="8770" w:type="dxa"/>
            <w:gridSpan w:val="8"/>
            <w:shd w:val="clear" w:color="auto" w:fill="F2DBDB"/>
            <w:vAlign w:val="center"/>
          </w:tcPr>
          <w:p w:rsidR="009D265F" w:rsidRPr="00CB2BE1" w:rsidRDefault="009D265F" w:rsidP="001258B9">
            <w:pPr>
              <w:spacing w:after="0" w:line="240" w:lineRule="auto"/>
              <w:jc w:val="center"/>
              <w:rPr>
                <w:rFonts w:ascii="GHEA Grapalat" w:hAnsi="GHEA Grapalat" w:cs="Tahoma"/>
                <w:b/>
              </w:rPr>
            </w:pPr>
            <w:bookmarkStart w:id="5" w:name="OLE_LINK1"/>
            <w:r w:rsidRPr="00CB2BE1">
              <w:rPr>
                <w:rFonts w:ascii="GHEA Grapalat" w:hAnsi="GHEA Grapalat" w:cs="Tahoma"/>
                <w:b/>
                <w:bCs/>
              </w:rPr>
              <w:t>Մասնավոր հատվածի</w:t>
            </w:r>
            <w:bookmarkEnd w:id="5"/>
            <w:r w:rsidRPr="00CB2BE1">
              <w:rPr>
                <w:rFonts w:ascii="GHEA Grapalat" w:hAnsi="GHEA Grapalat" w:cs="Tahoma"/>
                <w:b/>
                <w:bCs/>
              </w:rPr>
              <w:t xml:space="preserve"> ծախսեր</w:t>
            </w:r>
          </w:p>
        </w:tc>
        <w:tc>
          <w:tcPr>
            <w:tcW w:w="7002" w:type="dxa"/>
            <w:gridSpan w:val="4"/>
            <w:shd w:val="clear" w:color="auto" w:fill="F2DBDB"/>
            <w:vAlign w:val="center"/>
          </w:tcPr>
          <w:p w:rsidR="009D265F" w:rsidRPr="00CB2BE1" w:rsidRDefault="009D265F" w:rsidP="001258B9">
            <w:pPr>
              <w:spacing w:after="0" w:line="240" w:lineRule="auto"/>
              <w:jc w:val="center"/>
              <w:rPr>
                <w:rFonts w:ascii="GHEA Grapalat" w:hAnsi="GHEA Grapalat" w:cs="Tahoma"/>
                <w:b/>
              </w:rPr>
            </w:pPr>
            <w:bookmarkStart w:id="6" w:name="OLE_LINK2"/>
            <w:bookmarkStart w:id="7" w:name="OLE_LINK3"/>
            <w:bookmarkStart w:id="8" w:name="OLE_LINK4"/>
            <w:r w:rsidRPr="00CB2BE1">
              <w:rPr>
                <w:rFonts w:ascii="GHEA Grapalat" w:hAnsi="GHEA Grapalat" w:cs="Tahoma"/>
                <w:b/>
              </w:rPr>
              <w:t>Հանրային հատվածի</w:t>
            </w:r>
            <w:bookmarkEnd w:id="6"/>
            <w:bookmarkEnd w:id="7"/>
            <w:bookmarkEnd w:id="8"/>
            <w:r w:rsidRPr="00CB2BE1">
              <w:rPr>
                <w:rFonts w:ascii="GHEA Grapalat" w:hAnsi="GHEA Grapalat" w:cs="Tahoma"/>
                <w:b/>
              </w:rPr>
              <w:t xml:space="preserve"> ծախսեր</w:t>
            </w:r>
          </w:p>
        </w:tc>
      </w:tr>
      <w:tr w:rsidR="009D265F" w:rsidRPr="00CB2BE1" w:rsidTr="001D2417">
        <w:trPr>
          <w:trHeight w:val="483"/>
          <w:jc w:val="center"/>
        </w:trPr>
        <w:tc>
          <w:tcPr>
            <w:tcW w:w="5250" w:type="dxa"/>
            <w:gridSpan w:val="4"/>
            <w:shd w:val="clear" w:color="auto" w:fill="F2DBDB"/>
            <w:vAlign w:val="center"/>
          </w:tcPr>
          <w:p w:rsidR="009D265F" w:rsidRPr="00CB2BE1" w:rsidRDefault="009D265F" w:rsidP="001258B9">
            <w:pPr>
              <w:spacing w:after="0" w:line="240" w:lineRule="auto"/>
              <w:jc w:val="center"/>
              <w:rPr>
                <w:rFonts w:ascii="GHEA Grapalat" w:hAnsi="GHEA Grapalat" w:cs="Tahoma"/>
                <w:b/>
                <w:bCs/>
              </w:rPr>
            </w:pPr>
            <w:bookmarkStart w:id="9" w:name="_Hlk431418865"/>
            <w:r w:rsidRPr="00CB2BE1">
              <w:rPr>
                <w:rFonts w:ascii="GHEA Grapalat" w:hAnsi="GHEA Grapalat" w:cs="Tahoma"/>
                <w:b/>
                <w:bCs/>
              </w:rPr>
              <w:t>Տարեկան</w:t>
            </w:r>
          </w:p>
        </w:tc>
        <w:tc>
          <w:tcPr>
            <w:tcW w:w="3520" w:type="dxa"/>
            <w:gridSpan w:val="4"/>
            <w:shd w:val="clear" w:color="auto" w:fill="F2DBDB"/>
            <w:vAlign w:val="center"/>
          </w:tcPr>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 xml:space="preserve">Միջինը </w:t>
            </w:r>
          </w:p>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(5 տարվա կտրվածքով)</w:t>
            </w:r>
          </w:p>
        </w:tc>
        <w:tc>
          <w:tcPr>
            <w:tcW w:w="3542" w:type="dxa"/>
            <w:gridSpan w:val="2"/>
            <w:shd w:val="clear" w:color="auto" w:fill="F2DBDB"/>
            <w:vAlign w:val="center"/>
          </w:tcPr>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Տարեկան</w:t>
            </w:r>
          </w:p>
        </w:tc>
        <w:tc>
          <w:tcPr>
            <w:tcW w:w="3460" w:type="dxa"/>
            <w:gridSpan w:val="2"/>
            <w:shd w:val="clear" w:color="auto" w:fill="F2DBDB"/>
            <w:vAlign w:val="center"/>
          </w:tcPr>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 xml:space="preserve">Միջինը </w:t>
            </w:r>
          </w:p>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(5 տարվա կտրվածքով)</w:t>
            </w:r>
          </w:p>
        </w:tc>
      </w:tr>
      <w:bookmarkEnd w:id="9"/>
      <w:tr w:rsidR="009D265F" w:rsidRPr="00CB2BE1" w:rsidTr="001D2417">
        <w:trPr>
          <w:trHeight w:val="481"/>
          <w:jc w:val="center"/>
        </w:trPr>
        <w:tc>
          <w:tcPr>
            <w:tcW w:w="5250" w:type="dxa"/>
            <w:gridSpan w:val="4"/>
            <w:shd w:val="clear" w:color="auto" w:fill="FFFFFF"/>
            <w:vAlign w:val="center"/>
          </w:tcPr>
          <w:p w:rsidR="009D265F" w:rsidRPr="00EB0A1B" w:rsidRDefault="00366AC0" w:rsidP="00366AC0">
            <w:pPr>
              <w:spacing w:after="0" w:line="240" w:lineRule="auto"/>
              <w:jc w:val="center"/>
              <w:rPr>
                <w:rFonts w:ascii="GHEA Grapalat" w:hAnsi="GHEA Grapalat" w:cs="Tahoma"/>
                <w:b/>
                <w:bCs/>
              </w:rPr>
            </w:pPr>
            <w:r w:rsidRPr="00366AC0">
              <w:rPr>
                <w:rFonts w:ascii="GHEA Grapalat" w:hAnsi="GHEA Grapalat" w:cs="Tahoma"/>
                <w:b/>
                <w:bCs/>
              </w:rPr>
              <w:t>221,471,432</w:t>
            </w:r>
          </w:p>
        </w:tc>
        <w:tc>
          <w:tcPr>
            <w:tcW w:w="3520" w:type="dxa"/>
            <w:gridSpan w:val="4"/>
            <w:shd w:val="clear" w:color="auto" w:fill="FFFFFF"/>
            <w:vAlign w:val="center"/>
          </w:tcPr>
          <w:p w:rsidR="009D265F" w:rsidRPr="00EB0A1B" w:rsidRDefault="00366AC0" w:rsidP="001258B9">
            <w:pPr>
              <w:spacing w:after="0" w:line="240" w:lineRule="auto"/>
              <w:jc w:val="center"/>
              <w:rPr>
                <w:rFonts w:ascii="GHEA Grapalat" w:hAnsi="GHEA Grapalat" w:cs="Tahoma"/>
                <w:b/>
                <w:bCs/>
              </w:rPr>
            </w:pPr>
            <w:r w:rsidRPr="00366AC0">
              <w:rPr>
                <w:rFonts w:ascii="GHEA Grapalat" w:hAnsi="GHEA Grapalat" w:cs="Tahoma"/>
                <w:b/>
                <w:bCs/>
              </w:rPr>
              <w:t>221,471,432</w:t>
            </w:r>
          </w:p>
        </w:tc>
        <w:tc>
          <w:tcPr>
            <w:tcW w:w="3542" w:type="dxa"/>
            <w:gridSpan w:val="2"/>
            <w:shd w:val="clear" w:color="auto" w:fill="FFFFFF"/>
            <w:vAlign w:val="center"/>
          </w:tcPr>
          <w:p w:rsidR="009D265F" w:rsidRPr="00EB0A1B" w:rsidRDefault="00366AC0" w:rsidP="00366AC0">
            <w:pPr>
              <w:spacing w:after="0" w:line="240" w:lineRule="auto"/>
              <w:jc w:val="center"/>
              <w:rPr>
                <w:rFonts w:ascii="GHEA Grapalat" w:hAnsi="GHEA Grapalat" w:cs="Tahoma"/>
                <w:b/>
                <w:bCs/>
              </w:rPr>
            </w:pPr>
            <w:r>
              <w:rPr>
                <w:rFonts w:ascii="GHEA Grapalat" w:hAnsi="GHEA Grapalat" w:cs="Tahoma"/>
                <w:b/>
                <w:bCs/>
              </w:rPr>
              <w:t>784,740,246</w:t>
            </w:r>
          </w:p>
        </w:tc>
        <w:tc>
          <w:tcPr>
            <w:tcW w:w="3460" w:type="dxa"/>
            <w:gridSpan w:val="2"/>
            <w:shd w:val="clear" w:color="auto" w:fill="FFFFFF"/>
            <w:vAlign w:val="center"/>
          </w:tcPr>
          <w:p w:rsidR="009D265F" w:rsidRPr="00EB0A1B" w:rsidRDefault="00366AC0" w:rsidP="001258B9">
            <w:pPr>
              <w:spacing w:after="0" w:line="240" w:lineRule="auto"/>
              <w:jc w:val="center"/>
              <w:rPr>
                <w:rFonts w:ascii="GHEA Grapalat" w:hAnsi="GHEA Grapalat" w:cs="Tahoma"/>
                <w:b/>
                <w:bCs/>
              </w:rPr>
            </w:pPr>
            <w:r>
              <w:rPr>
                <w:rFonts w:ascii="GHEA Grapalat" w:hAnsi="GHEA Grapalat" w:cs="Tahoma"/>
                <w:b/>
                <w:bCs/>
              </w:rPr>
              <w:t>784,740,246</w:t>
            </w:r>
          </w:p>
        </w:tc>
      </w:tr>
      <w:tr w:rsidR="009D265F" w:rsidRPr="00CB2BE1" w:rsidTr="00B16322">
        <w:trPr>
          <w:trHeight w:val="481"/>
          <w:jc w:val="center"/>
        </w:trPr>
        <w:tc>
          <w:tcPr>
            <w:tcW w:w="15772" w:type="dxa"/>
            <w:gridSpan w:val="12"/>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cs="Tahoma"/>
                <w:b/>
                <w:bCs/>
              </w:rPr>
              <w:t>Ֆինանսական օգուտներ</w:t>
            </w:r>
            <w:r w:rsidRPr="00CB2BE1">
              <w:rPr>
                <w:rFonts w:ascii="GHEA Grapalat" w:hAnsi="GHEA Grapalat" w:cs="Tahoma"/>
                <w:b/>
              </w:rPr>
              <w:t xml:space="preserve"> (</w:t>
            </w:r>
            <w:r w:rsidR="00DB4DA2">
              <w:rPr>
                <w:rFonts w:ascii="GHEA Grapalat" w:hAnsi="GHEA Grapalat" w:cs="Tahoma"/>
                <w:b/>
              </w:rPr>
              <w:t xml:space="preserve">ՀՀ </w:t>
            </w:r>
            <w:r w:rsidRPr="00CB2BE1">
              <w:rPr>
                <w:rFonts w:ascii="GHEA Grapalat" w:hAnsi="GHEA Grapalat" w:cs="Tahoma"/>
                <w:b/>
              </w:rPr>
              <w:t>դրամ)</w:t>
            </w:r>
          </w:p>
        </w:tc>
      </w:tr>
      <w:tr w:rsidR="009D265F" w:rsidRPr="00CB2BE1" w:rsidTr="001D2417">
        <w:trPr>
          <w:trHeight w:val="481"/>
          <w:jc w:val="center"/>
        </w:trPr>
        <w:tc>
          <w:tcPr>
            <w:tcW w:w="8770" w:type="dxa"/>
            <w:gridSpan w:val="8"/>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cs="Tahoma"/>
                <w:b/>
                <w:bCs/>
              </w:rPr>
              <w:t>Մասնավոր հատվածի օգուտներ</w:t>
            </w:r>
          </w:p>
        </w:tc>
        <w:tc>
          <w:tcPr>
            <w:tcW w:w="7002" w:type="dxa"/>
            <w:gridSpan w:val="4"/>
            <w:shd w:val="clear" w:color="auto" w:fill="F2DBDB"/>
            <w:vAlign w:val="center"/>
          </w:tcPr>
          <w:p w:rsidR="009D265F" w:rsidRPr="00CB2BE1" w:rsidRDefault="00277C52" w:rsidP="001258B9">
            <w:pPr>
              <w:spacing w:after="0" w:line="240" w:lineRule="auto"/>
              <w:jc w:val="center"/>
              <w:rPr>
                <w:rFonts w:ascii="GHEA Grapalat" w:hAnsi="GHEA Grapalat" w:cs="Tahoma"/>
                <w:b/>
                <w:bCs/>
              </w:rPr>
            </w:pPr>
            <w:r w:rsidRPr="00CB2BE1">
              <w:rPr>
                <w:rFonts w:ascii="GHEA Grapalat" w:hAnsi="GHEA Grapalat" w:cs="Tahoma"/>
                <w:b/>
              </w:rPr>
              <w:t xml:space="preserve">Հանրային հատվածի </w:t>
            </w:r>
            <w:r w:rsidR="009D265F" w:rsidRPr="00CB2BE1">
              <w:rPr>
                <w:rFonts w:ascii="GHEA Grapalat" w:hAnsi="GHEA Grapalat" w:cs="Tahoma"/>
                <w:b/>
                <w:bCs/>
              </w:rPr>
              <w:t>օգուտներ</w:t>
            </w:r>
          </w:p>
        </w:tc>
      </w:tr>
      <w:tr w:rsidR="009D265F" w:rsidRPr="00CB2BE1" w:rsidTr="001D2417">
        <w:trPr>
          <w:trHeight w:val="481"/>
          <w:jc w:val="center"/>
        </w:trPr>
        <w:tc>
          <w:tcPr>
            <w:tcW w:w="5250" w:type="dxa"/>
            <w:gridSpan w:val="4"/>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cs="Tahoma"/>
                <w:b/>
                <w:bCs/>
              </w:rPr>
              <w:t>Տարեկան</w:t>
            </w:r>
          </w:p>
        </w:tc>
        <w:tc>
          <w:tcPr>
            <w:tcW w:w="3520" w:type="dxa"/>
            <w:gridSpan w:val="4"/>
            <w:shd w:val="clear" w:color="auto" w:fill="F2DBDB"/>
            <w:vAlign w:val="center"/>
          </w:tcPr>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 xml:space="preserve">Միջինը </w:t>
            </w:r>
          </w:p>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(5 տարվա կրտվածքով)</w:t>
            </w:r>
          </w:p>
        </w:tc>
        <w:tc>
          <w:tcPr>
            <w:tcW w:w="3542" w:type="dxa"/>
            <w:gridSpan w:val="2"/>
            <w:shd w:val="clear" w:color="auto" w:fill="F2DBDB"/>
            <w:vAlign w:val="center"/>
          </w:tcPr>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Տարեկան</w:t>
            </w:r>
          </w:p>
        </w:tc>
        <w:tc>
          <w:tcPr>
            <w:tcW w:w="3460" w:type="dxa"/>
            <w:gridSpan w:val="2"/>
            <w:shd w:val="clear" w:color="auto" w:fill="F2DBDB"/>
            <w:vAlign w:val="center"/>
          </w:tcPr>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 xml:space="preserve">Միջինը </w:t>
            </w:r>
          </w:p>
          <w:p w:rsidR="009D265F" w:rsidRPr="00CB2BE1" w:rsidRDefault="009D265F" w:rsidP="001258B9">
            <w:pPr>
              <w:spacing w:after="0" w:line="240" w:lineRule="auto"/>
              <w:jc w:val="center"/>
              <w:rPr>
                <w:rFonts w:ascii="GHEA Grapalat" w:hAnsi="GHEA Grapalat" w:cs="Tahoma"/>
                <w:b/>
              </w:rPr>
            </w:pPr>
            <w:r w:rsidRPr="00CB2BE1">
              <w:rPr>
                <w:rFonts w:ascii="GHEA Grapalat" w:hAnsi="GHEA Grapalat" w:cs="Tahoma"/>
                <w:b/>
              </w:rPr>
              <w:t>(5 տարվա կրտվածքով)</w:t>
            </w:r>
          </w:p>
        </w:tc>
      </w:tr>
      <w:tr w:rsidR="009D265F" w:rsidRPr="00CB2BE1" w:rsidTr="001D2417">
        <w:trPr>
          <w:trHeight w:val="732"/>
          <w:jc w:val="center"/>
        </w:trPr>
        <w:tc>
          <w:tcPr>
            <w:tcW w:w="5250" w:type="dxa"/>
            <w:gridSpan w:val="4"/>
            <w:shd w:val="clear" w:color="auto" w:fill="FFFFFF"/>
            <w:vAlign w:val="center"/>
          </w:tcPr>
          <w:p w:rsidR="009D265F" w:rsidRPr="00CB2BE1" w:rsidRDefault="00366AC0" w:rsidP="00366AC0">
            <w:pPr>
              <w:spacing w:after="0" w:line="240" w:lineRule="auto"/>
              <w:jc w:val="center"/>
              <w:rPr>
                <w:rFonts w:ascii="GHEA Grapalat" w:hAnsi="GHEA Grapalat" w:cs="Tahoma"/>
                <w:b/>
                <w:bCs/>
              </w:rPr>
            </w:pPr>
            <w:r>
              <w:rPr>
                <w:rFonts w:ascii="GHEA Grapalat" w:hAnsi="GHEA Grapalat" w:cs="Tahoma"/>
                <w:b/>
                <w:bCs/>
              </w:rPr>
              <w:t>221,758,826</w:t>
            </w:r>
          </w:p>
        </w:tc>
        <w:tc>
          <w:tcPr>
            <w:tcW w:w="3520" w:type="dxa"/>
            <w:gridSpan w:val="4"/>
            <w:shd w:val="clear" w:color="auto" w:fill="FFFFFF"/>
            <w:vAlign w:val="center"/>
          </w:tcPr>
          <w:p w:rsidR="009D265F" w:rsidRPr="00CB2BE1" w:rsidRDefault="00366AC0" w:rsidP="001258B9">
            <w:pPr>
              <w:spacing w:after="0" w:line="240" w:lineRule="auto"/>
              <w:jc w:val="center"/>
              <w:rPr>
                <w:rFonts w:ascii="GHEA Grapalat" w:hAnsi="GHEA Grapalat" w:cs="Tahoma"/>
                <w:b/>
                <w:bCs/>
              </w:rPr>
            </w:pPr>
            <w:r>
              <w:rPr>
                <w:rFonts w:ascii="GHEA Grapalat" w:hAnsi="GHEA Grapalat" w:cs="Tahoma"/>
                <w:b/>
                <w:bCs/>
              </w:rPr>
              <w:t>221,758,826</w:t>
            </w:r>
          </w:p>
        </w:tc>
        <w:tc>
          <w:tcPr>
            <w:tcW w:w="3542" w:type="dxa"/>
            <w:gridSpan w:val="2"/>
            <w:shd w:val="clear" w:color="auto" w:fill="FFFFFF"/>
            <w:vAlign w:val="center"/>
          </w:tcPr>
          <w:p w:rsidR="009D265F" w:rsidRPr="00CB2BE1" w:rsidRDefault="00366AC0" w:rsidP="00366AC0">
            <w:pPr>
              <w:spacing w:line="240" w:lineRule="auto"/>
              <w:jc w:val="center"/>
              <w:rPr>
                <w:rFonts w:ascii="GHEA Grapalat" w:hAnsi="GHEA Grapalat"/>
                <w:b/>
                <w:bCs/>
                <w:color w:val="000000"/>
              </w:rPr>
            </w:pPr>
            <w:r>
              <w:rPr>
                <w:rFonts w:ascii="GHEA Grapalat" w:hAnsi="GHEA Grapalat"/>
                <w:b/>
                <w:bCs/>
                <w:color w:val="000000"/>
              </w:rPr>
              <w:t>697,077,450</w:t>
            </w:r>
          </w:p>
        </w:tc>
        <w:tc>
          <w:tcPr>
            <w:tcW w:w="3460" w:type="dxa"/>
            <w:gridSpan w:val="2"/>
            <w:shd w:val="clear" w:color="auto" w:fill="FFFFFF"/>
            <w:vAlign w:val="center"/>
          </w:tcPr>
          <w:p w:rsidR="009D265F" w:rsidRPr="00CB2BE1" w:rsidRDefault="00366AC0" w:rsidP="001258B9">
            <w:pPr>
              <w:spacing w:after="0" w:line="240" w:lineRule="auto"/>
              <w:jc w:val="center"/>
              <w:rPr>
                <w:rFonts w:ascii="GHEA Grapalat" w:hAnsi="GHEA Grapalat" w:cs="Tahoma"/>
                <w:b/>
                <w:bCs/>
              </w:rPr>
            </w:pPr>
            <w:r>
              <w:rPr>
                <w:rFonts w:ascii="GHEA Grapalat" w:hAnsi="GHEA Grapalat"/>
                <w:b/>
                <w:bCs/>
                <w:color w:val="000000"/>
              </w:rPr>
              <w:t>697,077,450</w:t>
            </w:r>
          </w:p>
        </w:tc>
      </w:tr>
      <w:tr w:rsidR="009D265F" w:rsidRPr="00CB2BE1" w:rsidTr="00B16322">
        <w:trPr>
          <w:trHeight w:val="481"/>
          <w:jc w:val="center"/>
        </w:trPr>
        <w:tc>
          <w:tcPr>
            <w:tcW w:w="15772" w:type="dxa"/>
            <w:gridSpan w:val="12"/>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cs="Tahoma"/>
                <w:b/>
                <w:bCs/>
              </w:rPr>
              <w:t>Ազդեցություններ</w:t>
            </w:r>
            <w:r w:rsidRPr="00CB2BE1">
              <w:rPr>
                <w:rFonts w:ascii="GHEA Grapalat" w:hAnsi="GHEA Grapalat" w:cs="Tahoma"/>
                <w:b/>
              </w:rPr>
              <w:t xml:space="preserve"> (միավոր)</w:t>
            </w:r>
          </w:p>
        </w:tc>
      </w:tr>
      <w:tr w:rsidR="009D265F" w:rsidRPr="00CB2BE1" w:rsidTr="00CE0A26">
        <w:trPr>
          <w:trHeight w:val="481"/>
          <w:jc w:val="center"/>
        </w:trPr>
        <w:tc>
          <w:tcPr>
            <w:tcW w:w="1695" w:type="dxa"/>
            <w:gridSpan w:val="2"/>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cs="Tahoma"/>
                <w:b/>
                <w:bCs/>
              </w:rPr>
              <w:lastRenderedPageBreak/>
              <w:t xml:space="preserve">Տնտեսություն և բյուջե </w:t>
            </w:r>
          </w:p>
        </w:tc>
        <w:tc>
          <w:tcPr>
            <w:tcW w:w="2005" w:type="dxa"/>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cs="Tahoma"/>
                <w:b/>
                <w:bCs/>
              </w:rPr>
              <w:t>Մրցակցություն և պետական օժանդակություն</w:t>
            </w:r>
          </w:p>
        </w:tc>
        <w:tc>
          <w:tcPr>
            <w:tcW w:w="2290" w:type="dxa"/>
            <w:gridSpan w:val="2"/>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b/>
              </w:rPr>
              <w:t>Սոցիալական և հանրային անվտանգություն</w:t>
            </w:r>
          </w:p>
        </w:tc>
        <w:tc>
          <w:tcPr>
            <w:tcW w:w="2389" w:type="dxa"/>
            <w:gridSpan w:val="2"/>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cs="Tahoma"/>
                <w:b/>
                <w:bCs/>
              </w:rPr>
              <w:t>Առողջապահություն</w:t>
            </w:r>
          </w:p>
        </w:tc>
        <w:tc>
          <w:tcPr>
            <w:tcW w:w="2431" w:type="dxa"/>
            <w:gridSpan w:val="2"/>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cs="Tahoma"/>
                <w:b/>
                <w:bCs/>
              </w:rPr>
              <w:t>Շրջակա միջավայր</w:t>
            </w:r>
          </w:p>
        </w:tc>
        <w:tc>
          <w:tcPr>
            <w:tcW w:w="2431" w:type="dxa"/>
            <w:gridSpan w:val="2"/>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cs="Tahoma"/>
                <w:b/>
                <w:bCs/>
              </w:rPr>
              <w:t>Հակակոռուպցիա</w:t>
            </w:r>
          </w:p>
        </w:tc>
        <w:tc>
          <w:tcPr>
            <w:tcW w:w="2531" w:type="dxa"/>
            <w:shd w:val="clear" w:color="auto" w:fill="F2DBDB"/>
            <w:vAlign w:val="center"/>
          </w:tcPr>
          <w:p w:rsidR="009D265F" w:rsidRPr="00CB2BE1" w:rsidRDefault="009D265F" w:rsidP="001258B9">
            <w:pPr>
              <w:spacing w:after="0" w:line="240" w:lineRule="auto"/>
              <w:jc w:val="center"/>
              <w:rPr>
                <w:rFonts w:ascii="GHEA Grapalat" w:hAnsi="GHEA Grapalat" w:cs="Tahoma"/>
                <w:b/>
                <w:bCs/>
              </w:rPr>
            </w:pPr>
            <w:r w:rsidRPr="00CB2BE1">
              <w:rPr>
                <w:rFonts w:ascii="GHEA Grapalat" w:hAnsi="GHEA Grapalat" w:cs="Sylfaen"/>
                <w:b/>
              </w:rPr>
              <w:t>Ընդհանուր</w:t>
            </w:r>
            <w:r w:rsidRPr="00CB2BE1">
              <w:rPr>
                <w:rFonts w:ascii="GHEA Grapalat" w:hAnsi="GHEA Grapalat"/>
                <w:b/>
              </w:rPr>
              <w:t xml:space="preserve"> </w:t>
            </w:r>
            <w:r w:rsidRPr="00CB2BE1">
              <w:rPr>
                <w:rFonts w:ascii="GHEA Grapalat" w:hAnsi="GHEA Grapalat" w:cs="Tahoma"/>
                <w:b/>
                <w:bCs/>
              </w:rPr>
              <w:t>գումար</w:t>
            </w:r>
          </w:p>
          <w:p w:rsidR="009D265F" w:rsidRPr="00824128" w:rsidRDefault="009D265F" w:rsidP="001258B9">
            <w:pPr>
              <w:spacing w:after="0" w:line="240" w:lineRule="auto"/>
              <w:rPr>
                <w:rFonts w:ascii="GHEA Grapalat" w:hAnsi="GHEA Grapalat" w:cs="Tahoma"/>
                <w:b/>
                <w:bCs/>
                <w:i/>
                <w:sz w:val="20"/>
                <w:szCs w:val="20"/>
              </w:rPr>
            </w:pPr>
            <w:r w:rsidRPr="00824128">
              <w:rPr>
                <w:rFonts w:ascii="GHEA Grapalat" w:hAnsi="GHEA Grapalat" w:cs="Sylfaen"/>
                <w:i/>
                <w:sz w:val="20"/>
                <w:szCs w:val="20"/>
              </w:rPr>
              <w:t>(Ընդհանուր</w:t>
            </w:r>
            <w:r w:rsidRPr="00824128">
              <w:rPr>
                <w:rFonts w:ascii="GHEA Grapalat" w:hAnsi="GHEA Grapalat"/>
                <w:i/>
                <w:sz w:val="20"/>
                <w:szCs w:val="20"/>
              </w:rPr>
              <w:t xml:space="preserve"> </w:t>
            </w:r>
            <w:r w:rsidRPr="00824128">
              <w:rPr>
                <w:rFonts w:ascii="GHEA Grapalat" w:hAnsi="GHEA Grapalat" w:cs="Sylfaen"/>
                <w:i/>
                <w:sz w:val="20"/>
                <w:szCs w:val="20"/>
              </w:rPr>
              <w:t>գումարը</w:t>
            </w:r>
            <w:r w:rsidRPr="00824128">
              <w:rPr>
                <w:rFonts w:ascii="GHEA Grapalat" w:hAnsi="GHEA Grapalat"/>
                <w:i/>
                <w:sz w:val="20"/>
                <w:szCs w:val="20"/>
              </w:rPr>
              <w:t xml:space="preserve"> </w:t>
            </w:r>
            <w:r w:rsidRPr="00824128">
              <w:rPr>
                <w:rFonts w:ascii="GHEA Grapalat" w:hAnsi="GHEA Grapalat" w:cs="Sylfaen"/>
                <w:i/>
                <w:sz w:val="20"/>
                <w:szCs w:val="20"/>
              </w:rPr>
              <w:t>առանձին</w:t>
            </w:r>
            <w:r w:rsidRPr="00824128">
              <w:rPr>
                <w:rFonts w:ascii="GHEA Grapalat" w:hAnsi="GHEA Grapalat"/>
                <w:i/>
                <w:sz w:val="20"/>
                <w:szCs w:val="20"/>
              </w:rPr>
              <w:t xml:space="preserve"> </w:t>
            </w:r>
            <w:r w:rsidRPr="00824128">
              <w:rPr>
                <w:rFonts w:ascii="GHEA Grapalat" w:hAnsi="GHEA Grapalat" w:cs="Sylfaen"/>
                <w:i/>
                <w:sz w:val="20"/>
                <w:szCs w:val="20"/>
              </w:rPr>
              <w:t>ոլորտների</w:t>
            </w:r>
            <w:r w:rsidRPr="00824128">
              <w:rPr>
                <w:rFonts w:ascii="GHEA Grapalat" w:hAnsi="GHEA Grapalat"/>
                <w:i/>
                <w:sz w:val="20"/>
                <w:szCs w:val="20"/>
              </w:rPr>
              <w:t xml:space="preserve"> </w:t>
            </w:r>
            <w:r w:rsidRPr="00824128">
              <w:rPr>
                <w:rFonts w:ascii="GHEA Grapalat" w:hAnsi="GHEA Grapalat" w:cs="Sylfaen"/>
                <w:i/>
                <w:sz w:val="20"/>
                <w:szCs w:val="20"/>
              </w:rPr>
              <w:t>գնահատականների</w:t>
            </w:r>
            <w:r w:rsidRPr="00824128">
              <w:rPr>
                <w:rFonts w:ascii="GHEA Grapalat" w:hAnsi="GHEA Grapalat"/>
                <w:i/>
                <w:sz w:val="20"/>
                <w:szCs w:val="20"/>
              </w:rPr>
              <w:t xml:space="preserve"> հանրա</w:t>
            </w:r>
            <w:r w:rsidRPr="00824128">
              <w:rPr>
                <w:rFonts w:ascii="GHEA Grapalat" w:hAnsi="GHEA Grapalat" w:cs="Sylfaen"/>
                <w:i/>
                <w:sz w:val="20"/>
                <w:szCs w:val="20"/>
              </w:rPr>
              <w:t>գումարն</w:t>
            </w:r>
            <w:r w:rsidRPr="00824128">
              <w:rPr>
                <w:rFonts w:ascii="GHEA Grapalat" w:hAnsi="GHEA Grapalat"/>
                <w:i/>
                <w:sz w:val="20"/>
                <w:szCs w:val="20"/>
              </w:rPr>
              <w:t xml:space="preserve"> </w:t>
            </w:r>
            <w:r w:rsidRPr="00824128">
              <w:rPr>
                <w:rFonts w:ascii="GHEA Grapalat" w:hAnsi="GHEA Grapalat" w:cs="Sylfaen"/>
                <w:i/>
                <w:sz w:val="20"/>
                <w:szCs w:val="20"/>
              </w:rPr>
              <w:t>է</w:t>
            </w:r>
            <w:r w:rsidRPr="00824128">
              <w:rPr>
                <w:rFonts w:ascii="GHEA Grapalat" w:hAnsi="GHEA Grapalat"/>
                <w:i/>
                <w:sz w:val="20"/>
                <w:szCs w:val="20"/>
              </w:rPr>
              <w:t xml:space="preserve"> (</w:t>
            </w:r>
            <w:r w:rsidRPr="00824128">
              <w:rPr>
                <w:rFonts w:ascii="GHEA Grapalat" w:hAnsi="GHEA Grapalat" w:cs="Tahoma"/>
                <w:bCs/>
                <w:i/>
                <w:sz w:val="20"/>
                <w:szCs w:val="20"/>
              </w:rPr>
              <w:t xml:space="preserve">մրցակցության և պետական օժանդակության, </w:t>
            </w:r>
            <w:r w:rsidRPr="00824128">
              <w:rPr>
                <w:rFonts w:ascii="GHEA Grapalat" w:hAnsi="GHEA Grapalat"/>
                <w:i/>
                <w:sz w:val="20"/>
                <w:szCs w:val="20"/>
              </w:rPr>
              <w:t xml:space="preserve">սոցիալական և հանրային անվտանգության, </w:t>
            </w:r>
            <w:r w:rsidRPr="00824128">
              <w:rPr>
                <w:rFonts w:ascii="GHEA Grapalat" w:hAnsi="GHEA Grapalat" w:cs="Tahoma"/>
                <w:bCs/>
                <w:i/>
                <w:sz w:val="20"/>
                <w:szCs w:val="20"/>
              </w:rPr>
              <w:t xml:space="preserve">առողջապահության, շրջակա միջավայրի, հակակոռուպցիոն </w:t>
            </w:r>
            <w:r w:rsidRPr="00824128">
              <w:rPr>
                <w:rFonts w:ascii="GHEA Grapalat" w:hAnsi="GHEA Grapalat" w:cs="Sylfaen"/>
                <w:i/>
                <w:sz w:val="20"/>
                <w:szCs w:val="20"/>
              </w:rPr>
              <w:t>ոլորտներ</w:t>
            </w:r>
            <w:r w:rsidRPr="00824128">
              <w:rPr>
                <w:rFonts w:ascii="GHEA Grapalat" w:hAnsi="GHEA Grapalat"/>
                <w:i/>
                <w:sz w:val="20"/>
                <w:szCs w:val="20"/>
              </w:rPr>
              <w:t>):</w:t>
            </w:r>
          </w:p>
        </w:tc>
      </w:tr>
      <w:tr w:rsidR="009D265F" w:rsidRPr="00CB2BE1" w:rsidTr="00CE0A26">
        <w:trPr>
          <w:trHeight w:val="481"/>
          <w:jc w:val="center"/>
        </w:trPr>
        <w:tc>
          <w:tcPr>
            <w:tcW w:w="1695" w:type="dxa"/>
            <w:gridSpan w:val="2"/>
            <w:shd w:val="clear" w:color="auto" w:fill="FFFFFF"/>
            <w:vAlign w:val="center"/>
          </w:tcPr>
          <w:p w:rsidR="009D265F" w:rsidRPr="00CB2BE1" w:rsidRDefault="00BB5946" w:rsidP="001258B9">
            <w:pPr>
              <w:spacing w:after="0" w:line="240" w:lineRule="auto"/>
              <w:jc w:val="center"/>
              <w:rPr>
                <w:rFonts w:ascii="GHEA Grapalat" w:hAnsi="GHEA Grapalat" w:cs="Tahoma"/>
                <w:b/>
                <w:bCs/>
                <w:lang w:val="hy-AM"/>
              </w:rPr>
            </w:pPr>
            <w:r w:rsidRPr="00CB2BE1">
              <w:rPr>
                <w:rFonts w:ascii="GHEA Grapalat" w:hAnsi="GHEA Grapalat" w:cs="Tahoma"/>
                <w:b/>
                <w:bCs/>
                <w:lang w:val="hy-AM"/>
              </w:rPr>
              <w:t>2.24</w:t>
            </w:r>
          </w:p>
        </w:tc>
        <w:tc>
          <w:tcPr>
            <w:tcW w:w="2005" w:type="dxa"/>
            <w:shd w:val="clear" w:color="auto" w:fill="FFFFFF"/>
            <w:vAlign w:val="center"/>
          </w:tcPr>
          <w:p w:rsidR="009D265F" w:rsidRPr="00CB2BE1" w:rsidRDefault="00BB5946" w:rsidP="001258B9">
            <w:pPr>
              <w:spacing w:after="0" w:line="240" w:lineRule="auto"/>
              <w:jc w:val="center"/>
              <w:rPr>
                <w:rFonts w:ascii="GHEA Grapalat" w:hAnsi="GHEA Grapalat" w:cs="Tahoma"/>
                <w:b/>
                <w:bCs/>
                <w:lang w:val="hy-AM"/>
              </w:rPr>
            </w:pPr>
            <w:r w:rsidRPr="00CB2BE1">
              <w:rPr>
                <w:rFonts w:ascii="GHEA Grapalat" w:hAnsi="GHEA Grapalat" w:cs="Tahoma"/>
                <w:b/>
                <w:bCs/>
                <w:lang w:val="hy-AM"/>
              </w:rPr>
              <w:t>0</w:t>
            </w:r>
          </w:p>
        </w:tc>
        <w:tc>
          <w:tcPr>
            <w:tcW w:w="2290" w:type="dxa"/>
            <w:gridSpan w:val="2"/>
            <w:shd w:val="clear" w:color="auto" w:fill="FFFFFF"/>
            <w:vAlign w:val="center"/>
          </w:tcPr>
          <w:p w:rsidR="009D265F" w:rsidRPr="00CB2BE1" w:rsidRDefault="00BB5946" w:rsidP="001258B9">
            <w:pPr>
              <w:spacing w:after="0" w:line="240" w:lineRule="auto"/>
              <w:jc w:val="center"/>
              <w:rPr>
                <w:rFonts w:ascii="GHEA Grapalat" w:hAnsi="GHEA Grapalat" w:cs="Tahoma"/>
                <w:b/>
                <w:bCs/>
                <w:lang w:val="hy-AM"/>
              </w:rPr>
            </w:pPr>
            <w:r w:rsidRPr="00CB2BE1">
              <w:rPr>
                <w:rFonts w:ascii="GHEA Grapalat" w:hAnsi="GHEA Grapalat" w:cs="Tahoma"/>
                <w:b/>
                <w:bCs/>
                <w:lang w:val="hy-AM"/>
              </w:rPr>
              <w:t>0</w:t>
            </w:r>
          </w:p>
        </w:tc>
        <w:tc>
          <w:tcPr>
            <w:tcW w:w="2389" w:type="dxa"/>
            <w:gridSpan w:val="2"/>
            <w:shd w:val="clear" w:color="auto" w:fill="FFFFFF"/>
            <w:vAlign w:val="center"/>
          </w:tcPr>
          <w:p w:rsidR="009D265F" w:rsidRPr="00CB2BE1" w:rsidRDefault="00BB5946" w:rsidP="001258B9">
            <w:pPr>
              <w:spacing w:after="0" w:line="240" w:lineRule="auto"/>
              <w:jc w:val="center"/>
              <w:rPr>
                <w:rFonts w:ascii="GHEA Grapalat" w:hAnsi="GHEA Grapalat" w:cs="Tahoma"/>
                <w:b/>
                <w:bCs/>
                <w:lang w:val="hy-AM"/>
              </w:rPr>
            </w:pPr>
            <w:r w:rsidRPr="00CB2BE1">
              <w:rPr>
                <w:rFonts w:ascii="GHEA Grapalat" w:hAnsi="GHEA Grapalat" w:cs="Tahoma"/>
                <w:b/>
                <w:bCs/>
                <w:lang w:val="hy-AM"/>
              </w:rPr>
              <w:t>0</w:t>
            </w:r>
          </w:p>
        </w:tc>
        <w:tc>
          <w:tcPr>
            <w:tcW w:w="2431" w:type="dxa"/>
            <w:gridSpan w:val="2"/>
            <w:shd w:val="clear" w:color="auto" w:fill="FFFFFF"/>
            <w:vAlign w:val="center"/>
          </w:tcPr>
          <w:p w:rsidR="009D265F" w:rsidRPr="00CB2BE1" w:rsidRDefault="00BB5946" w:rsidP="001258B9">
            <w:pPr>
              <w:spacing w:after="0" w:line="240" w:lineRule="auto"/>
              <w:jc w:val="center"/>
              <w:rPr>
                <w:rFonts w:ascii="GHEA Grapalat" w:hAnsi="GHEA Grapalat" w:cs="Tahoma"/>
                <w:b/>
                <w:bCs/>
                <w:lang w:val="hy-AM"/>
              </w:rPr>
            </w:pPr>
            <w:r w:rsidRPr="00CB2BE1">
              <w:rPr>
                <w:rFonts w:ascii="GHEA Grapalat" w:hAnsi="GHEA Grapalat" w:cs="Tahoma"/>
                <w:b/>
                <w:bCs/>
                <w:lang w:val="hy-AM"/>
              </w:rPr>
              <w:t>0</w:t>
            </w:r>
          </w:p>
        </w:tc>
        <w:tc>
          <w:tcPr>
            <w:tcW w:w="2431" w:type="dxa"/>
            <w:gridSpan w:val="2"/>
            <w:shd w:val="clear" w:color="auto" w:fill="FFFFFF"/>
            <w:vAlign w:val="center"/>
          </w:tcPr>
          <w:p w:rsidR="009D265F" w:rsidRPr="00CB2BE1" w:rsidRDefault="00BB5946" w:rsidP="001258B9">
            <w:pPr>
              <w:spacing w:after="0" w:line="240" w:lineRule="auto"/>
              <w:jc w:val="center"/>
              <w:rPr>
                <w:rFonts w:ascii="GHEA Grapalat" w:hAnsi="GHEA Grapalat" w:cs="Tahoma"/>
                <w:b/>
                <w:bCs/>
                <w:lang w:val="hy-AM"/>
              </w:rPr>
            </w:pPr>
            <w:r w:rsidRPr="00CB2BE1">
              <w:rPr>
                <w:rFonts w:ascii="GHEA Grapalat" w:hAnsi="GHEA Grapalat" w:cs="Tahoma"/>
                <w:b/>
                <w:bCs/>
                <w:lang w:val="hy-AM"/>
              </w:rPr>
              <w:t>0</w:t>
            </w:r>
          </w:p>
        </w:tc>
        <w:tc>
          <w:tcPr>
            <w:tcW w:w="2531" w:type="dxa"/>
            <w:shd w:val="clear" w:color="auto" w:fill="auto"/>
            <w:vAlign w:val="center"/>
          </w:tcPr>
          <w:p w:rsidR="009D265F" w:rsidRPr="00CB2BE1" w:rsidRDefault="00BB5946" w:rsidP="001258B9">
            <w:pPr>
              <w:spacing w:after="0" w:line="240" w:lineRule="auto"/>
              <w:jc w:val="center"/>
              <w:rPr>
                <w:rFonts w:ascii="GHEA Grapalat" w:hAnsi="GHEA Grapalat" w:cs="Tahoma"/>
                <w:b/>
                <w:bCs/>
                <w:lang w:val="hy-AM"/>
              </w:rPr>
            </w:pPr>
            <w:r w:rsidRPr="00CB2BE1">
              <w:rPr>
                <w:rFonts w:ascii="GHEA Grapalat" w:hAnsi="GHEA Grapalat" w:cs="Tahoma"/>
                <w:b/>
                <w:bCs/>
                <w:lang w:val="hy-AM"/>
              </w:rPr>
              <w:t>2.24</w:t>
            </w:r>
          </w:p>
        </w:tc>
      </w:tr>
    </w:tbl>
    <w:p w:rsidR="001719D4" w:rsidRPr="00CB2BE1" w:rsidRDefault="001719D4" w:rsidP="001258B9">
      <w:pPr>
        <w:spacing w:after="0" w:line="240" w:lineRule="auto"/>
        <w:rPr>
          <w:rFonts w:ascii="GHEA Grapalat" w:hAnsi="GHEA Grapalat"/>
          <w:b/>
        </w:rPr>
      </w:pPr>
    </w:p>
    <w:tbl>
      <w:tblPr>
        <w:tblW w:w="15662"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8"/>
        <w:gridCol w:w="4579"/>
        <w:gridCol w:w="105"/>
      </w:tblGrid>
      <w:tr w:rsidR="00396A82" w:rsidRPr="00CB2BE1" w:rsidTr="00DE0C44">
        <w:trPr>
          <w:trHeight w:val="300"/>
          <w:jc w:val="center"/>
        </w:trPr>
        <w:tc>
          <w:tcPr>
            <w:tcW w:w="10978" w:type="dxa"/>
            <w:shd w:val="clear" w:color="auto" w:fill="F2DBDB"/>
            <w:noWrap/>
            <w:vAlign w:val="center"/>
            <w:hideMark/>
          </w:tcPr>
          <w:p w:rsidR="00396A82" w:rsidRPr="00CB2BE1" w:rsidRDefault="00396A82" w:rsidP="001258B9">
            <w:pPr>
              <w:spacing w:after="0" w:line="240" w:lineRule="auto"/>
              <w:rPr>
                <w:rFonts w:ascii="GHEA Grapalat" w:hAnsi="GHEA Grapalat" w:cs="Tahoma"/>
                <w:b/>
              </w:rPr>
            </w:pPr>
            <w:r w:rsidRPr="00CB2BE1">
              <w:rPr>
                <w:rFonts w:ascii="GHEA Grapalat" w:hAnsi="GHEA Grapalat" w:cs="Tahoma"/>
                <w:b/>
              </w:rPr>
              <w:t>Ազդեցություններ տնտեսության և բյուջեի վրա</w:t>
            </w:r>
          </w:p>
        </w:tc>
        <w:tc>
          <w:tcPr>
            <w:tcW w:w="4684" w:type="dxa"/>
            <w:gridSpan w:val="2"/>
            <w:vMerge w:val="restart"/>
            <w:shd w:val="clear" w:color="auto" w:fill="D99594"/>
          </w:tcPr>
          <w:p w:rsidR="00396A82" w:rsidRPr="00CB2BE1" w:rsidRDefault="00396A82" w:rsidP="001258B9">
            <w:pPr>
              <w:spacing w:after="0" w:line="240" w:lineRule="auto"/>
              <w:rPr>
                <w:rFonts w:ascii="GHEA Grapalat" w:hAnsi="GHEA Grapalat" w:cs="Tahoma"/>
                <w:b/>
                <w:bCs/>
              </w:rPr>
            </w:pPr>
            <w:r w:rsidRPr="00CB2BE1">
              <w:rPr>
                <w:rFonts w:ascii="GHEA Grapalat" w:hAnsi="GHEA Grapalat" w:cs="Tahoma"/>
                <w:b/>
                <w:bCs/>
              </w:rPr>
              <w:t>Հստակեցրեք ոլորտի բացասական ազդեցությունը</w:t>
            </w:r>
          </w:p>
          <w:p w:rsidR="00396A82" w:rsidRPr="00CB2BE1" w:rsidRDefault="00396A82" w:rsidP="001258B9">
            <w:pPr>
              <w:spacing w:after="0" w:line="240" w:lineRule="auto"/>
              <w:rPr>
                <w:rFonts w:ascii="GHEA Grapalat" w:hAnsi="GHEA Grapalat" w:cs="Tahoma"/>
                <w:b/>
                <w:bCs/>
              </w:rPr>
            </w:pPr>
            <w:r w:rsidRPr="00CB2BE1">
              <w:rPr>
                <w:rFonts w:ascii="GHEA Grapalat" w:hAnsi="GHEA Grapalat" w:cs="Tahoma"/>
                <w:b/>
                <w:bCs/>
              </w:rPr>
              <w:t>(Հարցաթերթիկի 5-րդ բաժնի Ա կետ )</w:t>
            </w:r>
          </w:p>
        </w:tc>
      </w:tr>
      <w:tr w:rsidR="00396A82" w:rsidRPr="00CB2BE1" w:rsidTr="00DE0C44">
        <w:trPr>
          <w:trHeight w:val="300"/>
          <w:jc w:val="center"/>
        </w:trPr>
        <w:tc>
          <w:tcPr>
            <w:tcW w:w="10978" w:type="dxa"/>
            <w:shd w:val="clear" w:color="auto" w:fill="F2DBDB"/>
            <w:noWrap/>
            <w:vAlign w:val="center"/>
            <w:hideMark/>
          </w:tcPr>
          <w:p w:rsidR="00396A82" w:rsidRPr="00CB2BE1" w:rsidRDefault="00396A82" w:rsidP="001258B9">
            <w:pPr>
              <w:spacing w:after="0" w:line="240" w:lineRule="auto"/>
              <w:rPr>
                <w:rFonts w:ascii="GHEA Grapalat" w:hAnsi="GHEA Grapalat" w:cs="Tahoma"/>
                <w:b/>
              </w:rPr>
            </w:pPr>
            <w:r w:rsidRPr="00CB2BE1">
              <w:rPr>
                <w:rFonts w:ascii="GHEA Grapalat" w:hAnsi="GHEA Grapalat" w:cs="Tahoma"/>
                <w:b/>
                <w:bCs/>
              </w:rPr>
              <w:t>Ներկայացրեք Ձեր կողմից առաջարկվող տարբերակի ազդեցության արդյունքը տնտեսության և բյուջեի վրա</w:t>
            </w:r>
          </w:p>
        </w:tc>
        <w:tc>
          <w:tcPr>
            <w:tcW w:w="4684" w:type="dxa"/>
            <w:gridSpan w:val="2"/>
            <w:vMerge/>
            <w:shd w:val="clear" w:color="auto" w:fill="D99594"/>
          </w:tcPr>
          <w:p w:rsidR="00396A82" w:rsidRPr="00CB2BE1" w:rsidRDefault="00396A82" w:rsidP="001258B9">
            <w:pPr>
              <w:spacing w:after="0" w:line="240" w:lineRule="auto"/>
              <w:rPr>
                <w:rFonts w:ascii="GHEA Grapalat" w:hAnsi="GHEA Grapalat" w:cs="Tahoma"/>
                <w:b/>
                <w:bCs/>
                <w:highlight w:val="yellow"/>
              </w:rPr>
            </w:pPr>
          </w:p>
        </w:tc>
      </w:tr>
      <w:tr w:rsidR="00396A82" w:rsidRPr="005B70EE" w:rsidTr="00DE0C44">
        <w:trPr>
          <w:trHeight w:val="300"/>
          <w:jc w:val="center"/>
        </w:trPr>
        <w:tc>
          <w:tcPr>
            <w:tcW w:w="10978" w:type="dxa"/>
            <w:shd w:val="clear" w:color="auto" w:fill="auto"/>
            <w:noWrap/>
            <w:vAlign w:val="center"/>
            <w:hideMark/>
          </w:tcPr>
          <w:p w:rsidR="00396A82" w:rsidRPr="00CB2BE1" w:rsidRDefault="0053670D" w:rsidP="001258B9">
            <w:pPr>
              <w:pStyle w:val="a3"/>
              <w:numPr>
                <w:ilvl w:val="0"/>
                <w:numId w:val="15"/>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Ա</w:t>
            </w:r>
            <w:r w:rsidRPr="00CB2BE1">
              <w:rPr>
                <w:rFonts w:ascii="GHEA Grapalat" w:hAnsi="GHEA Grapalat"/>
                <w:bCs/>
                <w:sz w:val="22"/>
                <w:szCs w:val="22"/>
                <w:lang w:eastAsia="ru-RU"/>
              </w:rPr>
              <w:t>զդում է պետական մարմինների բյուջետային ծախսերի վրա</w:t>
            </w:r>
            <w:r w:rsidRPr="00CB2BE1">
              <w:rPr>
                <w:rFonts w:ascii="GHEA Grapalat" w:hAnsi="GHEA Grapalat"/>
                <w:bCs/>
                <w:sz w:val="22"/>
                <w:szCs w:val="22"/>
                <w:lang w:val="hy-AM" w:eastAsia="ru-RU"/>
              </w:rPr>
              <w:t>:</w:t>
            </w:r>
          </w:p>
          <w:p w:rsidR="0053670D" w:rsidRPr="00CB2BE1" w:rsidRDefault="0053670D" w:rsidP="001258B9">
            <w:pPr>
              <w:pStyle w:val="a3"/>
              <w:numPr>
                <w:ilvl w:val="0"/>
                <w:numId w:val="15"/>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Ազդում է պետական մասնակցությամբ ֆինանսավորվող նպատակային հիմնադրամների բյուջետային ծախսերի վրա:</w:t>
            </w:r>
          </w:p>
          <w:p w:rsidR="0053670D" w:rsidRPr="00CB2BE1" w:rsidRDefault="0053670D" w:rsidP="001258B9">
            <w:pPr>
              <w:pStyle w:val="a3"/>
              <w:numPr>
                <w:ilvl w:val="0"/>
                <w:numId w:val="15"/>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Պետական մարմինների համար առաջացնում է լրացուցիչ պետական վարչարարական բեռ:</w:t>
            </w:r>
          </w:p>
          <w:p w:rsidR="0053670D" w:rsidRPr="00CB2BE1" w:rsidRDefault="0053670D" w:rsidP="001258B9">
            <w:pPr>
              <w:pStyle w:val="a3"/>
              <w:numPr>
                <w:ilvl w:val="0"/>
                <w:numId w:val="15"/>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Տեղական ինքնակառավարման մարմինների համար առաջացնում է լրացուցիչ պետական վարչարարական բեռ:</w:t>
            </w:r>
          </w:p>
          <w:p w:rsidR="0053670D" w:rsidRPr="00CB2BE1" w:rsidRDefault="0053670D" w:rsidP="001258B9">
            <w:pPr>
              <w:pStyle w:val="a3"/>
              <w:numPr>
                <w:ilvl w:val="0"/>
                <w:numId w:val="15"/>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Պետական մասնակցությամբ ֆինանսավորվող նպատակային հիմնադրամների համար առաջացնում է լրացուցիչ պետական վարչարարական բեռ:</w:t>
            </w:r>
          </w:p>
          <w:p w:rsidR="0053670D" w:rsidRPr="00CB2BE1" w:rsidRDefault="0053670D" w:rsidP="001258B9">
            <w:pPr>
              <w:pStyle w:val="a3"/>
              <w:numPr>
                <w:ilvl w:val="0"/>
                <w:numId w:val="15"/>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Պահանջում է գոյություն ունեցող հանրային մարմինների վերակազմակերպում/գործառույթների պատվիրակում:</w:t>
            </w:r>
          </w:p>
          <w:p w:rsidR="0053670D" w:rsidRPr="00CB2BE1" w:rsidRDefault="0053670D" w:rsidP="001258B9">
            <w:pPr>
              <w:pStyle w:val="a3"/>
              <w:numPr>
                <w:ilvl w:val="0"/>
                <w:numId w:val="15"/>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Պահանջում է հանրային մարմինների լուծարում:</w:t>
            </w:r>
          </w:p>
        </w:tc>
        <w:tc>
          <w:tcPr>
            <w:tcW w:w="4684" w:type="dxa"/>
            <w:gridSpan w:val="2"/>
            <w:vMerge/>
            <w:shd w:val="clear" w:color="auto" w:fill="D99594"/>
          </w:tcPr>
          <w:p w:rsidR="00396A82" w:rsidRPr="00CB2BE1" w:rsidRDefault="00396A82" w:rsidP="001258B9">
            <w:pPr>
              <w:spacing w:after="0" w:line="240" w:lineRule="auto"/>
              <w:rPr>
                <w:rFonts w:ascii="GHEA Grapalat" w:hAnsi="GHEA Grapalat" w:cs="Tahoma"/>
                <w:b/>
                <w:bCs/>
                <w:highlight w:val="yellow"/>
                <w:lang w:val="hy-AM"/>
              </w:rPr>
            </w:pPr>
          </w:p>
        </w:tc>
      </w:tr>
      <w:tr w:rsidR="001719D4" w:rsidRPr="005B70EE" w:rsidTr="00DE0C44">
        <w:trPr>
          <w:trHeight w:val="300"/>
          <w:jc w:val="center"/>
        </w:trPr>
        <w:tc>
          <w:tcPr>
            <w:tcW w:w="10978" w:type="dxa"/>
            <w:shd w:val="clear" w:color="auto" w:fill="F2DBDB"/>
            <w:noWrap/>
            <w:vAlign w:val="center"/>
            <w:hideMark/>
          </w:tcPr>
          <w:p w:rsidR="001719D4" w:rsidRPr="00CB2BE1" w:rsidRDefault="001719D4" w:rsidP="001258B9">
            <w:pPr>
              <w:spacing w:after="0" w:line="240" w:lineRule="auto"/>
              <w:rPr>
                <w:rFonts w:ascii="GHEA Grapalat" w:hAnsi="GHEA Grapalat" w:cs="Tahoma"/>
                <w:b/>
                <w:bCs/>
                <w:lang w:val="hy-AM"/>
              </w:rPr>
            </w:pPr>
            <w:r w:rsidRPr="00CB2BE1">
              <w:rPr>
                <w:rFonts w:ascii="GHEA Grapalat" w:hAnsi="GHEA Grapalat" w:cs="Tahoma"/>
                <w:b/>
                <w:lang w:val="hy-AM"/>
              </w:rPr>
              <w:t xml:space="preserve">Ազդեցություններ մրցակցության </w:t>
            </w:r>
            <w:r w:rsidR="00B16322" w:rsidRPr="00CB2BE1">
              <w:rPr>
                <w:rFonts w:ascii="GHEA Grapalat" w:hAnsi="GHEA Grapalat" w:cs="Tahoma"/>
                <w:b/>
                <w:lang w:val="hy-AM"/>
              </w:rPr>
              <w:t>և</w:t>
            </w:r>
            <w:r w:rsidRPr="00CB2BE1">
              <w:rPr>
                <w:rFonts w:ascii="GHEA Grapalat" w:hAnsi="GHEA Grapalat" w:cs="Tahoma"/>
                <w:b/>
                <w:lang w:val="hy-AM"/>
              </w:rPr>
              <w:t xml:space="preserve"> պետական օժանդակության վրա </w:t>
            </w:r>
          </w:p>
        </w:tc>
        <w:tc>
          <w:tcPr>
            <w:tcW w:w="4684" w:type="dxa"/>
            <w:gridSpan w:val="2"/>
            <w:vMerge w:val="restart"/>
            <w:shd w:val="clear" w:color="auto" w:fill="D99594"/>
          </w:tcPr>
          <w:p w:rsidR="001719D4" w:rsidRPr="00CB2BE1" w:rsidRDefault="001719D4" w:rsidP="001258B9">
            <w:pPr>
              <w:spacing w:after="0" w:line="240" w:lineRule="auto"/>
              <w:rPr>
                <w:rFonts w:ascii="GHEA Grapalat" w:hAnsi="GHEA Grapalat" w:cs="Tahoma"/>
                <w:b/>
                <w:bCs/>
                <w:lang w:val="hy-AM"/>
              </w:rPr>
            </w:pPr>
            <w:r w:rsidRPr="00CB2BE1">
              <w:rPr>
                <w:rFonts w:ascii="GHEA Grapalat" w:hAnsi="GHEA Grapalat" w:cs="Tahoma"/>
                <w:b/>
                <w:bCs/>
                <w:lang w:val="hy-AM"/>
              </w:rPr>
              <w:t xml:space="preserve">Հստակեցրեք ոլորտի բացասական </w:t>
            </w:r>
            <w:r w:rsidRPr="00CB2BE1">
              <w:rPr>
                <w:rFonts w:ascii="GHEA Grapalat" w:hAnsi="GHEA Grapalat" w:cs="Tahoma"/>
                <w:b/>
                <w:bCs/>
                <w:lang w:val="hy-AM"/>
              </w:rPr>
              <w:lastRenderedPageBreak/>
              <w:t>ազդեցությունը</w:t>
            </w:r>
          </w:p>
          <w:p w:rsidR="001719D4" w:rsidRPr="00CB2BE1" w:rsidRDefault="001719D4" w:rsidP="001258B9">
            <w:pPr>
              <w:spacing w:after="0" w:line="240" w:lineRule="auto"/>
              <w:rPr>
                <w:rFonts w:ascii="GHEA Grapalat" w:hAnsi="GHEA Grapalat" w:cs="Tahoma"/>
                <w:b/>
                <w:bCs/>
                <w:lang w:val="hy-AM"/>
              </w:rPr>
            </w:pPr>
            <w:r w:rsidRPr="00CB2BE1">
              <w:rPr>
                <w:rFonts w:ascii="GHEA Grapalat" w:hAnsi="GHEA Grapalat" w:cs="Tahoma"/>
                <w:b/>
                <w:bCs/>
                <w:lang w:val="hy-AM"/>
              </w:rPr>
              <w:t>(Հարցաթերթիկի 5-րդ բաժնի Բ կետ )</w:t>
            </w:r>
          </w:p>
        </w:tc>
      </w:tr>
      <w:tr w:rsidR="001719D4" w:rsidRPr="005B70EE" w:rsidTr="00DE0C44">
        <w:trPr>
          <w:trHeight w:val="300"/>
          <w:jc w:val="center"/>
        </w:trPr>
        <w:tc>
          <w:tcPr>
            <w:tcW w:w="10978" w:type="dxa"/>
            <w:shd w:val="clear" w:color="auto" w:fill="F2DBDB"/>
            <w:noWrap/>
            <w:vAlign w:val="center"/>
          </w:tcPr>
          <w:p w:rsidR="001719D4" w:rsidRPr="00CB2BE1" w:rsidRDefault="001719D4" w:rsidP="001258B9">
            <w:pPr>
              <w:spacing w:after="0" w:line="240" w:lineRule="auto"/>
              <w:rPr>
                <w:rFonts w:ascii="GHEA Grapalat" w:hAnsi="GHEA Grapalat" w:cs="Tahoma"/>
                <w:b/>
                <w:bCs/>
                <w:lang w:val="hy-AM"/>
              </w:rPr>
            </w:pPr>
            <w:bookmarkStart w:id="10" w:name="OLE_LINK16"/>
            <w:bookmarkStart w:id="11" w:name="OLE_LINK17"/>
            <w:bookmarkStart w:id="12" w:name="OLE_LINK18"/>
            <w:r w:rsidRPr="00CB2BE1">
              <w:rPr>
                <w:rFonts w:ascii="GHEA Grapalat" w:hAnsi="GHEA Grapalat" w:cs="Tahoma"/>
                <w:b/>
                <w:bCs/>
                <w:lang w:val="hy-AM"/>
              </w:rPr>
              <w:lastRenderedPageBreak/>
              <w:t xml:space="preserve">Ներկայացրեք Ձեր կողմից առաջարկվող տարբերակի ազդեցության արդյունքը մրցակցության և պետական օժանդակության </w:t>
            </w:r>
            <w:bookmarkEnd w:id="10"/>
            <w:bookmarkEnd w:id="11"/>
            <w:bookmarkEnd w:id="12"/>
            <w:r w:rsidRPr="00CB2BE1">
              <w:rPr>
                <w:rFonts w:ascii="GHEA Grapalat" w:hAnsi="GHEA Grapalat" w:cs="Tahoma"/>
                <w:b/>
                <w:bCs/>
                <w:lang w:val="hy-AM"/>
              </w:rPr>
              <w:t>վրա</w:t>
            </w:r>
          </w:p>
        </w:tc>
        <w:tc>
          <w:tcPr>
            <w:tcW w:w="4684" w:type="dxa"/>
            <w:gridSpan w:val="2"/>
            <w:vMerge/>
            <w:shd w:val="clear" w:color="auto" w:fill="D99594"/>
          </w:tcPr>
          <w:p w:rsidR="001719D4" w:rsidRPr="00CB2BE1" w:rsidRDefault="001719D4" w:rsidP="001258B9">
            <w:pPr>
              <w:spacing w:after="0" w:line="240" w:lineRule="auto"/>
              <w:rPr>
                <w:rFonts w:ascii="GHEA Grapalat" w:hAnsi="GHEA Grapalat" w:cs="Tahoma"/>
                <w:b/>
                <w:bCs/>
                <w:lang w:val="hy-AM"/>
              </w:rPr>
            </w:pPr>
          </w:p>
        </w:tc>
      </w:tr>
      <w:tr w:rsidR="00277C52" w:rsidRPr="00CB2BE1" w:rsidTr="00DE0C44">
        <w:trPr>
          <w:trHeight w:val="465"/>
          <w:jc w:val="center"/>
        </w:trPr>
        <w:tc>
          <w:tcPr>
            <w:tcW w:w="10978" w:type="dxa"/>
            <w:shd w:val="clear" w:color="auto" w:fill="auto"/>
            <w:vAlign w:val="center"/>
          </w:tcPr>
          <w:p w:rsidR="00277C52" w:rsidRPr="00CB2BE1" w:rsidRDefault="00AC0888" w:rsidP="001258B9">
            <w:pPr>
              <w:spacing w:after="0" w:line="240" w:lineRule="auto"/>
              <w:rPr>
                <w:rFonts w:ascii="GHEA Grapalat" w:hAnsi="GHEA Grapalat" w:cs="Tahoma"/>
                <w:b/>
                <w:bCs/>
                <w:lang w:val="hy-AM"/>
              </w:rPr>
            </w:pPr>
            <w:r w:rsidRPr="00CB2BE1">
              <w:rPr>
                <w:rFonts w:ascii="GHEA Grapalat" w:hAnsi="GHEA Grapalat" w:cs="Tahoma"/>
                <w:bCs/>
                <w:lang w:val="hy-AM"/>
              </w:rPr>
              <w:lastRenderedPageBreak/>
              <w:t>Ազդեցություն չունի:</w:t>
            </w:r>
          </w:p>
        </w:tc>
        <w:tc>
          <w:tcPr>
            <w:tcW w:w="4684" w:type="dxa"/>
            <w:gridSpan w:val="2"/>
            <w:vMerge/>
            <w:shd w:val="clear" w:color="auto" w:fill="D99594"/>
          </w:tcPr>
          <w:p w:rsidR="00277C52" w:rsidRPr="00CB2BE1" w:rsidRDefault="00277C52" w:rsidP="001258B9">
            <w:pPr>
              <w:spacing w:after="0" w:line="240" w:lineRule="auto"/>
              <w:rPr>
                <w:rFonts w:ascii="GHEA Grapalat" w:hAnsi="GHEA Grapalat" w:cs="Tahoma"/>
                <w:b/>
                <w:bCs/>
              </w:rPr>
            </w:pPr>
          </w:p>
        </w:tc>
      </w:tr>
      <w:tr w:rsidR="001719D4" w:rsidRPr="00CB2BE1" w:rsidTr="00DE0C44">
        <w:trPr>
          <w:trHeight w:val="300"/>
          <w:jc w:val="center"/>
        </w:trPr>
        <w:tc>
          <w:tcPr>
            <w:tcW w:w="10978" w:type="dxa"/>
            <w:shd w:val="clear" w:color="auto" w:fill="F2DBDB"/>
            <w:noWrap/>
            <w:vAlign w:val="center"/>
            <w:hideMark/>
          </w:tcPr>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rPr>
              <w:t>Ազդեցություններ սոցիալական և հանրային անվտանգության վրա</w:t>
            </w:r>
          </w:p>
        </w:tc>
        <w:tc>
          <w:tcPr>
            <w:tcW w:w="4684" w:type="dxa"/>
            <w:gridSpan w:val="2"/>
            <w:vMerge w:val="restart"/>
            <w:shd w:val="clear" w:color="auto" w:fill="D99594"/>
          </w:tcPr>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bCs/>
              </w:rPr>
              <w:t>Հստակեցրեք ոլորտի բացասական ազդեցությունը</w:t>
            </w:r>
          </w:p>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bCs/>
              </w:rPr>
              <w:t xml:space="preserve">(Հարցաթերթիկի 5-րդ բաժնի </w:t>
            </w:r>
            <w:r w:rsidR="00262232" w:rsidRPr="00CB2BE1">
              <w:rPr>
                <w:rFonts w:ascii="GHEA Grapalat" w:hAnsi="GHEA Grapalat" w:cs="Tahoma"/>
                <w:b/>
                <w:bCs/>
              </w:rPr>
              <w:t>Գ</w:t>
            </w:r>
            <w:r w:rsidRPr="00CB2BE1">
              <w:rPr>
                <w:rFonts w:ascii="GHEA Grapalat" w:hAnsi="GHEA Grapalat" w:cs="Tahoma"/>
                <w:b/>
                <w:bCs/>
              </w:rPr>
              <w:t xml:space="preserve"> կետ )</w:t>
            </w:r>
          </w:p>
        </w:tc>
      </w:tr>
      <w:tr w:rsidR="001719D4" w:rsidRPr="00CB2BE1" w:rsidTr="00DE0C44">
        <w:trPr>
          <w:trHeight w:val="300"/>
          <w:jc w:val="center"/>
        </w:trPr>
        <w:tc>
          <w:tcPr>
            <w:tcW w:w="10978" w:type="dxa"/>
            <w:shd w:val="clear" w:color="auto" w:fill="F2DBDB"/>
            <w:noWrap/>
            <w:vAlign w:val="center"/>
          </w:tcPr>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bCs/>
              </w:rPr>
              <w:t>Ներկայացրեք Ձեր կողմից առաջարկվող տարբերակի ազդեցության արդյունքը սոցիալական և հանրային անվտանգության վրա</w:t>
            </w:r>
          </w:p>
        </w:tc>
        <w:tc>
          <w:tcPr>
            <w:tcW w:w="4684" w:type="dxa"/>
            <w:gridSpan w:val="2"/>
            <w:vMerge/>
            <w:shd w:val="clear" w:color="auto" w:fill="D99594"/>
          </w:tcPr>
          <w:p w:rsidR="001719D4" w:rsidRPr="00CB2BE1" w:rsidRDefault="001719D4" w:rsidP="001258B9">
            <w:pPr>
              <w:spacing w:after="0" w:line="240" w:lineRule="auto"/>
              <w:rPr>
                <w:rFonts w:ascii="GHEA Grapalat" w:hAnsi="GHEA Grapalat" w:cs="Tahoma"/>
                <w:b/>
                <w:bCs/>
              </w:rPr>
            </w:pPr>
          </w:p>
        </w:tc>
      </w:tr>
      <w:tr w:rsidR="00BB5946" w:rsidRPr="00CB2BE1" w:rsidTr="00DE0C44">
        <w:trPr>
          <w:trHeight w:val="465"/>
          <w:jc w:val="center"/>
        </w:trPr>
        <w:tc>
          <w:tcPr>
            <w:tcW w:w="10978" w:type="dxa"/>
            <w:shd w:val="clear" w:color="000000" w:fill="FFFFFF"/>
            <w:vAlign w:val="center"/>
            <w:hideMark/>
          </w:tcPr>
          <w:p w:rsidR="00BB5946" w:rsidRPr="00CB2BE1" w:rsidRDefault="00AC0888" w:rsidP="001258B9">
            <w:pPr>
              <w:spacing w:after="0" w:line="240" w:lineRule="auto"/>
              <w:rPr>
                <w:rFonts w:ascii="GHEA Grapalat" w:hAnsi="GHEA Grapalat" w:cs="Tahoma"/>
                <w:b/>
                <w:bCs/>
                <w:lang w:val="hy-AM"/>
              </w:rPr>
            </w:pPr>
            <w:r w:rsidRPr="00CB2BE1">
              <w:rPr>
                <w:rFonts w:ascii="GHEA Grapalat" w:hAnsi="GHEA Grapalat" w:cs="Tahoma"/>
                <w:bCs/>
                <w:lang w:val="hy-AM"/>
              </w:rPr>
              <w:t>Ազդեցություն չունի:</w:t>
            </w:r>
          </w:p>
        </w:tc>
        <w:tc>
          <w:tcPr>
            <w:tcW w:w="4684" w:type="dxa"/>
            <w:gridSpan w:val="2"/>
            <w:vMerge/>
            <w:shd w:val="clear" w:color="auto" w:fill="D99594"/>
          </w:tcPr>
          <w:p w:rsidR="00BB5946" w:rsidRPr="00CB2BE1" w:rsidRDefault="00BB5946" w:rsidP="001258B9">
            <w:pPr>
              <w:spacing w:after="0" w:line="240" w:lineRule="auto"/>
              <w:rPr>
                <w:rFonts w:ascii="GHEA Grapalat" w:hAnsi="GHEA Grapalat" w:cs="Tahoma"/>
                <w:b/>
                <w:bCs/>
              </w:rPr>
            </w:pPr>
          </w:p>
        </w:tc>
      </w:tr>
      <w:tr w:rsidR="001719D4" w:rsidRPr="00CB2BE1" w:rsidTr="00DE0C44">
        <w:trPr>
          <w:trHeight w:val="395"/>
          <w:jc w:val="center"/>
        </w:trPr>
        <w:tc>
          <w:tcPr>
            <w:tcW w:w="10978" w:type="dxa"/>
            <w:shd w:val="clear" w:color="auto" w:fill="F2DBDB"/>
            <w:vAlign w:val="center"/>
            <w:hideMark/>
          </w:tcPr>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rPr>
              <w:t xml:space="preserve">Ազդեցություններ առողջապահության վրա </w:t>
            </w:r>
          </w:p>
        </w:tc>
        <w:tc>
          <w:tcPr>
            <w:tcW w:w="4684" w:type="dxa"/>
            <w:gridSpan w:val="2"/>
            <w:vMerge w:val="restart"/>
            <w:shd w:val="clear" w:color="auto" w:fill="D99594"/>
          </w:tcPr>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bCs/>
              </w:rPr>
              <w:t>Հստակեցրեք ոլորտի բացասական ազդեցությունը</w:t>
            </w:r>
          </w:p>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bCs/>
              </w:rPr>
              <w:t xml:space="preserve">(Հարցաթերթիկի 5-րդ բաժնի </w:t>
            </w:r>
            <w:r w:rsidR="00262232" w:rsidRPr="00CB2BE1">
              <w:rPr>
                <w:rFonts w:ascii="GHEA Grapalat" w:hAnsi="GHEA Grapalat" w:cs="Tahoma"/>
                <w:b/>
                <w:bCs/>
              </w:rPr>
              <w:t>Դ</w:t>
            </w:r>
            <w:r w:rsidRPr="00CB2BE1">
              <w:rPr>
                <w:rFonts w:ascii="GHEA Grapalat" w:hAnsi="GHEA Grapalat" w:cs="Tahoma"/>
                <w:b/>
                <w:bCs/>
              </w:rPr>
              <w:t xml:space="preserve"> կետ )</w:t>
            </w:r>
          </w:p>
        </w:tc>
      </w:tr>
      <w:tr w:rsidR="001719D4" w:rsidRPr="00CB2BE1" w:rsidTr="00DE0C44">
        <w:trPr>
          <w:trHeight w:val="465"/>
          <w:jc w:val="center"/>
        </w:trPr>
        <w:tc>
          <w:tcPr>
            <w:tcW w:w="10978" w:type="dxa"/>
            <w:shd w:val="clear" w:color="auto" w:fill="F2DBDB"/>
            <w:vAlign w:val="center"/>
            <w:hideMark/>
          </w:tcPr>
          <w:p w:rsidR="001719D4" w:rsidRPr="00CB2BE1" w:rsidRDefault="001719D4" w:rsidP="001258B9">
            <w:pPr>
              <w:spacing w:after="0" w:line="240" w:lineRule="auto"/>
              <w:rPr>
                <w:rFonts w:ascii="GHEA Grapalat" w:hAnsi="GHEA Grapalat" w:cs="Tahoma"/>
                <w:b/>
                <w:bCs/>
              </w:rPr>
            </w:pPr>
            <w:r w:rsidRPr="00CB2BE1">
              <w:rPr>
                <w:rFonts w:ascii="GHEA Grapalat" w:hAnsi="GHEA Grapalat" w:cs="Tahoma"/>
                <w:b/>
                <w:bCs/>
              </w:rPr>
              <w:t>Ներկայացրեք Ձեր կողմից առաջարկվող տարբերակի ազդեցության արդյունքը առողջապահության վրա</w:t>
            </w:r>
          </w:p>
        </w:tc>
        <w:tc>
          <w:tcPr>
            <w:tcW w:w="4684" w:type="dxa"/>
            <w:gridSpan w:val="2"/>
            <w:vMerge/>
            <w:shd w:val="clear" w:color="auto" w:fill="D99594"/>
          </w:tcPr>
          <w:p w:rsidR="001719D4" w:rsidRPr="00CB2BE1" w:rsidRDefault="001719D4" w:rsidP="001258B9">
            <w:pPr>
              <w:spacing w:after="0" w:line="240" w:lineRule="auto"/>
              <w:rPr>
                <w:rFonts w:ascii="GHEA Grapalat" w:hAnsi="GHEA Grapalat" w:cs="Tahoma"/>
                <w:b/>
                <w:bCs/>
              </w:rPr>
            </w:pPr>
          </w:p>
        </w:tc>
      </w:tr>
      <w:tr w:rsidR="00BB5946" w:rsidRPr="00CB2BE1" w:rsidTr="00DE0C44">
        <w:trPr>
          <w:trHeight w:val="465"/>
          <w:jc w:val="center"/>
        </w:trPr>
        <w:tc>
          <w:tcPr>
            <w:tcW w:w="10978" w:type="dxa"/>
            <w:shd w:val="clear" w:color="auto" w:fill="FFFFFF"/>
            <w:vAlign w:val="center"/>
            <w:hideMark/>
          </w:tcPr>
          <w:p w:rsidR="00BB5946" w:rsidRPr="00CB2BE1" w:rsidRDefault="00BB5946" w:rsidP="001258B9">
            <w:pPr>
              <w:spacing w:after="0" w:line="240" w:lineRule="auto"/>
              <w:rPr>
                <w:rFonts w:ascii="GHEA Grapalat" w:hAnsi="GHEA Grapalat" w:cs="Tahoma"/>
                <w:bCs/>
                <w:lang w:val="hy-AM"/>
              </w:rPr>
            </w:pPr>
            <w:r w:rsidRPr="00CB2BE1">
              <w:rPr>
                <w:rFonts w:ascii="GHEA Grapalat" w:hAnsi="GHEA Grapalat" w:cs="Tahoma"/>
                <w:bCs/>
                <w:lang w:val="hy-AM"/>
              </w:rPr>
              <w:t>Ազդեցություն չունի:</w:t>
            </w:r>
          </w:p>
        </w:tc>
        <w:tc>
          <w:tcPr>
            <w:tcW w:w="4684" w:type="dxa"/>
            <w:gridSpan w:val="2"/>
            <w:vMerge/>
            <w:shd w:val="clear" w:color="auto" w:fill="D99594"/>
          </w:tcPr>
          <w:p w:rsidR="00BB5946" w:rsidRPr="00CB2BE1" w:rsidRDefault="00BB5946" w:rsidP="001258B9">
            <w:pPr>
              <w:spacing w:after="0" w:line="240" w:lineRule="auto"/>
              <w:rPr>
                <w:rFonts w:ascii="GHEA Grapalat" w:hAnsi="GHEA Grapalat" w:cs="Tahoma"/>
                <w:b/>
                <w:bCs/>
              </w:rPr>
            </w:pPr>
          </w:p>
        </w:tc>
      </w:tr>
      <w:tr w:rsidR="00BB5946" w:rsidRPr="00CB2BE1" w:rsidTr="00DE0C44">
        <w:trPr>
          <w:trHeight w:val="368"/>
          <w:jc w:val="center"/>
        </w:trPr>
        <w:tc>
          <w:tcPr>
            <w:tcW w:w="10978" w:type="dxa"/>
            <w:shd w:val="clear" w:color="auto" w:fill="F2DBDB"/>
            <w:vAlign w:val="center"/>
            <w:hideMark/>
          </w:tcPr>
          <w:p w:rsidR="00BB5946" w:rsidRPr="00CB2BE1" w:rsidRDefault="00BB5946" w:rsidP="001258B9">
            <w:pPr>
              <w:spacing w:after="0" w:line="240" w:lineRule="auto"/>
              <w:rPr>
                <w:rFonts w:ascii="GHEA Grapalat" w:hAnsi="GHEA Grapalat" w:cs="Tahoma"/>
                <w:b/>
                <w:bCs/>
              </w:rPr>
            </w:pPr>
            <w:r w:rsidRPr="00CB2BE1">
              <w:rPr>
                <w:rFonts w:ascii="GHEA Grapalat" w:hAnsi="GHEA Grapalat" w:cs="Tahoma"/>
                <w:b/>
              </w:rPr>
              <w:t xml:space="preserve">Ազդեցություններ շրջակա միջավայրի վրա </w:t>
            </w:r>
          </w:p>
        </w:tc>
        <w:tc>
          <w:tcPr>
            <w:tcW w:w="4684" w:type="dxa"/>
            <w:gridSpan w:val="2"/>
            <w:vMerge w:val="restart"/>
            <w:shd w:val="clear" w:color="auto" w:fill="D99594"/>
          </w:tcPr>
          <w:p w:rsidR="00BB5946" w:rsidRPr="00CB2BE1" w:rsidRDefault="00BB5946" w:rsidP="001258B9">
            <w:pPr>
              <w:spacing w:after="0" w:line="240" w:lineRule="auto"/>
              <w:rPr>
                <w:rFonts w:ascii="GHEA Grapalat" w:hAnsi="GHEA Grapalat" w:cs="Tahoma"/>
                <w:b/>
                <w:bCs/>
              </w:rPr>
            </w:pPr>
            <w:r w:rsidRPr="00CB2BE1">
              <w:rPr>
                <w:rFonts w:ascii="GHEA Grapalat" w:hAnsi="GHEA Grapalat" w:cs="Tahoma"/>
                <w:b/>
                <w:bCs/>
              </w:rPr>
              <w:t>Հստակեցրեք ոլորտի բացասական ազդեցությունը</w:t>
            </w:r>
          </w:p>
          <w:p w:rsidR="00BB5946" w:rsidRPr="00CB2BE1" w:rsidRDefault="00BB5946" w:rsidP="001258B9">
            <w:pPr>
              <w:spacing w:after="0" w:line="240" w:lineRule="auto"/>
              <w:rPr>
                <w:rFonts w:ascii="GHEA Grapalat" w:hAnsi="GHEA Grapalat" w:cs="Tahoma"/>
                <w:b/>
                <w:bCs/>
              </w:rPr>
            </w:pPr>
            <w:r w:rsidRPr="00CB2BE1">
              <w:rPr>
                <w:rFonts w:ascii="GHEA Grapalat" w:hAnsi="GHEA Grapalat" w:cs="Tahoma"/>
                <w:b/>
                <w:bCs/>
              </w:rPr>
              <w:t>(Հարցաթերթիկի 5-րդ բաժնի Ե կետ )</w:t>
            </w:r>
          </w:p>
        </w:tc>
      </w:tr>
      <w:tr w:rsidR="00BB5946" w:rsidRPr="00CB2BE1" w:rsidTr="00DE0C44">
        <w:trPr>
          <w:trHeight w:val="350"/>
          <w:jc w:val="center"/>
        </w:trPr>
        <w:tc>
          <w:tcPr>
            <w:tcW w:w="10978" w:type="dxa"/>
            <w:shd w:val="clear" w:color="auto" w:fill="F2DBDB"/>
            <w:vAlign w:val="center"/>
            <w:hideMark/>
          </w:tcPr>
          <w:p w:rsidR="00BB5946" w:rsidRPr="00CB2BE1" w:rsidRDefault="00BB5946" w:rsidP="001258B9">
            <w:pPr>
              <w:spacing w:after="0" w:line="240" w:lineRule="auto"/>
              <w:rPr>
                <w:rFonts w:ascii="GHEA Grapalat" w:hAnsi="GHEA Grapalat" w:cs="Tahoma"/>
                <w:b/>
                <w:bCs/>
              </w:rPr>
            </w:pPr>
            <w:r w:rsidRPr="00CB2BE1">
              <w:rPr>
                <w:rFonts w:ascii="GHEA Grapalat" w:hAnsi="GHEA Grapalat" w:cs="Tahoma"/>
                <w:b/>
                <w:bCs/>
              </w:rPr>
              <w:t>Ներկայացրեք Ձեր կողմից առաջարկվող տարբերակի ազդեցության արդյունքը շրջակա միջավայրի վրա</w:t>
            </w:r>
          </w:p>
        </w:tc>
        <w:tc>
          <w:tcPr>
            <w:tcW w:w="4684" w:type="dxa"/>
            <w:gridSpan w:val="2"/>
            <w:vMerge/>
            <w:shd w:val="clear" w:color="auto" w:fill="D99594"/>
          </w:tcPr>
          <w:p w:rsidR="00BB5946" w:rsidRPr="00CB2BE1" w:rsidRDefault="00BB5946" w:rsidP="001258B9">
            <w:pPr>
              <w:spacing w:after="0" w:line="240" w:lineRule="auto"/>
              <w:rPr>
                <w:rFonts w:ascii="GHEA Grapalat" w:hAnsi="GHEA Grapalat" w:cs="Tahoma"/>
                <w:b/>
                <w:bCs/>
              </w:rPr>
            </w:pPr>
          </w:p>
        </w:tc>
      </w:tr>
      <w:tr w:rsidR="00BB5946" w:rsidRPr="00CB2BE1" w:rsidTr="00DE0C44">
        <w:trPr>
          <w:trHeight w:val="465"/>
          <w:jc w:val="center"/>
        </w:trPr>
        <w:tc>
          <w:tcPr>
            <w:tcW w:w="10978" w:type="dxa"/>
            <w:shd w:val="clear" w:color="000000" w:fill="FFFFFF"/>
            <w:vAlign w:val="center"/>
            <w:hideMark/>
          </w:tcPr>
          <w:p w:rsidR="00BB5946" w:rsidRPr="00CB2BE1" w:rsidRDefault="00AC0888" w:rsidP="001258B9">
            <w:pPr>
              <w:spacing w:after="0" w:line="240" w:lineRule="auto"/>
              <w:rPr>
                <w:rFonts w:ascii="GHEA Grapalat" w:hAnsi="GHEA Grapalat" w:cs="Tahoma"/>
                <w:b/>
                <w:bCs/>
                <w:lang w:val="hy-AM"/>
              </w:rPr>
            </w:pPr>
            <w:r w:rsidRPr="00CB2BE1">
              <w:rPr>
                <w:rFonts w:ascii="GHEA Grapalat" w:hAnsi="GHEA Grapalat" w:cs="Tahoma"/>
                <w:bCs/>
                <w:lang w:val="hy-AM"/>
              </w:rPr>
              <w:t>Ազդեցություն չունի:</w:t>
            </w:r>
          </w:p>
        </w:tc>
        <w:tc>
          <w:tcPr>
            <w:tcW w:w="4684" w:type="dxa"/>
            <w:gridSpan w:val="2"/>
            <w:vMerge/>
            <w:shd w:val="clear" w:color="auto" w:fill="D99594"/>
          </w:tcPr>
          <w:p w:rsidR="00BB5946" w:rsidRPr="00CB2BE1" w:rsidRDefault="00BB5946" w:rsidP="001258B9">
            <w:pPr>
              <w:spacing w:after="0" w:line="240" w:lineRule="auto"/>
              <w:rPr>
                <w:rFonts w:ascii="GHEA Grapalat" w:hAnsi="GHEA Grapalat" w:cs="Tahoma"/>
                <w:b/>
                <w:bCs/>
              </w:rPr>
            </w:pPr>
          </w:p>
        </w:tc>
      </w:tr>
      <w:tr w:rsidR="00BB5946" w:rsidRPr="00CB2BE1" w:rsidTr="00DE0C44">
        <w:trPr>
          <w:trHeight w:val="465"/>
          <w:jc w:val="center"/>
        </w:trPr>
        <w:tc>
          <w:tcPr>
            <w:tcW w:w="10978" w:type="dxa"/>
            <w:shd w:val="clear" w:color="auto" w:fill="F2DBDB"/>
            <w:vAlign w:val="center"/>
            <w:hideMark/>
          </w:tcPr>
          <w:p w:rsidR="00BB5946" w:rsidRPr="00CB2BE1" w:rsidRDefault="00BB5946" w:rsidP="001258B9">
            <w:pPr>
              <w:spacing w:after="0" w:line="240" w:lineRule="auto"/>
              <w:rPr>
                <w:rFonts w:ascii="GHEA Grapalat" w:hAnsi="GHEA Grapalat" w:cs="Tahoma"/>
                <w:b/>
                <w:bCs/>
              </w:rPr>
            </w:pPr>
            <w:r w:rsidRPr="00CB2BE1">
              <w:rPr>
                <w:rFonts w:ascii="GHEA Grapalat" w:hAnsi="GHEA Grapalat" w:cs="Tahoma"/>
                <w:b/>
              </w:rPr>
              <w:t xml:space="preserve">Ազդեցություններ հակակոռուպցիոն ոլորտի վրա </w:t>
            </w:r>
          </w:p>
        </w:tc>
        <w:tc>
          <w:tcPr>
            <w:tcW w:w="4684" w:type="dxa"/>
            <w:gridSpan w:val="2"/>
            <w:vMerge w:val="restart"/>
            <w:shd w:val="clear" w:color="auto" w:fill="D99594"/>
          </w:tcPr>
          <w:p w:rsidR="00BB5946" w:rsidRPr="00CB2BE1" w:rsidRDefault="00BB5946" w:rsidP="001258B9">
            <w:pPr>
              <w:spacing w:after="0" w:line="240" w:lineRule="auto"/>
              <w:rPr>
                <w:rFonts w:ascii="GHEA Grapalat" w:hAnsi="GHEA Grapalat" w:cs="Tahoma"/>
                <w:b/>
                <w:bCs/>
              </w:rPr>
            </w:pPr>
            <w:r w:rsidRPr="00CB2BE1">
              <w:rPr>
                <w:rFonts w:ascii="GHEA Grapalat" w:hAnsi="GHEA Grapalat" w:cs="Tahoma"/>
                <w:b/>
                <w:bCs/>
              </w:rPr>
              <w:t>Հստակեցրեք ոլորտի բացասական ազդեցությունը</w:t>
            </w:r>
          </w:p>
          <w:p w:rsidR="00BB5946" w:rsidRPr="00CB2BE1" w:rsidRDefault="00BB5946" w:rsidP="001258B9">
            <w:pPr>
              <w:spacing w:after="0" w:line="240" w:lineRule="auto"/>
              <w:rPr>
                <w:rFonts w:ascii="GHEA Grapalat" w:hAnsi="GHEA Grapalat" w:cs="Tahoma"/>
                <w:b/>
                <w:bCs/>
              </w:rPr>
            </w:pPr>
            <w:r w:rsidRPr="00CB2BE1">
              <w:rPr>
                <w:rFonts w:ascii="GHEA Grapalat" w:hAnsi="GHEA Grapalat" w:cs="Tahoma"/>
                <w:b/>
                <w:bCs/>
              </w:rPr>
              <w:t>(Հարցաթերթիկի 5-րդ բաժնի Զ կետ )</w:t>
            </w:r>
          </w:p>
        </w:tc>
      </w:tr>
      <w:tr w:rsidR="00BB5946" w:rsidRPr="00CB2BE1" w:rsidTr="00DE0C44">
        <w:trPr>
          <w:trHeight w:val="465"/>
          <w:jc w:val="center"/>
        </w:trPr>
        <w:tc>
          <w:tcPr>
            <w:tcW w:w="10978" w:type="dxa"/>
            <w:shd w:val="clear" w:color="auto" w:fill="F2DBDB"/>
            <w:vAlign w:val="center"/>
            <w:hideMark/>
          </w:tcPr>
          <w:p w:rsidR="00BB5946" w:rsidRPr="00CB2BE1" w:rsidRDefault="00BB5946" w:rsidP="001258B9">
            <w:pPr>
              <w:spacing w:after="0" w:line="240" w:lineRule="auto"/>
              <w:rPr>
                <w:rFonts w:ascii="GHEA Grapalat" w:hAnsi="GHEA Grapalat" w:cs="Tahoma"/>
                <w:b/>
                <w:bCs/>
              </w:rPr>
            </w:pPr>
            <w:r w:rsidRPr="00CB2BE1">
              <w:rPr>
                <w:rFonts w:ascii="GHEA Grapalat" w:hAnsi="GHEA Grapalat" w:cs="Tahoma"/>
                <w:b/>
                <w:bCs/>
              </w:rPr>
              <w:t>Ներկայացրեք Ձեր կողմից առաջարկվող տարբերակի ազդեցության արդյունքը հակակոռուպցիոն ոլորտի վրա</w:t>
            </w:r>
          </w:p>
        </w:tc>
        <w:tc>
          <w:tcPr>
            <w:tcW w:w="4684" w:type="dxa"/>
            <w:gridSpan w:val="2"/>
            <w:vMerge/>
            <w:shd w:val="clear" w:color="auto" w:fill="D99594"/>
            <w:vAlign w:val="center"/>
          </w:tcPr>
          <w:p w:rsidR="00BB5946" w:rsidRPr="00CB2BE1" w:rsidRDefault="00BB5946" w:rsidP="001258B9">
            <w:pPr>
              <w:spacing w:after="0" w:line="240" w:lineRule="auto"/>
              <w:rPr>
                <w:rFonts w:ascii="GHEA Grapalat" w:hAnsi="GHEA Grapalat" w:cs="Tahoma"/>
                <w:b/>
                <w:bCs/>
                <w:highlight w:val="yellow"/>
              </w:rPr>
            </w:pPr>
          </w:p>
        </w:tc>
      </w:tr>
      <w:tr w:rsidR="00BB5946" w:rsidRPr="00CB2BE1" w:rsidTr="00DE0C44">
        <w:trPr>
          <w:trHeight w:val="465"/>
          <w:jc w:val="center"/>
        </w:trPr>
        <w:tc>
          <w:tcPr>
            <w:tcW w:w="10978" w:type="dxa"/>
            <w:shd w:val="clear" w:color="000000" w:fill="FFFFFF"/>
            <w:vAlign w:val="center"/>
            <w:hideMark/>
          </w:tcPr>
          <w:p w:rsidR="00BB5946" w:rsidRPr="00CB2BE1" w:rsidRDefault="00AC0888" w:rsidP="001258B9">
            <w:pPr>
              <w:spacing w:after="0" w:line="240" w:lineRule="auto"/>
              <w:rPr>
                <w:rFonts w:ascii="GHEA Grapalat" w:hAnsi="GHEA Grapalat" w:cs="Tahoma"/>
                <w:b/>
                <w:bCs/>
                <w:lang w:val="hy-AM"/>
              </w:rPr>
            </w:pPr>
            <w:r w:rsidRPr="00CB2BE1">
              <w:rPr>
                <w:rFonts w:ascii="GHEA Grapalat" w:hAnsi="GHEA Grapalat" w:cs="Tahoma"/>
                <w:bCs/>
                <w:lang w:val="hy-AM"/>
              </w:rPr>
              <w:t>Ազդեցություն չունի:</w:t>
            </w:r>
          </w:p>
        </w:tc>
        <w:tc>
          <w:tcPr>
            <w:tcW w:w="4684" w:type="dxa"/>
            <w:gridSpan w:val="2"/>
            <w:vMerge/>
            <w:shd w:val="clear" w:color="auto" w:fill="D99594"/>
            <w:vAlign w:val="center"/>
          </w:tcPr>
          <w:p w:rsidR="00BB5946" w:rsidRPr="00CB2BE1" w:rsidRDefault="00BB5946" w:rsidP="001258B9">
            <w:pPr>
              <w:spacing w:after="0" w:line="240" w:lineRule="auto"/>
              <w:rPr>
                <w:rFonts w:ascii="GHEA Grapalat" w:hAnsi="GHEA Grapalat" w:cs="Tahoma"/>
                <w:b/>
                <w:bCs/>
                <w:i/>
                <w:highlight w:val="yellow"/>
              </w:rPr>
            </w:pPr>
          </w:p>
        </w:tc>
      </w:tr>
      <w:tr w:rsidR="00BB5946" w:rsidRPr="00CB2BE1" w:rsidTr="00DE0C44">
        <w:tblPrEx>
          <w:jc w:val="left"/>
        </w:tblPrEx>
        <w:trPr>
          <w:gridAfter w:val="1"/>
          <w:wAfter w:w="105" w:type="dxa"/>
        </w:trPr>
        <w:tc>
          <w:tcPr>
            <w:tcW w:w="15557" w:type="dxa"/>
            <w:gridSpan w:val="2"/>
            <w:shd w:val="clear" w:color="auto" w:fill="auto"/>
          </w:tcPr>
          <w:p w:rsidR="00BB5946" w:rsidRPr="00CB2BE1" w:rsidRDefault="00BB5946" w:rsidP="001258B9">
            <w:pPr>
              <w:tabs>
                <w:tab w:val="left" w:pos="2581"/>
              </w:tabs>
              <w:spacing w:after="0" w:line="240" w:lineRule="auto"/>
              <w:rPr>
                <w:rFonts w:ascii="GHEA Grapalat" w:hAnsi="GHEA Grapalat"/>
                <w:b/>
              </w:rPr>
            </w:pPr>
            <w:r w:rsidRPr="00CB2BE1">
              <w:rPr>
                <w:rFonts w:ascii="GHEA Grapalat" w:hAnsi="GHEA Grapalat"/>
                <w:b/>
              </w:rPr>
              <w:t>Բացատրություն</w:t>
            </w:r>
            <w:r w:rsidRPr="00CB2BE1">
              <w:rPr>
                <w:rFonts w:ascii="GHEA Grapalat" w:hAnsi="GHEA Grapalat"/>
                <w:b/>
              </w:rPr>
              <w:tab/>
            </w:r>
          </w:p>
          <w:p w:rsidR="00BB5946" w:rsidRPr="00CB2BE1" w:rsidRDefault="00BB5946" w:rsidP="001258B9">
            <w:pPr>
              <w:spacing w:after="0" w:line="240" w:lineRule="auto"/>
              <w:rPr>
                <w:rFonts w:ascii="GHEA Grapalat" w:hAnsi="GHEA Grapalat"/>
                <w:b/>
              </w:rPr>
            </w:pPr>
            <w:r w:rsidRPr="00CB2BE1">
              <w:rPr>
                <w:rFonts w:ascii="GHEA Grapalat" w:hAnsi="GHEA Grapalat"/>
                <w:b/>
              </w:rPr>
              <w:t xml:space="preserve">Համառոտ նկարագրեք պատճառները, թե ինչու է 3-րդ տարբերակը կարգավորողի համար նախընտրելի </w:t>
            </w:r>
          </w:p>
        </w:tc>
      </w:tr>
      <w:tr w:rsidR="00BB5946" w:rsidRPr="00CB2BE1" w:rsidTr="00DE0C44">
        <w:tblPrEx>
          <w:jc w:val="left"/>
        </w:tblPrEx>
        <w:trPr>
          <w:gridAfter w:val="1"/>
          <w:wAfter w:w="105" w:type="dxa"/>
        </w:trPr>
        <w:tc>
          <w:tcPr>
            <w:tcW w:w="15557" w:type="dxa"/>
            <w:gridSpan w:val="2"/>
            <w:shd w:val="clear" w:color="auto" w:fill="auto"/>
          </w:tcPr>
          <w:p w:rsidR="00BB5946" w:rsidRPr="00CB2BE1" w:rsidRDefault="00BB5946" w:rsidP="001258B9">
            <w:pPr>
              <w:spacing w:after="0" w:line="240" w:lineRule="auto"/>
              <w:rPr>
                <w:rFonts w:ascii="GHEA Grapalat" w:hAnsi="GHEA Grapalat"/>
                <w:b/>
              </w:rPr>
            </w:pPr>
            <w:r w:rsidRPr="00CB2BE1">
              <w:rPr>
                <w:rFonts w:ascii="GHEA Grapalat" w:hAnsi="GHEA Grapalat"/>
                <w:b/>
              </w:rPr>
              <w:t>Առաջարկություններ</w:t>
            </w:r>
          </w:p>
        </w:tc>
      </w:tr>
      <w:tr w:rsidR="00BB5946" w:rsidRPr="00CB2BE1" w:rsidTr="00DE0C44">
        <w:tblPrEx>
          <w:jc w:val="left"/>
        </w:tblPrEx>
        <w:trPr>
          <w:gridAfter w:val="1"/>
          <w:wAfter w:w="105" w:type="dxa"/>
        </w:trPr>
        <w:tc>
          <w:tcPr>
            <w:tcW w:w="15557" w:type="dxa"/>
            <w:gridSpan w:val="2"/>
            <w:shd w:val="clear" w:color="auto" w:fill="auto"/>
          </w:tcPr>
          <w:p w:rsidR="00BB5946" w:rsidRPr="00CB2BE1" w:rsidRDefault="00EE56CD" w:rsidP="001258B9">
            <w:pPr>
              <w:spacing w:after="0" w:line="240" w:lineRule="auto"/>
              <w:rPr>
                <w:rFonts w:ascii="GHEA Grapalat" w:hAnsi="GHEA Grapalat" w:cs="Sylfaen"/>
                <w:lang w:val="hy-AM"/>
              </w:rPr>
            </w:pPr>
            <w:r w:rsidRPr="00CB2BE1">
              <w:rPr>
                <w:rFonts w:ascii="GHEA Grapalat" w:hAnsi="GHEA Grapalat" w:cs="Sylfaen"/>
                <w:lang w:val="hy-AM"/>
              </w:rPr>
              <w:t xml:space="preserve">Տարբերակ </w:t>
            </w:r>
            <w:r w:rsidRPr="00CB2BE1">
              <w:rPr>
                <w:rFonts w:ascii="GHEA Grapalat" w:hAnsi="GHEA Grapalat"/>
              </w:rPr>
              <w:t>3-ը ոչ միայն կարգավորում է</w:t>
            </w:r>
            <w:r w:rsidRPr="00CB2BE1">
              <w:rPr>
                <w:rFonts w:ascii="GHEA Grapalat" w:hAnsi="GHEA Grapalat"/>
                <w:lang w:val="hy-AM"/>
              </w:rPr>
              <w:t xml:space="preserve"> </w:t>
            </w:r>
            <w:r w:rsidRPr="00CB2BE1">
              <w:rPr>
                <w:rFonts w:ascii="GHEA Grapalat" w:hAnsi="GHEA Grapalat" w:cs="Sylfaen"/>
                <w:lang w:val="hy-AM"/>
              </w:rPr>
              <w:t>գ</w:t>
            </w:r>
            <w:r w:rsidRPr="00CB2BE1">
              <w:rPr>
                <w:rFonts w:ascii="GHEA Grapalat" w:hAnsi="GHEA Grapalat" w:cs="Sylfaen"/>
              </w:rPr>
              <w:t>իշերօթիկ հաստատություններում և մանկատներում բնակվող երեխաների հասարակական կյանքին ինտեգրվածությ</w:t>
            </w:r>
            <w:r w:rsidRPr="00CB2BE1">
              <w:rPr>
                <w:rFonts w:ascii="GHEA Grapalat" w:hAnsi="GHEA Grapalat" w:cs="Sylfaen"/>
                <w:lang w:val="hy-AM"/>
              </w:rPr>
              <w:t>ա</w:t>
            </w:r>
            <w:r w:rsidRPr="00CB2BE1">
              <w:rPr>
                <w:rFonts w:ascii="GHEA Grapalat" w:hAnsi="GHEA Grapalat" w:cs="Sylfaen"/>
              </w:rPr>
              <w:t>ն</w:t>
            </w:r>
            <w:r w:rsidRPr="00CB2BE1">
              <w:rPr>
                <w:rFonts w:ascii="GHEA Grapalat" w:hAnsi="GHEA Grapalat" w:cs="Sylfaen"/>
                <w:lang w:val="hy-AM"/>
              </w:rPr>
              <w:t xml:space="preserve"> խնդիրը, այլև խնամակալ կամ խնամատար դառնալու գործընթացն առավել համակարգված է դարձնում: </w:t>
            </w:r>
            <w:r w:rsidRPr="00CB2BE1">
              <w:rPr>
                <w:rFonts w:ascii="GHEA Grapalat" w:hAnsi="GHEA Grapalat"/>
              </w:rPr>
              <w:t xml:space="preserve">Այս ամենի արդյունքում </w:t>
            </w:r>
            <w:r w:rsidRPr="00CB2BE1">
              <w:rPr>
                <w:rFonts w:ascii="GHEA Grapalat" w:hAnsi="GHEA Grapalat" w:cs="Sylfaen"/>
              </w:rPr>
              <w:t>Տարբերակ 3-</w:t>
            </w:r>
            <w:r w:rsidRPr="00CB2BE1">
              <w:rPr>
                <w:rFonts w:ascii="GHEA Grapalat" w:hAnsi="GHEA Grapalat" w:cs="Sylfaen"/>
                <w:lang w:val="hy-AM"/>
              </w:rPr>
              <w:t>ը,</w:t>
            </w:r>
            <w:r w:rsidRPr="00CB2BE1">
              <w:rPr>
                <w:rFonts w:ascii="GHEA Grapalat" w:hAnsi="GHEA Grapalat" w:cs="Sylfaen"/>
              </w:rPr>
              <w:t xml:space="preserve"> Տարբերակ </w:t>
            </w:r>
            <w:r w:rsidRPr="00CB2BE1">
              <w:rPr>
                <w:rFonts w:ascii="GHEA Grapalat" w:hAnsi="GHEA Grapalat" w:cs="Calibri"/>
                <w:lang w:val="af-ZA"/>
              </w:rPr>
              <w:t>1</w:t>
            </w:r>
            <w:r w:rsidRPr="00CB2BE1">
              <w:rPr>
                <w:rFonts w:ascii="GHEA Grapalat" w:hAnsi="GHEA Grapalat" w:cs="Sylfaen"/>
              </w:rPr>
              <w:t>-</w:t>
            </w:r>
            <w:r w:rsidRPr="00CB2BE1">
              <w:rPr>
                <w:rFonts w:ascii="GHEA Grapalat" w:hAnsi="GHEA Grapalat" w:cs="Sylfaen"/>
                <w:lang w:val="hy-AM"/>
              </w:rPr>
              <w:t>ի հետ համատեղ,</w:t>
            </w:r>
            <w:r w:rsidRPr="00CB2BE1">
              <w:rPr>
                <w:rFonts w:ascii="GHEA Grapalat" w:hAnsi="GHEA Grapalat" w:cs="Sylfaen"/>
              </w:rPr>
              <w:t xml:space="preserve"> ունի ամենացածր բացասական ազդեցությունը և </w:t>
            </w:r>
            <w:r w:rsidRPr="00CB2BE1">
              <w:rPr>
                <w:rFonts w:ascii="GHEA Grapalat" w:hAnsi="GHEA Grapalat" w:cs="Sylfaen"/>
                <w:lang w:val="hy-AM"/>
              </w:rPr>
              <w:t>հանրային քննարկումների ընթացքում առավել մեծ աջակցության է արժանացել</w:t>
            </w:r>
            <w:r w:rsidRPr="00CB2BE1">
              <w:rPr>
                <w:rFonts w:ascii="GHEA Grapalat" w:hAnsi="GHEA Grapalat"/>
              </w:rPr>
              <w:t xml:space="preserve">: </w:t>
            </w:r>
            <w:r w:rsidRPr="00CB2BE1">
              <w:rPr>
                <w:rFonts w:ascii="GHEA Grapalat" w:hAnsi="GHEA Grapalat"/>
                <w:lang w:val="ru-RU"/>
              </w:rPr>
              <w:t>Հետևաբար</w:t>
            </w:r>
            <w:r w:rsidRPr="00CB2BE1">
              <w:rPr>
                <w:rFonts w:ascii="GHEA Grapalat" w:hAnsi="GHEA Grapalat"/>
              </w:rPr>
              <w:t>, Տարբերակ 3-ն ամբողջությամբ համապատասխանում է ԿԱԳ վերլուծության խնդրին և առաջադրված նպատակներին:</w:t>
            </w:r>
          </w:p>
        </w:tc>
      </w:tr>
    </w:tbl>
    <w:p w:rsidR="002D1174" w:rsidRPr="00CB2BE1" w:rsidRDefault="002D1174" w:rsidP="001258B9">
      <w:pPr>
        <w:widowControl/>
        <w:adjustRightInd/>
        <w:spacing w:after="0" w:line="240" w:lineRule="auto"/>
        <w:jc w:val="left"/>
        <w:textAlignment w:val="auto"/>
        <w:rPr>
          <w:rFonts w:ascii="GHEA Grapalat" w:hAnsi="GHEA Grapalat"/>
          <w:b/>
        </w:rPr>
      </w:pPr>
      <w:r w:rsidRPr="00CB2BE1">
        <w:rPr>
          <w:rFonts w:ascii="GHEA Grapalat" w:hAnsi="GHEA Grapalat"/>
          <w:b/>
        </w:rPr>
        <w:br w:type="page"/>
      </w:r>
    </w:p>
    <w:p w:rsidR="001719D4" w:rsidRPr="00CB2BE1" w:rsidRDefault="001719D4" w:rsidP="001258B9">
      <w:pPr>
        <w:spacing w:after="0" w:line="240" w:lineRule="auto"/>
        <w:jc w:val="center"/>
        <w:rPr>
          <w:rFonts w:ascii="GHEA Grapalat" w:hAnsi="GHEA Grapalat" w:cs="Tahoma"/>
          <w:b/>
          <w:lang w:val="hy-AM"/>
        </w:rPr>
      </w:pPr>
      <w:r w:rsidRPr="00CB2BE1">
        <w:rPr>
          <w:rFonts w:ascii="GHEA Grapalat" w:hAnsi="GHEA Grapalat" w:cs="Tahoma"/>
          <w:b/>
          <w:lang w:val="hy-AM"/>
        </w:rPr>
        <w:lastRenderedPageBreak/>
        <w:t>ԿԱԳ-Ի ԱՅԼԸՆՏՐԱՆՔԱՅԻՆ ՏԱՐԲԵՐԱԿՆԵՐԻ ՁևԱՆՄՈՒՇ</w:t>
      </w:r>
    </w:p>
    <w:p w:rsidR="00293A84" w:rsidRPr="00CB2BE1" w:rsidRDefault="001719D4" w:rsidP="001258B9">
      <w:pPr>
        <w:spacing w:after="0" w:line="240" w:lineRule="auto"/>
        <w:jc w:val="center"/>
        <w:rPr>
          <w:rFonts w:ascii="GHEA Grapalat" w:hAnsi="GHEA Grapalat" w:cs="Tahoma"/>
          <w:b/>
          <w:lang w:val="hy-AM"/>
        </w:rPr>
      </w:pPr>
      <w:r w:rsidRPr="00CB2BE1">
        <w:rPr>
          <w:rFonts w:ascii="GHEA Grapalat" w:hAnsi="GHEA Grapalat" w:cs="Tahoma"/>
          <w:b/>
          <w:lang w:val="hy-AM"/>
        </w:rPr>
        <w:t>Տարբերակ 2 (առանց գոր</w:t>
      </w:r>
      <w:r w:rsidR="007F135F" w:rsidRPr="00CB2BE1">
        <w:rPr>
          <w:rFonts w:ascii="GHEA Grapalat" w:hAnsi="GHEA Grapalat" w:cs="Tahoma"/>
          <w:b/>
          <w:lang w:val="hy-AM"/>
        </w:rPr>
        <w:t>ծողության տարբերակ) / Տարբերակ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00"/>
        <w:gridCol w:w="400"/>
        <w:gridCol w:w="400"/>
        <w:gridCol w:w="400"/>
        <w:gridCol w:w="400"/>
        <w:gridCol w:w="1059"/>
        <w:gridCol w:w="398"/>
        <w:gridCol w:w="400"/>
        <w:gridCol w:w="796"/>
        <w:gridCol w:w="788"/>
        <w:gridCol w:w="785"/>
        <w:gridCol w:w="420"/>
        <w:gridCol w:w="1456"/>
        <w:gridCol w:w="639"/>
        <w:gridCol w:w="1232"/>
        <w:gridCol w:w="793"/>
        <w:gridCol w:w="660"/>
        <w:gridCol w:w="430"/>
        <w:gridCol w:w="676"/>
        <w:gridCol w:w="740"/>
        <w:gridCol w:w="1128"/>
      </w:tblGrid>
      <w:tr w:rsidR="001719D4" w:rsidRPr="005B70EE" w:rsidTr="00533A7F">
        <w:trPr>
          <w:trHeight w:val="315"/>
          <w:jc w:val="center"/>
        </w:trPr>
        <w:tc>
          <w:tcPr>
            <w:tcW w:w="5000" w:type="pct"/>
            <w:gridSpan w:val="22"/>
            <w:shd w:val="clear" w:color="auto" w:fill="D99594"/>
            <w:noWrap/>
            <w:vAlign w:val="center"/>
            <w:hideMark/>
          </w:tcPr>
          <w:p w:rsidR="001719D4" w:rsidRPr="00CB2BE1" w:rsidRDefault="00293A84" w:rsidP="001258B9">
            <w:pPr>
              <w:spacing w:after="0" w:line="240" w:lineRule="auto"/>
              <w:rPr>
                <w:rFonts w:ascii="GHEA Grapalat" w:hAnsi="GHEA Grapalat" w:cs="Tahoma"/>
                <w:b/>
                <w:bCs/>
                <w:lang w:val="hy-AM"/>
              </w:rPr>
            </w:pPr>
            <w:r w:rsidRPr="00CB2BE1">
              <w:rPr>
                <w:rFonts w:ascii="GHEA Grapalat" w:hAnsi="GHEA Grapalat" w:cs="Tahoma"/>
                <w:b/>
                <w:bCs/>
                <w:lang w:val="hy-AM"/>
              </w:rPr>
              <w:t xml:space="preserve">Բաժին 4 – Կարգավորիչ/ոչ </w:t>
            </w:r>
            <w:r w:rsidR="001719D4" w:rsidRPr="00CB2BE1">
              <w:rPr>
                <w:rFonts w:ascii="GHEA Grapalat" w:hAnsi="GHEA Grapalat" w:cs="Tahoma"/>
                <w:b/>
                <w:bCs/>
                <w:lang w:val="hy-AM"/>
              </w:rPr>
              <w:t>կարգավորիչ տարբերակներ</w:t>
            </w:r>
          </w:p>
        </w:tc>
      </w:tr>
      <w:tr w:rsidR="001719D4" w:rsidRPr="005B70EE" w:rsidTr="00533A7F">
        <w:trPr>
          <w:trHeight w:val="300"/>
          <w:jc w:val="center"/>
        </w:trPr>
        <w:tc>
          <w:tcPr>
            <w:tcW w:w="5000" w:type="pct"/>
            <w:gridSpan w:val="22"/>
            <w:shd w:val="clear" w:color="auto" w:fill="F2DBDB"/>
            <w:noWrap/>
            <w:vAlign w:val="center"/>
            <w:hideMark/>
          </w:tcPr>
          <w:p w:rsidR="001719D4" w:rsidRPr="00CB2BE1" w:rsidRDefault="001719D4" w:rsidP="001258B9">
            <w:pPr>
              <w:spacing w:after="0" w:line="240" w:lineRule="auto"/>
              <w:rPr>
                <w:rFonts w:ascii="GHEA Grapalat" w:hAnsi="GHEA Grapalat" w:cs="Tahoma"/>
                <w:b/>
                <w:lang w:val="hy-AM"/>
              </w:rPr>
            </w:pPr>
            <w:r w:rsidRPr="00CB2BE1">
              <w:rPr>
                <w:rFonts w:ascii="GHEA Grapalat" w:hAnsi="GHEA Grapalat" w:cs="Tahoma"/>
                <w:b/>
                <w:lang w:val="hy-AM"/>
              </w:rPr>
              <w:t xml:space="preserve">Հակիրճ </w:t>
            </w:r>
            <w:r w:rsidRPr="00CB2BE1">
              <w:rPr>
                <w:rFonts w:ascii="GHEA Grapalat" w:hAnsi="GHEA Grapalat" w:cs="Tahoma"/>
                <w:b/>
                <w:shd w:val="clear" w:color="auto" w:fill="F2DBDB"/>
                <w:lang w:val="hy-AM"/>
              </w:rPr>
              <w:t>նկարագր</w:t>
            </w:r>
            <w:r w:rsidRPr="00CB2BE1">
              <w:rPr>
                <w:rFonts w:ascii="GHEA Grapalat" w:hAnsi="GHEA Grapalat" w:cs="Tahoma"/>
                <w:b/>
                <w:lang w:val="hy-AM"/>
              </w:rPr>
              <w:t>եք հիմնական մյուս տարբերակները, որոնք դիտարկել եք:</w:t>
            </w:r>
          </w:p>
        </w:tc>
      </w:tr>
      <w:tr w:rsidR="00620991" w:rsidRPr="00CB2BE1" w:rsidTr="00111F45">
        <w:trPr>
          <w:trHeight w:val="465"/>
          <w:jc w:val="center"/>
        </w:trPr>
        <w:tc>
          <w:tcPr>
            <w:tcW w:w="769" w:type="pct"/>
            <w:gridSpan w:val="4"/>
            <w:shd w:val="clear" w:color="auto" w:fill="F2DBDB"/>
          </w:tcPr>
          <w:p w:rsidR="00620991" w:rsidRPr="00CB2BE1" w:rsidRDefault="00620991" w:rsidP="001258B9">
            <w:pPr>
              <w:spacing w:after="0" w:line="240" w:lineRule="auto"/>
              <w:jc w:val="left"/>
              <w:rPr>
                <w:rFonts w:ascii="GHEA Grapalat" w:hAnsi="GHEA Grapalat" w:cs="Tahoma"/>
                <w:b/>
              </w:rPr>
            </w:pPr>
            <w:r w:rsidRPr="00CB2BE1">
              <w:rPr>
                <w:rFonts w:ascii="GHEA Grapalat" w:hAnsi="GHEA Grapalat" w:cs="Tahoma"/>
                <w:b/>
              </w:rPr>
              <w:t xml:space="preserve">Տարբերակ </w:t>
            </w:r>
            <w:r w:rsidR="00533A7F" w:rsidRPr="00CB2BE1">
              <w:rPr>
                <w:rFonts w:ascii="GHEA Grapalat" w:hAnsi="GHEA Grapalat" w:cs="Tahoma"/>
                <w:b/>
              </w:rPr>
              <w:t xml:space="preserve"> </w:t>
            </w:r>
            <w:r w:rsidRPr="00CB2BE1">
              <w:rPr>
                <w:rFonts w:ascii="GHEA Grapalat" w:hAnsi="GHEA Grapalat" w:cs="Tahoma"/>
                <w:b/>
              </w:rPr>
              <w:t>2 (առանց գործողության տարբերակ)</w:t>
            </w:r>
          </w:p>
        </w:tc>
        <w:tc>
          <w:tcPr>
            <w:tcW w:w="4231" w:type="pct"/>
            <w:gridSpan w:val="18"/>
            <w:shd w:val="clear" w:color="000000" w:fill="FFFFFF"/>
            <w:vAlign w:val="center"/>
          </w:tcPr>
          <w:p w:rsidR="00620991" w:rsidRPr="00CB2BE1" w:rsidRDefault="00B154BC" w:rsidP="001258B9">
            <w:pPr>
              <w:tabs>
                <w:tab w:val="left" w:pos="459"/>
              </w:tabs>
              <w:spacing w:after="0" w:line="240" w:lineRule="auto"/>
              <w:rPr>
                <w:rFonts w:ascii="GHEA Grapalat" w:eastAsia="Calibri" w:hAnsi="GHEA Grapalat" w:cs="Sylfaen"/>
              </w:rPr>
            </w:pPr>
            <w:r w:rsidRPr="00CB2BE1">
              <w:rPr>
                <w:rFonts w:ascii="GHEA Grapalat" w:hAnsi="GHEA Grapalat"/>
                <w:lang w:val="ru-RU"/>
              </w:rPr>
              <w:t>Ն</w:t>
            </w:r>
            <w:r w:rsidRPr="00CB2BE1">
              <w:rPr>
                <w:rFonts w:ascii="GHEA Grapalat" w:hAnsi="GHEA Grapalat"/>
              </w:rPr>
              <w:t xml:space="preserve">երկայումս Հայաստանում գործում է 6 պետական մանկատուն և 8 պետական </w:t>
            </w:r>
            <w:r w:rsidRPr="00CB2BE1">
              <w:rPr>
                <w:rFonts w:ascii="GHEA Grapalat" w:hAnsi="GHEA Grapalat"/>
                <w:shd w:val="clear" w:color="auto" w:fill="FFFFFF"/>
              </w:rPr>
              <w:t>երեխաների</w:t>
            </w:r>
            <w:r w:rsidRPr="00CB2BE1">
              <w:rPr>
                <w:rFonts w:ascii="Courier New" w:hAnsi="Courier New" w:cs="Courier New"/>
                <w:shd w:val="clear" w:color="auto" w:fill="FFFFFF"/>
              </w:rPr>
              <w:t> </w:t>
            </w:r>
            <w:r w:rsidRPr="00CB2BE1">
              <w:rPr>
                <w:rFonts w:ascii="GHEA Grapalat" w:hAnsi="GHEA Grapalat" w:cs="GHEA Grapalat"/>
                <w:shd w:val="clear" w:color="auto" w:fill="FFFFFF"/>
              </w:rPr>
              <w:t>խնամքի</w:t>
            </w:r>
            <w:r w:rsidRPr="00CB2BE1">
              <w:rPr>
                <w:rFonts w:ascii="Courier New" w:hAnsi="Courier New" w:cs="Courier New"/>
                <w:shd w:val="clear" w:color="auto" w:fill="FFFFFF"/>
              </w:rPr>
              <w:t> </w:t>
            </w:r>
            <w:r w:rsidRPr="00CB2BE1">
              <w:rPr>
                <w:rFonts w:ascii="GHEA Grapalat" w:hAnsi="GHEA Grapalat" w:cs="GHEA Grapalat"/>
                <w:shd w:val="clear" w:color="auto" w:fill="FFFFFF"/>
              </w:rPr>
              <w:t>և</w:t>
            </w:r>
            <w:r w:rsidRPr="00CB2BE1">
              <w:rPr>
                <w:rFonts w:ascii="Courier New" w:hAnsi="Courier New" w:cs="Courier New"/>
                <w:shd w:val="clear" w:color="auto" w:fill="FFFFFF"/>
              </w:rPr>
              <w:t> </w:t>
            </w:r>
            <w:r w:rsidRPr="00CB2BE1">
              <w:rPr>
                <w:rFonts w:ascii="GHEA Grapalat" w:hAnsi="GHEA Grapalat" w:cs="GHEA Grapalat"/>
                <w:shd w:val="clear" w:color="auto" w:fill="FFFFFF"/>
              </w:rPr>
              <w:t xml:space="preserve">պաշտպանության </w:t>
            </w:r>
            <w:r w:rsidRPr="00CB2BE1">
              <w:rPr>
                <w:rFonts w:ascii="GHEA Grapalat" w:hAnsi="GHEA Grapalat"/>
              </w:rPr>
              <w:t xml:space="preserve">գիշերօթիկ հաստատություն: </w:t>
            </w:r>
            <w:r w:rsidRPr="00CB2BE1">
              <w:rPr>
                <w:rFonts w:ascii="GHEA Grapalat" w:eastAsia="Calibri" w:hAnsi="GHEA Grapalat" w:cs="Sylfaen"/>
              </w:rPr>
              <w:t>Պետական</w:t>
            </w:r>
            <w:r w:rsidRPr="00CB2BE1">
              <w:rPr>
                <w:rFonts w:ascii="GHEA Grapalat" w:eastAsia="Calibri" w:hAnsi="GHEA Grapalat" w:cs="ArianAMU"/>
              </w:rPr>
              <w:t xml:space="preserve"> 6 </w:t>
            </w:r>
            <w:r w:rsidRPr="00CB2BE1">
              <w:rPr>
                <w:rFonts w:ascii="GHEA Grapalat" w:eastAsia="Calibri" w:hAnsi="GHEA Grapalat" w:cs="Sylfaen"/>
              </w:rPr>
              <w:t xml:space="preserve">մանկատներից </w:t>
            </w:r>
            <w:r w:rsidRPr="00CB2BE1">
              <w:rPr>
                <w:rFonts w:ascii="GHEA Grapalat" w:eastAsia="Calibri" w:hAnsi="GHEA Grapalat" w:cs="ArianAMU"/>
              </w:rPr>
              <w:t>3-</w:t>
            </w:r>
            <w:r w:rsidRPr="00CB2BE1">
              <w:rPr>
                <w:rFonts w:ascii="GHEA Grapalat" w:eastAsia="Calibri" w:hAnsi="GHEA Grapalat" w:cs="Sylfaen"/>
              </w:rPr>
              <w:t>ը</w:t>
            </w:r>
            <w:r w:rsidRPr="00CB2BE1">
              <w:rPr>
                <w:rFonts w:ascii="GHEA Grapalat" w:eastAsia="Calibri" w:hAnsi="GHEA Grapalat" w:cs="ArianAMU"/>
              </w:rPr>
              <w:t xml:space="preserve"> </w:t>
            </w:r>
            <w:r w:rsidRPr="00CB2BE1">
              <w:rPr>
                <w:rFonts w:ascii="GHEA Grapalat" w:eastAsia="Calibri" w:hAnsi="GHEA Grapalat" w:cs="Sylfaen"/>
              </w:rPr>
              <w:t>մասնագիտացված</w:t>
            </w:r>
            <w:r w:rsidRPr="00CB2BE1">
              <w:rPr>
                <w:rFonts w:ascii="GHEA Grapalat" w:eastAsia="Calibri" w:hAnsi="GHEA Grapalat" w:cs="ArianAMU"/>
              </w:rPr>
              <w:t xml:space="preserve"> </w:t>
            </w:r>
            <w:r w:rsidRPr="00CB2BE1">
              <w:rPr>
                <w:rFonts w:ascii="GHEA Grapalat" w:eastAsia="Calibri" w:hAnsi="GHEA Grapalat" w:cs="Sylfaen"/>
              </w:rPr>
              <w:t>են</w:t>
            </w:r>
            <w:r w:rsidRPr="00CB2BE1">
              <w:rPr>
                <w:rFonts w:ascii="GHEA Grapalat" w:eastAsia="Calibri" w:hAnsi="GHEA Grapalat" w:cs="ArianAMU"/>
              </w:rPr>
              <w:t xml:space="preserve"> (</w:t>
            </w:r>
            <w:r w:rsidRPr="00CB2BE1">
              <w:rPr>
                <w:rFonts w:ascii="GHEA Grapalat" w:eastAsia="Calibri" w:hAnsi="GHEA Grapalat" w:cs="Sylfaen"/>
              </w:rPr>
              <w:t>հաշմանդամություն</w:t>
            </w:r>
            <w:r w:rsidRPr="00CB2BE1">
              <w:rPr>
                <w:rFonts w:ascii="GHEA Grapalat" w:eastAsia="Calibri" w:hAnsi="GHEA Grapalat" w:cs="ArianAMU"/>
              </w:rPr>
              <w:t xml:space="preserve"> </w:t>
            </w:r>
            <w:r w:rsidRPr="00CB2BE1">
              <w:rPr>
                <w:rFonts w:ascii="GHEA Grapalat" w:eastAsia="Calibri" w:hAnsi="GHEA Grapalat" w:cs="Sylfaen"/>
              </w:rPr>
              <w:t>ունեցող</w:t>
            </w:r>
            <w:r w:rsidRPr="00CB2BE1">
              <w:rPr>
                <w:rFonts w:ascii="GHEA Grapalat" w:eastAsia="Calibri" w:hAnsi="GHEA Grapalat" w:cs="ArianAMU"/>
              </w:rPr>
              <w:t xml:space="preserve"> </w:t>
            </w:r>
            <w:r w:rsidRPr="00CB2BE1">
              <w:rPr>
                <w:rFonts w:ascii="GHEA Grapalat" w:eastAsia="Calibri" w:hAnsi="GHEA Grapalat" w:cs="Sylfaen"/>
              </w:rPr>
              <w:t>երեխաների համար</w:t>
            </w:r>
            <w:r w:rsidRPr="00CB2BE1">
              <w:rPr>
                <w:rFonts w:ascii="GHEA Grapalat" w:eastAsia="Calibri" w:hAnsi="GHEA Grapalat" w:cs="ArianAMU"/>
              </w:rPr>
              <w:t>), 3-</w:t>
            </w:r>
            <w:r w:rsidRPr="00CB2BE1">
              <w:rPr>
                <w:rFonts w:ascii="GHEA Grapalat" w:eastAsia="Calibri" w:hAnsi="GHEA Grapalat" w:cs="Sylfaen"/>
              </w:rPr>
              <w:t>ը՝</w:t>
            </w:r>
            <w:r w:rsidRPr="00CB2BE1">
              <w:rPr>
                <w:rFonts w:ascii="GHEA Grapalat" w:eastAsia="Calibri" w:hAnsi="GHEA Grapalat" w:cs="ArianAMU"/>
              </w:rPr>
              <w:t xml:space="preserve"> </w:t>
            </w:r>
            <w:r w:rsidRPr="00CB2BE1">
              <w:rPr>
                <w:rFonts w:ascii="GHEA Grapalat" w:eastAsia="Calibri" w:hAnsi="GHEA Grapalat" w:cs="Sylfaen"/>
              </w:rPr>
              <w:t>սովորական</w:t>
            </w:r>
            <w:r w:rsidRPr="00CB2BE1">
              <w:rPr>
                <w:rFonts w:ascii="GHEA Grapalat" w:eastAsia="Calibri" w:hAnsi="GHEA Grapalat" w:cs="ArianAMU"/>
              </w:rPr>
              <w:t xml:space="preserve">: </w:t>
            </w:r>
            <w:r w:rsidRPr="00CB2BE1">
              <w:rPr>
                <w:rFonts w:ascii="GHEA Grapalat" w:eastAsia="Calibri" w:hAnsi="GHEA Grapalat" w:cs="Sylfaen"/>
              </w:rPr>
              <w:t>Գիշերօթիկ հաստատությունները ստեղծվել</w:t>
            </w:r>
            <w:r w:rsidRPr="00CB2BE1">
              <w:rPr>
                <w:rFonts w:ascii="GHEA Grapalat" w:eastAsia="Calibri" w:hAnsi="GHEA Grapalat" w:cs="ArianAMU"/>
              </w:rPr>
              <w:t xml:space="preserve"> </w:t>
            </w:r>
            <w:r w:rsidRPr="00CB2BE1">
              <w:rPr>
                <w:rFonts w:ascii="GHEA Grapalat" w:eastAsia="Calibri" w:hAnsi="GHEA Grapalat" w:cs="Sylfaen"/>
              </w:rPr>
              <w:t>են</w:t>
            </w:r>
            <w:r w:rsidRPr="00CB2BE1">
              <w:rPr>
                <w:rFonts w:ascii="GHEA Grapalat" w:eastAsia="Calibri" w:hAnsi="GHEA Grapalat" w:cs="ArianAMU"/>
              </w:rPr>
              <w:t xml:space="preserve"> 2007 </w:t>
            </w:r>
            <w:r w:rsidRPr="00CB2BE1">
              <w:rPr>
                <w:rFonts w:ascii="GHEA Grapalat" w:eastAsia="Calibri" w:hAnsi="GHEA Grapalat" w:cs="Sylfaen"/>
              </w:rPr>
              <w:t>թ</w:t>
            </w:r>
            <w:r w:rsidRPr="00CB2BE1">
              <w:rPr>
                <w:rFonts w:ascii="GHEA Grapalat" w:eastAsia="Calibri" w:hAnsi="GHEA Grapalat" w:cs="ArianAMU"/>
              </w:rPr>
              <w:t xml:space="preserve">վականին՝ </w:t>
            </w:r>
            <w:r w:rsidRPr="00CB2BE1">
              <w:rPr>
                <w:rFonts w:ascii="GHEA Grapalat" w:eastAsia="Calibri" w:hAnsi="GHEA Grapalat" w:cs="Sylfaen"/>
              </w:rPr>
              <w:t>գիշերօթիկ</w:t>
            </w:r>
            <w:r w:rsidRPr="00CB2BE1">
              <w:rPr>
                <w:rFonts w:ascii="GHEA Grapalat" w:eastAsia="Calibri" w:hAnsi="GHEA Grapalat" w:cs="ArianAMU"/>
              </w:rPr>
              <w:t xml:space="preserve"> </w:t>
            </w:r>
            <w:r w:rsidRPr="00CB2BE1">
              <w:rPr>
                <w:rFonts w:ascii="GHEA Grapalat" w:eastAsia="Calibri" w:hAnsi="GHEA Grapalat" w:cs="Sylfaen"/>
              </w:rPr>
              <w:t>դպրոցների</w:t>
            </w:r>
            <w:r w:rsidRPr="00CB2BE1">
              <w:rPr>
                <w:rFonts w:ascii="GHEA Grapalat" w:eastAsia="Calibri" w:hAnsi="GHEA Grapalat" w:cs="ArianAMU"/>
              </w:rPr>
              <w:t xml:space="preserve"> </w:t>
            </w:r>
            <w:r w:rsidRPr="00CB2BE1">
              <w:rPr>
                <w:rFonts w:ascii="GHEA Grapalat" w:eastAsia="Calibri" w:hAnsi="GHEA Grapalat" w:cs="Sylfaen"/>
              </w:rPr>
              <w:t>փոխակերպման</w:t>
            </w:r>
            <w:r w:rsidRPr="00CB2BE1">
              <w:rPr>
                <w:rFonts w:ascii="GHEA Grapalat" w:eastAsia="Calibri" w:hAnsi="GHEA Grapalat" w:cs="ArianAMU"/>
              </w:rPr>
              <w:t xml:space="preserve"> </w:t>
            </w:r>
            <w:r w:rsidRPr="00CB2BE1">
              <w:rPr>
                <w:rFonts w:ascii="GHEA Grapalat" w:eastAsia="Calibri" w:hAnsi="GHEA Grapalat" w:cs="Sylfaen"/>
              </w:rPr>
              <w:t>արդյունքում</w:t>
            </w:r>
            <w:r w:rsidRPr="00CB2BE1">
              <w:rPr>
                <w:rFonts w:ascii="GHEA Grapalat" w:eastAsia="Calibri" w:hAnsi="GHEA Grapalat" w:cs="ArianAMU"/>
              </w:rPr>
              <w:t xml:space="preserve">: </w:t>
            </w:r>
            <w:r w:rsidRPr="00CB2BE1">
              <w:rPr>
                <w:rFonts w:ascii="GHEA Grapalat" w:eastAsia="Calibri" w:hAnsi="GHEA Grapalat" w:cs="Sylfaen"/>
              </w:rPr>
              <w:t>Ընդունելության չափանիշները</w:t>
            </w:r>
            <w:r w:rsidRPr="00CB2BE1">
              <w:rPr>
                <w:rFonts w:ascii="GHEA Grapalat" w:eastAsia="Calibri" w:hAnsi="GHEA Grapalat" w:cs="ArianAMU"/>
              </w:rPr>
              <w:t xml:space="preserve"> </w:t>
            </w:r>
            <w:r w:rsidRPr="00CB2BE1">
              <w:rPr>
                <w:rFonts w:ascii="GHEA Grapalat" w:eastAsia="Calibri" w:hAnsi="GHEA Grapalat" w:cs="Sylfaen"/>
              </w:rPr>
              <w:t>հստակ</w:t>
            </w:r>
            <w:r w:rsidRPr="00CB2BE1">
              <w:rPr>
                <w:rFonts w:ascii="GHEA Grapalat" w:eastAsia="Calibri" w:hAnsi="GHEA Grapalat" w:cs="ArianAMU"/>
              </w:rPr>
              <w:t xml:space="preserve"> </w:t>
            </w:r>
            <w:r w:rsidRPr="00CB2BE1">
              <w:rPr>
                <w:rFonts w:ascii="GHEA Grapalat" w:eastAsia="Calibri" w:hAnsi="GHEA Grapalat" w:cs="Sylfaen"/>
              </w:rPr>
              <w:t>չեն</w:t>
            </w:r>
            <w:r w:rsidRPr="00CB2BE1">
              <w:rPr>
                <w:rFonts w:ascii="GHEA Grapalat" w:eastAsia="Calibri" w:hAnsi="GHEA Grapalat" w:cs="ArianAMU"/>
              </w:rPr>
              <w:t xml:space="preserve">, </w:t>
            </w:r>
            <w:r w:rsidRPr="00CB2BE1">
              <w:rPr>
                <w:rFonts w:ascii="GHEA Grapalat" w:eastAsia="Calibri" w:hAnsi="GHEA Grapalat" w:cs="Sylfaen"/>
              </w:rPr>
              <w:t>նախապայմանն</w:t>
            </w:r>
            <w:r w:rsidRPr="00CB2BE1">
              <w:rPr>
                <w:rFonts w:ascii="GHEA Grapalat" w:eastAsia="Calibri" w:hAnsi="GHEA Grapalat" w:cs="ArianAMU"/>
              </w:rPr>
              <w:t xml:space="preserve"> </w:t>
            </w:r>
            <w:r w:rsidRPr="00CB2BE1">
              <w:rPr>
                <w:rFonts w:ascii="GHEA Grapalat" w:eastAsia="Calibri" w:hAnsi="GHEA Grapalat" w:cs="Sylfaen"/>
              </w:rPr>
              <w:t>այն</w:t>
            </w:r>
            <w:r w:rsidRPr="00CB2BE1">
              <w:rPr>
                <w:rFonts w:ascii="GHEA Grapalat" w:eastAsia="Calibri" w:hAnsi="GHEA Grapalat" w:cs="ArianAMU"/>
              </w:rPr>
              <w:t xml:space="preserve"> </w:t>
            </w:r>
            <w:r w:rsidRPr="00CB2BE1">
              <w:rPr>
                <w:rFonts w:ascii="GHEA Grapalat" w:eastAsia="Calibri" w:hAnsi="GHEA Grapalat" w:cs="Sylfaen"/>
              </w:rPr>
              <w:t>է</w:t>
            </w:r>
            <w:r w:rsidRPr="00CB2BE1">
              <w:rPr>
                <w:rFonts w:ascii="GHEA Grapalat" w:eastAsia="Calibri" w:hAnsi="GHEA Grapalat" w:cs="ArianAMU"/>
              </w:rPr>
              <w:t xml:space="preserve">, </w:t>
            </w:r>
            <w:r w:rsidRPr="00CB2BE1">
              <w:rPr>
                <w:rFonts w:ascii="GHEA Grapalat" w:eastAsia="Calibri" w:hAnsi="GHEA Grapalat" w:cs="Sylfaen"/>
              </w:rPr>
              <w:t>որ</w:t>
            </w:r>
            <w:r w:rsidRPr="00CB2BE1">
              <w:rPr>
                <w:rFonts w:ascii="GHEA Grapalat" w:eastAsia="Calibri" w:hAnsi="GHEA Grapalat" w:cs="ArianAMU"/>
              </w:rPr>
              <w:t xml:space="preserve"> </w:t>
            </w:r>
            <w:r w:rsidRPr="00CB2BE1">
              <w:rPr>
                <w:rFonts w:ascii="GHEA Grapalat" w:eastAsia="Calibri" w:hAnsi="GHEA Grapalat" w:cs="Sylfaen"/>
              </w:rPr>
              <w:t>երեխայի</w:t>
            </w:r>
            <w:r w:rsidRPr="00CB2BE1">
              <w:rPr>
                <w:rFonts w:ascii="GHEA Grapalat" w:eastAsia="Calibri" w:hAnsi="GHEA Grapalat" w:cs="ArianAMU"/>
              </w:rPr>
              <w:t xml:space="preserve"> </w:t>
            </w:r>
            <w:r w:rsidRPr="00CB2BE1">
              <w:rPr>
                <w:rFonts w:ascii="GHEA Grapalat" w:eastAsia="Calibri" w:hAnsi="GHEA Grapalat" w:cs="Sylfaen"/>
              </w:rPr>
              <w:t>ընտանիքը պետք</w:t>
            </w:r>
            <w:r w:rsidRPr="00CB2BE1">
              <w:rPr>
                <w:rFonts w:ascii="GHEA Grapalat" w:eastAsia="Calibri" w:hAnsi="GHEA Grapalat" w:cs="ArianAMU"/>
              </w:rPr>
              <w:t xml:space="preserve"> </w:t>
            </w:r>
            <w:r w:rsidRPr="00CB2BE1">
              <w:rPr>
                <w:rFonts w:ascii="GHEA Grapalat" w:eastAsia="Calibri" w:hAnsi="GHEA Grapalat" w:cs="Sylfaen"/>
              </w:rPr>
              <w:t>է</w:t>
            </w:r>
            <w:r w:rsidRPr="00CB2BE1">
              <w:rPr>
                <w:rFonts w:ascii="GHEA Grapalat" w:eastAsia="Calibri" w:hAnsi="GHEA Grapalat" w:cs="ArianAMU"/>
              </w:rPr>
              <w:t xml:space="preserve"> </w:t>
            </w:r>
            <w:r w:rsidRPr="00CB2BE1">
              <w:rPr>
                <w:rFonts w:ascii="GHEA Grapalat" w:eastAsia="Calibri" w:hAnsi="GHEA Grapalat" w:cs="Sylfaen"/>
              </w:rPr>
              <w:t>գրանցված</w:t>
            </w:r>
            <w:r w:rsidRPr="00CB2BE1">
              <w:rPr>
                <w:rFonts w:ascii="GHEA Grapalat" w:eastAsia="Calibri" w:hAnsi="GHEA Grapalat" w:cs="ArianAMU"/>
              </w:rPr>
              <w:t xml:space="preserve"> </w:t>
            </w:r>
            <w:r w:rsidRPr="00CB2BE1">
              <w:rPr>
                <w:rFonts w:ascii="GHEA Grapalat" w:eastAsia="Calibri" w:hAnsi="GHEA Grapalat" w:cs="Sylfaen"/>
              </w:rPr>
              <w:t>լինի</w:t>
            </w:r>
            <w:r w:rsidRPr="00CB2BE1">
              <w:rPr>
                <w:rFonts w:ascii="GHEA Grapalat" w:eastAsia="Calibri" w:hAnsi="GHEA Grapalat" w:cs="ArianAMU"/>
              </w:rPr>
              <w:t xml:space="preserve"> «</w:t>
            </w:r>
            <w:r w:rsidRPr="00CB2BE1">
              <w:rPr>
                <w:rFonts w:ascii="GHEA Grapalat" w:eastAsia="Calibri" w:hAnsi="GHEA Grapalat" w:cs="Sylfaen"/>
              </w:rPr>
              <w:t>Աղքատության</w:t>
            </w:r>
            <w:r w:rsidRPr="00CB2BE1">
              <w:rPr>
                <w:rFonts w:ascii="GHEA Grapalat" w:eastAsia="Calibri" w:hAnsi="GHEA Grapalat" w:cs="ArianAMU"/>
              </w:rPr>
              <w:t xml:space="preserve"> </w:t>
            </w:r>
            <w:r w:rsidRPr="00CB2BE1">
              <w:rPr>
                <w:rFonts w:ascii="GHEA Grapalat" w:eastAsia="Calibri" w:hAnsi="GHEA Grapalat" w:cs="Sylfaen"/>
              </w:rPr>
              <w:t>ընտանեկան</w:t>
            </w:r>
            <w:r w:rsidRPr="00CB2BE1">
              <w:rPr>
                <w:rFonts w:ascii="GHEA Grapalat" w:eastAsia="Calibri" w:hAnsi="GHEA Grapalat" w:cs="ArianAMU"/>
              </w:rPr>
              <w:t xml:space="preserve"> </w:t>
            </w:r>
            <w:r w:rsidRPr="00CB2BE1">
              <w:rPr>
                <w:rFonts w:ascii="GHEA Grapalat" w:eastAsia="Calibri" w:hAnsi="GHEA Grapalat" w:cs="Sylfaen"/>
              </w:rPr>
              <w:t>նպաստ</w:t>
            </w:r>
            <w:r w:rsidRPr="00CB2BE1">
              <w:rPr>
                <w:rFonts w:ascii="GHEA Grapalat" w:eastAsia="Calibri" w:hAnsi="GHEA Grapalat" w:cs="ArianAMU"/>
              </w:rPr>
              <w:t xml:space="preserve">» </w:t>
            </w:r>
            <w:r w:rsidRPr="00CB2BE1">
              <w:rPr>
                <w:rFonts w:ascii="GHEA Grapalat" w:eastAsia="Calibri" w:hAnsi="GHEA Grapalat" w:cs="Sylfaen"/>
              </w:rPr>
              <w:t>համակարգում</w:t>
            </w:r>
            <w:r w:rsidRPr="00CB2BE1">
              <w:rPr>
                <w:rFonts w:ascii="GHEA Grapalat" w:eastAsia="Calibri" w:hAnsi="GHEA Grapalat" w:cs="ArianAMU"/>
              </w:rPr>
              <w:t xml:space="preserve">: </w:t>
            </w:r>
            <w:r w:rsidRPr="00CB2BE1">
              <w:rPr>
                <w:rFonts w:ascii="GHEA Grapalat" w:eastAsia="Calibri" w:hAnsi="GHEA Grapalat" w:cs="Sylfaen"/>
              </w:rPr>
              <w:t>Այսպիսի</w:t>
            </w:r>
            <w:r w:rsidRPr="00CB2BE1">
              <w:rPr>
                <w:rFonts w:ascii="GHEA Grapalat" w:eastAsia="Calibri" w:hAnsi="GHEA Grapalat" w:cs="ArianAMU"/>
              </w:rPr>
              <w:t xml:space="preserve"> </w:t>
            </w:r>
            <w:r w:rsidRPr="00CB2BE1">
              <w:rPr>
                <w:rFonts w:ascii="GHEA Grapalat" w:eastAsia="Calibri" w:hAnsi="GHEA Grapalat" w:cs="Sylfaen"/>
              </w:rPr>
              <w:t>հաստատություններ</w:t>
            </w:r>
            <w:r w:rsidRPr="00CB2BE1">
              <w:rPr>
                <w:rFonts w:ascii="GHEA Grapalat" w:eastAsia="Calibri" w:hAnsi="GHEA Grapalat" w:cs="ArianAMU"/>
              </w:rPr>
              <w:t xml:space="preserve"> </w:t>
            </w:r>
            <w:r w:rsidRPr="00CB2BE1">
              <w:rPr>
                <w:rFonts w:ascii="GHEA Grapalat" w:eastAsia="Calibri" w:hAnsi="GHEA Grapalat" w:cs="Sylfaen"/>
              </w:rPr>
              <w:t>Կենտրոնական</w:t>
            </w:r>
            <w:r w:rsidRPr="00CB2BE1">
              <w:rPr>
                <w:rFonts w:ascii="GHEA Grapalat" w:eastAsia="Calibri" w:hAnsi="GHEA Grapalat" w:cs="ArianAMU"/>
              </w:rPr>
              <w:t xml:space="preserve"> </w:t>
            </w:r>
            <w:r w:rsidRPr="00CB2BE1">
              <w:rPr>
                <w:rFonts w:ascii="GHEA Grapalat" w:eastAsia="Calibri" w:hAnsi="GHEA Grapalat" w:cs="Sylfaen"/>
              </w:rPr>
              <w:t>և</w:t>
            </w:r>
            <w:r w:rsidRPr="00CB2BE1">
              <w:rPr>
                <w:rFonts w:ascii="GHEA Grapalat" w:eastAsia="Calibri" w:hAnsi="GHEA Grapalat" w:cs="ArianAMU"/>
              </w:rPr>
              <w:t xml:space="preserve"> </w:t>
            </w:r>
            <w:r w:rsidRPr="00CB2BE1">
              <w:rPr>
                <w:rFonts w:ascii="GHEA Grapalat" w:eastAsia="Calibri" w:hAnsi="GHEA Grapalat" w:cs="Sylfaen"/>
              </w:rPr>
              <w:t>Արևելյան Եվրոպայում</w:t>
            </w:r>
            <w:r w:rsidRPr="00CB2BE1">
              <w:rPr>
                <w:rFonts w:ascii="GHEA Grapalat" w:eastAsia="Calibri" w:hAnsi="GHEA Grapalat" w:cs="ArianAMU"/>
              </w:rPr>
              <w:t xml:space="preserve"> </w:t>
            </w:r>
            <w:r w:rsidRPr="00CB2BE1">
              <w:rPr>
                <w:rFonts w:ascii="GHEA Grapalat" w:eastAsia="Calibri" w:hAnsi="GHEA Grapalat" w:cs="Sylfaen"/>
              </w:rPr>
              <w:t>գոյություն</w:t>
            </w:r>
            <w:r w:rsidRPr="00CB2BE1">
              <w:rPr>
                <w:rFonts w:ascii="GHEA Grapalat" w:eastAsia="Calibri" w:hAnsi="GHEA Grapalat" w:cs="ArianAMU"/>
              </w:rPr>
              <w:t xml:space="preserve"> </w:t>
            </w:r>
            <w:r w:rsidRPr="00CB2BE1">
              <w:rPr>
                <w:rFonts w:ascii="GHEA Grapalat" w:eastAsia="Calibri" w:hAnsi="GHEA Grapalat" w:cs="Sylfaen"/>
              </w:rPr>
              <w:t>ունեն</w:t>
            </w:r>
            <w:r w:rsidRPr="00CB2BE1">
              <w:rPr>
                <w:rFonts w:ascii="GHEA Grapalat" w:eastAsia="Calibri" w:hAnsi="GHEA Grapalat" w:cs="ArianAMU"/>
              </w:rPr>
              <w:t xml:space="preserve"> </w:t>
            </w:r>
            <w:r w:rsidRPr="00CB2BE1">
              <w:rPr>
                <w:rFonts w:ascii="GHEA Grapalat" w:eastAsia="Calibri" w:hAnsi="GHEA Grapalat" w:cs="Sylfaen"/>
              </w:rPr>
              <w:t>միայն</w:t>
            </w:r>
            <w:r w:rsidRPr="00CB2BE1">
              <w:rPr>
                <w:rFonts w:ascii="GHEA Grapalat" w:eastAsia="Calibri" w:hAnsi="GHEA Grapalat" w:cs="ArianAMU"/>
              </w:rPr>
              <w:t xml:space="preserve"> </w:t>
            </w:r>
            <w:r w:rsidRPr="00CB2BE1">
              <w:rPr>
                <w:rFonts w:ascii="GHEA Grapalat" w:eastAsia="Calibri" w:hAnsi="GHEA Grapalat" w:cs="Sylfaen"/>
              </w:rPr>
              <w:t>Հայաստանում</w:t>
            </w:r>
            <w:r w:rsidRPr="00CB2BE1">
              <w:rPr>
                <w:rFonts w:ascii="GHEA Grapalat" w:eastAsia="Calibri" w:hAnsi="GHEA Grapalat" w:cs="ArianAMU"/>
              </w:rPr>
              <w:t>: Մ</w:t>
            </w:r>
            <w:r w:rsidRPr="00CB2BE1">
              <w:rPr>
                <w:rFonts w:ascii="GHEA Grapalat" w:hAnsi="GHEA Grapalat" w:cs="Sylfaen"/>
                <w:color w:val="000000"/>
                <w:spacing w:val="-4"/>
                <w:lang w:eastAsia="ru-RU"/>
              </w:rPr>
              <w:t xml:space="preserve">անկատներում ներկայումս խնամվում է շուրջ 720 երեխա, իսկ </w:t>
            </w:r>
            <w:r w:rsidRPr="00CB2BE1">
              <w:rPr>
                <w:rFonts w:ascii="GHEA Grapalat" w:hAnsi="GHEA Grapalat"/>
                <w:shd w:val="clear" w:color="auto" w:fill="FFFFFF"/>
              </w:rPr>
              <w:t>երեխաների</w:t>
            </w:r>
            <w:r w:rsidRPr="00CB2BE1">
              <w:rPr>
                <w:rFonts w:ascii="Courier New" w:hAnsi="Courier New" w:cs="Courier New"/>
                <w:shd w:val="clear" w:color="auto" w:fill="FFFFFF"/>
              </w:rPr>
              <w:t> </w:t>
            </w:r>
            <w:r w:rsidRPr="00CB2BE1">
              <w:rPr>
                <w:rFonts w:ascii="GHEA Grapalat" w:hAnsi="GHEA Grapalat" w:cs="GHEA Grapalat"/>
                <w:shd w:val="clear" w:color="auto" w:fill="FFFFFF"/>
              </w:rPr>
              <w:t>խնամքի</w:t>
            </w:r>
            <w:r w:rsidRPr="00CB2BE1">
              <w:rPr>
                <w:rFonts w:ascii="Courier New" w:hAnsi="Courier New" w:cs="Courier New"/>
                <w:shd w:val="clear" w:color="auto" w:fill="FFFFFF"/>
              </w:rPr>
              <w:t> </w:t>
            </w:r>
            <w:r w:rsidRPr="00CB2BE1">
              <w:rPr>
                <w:rFonts w:ascii="GHEA Grapalat" w:hAnsi="GHEA Grapalat" w:cs="GHEA Grapalat"/>
                <w:shd w:val="clear" w:color="auto" w:fill="FFFFFF"/>
              </w:rPr>
              <w:t>և</w:t>
            </w:r>
            <w:r w:rsidRPr="00CB2BE1">
              <w:rPr>
                <w:rFonts w:ascii="Courier New" w:hAnsi="Courier New" w:cs="Courier New"/>
                <w:shd w:val="clear" w:color="auto" w:fill="FFFFFF"/>
              </w:rPr>
              <w:t> </w:t>
            </w:r>
            <w:r w:rsidRPr="00CB2BE1">
              <w:rPr>
                <w:rFonts w:ascii="GHEA Grapalat" w:hAnsi="GHEA Grapalat" w:cs="GHEA Grapalat"/>
                <w:shd w:val="clear" w:color="auto" w:fill="FFFFFF"/>
              </w:rPr>
              <w:t>պաշտպանության գիշերօթիկ հաստատություններու</w:t>
            </w:r>
            <w:r w:rsidRPr="00CB2BE1">
              <w:rPr>
                <w:rFonts w:ascii="GHEA Grapalat" w:hAnsi="GHEA Grapalat"/>
                <w:shd w:val="clear" w:color="auto" w:fill="FFFFFF"/>
              </w:rPr>
              <w:t xml:space="preserve">մ՝ շուրջ 750 երեխա: </w:t>
            </w:r>
            <w:r w:rsidRPr="00CB2BE1">
              <w:rPr>
                <w:rFonts w:ascii="GHEA Grapalat" w:hAnsi="GHEA Grapalat"/>
                <w:color w:val="222222"/>
                <w:shd w:val="clear" w:color="auto" w:fill="FFFFFF"/>
              </w:rPr>
              <w:t>Դ</w:t>
            </w:r>
            <w:r w:rsidRPr="00CB2BE1">
              <w:rPr>
                <w:rFonts w:ascii="GHEA Grapalat" w:hAnsi="GHEA Grapalat" w:cs="Sylfaen"/>
                <w:color w:val="000000"/>
                <w:spacing w:val="-4"/>
                <w:lang w:eastAsia="ru-RU"/>
              </w:rPr>
              <w:t xml:space="preserve">իլիջանի, Բյուրեղավանի, Վանաձորի, Գյումրիի և Կապանի </w:t>
            </w:r>
            <w:r w:rsidRPr="00CB2BE1">
              <w:rPr>
                <w:rFonts w:ascii="GHEA Grapalat" w:hAnsi="GHEA Grapalat" w:cs="Sylfaen"/>
              </w:rPr>
              <w:t xml:space="preserve">գիշերօթիկ հաստատություններում և Վանաձորի մանկատանը բնակվում է շուրջ 581 երեխա, որոնք ունեն կյանքի որակի բարելավման և սոցիալական ինտերգրման լուրջ խնդիր:Նրանցից </w:t>
            </w:r>
            <w:r w:rsidRPr="00CB2BE1">
              <w:rPr>
                <w:rFonts w:ascii="GHEA Grapalat" w:hAnsi="GHEA Grapalat"/>
                <w:color w:val="000000"/>
                <w:lang w:val="af-ZA"/>
              </w:rPr>
              <w:t xml:space="preserve">իսկ 235-ը որևիցե կերպ չի կարող վերադառնալ </w:t>
            </w:r>
            <w:r w:rsidRPr="00CB2BE1">
              <w:rPr>
                <w:rFonts w:ascii="GHEA Grapalat" w:hAnsi="GHEA Grapalat"/>
                <w:lang w:val="ru-RU" w:eastAsia="ru-RU"/>
              </w:rPr>
              <w:t>կենսաբանական</w:t>
            </w:r>
            <w:r w:rsidRPr="00CB2BE1">
              <w:rPr>
                <w:rFonts w:ascii="GHEA Grapalat" w:hAnsi="GHEA Grapalat"/>
                <w:lang w:eastAsia="ru-RU"/>
              </w:rPr>
              <w:t xml:space="preserve"> ընտանիք:</w:t>
            </w:r>
          </w:p>
        </w:tc>
      </w:tr>
      <w:tr w:rsidR="00B154BC" w:rsidRPr="005B70EE" w:rsidTr="00111F45">
        <w:trPr>
          <w:trHeight w:val="465"/>
          <w:jc w:val="center"/>
        </w:trPr>
        <w:tc>
          <w:tcPr>
            <w:tcW w:w="769" w:type="pct"/>
            <w:gridSpan w:val="4"/>
            <w:shd w:val="clear" w:color="auto" w:fill="F2DBDB"/>
            <w:vAlign w:val="center"/>
          </w:tcPr>
          <w:p w:rsidR="00B154BC" w:rsidRPr="00CB2BE1" w:rsidRDefault="00B154BC" w:rsidP="001258B9">
            <w:pPr>
              <w:spacing w:after="0" w:line="240" w:lineRule="auto"/>
              <w:rPr>
                <w:rFonts w:ascii="GHEA Grapalat" w:hAnsi="GHEA Grapalat" w:cs="Tahoma"/>
                <w:b/>
              </w:rPr>
            </w:pPr>
            <w:r w:rsidRPr="00CB2BE1">
              <w:rPr>
                <w:rFonts w:ascii="GHEA Grapalat" w:hAnsi="GHEA Grapalat" w:cs="Tahoma"/>
                <w:b/>
              </w:rPr>
              <w:t>Տարբերակ 1</w:t>
            </w:r>
          </w:p>
        </w:tc>
        <w:tc>
          <w:tcPr>
            <w:tcW w:w="4231" w:type="pct"/>
            <w:gridSpan w:val="18"/>
            <w:shd w:val="clear" w:color="000000" w:fill="FFFFFF"/>
          </w:tcPr>
          <w:p w:rsidR="00B154BC" w:rsidRPr="00CB2BE1" w:rsidRDefault="00B154BC" w:rsidP="001258B9">
            <w:pPr>
              <w:widowControl/>
              <w:tabs>
                <w:tab w:val="left" w:pos="0"/>
              </w:tabs>
              <w:adjustRightInd/>
              <w:spacing w:after="0" w:line="240" w:lineRule="auto"/>
              <w:textAlignment w:val="auto"/>
              <w:rPr>
                <w:rFonts w:ascii="GHEA Grapalat" w:hAnsi="GHEA Grapalat" w:cs="Arial"/>
                <w:lang w:val="en-US"/>
              </w:rPr>
            </w:pPr>
            <w:r w:rsidRPr="00CB2BE1">
              <w:rPr>
                <w:rFonts w:ascii="GHEA Grapalat" w:hAnsi="GHEA Grapalat" w:cs="Arial"/>
                <w:lang w:val="hy-AM"/>
              </w:rPr>
              <w:t>Առաջարկ</w:t>
            </w:r>
            <w:r w:rsidR="006B3214" w:rsidRPr="00CB2BE1">
              <w:rPr>
                <w:rFonts w:ascii="GHEA Grapalat" w:hAnsi="GHEA Grapalat" w:cs="Arial"/>
                <w:lang w:val="en-US"/>
              </w:rPr>
              <w:t>վ</w:t>
            </w:r>
            <w:r w:rsidRPr="00CB2BE1">
              <w:rPr>
                <w:rFonts w:ascii="GHEA Grapalat" w:hAnsi="GHEA Grapalat" w:cs="Arial"/>
                <w:lang w:val="hy-AM"/>
              </w:rPr>
              <w:t>ում է՝</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sz w:val="22"/>
                <w:szCs w:val="22"/>
                <w:lang w:val="hy-AM"/>
              </w:rPr>
              <w:t xml:space="preserve">«Դիլիջանի  երեխաների խնամքի և պաշտպանության գիշերօթիկ հաստատություն», «Բյուրեղավանի երեխաների խնամքի և  պաշտպանության գիշերօթիկ հաստատություն» և </w:t>
            </w:r>
            <w:r w:rsidRPr="00CB2BE1">
              <w:rPr>
                <w:rFonts w:ascii="GHEA Grapalat" w:hAnsi="GHEA Grapalat"/>
                <w:sz w:val="22"/>
                <w:szCs w:val="22"/>
                <w:lang w:val="hy-AM" w:eastAsia="ru-RU"/>
              </w:rPr>
              <w:t>«</w:t>
            </w:r>
            <w:r w:rsidRPr="00CB2BE1">
              <w:rPr>
                <w:rFonts w:ascii="GHEA Grapalat" w:hAnsi="GHEA Grapalat" w:cs="Sylfaen"/>
                <w:sz w:val="22"/>
                <w:szCs w:val="22"/>
                <w:lang w:val="hy-AM" w:eastAsia="ru-RU"/>
              </w:rPr>
              <w:t>Վանաձորի</w:t>
            </w:r>
            <w:r w:rsidRPr="00CB2BE1">
              <w:rPr>
                <w:rFonts w:ascii="GHEA Grapalat" w:hAnsi="GHEA Grapalat"/>
                <w:sz w:val="22"/>
                <w:szCs w:val="22"/>
                <w:lang w:val="hy-AM" w:eastAsia="ru-RU"/>
              </w:rPr>
              <w:t xml:space="preserve"> </w:t>
            </w:r>
            <w:r w:rsidRPr="00CB2BE1">
              <w:rPr>
                <w:rFonts w:ascii="GHEA Grapalat" w:hAnsi="GHEA Grapalat" w:cs="Sylfaen"/>
                <w:sz w:val="22"/>
                <w:szCs w:val="22"/>
                <w:lang w:val="hy-AM" w:eastAsia="ru-RU"/>
              </w:rPr>
              <w:t>մանկատուն</w:t>
            </w:r>
            <w:r w:rsidRPr="00CB2BE1">
              <w:rPr>
                <w:rFonts w:ascii="GHEA Grapalat" w:hAnsi="GHEA Grapalat"/>
                <w:sz w:val="22"/>
                <w:szCs w:val="22"/>
                <w:lang w:val="hy-AM" w:eastAsia="ru-RU"/>
              </w:rPr>
              <w:t xml:space="preserve">» </w:t>
            </w:r>
            <w:r w:rsidRPr="00CB2BE1">
              <w:rPr>
                <w:rFonts w:ascii="GHEA Grapalat" w:hAnsi="GHEA Grapalat"/>
                <w:sz w:val="22"/>
                <w:szCs w:val="22"/>
                <w:lang w:val="hy-AM"/>
              </w:rPr>
              <w:t>պետական ոչ առևտրային կազմակերպություններ</w:t>
            </w:r>
            <w:r w:rsidRPr="00CB2BE1">
              <w:rPr>
                <w:rFonts w:ascii="GHEA Grapalat" w:hAnsi="GHEA Grapalat" w:cs="Arial"/>
                <w:sz w:val="22"/>
                <w:szCs w:val="22"/>
                <w:lang w:val="hy-AM"/>
              </w:rPr>
              <w:t>ի  լուծարում:</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sz w:val="22"/>
                <w:szCs w:val="22"/>
                <w:lang w:val="hy-AM"/>
              </w:rPr>
              <w:t>«Վանաձորի երեխաների խնամքի և պաշտպանության N 1 գիշերօթիկ հաստատություն», «Գյումրու երեխաների խնամքի և պաշտպանության N 1 գիշերօթիկ հաստատություն» և «Կապանի երեխաների խնամքի և պաշտպանության գիշերօթիկ հաստատություն» պետական ոչ առևտրային կազմակերպություն</w:t>
            </w:r>
            <w:r w:rsidRPr="00CB2BE1">
              <w:rPr>
                <w:rFonts w:ascii="GHEA Grapalat" w:hAnsi="GHEA Grapalat" w:cs="Arial"/>
                <w:sz w:val="22"/>
                <w:szCs w:val="22"/>
                <w:lang w:val="hy-AM"/>
              </w:rPr>
              <w:t xml:space="preserve">ները վերակազմավորել </w:t>
            </w:r>
            <w:r w:rsidRPr="00CB2BE1">
              <w:rPr>
                <w:rFonts w:ascii="GHEA Grapalat" w:hAnsi="GHEA Grapalat"/>
                <w:sz w:val="22"/>
                <w:szCs w:val="22"/>
                <w:lang w:val="hy-AM"/>
              </w:rPr>
              <w:t>«</w:t>
            </w:r>
            <w:r w:rsidRPr="00CB2BE1">
              <w:rPr>
                <w:rFonts w:ascii="GHEA Grapalat" w:hAnsi="GHEA Grapalat" w:cs="Arial"/>
                <w:sz w:val="22"/>
                <w:szCs w:val="22"/>
                <w:lang w:val="hy-AM"/>
              </w:rPr>
              <w:t>երեխայի և ընտանիքի աջակցման կենտրոն</w:t>
            </w:r>
            <w:r w:rsidRPr="00CB2BE1">
              <w:rPr>
                <w:rFonts w:ascii="GHEA Grapalat" w:hAnsi="GHEA Grapalat"/>
                <w:sz w:val="22"/>
                <w:szCs w:val="22"/>
                <w:lang w:val="hy-AM"/>
              </w:rPr>
              <w:t xml:space="preserve">» </w:t>
            </w:r>
            <w:r w:rsidRPr="00CB2BE1">
              <w:rPr>
                <w:rFonts w:ascii="GHEA Grapalat" w:hAnsi="GHEA Grapalat" w:cs="Arial"/>
                <w:sz w:val="22"/>
                <w:szCs w:val="22"/>
                <w:lang w:val="hy-AM"/>
              </w:rPr>
              <w:t xml:space="preserve"> հիմնադրամների</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Կոտայքի և Տավուշի մարզերում ստեղծել կյանքի դժվարին իրավիճակում հայտնված երեխաներին շուրջօրյա խնամք տրամադրող՝ ընտանեկան տիպի փոքր տներ</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 xml:space="preserve">«Դիլիջանի  երեխաների խնամքի և պաշտպանության գիշերօթիկ հաստատություն» և «Բյուրեղավանի երեխաների խնամքի և պաշտպանության գիշերօթիկ հաստատություն» պետական ոչ առևտրային կազմակերպությունների լուծարումից գոյացած դրամական միջոցներն ամբողջությամբ հատկացնել </w:t>
            </w:r>
            <w:r w:rsidRPr="00CB2BE1">
              <w:rPr>
                <w:rFonts w:ascii="GHEA Grapalat" w:hAnsi="GHEA Grapalat" w:cs="Arial"/>
                <w:sz w:val="22"/>
                <w:szCs w:val="22"/>
                <w:lang w:val="hy-AM" w:eastAsia="ru-RU"/>
              </w:rPr>
              <w:t xml:space="preserve">ընտանեկան տիպի փոքր տների ստեղծմանը, ինչպես նաև </w:t>
            </w:r>
            <w:r w:rsidRPr="00CB2BE1">
              <w:rPr>
                <w:rFonts w:ascii="GHEA Grapalat" w:hAnsi="GHEA Grapalat" w:cs="Arial"/>
                <w:sz w:val="22"/>
                <w:szCs w:val="22"/>
                <w:lang w:val="hy-AM"/>
              </w:rPr>
              <w:t>կենսաբանական կամ խնամակալի (հոգաբարձուի) ընտանիք վերադարձած երեխաների ընտանիքներին նյութական աջակցության տրամադրմանը</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eastAsia="ru-RU"/>
              </w:rPr>
              <w:t xml:space="preserve">Ապահովել </w:t>
            </w:r>
            <w:r w:rsidRPr="00CB2BE1">
              <w:rPr>
                <w:rFonts w:ascii="GHEA Grapalat" w:hAnsi="GHEA Grapalat" w:cs="Arial"/>
                <w:sz w:val="22"/>
                <w:szCs w:val="22"/>
                <w:lang w:val="hy-AM"/>
              </w:rPr>
              <w:t xml:space="preserve">շուրջօրյա խնամք տրամադրող՝ բնակչության սոցիալական պաշտպանության հաստատություններից երեխաների կենսաբանական կամ խնամակալի (հոգաբարձուի) ընտանիք վերադարձը, այդ </w:t>
            </w:r>
            <w:r w:rsidRPr="00CB2BE1">
              <w:rPr>
                <w:rFonts w:ascii="GHEA Grapalat" w:hAnsi="GHEA Grapalat" w:cs="Arial"/>
                <w:sz w:val="22"/>
                <w:szCs w:val="22"/>
                <w:lang w:val="hy-AM" w:eastAsia="ru-RU"/>
              </w:rPr>
              <w:t>ընտանիքներում խնամքի կազմակերպումը,</w:t>
            </w:r>
            <w:r w:rsidRPr="00CB2BE1">
              <w:rPr>
                <w:rFonts w:ascii="GHEA Grapalat" w:hAnsi="GHEA Grapalat" w:cs="Arial"/>
                <w:sz w:val="22"/>
                <w:szCs w:val="22"/>
                <w:lang w:val="hy-AM"/>
              </w:rPr>
              <w:t xml:space="preserve"> ինչպես նաև բնակչության սոցիալական պաշտպանության հաստատություններ երեխաների մուտքի </w:t>
            </w:r>
            <w:r w:rsidRPr="00CB2BE1">
              <w:rPr>
                <w:rFonts w:ascii="GHEA Grapalat" w:hAnsi="GHEA Grapalat" w:cs="Arial"/>
                <w:sz w:val="22"/>
                <w:szCs w:val="22"/>
                <w:lang w:val="hy-AM"/>
              </w:rPr>
              <w:lastRenderedPageBreak/>
              <w:t xml:space="preserve">կանխարգելումը </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eastAsia="ru-RU"/>
              </w:rPr>
              <w:t>Երեխաների խնամքի այլընտրանքային ծառայությունների զարգացման, Հայաստանի Հանրապետության Լոռու մարզի խնամքի կարիք ունեցող երեխաների հետագա խնամքն ընտանեկանին մոտ տեսակներում կազմակերպելու նպատակով Հայաստանի Հանրապետության Լոռու մարզում ստեղծել կյանքի դժվարին իրավիճակում հայտված երեխաներին շուրջօրյա խնամք տրամադրող՝ ընտանեկան տիպի փոքր տներ</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eastAsia="ru-RU"/>
              </w:rPr>
              <w:t xml:space="preserve">Վանաձորի մանկատուն» պետական ոչ առևտրային կազմակերպության լուծարումից գոյացած դրամական միջոցներն ամբողջությամբ հատկացնել ընտանեկան տիպի փոքր տների և </w:t>
            </w:r>
            <w:r w:rsidRPr="00CB2BE1">
              <w:rPr>
                <w:rFonts w:ascii="GHEA Grapalat" w:hAnsi="GHEA Grapalat" w:cs="Arial"/>
                <w:sz w:val="22"/>
                <w:szCs w:val="22"/>
                <w:lang w:val="hy-AM"/>
              </w:rPr>
              <w:t>«Լոռու մարզի երեխայի և ընտանիքի աջակցության կենտրոն» հիմնադրամի</w:t>
            </w:r>
            <w:r w:rsidRPr="00CB2BE1">
              <w:rPr>
                <w:rFonts w:ascii="GHEA Grapalat" w:hAnsi="GHEA Grapalat" w:cs="Arial"/>
                <w:sz w:val="22"/>
                <w:szCs w:val="22"/>
                <w:lang w:val="hy-AM" w:eastAsia="ru-RU"/>
              </w:rPr>
              <w:t xml:space="preserve"> ստեղծմանը</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eastAsia="ru-RU"/>
              </w:rPr>
              <w:t>Հայաստանի Հանրապետության Լոռու մարզում խնամատար ընտանիքների թվի ավելացման, շուրջօրյա խնամք տրամադրող՝ բնակչության սոցիալական պաշտպանության հաստատություններից կենսաբանական կամ խնամակալի (հոգաբարձուի) ընտանիք վերադարձած երեխաների ընտանիքներին տրամադրվող նյութական աջակցության, ինչպես նաև բնակչության սոցիալական պաշտպանության հաստատություններ երեխաների մուտքի կանխարգելման վերաբերյալ համապատասխան ծրագրեր.</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eastAsia="ru-RU"/>
              </w:rPr>
              <w:t>Մինչև «Վանաձորի մանկատուն» պետական ոչ առևտրային կազմակերպության լուծարման և «Վանաձորի երեխաների խնամքի և պաշտպանության                                       N 1 գիշերօթիկ հաստատություն» պետական ոչ առևտրային կազմակերպության վերակազմավորման գործընթացների ավարտը, սույն ենթակետում նշված կազմակերպություններում խնամվող երեխաների գնահատված կարիքներին համապատասխան, ապահովել նրանց՝ կենսաբանական, խնամակալի (հոգաբարձուի) ընտանիք վերադարձը, խնամատար ընտանիքում խնամքի կազմակերպումը, իսկ դրանց անհնարինության դեպքում՝ երեխաների հետագա խնամքը ժամանակավորապես կազմակերպել այդ կազմակերպություններում՝ մինչև Հայաստանի Հանրապետության Լոռու մարզում ընտանեկան տիպի փոքր տների  ստեղծումը.</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sz w:val="22"/>
                <w:szCs w:val="22"/>
                <w:lang w:val="fr-FR" w:eastAsia="ru-RU"/>
              </w:rPr>
              <w:t>Լոռու մարզի «Երեխայի և ընտանիքի աջակցության կենտրոն» հիմնադրամը ՀՀ  օրենսդրությամբ սահմանված կարգով  մասնաճյուղեր կստեղծի՝ Ալավերդի, Սպիտակ և Ստեփանավան համայնքներում</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sz w:val="22"/>
                <w:szCs w:val="22"/>
                <w:lang w:val="hy-AM"/>
              </w:rPr>
              <w:t>«Գյումրու երեխաների խնամքի և պաշտպանության N 1 գիշերօթիկ հաստատություն» պետական ոչ առևտրային կազմակերպությունը վերակազմավորել «Շիրակի մարզի երեխայի և ընտանիքի աջակցության կենտրոն» հիմնադրամի</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 xml:space="preserve">Դադարեցնել «Գյումրու երեխաների խնամքի և պաշտպանության  N 1 գիշերօթիկ հաստատություն» պետական ոչ առևտրային կազմակերպություն </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Ապահովել «Գյումրու երեխաների խնամքի և պաշտպանության N 1 գիշերօթիկ հաստատություն» պետական ոչ առևտրային կազմակերպությանը սեփականության իրավունքով պատկանող գույքը սեփականության իրավունքով հիմնադրամին փոխանցելը</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 xml:space="preserve">Մինչև «Գյումրու երեխաների խնամքի և պաշտպանության                                            N 1 գիշերօթիկ հաստատություն»  պետական ոչ առևտրային կազմակերպության վերակազմավորումը կազմակերպությունում խնամվող երեխաների </w:t>
            </w:r>
            <w:r w:rsidRPr="00CB2BE1">
              <w:rPr>
                <w:rFonts w:ascii="GHEA Grapalat" w:hAnsi="GHEA Grapalat" w:cs="Arial"/>
                <w:sz w:val="22"/>
                <w:szCs w:val="22"/>
                <w:lang w:val="hy-AM"/>
              </w:rPr>
              <w:lastRenderedPageBreak/>
              <w:t>գնահատված կարիքներին համապատասխան ապահովել նրանց՝  կենսաբանական, խնամակալի (հոգաբարձուի) ընտանիք վերադարձը, խնամատար ընտանիքում խնամքի կազմակերպումը, իսկ դրա անհնարինության դեպքում՝ ժամանակավորապես նրանց հետագա խնամքը կազմակերպել բնակչության սոցիալական պաշտպանության խնամքի գիշերօթիկ հաստատությունում:</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fr-FR"/>
              </w:rPr>
              <w:t xml:space="preserve">«Շիրակի մարզի երեխայի և ընտանիքի աջակցության կենտրոն» հիմնադրամը ՀՀ  օրենսդրությամբ սահմանված կարգով  մասնաճյուղեր կստեղծի՝ </w:t>
            </w:r>
            <w:r w:rsidRPr="00CB2BE1">
              <w:rPr>
                <w:rFonts w:ascii="GHEA Grapalat" w:hAnsi="GHEA Grapalat" w:cs="Arial"/>
                <w:sz w:val="22"/>
                <w:szCs w:val="22"/>
                <w:lang w:val="hy-AM"/>
              </w:rPr>
              <w:t>Ախուրյան, Մարալիկ, Արթիկ</w:t>
            </w:r>
            <w:r w:rsidRPr="00CB2BE1">
              <w:rPr>
                <w:rFonts w:ascii="GHEA Grapalat" w:hAnsi="GHEA Grapalat" w:cs="Arial"/>
                <w:sz w:val="22"/>
                <w:szCs w:val="22"/>
                <w:lang w:val="fr-FR"/>
              </w:rPr>
              <w:t xml:space="preserve"> համայնքներում:</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«Կապանի երեխաների խնամքի և պաշտպանության գիշերօթիկ հաստատություն» պետական ոչ առևտրային կազմակերպությունը վերակազմավորել «Սյունիքի մարզի երեխայի և ընտանիքի աջակցության կենտրոն» հիմնադրամի</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fr-FR"/>
              </w:rPr>
              <w:t>«Սյունիքի մարզի երեխայի և ընտանիքի աջակցության կենտրոն» հիմնադրամը ՀՀ  օրենսդրությամբ սահմանված կարգով  մասնաճյուղեր կստեղծի՝ Մեղրիի, Գորիսի և Սիսիանի համայնքներում:</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noProof/>
                <w:sz w:val="22"/>
                <w:szCs w:val="22"/>
                <w:lang w:val="hy-AM"/>
              </w:rPr>
              <w:t>Դադարեցվում է շուրջօրյա խնամքի տրամադրման նպատակով երեխաների ընդունելությունը «Կապանի երեխաների խնամքի և պաշտպանության գիշերօթիկ հաստատություն» պետական ոչ առևտրային կազմակերպություն</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 xml:space="preserve">«Կապանի երեխաների խնամքի և պաշտպանության գիշերօթիկ հաստատություն» պետական ոչ առևտրային կազմակերպությանը սեփականության իրավունքով պատկանող գույքը սեփականության իրավունքով հիմնադրամին փոխանցելու հանձնման-ընդունման գործընթացը </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Մինչև 2017 թվականի սեպտեմբերի 1-ը, «Կապանի երեխաների խնամքի և պաշտպանության գիշերօթիկ հաստատություն» պետական ոչ առևտրային կազմակերպությունում խնամվող երեխաների գնահատված կարիքներին համապատասխան, ապահովել նրանց՝ կենսաբանական, խնամակալի (հոգաբարձուի) ընտանիք վերադարձը, խնամատար ընտանիքում խնամքի կազմակերպումը:</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 xml:space="preserve">Հիմնադրամը, </w:t>
            </w:r>
            <w:r w:rsidRPr="00CB2BE1">
              <w:rPr>
                <w:rFonts w:ascii="GHEA Grapalat" w:hAnsi="GHEA Grapalat" w:cs="Arial"/>
                <w:sz w:val="22"/>
                <w:szCs w:val="22"/>
                <w:lang w:val="hy-AM"/>
              </w:rPr>
              <w:t>Հայաստանի Հանրապետության օրենսդրությամբ սահմանված պահանջներին համապատասխան, իրականացնում է կյանքի դժվարին իրավիճակում հայտնված երեխաների ընդունելությունը՝ երեխայի օրինական ներկայացուցչի հետ կնքելով կազմակերպությունում երեխային խնամք տրամադրելու վերաբերյալ պայմանագիր, ընդ որում, 10 տարին լրացած երեխայի դեպքում` հաշվի է առնվում նաև նրա կարծիքը.</w:t>
            </w:r>
          </w:p>
          <w:p w:rsidR="00B154BC" w:rsidRPr="00CB2BE1" w:rsidRDefault="00B154BC" w:rsidP="001258B9">
            <w:pPr>
              <w:pStyle w:val="a3"/>
              <w:widowControl/>
              <w:numPr>
                <w:ilvl w:val="0"/>
                <w:numId w:val="8"/>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Հիմնադրամը հանդիսանում է սոցիալական սպասարկում իրականացնող կազմակերպություն և տրամադրում է հետևյալ ծառայությունները՝</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Կազմակերպության սպասարկման տարածքում երեխաներ ունեցող ընտանիքների՝ կյանքի դժվարին իրավիճակում հայտնվելու կանխարգելումը և (կամ) կյանքի դժվարին իրավիճակից դուրսբերումը, այդ թվում՝ թե՛ կազմակերպությունում ցերեկային ժամերին՝ կազմակերպության ներքին իրավական ակտերով սահմանված ժամանակահատվածում, և թե՛ կազմակերպությունից դուրս՝ արտագնա ծառայությունների միջոցով.</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Կյանքի դժվարին իրավիճակում հայտնված կամ հաշմանդամություն ունեցող                3-18 տարեկան երեխաներին խնամքի տրամադրումը.</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 xml:space="preserve">Կյանքի դժվարին իրավիճակում հայտնված 3-18 երեխաների` ընտանիքում ապրելու և դաստիարակվելու իրավունքի </w:t>
            </w:r>
            <w:r w:rsidRPr="00CB2BE1">
              <w:rPr>
                <w:rFonts w:ascii="GHEA Grapalat" w:hAnsi="GHEA Grapalat" w:cs="Arial"/>
                <w:color w:val="000000"/>
                <w:sz w:val="22"/>
                <w:szCs w:val="22"/>
                <w:lang w:val="hy-AM" w:eastAsia="en-US"/>
              </w:rPr>
              <w:lastRenderedPageBreak/>
              <w:t>իրականացման աջակցությունը.</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Ընտանեկան բռնության ենթարկված անձանց և նրանց ընտանիքի անդամներին աջակցությունը.</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 xml:space="preserve">Կազմակերպության սպասարկման տարածքում երեխաներ ունեցող ընտանիքների՝ կյանքի դժվարին իրավիճակում հայտնվելու կանխարգելման և (կամ) կյանքի դժվարին իրավիճակից դուրս բերելու նպատակով                           սոցիալ-հոգեբանական, սոցիալ-մանկավարժական և սոցիալ-իրավական բնույթի սոցիալական ծառայությունների կազմակերպումը և (կամ) տրամադրումը. </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Կազմակերպությունում խնամք ստացողների օրական մեկ անգամ սննդի տրամադրումը.</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Կազմակերպությունում խնամք ստացողների սոցիալ-հոգեբանական օգնության տրամադրումը.</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Կազմակերպությունում խնամք ստացողների իրավական խորհրդատվության տրամադրումը,</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 xml:space="preserve">Կազմակերպությունում խնամք ստացողների ուսումնադաստիարակչական ծառայությունների, մասնագիտական կողմնորոշման, արվեստի թերապիայի միջոցով՝ ըստ իրենց </w:t>
            </w:r>
            <w:r w:rsidRPr="00CB2BE1">
              <w:rPr>
                <w:rFonts w:ascii="GHEA Grapalat" w:hAnsi="GHEA Grapalat" w:cs="Arial"/>
                <w:sz w:val="22"/>
                <w:szCs w:val="22"/>
                <w:lang w:val="hy-AM"/>
              </w:rPr>
              <w:t xml:space="preserve">ստեղծագործական ընդունակությունների և նախասիրությունների (նկարել, երգել, պարել, արտասանել և այլն) </w:t>
            </w:r>
            <w:r w:rsidRPr="00CB2BE1">
              <w:rPr>
                <w:rFonts w:ascii="GHEA Grapalat" w:hAnsi="GHEA Grapalat" w:cs="Arial"/>
                <w:color w:val="000000"/>
                <w:sz w:val="22"/>
                <w:szCs w:val="22"/>
                <w:lang w:val="hy-AM" w:eastAsia="en-US"/>
              </w:rPr>
              <w:t xml:space="preserve">օկուպացիոն թերապիայի (շտկիչ վարժանքներով թերապիա), աշխատանքային թերապիայի (14 տարեկանից բարձր երեխաների համար) տրամադրումը. </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Կազմակերպությունում խնամք ստացողների առաջնային բժշկական օգնության և սպասարկման տրամադրման, ժամանցի, մշակութային,  ինչպես նաև սոցիալական ներառմանն ուղղված՝ Հայաստանի Հանրապետության օրենսդրությամբ սահմանված այլ միջոցառումների կազմակերպումը.</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Կազմակերպության սպասարկման տարածքում հաշմանդամություն ունեցող երեխաներին և նրանց ընտանիքներին, ինչպես նաև ընտանեկան բռնության ենթարկված անձանց և նրանց ընտանիքի անդամներին աջակցությունը.</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Աջակցում է կազմակերպությունում խնամք ստացող երեխաներին՝ հարմարվելու նոր սոցիալական միջավայրում, ապահովում է ընտանեկանին առավել մոտ սոցիալ-կենցաղային պայմաններ.</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Ապահովում է կազմակերպության սոցիալական աշխատանքի մասնագետի և համապատասխան լիազորություններով օժտված այլ աշխատողների (հոգեբան, բժիշկ, մանկավարժ և այլն) կողմից երեխայի սոցիալ-հոգեբանական վերականգնման անհատական ծրագրի կազմումը և դրան համապատասխան՝ երեխայի սոցիալ-հոգեբանական վերականգնման համար անհրաժեշտ միջոցառումների  իրականացումը.</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Խնամքը տրամադրում է երեխայի գնահատված սոցիալական կարիքներին համապատասխան.</w:t>
            </w:r>
          </w:p>
          <w:p w:rsidR="00B154BC" w:rsidRPr="00CB2BE1" w:rsidRDefault="00B154BC" w:rsidP="001258B9">
            <w:pPr>
              <w:pStyle w:val="a3"/>
              <w:widowControl/>
              <w:numPr>
                <w:ilvl w:val="0"/>
                <w:numId w:val="9"/>
              </w:numPr>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Ըստ անհրաժեշտության ապահովում է կազմակերպությունում խնամք ստացող՝ դպրոցահասակ երեխաների դասապատրաստումը դպրոցական ժամերից հետո.</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Կազմակերպում է կազմակերպությունում խնամվող երեխաների ազատ ժամանցը, այդ թվում՝ մարզական և մշակութային միջոցառումներին, արշավներին, էքսկուրսիաներին երեխաների մասնակցությունը, աջակցում է հոգևոր և մշակութային արժեքներին երեխաների հաղորդակցմանը.</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 xml:space="preserve">Ձեռնարկում է անհրաժեշտ միջոցներ կազմակերպությունում խնամք ստացող, ինչպես նաև իր սպասարկման տարածքում բնակվող՝ կյանքի դժվարին իրավիճակում հայտնված կամ կյանքի դժվարին իրավիճակում հայտնվելու </w:t>
            </w:r>
            <w:r w:rsidRPr="00CB2BE1">
              <w:rPr>
                <w:rFonts w:ascii="GHEA Grapalat" w:hAnsi="GHEA Grapalat" w:cs="Arial"/>
                <w:sz w:val="22"/>
                <w:szCs w:val="22"/>
                <w:lang w:val="hy-AM"/>
              </w:rPr>
              <w:lastRenderedPageBreak/>
              <w:t>վտանգի (ռիսկի) ներքո գտնվող՝ նախադպրոցական և հանրակրթական ուսումնական հաստատություններից դուրս մնացած (կամ այդ հաստատություններ չհաճախող) երեխաներին ուսումնական հաստատություններում տեղավորելու և նրանց հաճախելիությունն ապահովելու համար.</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Կազմակերպությունում խնամք ստացող, ինչպես նաև իր սպասարկման տարածքում բնակվող՝ կյանքի դժվարին իրավիճակում հայտնված կամ կյանքի դժվարին իրավիճակում հայտնվելու վտանգի (ռիսկի) ներքո գտնվող հաշմանդամություն ունեցող երեխաների վերականգնողական անհատական ծրագրերի համաձայն, աջակցում է նրանց վերականգնողական օգնության տրամադրման և սոցիալական ներառման գործընթացին.</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Ըստ անհրաժեշտության, իրականացնում է կազմակերպությունում խնամք ստացող, ինչպես նաև իր սպասարկման տարածքում բնակվող՝ կյանքի դժվարին իրավիճակում հայտնված կամ կյանքի դժվարին իրավիճակում հայտնվելու վտանգի (ռիսկի) ներքո գտնվող երեխաների խոսքի արատների շտկման աշխատանքների իրականացում.</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 xml:space="preserve">Կազմակերպությունում խնամք ստացող, ինչպես նաև իր սպասարկման տարածքում բնակվող՝ կյանքի դժվարին իրավիճակում հայտնված կամ կյանքի դժվարին իրավիճակում հայտնվելու վտանգի (ռիսկի) ներքո գտնվող` տեսողության կամ լսողության խնդիրներ ունեցող երեխաների հետ իրականացնում է միջավայրին հարմարվելուն և ինքնուրույնությունը զարգացնող աշխատանքներ. </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Ծնողավարման, ընտանեվարության հմտությունների ուսուցման, «ծնող-երեխա» իրական փոխհարաբերությունների բացահայտման արդյունքում առկա հոգեբանական խնդիրների շտկման և խորհրդատվական օգնության տրամադրման միջոցով աջակցում է կազմակերպությունում խնամք ստացող, ինչպես նաև իր սպասարկման տարածքում բնակվող՝ կյանքի դժվարին իրավիճակում հայտնված կամ կյանքի դժվարին իրավիճակում հայտնվելու վտանգի (ռիսկի) ներքո գտնվող հաշմանդամություն ունեցող երեխաների ծնողներին.</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Կազմակերպությունում խնամք ստացող, ինչպես նաև իր սպասարկման տարածքում բնակվող՝ դաստիարակության դժվարություններ ունեցող, վնասակար սովորություններով, ինչպես նաև հակասոցիալական վարք դրսևորած երեխաներին տրամադրում է թիրախավորված աջակցություն՝ ուղղված ընտանիքի հետ սոցիալական կապերի ամրապնդմանը, վնասակար սովորություններից ձերբազատմանը և սոցիալական ներառմանը.</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 xml:space="preserve">Իր սպասարկման տարածքում բնակվող երեխաների ընտանիքների, այդ թվում՝ փոխարինող ընտանիքների համար կազմակերպում է ուսուցման դասընթացներ՝ ուղղված քաղաքացիական ակտիվ և արդյունավետ կենսակերպի ձևավորմանը, միջանձնային հարաբերությունների կարգավորմանը, ծնողավարման հմտությունների ձևավորմանն ու զարգացմանը. </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 xml:space="preserve">Իր սպասարկման տարածքում իրականացնում է ընտանիքների և երեխաների հիմնախնդիրների լուծմանը վերաբերող, երեխաների իրավունքների և օրինական շահերի պաշտպանությանն ուղղված հանրային իրազեկման և խորհրդատվական բնույթ կրող աշխատանքներ.       </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 xml:space="preserve">Պարբերաբար իրականացնում է իր սպասարկման տարածքում բնակվող՝ երեխաներ ունեցող ընտանիքների սոցիալ-տնտեսական, սոցիալ-հոգեբանական, սոցիալ-մանկավարժական, սոցիալ-բժշկական, սոցիալ-աշխատանքային,                   </w:t>
            </w:r>
            <w:r w:rsidRPr="00CB2BE1">
              <w:rPr>
                <w:rFonts w:ascii="GHEA Grapalat" w:hAnsi="GHEA Grapalat" w:cs="Arial"/>
                <w:sz w:val="22"/>
                <w:szCs w:val="22"/>
                <w:lang w:val="hy-AM"/>
              </w:rPr>
              <w:lastRenderedPageBreak/>
              <w:t xml:space="preserve">սոցիալ-իրավական խնդիրների ուսումնասիրություն և ներկայացնում համապատասխան առաջարկություններ՝ հայտնաբերված սոցիալական խնդիրների լուծմանն ուղղված համարժեք սոցիալական ծառայություններ տրամադրելու վերաբերյալ.  </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Իր իրավասությունների շրջանակներում աջակցում է կազմակերպությունում խնամք ստացող, ինչպես նաև իր սպասարկման տարածքում բնակվող՝ կյանքի դժվարին իրավիճակում հայտնված կամ կյանքի դժվարին իրավիճակում հայտնվելու վտանգի (ռիսկի) ներքո գտնվող երեխաների իրավունքների և օրինական շահերի  պաշտպանությանն ուղղված աշխատանքներին.</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Վարում է կազմակերպությունում խնամվող երեխաների հաշվառման մատյան, կազմակերպությունում խնամվող յուրաքանչյուր երեխայի համար կազմում է անձնական գործ.</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Երեխային կազմակերպությունում տրամադրվող խնամքը դադարեցնելուց հետո վեց ամսվա ընթացքում, այցելությունների կամ հանդիպումների միջոցով պահպանում է կապը երեխայի և նրա ընտանիքի հետ.</w:t>
            </w:r>
          </w:p>
          <w:p w:rsidR="00B154BC" w:rsidRPr="00CB2BE1" w:rsidRDefault="00B154BC" w:rsidP="001258B9">
            <w:pPr>
              <w:pStyle w:val="a3"/>
              <w:widowControl/>
              <w:numPr>
                <w:ilvl w:val="0"/>
                <w:numId w:val="9"/>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sz w:val="22"/>
                <w:szCs w:val="22"/>
                <w:lang w:val="hy-AM"/>
              </w:rPr>
              <w:t>Իրականացնում է կազմակերպության աշխատողների (բազմամասնագիտական թիմի) կարողությունների և հմտությունների զարգացմանն ու փորձի փոխանակմանն ուղղված շարունակական աշխատանքներ.</w:t>
            </w:r>
          </w:p>
          <w:p w:rsidR="00B154BC" w:rsidRPr="00CB2BE1" w:rsidRDefault="00B154BC" w:rsidP="001258B9">
            <w:pPr>
              <w:pStyle w:val="a3"/>
              <w:widowControl/>
              <w:numPr>
                <w:ilvl w:val="0"/>
                <w:numId w:val="8"/>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Հիմնադրամը կարող է նաև</w:t>
            </w:r>
            <w:r w:rsidRPr="00CB2BE1">
              <w:rPr>
                <w:rFonts w:ascii="GHEA Grapalat" w:hAnsi="GHEA Grapalat" w:cs="Arial"/>
                <w:color w:val="000000"/>
                <w:sz w:val="22"/>
                <w:szCs w:val="22"/>
                <w:lang w:val="hy-AM" w:eastAsia="en-US"/>
              </w:rPr>
              <w:tab/>
              <w:t>վճարովի հիմունքներով տրամադրել հետևյալ սոցիալական ծառայությունները (սոցիալական աջակցության վճարովի (համավճարով) ծառայություններ)՝</w:t>
            </w:r>
          </w:p>
          <w:p w:rsidR="00B154BC" w:rsidRPr="00CB2BE1" w:rsidRDefault="00B154BC" w:rsidP="001258B9">
            <w:pPr>
              <w:pStyle w:val="a3"/>
              <w:widowControl/>
              <w:numPr>
                <w:ilvl w:val="1"/>
                <w:numId w:val="8"/>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երեխաների խնամք և դաստիարակություն,</w:t>
            </w:r>
          </w:p>
          <w:p w:rsidR="00B154BC" w:rsidRPr="00CB2BE1" w:rsidRDefault="00B154BC" w:rsidP="001258B9">
            <w:pPr>
              <w:pStyle w:val="a3"/>
              <w:widowControl/>
              <w:numPr>
                <w:ilvl w:val="1"/>
                <w:numId w:val="8"/>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դպրոցական ժամերից հետո դպրոցահասակ երեխաների հետ ուսումնական լրացուցիչ  պարապմունքների անցկացում,</w:t>
            </w:r>
          </w:p>
          <w:p w:rsidR="00B154BC" w:rsidRPr="00CB2BE1" w:rsidRDefault="00B154BC" w:rsidP="001258B9">
            <w:pPr>
              <w:pStyle w:val="a3"/>
              <w:widowControl/>
              <w:numPr>
                <w:ilvl w:val="1"/>
                <w:numId w:val="8"/>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հաշմանդամություն ունեցող երեխաներին տնային պայմաններում խնամքի տրամադրում,</w:t>
            </w:r>
          </w:p>
          <w:p w:rsidR="00B154BC" w:rsidRPr="00CB2BE1" w:rsidRDefault="00B154BC" w:rsidP="001258B9">
            <w:pPr>
              <w:pStyle w:val="a3"/>
              <w:widowControl/>
              <w:numPr>
                <w:ilvl w:val="1"/>
                <w:numId w:val="8"/>
              </w:numPr>
              <w:shd w:val="clear" w:color="auto" w:fill="FFFFFF"/>
              <w:tabs>
                <w:tab w:val="left" w:pos="0"/>
              </w:tabs>
              <w:adjustRightInd/>
              <w:spacing w:after="0" w:line="240" w:lineRule="auto"/>
              <w:textAlignment w:val="auto"/>
              <w:rPr>
                <w:rFonts w:ascii="GHEA Grapalat" w:hAnsi="GHEA Grapalat" w:cs="Arial"/>
                <w:sz w:val="22"/>
                <w:szCs w:val="22"/>
                <w:lang w:val="hy-AM"/>
              </w:rPr>
            </w:pPr>
            <w:r w:rsidRPr="00CB2BE1">
              <w:rPr>
                <w:rFonts w:ascii="GHEA Grapalat" w:hAnsi="GHEA Grapalat" w:cs="Arial"/>
                <w:color w:val="000000"/>
                <w:sz w:val="22"/>
                <w:szCs w:val="22"/>
                <w:lang w:val="hy-AM" w:eastAsia="en-US"/>
              </w:rPr>
              <w:t>ուսուցում՝  երգի, պարի, նկարչության, կարուձևի և այլ խմբակներում:</w:t>
            </w:r>
          </w:p>
        </w:tc>
      </w:tr>
      <w:tr w:rsidR="00B154BC" w:rsidRPr="00824128" w:rsidTr="00533A7F">
        <w:trPr>
          <w:trHeight w:val="470"/>
          <w:jc w:val="center"/>
        </w:trPr>
        <w:tc>
          <w:tcPr>
            <w:tcW w:w="5000" w:type="pct"/>
            <w:gridSpan w:val="22"/>
            <w:shd w:val="clear" w:color="auto" w:fill="D99594"/>
            <w:noWrap/>
            <w:vAlign w:val="center"/>
            <w:hideMark/>
          </w:tcPr>
          <w:p w:rsidR="00B154BC" w:rsidRPr="00CB2BE1" w:rsidRDefault="00B154BC" w:rsidP="001258B9">
            <w:pPr>
              <w:spacing w:after="0" w:line="240" w:lineRule="auto"/>
              <w:rPr>
                <w:rFonts w:ascii="GHEA Grapalat" w:hAnsi="GHEA Grapalat" w:cs="Tahoma"/>
                <w:b/>
                <w:bCs/>
                <w:lang w:val="hy-AM"/>
              </w:rPr>
            </w:pPr>
            <w:r w:rsidRPr="00CB2BE1">
              <w:rPr>
                <w:rFonts w:ascii="GHEA Grapalat" w:hAnsi="GHEA Grapalat" w:cs="Tahoma"/>
                <w:b/>
                <w:bCs/>
                <w:lang w:val="hy-AM"/>
              </w:rPr>
              <w:lastRenderedPageBreak/>
              <w:t>Բաժին 5 – Ազդեցություններ (Ծախսեր և Օգուտներ)</w:t>
            </w:r>
          </w:p>
        </w:tc>
      </w:tr>
      <w:tr w:rsidR="00B154BC" w:rsidRPr="00824128" w:rsidTr="00533A7F">
        <w:trPr>
          <w:trHeight w:val="447"/>
          <w:jc w:val="center"/>
        </w:trPr>
        <w:tc>
          <w:tcPr>
            <w:tcW w:w="5000" w:type="pct"/>
            <w:gridSpan w:val="22"/>
            <w:shd w:val="clear" w:color="auto" w:fill="F2DBDB"/>
            <w:noWrap/>
            <w:vAlign w:val="center"/>
          </w:tcPr>
          <w:p w:rsidR="00B154BC" w:rsidRPr="00CB2BE1" w:rsidRDefault="00B154BC" w:rsidP="001258B9">
            <w:pPr>
              <w:spacing w:after="0" w:line="240" w:lineRule="auto"/>
              <w:rPr>
                <w:rFonts w:ascii="GHEA Grapalat" w:hAnsi="GHEA Grapalat" w:cs="Tahoma"/>
                <w:b/>
                <w:lang w:val="hy-AM"/>
              </w:rPr>
            </w:pPr>
            <w:r w:rsidRPr="00CB2BE1">
              <w:rPr>
                <w:rFonts w:ascii="GHEA Grapalat" w:hAnsi="GHEA Grapalat" w:cs="Tahoma"/>
                <w:b/>
                <w:lang w:val="hy-AM"/>
              </w:rPr>
              <w:t>Այլընտրանքային յուրաքանչյուր տարբերակի համար կարգավորմամբ պայմանավորված մասնավոր և հանրային հատվածների վարչարարական բեռը և օգուտները, եթե այն քանակական է (դրամ կամ այլ չափման միավոր):</w:t>
            </w:r>
          </w:p>
        </w:tc>
      </w:tr>
      <w:tr w:rsidR="00B154BC" w:rsidRPr="00CB2BE1" w:rsidTr="00533A7F">
        <w:trPr>
          <w:trHeight w:val="447"/>
          <w:jc w:val="center"/>
        </w:trPr>
        <w:tc>
          <w:tcPr>
            <w:tcW w:w="5000" w:type="pct"/>
            <w:gridSpan w:val="22"/>
            <w:shd w:val="clear" w:color="auto" w:fill="D99594"/>
            <w:noWrap/>
            <w:vAlign w:val="center"/>
          </w:tcPr>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bCs/>
              </w:rPr>
              <w:t>Ֆինանսական ծախսեր (</w:t>
            </w:r>
            <w:r w:rsidR="00DB4DA2">
              <w:rPr>
                <w:rFonts w:ascii="GHEA Grapalat" w:hAnsi="GHEA Grapalat" w:cs="Tahoma"/>
                <w:b/>
                <w:bCs/>
              </w:rPr>
              <w:t xml:space="preserve">ՀՀ </w:t>
            </w:r>
            <w:r w:rsidRPr="00CB2BE1">
              <w:rPr>
                <w:rFonts w:ascii="GHEA Grapalat" w:hAnsi="GHEA Grapalat" w:cs="Tahoma"/>
                <w:b/>
                <w:bCs/>
              </w:rPr>
              <w:t>դրամ)</w:t>
            </w:r>
          </w:p>
        </w:tc>
      </w:tr>
      <w:tr w:rsidR="00FE0A6D" w:rsidRPr="00CB2BE1" w:rsidTr="00111F45">
        <w:tblPrEx>
          <w:jc w:val="left"/>
        </w:tblPrEx>
        <w:trPr>
          <w:trHeight w:val="237"/>
        </w:trPr>
        <w:tc>
          <w:tcPr>
            <w:tcW w:w="897" w:type="pct"/>
            <w:gridSpan w:val="5"/>
            <w:vMerge w:val="restart"/>
            <w:shd w:val="clear" w:color="auto" w:fill="F2DBDB"/>
          </w:tcPr>
          <w:p w:rsidR="00B154BC" w:rsidRPr="00CB2BE1" w:rsidRDefault="00B154BC" w:rsidP="001258B9">
            <w:pPr>
              <w:spacing w:after="0" w:line="240" w:lineRule="auto"/>
              <w:jc w:val="center"/>
              <w:rPr>
                <w:rFonts w:ascii="GHEA Grapalat" w:hAnsi="GHEA Grapalat"/>
                <w:b/>
              </w:rPr>
            </w:pPr>
          </w:p>
        </w:tc>
        <w:tc>
          <w:tcPr>
            <w:tcW w:w="2287" w:type="pct"/>
            <w:gridSpan w:val="10"/>
            <w:shd w:val="clear" w:color="auto" w:fill="F2DBDB"/>
          </w:tcPr>
          <w:p w:rsidR="00B154BC" w:rsidRPr="00CB2BE1" w:rsidRDefault="00B154BC" w:rsidP="001258B9">
            <w:pPr>
              <w:spacing w:after="0" w:line="240" w:lineRule="auto"/>
              <w:jc w:val="center"/>
              <w:rPr>
                <w:rFonts w:ascii="GHEA Grapalat" w:hAnsi="GHEA Grapalat"/>
                <w:b/>
              </w:rPr>
            </w:pPr>
            <w:r w:rsidRPr="00CB2BE1">
              <w:rPr>
                <w:rFonts w:ascii="GHEA Grapalat" w:hAnsi="GHEA Grapalat" w:cs="Tahoma"/>
                <w:b/>
                <w:bCs/>
              </w:rPr>
              <w:t>Մասնավոր հատվածի ծախսեր</w:t>
            </w:r>
          </w:p>
        </w:tc>
        <w:tc>
          <w:tcPr>
            <w:tcW w:w="1816" w:type="pct"/>
            <w:gridSpan w:val="7"/>
            <w:shd w:val="clear" w:color="auto" w:fill="F2DBDB"/>
          </w:tcPr>
          <w:p w:rsidR="00B154BC" w:rsidRPr="00CB2BE1" w:rsidRDefault="00B154BC" w:rsidP="001258B9">
            <w:pPr>
              <w:spacing w:after="0" w:line="240" w:lineRule="auto"/>
              <w:jc w:val="center"/>
              <w:rPr>
                <w:rFonts w:ascii="GHEA Grapalat" w:hAnsi="GHEA Grapalat"/>
                <w:b/>
              </w:rPr>
            </w:pPr>
            <w:r w:rsidRPr="00CB2BE1">
              <w:rPr>
                <w:rFonts w:ascii="GHEA Grapalat" w:hAnsi="GHEA Grapalat" w:cs="Tahoma"/>
                <w:b/>
              </w:rPr>
              <w:t>Հանրային հատվածի ծախսեր</w:t>
            </w:r>
          </w:p>
        </w:tc>
      </w:tr>
      <w:tr w:rsidR="00583105" w:rsidRPr="00CB2BE1" w:rsidTr="00111F45">
        <w:tblPrEx>
          <w:jc w:val="left"/>
        </w:tblPrEx>
        <w:trPr>
          <w:trHeight w:val="148"/>
        </w:trPr>
        <w:tc>
          <w:tcPr>
            <w:tcW w:w="897" w:type="pct"/>
            <w:gridSpan w:val="5"/>
            <w:vMerge/>
            <w:shd w:val="clear" w:color="auto" w:fill="F2DBDB"/>
          </w:tcPr>
          <w:p w:rsidR="00B154BC" w:rsidRPr="00CB2BE1" w:rsidRDefault="00B154BC" w:rsidP="001258B9">
            <w:pPr>
              <w:spacing w:after="0" w:line="240" w:lineRule="auto"/>
              <w:jc w:val="center"/>
              <w:rPr>
                <w:rFonts w:ascii="GHEA Grapalat" w:hAnsi="GHEA Grapalat"/>
                <w:b/>
              </w:rPr>
            </w:pPr>
          </w:p>
        </w:tc>
        <w:tc>
          <w:tcPr>
            <w:tcW w:w="972" w:type="pct"/>
            <w:gridSpan w:val="5"/>
            <w:shd w:val="clear" w:color="auto" w:fill="F2DBDB"/>
            <w:vAlign w:val="center"/>
          </w:tcPr>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Տարեկան</w:t>
            </w:r>
          </w:p>
        </w:tc>
        <w:tc>
          <w:tcPr>
            <w:tcW w:w="1315" w:type="pct"/>
            <w:gridSpan w:val="5"/>
            <w:shd w:val="clear" w:color="auto" w:fill="F2DBDB"/>
            <w:vAlign w:val="center"/>
          </w:tcPr>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 xml:space="preserve">Միջինը </w:t>
            </w:r>
          </w:p>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(5 տարվա կրտվածքով)</w:t>
            </w:r>
          </w:p>
        </w:tc>
        <w:tc>
          <w:tcPr>
            <w:tcW w:w="994" w:type="pct"/>
            <w:gridSpan w:val="4"/>
            <w:shd w:val="clear" w:color="auto" w:fill="F2DBDB"/>
            <w:vAlign w:val="center"/>
          </w:tcPr>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Տարեկան</w:t>
            </w:r>
          </w:p>
        </w:tc>
        <w:tc>
          <w:tcPr>
            <w:tcW w:w="823" w:type="pct"/>
            <w:gridSpan w:val="3"/>
            <w:shd w:val="clear" w:color="auto" w:fill="F2DBDB"/>
            <w:vAlign w:val="center"/>
          </w:tcPr>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 xml:space="preserve">Միջինը </w:t>
            </w:r>
          </w:p>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(5 տարվա կրտվածքով)</w:t>
            </w:r>
          </w:p>
        </w:tc>
      </w:tr>
      <w:tr w:rsidR="00583105" w:rsidRPr="00CB2BE1" w:rsidTr="00111F45">
        <w:tblPrEx>
          <w:jc w:val="left"/>
        </w:tblPrEx>
        <w:trPr>
          <w:trHeight w:val="474"/>
        </w:trPr>
        <w:tc>
          <w:tcPr>
            <w:tcW w:w="897" w:type="pct"/>
            <w:gridSpan w:val="5"/>
            <w:shd w:val="clear" w:color="auto" w:fill="F2DBDB"/>
            <w:vAlign w:val="center"/>
          </w:tcPr>
          <w:p w:rsidR="00B154BC" w:rsidRPr="00CB2BE1" w:rsidRDefault="00B154BC" w:rsidP="001258B9">
            <w:pPr>
              <w:spacing w:after="0" w:line="240" w:lineRule="auto"/>
              <w:rPr>
                <w:rFonts w:ascii="GHEA Grapalat" w:hAnsi="GHEA Grapalat" w:cs="Tahoma"/>
                <w:b/>
              </w:rPr>
            </w:pPr>
            <w:r w:rsidRPr="00CB2BE1">
              <w:rPr>
                <w:rFonts w:ascii="GHEA Grapalat" w:hAnsi="GHEA Grapalat" w:cs="Tahoma"/>
                <w:b/>
              </w:rPr>
              <w:t>Տարբերակ 2 (առանց գործողության տարբերակ)</w:t>
            </w:r>
          </w:p>
        </w:tc>
        <w:tc>
          <w:tcPr>
            <w:tcW w:w="972" w:type="pct"/>
            <w:gridSpan w:val="5"/>
            <w:vAlign w:val="center"/>
          </w:tcPr>
          <w:p w:rsidR="00B154BC" w:rsidRPr="009F4EA7" w:rsidRDefault="009F4EA7" w:rsidP="009F4EA7">
            <w:pPr>
              <w:spacing w:after="0" w:line="240" w:lineRule="auto"/>
              <w:jc w:val="center"/>
              <w:rPr>
                <w:rFonts w:ascii="GHEA Grapalat" w:hAnsi="GHEA Grapalat"/>
                <w:b/>
              </w:rPr>
            </w:pPr>
            <w:r w:rsidRPr="009F4EA7">
              <w:rPr>
                <w:rFonts w:ascii="GHEA Grapalat" w:hAnsi="GHEA Grapalat"/>
                <w:b/>
              </w:rPr>
              <w:t>3,409,793</w:t>
            </w:r>
          </w:p>
        </w:tc>
        <w:tc>
          <w:tcPr>
            <w:tcW w:w="1315" w:type="pct"/>
            <w:gridSpan w:val="5"/>
            <w:vAlign w:val="center"/>
          </w:tcPr>
          <w:p w:rsidR="00B154BC" w:rsidRPr="009F4EA7" w:rsidRDefault="009F4EA7" w:rsidP="001258B9">
            <w:pPr>
              <w:spacing w:after="0" w:line="240" w:lineRule="auto"/>
              <w:jc w:val="center"/>
              <w:rPr>
                <w:rFonts w:ascii="GHEA Grapalat" w:hAnsi="GHEA Grapalat"/>
                <w:b/>
              </w:rPr>
            </w:pPr>
            <w:r w:rsidRPr="009F4EA7">
              <w:rPr>
                <w:rFonts w:ascii="GHEA Grapalat" w:hAnsi="GHEA Grapalat"/>
                <w:b/>
              </w:rPr>
              <w:t>3,409,793</w:t>
            </w:r>
          </w:p>
        </w:tc>
        <w:tc>
          <w:tcPr>
            <w:tcW w:w="994" w:type="pct"/>
            <w:gridSpan w:val="4"/>
            <w:vAlign w:val="center"/>
          </w:tcPr>
          <w:p w:rsidR="00B154BC" w:rsidRPr="0021108A" w:rsidRDefault="0021108A" w:rsidP="0021108A">
            <w:pPr>
              <w:spacing w:after="0" w:line="240" w:lineRule="auto"/>
              <w:jc w:val="center"/>
              <w:rPr>
                <w:rFonts w:ascii="GHEA Grapalat" w:hAnsi="GHEA Grapalat"/>
                <w:b/>
                <w:bCs/>
              </w:rPr>
            </w:pPr>
            <w:r>
              <w:rPr>
                <w:rFonts w:ascii="GHEA Grapalat" w:hAnsi="GHEA Grapalat"/>
                <w:b/>
                <w:bCs/>
              </w:rPr>
              <w:t>737,606,488</w:t>
            </w:r>
          </w:p>
        </w:tc>
        <w:tc>
          <w:tcPr>
            <w:tcW w:w="823" w:type="pct"/>
            <w:gridSpan w:val="3"/>
            <w:vAlign w:val="center"/>
          </w:tcPr>
          <w:p w:rsidR="00B154BC" w:rsidRPr="009F4EA7" w:rsidRDefault="0021108A" w:rsidP="001258B9">
            <w:pPr>
              <w:spacing w:after="0" w:line="240" w:lineRule="auto"/>
              <w:jc w:val="center"/>
              <w:rPr>
                <w:rFonts w:ascii="GHEA Grapalat" w:hAnsi="GHEA Grapalat"/>
                <w:b/>
              </w:rPr>
            </w:pPr>
            <w:r>
              <w:rPr>
                <w:rFonts w:ascii="GHEA Grapalat" w:hAnsi="GHEA Grapalat"/>
                <w:b/>
                <w:bCs/>
              </w:rPr>
              <w:t>737,606,488</w:t>
            </w:r>
          </w:p>
        </w:tc>
      </w:tr>
      <w:tr w:rsidR="00583105" w:rsidRPr="00CB2BE1" w:rsidTr="00111F45">
        <w:tblPrEx>
          <w:jc w:val="left"/>
        </w:tblPrEx>
        <w:trPr>
          <w:trHeight w:val="251"/>
        </w:trPr>
        <w:tc>
          <w:tcPr>
            <w:tcW w:w="897" w:type="pct"/>
            <w:gridSpan w:val="5"/>
            <w:shd w:val="clear" w:color="auto" w:fill="F2DBDB"/>
            <w:vAlign w:val="center"/>
          </w:tcPr>
          <w:p w:rsidR="00B154BC" w:rsidRPr="00CB2BE1" w:rsidRDefault="00B154BC" w:rsidP="001258B9">
            <w:pPr>
              <w:spacing w:after="0" w:line="240" w:lineRule="auto"/>
              <w:rPr>
                <w:rFonts w:ascii="GHEA Grapalat" w:hAnsi="GHEA Grapalat" w:cs="Tahoma"/>
                <w:b/>
              </w:rPr>
            </w:pPr>
            <w:r w:rsidRPr="00CB2BE1">
              <w:rPr>
                <w:rFonts w:ascii="GHEA Grapalat" w:hAnsi="GHEA Grapalat" w:cs="Tahoma"/>
                <w:b/>
              </w:rPr>
              <w:lastRenderedPageBreak/>
              <w:t>Տարբերակ 1</w:t>
            </w:r>
          </w:p>
        </w:tc>
        <w:tc>
          <w:tcPr>
            <w:tcW w:w="972" w:type="pct"/>
            <w:gridSpan w:val="5"/>
            <w:vAlign w:val="center"/>
          </w:tcPr>
          <w:p w:rsidR="00B154BC" w:rsidRPr="009F4EA7" w:rsidRDefault="009F4EA7" w:rsidP="009F4EA7">
            <w:pPr>
              <w:spacing w:after="0" w:line="240" w:lineRule="auto"/>
              <w:jc w:val="center"/>
              <w:rPr>
                <w:rFonts w:ascii="GHEA Grapalat" w:hAnsi="GHEA Grapalat"/>
                <w:b/>
              </w:rPr>
            </w:pPr>
            <w:r w:rsidRPr="009F4EA7">
              <w:rPr>
                <w:rFonts w:ascii="GHEA Grapalat" w:hAnsi="GHEA Grapalat"/>
                <w:b/>
              </w:rPr>
              <w:t>304,005,119</w:t>
            </w:r>
          </w:p>
        </w:tc>
        <w:tc>
          <w:tcPr>
            <w:tcW w:w="1315" w:type="pct"/>
            <w:gridSpan w:val="5"/>
            <w:vAlign w:val="center"/>
          </w:tcPr>
          <w:p w:rsidR="00B154BC" w:rsidRPr="009F4EA7" w:rsidRDefault="009F4EA7" w:rsidP="001258B9">
            <w:pPr>
              <w:spacing w:after="0" w:line="240" w:lineRule="auto"/>
              <w:jc w:val="center"/>
              <w:rPr>
                <w:rFonts w:ascii="GHEA Grapalat" w:hAnsi="GHEA Grapalat"/>
                <w:b/>
              </w:rPr>
            </w:pPr>
            <w:r w:rsidRPr="009F4EA7">
              <w:rPr>
                <w:rFonts w:ascii="GHEA Grapalat" w:hAnsi="GHEA Grapalat"/>
                <w:b/>
              </w:rPr>
              <w:t>304,005,119</w:t>
            </w:r>
          </w:p>
        </w:tc>
        <w:tc>
          <w:tcPr>
            <w:tcW w:w="994" w:type="pct"/>
            <w:gridSpan w:val="4"/>
            <w:vAlign w:val="center"/>
          </w:tcPr>
          <w:p w:rsidR="00B154BC" w:rsidRPr="009F4EA7" w:rsidRDefault="004F625A" w:rsidP="005C792B">
            <w:pPr>
              <w:spacing w:after="0" w:line="240" w:lineRule="auto"/>
              <w:jc w:val="center"/>
              <w:rPr>
                <w:rFonts w:ascii="GHEA Grapalat" w:hAnsi="GHEA Grapalat"/>
                <w:b/>
              </w:rPr>
            </w:pPr>
            <w:r w:rsidRPr="004F625A">
              <w:rPr>
                <w:rFonts w:ascii="GHEA Grapalat" w:hAnsi="GHEA Grapalat"/>
                <w:b/>
              </w:rPr>
              <w:t>1</w:t>
            </w:r>
            <w:r>
              <w:rPr>
                <w:rFonts w:ascii="GHEA Grapalat" w:hAnsi="GHEA Grapalat"/>
                <w:b/>
              </w:rPr>
              <w:t>,</w:t>
            </w:r>
            <w:r w:rsidRPr="004F625A">
              <w:rPr>
                <w:rFonts w:ascii="GHEA Grapalat" w:hAnsi="GHEA Grapalat"/>
                <w:b/>
              </w:rPr>
              <w:t>061</w:t>
            </w:r>
            <w:r>
              <w:rPr>
                <w:rFonts w:ascii="GHEA Grapalat" w:hAnsi="GHEA Grapalat"/>
                <w:b/>
              </w:rPr>
              <w:t>,</w:t>
            </w:r>
            <w:r w:rsidRPr="004F625A">
              <w:rPr>
                <w:rFonts w:ascii="GHEA Grapalat" w:hAnsi="GHEA Grapalat"/>
                <w:b/>
              </w:rPr>
              <w:t>851</w:t>
            </w:r>
            <w:r>
              <w:rPr>
                <w:rFonts w:ascii="GHEA Grapalat" w:hAnsi="GHEA Grapalat"/>
                <w:b/>
              </w:rPr>
              <w:t>,</w:t>
            </w:r>
            <w:r w:rsidRPr="004F625A">
              <w:rPr>
                <w:rFonts w:ascii="GHEA Grapalat" w:hAnsi="GHEA Grapalat"/>
                <w:b/>
              </w:rPr>
              <w:t>626</w:t>
            </w:r>
          </w:p>
        </w:tc>
        <w:tc>
          <w:tcPr>
            <w:tcW w:w="823" w:type="pct"/>
            <w:gridSpan w:val="3"/>
            <w:vAlign w:val="center"/>
          </w:tcPr>
          <w:p w:rsidR="00B154BC" w:rsidRPr="009F4EA7" w:rsidRDefault="004F625A" w:rsidP="001258B9">
            <w:pPr>
              <w:spacing w:after="0" w:line="240" w:lineRule="auto"/>
              <w:jc w:val="center"/>
              <w:rPr>
                <w:rFonts w:ascii="GHEA Grapalat" w:hAnsi="GHEA Grapalat"/>
                <w:b/>
              </w:rPr>
            </w:pPr>
            <w:r w:rsidRPr="004F625A">
              <w:rPr>
                <w:rFonts w:ascii="GHEA Grapalat" w:hAnsi="GHEA Grapalat"/>
                <w:b/>
              </w:rPr>
              <w:t>1</w:t>
            </w:r>
            <w:r>
              <w:rPr>
                <w:rFonts w:ascii="GHEA Grapalat" w:hAnsi="GHEA Grapalat"/>
                <w:b/>
              </w:rPr>
              <w:t>,</w:t>
            </w:r>
            <w:r w:rsidRPr="004F625A">
              <w:rPr>
                <w:rFonts w:ascii="GHEA Grapalat" w:hAnsi="GHEA Grapalat"/>
                <w:b/>
              </w:rPr>
              <w:t>061</w:t>
            </w:r>
            <w:r>
              <w:rPr>
                <w:rFonts w:ascii="GHEA Grapalat" w:hAnsi="GHEA Grapalat"/>
                <w:b/>
              </w:rPr>
              <w:t>,</w:t>
            </w:r>
            <w:r w:rsidRPr="004F625A">
              <w:rPr>
                <w:rFonts w:ascii="GHEA Grapalat" w:hAnsi="GHEA Grapalat"/>
                <w:b/>
              </w:rPr>
              <w:t>851</w:t>
            </w:r>
            <w:r>
              <w:rPr>
                <w:rFonts w:ascii="GHEA Grapalat" w:hAnsi="GHEA Grapalat"/>
                <w:b/>
              </w:rPr>
              <w:t>,</w:t>
            </w:r>
            <w:r w:rsidRPr="004F625A">
              <w:rPr>
                <w:rFonts w:ascii="GHEA Grapalat" w:hAnsi="GHEA Grapalat"/>
                <w:b/>
              </w:rPr>
              <w:t>626</w:t>
            </w:r>
          </w:p>
        </w:tc>
      </w:tr>
      <w:tr w:rsidR="00B154BC" w:rsidRPr="00CB2BE1" w:rsidTr="004D369F">
        <w:tblPrEx>
          <w:jc w:val="left"/>
        </w:tblPrEx>
        <w:trPr>
          <w:trHeight w:val="264"/>
        </w:trPr>
        <w:tc>
          <w:tcPr>
            <w:tcW w:w="5000" w:type="pct"/>
            <w:gridSpan w:val="22"/>
            <w:shd w:val="clear" w:color="auto" w:fill="D99594"/>
            <w:vAlign w:val="center"/>
          </w:tcPr>
          <w:p w:rsidR="00B154BC" w:rsidRPr="00CB2BE1" w:rsidRDefault="00B154BC" w:rsidP="001258B9">
            <w:pPr>
              <w:spacing w:after="0" w:line="240" w:lineRule="auto"/>
              <w:jc w:val="center"/>
              <w:rPr>
                <w:rFonts w:ascii="GHEA Grapalat" w:hAnsi="GHEA Grapalat"/>
                <w:b/>
              </w:rPr>
            </w:pPr>
            <w:r w:rsidRPr="00CB2BE1">
              <w:rPr>
                <w:rFonts w:ascii="GHEA Grapalat" w:hAnsi="GHEA Grapalat" w:cs="Tahoma"/>
                <w:b/>
                <w:bCs/>
              </w:rPr>
              <w:t>Ֆինանսական օգուտներ (</w:t>
            </w:r>
            <w:r w:rsidR="00DB4DA2">
              <w:rPr>
                <w:rFonts w:ascii="GHEA Grapalat" w:hAnsi="GHEA Grapalat" w:cs="Tahoma"/>
                <w:b/>
                <w:bCs/>
              </w:rPr>
              <w:t xml:space="preserve">ՀՀ </w:t>
            </w:r>
            <w:r w:rsidRPr="00CB2BE1">
              <w:rPr>
                <w:rFonts w:ascii="GHEA Grapalat" w:hAnsi="GHEA Grapalat" w:cs="Tahoma"/>
                <w:b/>
                <w:bCs/>
              </w:rPr>
              <w:t>դրամ)</w:t>
            </w:r>
          </w:p>
        </w:tc>
      </w:tr>
      <w:tr w:rsidR="00FE0A6D" w:rsidRPr="00CB2BE1" w:rsidTr="00111F45">
        <w:tblPrEx>
          <w:jc w:val="left"/>
        </w:tblPrEx>
        <w:trPr>
          <w:trHeight w:val="237"/>
        </w:trPr>
        <w:tc>
          <w:tcPr>
            <w:tcW w:w="897" w:type="pct"/>
            <w:gridSpan w:val="5"/>
            <w:vMerge w:val="restart"/>
            <w:shd w:val="clear" w:color="auto" w:fill="F2DBDB"/>
          </w:tcPr>
          <w:p w:rsidR="00B154BC" w:rsidRPr="00CB2BE1" w:rsidRDefault="00B154BC" w:rsidP="001258B9">
            <w:pPr>
              <w:spacing w:after="0" w:line="240" w:lineRule="auto"/>
              <w:jc w:val="center"/>
              <w:rPr>
                <w:rFonts w:ascii="GHEA Grapalat" w:hAnsi="GHEA Grapalat"/>
                <w:b/>
              </w:rPr>
            </w:pPr>
          </w:p>
        </w:tc>
        <w:tc>
          <w:tcPr>
            <w:tcW w:w="2287" w:type="pct"/>
            <w:gridSpan w:val="10"/>
            <w:shd w:val="clear" w:color="auto" w:fill="F2DBDB"/>
          </w:tcPr>
          <w:p w:rsidR="00B154BC" w:rsidRPr="00CB2BE1" w:rsidRDefault="00B154BC" w:rsidP="001258B9">
            <w:pPr>
              <w:spacing w:after="0" w:line="240" w:lineRule="auto"/>
              <w:jc w:val="center"/>
              <w:rPr>
                <w:rFonts w:ascii="GHEA Grapalat" w:hAnsi="GHEA Grapalat"/>
                <w:b/>
              </w:rPr>
            </w:pPr>
            <w:r w:rsidRPr="00CB2BE1">
              <w:rPr>
                <w:rFonts w:ascii="GHEA Grapalat" w:hAnsi="GHEA Grapalat" w:cs="Tahoma"/>
                <w:b/>
                <w:bCs/>
                <w:lang w:val="ru-RU"/>
              </w:rPr>
              <w:t>Մասնավոր</w:t>
            </w:r>
            <w:r w:rsidRPr="00CB2BE1">
              <w:rPr>
                <w:rFonts w:ascii="GHEA Grapalat" w:hAnsi="GHEA Grapalat" w:cs="Tahoma"/>
                <w:b/>
                <w:bCs/>
              </w:rPr>
              <w:t xml:space="preserve"> հատվածի օգուտներ </w:t>
            </w:r>
          </w:p>
        </w:tc>
        <w:tc>
          <w:tcPr>
            <w:tcW w:w="1816" w:type="pct"/>
            <w:gridSpan w:val="7"/>
            <w:shd w:val="clear" w:color="auto" w:fill="F2DBDB"/>
          </w:tcPr>
          <w:p w:rsidR="00B154BC" w:rsidRPr="00CB2BE1" w:rsidRDefault="00B154BC" w:rsidP="001258B9">
            <w:pPr>
              <w:spacing w:after="0" w:line="240" w:lineRule="auto"/>
              <w:jc w:val="center"/>
              <w:rPr>
                <w:rFonts w:ascii="GHEA Grapalat" w:hAnsi="GHEA Grapalat"/>
                <w:b/>
              </w:rPr>
            </w:pPr>
            <w:r w:rsidRPr="00CB2BE1">
              <w:rPr>
                <w:rFonts w:ascii="GHEA Grapalat" w:hAnsi="GHEA Grapalat" w:cs="Tahoma"/>
                <w:b/>
              </w:rPr>
              <w:t>Հանրային հատվածի օգուտներ</w:t>
            </w:r>
          </w:p>
        </w:tc>
      </w:tr>
      <w:tr w:rsidR="00583105" w:rsidRPr="00CB2BE1" w:rsidTr="00111F45">
        <w:tblPrEx>
          <w:jc w:val="left"/>
        </w:tblPrEx>
        <w:trPr>
          <w:trHeight w:val="148"/>
        </w:trPr>
        <w:tc>
          <w:tcPr>
            <w:tcW w:w="897" w:type="pct"/>
            <w:gridSpan w:val="5"/>
            <w:vMerge/>
            <w:shd w:val="clear" w:color="auto" w:fill="F2DBDB"/>
          </w:tcPr>
          <w:p w:rsidR="00B154BC" w:rsidRPr="00CB2BE1" w:rsidRDefault="00B154BC" w:rsidP="001258B9">
            <w:pPr>
              <w:spacing w:after="0" w:line="240" w:lineRule="auto"/>
              <w:rPr>
                <w:rFonts w:ascii="GHEA Grapalat" w:hAnsi="GHEA Grapalat"/>
                <w:b/>
              </w:rPr>
            </w:pPr>
          </w:p>
        </w:tc>
        <w:tc>
          <w:tcPr>
            <w:tcW w:w="972" w:type="pct"/>
            <w:gridSpan w:val="5"/>
            <w:shd w:val="clear" w:color="auto" w:fill="F2DBDB"/>
            <w:vAlign w:val="center"/>
          </w:tcPr>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Տարեկան</w:t>
            </w:r>
          </w:p>
        </w:tc>
        <w:tc>
          <w:tcPr>
            <w:tcW w:w="1315" w:type="pct"/>
            <w:gridSpan w:val="5"/>
            <w:shd w:val="clear" w:color="auto" w:fill="F2DBDB"/>
            <w:vAlign w:val="center"/>
          </w:tcPr>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 xml:space="preserve">Միջինը </w:t>
            </w:r>
          </w:p>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(5 տարվա կրտվածքով)</w:t>
            </w:r>
          </w:p>
        </w:tc>
        <w:tc>
          <w:tcPr>
            <w:tcW w:w="876" w:type="pct"/>
            <w:gridSpan w:val="3"/>
            <w:shd w:val="clear" w:color="auto" w:fill="F2DBDB"/>
            <w:vAlign w:val="center"/>
          </w:tcPr>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Տարեկան</w:t>
            </w:r>
          </w:p>
        </w:tc>
        <w:tc>
          <w:tcPr>
            <w:tcW w:w="940" w:type="pct"/>
            <w:gridSpan w:val="4"/>
            <w:shd w:val="clear" w:color="auto" w:fill="F2DBDB"/>
            <w:vAlign w:val="center"/>
          </w:tcPr>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 xml:space="preserve">Միջինը </w:t>
            </w:r>
          </w:p>
          <w:p w:rsidR="00B154BC" w:rsidRPr="00CB2BE1" w:rsidRDefault="00B154BC" w:rsidP="001258B9">
            <w:pPr>
              <w:spacing w:after="0" w:line="240" w:lineRule="auto"/>
              <w:jc w:val="center"/>
              <w:rPr>
                <w:rFonts w:ascii="GHEA Grapalat" w:hAnsi="GHEA Grapalat" w:cs="Tahoma"/>
                <w:b/>
              </w:rPr>
            </w:pPr>
            <w:r w:rsidRPr="00CB2BE1">
              <w:rPr>
                <w:rFonts w:ascii="GHEA Grapalat" w:hAnsi="GHEA Grapalat" w:cs="Tahoma"/>
                <w:b/>
              </w:rPr>
              <w:t>(5 տարվա կրտվածքով)</w:t>
            </w:r>
          </w:p>
        </w:tc>
      </w:tr>
      <w:tr w:rsidR="004D369F" w:rsidRPr="00CB2BE1" w:rsidTr="00111F45">
        <w:tblPrEx>
          <w:jc w:val="left"/>
        </w:tblPrEx>
        <w:trPr>
          <w:trHeight w:val="474"/>
        </w:trPr>
        <w:tc>
          <w:tcPr>
            <w:tcW w:w="897" w:type="pct"/>
            <w:gridSpan w:val="5"/>
            <w:shd w:val="clear" w:color="auto" w:fill="F2DBDB"/>
            <w:vAlign w:val="center"/>
          </w:tcPr>
          <w:p w:rsidR="004D369F" w:rsidRPr="00CB2BE1" w:rsidRDefault="004D369F" w:rsidP="001258B9">
            <w:pPr>
              <w:spacing w:after="0" w:line="240" w:lineRule="auto"/>
              <w:rPr>
                <w:rFonts w:ascii="GHEA Grapalat" w:hAnsi="GHEA Grapalat" w:cs="Tahoma"/>
                <w:b/>
              </w:rPr>
            </w:pPr>
            <w:r w:rsidRPr="00CB2BE1">
              <w:rPr>
                <w:rFonts w:ascii="GHEA Grapalat" w:hAnsi="GHEA Grapalat" w:cs="Tahoma"/>
                <w:b/>
              </w:rPr>
              <w:t>Տարբերակ 2 (առանց գործողության տարբերակ)</w:t>
            </w:r>
          </w:p>
        </w:tc>
        <w:tc>
          <w:tcPr>
            <w:tcW w:w="972" w:type="pct"/>
            <w:gridSpan w:val="5"/>
            <w:vAlign w:val="center"/>
          </w:tcPr>
          <w:p w:rsidR="004D369F" w:rsidRPr="00484E29" w:rsidRDefault="00484E29" w:rsidP="00484E29">
            <w:pPr>
              <w:spacing w:line="240" w:lineRule="auto"/>
              <w:jc w:val="center"/>
              <w:rPr>
                <w:rFonts w:ascii="GHEA Grapalat" w:hAnsi="GHEA Grapalat"/>
                <w:b/>
                <w:color w:val="000000"/>
              </w:rPr>
            </w:pPr>
            <w:r w:rsidRPr="00484E29">
              <w:rPr>
                <w:rFonts w:ascii="GHEA Grapalat" w:hAnsi="GHEA Grapalat"/>
                <w:b/>
                <w:color w:val="000000"/>
              </w:rPr>
              <w:t xml:space="preserve">204,075,571 </w:t>
            </w:r>
          </w:p>
        </w:tc>
        <w:tc>
          <w:tcPr>
            <w:tcW w:w="1315" w:type="pct"/>
            <w:gridSpan w:val="5"/>
            <w:vAlign w:val="center"/>
          </w:tcPr>
          <w:p w:rsidR="004D369F" w:rsidRPr="00484E29" w:rsidRDefault="00484E29" w:rsidP="001258B9">
            <w:pPr>
              <w:spacing w:line="240" w:lineRule="auto"/>
              <w:jc w:val="center"/>
              <w:rPr>
                <w:rFonts w:ascii="GHEA Grapalat" w:hAnsi="GHEA Grapalat"/>
                <w:b/>
                <w:color w:val="000000"/>
              </w:rPr>
            </w:pPr>
            <w:r w:rsidRPr="00484E29">
              <w:rPr>
                <w:rFonts w:ascii="GHEA Grapalat" w:hAnsi="GHEA Grapalat"/>
                <w:b/>
                <w:color w:val="000000"/>
              </w:rPr>
              <w:t>204,075,571</w:t>
            </w:r>
          </w:p>
        </w:tc>
        <w:tc>
          <w:tcPr>
            <w:tcW w:w="876" w:type="pct"/>
            <w:gridSpan w:val="3"/>
            <w:vAlign w:val="center"/>
          </w:tcPr>
          <w:p w:rsidR="004D369F" w:rsidRPr="005B70EE" w:rsidRDefault="005C792B" w:rsidP="001258B9">
            <w:pPr>
              <w:spacing w:after="0" w:line="240" w:lineRule="auto"/>
              <w:jc w:val="center"/>
              <w:rPr>
                <w:rFonts w:ascii="GHEA Grapalat" w:hAnsi="GHEA Grapalat"/>
                <w:b/>
              </w:rPr>
            </w:pPr>
            <w:r w:rsidRPr="005B70EE">
              <w:rPr>
                <w:rFonts w:ascii="GHEA Grapalat" w:hAnsi="GHEA Grapalat"/>
                <w:b/>
              </w:rPr>
              <w:t>0</w:t>
            </w:r>
          </w:p>
        </w:tc>
        <w:tc>
          <w:tcPr>
            <w:tcW w:w="940" w:type="pct"/>
            <w:gridSpan w:val="4"/>
            <w:vAlign w:val="center"/>
          </w:tcPr>
          <w:p w:rsidR="004D369F" w:rsidRPr="005B70EE" w:rsidRDefault="005C792B" w:rsidP="001258B9">
            <w:pPr>
              <w:spacing w:after="0" w:line="240" w:lineRule="auto"/>
              <w:jc w:val="center"/>
              <w:rPr>
                <w:rFonts w:ascii="GHEA Grapalat" w:hAnsi="GHEA Grapalat"/>
                <w:b/>
              </w:rPr>
            </w:pPr>
            <w:r w:rsidRPr="005B70EE">
              <w:rPr>
                <w:rFonts w:ascii="GHEA Grapalat" w:hAnsi="GHEA Grapalat"/>
                <w:b/>
              </w:rPr>
              <w:t>0</w:t>
            </w:r>
          </w:p>
        </w:tc>
      </w:tr>
      <w:tr w:rsidR="004D369F" w:rsidRPr="00CB2BE1" w:rsidTr="00111F45">
        <w:tblPrEx>
          <w:jc w:val="left"/>
        </w:tblPrEx>
        <w:trPr>
          <w:trHeight w:val="393"/>
        </w:trPr>
        <w:tc>
          <w:tcPr>
            <w:tcW w:w="897" w:type="pct"/>
            <w:gridSpan w:val="5"/>
            <w:shd w:val="clear" w:color="auto" w:fill="F2DBDB"/>
            <w:vAlign w:val="center"/>
          </w:tcPr>
          <w:p w:rsidR="004D369F" w:rsidRPr="00CB2BE1" w:rsidRDefault="004D369F" w:rsidP="001258B9">
            <w:pPr>
              <w:spacing w:after="0" w:line="240" w:lineRule="auto"/>
              <w:rPr>
                <w:rFonts w:ascii="GHEA Grapalat" w:hAnsi="GHEA Grapalat" w:cs="Tahoma"/>
                <w:b/>
              </w:rPr>
            </w:pPr>
            <w:r w:rsidRPr="00CB2BE1">
              <w:rPr>
                <w:rFonts w:ascii="GHEA Grapalat" w:hAnsi="GHEA Grapalat" w:cs="Tahoma"/>
                <w:b/>
              </w:rPr>
              <w:t>Տարբերակ 1</w:t>
            </w:r>
          </w:p>
        </w:tc>
        <w:tc>
          <w:tcPr>
            <w:tcW w:w="972" w:type="pct"/>
            <w:gridSpan w:val="5"/>
            <w:vAlign w:val="center"/>
          </w:tcPr>
          <w:p w:rsidR="004D369F" w:rsidRPr="00484E29" w:rsidRDefault="00484E29" w:rsidP="00484E29">
            <w:pPr>
              <w:spacing w:line="240" w:lineRule="auto"/>
              <w:jc w:val="center"/>
              <w:rPr>
                <w:rFonts w:ascii="GHEA Grapalat" w:hAnsi="GHEA Grapalat"/>
                <w:b/>
                <w:color w:val="000000"/>
              </w:rPr>
            </w:pPr>
            <w:r w:rsidRPr="00484E29">
              <w:rPr>
                <w:rFonts w:ascii="GHEA Grapalat" w:hAnsi="GHEA Grapalat"/>
                <w:b/>
                <w:color w:val="000000"/>
              </w:rPr>
              <w:t>246</w:t>
            </w:r>
            <w:r>
              <w:rPr>
                <w:rFonts w:ascii="GHEA Grapalat" w:hAnsi="GHEA Grapalat"/>
                <w:b/>
                <w:color w:val="000000"/>
              </w:rPr>
              <w:t>,</w:t>
            </w:r>
            <w:r w:rsidRPr="00484E29">
              <w:rPr>
                <w:rFonts w:ascii="GHEA Grapalat" w:hAnsi="GHEA Grapalat"/>
                <w:b/>
                <w:color w:val="000000"/>
              </w:rPr>
              <w:t>465</w:t>
            </w:r>
            <w:r>
              <w:rPr>
                <w:rFonts w:ascii="GHEA Grapalat" w:hAnsi="GHEA Grapalat"/>
                <w:b/>
                <w:color w:val="000000"/>
              </w:rPr>
              <w:t>,</w:t>
            </w:r>
            <w:r w:rsidRPr="00484E29">
              <w:rPr>
                <w:rFonts w:ascii="GHEA Grapalat" w:hAnsi="GHEA Grapalat"/>
                <w:b/>
                <w:color w:val="000000"/>
              </w:rPr>
              <w:t>097</w:t>
            </w:r>
          </w:p>
        </w:tc>
        <w:tc>
          <w:tcPr>
            <w:tcW w:w="1315" w:type="pct"/>
            <w:gridSpan w:val="5"/>
            <w:vAlign w:val="center"/>
          </w:tcPr>
          <w:p w:rsidR="004D369F" w:rsidRPr="00484E29" w:rsidRDefault="00484E29" w:rsidP="001258B9">
            <w:pPr>
              <w:spacing w:line="240" w:lineRule="auto"/>
              <w:jc w:val="center"/>
              <w:rPr>
                <w:rFonts w:ascii="GHEA Grapalat" w:hAnsi="GHEA Grapalat"/>
                <w:b/>
                <w:color w:val="000000"/>
              </w:rPr>
            </w:pPr>
            <w:r w:rsidRPr="00484E29">
              <w:rPr>
                <w:rFonts w:ascii="GHEA Grapalat" w:hAnsi="GHEA Grapalat"/>
                <w:b/>
                <w:color w:val="000000"/>
              </w:rPr>
              <w:t>246</w:t>
            </w:r>
            <w:r>
              <w:rPr>
                <w:rFonts w:ascii="GHEA Grapalat" w:hAnsi="GHEA Grapalat"/>
                <w:b/>
                <w:color w:val="000000"/>
              </w:rPr>
              <w:t>,</w:t>
            </w:r>
            <w:r w:rsidRPr="00484E29">
              <w:rPr>
                <w:rFonts w:ascii="GHEA Grapalat" w:hAnsi="GHEA Grapalat"/>
                <w:b/>
                <w:color w:val="000000"/>
              </w:rPr>
              <w:t>465</w:t>
            </w:r>
            <w:r>
              <w:rPr>
                <w:rFonts w:ascii="GHEA Grapalat" w:hAnsi="GHEA Grapalat"/>
                <w:b/>
                <w:color w:val="000000"/>
              </w:rPr>
              <w:t>,</w:t>
            </w:r>
            <w:r w:rsidRPr="00484E29">
              <w:rPr>
                <w:rFonts w:ascii="GHEA Grapalat" w:hAnsi="GHEA Grapalat"/>
                <w:b/>
                <w:color w:val="000000"/>
              </w:rPr>
              <w:t>097</w:t>
            </w:r>
          </w:p>
        </w:tc>
        <w:tc>
          <w:tcPr>
            <w:tcW w:w="876" w:type="pct"/>
            <w:gridSpan w:val="3"/>
            <w:vAlign w:val="center"/>
          </w:tcPr>
          <w:p w:rsidR="004D369F" w:rsidRPr="005B70EE" w:rsidRDefault="005C792B" w:rsidP="005C792B">
            <w:pPr>
              <w:spacing w:line="240" w:lineRule="auto"/>
              <w:jc w:val="center"/>
              <w:rPr>
                <w:rFonts w:ascii="GHEA Grapalat" w:hAnsi="GHEA Grapalat"/>
                <w:b/>
                <w:bCs/>
                <w:color w:val="000000"/>
              </w:rPr>
            </w:pPr>
            <w:r w:rsidRPr="005B70EE">
              <w:rPr>
                <w:rFonts w:ascii="GHEA Grapalat" w:hAnsi="GHEA Grapalat"/>
                <w:b/>
                <w:bCs/>
                <w:color w:val="000000"/>
              </w:rPr>
              <w:t>697,077,450</w:t>
            </w:r>
          </w:p>
        </w:tc>
        <w:tc>
          <w:tcPr>
            <w:tcW w:w="940" w:type="pct"/>
            <w:gridSpan w:val="4"/>
            <w:vAlign w:val="center"/>
          </w:tcPr>
          <w:p w:rsidR="004D369F" w:rsidRPr="005B70EE" w:rsidRDefault="005C792B" w:rsidP="001258B9">
            <w:pPr>
              <w:spacing w:line="240" w:lineRule="auto"/>
              <w:jc w:val="center"/>
              <w:rPr>
                <w:rFonts w:ascii="GHEA Grapalat" w:hAnsi="GHEA Grapalat"/>
                <w:b/>
                <w:bCs/>
                <w:color w:val="000000"/>
              </w:rPr>
            </w:pPr>
            <w:r w:rsidRPr="005B70EE">
              <w:rPr>
                <w:rFonts w:ascii="GHEA Grapalat" w:hAnsi="GHEA Grapalat"/>
                <w:b/>
                <w:bCs/>
                <w:color w:val="000000"/>
              </w:rPr>
              <w:t>697,077,450</w:t>
            </w:r>
          </w:p>
        </w:tc>
      </w:tr>
      <w:tr w:rsidR="004D369F" w:rsidRPr="00CB2BE1" w:rsidTr="00533A7F">
        <w:trPr>
          <w:trHeight w:val="422"/>
          <w:jc w:val="center"/>
        </w:trPr>
        <w:tc>
          <w:tcPr>
            <w:tcW w:w="5000" w:type="pct"/>
            <w:gridSpan w:val="22"/>
            <w:shd w:val="clear" w:color="auto" w:fill="D99594"/>
            <w:noWrap/>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rPr>
              <w:t>Ազդեցություններներ (միավոր)</w:t>
            </w:r>
          </w:p>
        </w:tc>
      </w:tr>
      <w:tr w:rsidR="00111F45" w:rsidRPr="005B70EE" w:rsidTr="00111F45">
        <w:tblPrEx>
          <w:jc w:val="left"/>
        </w:tblPrEx>
        <w:trPr>
          <w:trHeight w:val="305"/>
        </w:trPr>
        <w:tc>
          <w:tcPr>
            <w:tcW w:w="295" w:type="pct"/>
            <w:shd w:val="clear" w:color="auto" w:fill="F2DBDB"/>
            <w:vAlign w:val="center"/>
          </w:tcPr>
          <w:p w:rsidR="004D369F" w:rsidRPr="00CB2BE1" w:rsidRDefault="004D369F" w:rsidP="001258B9">
            <w:pPr>
              <w:spacing w:after="0" w:line="240" w:lineRule="auto"/>
              <w:jc w:val="center"/>
              <w:rPr>
                <w:rFonts w:ascii="GHEA Grapalat" w:hAnsi="GHEA Grapalat" w:cs="Tahoma"/>
                <w:b/>
                <w:bCs/>
              </w:rPr>
            </w:pPr>
          </w:p>
        </w:tc>
        <w:tc>
          <w:tcPr>
            <w:tcW w:w="730" w:type="pct"/>
            <w:gridSpan w:val="5"/>
            <w:shd w:val="clear" w:color="auto" w:fill="F2DBDB"/>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rPr>
              <w:t xml:space="preserve">Տնտեսություն և բյուջե </w:t>
            </w:r>
          </w:p>
        </w:tc>
        <w:tc>
          <w:tcPr>
            <w:tcW w:w="334" w:type="pct"/>
            <w:shd w:val="clear" w:color="auto" w:fill="F2DBDB"/>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rPr>
              <w:t>Մրցակցություն և պետական օժանդակություն</w:t>
            </w:r>
          </w:p>
        </w:tc>
        <w:tc>
          <w:tcPr>
            <w:tcW w:w="762" w:type="pct"/>
            <w:gridSpan w:val="4"/>
            <w:shd w:val="clear" w:color="auto" w:fill="F2DBDB"/>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b/>
              </w:rPr>
              <w:t>Սոցիալական և հանրային անվտանգություն</w:t>
            </w:r>
          </w:p>
        </w:tc>
        <w:tc>
          <w:tcPr>
            <w:tcW w:w="867" w:type="pct"/>
            <w:gridSpan w:val="3"/>
            <w:shd w:val="clear" w:color="auto" w:fill="F2DBDB"/>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rPr>
              <w:t>Առողջապահու</w:t>
            </w:r>
          </w:p>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rPr>
              <w:t>թյուն</w:t>
            </w:r>
          </w:p>
        </w:tc>
        <w:tc>
          <w:tcPr>
            <w:tcW w:w="614" w:type="pct"/>
            <w:gridSpan w:val="2"/>
            <w:shd w:val="clear" w:color="auto" w:fill="F2DBDB"/>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rPr>
              <w:t>Շրջակա միջավայր</w:t>
            </w:r>
          </w:p>
        </w:tc>
        <w:tc>
          <w:tcPr>
            <w:tcW w:w="1020" w:type="pct"/>
            <w:gridSpan w:val="5"/>
            <w:shd w:val="clear" w:color="auto" w:fill="F2DBDB"/>
            <w:vAlign w:val="center"/>
          </w:tcPr>
          <w:p w:rsidR="004D369F" w:rsidRPr="00CB2BE1" w:rsidRDefault="004D369F" w:rsidP="001258B9">
            <w:pPr>
              <w:spacing w:after="0" w:line="240" w:lineRule="auto"/>
              <w:jc w:val="center"/>
              <w:rPr>
                <w:rFonts w:ascii="GHEA Grapalat" w:hAnsi="GHEA Grapalat" w:cs="Tahoma"/>
                <w:b/>
                <w:bCs/>
                <w:lang w:val="hy-AM"/>
              </w:rPr>
            </w:pPr>
            <w:r w:rsidRPr="00CB2BE1">
              <w:rPr>
                <w:rFonts w:ascii="GHEA Grapalat" w:hAnsi="GHEA Grapalat" w:cs="Tahoma"/>
                <w:b/>
                <w:bCs/>
              </w:rPr>
              <w:t>Հակակոռուպցի</w:t>
            </w:r>
            <w:r w:rsidRPr="00CB2BE1">
              <w:rPr>
                <w:rFonts w:ascii="GHEA Grapalat" w:hAnsi="GHEA Grapalat" w:cs="Tahoma"/>
                <w:b/>
                <w:bCs/>
                <w:lang w:val="hy-AM"/>
              </w:rPr>
              <w:t>ոն</w:t>
            </w:r>
          </w:p>
        </w:tc>
        <w:tc>
          <w:tcPr>
            <w:tcW w:w="378" w:type="pct"/>
            <w:shd w:val="clear" w:color="auto" w:fill="F2DBDB"/>
            <w:vAlign w:val="center"/>
          </w:tcPr>
          <w:p w:rsidR="004D369F" w:rsidRPr="00CB2BE1" w:rsidRDefault="004D369F" w:rsidP="001258B9">
            <w:pPr>
              <w:spacing w:after="0" w:line="240" w:lineRule="auto"/>
              <w:jc w:val="center"/>
              <w:rPr>
                <w:rFonts w:ascii="GHEA Grapalat" w:hAnsi="GHEA Grapalat" w:cs="Tahoma"/>
                <w:b/>
                <w:bCs/>
                <w:lang w:val="hy-AM"/>
              </w:rPr>
            </w:pPr>
            <w:r w:rsidRPr="00CB2BE1">
              <w:rPr>
                <w:rFonts w:ascii="GHEA Grapalat" w:hAnsi="GHEA Grapalat" w:cs="Tahoma"/>
                <w:b/>
                <w:bCs/>
                <w:lang w:val="hy-AM"/>
              </w:rPr>
              <w:t>Օգուտների ընդհանուր գնահատական</w:t>
            </w:r>
          </w:p>
          <w:p w:rsidR="004D369F" w:rsidRPr="00455524" w:rsidRDefault="004D369F" w:rsidP="001258B9">
            <w:pPr>
              <w:spacing w:after="0" w:line="240" w:lineRule="auto"/>
              <w:rPr>
                <w:rFonts w:ascii="GHEA Grapalat" w:hAnsi="GHEA Grapalat" w:cs="Tahoma"/>
                <w:b/>
                <w:bCs/>
                <w:i/>
                <w:sz w:val="20"/>
                <w:szCs w:val="20"/>
                <w:lang w:val="hy-AM"/>
              </w:rPr>
            </w:pPr>
            <w:r w:rsidRPr="00455524">
              <w:rPr>
                <w:rFonts w:ascii="GHEA Grapalat" w:hAnsi="GHEA Grapalat" w:cs="Sylfaen"/>
                <w:i/>
                <w:sz w:val="20"/>
                <w:szCs w:val="20"/>
                <w:lang w:val="hy-AM"/>
              </w:rPr>
              <w:t>(Գլխավոր</w:t>
            </w:r>
            <w:r w:rsidRPr="00455524">
              <w:rPr>
                <w:rFonts w:ascii="GHEA Grapalat" w:hAnsi="GHEA Grapalat"/>
                <w:i/>
                <w:sz w:val="20"/>
                <w:szCs w:val="20"/>
                <w:lang w:val="hy-AM"/>
              </w:rPr>
              <w:t xml:space="preserve"> </w:t>
            </w:r>
            <w:r w:rsidRPr="00455524">
              <w:rPr>
                <w:rFonts w:ascii="GHEA Grapalat" w:hAnsi="GHEA Grapalat" w:cs="Sylfaen"/>
                <w:i/>
                <w:sz w:val="20"/>
                <w:szCs w:val="20"/>
                <w:lang w:val="hy-AM"/>
              </w:rPr>
              <w:t>գնահատականը</w:t>
            </w:r>
            <w:r w:rsidRPr="00455524">
              <w:rPr>
                <w:rFonts w:ascii="GHEA Grapalat" w:hAnsi="GHEA Grapalat"/>
                <w:i/>
                <w:sz w:val="20"/>
                <w:szCs w:val="20"/>
                <w:lang w:val="hy-AM"/>
              </w:rPr>
              <w:t xml:space="preserve"> </w:t>
            </w:r>
            <w:r w:rsidRPr="00455524">
              <w:rPr>
                <w:rFonts w:ascii="GHEA Grapalat" w:hAnsi="GHEA Grapalat" w:cs="Sylfaen"/>
                <w:i/>
                <w:sz w:val="20"/>
                <w:szCs w:val="20"/>
                <w:lang w:val="hy-AM"/>
              </w:rPr>
              <w:t>առանձին</w:t>
            </w:r>
            <w:r w:rsidRPr="00455524">
              <w:rPr>
                <w:rFonts w:ascii="GHEA Grapalat" w:hAnsi="GHEA Grapalat"/>
                <w:i/>
                <w:sz w:val="20"/>
                <w:szCs w:val="20"/>
                <w:lang w:val="hy-AM"/>
              </w:rPr>
              <w:t xml:space="preserve"> </w:t>
            </w:r>
            <w:r w:rsidRPr="00455524">
              <w:rPr>
                <w:rFonts w:ascii="GHEA Grapalat" w:hAnsi="GHEA Grapalat" w:cs="Sylfaen"/>
                <w:i/>
                <w:sz w:val="20"/>
                <w:szCs w:val="20"/>
                <w:lang w:val="hy-AM"/>
              </w:rPr>
              <w:t>ոլորտների</w:t>
            </w:r>
            <w:r w:rsidRPr="00455524">
              <w:rPr>
                <w:rFonts w:ascii="GHEA Grapalat" w:hAnsi="GHEA Grapalat"/>
                <w:i/>
                <w:sz w:val="20"/>
                <w:szCs w:val="20"/>
                <w:lang w:val="hy-AM"/>
              </w:rPr>
              <w:t xml:space="preserve"> </w:t>
            </w:r>
            <w:r w:rsidRPr="00455524">
              <w:rPr>
                <w:rFonts w:ascii="GHEA Grapalat" w:hAnsi="GHEA Grapalat" w:cs="Sylfaen"/>
                <w:i/>
                <w:sz w:val="20"/>
                <w:szCs w:val="20"/>
                <w:lang w:val="hy-AM"/>
              </w:rPr>
              <w:t>գնահատականների</w:t>
            </w:r>
            <w:r w:rsidRPr="00455524">
              <w:rPr>
                <w:rFonts w:ascii="GHEA Grapalat" w:hAnsi="GHEA Grapalat"/>
                <w:i/>
                <w:sz w:val="20"/>
                <w:szCs w:val="20"/>
                <w:lang w:val="hy-AM"/>
              </w:rPr>
              <w:t xml:space="preserve"> </w:t>
            </w:r>
            <w:r w:rsidRPr="00455524">
              <w:rPr>
                <w:rFonts w:ascii="GHEA Grapalat" w:hAnsi="GHEA Grapalat" w:cs="Sylfaen"/>
                <w:i/>
                <w:sz w:val="20"/>
                <w:szCs w:val="20"/>
                <w:lang w:val="hy-AM"/>
              </w:rPr>
              <w:t>գումարն</w:t>
            </w:r>
            <w:r w:rsidRPr="00455524">
              <w:rPr>
                <w:rFonts w:ascii="GHEA Grapalat" w:hAnsi="GHEA Grapalat"/>
                <w:i/>
                <w:sz w:val="20"/>
                <w:szCs w:val="20"/>
                <w:lang w:val="hy-AM"/>
              </w:rPr>
              <w:t xml:space="preserve"> </w:t>
            </w:r>
            <w:r w:rsidRPr="00455524">
              <w:rPr>
                <w:rFonts w:ascii="GHEA Grapalat" w:hAnsi="GHEA Grapalat" w:cs="Sylfaen"/>
                <w:i/>
                <w:sz w:val="20"/>
                <w:szCs w:val="20"/>
                <w:lang w:val="hy-AM"/>
              </w:rPr>
              <w:t>է</w:t>
            </w:r>
            <w:r w:rsidRPr="00455524">
              <w:rPr>
                <w:rFonts w:ascii="GHEA Grapalat" w:hAnsi="GHEA Grapalat"/>
                <w:i/>
                <w:sz w:val="20"/>
                <w:szCs w:val="20"/>
                <w:lang w:val="hy-AM"/>
              </w:rPr>
              <w:t xml:space="preserve"> (</w:t>
            </w:r>
            <w:r w:rsidRPr="00455524">
              <w:rPr>
                <w:rFonts w:ascii="GHEA Grapalat" w:hAnsi="GHEA Grapalat" w:cs="Tahoma"/>
                <w:bCs/>
                <w:i/>
                <w:sz w:val="20"/>
                <w:szCs w:val="20"/>
                <w:lang w:val="hy-AM"/>
              </w:rPr>
              <w:t xml:space="preserve">մրցակցության եւ պետական </w:t>
            </w:r>
            <w:r w:rsidRPr="00455524">
              <w:rPr>
                <w:rFonts w:ascii="GHEA Grapalat" w:hAnsi="GHEA Grapalat" w:cs="Tahoma"/>
                <w:bCs/>
                <w:i/>
                <w:sz w:val="20"/>
                <w:szCs w:val="20"/>
                <w:lang w:val="hy-AM"/>
              </w:rPr>
              <w:lastRenderedPageBreak/>
              <w:t xml:space="preserve">օժանդակության, </w:t>
            </w:r>
            <w:r w:rsidRPr="00455524">
              <w:rPr>
                <w:rFonts w:ascii="GHEA Grapalat" w:hAnsi="GHEA Grapalat"/>
                <w:i/>
                <w:sz w:val="20"/>
                <w:szCs w:val="20"/>
                <w:lang w:val="hy-AM"/>
              </w:rPr>
              <w:t xml:space="preserve">սոցիալական և հանրային անվտանգության, </w:t>
            </w:r>
            <w:r w:rsidRPr="00455524">
              <w:rPr>
                <w:rFonts w:ascii="GHEA Grapalat" w:hAnsi="GHEA Grapalat" w:cs="Tahoma"/>
                <w:bCs/>
                <w:i/>
                <w:sz w:val="20"/>
                <w:szCs w:val="20"/>
                <w:lang w:val="hy-AM"/>
              </w:rPr>
              <w:t>առողջապահության, շրջակա միջավայրի, հակակոռուպցիոն</w:t>
            </w:r>
            <w:r w:rsidRPr="00455524">
              <w:rPr>
                <w:rFonts w:ascii="GHEA Grapalat" w:hAnsi="GHEA Grapalat"/>
                <w:i/>
                <w:sz w:val="20"/>
                <w:szCs w:val="20"/>
                <w:lang w:val="hy-AM"/>
              </w:rPr>
              <w:t>))</w:t>
            </w:r>
          </w:p>
        </w:tc>
      </w:tr>
      <w:tr w:rsidR="00111F45" w:rsidRPr="00CB2BE1" w:rsidTr="00111F45">
        <w:tblPrEx>
          <w:jc w:val="left"/>
        </w:tblPrEx>
        <w:trPr>
          <w:trHeight w:val="320"/>
        </w:trPr>
        <w:tc>
          <w:tcPr>
            <w:tcW w:w="295" w:type="pct"/>
            <w:shd w:val="clear" w:color="auto" w:fill="F2DBDB"/>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lastRenderedPageBreak/>
              <w:t>Տարբերակ 2 (առանց գործողության տարբերակ)</w:t>
            </w:r>
          </w:p>
        </w:tc>
        <w:tc>
          <w:tcPr>
            <w:tcW w:w="730" w:type="pct"/>
            <w:gridSpan w:val="5"/>
            <w:shd w:val="clear" w:color="auto" w:fill="auto"/>
            <w:vAlign w:val="center"/>
          </w:tcPr>
          <w:p w:rsidR="004D369F" w:rsidRPr="008A4AE8" w:rsidRDefault="004D369F" w:rsidP="001258B9">
            <w:pPr>
              <w:spacing w:after="0" w:line="240" w:lineRule="auto"/>
              <w:jc w:val="center"/>
              <w:rPr>
                <w:rFonts w:ascii="GHEA Grapalat" w:hAnsi="GHEA Grapalat"/>
                <w:b/>
                <w:lang w:val="en-US"/>
              </w:rPr>
            </w:pPr>
            <w:r w:rsidRPr="008A4AE8">
              <w:rPr>
                <w:rFonts w:ascii="GHEA Grapalat" w:hAnsi="GHEA Grapalat"/>
                <w:b/>
                <w:lang w:val="en-US"/>
              </w:rPr>
              <w:t>0.64</w:t>
            </w:r>
          </w:p>
        </w:tc>
        <w:tc>
          <w:tcPr>
            <w:tcW w:w="334" w:type="pct"/>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0</w:t>
            </w:r>
          </w:p>
        </w:tc>
        <w:tc>
          <w:tcPr>
            <w:tcW w:w="762" w:type="pct"/>
            <w:gridSpan w:val="4"/>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7.84</w:t>
            </w:r>
          </w:p>
        </w:tc>
        <w:tc>
          <w:tcPr>
            <w:tcW w:w="867" w:type="pct"/>
            <w:gridSpan w:val="3"/>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8.30</w:t>
            </w:r>
          </w:p>
        </w:tc>
        <w:tc>
          <w:tcPr>
            <w:tcW w:w="614" w:type="pct"/>
            <w:gridSpan w:val="2"/>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0</w:t>
            </w:r>
          </w:p>
        </w:tc>
        <w:tc>
          <w:tcPr>
            <w:tcW w:w="1020" w:type="pct"/>
            <w:gridSpan w:val="5"/>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0</w:t>
            </w:r>
          </w:p>
        </w:tc>
        <w:tc>
          <w:tcPr>
            <w:tcW w:w="378" w:type="pct"/>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16.78</w:t>
            </w:r>
          </w:p>
        </w:tc>
      </w:tr>
      <w:tr w:rsidR="00111F45" w:rsidRPr="00CB2BE1" w:rsidTr="00111F45">
        <w:tblPrEx>
          <w:jc w:val="left"/>
        </w:tblPrEx>
        <w:trPr>
          <w:trHeight w:val="320"/>
        </w:trPr>
        <w:tc>
          <w:tcPr>
            <w:tcW w:w="295" w:type="pct"/>
            <w:shd w:val="clear" w:color="auto" w:fill="F2DBDB"/>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Տարբերակ 1</w:t>
            </w:r>
          </w:p>
        </w:tc>
        <w:tc>
          <w:tcPr>
            <w:tcW w:w="730" w:type="pct"/>
            <w:gridSpan w:val="5"/>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2.24</w:t>
            </w:r>
          </w:p>
        </w:tc>
        <w:tc>
          <w:tcPr>
            <w:tcW w:w="334" w:type="pct"/>
            <w:shd w:val="clear" w:color="auto" w:fill="auto"/>
            <w:vAlign w:val="center"/>
          </w:tcPr>
          <w:p w:rsidR="004D369F" w:rsidRPr="008A4AE8" w:rsidRDefault="004D369F" w:rsidP="001258B9">
            <w:pPr>
              <w:spacing w:after="0" w:line="240" w:lineRule="auto"/>
              <w:jc w:val="center"/>
              <w:rPr>
                <w:rFonts w:ascii="GHEA Grapalat" w:hAnsi="GHEA Grapalat"/>
                <w:b/>
                <w:lang w:val="en-US"/>
              </w:rPr>
            </w:pPr>
            <w:r w:rsidRPr="008A4AE8">
              <w:rPr>
                <w:rFonts w:ascii="GHEA Grapalat" w:hAnsi="GHEA Grapalat"/>
                <w:b/>
                <w:lang w:val="en-US"/>
              </w:rPr>
              <w:t>0</w:t>
            </w:r>
          </w:p>
        </w:tc>
        <w:tc>
          <w:tcPr>
            <w:tcW w:w="762" w:type="pct"/>
            <w:gridSpan w:val="4"/>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0</w:t>
            </w:r>
          </w:p>
        </w:tc>
        <w:tc>
          <w:tcPr>
            <w:tcW w:w="867" w:type="pct"/>
            <w:gridSpan w:val="3"/>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0</w:t>
            </w:r>
          </w:p>
        </w:tc>
        <w:tc>
          <w:tcPr>
            <w:tcW w:w="614" w:type="pct"/>
            <w:gridSpan w:val="2"/>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0</w:t>
            </w:r>
          </w:p>
        </w:tc>
        <w:tc>
          <w:tcPr>
            <w:tcW w:w="1020" w:type="pct"/>
            <w:gridSpan w:val="5"/>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0</w:t>
            </w:r>
          </w:p>
        </w:tc>
        <w:tc>
          <w:tcPr>
            <w:tcW w:w="378" w:type="pct"/>
            <w:shd w:val="clear" w:color="auto" w:fill="auto"/>
            <w:vAlign w:val="center"/>
          </w:tcPr>
          <w:p w:rsidR="004D369F" w:rsidRPr="008A4AE8" w:rsidRDefault="004D369F" w:rsidP="001258B9">
            <w:pPr>
              <w:spacing w:after="0" w:line="240" w:lineRule="auto"/>
              <w:jc w:val="center"/>
              <w:rPr>
                <w:rFonts w:ascii="GHEA Grapalat" w:hAnsi="GHEA Grapalat"/>
                <w:b/>
              </w:rPr>
            </w:pPr>
            <w:r w:rsidRPr="008A4AE8">
              <w:rPr>
                <w:rFonts w:ascii="GHEA Grapalat" w:hAnsi="GHEA Grapalat"/>
                <w:b/>
              </w:rPr>
              <w:t>2.24</w:t>
            </w:r>
          </w:p>
        </w:tc>
      </w:tr>
      <w:tr w:rsidR="004D369F" w:rsidRPr="00CB2BE1" w:rsidTr="00111F45">
        <w:trPr>
          <w:trHeight w:val="308"/>
          <w:jc w:val="center"/>
        </w:trPr>
        <w:tc>
          <w:tcPr>
            <w:tcW w:w="4388" w:type="pct"/>
            <w:gridSpan w:val="20"/>
            <w:shd w:val="clear" w:color="auto" w:fill="D99594"/>
            <w:vAlign w:val="center"/>
          </w:tcPr>
          <w:p w:rsidR="004D369F" w:rsidRPr="00CB2BE1" w:rsidRDefault="004D369F" w:rsidP="001258B9">
            <w:pPr>
              <w:spacing w:after="0" w:line="240" w:lineRule="auto"/>
              <w:rPr>
                <w:rFonts w:ascii="GHEA Grapalat" w:hAnsi="GHEA Grapalat" w:cs="Tahoma"/>
                <w:b/>
              </w:rPr>
            </w:pPr>
            <w:r w:rsidRPr="00CB2BE1">
              <w:rPr>
                <w:rFonts w:ascii="GHEA Grapalat" w:hAnsi="GHEA Grapalat" w:cs="Tahoma"/>
                <w:b/>
              </w:rPr>
              <w:t>Ազդեցություններ տնտեսության և բյուջեի վրա</w:t>
            </w:r>
          </w:p>
        </w:tc>
        <w:tc>
          <w:tcPr>
            <w:tcW w:w="612" w:type="pct"/>
            <w:gridSpan w:val="2"/>
            <w:vMerge w:val="restart"/>
            <w:shd w:val="clear" w:color="auto" w:fill="D99594"/>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Հստակեցրեք ոլորտի բացասական ազդեցությունը</w:t>
            </w:r>
          </w:p>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 xml:space="preserve">(Հարցաթերթիկի 5-րդ բաժնի </w:t>
            </w:r>
            <w:r w:rsidRPr="00CB2BE1">
              <w:rPr>
                <w:rFonts w:ascii="GHEA Grapalat" w:hAnsi="GHEA Grapalat" w:cs="Tahoma"/>
                <w:b/>
                <w:bCs/>
              </w:rPr>
              <w:lastRenderedPageBreak/>
              <w:t>Ա կետ )</w:t>
            </w:r>
          </w:p>
        </w:tc>
      </w:tr>
      <w:tr w:rsidR="004D369F" w:rsidRPr="00CB2BE1" w:rsidTr="00111F45">
        <w:trPr>
          <w:trHeight w:val="308"/>
          <w:jc w:val="center"/>
        </w:trPr>
        <w:tc>
          <w:tcPr>
            <w:tcW w:w="4388" w:type="pct"/>
            <w:gridSpan w:val="20"/>
            <w:shd w:val="clear" w:color="auto" w:fill="F2DBDB"/>
            <w:vAlign w:val="center"/>
          </w:tcPr>
          <w:p w:rsidR="004D369F" w:rsidRPr="00CB2BE1" w:rsidRDefault="004D369F" w:rsidP="001258B9">
            <w:pPr>
              <w:spacing w:after="0" w:line="240" w:lineRule="auto"/>
              <w:rPr>
                <w:rFonts w:ascii="GHEA Grapalat" w:hAnsi="GHEA Grapalat" w:cs="Tahoma"/>
                <w:b/>
              </w:rPr>
            </w:pPr>
            <w:r w:rsidRPr="00CB2BE1">
              <w:rPr>
                <w:rFonts w:ascii="GHEA Grapalat" w:hAnsi="GHEA Grapalat" w:cs="Tahoma"/>
                <w:b/>
                <w:bCs/>
              </w:rPr>
              <w:t>Ներկայացրեք Ձեր կողմից առաջարկվող տարբերակի ազդեցության արդյունքը տնտեսության և բյուջեի վրա</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5B70EE" w:rsidTr="00111F45">
        <w:trPr>
          <w:trHeight w:val="308"/>
          <w:jc w:val="center"/>
        </w:trPr>
        <w:tc>
          <w:tcPr>
            <w:tcW w:w="641" w:type="pct"/>
            <w:gridSpan w:val="3"/>
            <w:shd w:val="clear" w:color="auto" w:fill="F2DBDB"/>
            <w:vAlign w:val="center"/>
          </w:tcPr>
          <w:p w:rsidR="004D369F" w:rsidRPr="00CB2BE1" w:rsidRDefault="004D369F" w:rsidP="001258B9">
            <w:pPr>
              <w:spacing w:after="0" w:line="240" w:lineRule="auto"/>
              <w:rPr>
                <w:rFonts w:ascii="GHEA Grapalat" w:hAnsi="GHEA Grapalat" w:cs="Tahoma"/>
                <w:b/>
              </w:rPr>
            </w:pPr>
            <w:r w:rsidRPr="00CB2BE1">
              <w:rPr>
                <w:rFonts w:ascii="GHEA Grapalat" w:hAnsi="GHEA Grapalat" w:cs="Tahoma"/>
                <w:b/>
              </w:rPr>
              <w:t>Տարբերակ 2 (առանց գործողության տարբերակ)</w:t>
            </w:r>
          </w:p>
        </w:tc>
        <w:tc>
          <w:tcPr>
            <w:tcW w:w="3747" w:type="pct"/>
            <w:gridSpan w:val="17"/>
            <w:shd w:val="clear" w:color="auto" w:fill="auto"/>
          </w:tcPr>
          <w:p w:rsidR="004D369F" w:rsidRPr="00CB2BE1" w:rsidRDefault="004D369F" w:rsidP="001258B9">
            <w:pPr>
              <w:pStyle w:val="a3"/>
              <w:numPr>
                <w:ilvl w:val="0"/>
                <w:numId w:val="16"/>
              </w:numPr>
              <w:spacing w:after="0" w:line="240" w:lineRule="auto"/>
              <w:jc w:val="left"/>
              <w:rPr>
                <w:rFonts w:ascii="GHEA Grapalat" w:hAnsi="GHEA Grapalat" w:cs="Tahoma"/>
                <w:sz w:val="22"/>
                <w:szCs w:val="22"/>
                <w:lang w:val="hy-AM"/>
              </w:rPr>
            </w:pPr>
            <w:r w:rsidRPr="00CB2BE1">
              <w:rPr>
                <w:rFonts w:ascii="GHEA Grapalat" w:hAnsi="GHEA Grapalat"/>
                <w:bCs/>
                <w:sz w:val="22"/>
                <w:szCs w:val="22"/>
                <w:lang w:val="hy-AM" w:eastAsia="ru-RU"/>
              </w:rPr>
              <w:t>Բացասաբար է ազդում միջազգային պարտավորությունների վրա:</w:t>
            </w:r>
          </w:p>
          <w:p w:rsidR="004D369F" w:rsidRPr="00CB2BE1" w:rsidRDefault="004D369F" w:rsidP="001258B9">
            <w:pPr>
              <w:pStyle w:val="a3"/>
              <w:numPr>
                <w:ilvl w:val="0"/>
                <w:numId w:val="16"/>
              </w:numPr>
              <w:spacing w:after="0" w:line="240" w:lineRule="auto"/>
              <w:jc w:val="left"/>
              <w:rPr>
                <w:rFonts w:ascii="GHEA Grapalat" w:hAnsi="GHEA Grapalat" w:cs="Tahoma"/>
                <w:sz w:val="22"/>
                <w:szCs w:val="22"/>
                <w:lang w:val="hy-AM"/>
              </w:rPr>
            </w:pPr>
            <w:r w:rsidRPr="00CB2BE1">
              <w:rPr>
                <w:rFonts w:ascii="GHEA Grapalat" w:hAnsi="GHEA Grapalat"/>
                <w:bCs/>
                <w:sz w:val="22"/>
                <w:szCs w:val="22"/>
                <w:lang w:val="hy-AM" w:eastAsia="ru-RU"/>
              </w:rPr>
              <w:t>Առաջացնում է անհամապատասխանություն ՀԱԿ, ԵԱՏՄ և այլ միջազգային համաձայնագրերի դրույթների հետ:</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lang w:val="hy-AM"/>
              </w:rPr>
            </w:pPr>
          </w:p>
        </w:tc>
      </w:tr>
      <w:tr w:rsidR="004D369F" w:rsidRPr="005B70EE" w:rsidTr="00111F45">
        <w:trPr>
          <w:trHeight w:val="308"/>
          <w:jc w:val="center"/>
        </w:trPr>
        <w:tc>
          <w:tcPr>
            <w:tcW w:w="641" w:type="pct"/>
            <w:gridSpan w:val="3"/>
            <w:shd w:val="clear" w:color="auto" w:fill="F2DBDB"/>
            <w:vAlign w:val="center"/>
          </w:tcPr>
          <w:p w:rsidR="004D369F" w:rsidRPr="00CB2BE1" w:rsidRDefault="004D369F" w:rsidP="001258B9">
            <w:pPr>
              <w:spacing w:after="0" w:line="240" w:lineRule="auto"/>
              <w:rPr>
                <w:rFonts w:ascii="GHEA Grapalat" w:hAnsi="GHEA Grapalat" w:cs="Tahoma"/>
                <w:b/>
              </w:rPr>
            </w:pPr>
            <w:r w:rsidRPr="00CB2BE1">
              <w:rPr>
                <w:rFonts w:ascii="GHEA Grapalat" w:hAnsi="GHEA Grapalat" w:cs="Tahoma"/>
                <w:b/>
              </w:rPr>
              <w:lastRenderedPageBreak/>
              <w:t>Տարբերակ 1</w:t>
            </w:r>
          </w:p>
        </w:tc>
        <w:tc>
          <w:tcPr>
            <w:tcW w:w="3747" w:type="pct"/>
            <w:gridSpan w:val="17"/>
            <w:shd w:val="clear" w:color="auto" w:fill="auto"/>
            <w:vAlign w:val="center"/>
          </w:tcPr>
          <w:p w:rsidR="004D369F" w:rsidRPr="00CB2BE1" w:rsidRDefault="004D369F" w:rsidP="001258B9">
            <w:pPr>
              <w:pStyle w:val="a3"/>
              <w:numPr>
                <w:ilvl w:val="0"/>
                <w:numId w:val="17"/>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Ա</w:t>
            </w:r>
            <w:r w:rsidRPr="00CB2BE1">
              <w:rPr>
                <w:rFonts w:ascii="GHEA Grapalat" w:hAnsi="GHEA Grapalat"/>
                <w:bCs/>
                <w:sz w:val="22"/>
                <w:szCs w:val="22"/>
                <w:lang w:eastAsia="ru-RU"/>
              </w:rPr>
              <w:t>զդում է պետական մարմինների բյուջետային ծախսերի վրա</w:t>
            </w:r>
            <w:r w:rsidRPr="00CB2BE1">
              <w:rPr>
                <w:rFonts w:ascii="GHEA Grapalat" w:hAnsi="GHEA Grapalat"/>
                <w:bCs/>
                <w:sz w:val="22"/>
                <w:szCs w:val="22"/>
                <w:lang w:val="hy-AM" w:eastAsia="ru-RU"/>
              </w:rPr>
              <w:t>:</w:t>
            </w:r>
          </w:p>
          <w:p w:rsidR="004D369F" w:rsidRPr="00CB2BE1" w:rsidRDefault="004D369F" w:rsidP="001258B9">
            <w:pPr>
              <w:pStyle w:val="a3"/>
              <w:numPr>
                <w:ilvl w:val="0"/>
                <w:numId w:val="17"/>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Ազդում է պետական մասնակցությամբ ֆինանսավորվող նպատակային հիմնադրամների բյուջետային ծախսերի վրա:</w:t>
            </w:r>
          </w:p>
          <w:p w:rsidR="004D369F" w:rsidRPr="00CB2BE1" w:rsidRDefault="004D369F" w:rsidP="001258B9">
            <w:pPr>
              <w:pStyle w:val="a3"/>
              <w:numPr>
                <w:ilvl w:val="0"/>
                <w:numId w:val="17"/>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Պետական մարմինների համար առաջացնում է լրացուցիչ պետական վարչարարական բեռ:</w:t>
            </w:r>
          </w:p>
          <w:p w:rsidR="004D369F" w:rsidRPr="00CB2BE1" w:rsidRDefault="004D369F" w:rsidP="001258B9">
            <w:pPr>
              <w:pStyle w:val="a3"/>
              <w:numPr>
                <w:ilvl w:val="0"/>
                <w:numId w:val="17"/>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Տեղական ինքնակառավարման մարմինների համար առաջացնում է լրացուցիչ պետական վարչարարական բեռ:</w:t>
            </w:r>
          </w:p>
          <w:p w:rsidR="004D369F" w:rsidRPr="00CB2BE1" w:rsidRDefault="004D369F" w:rsidP="001258B9">
            <w:pPr>
              <w:pStyle w:val="a3"/>
              <w:numPr>
                <w:ilvl w:val="0"/>
                <w:numId w:val="17"/>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Պետական մասնակցությամբ ֆինանսավորվող նպատակային հիմնադրամների համար առաջացնում է լրացուցիչ պետական վարչարարական բեռ:</w:t>
            </w:r>
          </w:p>
          <w:p w:rsidR="004D369F" w:rsidRPr="00CB2BE1" w:rsidRDefault="004D369F" w:rsidP="001258B9">
            <w:pPr>
              <w:pStyle w:val="a3"/>
              <w:numPr>
                <w:ilvl w:val="0"/>
                <w:numId w:val="17"/>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Պահանջում է գոյություն ունեցող հանրային մարմինների վերակազմակերպում/գործառույթների պատվիրակում:</w:t>
            </w:r>
          </w:p>
          <w:p w:rsidR="004D369F" w:rsidRPr="00CB2BE1" w:rsidRDefault="004D369F" w:rsidP="001258B9">
            <w:pPr>
              <w:pStyle w:val="a3"/>
              <w:numPr>
                <w:ilvl w:val="0"/>
                <w:numId w:val="17"/>
              </w:numPr>
              <w:spacing w:after="0" w:line="240" w:lineRule="auto"/>
              <w:rPr>
                <w:rFonts w:ascii="GHEA Grapalat" w:hAnsi="GHEA Grapalat" w:cs="Tahoma"/>
                <w:sz w:val="22"/>
                <w:szCs w:val="22"/>
                <w:lang w:val="hy-AM"/>
              </w:rPr>
            </w:pPr>
            <w:r w:rsidRPr="00CB2BE1">
              <w:rPr>
                <w:rFonts w:ascii="GHEA Grapalat" w:hAnsi="GHEA Grapalat"/>
                <w:bCs/>
                <w:sz w:val="22"/>
                <w:szCs w:val="22"/>
                <w:lang w:val="hy-AM" w:eastAsia="ru-RU"/>
              </w:rPr>
              <w:t>Պահանջում է հանրային մարմինների լուծարում:</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lang w:val="hy-AM"/>
              </w:rPr>
            </w:pPr>
          </w:p>
        </w:tc>
      </w:tr>
      <w:tr w:rsidR="004D369F" w:rsidRPr="005B70EE" w:rsidTr="00111F45">
        <w:trPr>
          <w:trHeight w:val="308"/>
          <w:jc w:val="center"/>
        </w:trPr>
        <w:tc>
          <w:tcPr>
            <w:tcW w:w="4388" w:type="pct"/>
            <w:gridSpan w:val="20"/>
            <w:shd w:val="clear" w:color="auto" w:fill="auto"/>
          </w:tcPr>
          <w:p w:rsidR="004D369F" w:rsidRPr="00CB2BE1" w:rsidRDefault="004D369F" w:rsidP="001258B9">
            <w:pPr>
              <w:spacing w:after="0" w:line="240" w:lineRule="auto"/>
              <w:rPr>
                <w:rFonts w:ascii="GHEA Grapalat" w:hAnsi="GHEA Grapalat" w:cs="Tahoma"/>
                <w:b/>
                <w:bCs/>
                <w:lang w:val="hy-AM"/>
              </w:rPr>
            </w:pPr>
            <w:r w:rsidRPr="00CB2BE1">
              <w:rPr>
                <w:rFonts w:ascii="GHEA Grapalat" w:hAnsi="GHEA Grapalat" w:cs="Tahoma"/>
                <w:b/>
                <w:lang w:val="hy-AM"/>
              </w:rPr>
              <w:lastRenderedPageBreak/>
              <w:t>Ազդեցություն մրցակցության և պետական օժանդակության վրա</w:t>
            </w:r>
          </w:p>
        </w:tc>
        <w:tc>
          <w:tcPr>
            <w:tcW w:w="612" w:type="pct"/>
            <w:gridSpan w:val="2"/>
            <w:vMerge w:val="restart"/>
            <w:shd w:val="clear" w:color="auto" w:fill="D99594"/>
            <w:vAlign w:val="center"/>
          </w:tcPr>
          <w:p w:rsidR="004D369F" w:rsidRPr="00CB2BE1" w:rsidRDefault="004D369F" w:rsidP="001258B9">
            <w:pPr>
              <w:spacing w:after="0" w:line="240" w:lineRule="auto"/>
              <w:rPr>
                <w:rFonts w:ascii="GHEA Grapalat" w:hAnsi="GHEA Grapalat" w:cs="Tahoma"/>
                <w:b/>
                <w:bCs/>
                <w:lang w:val="hy-AM"/>
              </w:rPr>
            </w:pPr>
            <w:r w:rsidRPr="00CB2BE1">
              <w:rPr>
                <w:rFonts w:ascii="GHEA Grapalat" w:hAnsi="GHEA Grapalat" w:cs="Tahoma"/>
                <w:b/>
                <w:bCs/>
                <w:lang w:val="hy-AM"/>
              </w:rPr>
              <w:t>Հստակեցրեք ոլորտի բացասական ազդեցությունը</w:t>
            </w:r>
          </w:p>
          <w:p w:rsidR="004D369F" w:rsidRPr="00CB2BE1" w:rsidRDefault="004D369F" w:rsidP="001258B9">
            <w:pPr>
              <w:spacing w:after="0" w:line="240" w:lineRule="auto"/>
              <w:rPr>
                <w:rFonts w:ascii="GHEA Grapalat" w:hAnsi="GHEA Grapalat" w:cs="Tahoma"/>
                <w:b/>
                <w:bCs/>
                <w:lang w:val="hy-AM"/>
              </w:rPr>
            </w:pPr>
            <w:r w:rsidRPr="00CB2BE1">
              <w:rPr>
                <w:rFonts w:ascii="GHEA Grapalat" w:hAnsi="GHEA Grapalat" w:cs="Tahoma"/>
                <w:b/>
                <w:bCs/>
                <w:lang w:val="hy-AM"/>
              </w:rPr>
              <w:t>(Հարցաթերթիկի 5-րդ բաժնի Բ կետ)</w:t>
            </w:r>
          </w:p>
        </w:tc>
      </w:tr>
      <w:tr w:rsidR="004D369F" w:rsidRPr="00CB2BE1" w:rsidTr="00111F45">
        <w:trPr>
          <w:trHeight w:val="308"/>
          <w:jc w:val="center"/>
        </w:trPr>
        <w:tc>
          <w:tcPr>
            <w:tcW w:w="4388" w:type="pct"/>
            <w:gridSpan w:val="20"/>
            <w:shd w:val="clear" w:color="auto" w:fill="auto"/>
          </w:tcPr>
          <w:p w:rsidR="004D369F" w:rsidRPr="00CB2BE1" w:rsidRDefault="004D369F" w:rsidP="001258B9">
            <w:pPr>
              <w:spacing w:after="0" w:line="240" w:lineRule="auto"/>
              <w:rPr>
                <w:rFonts w:ascii="GHEA Grapalat" w:hAnsi="GHEA Grapalat" w:cs="Tahoma"/>
                <w:b/>
                <w:bCs/>
                <w:lang w:val="hy-AM"/>
              </w:rPr>
            </w:pPr>
            <w:r w:rsidRPr="00CB2BE1">
              <w:rPr>
                <w:rFonts w:ascii="GHEA Grapalat" w:hAnsi="GHEA Grapalat" w:cs="Tahoma"/>
                <w:b/>
                <w:bCs/>
                <w:lang w:val="hy-AM"/>
              </w:rPr>
              <w:t>Ներկայացրեք մրցակցության և պետական օժանդակության վրա ազդեցության Ձեր թեստի արդյունքը</w:t>
            </w:r>
          </w:p>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lang w:val="hy-AM"/>
              </w:rPr>
              <w:t xml:space="preserve"> </w:t>
            </w:r>
            <w:r w:rsidRPr="00CB2BE1">
              <w:rPr>
                <w:rFonts w:ascii="GHEA Grapalat" w:hAnsi="GHEA Grapalat" w:cs="Tahoma"/>
                <w:b/>
                <w:bCs/>
              </w:rPr>
              <w:t>յուրաքանչյուր տարբերակի համար</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641" w:type="pct"/>
            <w:gridSpan w:val="3"/>
            <w:shd w:val="clear" w:color="auto" w:fill="F2DBDB" w:themeFill="accent2" w:themeFillTint="33"/>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Տարբերակ 2 (առանց գործողության տարբերակ)</w:t>
            </w:r>
          </w:p>
        </w:tc>
        <w:tc>
          <w:tcPr>
            <w:tcW w:w="3747" w:type="pct"/>
            <w:gridSpan w:val="17"/>
            <w:shd w:val="clear" w:color="auto" w:fill="auto"/>
            <w:vAlign w:val="center"/>
          </w:tcPr>
          <w:p w:rsidR="004D369F" w:rsidRPr="00CB2BE1" w:rsidRDefault="004D369F" w:rsidP="001258B9">
            <w:pPr>
              <w:spacing w:line="240" w:lineRule="auto"/>
              <w:rPr>
                <w:rFonts w:ascii="GHEA Grapalat" w:hAnsi="GHEA Grapalat" w:cs="Tahoma"/>
                <w:bCs/>
                <w:lang w:val="hy-AM"/>
              </w:rPr>
            </w:pPr>
            <w:r w:rsidRPr="00CB2BE1">
              <w:rPr>
                <w:rFonts w:ascii="GHEA Grapalat" w:hAnsi="GHEA Grapalat" w:cs="Tahoma"/>
                <w:bCs/>
                <w:lang w:val="hy-AM"/>
              </w:rPr>
              <w:t>Ազդեցություն չունի</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641" w:type="pct"/>
            <w:gridSpan w:val="3"/>
            <w:shd w:val="clear" w:color="auto" w:fill="F2DBDB" w:themeFill="accent2" w:themeFillTint="33"/>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Տարբերակ 1</w:t>
            </w:r>
          </w:p>
        </w:tc>
        <w:tc>
          <w:tcPr>
            <w:tcW w:w="3747" w:type="pct"/>
            <w:gridSpan w:val="17"/>
            <w:shd w:val="clear" w:color="auto" w:fill="auto"/>
            <w:vAlign w:val="center"/>
          </w:tcPr>
          <w:p w:rsidR="004D369F" w:rsidRPr="00CB2BE1" w:rsidRDefault="004D369F" w:rsidP="001258B9">
            <w:pPr>
              <w:spacing w:line="240" w:lineRule="auto"/>
              <w:rPr>
                <w:rFonts w:ascii="GHEA Grapalat" w:hAnsi="GHEA Grapalat" w:cs="Tahoma"/>
                <w:bCs/>
                <w:lang w:val="hy-AM"/>
              </w:rPr>
            </w:pPr>
            <w:r w:rsidRPr="00CB2BE1">
              <w:rPr>
                <w:rFonts w:ascii="GHEA Grapalat" w:hAnsi="GHEA Grapalat" w:cs="Tahoma"/>
                <w:bCs/>
                <w:lang w:val="hy-AM"/>
              </w:rPr>
              <w:t>Ազդեցություն չունի</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308"/>
          <w:jc w:val="center"/>
        </w:trPr>
        <w:tc>
          <w:tcPr>
            <w:tcW w:w="4388" w:type="pct"/>
            <w:gridSpan w:val="20"/>
            <w:shd w:val="clear" w:color="auto" w:fill="auto"/>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Ազդեցություն սոցիալական և հանրային անվտանգության վրա</w:t>
            </w:r>
          </w:p>
        </w:tc>
        <w:tc>
          <w:tcPr>
            <w:tcW w:w="612" w:type="pct"/>
            <w:gridSpan w:val="2"/>
            <w:vMerge w:val="restart"/>
            <w:shd w:val="clear" w:color="auto" w:fill="D99594"/>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Հստակեցրեք ոլորտի բացասական ազդեցությունը</w:t>
            </w:r>
          </w:p>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(Հարցաթերթիկի 5-րդ բաժնի Գ կետ)</w:t>
            </w:r>
          </w:p>
        </w:tc>
      </w:tr>
      <w:tr w:rsidR="004D369F" w:rsidRPr="00CB2BE1" w:rsidTr="00111F45">
        <w:trPr>
          <w:trHeight w:val="308"/>
          <w:jc w:val="center"/>
        </w:trPr>
        <w:tc>
          <w:tcPr>
            <w:tcW w:w="4388" w:type="pct"/>
            <w:gridSpan w:val="20"/>
            <w:shd w:val="clear" w:color="auto" w:fill="auto"/>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 xml:space="preserve">Ներկայացրեք սոցիալական և հանրային անվտանգության վրա ազդեցության Ձեր թեստի արդյունքը </w:t>
            </w:r>
          </w:p>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յուրաքանչյուր տարբերակի համար</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641" w:type="pct"/>
            <w:gridSpan w:val="3"/>
            <w:shd w:val="clear" w:color="auto" w:fill="F2DBDB"/>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Տարբերակ 2 (առանց գործողության տարբերակ)</w:t>
            </w:r>
          </w:p>
        </w:tc>
        <w:tc>
          <w:tcPr>
            <w:tcW w:w="3747" w:type="pct"/>
            <w:gridSpan w:val="17"/>
            <w:shd w:val="clear" w:color="auto" w:fill="auto"/>
            <w:vAlign w:val="center"/>
          </w:tcPr>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Բ</w:t>
            </w:r>
            <w:r w:rsidRPr="002C16E6">
              <w:rPr>
                <w:rFonts w:ascii="GHEA Grapalat" w:hAnsi="GHEA Grapalat"/>
                <w:bCs/>
                <w:sz w:val="22"/>
                <w:szCs w:val="22"/>
                <w:lang w:eastAsia="ru-RU"/>
              </w:rPr>
              <w:t>ացասաբար է ազդում սոցիալական պաշտպանվածության իրավունքից օգտվելու սխեմաների վրա:</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Բ</w:t>
            </w:r>
            <w:r w:rsidRPr="002C16E6">
              <w:rPr>
                <w:rFonts w:ascii="GHEA Grapalat" w:hAnsi="GHEA Grapalat"/>
                <w:bCs/>
                <w:sz w:val="22"/>
                <w:szCs w:val="22"/>
                <w:lang w:eastAsia="ru-RU"/>
              </w:rPr>
              <w:t>ացասաբար ազդում հիմնական ապրանքների և ծառայություններ հասանելիության կամ մատչելիության վրա (սնունդ, առողջապահություն, կրթություն, բնակարանային ապահովվածություն, էներգետիկա, ջուր, տրանսպորտ, բանկային ծառայություններ, թվային ծառայություններ):</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Հ</w:t>
            </w:r>
            <w:r w:rsidRPr="002C16E6">
              <w:rPr>
                <w:rFonts w:ascii="GHEA Grapalat" w:hAnsi="GHEA Grapalat"/>
                <w:bCs/>
                <w:sz w:val="22"/>
                <w:szCs w:val="22"/>
                <w:lang w:eastAsia="ru-RU"/>
              </w:rPr>
              <w:t xml:space="preserve">անրության որոշ խմբերին դարձնում է ավելի տեղեկացված որոշակի խնդրի վերաբերյալ, քան մյուսներին:  </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Բ</w:t>
            </w:r>
            <w:r w:rsidRPr="002C16E6">
              <w:rPr>
                <w:rFonts w:ascii="GHEA Grapalat" w:hAnsi="GHEA Grapalat"/>
                <w:bCs/>
                <w:sz w:val="22"/>
                <w:szCs w:val="22"/>
                <w:lang w:eastAsia="ru-RU"/>
              </w:rPr>
              <w:t xml:space="preserve">ացասաբար է ազդում աշխատանքի շուկա մուտքի կամ աշխատանքի շուկա մուտքի/ելքի վրա:  </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Հ</w:t>
            </w:r>
            <w:r w:rsidRPr="002C16E6">
              <w:rPr>
                <w:rFonts w:ascii="GHEA Grapalat" w:hAnsi="GHEA Grapalat"/>
                <w:bCs/>
                <w:sz w:val="22"/>
                <w:szCs w:val="22"/>
                <w:lang w:eastAsia="ru-RU"/>
              </w:rPr>
              <w:t>անգեցնում է առանձնահատուկ խմբերի նկատմամբ առանձնահատուկ վերաբերմունքի:</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Հ</w:t>
            </w:r>
            <w:r w:rsidRPr="002C16E6">
              <w:rPr>
                <w:rFonts w:ascii="GHEA Grapalat" w:hAnsi="GHEA Grapalat"/>
                <w:bCs/>
                <w:sz w:val="22"/>
                <w:szCs w:val="22"/>
                <w:lang w:eastAsia="ru-RU"/>
              </w:rPr>
              <w:t>անգեցնում է անհատների նկատմամբ առանձնահատուկ վերաբերմունքի:</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lastRenderedPageBreak/>
              <w:t>Կ</w:t>
            </w:r>
            <w:r w:rsidRPr="002C16E6">
              <w:rPr>
                <w:rFonts w:ascii="GHEA Grapalat" w:hAnsi="GHEA Grapalat"/>
                <w:bCs/>
                <w:sz w:val="22"/>
                <w:szCs w:val="22"/>
                <w:lang w:eastAsia="ru-RU"/>
              </w:rPr>
              <w:t xml:space="preserve">րթության որակի տեսանկյունից ունի բացասական ազդեցություն բոլորի և առանձնահատուկ խմբերի կամ անհատների համար:  </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Բ</w:t>
            </w:r>
            <w:r w:rsidRPr="002C16E6">
              <w:rPr>
                <w:rFonts w:ascii="GHEA Grapalat" w:hAnsi="GHEA Grapalat"/>
                <w:bCs/>
                <w:sz w:val="22"/>
                <w:szCs w:val="22"/>
                <w:lang w:eastAsia="ru-RU"/>
              </w:rPr>
              <w:t>ացասաբար է ազդում կրթության մեջ ներդրումների վրա (հմտություններում, սարքավորումներում, ենթակառուցվածներում, նոր տեխնոլոգիաներում):</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Բ</w:t>
            </w:r>
            <w:r w:rsidRPr="002C16E6">
              <w:rPr>
                <w:rFonts w:ascii="GHEA Grapalat" w:hAnsi="GHEA Grapalat"/>
                <w:bCs/>
                <w:sz w:val="22"/>
                <w:szCs w:val="22"/>
                <w:lang w:eastAsia="ru-RU"/>
              </w:rPr>
              <w:t>ացասաբար է ազդում գրագիտության/թվագիտության մակարդակի վրա:</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cs="Tahoma"/>
                <w:bCs/>
                <w:sz w:val="22"/>
                <w:szCs w:val="22"/>
                <w:lang w:val="hy-AM"/>
              </w:rPr>
              <w:t>Բացասաբար է ազդում տեղեկատվական տեխնոլոգիաների գծով ծառայությունների հասանելիության և որակի վրա:</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Խ</w:t>
            </w:r>
            <w:r w:rsidRPr="002C16E6">
              <w:rPr>
                <w:rFonts w:ascii="GHEA Grapalat" w:hAnsi="GHEA Grapalat"/>
                <w:bCs/>
                <w:sz w:val="22"/>
                <w:szCs w:val="22"/>
                <w:lang w:eastAsia="ru-RU"/>
              </w:rPr>
              <w:t>ոչընդոտում է անվտանգությանը, հանցագործությունից կամ ահաբեկչությունից պաշտանվածությանը:</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Հ</w:t>
            </w:r>
            <w:r w:rsidRPr="002C16E6">
              <w:rPr>
                <w:rFonts w:ascii="GHEA Grapalat" w:hAnsi="GHEA Grapalat"/>
                <w:bCs/>
                <w:sz w:val="22"/>
                <w:szCs w:val="22"/>
                <w:lang w:eastAsia="ru-RU"/>
              </w:rPr>
              <w:t xml:space="preserve">ավանական է, որ տարբերակը կավելացնի հանցավոր գործողությունների թիվը:  </w:t>
            </w:r>
          </w:p>
          <w:p w:rsidR="004D369F" w:rsidRPr="002C16E6" w:rsidRDefault="004D369F" w:rsidP="001258B9">
            <w:pPr>
              <w:pStyle w:val="a3"/>
              <w:numPr>
                <w:ilvl w:val="0"/>
                <w:numId w:val="14"/>
              </w:numPr>
              <w:spacing w:after="0" w:line="240" w:lineRule="auto"/>
              <w:rPr>
                <w:rFonts w:ascii="GHEA Grapalat" w:hAnsi="GHEA Grapalat" w:cs="Tahoma"/>
                <w:bCs/>
                <w:sz w:val="22"/>
                <w:szCs w:val="22"/>
              </w:rPr>
            </w:pPr>
            <w:r w:rsidRPr="002C16E6">
              <w:rPr>
                <w:rFonts w:ascii="GHEA Grapalat" w:hAnsi="GHEA Grapalat"/>
                <w:bCs/>
                <w:sz w:val="22"/>
                <w:szCs w:val="22"/>
                <w:lang w:val="hy-AM" w:eastAsia="ru-RU"/>
              </w:rPr>
              <w:t>Բ</w:t>
            </w:r>
            <w:r w:rsidRPr="002C16E6">
              <w:rPr>
                <w:rFonts w:ascii="GHEA Grapalat" w:hAnsi="GHEA Grapalat"/>
                <w:bCs/>
                <w:sz w:val="22"/>
                <w:szCs w:val="22"/>
                <w:lang w:eastAsia="ru-RU"/>
              </w:rPr>
              <w:t>ացասական ազդեցություն կունենա անվտանգության ապահովման վրա:</w:t>
            </w:r>
          </w:p>
          <w:p w:rsidR="004D369F" w:rsidRPr="00CB2BE1" w:rsidRDefault="004D369F" w:rsidP="001258B9">
            <w:pPr>
              <w:pStyle w:val="a3"/>
              <w:numPr>
                <w:ilvl w:val="0"/>
                <w:numId w:val="14"/>
              </w:numPr>
              <w:spacing w:after="0" w:line="240" w:lineRule="auto"/>
              <w:rPr>
                <w:rFonts w:ascii="GHEA Grapalat" w:hAnsi="GHEA Grapalat" w:cs="Tahoma"/>
                <w:b/>
                <w:bCs/>
                <w:sz w:val="22"/>
                <w:szCs w:val="22"/>
              </w:rPr>
            </w:pPr>
            <w:r w:rsidRPr="002C16E6">
              <w:rPr>
                <w:rFonts w:ascii="GHEA Grapalat" w:hAnsi="GHEA Grapalat"/>
                <w:bCs/>
                <w:sz w:val="22"/>
                <w:szCs w:val="22"/>
                <w:lang w:val="hy-AM" w:eastAsia="ru-RU"/>
              </w:rPr>
              <w:t>Բ</w:t>
            </w:r>
            <w:r w:rsidRPr="002C16E6">
              <w:rPr>
                <w:rFonts w:ascii="GHEA Grapalat" w:hAnsi="GHEA Grapalat"/>
                <w:bCs/>
                <w:sz w:val="22"/>
                <w:szCs w:val="22"/>
                <w:lang w:eastAsia="ru-RU"/>
              </w:rPr>
              <w:t>ացասաբար է ազդում հանցագործության</w:t>
            </w:r>
            <w:r w:rsidRPr="00CB2BE1">
              <w:rPr>
                <w:rFonts w:ascii="GHEA Grapalat" w:hAnsi="GHEA Grapalat"/>
                <w:bCs/>
                <w:sz w:val="22"/>
                <w:szCs w:val="22"/>
                <w:lang w:eastAsia="ru-RU"/>
              </w:rPr>
              <w:t xml:space="preserve"> զոհերի և ականատեսների շահերի վրա:</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641" w:type="pct"/>
            <w:gridSpan w:val="3"/>
            <w:shd w:val="clear" w:color="auto" w:fill="F2DBDB"/>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lastRenderedPageBreak/>
              <w:t>Տարբերակ 1</w:t>
            </w:r>
          </w:p>
        </w:tc>
        <w:tc>
          <w:tcPr>
            <w:tcW w:w="3747" w:type="pct"/>
            <w:gridSpan w:val="17"/>
            <w:shd w:val="clear" w:color="auto" w:fill="auto"/>
            <w:vAlign w:val="center"/>
          </w:tcPr>
          <w:p w:rsidR="004D369F" w:rsidRPr="00CB2BE1" w:rsidRDefault="004D369F" w:rsidP="001258B9">
            <w:pPr>
              <w:spacing w:line="240" w:lineRule="auto"/>
              <w:rPr>
                <w:rFonts w:ascii="GHEA Grapalat" w:hAnsi="GHEA Grapalat" w:cs="Tahoma"/>
                <w:bCs/>
                <w:lang w:val="hy-AM"/>
              </w:rPr>
            </w:pPr>
            <w:r w:rsidRPr="00CB2BE1">
              <w:rPr>
                <w:rFonts w:ascii="GHEA Grapalat" w:hAnsi="GHEA Grapalat" w:cs="Tahoma"/>
                <w:bCs/>
                <w:lang w:val="hy-AM"/>
              </w:rPr>
              <w:t>Ազդեցություն չունի</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05"/>
          <w:jc w:val="center"/>
        </w:trPr>
        <w:tc>
          <w:tcPr>
            <w:tcW w:w="4388" w:type="pct"/>
            <w:gridSpan w:val="20"/>
            <w:shd w:val="clear" w:color="auto" w:fill="auto"/>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Առողջապահության վրա ազդեցություն</w:t>
            </w:r>
          </w:p>
        </w:tc>
        <w:tc>
          <w:tcPr>
            <w:tcW w:w="612" w:type="pct"/>
            <w:gridSpan w:val="2"/>
            <w:vMerge w:val="restart"/>
            <w:shd w:val="clear" w:color="auto" w:fill="D99594"/>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Հստակեցրեք ոլորտի բացասական ազդեցությունը</w:t>
            </w:r>
          </w:p>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(Հարցաթերթիկի 5-րդ բաժնի Դ կետ)</w:t>
            </w:r>
          </w:p>
        </w:tc>
      </w:tr>
      <w:tr w:rsidR="004D369F" w:rsidRPr="00CB2BE1" w:rsidTr="00111F45">
        <w:trPr>
          <w:trHeight w:val="477"/>
          <w:jc w:val="center"/>
        </w:trPr>
        <w:tc>
          <w:tcPr>
            <w:tcW w:w="4388" w:type="pct"/>
            <w:gridSpan w:val="20"/>
            <w:shd w:val="clear" w:color="auto" w:fill="auto"/>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 xml:space="preserve">Ազդեցություն </w:t>
            </w:r>
            <w:r w:rsidRPr="00CB2BE1">
              <w:rPr>
                <w:rFonts w:ascii="GHEA Grapalat" w:hAnsi="GHEA Grapalat" w:cs="Tahoma"/>
                <w:b/>
                <w:bCs/>
              </w:rPr>
              <w:t xml:space="preserve">ներկայացրեք առողջապահության վրա ազդեցության Ձեր թեստի արդյունքը յուրաքանչյուր </w:t>
            </w:r>
          </w:p>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տարբերակի համար</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641" w:type="pct"/>
            <w:gridSpan w:val="3"/>
            <w:shd w:val="clear" w:color="auto" w:fill="F2DBDB"/>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Տարբերակ 2 (առանց գործողության տարբերակ)</w:t>
            </w:r>
          </w:p>
        </w:tc>
        <w:tc>
          <w:tcPr>
            <w:tcW w:w="3747" w:type="pct"/>
            <w:gridSpan w:val="17"/>
            <w:shd w:val="clear" w:color="auto" w:fill="auto"/>
            <w:vAlign w:val="center"/>
          </w:tcPr>
          <w:p w:rsidR="004D369F" w:rsidRPr="00CB2BE1" w:rsidRDefault="004D369F" w:rsidP="001258B9">
            <w:pPr>
              <w:pStyle w:val="a3"/>
              <w:numPr>
                <w:ilvl w:val="0"/>
                <w:numId w:val="18"/>
              </w:numPr>
              <w:spacing w:line="240" w:lineRule="auto"/>
              <w:rPr>
                <w:rFonts w:ascii="GHEA Grapalat" w:hAnsi="GHEA Grapalat" w:cs="Tahoma"/>
                <w:bCs/>
                <w:sz w:val="22"/>
                <w:szCs w:val="22"/>
              </w:rPr>
            </w:pPr>
            <w:r w:rsidRPr="00CB2BE1">
              <w:rPr>
                <w:rFonts w:ascii="GHEA Grapalat" w:hAnsi="GHEA Grapalat"/>
                <w:sz w:val="22"/>
                <w:szCs w:val="22"/>
                <w:lang w:eastAsia="ru-RU"/>
              </w:rPr>
              <w:t>Սննդակարգ</w:t>
            </w:r>
            <w:r w:rsidRPr="00CB2BE1">
              <w:rPr>
                <w:rFonts w:ascii="GHEA Grapalat" w:hAnsi="GHEA Grapalat"/>
                <w:sz w:val="22"/>
                <w:szCs w:val="22"/>
                <w:lang w:val="hy-AM" w:eastAsia="ru-RU"/>
              </w:rPr>
              <w:t>.</w:t>
            </w:r>
          </w:p>
          <w:p w:rsidR="004D369F" w:rsidRPr="00CB2BE1" w:rsidRDefault="004D369F" w:rsidP="001258B9">
            <w:pPr>
              <w:pStyle w:val="a3"/>
              <w:numPr>
                <w:ilvl w:val="0"/>
                <w:numId w:val="18"/>
              </w:numPr>
              <w:spacing w:line="240" w:lineRule="auto"/>
              <w:rPr>
                <w:rFonts w:ascii="GHEA Grapalat" w:hAnsi="GHEA Grapalat" w:cs="Tahoma"/>
                <w:bCs/>
                <w:sz w:val="22"/>
                <w:szCs w:val="22"/>
              </w:rPr>
            </w:pPr>
            <w:r w:rsidRPr="00CB2BE1">
              <w:rPr>
                <w:rFonts w:ascii="GHEA Grapalat" w:hAnsi="GHEA Grapalat"/>
                <w:sz w:val="22"/>
                <w:szCs w:val="22"/>
                <w:lang w:eastAsia="ru-RU"/>
              </w:rPr>
              <w:t>Այլ ռիսկային գործունեություն</w:t>
            </w:r>
            <w:r w:rsidRPr="00CB2BE1">
              <w:rPr>
                <w:rFonts w:ascii="GHEA Grapalat" w:hAnsi="GHEA Grapalat"/>
                <w:sz w:val="22"/>
                <w:szCs w:val="22"/>
                <w:lang w:val="hy-AM" w:eastAsia="ru-RU"/>
              </w:rPr>
              <w:t>.</w:t>
            </w:r>
          </w:p>
          <w:p w:rsidR="004D369F" w:rsidRPr="00CB2BE1" w:rsidRDefault="004D369F" w:rsidP="001258B9">
            <w:pPr>
              <w:pStyle w:val="a3"/>
              <w:numPr>
                <w:ilvl w:val="0"/>
                <w:numId w:val="18"/>
              </w:numPr>
              <w:spacing w:line="240" w:lineRule="auto"/>
              <w:rPr>
                <w:rFonts w:ascii="GHEA Grapalat" w:hAnsi="GHEA Grapalat" w:cs="Tahoma"/>
                <w:bCs/>
                <w:sz w:val="22"/>
                <w:szCs w:val="22"/>
              </w:rPr>
            </w:pPr>
            <w:r w:rsidRPr="00CB2BE1">
              <w:rPr>
                <w:rFonts w:ascii="GHEA Grapalat" w:hAnsi="GHEA Grapalat"/>
                <w:sz w:val="22"/>
                <w:szCs w:val="22"/>
                <w:lang w:eastAsia="ru-RU"/>
              </w:rPr>
              <w:t>Ալկոհոլի, ծխախոտի, բժշկի կողմից չնշանակված դեղերի օգտագործում</w:t>
            </w:r>
            <w:r w:rsidRPr="00CB2BE1">
              <w:rPr>
                <w:rFonts w:ascii="GHEA Grapalat" w:hAnsi="GHEA Grapalat"/>
                <w:sz w:val="22"/>
                <w:szCs w:val="22"/>
                <w:lang w:val="hy-AM" w:eastAsia="ru-RU"/>
              </w:rPr>
              <w:t>.</w:t>
            </w:r>
          </w:p>
          <w:p w:rsidR="004D369F" w:rsidRPr="00CB2BE1" w:rsidRDefault="004D369F" w:rsidP="001258B9">
            <w:pPr>
              <w:pStyle w:val="a3"/>
              <w:numPr>
                <w:ilvl w:val="0"/>
                <w:numId w:val="18"/>
              </w:numPr>
              <w:spacing w:line="240" w:lineRule="auto"/>
              <w:rPr>
                <w:rFonts w:ascii="GHEA Grapalat" w:hAnsi="GHEA Grapalat" w:cs="Tahoma"/>
                <w:bCs/>
                <w:sz w:val="22"/>
                <w:szCs w:val="22"/>
              </w:rPr>
            </w:pPr>
            <w:r w:rsidRPr="00CB2BE1">
              <w:rPr>
                <w:rFonts w:ascii="GHEA Grapalat" w:hAnsi="GHEA Grapalat"/>
                <w:sz w:val="22"/>
                <w:szCs w:val="22"/>
                <w:lang w:eastAsia="ru-RU"/>
              </w:rPr>
              <w:t>Սթրես</w:t>
            </w:r>
            <w:r w:rsidRPr="00CB2BE1">
              <w:rPr>
                <w:rFonts w:ascii="GHEA Grapalat" w:hAnsi="GHEA Grapalat"/>
                <w:sz w:val="22"/>
                <w:szCs w:val="22"/>
                <w:lang w:val="hy-AM" w:eastAsia="ru-RU"/>
              </w:rPr>
              <w:t>.</w:t>
            </w:r>
          </w:p>
          <w:p w:rsidR="004D369F" w:rsidRPr="00CB2BE1" w:rsidRDefault="004D369F" w:rsidP="001258B9">
            <w:pPr>
              <w:pStyle w:val="a3"/>
              <w:numPr>
                <w:ilvl w:val="0"/>
                <w:numId w:val="18"/>
              </w:numPr>
              <w:spacing w:line="240" w:lineRule="auto"/>
              <w:rPr>
                <w:rFonts w:ascii="GHEA Grapalat" w:hAnsi="GHEA Grapalat" w:cs="Tahoma"/>
                <w:bCs/>
                <w:sz w:val="22"/>
                <w:szCs w:val="22"/>
              </w:rPr>
            </w:pPr>
            <w:r w:rsidRPr="00CB2BE1">
              <w:rPr>
                <w:rFonts w:ascii="GHEA Grapalat" w:hAnsi="GHEA Grapalat"/>
                <w:sz w:val="22"/>
                <w:szCs w:val="22"/>
                <w:lang w:eastAsia="ru-RU"/>
              </w:rPr>
              <w:t>Սոցիալական աջակցություն և սոցիալական ցանցեր</w:t>
            </w:r>
            <w:r w:rsidRPr="00CB2BE1">
              <w:rPr>
                <w:rFonts w:ascii="GHEA Grapalat" w:hAnsi="GHEA Grapalat"/>
                <w:sz w:val="22"/>
                <w:szCs w:val="22"/>
                <w:lang w:val="hy-AM" w:eastAsia="ru-RU"/>
              </w:rPr>
              <w:t>.</w:t>
            </w:r>
          </w:p>
          <w:p w:rsidR="004D369F" w:rsidRPr="00CB2BE1" w:rsidRDefault="004D369F" w:rsidP="001258B9">
            <w:pPr>
              <w:pStyle w:val="a3"/>
              <w:numPr>
                <w:ilvl w:val="0"/>
                <w:numId w:val="18"/>
              </w:numPr>
              <w:spacing w:line="240" w:lineRule="auto"/>
              <w:rPr>
                <w:rFonts w:ascii="GHEA Grapalat" w:hAnsi="GHEA Grapalat" w:cs="Tahoma"/>
                <w:bCs/>
                <w:sz w:val="22"/>
                <w:szCs w:val="22"/>
              </w:rPr>
            </w:pPr>
            <w:r w:rsidRPr="00CB2BE1">
              <w:rPr>
                <w:rFonts w:ascii="GHEA Grapalat" w:hAnsi="GHEA Grapalat"/>
                <w:sz w:val="22"/>
                <w:szCs w:val="22"/>
                <w:lang w:eastAsia="ru-RU"/>
              </w:rPr>
              <w:t>Սոցիալական մեկուսացում</w:t>
            </w:r>
            <w:r w:rsidRPr="00CB2BE1">
              <w:rPr>
                <w:rFonts w:ascii="GHEA Grapalat" w:hAnsi="GHEA Grapalat"/>
                <w:sz w:val="22"/>
                <w:szCs w:val="22"/>
                <w:lang w:val="hy-AM" w:eastAsia="ru-RU"/>
              </w:rPr>
              <w:t>.</w:t>
            </w:r>
          </w:p>
          <w:p w:rsidR="004D369F" w:rsidRPr="00CB2BE1" w:rsidRDefault="004D369F" w:rsidP="001258B9">
            <w:pPr>
              <w:pStyle w:val="a3"/>
              <w:numPr>
                <w:ilvl w:val="0"/>
                <w:numId w:val="18"/>
              </w:numPr>
              <w:spacing w:line="240" w:lineRule="auto"/>
              <w:rPr>
                <w:rFonts w:ascii="GHEA Grapalat" w:hAnsi="GHEA Grapalat" w:cs="Tahoma"/>
                <w:bCs/>
                <w:sz w:val="22"/>
                <w:szCs w:val="22"/>
              </w:rPr>
            </w:pPr>
            <w:r w:rsidRPr="00CB2BE1">
              <w:rPr>
                <w:rFonts w:ascii="GHEA Grapalat" w:hAnsi="GHEA Grapalat"/>
                <w:sz w:val="22"/>
                <w:szCs w:val="22"/>
                <w:lang w:eastAsia="ru-RU"/>
              </w:rPr>
              <w:t>Բնակարանային ապահովվածություն</w:t>
            </w:r>
            <w:r w:rsidRPr="00CB2BE1">
              <w:rPr>
                <w:rFonts w:ascii="GHEA Grapalat" w:hAnsi="GHEA Grapalat"/>
                <w:sz w:val="22"/>
                <w:szCs w:val="22"/>
                <w:lang w:val="hy-AM" w:eastAsia="ru-RU"/>
              </w:rPr>
              <w:t>.</w:t>
            </w:r>
          </w:p>
          <w:p w:rsidR="004D369F" w:rsidRPr="00CB2BE1" w:rsidRDefault="004D369F" w:rsidP="001258B9">
            <w:pPr>
              <w:pStyle w:val="a3"/>
              <w:numPr>
                <w:ilvl w:val="0"/>
                <w:numId w:val="18"/>
              </w:numPr>
              <w:spacing w:line="240" w:lineRule="auto"/>
              <w:rPr>
                <w:rFonts w:ascii="GHEA Grapalat" w:hAnsi="GHEA Grapalat" w:cs="Tahoma"/>
                <w:bCs/>
                <w:sz w:val="22"/>
                <w:szCs w:val="22"/>
              </w:rPr>
            </w:pPr>
            <w:r w:rsidRPr="00CB2BE1">
              <w:rPr>
                <w:rFonts w:ascii="GHEA Grapalat" w:hAnsi="GHEA Grapalat"/>
                <w:sz w:val="22"/>
                <w:szCs w:val="22"/>
                <w:lang w:eastAsia="ru-RU"/>
              </w:rPr>
              <w:t>Բնակարանային ներքին տարածք/լուսավորություն/սանիտարահիգիենիկ պայմաններ</w:t>
            </w:r>
            <w:r w:rsidRPr="00CB2BE1">
              <w:rPr>
                <w:rFonts w:ascii="GHEA Grapalat" w:hAnsi="GHEA Grapalat"/>
                <w:sz w:val="22"/>
                <w:szCs w:val="22"/>
                <w:lang w:val="hy-AM" w:eastAsia="ru-RU"/>
              </w:rPr>
              <w:t>.</w:t>
            </w:r>
          </w:p>
          <w:p w:rsidR="004D369F" w:rsidRPr="00CB2BE1" w:rsidRDefault="004D369F" w:rsidP="001258B9">
            <w:pPr>
              <w:pStyle w:val="a3"/>
              <w:numPr>
                <w:ilvl w:val="0"/>
                <w:numId w:val="18"/>
              </w:numPr>
              <w:spacing w:line="240" w:lineRule="auto"/>
              <w:rPr>
                <w:rFonts w:ascii="GHEA Grapalat" w:hAnsi="GHEA Grapalat" w:cs="Tahoma"/>
                <w:bCs/>
                <w:sz w:val="22"/>
                <w:szCs w:val="22"/>
              </w:rPr>
            </w:pPr>
            <w:r w:rsidRPr="00CB2BE1">
              <w:rPr>
                <w:rFonts w:ascii="GHEA Grapalat" w:hAnsi="GHEA Grapalat"/>
                <w:sz w:val="22"/>
                <w:szCs w:val="22"/>
                <w:lang w:eastAsia="ru-RU"/>
              </w:rPr>
              <w:t>Հասարակության անվտանգություն</w:t>
            </w:r>
            <w:r w:rsidRPr="00CB2BE1">
              <w:rPr>
                <w:rFonts w:ascii="GHEA Grapalat" w:hAnsi="GHEA Grapalat"/>
                <w:sz w:val="22"/>
                <w:szCs w:val="22"/>
                <w:lang w:val="hy-AM" w:eastAsia="ru-RU"/>
              </w:rPr>
              <w:t>.</w:t>
            </w:r>
          </w:p>
          <w:p w:rsidR="004D369F" w:rsidRPr="00CB2BE1" w:rsidRDefault="004D369F" w:rsidP="001258B9">
            <w:pPr>
              <w:pStyle w:val="a3"/>
              <w:numPr>
                <w:ilvl w:val="0"/>
                <w:numId w:val="18"/>
              </w:numPr>
              <w:spacing w:line="240" w:lineRule="auto"/>
              <w:rPr>
                <w:rFonts w:ascii="GHEA Grapalat" w:hAnsi="GHEA Grapalat" w:cs="Tahoma"/>
                <w:b/>
                <w:bCs/>
                <w:sz w:val="22"/>
                <w:szCs w:val="22"/>
              </w:rPr>
            </w:pPr>
            <w:r w:rsidRPr="00CB2BE1">
              <w:rPr>
                <w:rFonts w:ascii="GHEA Grapalat" w:hAnsi="GHEA Grapalat"/>
                <w:sz w:val="22"/>
                <w:szCs w:val="22"/>
                <w:lang w:eastAsia="ru-RU"/>
              </w:rPr>
              <w:t>Զբաղվածության տեսակ</w:t>
            </w:r>
            <w:r w:rsidRPr="00CB2BE1">
              <w:rPr>
                <w:rFonts w:ascii="GHEA Grapalat" w:hAnsi="GHEA Grapalat"/>
                <w:sz w:val="22"/>
                <w:szCs w:val="22"/>
                <w:lang w:val="hy-AM" w:eastAsia="ru-RU"/>
              </w:rPr>
              <w:t>.</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641" w:type="pct"/>
            <w:gridSpan w:val="3"/>
            <w:shd w:val="clear" w:color="auto" w:fill="F2DBDB"/>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Տարբերակ 1</w:t>
            </w:r>
          </w:p>
        </w:tc>
        <w:tc>
          <w:tcPr>
            <w:tcW w:w="3747" w:type="pct"/>
            <w:gridSpan w:val="17"/>
            <w:shd w:val="clear" w:color="auto" w:fill="auto"/>
            <w:vAlign w:val="center"/>
          </w:tcPr>
          <w:p w:rsidR="004D369F" w:rsidRPr="00CB2BE1" w:rsidRDefault="004D369F" w:rsidP="001258B9">
            <w:pPr>
              <w:spacing w:line="240" w:lineRule="auto"/>
              <w:rPr>
                <w:rFonts w:ascii="GHEA Grapalat" w:hAnsi="GHEA Grapalat" w:cs="Tahoma"/>
                <w:bCs/>
                <w:lang w:val="hy-AM"/>
              </w:rPr>
            </w:pPr>
            <w:r w:rsidRPr="00CB2BE1">
              <w:rPr>
                <w:rFonts w:ascii="GHEA Grapalat" w:hAnsi="GHEA Grapalat" w:cs="Tahoma"/>
                <w:bCs/>
                <w:lang w:val="hy-AM"/>
              </w:rPr>
              <w:t>Ազդեցություն չունի</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377"/>
          <w:jc w:val="center"/>
        </w:trPr>
        <w:tc>
          <w:tcPr>
            <w:tcW w:w="4388" w:type="pct"/>
            <w:gridSpan w:val="20"/>
            <w:shd w:val="clear" w:color="auto" w:fill="auto"/>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Ազդեցություն շրջակա միջավայրի վրա</w:t>
            </w:r>
          </w:p>
        </w:tc>
        <w:tc>
          <w:tcPr>
            <w:tcW w:w="612" w:type="pct"/>
            <w:gridSpan w:val="2"/>
            <w:vMerge w:val="restart"/>
            <w:shd w:val="clear" w:color="auto" w:fill="D99594"/>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 xml:space="preserve">Հստակեցրեք ոլորտի բացասական </w:t>
            </w:r>
            <w:r w:rsidRPr="00CB2BE1">
              <w:rPr>
                <w:rFonts w:ascii="GHEA Grapalat" w:hAnsi="GHEA Grapalat" w:cs="Tahoma"/>
                <w:b/>
                <w:bCs/>
              </w:rPr>
              <w:lastRenderedPageBreak/>
              <w:t>ազդեցությունը</w:t>
            </w:r>
          </w:p>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(Հարցաթերթիկի 5-րդ բաժնի Ե կետ)</w:t>
            </w:r>
          </w:p>
        </w:tc>
      </w:tr>
      <w:tr w:rsidR="004D369F" w:rsidRPr="00CB2BE1" w:rsidTr="00111F45">
        <w:trPr>
          <w:trHeight w:val="359"/>
          <w:jc w:val="center"/>
        </w:trPr>
        <w:tc>
          <w:tcPr>
            <w:tcW w:w="4388" w:type="pct"/>
            <w:gridSpan w:val="20"/>
            <w:shd w:val="clear" w:color="auto" w:fill="auto"/>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 xml:space="preserve">Ներկայացրեք շրջակա միջավայրի վրա ազդեցության Ձեր թեստի արդյունքը յուրաքանչյուր </w:t>
            </w:r>
          </w:p>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տարբերակի համար</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641" w:type="pct"/>
            <w:gridSpan w:val="3"/>
            <w:shd w:val="clear" w:color="auto" w:fill="F2DBDB" w:themeFill="accent2" w:themeFillTint="33"/>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lastRenderedPageBreak/>
              <w:t>Տարբերակ 2 (առանց գործողության տարբերակ)</w:t>
            </w:r>
          </w:p>
        </w:tc>
        <w:tc>
          <w:tcPr>
            <w:tcW w:w="3747" w:type="pct"/>
            <w:gridSpan w:val="17"/>
            <w:shd w:val="clear" w:color="auto" w:fill="auto"/>
            <w:vAlign w:val="center"/>
            <w:hideMark/>
          </w:tcPr>
          <w:p w:rsidR="004D369F" w:rsidRPr="00CB2BE1" w:rsidRDefault="004D369F" w:rsidP="001258B9">
            <w:pPr>
              <w:spacing w:line="240" w:lineRule="auto"/>
              <w:rPr>
                <w:rFonts w:ascii="GHEA Grapalat" w:hAnsi="GHEA Grapalat" w:cs="Tahoma"/>
                <w:b/>
                <w:bCs/>
              </w:rPr>
            </w:pPr>
            <w:r w:rsidRPr="00CB2BE1">
              <w:rPr>
                <w:rFonts w:ascii="GHEA Grapalat" w:hAnsi="GHEA Grapalat" w:cs="Tahoma"/>
                <w:bCs/>
                <w:lang w:val="hy-AM"/>
              </w:rPr>
              <w:t>Ազդեցություն չունի</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641" w:type="pct"/>
            <w:gridSpan w:val="3"/>
            <w:shd w:val="clear" w:color="auto" w:fill="F2DBDB" w:themeFill="accent2" w:themeFillTint="33"/>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lastRenderedPageBreak/>
              <w:t>Տարբերակ 1</w:t>
            </w:r>
          </w:p>
        </w:tc>
        <w:tc>
          <w:tcPr>
            <w:tcW w:w="3747" w:type="pct"/>
            <w:gridSpan w:val="17"/>
            <w:shd w:val="clear" w:color="auto" w:fill="auto"/>
            <w:vAlign w:val="center"/>
            <w:hideMark/>
          </w:tcPr>
          <w:p w:rsidR="004D369F" w:rsidRPr="00CB2BE1" w:rsidRDefault="004D369F" w:rsidP="001258B9">
            <w:pPr>
              <w:spacing w:line="240" w:lineRule="auto"/>
              <w:rPr>
                <w:rFonts w:ascii="GHEA Grapalat" w:hAnsi="GHEA Grapalat" w:cs="Tahoma"/>
                <w:bCs/>
                <w:lang w:val="hy-AM"/>
              </w:rPr>
            </w:pPr>
            <w:r w:rsidRPr="00CB2BE1">
              <w:rPr>
                <w:rFonts w:ascii="GHEA Grapalat" w:hAnsi="GHEA Grapalat" w:cs="Tahoma"/>
                <w:bCs/>
                <w:lang w:val="hy-AM"/>
              </w:rPr>
              <w:t>Ազդեցություն չունի</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4388" w:type="pct"/>
            <w:gridSpan w:val="20"/>
            <w:shd w:val="clear" w:color="auto" w:fill="auto"/>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 xml:space="preserve">Ազդեցություն հակակոռուպցիայի վրա </w:t>
            </w:r>
          </w:p>
        </w:tc>
        <w:tc>
          <w:tcPr>
            <w:tcW w:w="612" w:type="pct"/>
            <w:gridSpan w:val="2"/>
            <w:vMerge w:val="restart"/>
            <w:shd w:val="clear" w:color="auto" w:fill="D99594"/>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Հստակեցրեք ոլորտի բացասական ազդեցությունը</w:t>
            </w:r>
          </w:p>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(Հարցաթերթիկի 5-րդ բաժնի Զ կետ)</w:t>
            </w:r>
          </w:p>
        </w:tc>
      </w:tr>
      <w:tr w:rsidR="004D369F" w:rsidRPr="00CB2BE1" w:rsidTr="00111F45">
        <w:trPr>
          <w:trHeight w:val="477"/>
          <w:jc w:val="center"/>
        </w:trPr>
        <w:tc>
          <w:tcPr>
            <w:tcW w:w="4388" w:type="pct"/>
            <w:gridSpan w:val="20"/>
            <w:shd w:val="clear" w:color="auto" w:fill="auto"/>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Ներկայացրեք հակակոռուպցիայի ստուգման Ձեր թեստի արդյունքը յուրաքանչյուր տարբերակի համար</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641" w:type="pct"/>
            <w:gridSpan w:val="3"/>
            <w:shd w:val="clear" w:color="auto" w:fill="F2DBDB" w:themeFill="accent2" w:themeFillTint="33"/>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Տարբերակ 2 (առանց գործողության տարբերակ)</w:t>
            </w:r>
          </w:p>
        </w:tc>
        <w:tc>
          <w:tcPr>
            <w:tcW w:w="3747" w:type="pct"/>
            <w:gridSpan w:val="17"/>
            <w:shd w:val="clear" w:color="auto" w:fill="auto"/>
            <w:vAlign w:val="center"/>
          </w:tcPr>
          <w:p w:rsidR="004D369F" w:rsidRPr="00CB2BE1" w:rsidRDefault="004D369F" w:rsidP="001258B9">
            <w:pPr>
              <w:spacing w:line="240" w:lineRule="auto"/>
              <w:rPr>
                <w:rFonts w:ascii="GHEA Grapalat" w:hAnsi="GHEA Grapalat" w:cs="Arial"/>
                <w:bCs/>
                <w:lang w:eastAsia="ru-RU"/>
              </w:rPr>
            </w:pPr>
            <w:r w:rsidRPr="00CB2BE1">
              <w:rPr>
                <w:rFonts w:ascii="GHEA Grapalat" w:hAnsi="GHEA Grapalat" w:cs="Tahoma"/>
                <w:bCs/>
                <w:lang w:val="hy-AM"/>
              </w:rPr>
              <w:t>Ազդեցություն չունի</w:t>
            </w:r>
          </w:p>
        </w:tc>
        <w:tc>
          <w:tcPr>
            <w:tcW w:w="612" w:type="pct"/>
            <w:gridSpan w:val="2"/>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111F45">
        <w:trPr>
          <w:trHeight w:val="477"/>
          <w:jc w:val="center"/>
        </w:trPr>
        <w:tc>
          <w:tcPr>
            <w:tcW w:w="641" w:type="pct"/>
            <w:gridSpan w:val="3"/>
            <w:shd w:val="clear" w:color="auto" w:fill="F2DBDB"/>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rPr>
              <w:t>Տարբերակ 1</w:t>
            </w:r>
          </w:p>
        </w:tc>
        <w:tc>
          <w:tcPr>
            <w:tcW w:w="3747" w:type="pct"/>
            <w:gridSpan w:val="17"/>
            <w:shd w:val="clear" w:color="auto" w:fill="auto"/>
            <w:vAlign w:val="center"/>
            <w:hideMark/>
          </w:tcPr>
          <w:p w:rsidR="004D369F" w:rsidRPr="00CB2BE1" w:rsidRDefault="004D369F" w:rsidP="001258B9">
            <w:pPr>
              <w:spacing w:line="240" w:lineRule="auto"/>
              <w:rPr>
                <w:rFonts w:ascii="GHEA Grapalat" w:hAnsi="GHEA Grapalat" w:cs="Tahoma"/>
                <w:bCs/>
                <w:lang w:val="hy-AM"/>
              </w:rPr>
            </w:pPr>
            <w:r w:rsidRPr="00CB2BE1">
              <w:rPr>
                <w:rFonts w:ascii="GHEA Grapalat" w:hAnsi="GHEA Grapalat" w:cs="Tahoma"/>
                <w:bCs/>
                <w:lang w:val="hy-AM"/>
              </w:rPr>
              <w:t>Ազդեցություն չունի</w:t>
            </w:r>
          </w:p>
        </w:tc>
        <w:tc>
          <w:tcPr>
            <w:tcW w:w="612" w:type="pct"/>
            <w:gridSpan w:val="2"/>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4D369F" w:rsidRPr="00CB2BE1" w:rsidTr="003A2A74">
        <w:trPr>
          <w:trHeight w:val="315"/>
          <w:jc w:val="center"/>
        </w:trPr>
        <w:tc>
          <w:tcPr>
            <w:tcW w:w="5000" w:type="pct"/>
            <w:gridSpan w:val="22"/>
            <w:shd w:val="clear" w:color="auto" w:fill="E5B8B7" w:themeFill="accent2" w:themeFillTint="66"/>
            <w:noWrap/>
            <w:vAlign w:val="center"/>
            <w:hideMark/>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lang w:val="ru-RU"/>
              </w:rPr>
              <w:t xml:space="preserve">Բաժին </w:t>
            </w:r>
            <w:r w:rsidRPr="00CB2BE1">
              <w:rPr>
                <w:rFonts w:ascii="GHEA Grapalat" w:hAnsi="GHEA Grapalat" w:cs="Tahoma"/>
                <w:b/>
                <w:bCs/>
              </w:rPr>
              <w:t>6</w:t>
            </w:r>
            <w:r w:rsidRPr="00CB2BE1">
              <w:rPr>
                <w:rFonts w:ascii="GHEA Grapalat" w:hAnsi="GHEA Grapalat" w:cs="Tahoma"/>
                <w:b/>
                <w:bCs/>
                <w:lang w:val="ru-RU"/>
              </w:rPr>
              <w:t xml:space="preserve"> - </w:t>
            </w:r>
            <w:r w:rsidRPr="00CB2BE1">
              <w:rPr>
                <w:rFonts w:ascii="GHEA Grapalat" w:hAnsi="GHEA Grapalat" w:cs="Tahoma"/>
                <w:b/>
                <w:bCs/>
              </w:rPr>
              <w:t>Հանրային խորհրդակցության հաշվետվություն</w:t>
            </w:r>
          </w:p>
        </w:tc>
      </w:tr>
      <w:tr w:rsidR="004D369F" w:rsidRPr="00CB2BE1" w:rsidTr="00111F45">
        <w:trPr>
          <w:trHeight w:val="300"/>
          <w:jc w:val="center"/>
        </w:trPr>
        <w:tc>
          <w:tcPr>
            <w:tcW w:w="1614" w:type="pct"/>
            <w:gridSpan w:val="9"/>
            <w:shd w:val="clear" w:color="auto" w:fill="auto"/>
            <w:noWrap/>
            <w:vAlign w:val="center"/>
            <w:hideMark/>
          </w:tcPr>
          <w:p w:rsidR="004D369F" w:rsidRPr="00CB2BE1" w:rsidRDefault="004D369F" w:rsidP="001258B9">
            <w:pPr>
              <w:spacing w:after="0" w:line="240" w:lineRule="auto"/>
              <w:rPr>
                <w:rFonts w:ascii="GHEA Grapalat" w:hAnsi="GHEA Grapalat" w:cs="Tahoma"/>
                <w:b/>
              </w:rPr>
            </w:pPr>
            <w:r w:rsidRPr="00CB2BE1">
              <w:rPr>
                <w:rFonts w:ascii="GHEA Grapalat" w:hAnsi="GHEA Grapalat" w:cs="Tahoma"/>
                <w:b/>
              </w:rPr>
              <w:t>Խորհրդակցության ձևը (լսումներ, առցանց, այլ) և ժամկետ</w:t>
            </w:r>
          </w:p>
        </w:tc>
        <w:tc>
          <w:tcPr>
            <w:tcW w:w="3386" w:type="pct"/>
            <w:gridSpan w:val="13"/>
            <w:shd w:val="clear" w:color="auto" w:fill="auto"/>
            <w:noWrap/>
            <w:vAlign w:val="center"/>
          </w:tcPr>
          <w:p w:rsidR="004D369F" w:rsidRPr="00CB2BE1" w:rsidRDefault="004D369F" w:rsidP="001258B9">
            <w:pPr>
              <w:spacing w:line="240" w:lineRule="auto"/>
              <w:rPr>
                <w:rFonts w:ascii="GHEA Grapalat" w:hAnsi="GHEA Grapalat" w:cs="Tahoma"/>
              </w:rPr>
            </w:pPr>
            <w:r w:rsidRPr="00CB2BE1">
              <w:rPr>
                <w:rFonts w:ascii="GHEA Grapalat" w:hAnsi="GHEA Grapalat" w:cs="Tahoma"/>
                <w:lang w:val="hy-AM"/>
              </w:rPr>
              <w:t xml:space="preserve">Հանդիպում կարգավորողի հետ, քննարկում ֆոկուսային խմբի հետ և առցանց հարցում ֆեյսբուք սոցիալական ցանցի միջոցով:Ժամանակահատված՝ հուլիսի </w:t>
            </w:r>
            <w:r w:rsidRPr="00CB2BE1">
              <w:rPr>
                <w:rFonts w:ascii="GHEA Grapalat" w:hAnsi="GHEA Grapalat" w:cs="Tahoma"/>
              </w:rPr>
              <w:t xml:space="preserve">4 – 16: </w:t>
            </w:r>
          </w:p>
        </w:tc>
      </w:tr>
      <w:tr w:rsidR="004D369F" w:rsidRPr="00CB2BE1" w:rsidTr="00111F45">
        <w:trPr>
          <w:trHeight w:val="300"/>
          <w:jc w:val="center"/>
        </w:trPr>
        <w:tc>
          <w:tcPr>
            <w:tcW w:w="1614" w:type="pct"/>
            <w:gridSpan w:val="9"/>
            <w:shd w:val="clear" w:color="auto" w:fill="auto"/>
            <w:noWrap/>
            <w:vAlign w:val="center"/>
            <w:hideMark/>
          </w:tcPr>
          <w:p w:rsidR="004D369F" w:rsidRPr="00CB2BE1" w:rsidRDefault="004D369F" w:rsidP="001258B9">
            <w:pPr>
              <w:spacing w:after="0" w:line="240" w:lineRule="auto"/>
              <w:rPr>
                <w:rFonts w:ascii="GHEA Grapalat" w:hAnsi="GHEA Grapalat" w:cs="Tahoma"/>
                <w:b/>
              </w:rPr>
            </w:pPr>
            <w:r w:rsidRPr="00CB2BE1">
              <w:rPr>
                <w:rFonts w:ascii="GHEA Grapalat" w:hAnsi="GHEA Grapalat" w:cs="Tahoma"/>
                <w:b/>
              </w:rPr>
              <w:t>Մասնակից շահառուներ և փորձագետներ</w:t>
            </w:r>
          </w:p>
        </w:tc>
        <w:tc>
          <w:tcPr>
            <w:tcW w:w="3386" w:type="pct"/>
            <w:gridSpan w:val="13"/>
            <w:shd w:val="clear" w:color="auto" w:fill="auto"/>
            <w:noWrap/>
            <w:vAlign w:val="center"/>
          </w:tcPr>
          <w:p w:rsidR="004D369F" w:rsidRPr="00CB2BE1" w:rsidRDefault="004D369F" w:rsidP="001258B9">
            <w:pPr>
              <w:spacing w:line="240" w:lineRule="auto"/>
              <w:rPr>
                <w:rFonts w:ascii="GHEA Grapalat" w:hAnsi="GHEA Grapalat" w:cs="Tahoma"/>
                <w:lang w:val="hy-AM"/>
              </w:rPr>
            </w:pPr>
            <w:r w:rsidRPr="00CB2BE1">
              <w:rPr>
                <w:rFonts w:ascii="GHEA Grapalat" w:hAnsi="GHEA Grapalat" w:cs="Tahoma"/>
                <w:lang w:val="hy-AM"/>
              </w:rPr>
              <w:t>Ֆոկուս խմբի մասնակից ՀՀ քաղաքացիներ, ինչպես նաև ՀՀ աշխատանքի և սոցիալական հարցերի նախարարության ընտանիքի, կանանց ու երեխաների վարչության ներկայացուցիչներ:</w:t>
            </w:r>
          </w:p>
        </w:tc>
      </w:tr>
      <w:tr w:rsidR="004D369F" w:rsidRPr="00CB2BE1" w:rsidTr="00533A7F">
        <w:trPr>
          <w:trHeight w:val="300"/>
          <w:jc w:val="center"/>
        </w:trPr>
        <w:tc>
          <w:tcPr>
            <w:tcW w:w="5000" w:type="pct"/>
            <w:gridSpan w:val="22"/>
            <w:shd w:val="clear" w:color="auto" w:fill="auto"/>
            <w:noWrap/>
            <w:vAlign w:val="center"/>
            <w:hideMark/>
          </w:tcPr>
          <w:p w:rsidR="004D369F" w:rsidRPr="00CB2BE1" w:rsidRDefault="004D369F" w:rsidP="001258B9">
            <w:pPr>
              <w:spacing w:after="0" w:line="240" w:lineRule="auto"/>
              <w:rPr>
                <w:rFonts w:ascii="GHEA Grapalat" w:hAnsi="GHEA Grapalat" w:cs="Tahoma"/>
                <w:b/>
              </w:rPr>
            </w:pPr>
            <w:r w:rsidRPr="00CB2BE1">
              <w:rPr>
                <w:rFonts w:ascii="GHEA Grapalat" w:hAnsi="GHEA Grapalat" w:cs="Tahoma"/>
                <w:b/>
              </w:rPr>
              <w:t>Հանրային արձագանքի հակիրճ նկարագրությունը/արդյունքները, ինչպես նաև դրանք հաշվի առնելու եղանակները</w:t>
            </w:r>
          </w:p>
        </w:tc>
      </w:tr>
      <w:tr w:rsidR="004D369F" w:rsidRPr="00CB2BE1" w:rsidTr="00533A7F">
        <w:trPr>
          <w:trHeight w:val="300"/>
          <w:jc w:val="center"/>
        </w:trPr>
        <w:tc>
          <w:tcPr>
            <w:tcW w:w="5000" w:type="pct"/>
            <w:gridSpan w:val="22"/>
            <w:shd w:val="clear" w:color="auto" w:fill="auto"/>
            <w:noWrap/>
            <w:vAlign w:val="center"/>
          </w:tcPr>
          <w:p w:rsidR="004D369F" w:rsidRPr="00CB2BE1" w:rsidRDefault="004D369F" w:rsidP="001258B9">
            <w:pPr>
              <w:spacing w:line="240" w:lineRule="auto"/>
              <w:rPr>
                <w:rFonts w:ascii="GHEA Grapalat" w:hAnsi="GHEA Grapalat" w:cs="Sylfaen"/>
                <w:b/>
              </w:rPr>
            </w:pPr>
            <w:r w:rsidRPr="00CB2BE1">
              <w:rPr>
                <w:rFonts w:ascii="GHEA Grapalat" w:hAnsi="GHEA Grapalat" w:cs="Sylfaen"/>
                <w:b/>
                <w:lang w:val="ru-RU"/>
              </w:rPr>
              <w:t>Հանրային</w:t>
            </w:r>
            <w:r w:rsidRPr="00CB2BE1">
              <w:rPr>
                <w:rFonts w:ascii="GHEA Grapalat" w:hAnsi="GHEA Grapalat" w:cs="Sylfaen"/>
                <w:b/>
              </w:rPr>
              <w:t xml:space="preserve"> </w:t>
            </w:r>
            <w:r w:rsidRPr="00CB2BE1">
              <w:rPr>
                <w:rFonts w:ascii="GHEA Grapalat" w:hAnsi="GHEA Grapalat" w:cs="Sylfaen"/>
                <w:b/>
                <w:lang w:val="ru-RU"/>
              </w:rPr>
              <w:t>քննարկումներն</w:t>
            </w:r>
            <w:r w:rsidRPr="00CB2BE1">
              <w:rPr>
                <w:rFonts w:ascii="GHEA Grapalat" w:hAnsi="GHEA Grapalat" w:cs="Sylfaen"/>
                <w:b/>
              </w:rPr>
              <w:t xml:space="preserve"> </w:t>
            </w:r>
            <w:r w:rsidRPr="00CB2BE1">
              <w:rPr>
                <w:rFonts w:ascii="GHEA Grapalat" w:hAnsi="GHEA Grapalat" w:cs="Sylfaen"/>
                <w:b/>
                <w:lang w:val="ru-RU"/>
              </w:rPr>
              <w:t>անցկացվել</w:t>
            </w:r>
            <w:r w:rsidRPr="00CB2BE1">
              <w:rPr>
                <w:rFonts w:ascii="GHEA Grapalat" w:hAnsi="GHEA Grapalat" w:cs="Sylfaen"/>
                <w:b/>
              </w:rPr>
              <w:t xml:space="preserve"> </w:t>
            </w:r>
            <w:r w:rsidRPr="00CB2BE1">
              <w:rPr>
                <w:rFonts w:ascii="GHEA Grapalat" w:hAnsi="GHEA Grapalat" w:cs="Sylfaen"/>
                <w:b/>
                <w:lang w:val="ru-RU"/>
              </w:rPr>
              <w:t>են</w:t>
            </w:r>
            <w:r w:rsidRPr="00CB2BE1">
              <w:rPr>
                <w:rFonts w:ascii="GHEA Grapalat" w:hAnsi="GHEA Grapalat" w:cs="Sylfaen"/>
                <w:b/>
              </w:rPr>
              <w:t xml:space="preserve"> </w:t>
            </w:r>
            <w:r w:rsidRPr="00CB2BE1">
              <w:rPr>
                <w:rFonts w:ascii="GHEA Grapalat" w:hAnsi="GHEA Grapalat" w:cs="Sylfaen"/>
                <w:b/>
                <w:lang w:val="ru-RU"/>
              </w:rPr>
              <w:t>ՕԿԱԿ</w:t>
            </w:r>
            <w:r w:rsidRPr="00CB2BE1">
              <w:rPr>
                <w:rFonts w:ascii="GHEA Grapalat" w:hAnsi="GHEA Grapalat" w:cs="Sylfaen"/>
                <w:b/>
              </w:rPr>
              <w:t>-</w:t>
            </w:r>
            <w:r w:rsidRPr="00CB2BE1">
              <w:rPr>
                <w:rFonts w:ascii="GHEA Grapalat" w:hAnsi="GHEA Grapalat" w:cs="Sylfaen"/>
                <w:b/>
                <w:lang w:val="ru-RU"/>
              </w:rPr>
              <w:t>ի</w:t>
            </w:r>
            <w:r w:rsidRPr="00CB2BE1">
              <w:rPr>
                <w:rFonts w:ascii="GHEA Grapalat" w:hAnsi="GHEA Grapalat" w:cs="Sylfaen"/>
                <w:b/>
              </w:rPr>
              <w:t xml:space="preserve"> </w:t>
            </w:r>
            <w:r w:rsidRPr="00CB2BE1">
              <w:rPr>
                <w:rFonts w:ascii="GHEA Grapalat" w:hAnsi="GHEA Grapalat" w:cs="Sylfaen"/>
                <w:b/>
                <w:lang w:val="ru-RU"/>
              </w:rPr>
              <w:t>կոմից</w:t>
            </w:r>
            <w:r w:rsidRPr="00CB2BE1">
              <w:rPr>
                <w:rFonts w:ascii="GHEA Grapalat" w:hAnsi="GHEA Grapalat" w:cs="Sylfaen"/>
                <w:b/>
              </w:rPr>
              <w:t xml:space="preserve"> </w:t>
            </w:r>
            <w:r w:rsidRPr="00CB2BE1">
              <w:rPr>
                <w:rFonts w:ascii="GHEA Grapalat" w:hAnsi="GHEA Grapalat" w:cs="Sylfaen"/>
                <w:b/>
                <w:lang w:val="ru-RU"/>
              </w:rPr>
              <w:t>ձևավորված</w:t>
            </w:r>
            <w:r w:rsidRPr="00CB2BE1">
              <w:rPr>
                <w:rFonts w:ascii="GHEA Grapalat" w:hAnsi="GHEA Grapalat" w:cs="Sylfaen"/>
                <w:b/>
              </w:rPr>
              <w:t xml:space="preserve"> ֆոկուս </w:t>
            </w:r>
            <w:r w:rsidRPr="00CB2BE1">
              <w:rPr>
                <w:rFonts w:ascii="GHEA Grapalat" w:hAnsi="GHEA Grapalat" w:cs="Sylfaen"/>
                <w:b/>
                <w:lang w:val="ru-RU"/>
              </w:rPr>
              <w:t>խմբի</w:t>
            </w:r>
            <w:r w:rsidRPr="00CB2BE1">
              <w:rPr>
                <w:rFonts w:ascii="GHEA Grapalat" w:hAnsi="GHEA Grapalat" w:cs="Sylfaen"/>
                <w:b/>
              </w:rPr>
              <w:t xml:space="preserve"> </w:t>
            </w:r>
            <w:r w:rsidRPr="00CB2BE1">
              <w:rPr>
                <w:rFonts w:ascii="GHEA Grapalat" w:hAnsi="GHEA Grapalat" w:cs="Sylfaen"/>
                <w:b/>
                <w:lang w:val="ru-RU"/>
              </w:rPr>
              <w:t>հետ</w:t>
            </w:r>
            <w:r w:rsidRPr="00CB2BE1">
              <w:rPr>
                <w:rFonts w:ascii="GHEA Grapalat" w:hAnsi="GHEA Grapalat" w:cs="Sylfaen"/>
                <w:b/>
              </w:rPr>
              <w:t xml:space="preserve"> </w:t>
            </w:r>
            <w:r w:rsidRPr="00CB2BE1">
              <w:rPr>
                <w:rFonts w:ascii="GHEA Grapalat" w:hAnsi="GHEA Grapalat" w:cs="Sylfaen"/>
                <w:b/>
                <w:lang w:val="ru-RU"/>
              </w:rPr>
              <w:t>քննարկումների</w:t>
            </w:r>
            <w:r w:rsidRPr="00CB2BE1">
              <w:rPr>
                <w:rFonts w:ascii="GHEA Grapalat" w:hAnsi="GHEA Grapalat" w:cs="Sylfaen"/>
                <w:b/>
              </w:rPr>
              <w:t xml:space="preserve"> </w:t>
            </w:r>
            <w:r w:rsidRPr="00CB2BE1">
              <w:rPr>
                <w:rFonts w:ascii="GHEA Grapalat" w:hAnsi="GHEA Grapalat" w:cs="Sylfaen"/>
                <w:b/>
                <w:lang w:val="ru-RU"/>
              </w:rPr>
              <w:t>անցկացման</w:t>
            </w:r>
            <w:r w:rsidRPr="00CB2BE1">
              <w:rPr>
                <w:rFonts w:ascii="GHEA Grapalat" w:hAnsi="GHEA Grapalat" w:cs="Sylfaen"/>
                <w:b/>
              </w:rPr>
              <w:t xml:space="preserve"> </w:t>
            </w:r>
            <w:r w:rsidRPr="00CB2BE1">
              <w:rPr>
                <w:rFonts w:ascii="GHEA Grapalat" w:hAnsi="GHEA Grapalat" w:cs="Sylfaen"/>
                <w:b/>
                <w:lang w:val="ru-RU"/>
              </w:rPr>
              <w:t>եղանակով</w:t>
            </w:r>
            <w:r w:rsidRPr="00CB2BE1">
              <w:rPr>
                <w:rFonts w:ascii="GHEA Grapalat" w:hAnsi="GHEA Grapalat" w:cs="Sylfaen"/>
                <w:b/>
              </w:rPr>
              <w:t>:</w:t>
            </w:r>
          </w:p>
          <w:p w:rsidR="004D369F" w:rsidRPr="00CB2BE1" w:rsidRDefault="004D369F" w:rsidP="001258B9">
            <w:pPr>
              <w:spacing w:line="240" w:lineRule="auto"/>
              <w:rPr>
                <w:rFonts w:ascii="GHEA Grapalat" w:hAnsi="GHEA Grapalat"/>
                <w:b/>
              </w:rPr>
            </w:pPr>
            <w:r w:rsidRPr="00CB2BE1">
              <w:rPr>
                <w:rFonts w:ascii="GHEA Grapalat" w:hAnsi="GHEA Grapalat" w:cs="Sylfaen"/>
                <w:b/>
              </w:rPr>
              <w:t>Ընդ</w:t>
            </w:r>
            <w:r w:rsidRPr="00CB2BE1">
              <w:rPr>
                <w:rFonts w:ascii="GHEA Grapalat" w:hAnsi="GHEA Grapalat"/>
                <w:b/>
              </w:rPr>
              <w:t>հանուր առմամբ, հանրային քննարկումներների քանակը՝  2, որից՝</w:t>
            </w:r>
          </w:p>
          <w:p w:rsidR="004D369F" w:rsidRPr="00CB2BE1" w:rsidRDefault="004D369F" w:rsidP="001258B9">
            <w:pPr>
              <w:pStyle w:val="a3"/>
              <w:widowControl/>
              <w:numPr>
                <w:ilvl w:val="0"/>
                <w:numId w:val="12"/>
              </w:numPr>
              <w:adjustRightInd/>
              <w:spacing w:after="0" w:line="240" w:lineRule="auto"/>
              <w:textAlignment w:val="auto"/>
              <w:rPr>
                <w:rFonts w:ascii="GHEA Grapalat" w:hAnsi="GHEA Grapalat"/>
                <w:sz w:val="22"/>
                <w:szCs w:val="22"/>
              </w:rPr>
            </w:pPr>
            <w:r w:rsidRPr="00CB2BE1">
              <w:rPr>
                <w:rFonts w:ascii="GHEA Grapalat" w:hAnsi="GHEA Grapalat"/>
                <w:sz w:val="22"/>
                <w:szCs w:val="22"/>
                <w:lang w:val="ru-RU"/>
              </w:rPr>
              <w:t>Հանդիպում</w:t>
            </w:r>
            <w:r w:rsidRPr="00CB2BE1">
              <w:rPr>
                <w:rFonts w:ascii="GHEA Grapalat" w:hAnsi="GHEA Grapalat"/>
                <w:sz w:val="22"/>
                <w:szCs w:val="22"/>
              </w:rPr>
              <w:t xml:space="preserve"> </w:t>
            </w:r>
            <w:r w:rsidRPr="00CB2BE1">
              <w:rPr>
                <w:rFonts w:ascii="GHEA Grapalat" w:hAnsi="GHEA Grapalat"/>
                <w:sz w:val="22"/>
                <w:szCs w:val="22"/>
                <w:lang w:val="ru-RU"/>
              </w:rPr>
              <w:t>ՀՀ</w:t>
            </w:r>
            <w:r w:rsidRPr="00CB2BE1">
              <w:rPr>
                <w:rFonts w:ascii="GHEA Grapalat" w:hAnsi="GHEA Grapalat"/>
                <w:sz w:val="22"/>
                <w:szCs w:val="22"/>
              </w:rPr>
              <w:t xml:space="preserve"> </w:t>
            </w:r>
            <w:r w:rsidRPr="00CB2BE1">
              <w:rPr>
                <w:rFonts w:ascii="GHEA Grapalat" w:hAnsi="GHEA Grapalat"/>
                <w:sz w:val="22"/>
                <w:szCs w:val="22"/>
                <w:lang w:val="ru-RU"/>
              </w:rPr>
              <w:t>աշխատանքի</w:t>
            </w:r>
            <w:r w:rsidRPr="00CB2BE1">
              <w:rPr>
                <w:rFonts w:ascii="GHEA Grapalat" w:hAnsi="GHEA Grapalat"/>
                <w:sz w:val="22"/>
                <w:szCs w:val="22"/>
              </w:rPr>
              <w:t xml:space="preserve"> </w:t>
            </w:r>
            <w:r w:rsidRPr="00CB2BE1">
              <w:rPr>
                <w:rFonts w:ascii="GHEA Grapalat" w:hAnsi="GHEA Grapalat"/>
                <w:sz w:val="22"/>
                <w:szCs w:val="22"/>
                <w:lang w:val="ru-RU"/>
              </w:rPr>
              <w:t>և</w:t>
            </w:r>
            <w:r w:rsidRPr="00CB2BE1">
              <w:rPr>
                <w:rFonts w:ascii="GHEA Grapalat" w:hAnsi="GHEA Grapalat"/>
                <w:sz w:val="22"/>
                <w:szCs w:val="22"/>
              </w:rPr>
              <w:t xml:space="preserve"> </w:t>
            </w:r>
            <w:r w:rsidRPr="00CB2BE1">
              <w:rPr>
                <w:rFonts w:ascii="GHEA Grapalat" w:hAnsi="GHEA Grapalat"/>
                <w:sz w:val="22"/>
                <w:szCs w:val="22"/>
                <w:lang w:val="ru-RU"/>
              </w:rPr>
              <w:t>սոցիալական</w:t>
            </w:r>
            <w:r w:rsidRPr="00CB2BE1">
              <w:rPr>
                <w:rFonts w:ascii="GHEA Grapalat" w:hAnsi="GHEA Grapalat"/>
                <w:sz w:val="22"/>
                <w:szCs w:val="22"/>
              </w:rPr>
              <w:t xml:space="preserve"> </w:t>
            </w:r>
            <w:r w:rsidRPr="00CB2BE1">
              <w:rPr>
                <w:rFonts w:ascii="GHEA Grapalat" w:hAnsi="GHEA Grapalat"/>
                <w:sz w:val="22"/>
                <w:szCs w:val="22"/>
                <w:lang w:val="ru-RU"/>
              </w:rPr>
              <w:t>հարցերի</w:t>
            </w:r>
            <w:r w:rsidRPr="00CB2BE1">
              <w:rPr>
                <w:rFonts w:ascii="GHEA Grapalat" w:hAnsi="GHEA Grapalat"/>
                <w:sz w:val="22"/>
                <w:szCs w:val="22"/>
              </w:rPr>
              <w:t xml:space="preserve"> </w:t>
            </w:r>
            <w:r w:rsidRPr="00CB2BE1">
              <w:rPr>
                <w:rFonts w:ascii="GHEA Grapalat" w:hAnsi="GHEA Grapalat"/>
                <w:sz w:val="22"/>
                <w:szCs w:val="22"/>
                <w:lang w:val="ru-RU"/>
              </w:rPr>
              <w:t>նախարարության</w:t>
            </w:r>
            <w:r w:rsidRPr="00CB2BE1">
              <w:rPr>
                <w:rFonts w:ascii="GHEA Grapalat" w:hAnsi="GHEA Grapalat"/>
                <w:sz w:val="22"/>
                <w:szCs w:val="22"/>
              </w:rPr>
              <w:t xml:space="preserve"> </w:t>
            </w:r>
            <w:r w:rsidRPr="00CB2BE1">
              <w:rPr>
                <w:rFonts w:ascii="GHEA Grapalat" w:hAnsi="GHEA Grapalat"/>
                <w:sz w:val="22"/>
                <w:szCs w:val="22"/>
                <w:lang w:val="ru-RU"/>
              </w:rPr>
              <w:t>ներկայացուցիչների</w:t>
            </w:r>
            <w:r w:rsidRPr="00CB2BE1">
              <w:rPr>
                <w:rFonts w:ascii="GHEA Grapalat" w:hAnsi="GHEA Grapalat"/>
                <w:sz w:val="22"/>
                <w:szCs w:val="22"/>
              </w:rPr>
              <w:t xml:space="preserve"> </w:t>
            </w:r>
            <w:r w:rsidRPr="00CB2BE1">
              <w:rPr>
                <w:rFonts w:ascii="GHEA Grapalat" w:hAnsi="GHEA Grapalat"/>
                <w:sz w:val="22"/>
                <w:szCs w:val="22"/>
                <w:lang w:val="ru-RU"/>
              </w:rPr>
              <w:t>հետ՝</w:t>
            </w:r>
            <w:r w:rsidRPr="00CB2BE1">
              <w:rPr>
                <w:rFonts w:ascii="GHEA Grapalat" w:hAnsi="GHEA Grapalat"/>
                <w:sz w:val="22"/>
                <w:szCs w:val="22"/>
              </w:rPr>
              <w:t xml:space="preserve"> 1</w:t>
            </w:r>
            <w:r w:rsidRPr="00CB2BE1">
              <w:rPr>
                <w:rFonts w:ascii="GHEA Grapalat" w:hAnsi="GHEA Grapalat" w:cs="Tahoma"/>
                <w:sz w:val="22"/>
                <w:szCs w:val="22"/>
              </w:rPr>
              <w:t>– 04.07.2017</w:t>
            </w:r>
          </w:p>
          <w:p w:rsidR="004D369F" w:rsidRPr="00CB2BE1" w:rsidRDefault="004D369F" w:rsidP="001258B9">
            <w:pPr>
              <w:pStyle w:val="a3"/>
              <w:widowControl/>
              <w:numPr>
                <w:ilvl w:val="0"/>
                <w:numId w:val="12"/>
              </w:numPr>
              <w:adjustRightInd/>
              <w:spacing w:after="0" w:line="240" w:lineRule="auto"/>
              <w:textAlignment w:val="auto"/>
              <w:rPr>
                <w:rFonts w:ascii="GHEA Grapalat" w:hAnsi="GHEA Grapalat"/>
                <w:sz w:val="22"/>
                <w:szCs w:val="22"/>
              </w:rPr>
            </w:pPr>
            <w:r w:rsidRPr="00CB2BE1">
              <w:rPr>
                <w:rFonts w:ascii="GHEA Grapalat" w:hAnsi="GHEA Grapalat"/>
                <w:sz w:val="22"/>
                <w:szCs w:val="22"/>
                <w:lang w:val="hy-AM"/>
              </w:rPr>
              <w:t>Հ</w:t>
            </w:r>
            <w:r w:rsidRPr="00CB2BE1">
              <w:rPr>
                <w:rFonts w:ascii="GHEA Grapalat" w:hAnsi="GHEA Grapalat"/>
                <w:sz w:val="22"/>
                <w:szCs w:val="22"/>
              </w:rPr>
              <w:t>անդիպում</w:t>
            </w:r>
            <w:r w:rsidRPr="00CB2BE1">
              <w:rPr>
                <w:rFonts w:ascii="GHEA Grapalat" w:hAnsi="GHEA Grapalat"/>
                <w:sz w:val="22"/>
                <w:szCs w:val="22"/>
                <w:lang w:val="hy-AM"/>
              </w:rPr>
              <w:t xml:space="preserve"> ֆոկուս խմբի մասնակիցների հետ</w:t>
            </w:r>
            <w:r w:rsidRPr="00CB2BE1">
              <w:rPr>
                <w:rFonts w:ascii="GHEA Grapalat" w:hAnsi="GHEA Grapalat"/>
                <w:sz w:val="22"/>
                <w:szCs w:val="22"/>
              </w:rPr>
              <w:t>` 1</w:t>
            </w:r>
            <w:r w:rsidRPr="00CB2BE1">
              <w:rPr>
                <w:rFonts w:ascii="GHEA Grapalat" w:hAnsi="GHEA Grapalat" w:cs="Tahoma"/>
                <w:sz w:val="22"/>
                <w:szCs w:val="22"/>
              </w:rPr>
              <w:t>– 16.07.2017</w:t>
            </w:r>
          </w:p>
          <w:p w:rsidR="004D369F" w:rsidRPr="00CB2BE1" w:rsidRDefault="004D369F" w:rsidP="001258B9">
            <w:pPr>
              <w:pStyle w:val="a3"/>
              <w:widowControl/>
              <w:adjustRightInd/>
              <w:spacing w:after="0" w:line="240" w:lineRule="auto"/>
              <w:textAlignment w:val="auto"/>
              <w:rPr>
                <w:rFonts w:ascii="GHEA Grapalat" w:hAnsi="GHEA Grapalat"/>
                <w:sz w:val="22"/>
                <w:szCs w:val="22"/>
              </w:rPr>
            </w:pPr>
          </w:p>
          <w:p w:rsidR="004D369F" w:rsidRPr="00CA6063" w:rsidRDefault="004D369F" w:rsidP="001258B9">
            <w:pPr>
              <w:spacing w:line="240" w:lineRule="auto"/>
              <w:rPr>
                <w:rFonts w:ascii="GHEA Grapalat" w:hAnsi="GHEA Grapalat"/>
                <w:b/>
              </w:rPr>
            </w:pPr>
            <w:r w:rsidRPr="00CB2BE1">
              <w:rPr>
                <w:rFonts w:ascii="GHEA Grapalat" w:hAnsi="GHEA Grapalat"/>
                <w:b/>
              </w:rPr>
              <w:t>Ընդհանուր առմամբ, հանրային քննարկումներների մասնակիցների քանակը ` 15, նրանց կողմից ընտրված տարբերակները</w:t>
            </w:r>
            <w:r w:rsidRPr="00CB2BE1">
              <w:rPr>
                <w:rFonts w:ascii="GHEA Grapalat" w:hAnsi="GHEA Grapalat" w:cs="Tahoma"/>
              </w:rPr>
              <w:t>`</w:t>
            </w:r>
          </w:p>
          <w:p w:rsidR="004D369F" w:rsidRPr="00CB2BE1" w:rsidRDefault="004D369F" w:rsidP="001258B9">
            <w:pPr>
              <w:spacing w:after="0" w:line="240" w:lineRule="auto"/>
              <w:rPr>
                <w:rFonts w:ascii="GHEA Grapalat" w:hAnsi="GHEA Grapalat" w:cs="Tahoma"/>
              </w:rPr>
            </w:pPr>
            <w:r w:rsidRPr="00CB2BE1">
              <w:rPr>
                <w:rFonts w:ascii="GHEA Grapalat" w:hAnsi="GHEA Grapalat" w:cs="Tahoma"/>
              </w:rPr>
              <w:t>I տարբերակ ` 12</w:t>
            </w:r>
          </w:p>
          <w:p w:rsidR="004D369F" w:rsidRPr="00CB2BE1" w:rsidRDefault="004D369F" w:rsidP="001258B9">
            <w:pPr>
              <w:spacing w:after="0" w:line="240" w:lineRule="auto"/>
              <w:rPr>
                <w:rFonts w:ascii="GHEA Grapalat" w:hAnsi="GHEA Grapalat" w:cs="Tahoma"/>
              </w:rPr>
            </w:pPr>
            <w:r w:rsidRPr="00CB2BE1">
              <w:rPr>
                <w:rFonts w:ascii="GHEA Grapalat" w:hAnsi="GHEA Grapalat" w:cs="Tahoma"/>
              </w:rPr>
              <w:t>II տարբերակ` 1</w:t>
            </w:r>
          </w:p>
          <w:p w:rsidR="004D369F" w:rsidRPr="00CB2BE1" w:rsidRDefault="004D369F" w:rsidP="001258B9">
            <w:pPr>
              <w:spacing w:after="0" w:line="240" w:lineRule="auto"/>
              <w:rPr>
                <w:rFonts w:ascii="GHEA Grapalat" w:hAnsi="GHEA Grapalat" w:cs="Tahoma"/>
              </w:rPr>
            </w:pPr>
            <w:r w:rsidRPr="00CB2BE1">
              <w:rPr>
                <w:rFonts w:ascii="GHEA Grapalat" w:hAnsi="GHEA Grapalat" w:cs="Tahoma"/>
              </w:rPr>
              <w:lastRenderedPageBreak/>
              <w:t>III տարբերակ – 14</w:t>
            </w:r>
          </w:p>
          <w:p w:rsidR="004D369F" w:rsidRPr="00CA6063" w:rsidRDefault="004D369F" w:rsidP="001258B9">
            <w:pPr>
              <w:spacing w:after="0" w:line="240" w:lineRule="auto"/>
              <w:rPr>
                <w:rFonts w:ascii="GHEA Grapalat" w:hAnsi="GHEA Grapalat"/>
                <w:b/>
              </w:rPr>
            </w:pPr>
            <w:r w:rsidRPr="003A2A74">
              <w:rPr>
                <w:rFonts w:ascii="GHEA Grapalat" w:hAnsi="GHEA Grapalat"/>
                <w:b/>
              </w:rPr>
              <w:t>Ընդհանուր առմամբ, Ֆեյսբուք ցանցի միջոցով սոցիալական հարցման մասնակիցների քանակը` 10</w:t>
            </w:r>
            <w:r>
              <w:rPr>
                <w:rFonts w:ascii="GHEA Grapalat" w:hAnsi="GHEA Grapalat"/>
                <w:b/>
              </w:rPr>
              <w:t xml:space="preserve">, </w:t>
            </w:r>
            <w:r w:rsidRPr="003A2A74">
              <w:rPr>
                <w:rFonts w:ascii="GHEA Grapalat" w:hAnsi="GHEA Grapalat"/>
                <w:b/>
              </w:rPr>
              <w:t>նրանց կողմից ընտրված տարբերակները`</w:t>
            </w:r>
          </w:p>
          <w:p w:rsidR="004D369F" w:rsidRPr="00CB2BE1" w:rsidRDefault="004D369F" w:rsidP="001258B9">
            <w:pPr>
              <w:spacing w:after="0" w:line="240" w:lineRule="auto"/>
              <w:rPr>
                <w:rFonts w:ascii="GHEA Grapalat" w:hAnsi="GHEA Grapalat" w:cs="Tahoma"/>
                <w:lang w:val="en-US"/>
              </w:rPr>
            </w:pPr>
            <w:r w:rsidRPr="00CB2BE1">
              <w:rPr>
                <w:rFonts w:ascii="GHEA Grapalat" w:hAnsi="GHEA Grapalat" w:cs="Tahoma"/>
              </w:rPr>
              <w:t>I տարբերակ `</w:t>
            </w:r>
            <w:r w:rsidRPr="00CB2BE1">
              <w:rPr>
                <w:rFonts w:ascii="GHEA Grapalat" w:hAnsi="GHEA Grapalat" w:cs="Tahoma"/>
                <w:lang w:val="hy-AM"/>
              </w:rPr>
              <w:t xml:space="preserve"> </w:t>
            </w:r>
            <w:r w:rsidRPr="00CB2BE1">
              <w:rPr>
                <w:rFonts w:ascii="GHEA Grapalat" w:hAnsi="GHEA Grapalat" w:cs="Tahoma"/>
                <w:lang w:val="en-US"/>
              </w:rPr>
              <w:t>6</w:t>
            </w:r>
          </w:p>
          <w:p w:rsidR="004D369F" w:rsidRPr="00CB2BE1" w:rsidRDefault="004D369F" w:rsidP="001258B9">
            <w:pPr>
              <w:spacing w:after="0" w:line="240" w:lineRule="auto"/>
              <w:rPr>
                <w:rFonts w:ascii="GHEA Grapalat" w:hAnsi="GHEA Grapalat" w:cs="Tahoma"/>
                <w:lang w:val="hy-AM"/>
              </w:rPr>
            </w:pPr>
            <w:r w:rsidRPr="00CB2BE1">
              <w:rPr>
                <w:rFonts w:ascii="GHEA Grapalat" w:hAnsi="GHEA Grapalat" w:cs="Tahoma"/>
              </w:rPr>
              <w:t>II տարբերակ` 3</w:t>
            </w:r>
          </w:p>
          <w:p w:rsidR="004D369F" w:rsidRPr="00CB2BE1" w:rsidRDefault="004D369F" w:rsidP="001258B9">
            <w:pPr>
              <w:spacing w:after="0" w:line="240" w:lineRule="auto"/>
              <w:rPr>
                <w:rFonts w:ascii="GHEA Grapalat" w:hAnsi="GHEA Grapalat"/>
                <w:lang w:val="hy-AM"/>
              </w:rPr>
            </w:pPr>
            <w:r w:rsidRPr="00CB2BE1">
              <w:rPr>
                <w:rFonts w:ascii="GHEA Grapalat" w:hAnsi="GHEA Grapalat" w:cs="Tahoma"/>
              </w:rPr>
              <w:t>III տարբերակ` 1</w:t>
            </w:r>
          </w:p>
        </w:tc>
      </w:tr>
      <w:tr w:rsidR="004D369F" w:rsidRPr="00CB2BE1" w:rsidTr="00533A7F">
        <w:trPr>
          <w:trHeight w:val="315"/>
          <w:jc w:val="center"/>
        </w:trPr>
        <w:tc>
          <w:tcPr>
            <w:tcW w:w="5000" w:type="pct"/>
            <w:gridSpan w:val="22"/>
            <w:shd w:val="clear" w:color="auto" w:fill="D99594"/>
            <w:noWrap/>
            <w:vAlign w:val="center"/>
            <w:hideMark/>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lastRenderedPageBreak/>
              <w:t>Բաժին 7 – Տարբերակների համադրում և ընտրություն</w:t>
            </w:r>
          </w:p>
        </w:tc>
      </w:tr>
      <w:tr w:rsidR="004D369F" w:rsidRPr="00CB2BE1" w:rsidTr="00533A7F">
        <w:trPr>
          <w:trHeight w:val="300"/>
          <w:jc w:val="center"/>
        </w:trPr>
        <w:tc>
          <w:tcPr>
            <w:tcW w:w="5000" w:type="pct"/>
            <w:gridSpan w:val="22"/>
            <w:shd w:val="clear" w:color="auto" w:fill="F2DBDB"/>
            <w:noWrap/>
            <w:vAlign w:val="center"/>
            <w:hideMark/>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 xml:space="preserve">Տարբերակների ամփոփում </w:t>
            </w:r>
          </w:p>
        </w:tc>
      </w:tr>
      <w:tr w:rsidR="004D369F" w:rsidRPr="00CB2BE1" w:rsidTr="00533A7F">
        <w:trPr>
          <w:trHeight w:val="331"/>
          <w:jc w:val="center"/>
        </w:trPr>
        <w:tc>
          <w:tcPr>
            <w:tcW w:w="5000" w:type="pct"/>
            <w:gridSpan w:val="22"/>
            <w:shd w:val="clear" w:color="auto" w:fill="F2DBDB"/>
            <w:vAlign w:val="center"/>
            <w:hideMark/>
          </w:tcPr>
          <w:p w:rsidR="004D369F" w:rsidRPr="00CB2BE1" w:rsidRDefault="004D369F" w:rsidP="001258B9">
            <w:pPr>
              <w:spacing w:after="0" w:line="240" w:lineRule="auto"/>
              <w:rPr>
                <w:rFonts w:ascii="GHEA Grapalat" w:hAnsi="GHEA Grapalat" w:cs="Tahoma"/>
                <w:b/>
              </w:rPr>
            </w:pPr>
            <w:r w:rsidRPr="00CB2BE1">
              <w:rPr>
                <w:rFonts w:ascii="GHEA Grapalat" w:hAnsi="GHEA Grapalat" w:cs="Tahoma"/>
                <w:b/>
              </w:rPr>
              <w:t>Հակիրճ նկարագրեք Ձեր դիտարկած տարբերակների հիմնական արդյունքները՝ նշելով դրանց տարբերությունները</w:t>
            </w:r>
          </w:p>
        </w:tc>
      </w:tr>
      <w:tr w:rsidR="004D369F" w:rsidRPr="00CB2BE1" w:rsidTr="00111F45">
        <w:trPr>
          <w:trHeight w:val="107"/>
          <w:jc w:val="center"/>
        </w:trPr>
        <w:tc>
          <w:tcPr>
            <w:tcW w:w="769" w:type="pct"/>
            <w:gridSpan w:val="4"/>
            <w:shd w:val="clear" w:color="auto" w:fill="F2DBDB"/>
            <w:vAlign w:val="center"/>
            <w:hideMark/>
          </w:tcPr>
          <w:p w:rsidR="004D369F" w:rsidRPr="00CB2BE1" w:rsidRDefault="004D369F" w:rsidP="001258B9">
            <w:pPr>
              <w:spacing w:after="0" w:line="240" w:lineRule="auto"/>
              <w:rPr>
                <w:rFonts w:ascii="GHEA Grapalat" w:hAnsi="GHEA Grapalat" w:cs="Tahoma"/>
                <w:b/>
                <w:bCs/>
              </w:rPr>
            </w:pPr>
          </w:p>
        </w:tc>
        <w:tc>
          <w:tcPr>
            <w:tcW w:w="1717" w:type="pct"/>
            <w:gridSpan w:val="9"/>
            <w:shd w:val="clear" w:color="auto" w:fill="F2DBDB"/>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rPr>
              <w:t>Հիմնական օգուտներ (</w:t>
            </w:r>
            <w:r w:rsidR="00DB4DA2">
              <w:rPr>
                <w:rFonts w:ascii="GHEA Grapalat" w:hAnsi="GHEA Grapalat" w:cs="Tahoma"/>
                <w:b/>
                <w:bCs/>
              </w:rPr>
              <w:t xml:space="preserve">ՀՀ </w:t>
            </w:r>
            <w:r w:rsidRPr="00CB2BE1">
              <w:rPr>
                <w:rFonts w:ascii="GHEA Grapalat" w:hAnsi="GHEA Grapalat" w:cs="Tahoma"/>
                <w:b/>
                <w:bCs/>
              </w:rPr>
              <w:t xml:space="preserve">դրամ) </w:t>
            </w:r>
          </w:p>
        </w:tc>
        <w:tc>
          <w:tcPr>
            <w:tcW w:w="1370" w:type="pct"/>
            <w:gridSpan w:val="4"/>
            <w:shd w:val="clear" w:color="auto" w:fill="F2DBDB"/>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rPr>
              <w:t>Հիմնական ծախսեր (</w:t>
            </w:r>
            <w:r w:rsidR="00DB4DA2">
              <w:rPr>
                <w:rFonts w:ascii="GHEA Grapalat" w:hAnsi="GHEA Grapalat" w:cs="Tahoma"/>
                <w:b/>
                <w:bCs/>
              </w:rPr>
              <w:t xml:space="preserve">ՀՀ </w:t>
            </w:r>
            <w:r w:rsidRPr="00CB2BE1">
              <w:rPr>
                <w:rFonts w:ascii="GHEA Grapalat" w:hAnsi="GHEA Grapalat" w:cs="Tahoma"/>
                <w:b/>
                <w:bCs/>
              </w:rPr>
              <w:t xml:space="preserve">դրամ) </w:t>
            </w:r>
          </w:p>
        </w:tc>
        <w:tc>
          <w:tcPr>
            <w:tcW w:w="1144" w:type="pct"/>
            <w:gridSpan w:val="5"/>
            <w:shd w:val="clear" w:color="auto" w:fill="F2DBDB"/>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Sylfaen"/>
                <w:b/>
                <w:bCs/>
              </w:rPr>
              <w:t>Մեկնաբանություններ</w:t>
            </w:r>
          </w:p>
        </w:tc>
      </w:tr>
      <w:tr w:rsidR="004D369F" w:rsidRPr="00CB2BE1" w:rsidTr="00111F45">
        <w:trPr>
          <w:trHeight w:val="465"/>
          <w:jc w:val="center"/>
        </w:trPr>
        <w:tc>
          <w:tcPr>
            <w:tcW w:w="769" w:type="pct"/>
            <w:gridSpan w:val="4"/>
            <w:shd w:val="clear" w:color="auto" w:fill="F2DBDB"/>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Տարբերակ 1</w:t>
            </w:r>
          </w:p>
        </w:tc>
        <w:tc>
          <w:tcPr>
            <w:tcW w:w="1717" w:type="pct"/>
            <w:gridSpan w:val="9"/>
            <w:shd w:val="clear" w:color="000000" w:fill="FFFFFF"/>
            <w:vAlign w:val="center"/>
          </w:tcPr>
          <w:p w:rsidR="004D369F" w:rsidRPr="000513E2" w:rsidRDefault="00863428" w:rsidP="004A6E74">
            <w:pPr>
              <w:spacing w:after="0" w:line="240" w:lineRule="auto"/>
              <w:jc w:val="center"/>
              <w:rPr>
                <w:rFonts w:ascii="GHEA Grapalat" w:hAnsi="GHEA Grapalat"/>
                <w:b/>
                <w:highlight w:val="yellow"/>
              </w:rPr>
            </w:pPr>
            <w:r w:rsidRPr="00863428">
              <w:rPr>
                <w:rFonts w:ascii="GHEA Grapalat" w:hAnsi="GHEA Grapalat"/>
                <w:b/>
              </w:rPr>
              <w:t>943,542,547</w:t>
            </w:r>
          </w:p>
        </w:tc>
        <w:tc>
          <w:tcPr>
            <w:tcW w:w="1370" w:type="pct"/>
            <w:gridSpan w:val="4"/>
            <w:shd w:val="clear" w:color="000000" w:fill="FFFFFF"/>
            <w:vAlign w:val="center"/>
          </w:tcPr>
          <w:p w:rsidR="004D369F" w:rsidRPr="000513E2" w:rsidRDefault="007B24E2" w:rsidP="007B24E2">
            <w:pPr>
              <w:spacing w:after="0" w:line="240" w:lineRule="auto"/>
              <w:jc w:val="center"/>
              <w:rPr>
                <w:rFonts w:ascii="GHEA Grapalat" w:hAnsi="GHEA Grapalat" w:cs="Tahoma"/>
                <w:b/>
                <w:bCs/>
                <w:highlight w:val="yellow"/>
              </w:rPr>
            </w:pPr>
            <w:r w:rsidRPr="000711AA">
              <w:rPr>
                <w:rFonts w:ascii="GHEA Grapalat" w:hAnsi="GHEA Grapalat" w:cs="Tahoma"/>
                <w:b/>
                <w:bCs/>
              </w:rPr>
              <w:t>1,365,856,</w:t>
            </w:r>
            <w:r w:rsidR="00D41CF8" w:rsidRPr="000711AA">
              <w:rPr>
                <w:rFonts w:ascii="GHEA Grapalat" w:hAnsi="GHEA Grapalat" w:cs="Tahoma"/>
                <w:b/>
                <w:bCs/>
              </w:rPr>
              <w:t>745</w:t>
            </w:r>
          </w:p>
        </w:tc>
        <w:tc>
          <w:tcPr>
            <w:tcW w:w="1144" w:type="pct"/>
            <w:gridSpan w:val="5"/>
            <w:vMerge w:val="restart"/>
            <w:shd w:val="clear" w:color="000000" w:fill="FFFFFF"/>
            <w:vAlign w:val="center"/>
          </w:tcPr>
          <w:p w:rsidR="004D369F" w:rsidRPr="00CB2BE1" w:rsidRDefault="004D369F" w:rsidP="001258B9">
            <w:pPr>
              <w:spacing w:after="0" w:line="240" w:lineRule="auto"/>
              <w:jc w:val="center"/>
              <w:rPr>
                <w:rFonts w:ascii="GHEA Grapalat" w:hAnsi="GHEA Grapalat" w:cs="Tahoma"/>
                <w:bCs/>
              </w:rPr>
            </w:pPr>
            <w:r w:rsidRPr="00CB2BE1">
              <w:rPr>
                <w:rFonts w:ascii="GHEA Grapalat" w:hAnsi="GHEA Grapalat" w:cs="Tahoma"/>
                <w:bCs/>
              </w:rPr>
              <w:t>-</w:t>
            </w:r>
          </w:p>
        </w:tc>
      </w:tr>
      <w:tr w:rsidR="004D369F" w:rsidRPr="00CB2BE1" w:rsidTr="00111F45">
        <w:trPr>
          <w:trHeight w:val="465"/>
          <w:jc w:val="center"/>
        </w:trPr>
        <w:tc>
          <w:tcPr>
            <w:tcW w:w="769" w:type="pct"/>
            <w:gridSpan w:val="4"/>
            <w:shd w:val="clear" w:color="auto" w:fill="F2DBDB"/>
            <w:vAlign w:val="center"/>
          </w:tcPr>
          <w:p w:rsidR="004D369F" w:rsidRPr="00CB2BE1" w:rsidRDefault="004D369F" w:rsidP="001258B9">
            <w:pPr>
              <w:spacing w:after="0" w:line="240" w:lineRule="auto"/>
              <w:jc w:val="left"/>
              <w:rPr>
                <w:rFonts w:ascii="GHEA Grapalat" w:hAnsi="GHEA Grapalat" w:cs="Tahoma"/>
                <w:b/>
                <w:bCs/>
              </w:rPr>
            </w:pPr>
            <w:r w:rsidRPr="00CB2BE1">
              <w:rPr>
                <w:rFonts w:ascii="GHEA Grapalat" w:hAnsi="GHEA Grapalat" w:cs="Tahoma"/>
                <w:b/>
              </w:rPr>
              <w:t xml:space="preserve">Տարբերակ </w:t>
            </w:r>
            <w:r w:rsidRPr="00CB2BE1">
              <w:rPr>
                <w:rFonts w:ascii="GHEA Grapalat" w:hAnsi="GHEA Grapalat" w:cs="Tahoma"/>
                <w:b/>
                <w:lang w:val="hy-AM"/>
              </w:rPr>
              <w:t xml:space="preserve"> </w:t>
            </w:r>
            <w:r w:rsidRPr="00CB2BE1">
              <w:rPr>
                <w:rFonts w:ascii="GHEA Grapalat" w:hAnsi="GHEA Grapalat" w:cs="Tahoma"/>
                <w:b/>
              </w:rPr>
              <w:t>2 (առանց գործողության տարբերակ)</w:t>
            </w:r>
          </w:p>
        </w:tc>
        <w:tc>
          <w:tcPr>
            <w:tcW w:w="1717" w:type="pct"/>
            <w:gridSpan w:val="9"/>
            <w:shd w:val="clear" w:color="000000" w:fill="FFFFFF"/>
            <w:vAlign w:val="center"/>
          </w:tcPr>
          <w:p w:rsidR="004D369F" w:rsidRPr="000513E2" w:rsidRDefault="004A6E74" w:rsidP="004A6E74">
            <w:pPr>
              <w:spacing w:after="0" w:line="240" w:lineRule="auto"/>
              <w:jc w:val="center"/>
              <w:rPr>
                <w:rFonts w:ascii="GHEA Grapalat" w:hAnsi="GHEA Grapalat"/>
                <w:b/>
                <w:highlight w:val="yellow"/>
              </w:rPr>
            </w:pPr>
            <w:r w:rsidRPr="00863428">
              <w:rPr>
                <w:rFonts w:ascii="GHEA Grapalat" w:hAnsi="GHEA Grapalat"/>
                <w:b/>
              </w:rPr>
              <w:t>204,075,571</w:t>
            </w:r>
          </w:p>
        </w:tc>
        <w:tc>
          <w:tcPr>
            <w:tcW w:w="1370" w:type="pct"/>
            <w:gridSpan w:val="4"/>
            <w:shd w:val="clear" w:color="000000" w:fill="FFFFFF"/>
            <w:vAlign w:val="center"/>
          </w:tcPr>
          <w:p w:rsidR="004D369F" w:rsidRPr="000513E2" w:rsidRDefault="007B24E2" w:rsidP="007B24E2">
            <w:pPr>
              <w:spacing w:after="0" w:line="240" w:lineRule="auto"/>
              <w:jc w:val="center"/>
              <w:rPr>
                <w:rFonts w:ascii="GHEA Grapalat" w:hAnsi="GHEA Grapalat"/>
                <w:b/>
                <w:highlight w:val="yellow"/>
              </w:rPr>
            </w:pPr>
            <w:r w:rsidRPr="000711AA">
              <w:rPr>
                <w:rFonts w:ascii="GHEA Grapalat" w:hAnsi="GHEA Grapalat"/>
                <w:b/>
              </w:rPr>
              <w:t>741,016,</w:t>
            </w:r>
            <w:r w:rsidR="00CC7B84" w:rsidRPr="000711AA">
              <w:rPr>
                <w:rFonts w:ascii="GHEA Grapalat" w:hAnsi="GHEA Grapalat"/>
                <w:b/>
              </w:rPr>
              <w:t>281</w:t>
            </w:r>
          </w:p>
        </w:tc>
        <w:tc>
          <w:tcPr>
            <w:tcW w:w="1144" w:type="pct"/>
            <w:gridSpan w:val="5"/>
            <w:vMerge/>
            <w:shd w:val="clear" w:color="000000" w:fill="FFFFFF"/>
            <w:vAlign w:val="center"/>
          </w:tcPr>
          <w:p w:rsidR="004D369F" w:rsidRPr="00CB2BE1" w:rsidRDefault="004D369F" w:rsidP="001258B9">
            <w:pPr>
              <w:spacing w:after="0" w:line="240" w:lineRule="auto"/>
              <w:jc w:val="center"/>
              <w:rPr>
                <w:rFonts w:ascii="GHEA Grapalat" w:hAnsi="GHEA Grapalat" w:cs="Tahoma"/>
                <w:b/>
                <w:bCs/>
              </w:rPr>
            </w:pPr>
          </w:p>
        </w:tc>
      </w:tr>
      <w:tr w:rsidR="004D369F" w:rsidRPr="00CB2BE1" w:rsidTr="00111F45">
        <w:trPr>
          <w:trHeight w:val="465"/>
          <w:jc w:val="center"/>
        </w:trPr>
        <w:tc>
          <w:tcPr>
            <w:tcW w:w="769" w:type="pct"/>
            <w:gridSpan w:val="4"/>
            <w:shd w:val="clear" w:color="auto" w:fill="F2DBDB"/>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Տարբերակ 3</w:t>
            </w:r>
          </w:p>
        </w:tc>
        <w:tc>
          <w:tcPr>
            <w:tcW w:w="1717" w:type="pct"/>
            <w:gridSpan w:val="9"/>
            <w:shd w:val="clear" w:color="000000" w:fill="FFFFFF"/>
            <w:vAlign w:val="center"/>
          </w:tcPr>
          <w:p w:rsidR="004D369F" w:rsidRPr="000513E2" w:rsidRDefault="000711AA" w:rsidP="004A6E74">
            <w:pPr>
              <w:spacing w:after="0" w:line="240" w:lineRule="auto"/>
              <w:jc w:val="center"/>
              <w:rPr>
                <w:rFonts w:ascii="GHEA Grapalat" w:hAnsi="GHEA Grapalat" w:cs="Tahoma"/>
                <w:b/>
                <w:bCs/>
                <w:highlight w:val="yellow"/>
              </w:rPr>
            </w:pPr>
            <w:r w:rsidRPr="000711AA">
              <w:rPr>
                <w:rFonts w:ascii="GHEA Grapalat" w:hAnsi="GHEA Grapalat" w:cs="Tahoma"/>
                <w:b/>
                <w:bCs/>
              </w:rPr>
              <w:t>918,836,276</w:t>
            </w:r>
          </w:p>
        </w:tc>
        <w:tc>
          <w:tcPr>
            <w:tcW w:w="1370" w:type="pct"/>
            <w:gridSpan w:val="4"/>
            <w:shd w:val="clear" w:color="000000" w:fill="FFFFFF"/>
            <w:vAlign w:val="center"/>
          </w:tcPr>
          <w:p w:rsidR="004D369F" w:rsidRPr="000513E2" w:rsidRDefault="007B24E2" w:rsidP="000711AA">
            <w:pPr>
              <w:spacing w:after="0" w:line="240" w:lineRule="auto"/>
              <w:jc w:val="center"/>
              <w:rPr>
                <w:rFonts w:ascii="GHEA Grapalat" w:hAnsi="GHEA Grapalat" w:cs="Tahoma"/>
                <w:b/>
                <w:bCs/>
                <w:highlight w:val="yellow"/>
              </w:rPr>
            </w:pPr>
            <w:r w:rsidRPr="000711AA">
              <w:rPr>
                <w:rFonts w:ascii="GHEA Grapalat" w:hAnsi="GHEA Grapalat" w:cs="Tahoma"/>
                <w:b/>
                <w:bCs/>
              </w:rPr>
              <w:t>1,</w:t>
            </w:r>
            <w:r w:rsidR="000711AA" w:rsidRPr="000711AA">
              <w:rPr>
                <w:rFonts w:ascii="GHEA Grapalat" w:hAnsi="GHEA Grapalat" w:cs="Tahoma"/>
                <w:b/>
                <w:bCs/>
              </w:rPr>
              <w:t>006,211,678</w:t>
            </w:r>
          </w:p>
        </w:tc>
        <w:tc>
          <w:tcPr>
            <w:tcW w:w="1144" w:type="pct"/>
            <w:gridSpan w:val="5"/>
            <w:vMerge/>
            <w:shd w:val="clear" w:color="000000" w:fill="FFFFFF"/>
            <w:vAlign w:val="center"/>
          </w:tcPr>
          <w:p w:rsidR="004D369F" w:rsidRPr="00CB2BE1" w:rsidRDefault="004D369F" w:rsidP="001258B9">
            <w:pPr>
              <w:spacing w:after="0" w:line="240" w:lineRule="auto"/>
              <w:jc w:val="center"/>
              <w:rPr>
                <w:rFonts w:ascii="GHEA Grapalat" w:hAnsi="GHEA Grapalat" w:cs="Tahoma"/>
                <w:b/>
                <w:bCs/>
              </w:rPr>
            </w:pPr>
          </w:p>
        </w:tc>
      </w:tr>
      <w:tr w:rsidR="004D369F" w:rsidRPr="00CB2BE1" w:rsidTr="00111F45">
        <w:trPr>
          <w:trHeight w:val="306"/>
          <w:jc w:val="center"/>
        </w:trPr>
        <w:tc>
          <w:tcPr>
            <w:tcW w:w="1486" w:type="pct"/>
            <w:gridSpan w:val="8"/>
            <w:vMerge w:val="restart"/>
            <w:shd w:val="clear" w:color="auto" w:fill="D99594"/>
            <w:noWrap/>
            <w:vAlign w:val="center"/>
            <w:hideMark/>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Sylfaen"/>
                <w:b/>
                <w:bCs/>
              </w:rPr>
              <w:t>Բաժին</w:t>
            </w:r>
            <w:r w:rsidRPr="00CB2BE1">
              <w:rPr>
                <w:rFonts w:ascii="GHEA Grapalat" w:hAnsi="GHEA Grapalat" w:cs="Tahoma"/>
                <w:b/>
                <w:bCs/>
              </w:rPr>
              <w:t xml:space="preserve"> 8 </w:t>
            </w:r>
          </w:p>
        </w:tc>
        <w:tc>
          <w:tcPr>
            <w:tcW w:w="2370" w:type="pct"/>
            <w:gridSpan w:val="9"/>
            <w:shd w:val="clear" w:color="auto" w:fill="D99594"/>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lang w:val="ru-RU"/>
              </w:rPr>
              <w:t>Ծախս</w:t>
            </w:r>
            <w:r w:rsidRPr="00CB2BE1">
              <w:rPr>
                <w:rFonts w:ascii="GHEA Grapalat" w:hAnsi="GHEA Grapalat" w:cs="Tahoma"/>
                <w:b/>
                <w:bCs/>
              </w:rPr>
              <w:t>եր-</w:t>
            </w:r>
            <w:r w:rsidRPr="00CB2BE1">
              <w:rPr>
                <w:rFonts w:ascii="GHEA Grapalat" w:hAnsi="GHEA Grapalat" w:cs="Tahoma"/>
                <w:b/>
                <w:bCs/>
                <w:lang w:val="ru-RU"/>
              </w:rPr>
              <w:t>Օգուտ</w:t>
            </w:r>
            <w:r w:rsidRPr="00CB2BE1">
              <w:rPr>
                <w:rFonts w:ascii="GHEA Grapalat" w:hAnsi="GHEA Grapalat" w:cs="Tahoma"/>
                <w:b/>
                <w:bCs/>
              </w:rPr>
              <w:t>ներ (</w:t>
            </w:r>
            <w:r w:rsidR="00DB4DA2">
              <w:rPr>
                <w:rFonts w:ascii="GHEA Grapalat" w:hAnsi="GHEA Grapalat" w:cs="Tahoma"/>
                <w:b/>
                <w:bCs/>
              </w:rPr>
              <w:t xml:space="preserve">ՀՀ </w:t>
            </w:r>
            <w:r w:rsidRPr="00CB2BE1">
              <w:rPr>
                <w:rFonts w:ascii="GHEA Grapalat" w:hAnsi="GHEA Grapalat" w:cs="Tahoma"/>
                <w:b/>
                <w:bCs/>
              </w:rPr>
              <w:t>դրամ)</w:t>
            </w:r>
          </w:p>
        </w:tc>
        <w:tc>
          <w:tcPr>
            <w:tcW w:w="1144" w:type="pct"/>
            <w:gridSpan w:val="5"/>
            <w:vMerge w:val="restart"/>
            <w:shd w:val="clear" w:color="auto" w:fill="D99594"/>
            <w:vAlign w:val="center"/>
          </w:tcPr>
          <w:p w:rsidR="004D369F" w:rsidRPr="00CB2BE1" w:rsidRDefault="004D369F" w:rsidP="001258B9">
            <w:pPr>
              <w:spacing w:after="0" w:line="240" w:lineRule="auto"/>
              <w:rPr>
                <w:rFonts w:ascii="GHEA Grapalat" w:hAnsi="GHEA Grapalat" w:cs="Tahoma"/>
                <w:b/>
                <w:bCs/>
              </w:rPr>
            </w:pPr>
            <w:r w:rsidRPr="00CB2BE1">
              <w:rPr>
                <w:rFonts w:ascii="GHEA Grapalat" w:hAnsi="GHEA Grapalat" w:cs="Tahoma"/>
                <w:b/>
                <w:bCs/>
              </w:rPr>
              <w:t>Ազդեցություններ (միավոր)</w:t>
            </w:r>
          </w:p>
        </w:tc>
      </w:tr>
      <w:tr w:rsidR="004D369F" w:rsidRPr="00CB2BE1" w:rsidTr="00111F45">
        <w:trPr>
          <w:trHeight w:val="306"/>
          <w:jc w:val="center"/>
        </w:trPr>
        <w:tc>
          <w:tcPr>
            <w:tcW w:w="1486" w:type="pct"/>
            <w:gridSpan w:val="8"/>
            <w:vMerge/>
            <w:shd w:val="clear" w:color="auto" w:fill="D99594"/>
            <w:noWrap/>
            <w:vAlign w:val="center"/>
            <w:hideMark/>
          </w:tcPr>
          <w:p w:rsidR="004D369F" w:rsidRPr="00CB2BE1" w:rsidRDefault="004D369F" w:rsidP="001258B9">
            <w:pPr>
              <w:spacing w:after="0" w:line="240" w:lineRule="auto"/>
              <w:rPr>
                <w:rFonts w:ascii="GHEA Grapalat" w:hAnsi="GHEA Grapalat" w:cs="Sylfaen"/>
                <w:b/>
                <w:bCs/>
              </w:rPr>
            </w:pPr>
          </w:p>
        </w:tc>
        <w:tc>
          <w:tcPr>
            <w:tcW w:w="1000" w:type="pct"/>
            <w:gridSpan w:val="5"/>
            <w:shd w:val="clear" w:color="auto" w:fill="D99594"/>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rPr>
              <w:t>Մասնավոր</w:t>
            </w:r>
          </w:p>
        </w:tc>
        <w:tc>
          <w:tcPr>
            <w:tcW w:w="1370" w:type="pct"/>
            <w:gridSpan w:val="4"/>
            <w:shd w:val="clear" w:color="auto" w:fill="D99594"/>
            <w:vAlign w:val="center"/>
          </w:tcPr>
          <w:p w:rsidR="004D369F" w:rsidRPr="00CB2BE1" w:rsidRDefault="004D369F" w:rsidP="001258B9">
            <w:pPr>
              <w:spacing w:after="0" w:line="240" w:lineRule="auto"/>
              <w:jc w:val="center"/>
              <w:rPr>
                <w:rFonts w:ascii="GHEA Grapalat" w:hAnsi="GHEA Grapalat" w:cs="Tahoma"/>
                <w:b/>
                <w:bCs/>
              </w:rPr>
            </w:pPr>
            <w:r w:rsidRPr="00CB2BE1">
              <w:rPr>
                <w:rFonts w:ascii="GHEA Grapalat" w:hAnsi="GHEA Grapalat" w:cs="Tahoma"/>
                <w:b/>
                <w:bCs/>
              </w:rPr>
              <w:t>Հանրային հատված</w:t>
            </w:r>
          </w:p>
        </w:tc>
        <w:tc>
          <w:tcPr>
            <w:tcW w:w="1144" w:type="pct"/>
            <w:gridSpan w:val="5"/>
            <w:vMerge/>
            <w:shd w:val="clear" w:color="auto" w:fill="D99594"/>
            <w:vAlign w:val="center"/>
          </w:tcPr>
          <w:p w:rsidR="004D369F" w:rsidRPr="00CB2BE1" w:rsidRDefault="004D369F" w:rsidP="001258B9">
            <w:pPr>
              <w:spacing w:after="0" w:line="240" w:lineRule="auto"/>
              <w:rPr>
                <w:rFonts w:ascii="GHEA Grapalat" w:hAnsi="GHEA Grapalat" w:cs="Tahoma"/>
                <w:b/>
                <w:bCs/>
              </w:rPr>
            </w:pPr>
          </w:p>
        </w:tc>
      </w:tr>
      <w:tr w:rsidR="00096E87" w:rsidRPr="00CB2BE1" w:rsidTr="00111F45">
        <w:trPr>
          <w:trHeight w:val="306"/>
          <w:jc w:val="center"/>
        </w:trPr>
        <w:tc>
          <w:tcPr>
            <w:tcW w:w="1486" w:type="pct"/>
            <w:gridSpan w:val="8"/>
            <w:shd w:val="clear" w:color="auto" w:fill="F2DBDB"/>
            <w:noWrap/>
            <w:vAlign w:val="center"/>
            <w:hideMark/>
          </w:tcPr>
          <w:p w:rsidR="00096E87" w:rsidRPr="00CB2BE1" w:rsidRDefault="00096E87" w:rsidP="001258B9">
            <w:pPr>
              <w:spacing w:after="0" w:line="240" w:lineRule="auto"/>
              <w:rPr>
                <w:rFonts w:ascii="GHEA Grapalat" w:hAnsi="GHEA Grapalat" w:cs="Tahoma"/>
                <w:b/>
                <w:lang w:val="ru-RU"/>
              </w:rPr>
            </w:pPr>
            <w:r w:rsidRPr="00CB2BE1">
              <w:rPr>
                <w:rFonts w:ascii="GHEA Grapalat" w:hAnsi="GHEA Grapalat" w:cs="Tahoma"/>
                <w:b/>
                <w:lang w:val="ru-RU"/>
              </w:rPr>
              <w:t>Տարբ</w:t>
            </w:r>
            <w:r w:rsidRPr="00CB2BE1">
              <w:rPr>
                <w:rFonts w:ascii="GHEA Grapalat" w:hAnsi="GHEA Grapalat" w:cs="Tahoma"/>
                <w:b/>
              </w:rPr>
              <w:t>երակ</w:t>
            </w:r>
            <w:r w:rsidRPr="00CB2BE1">
              <w:rPr>
                <w:rFonts w:ascii="GHEA Grapalat" w:hAnsi="GHEA Grapalat" w:cs="Tahoma"/>
                <w:b/>
                <w:lang w:val="ru-RU"/>
              </w:rPr>
              <w:t xml:space="preserve"> 1</w:t>
            </w:r>
          </w:p>
        </w:tc>
        <w:tc>
          <w:tcPr>
            <w:tcW w:w="1000" w:type="pct"/>
            <w:gridSpan w:val="5"/>
            <w:shd w:val="clear" w:color="auto" w:fill="auto"/>
            <w:vAlign w:val="center"/>
          </w:tcPr>
          <w:p w:rsidR="00096E87" w:rsidRPr="009272AC" w:rsidRDefault="009272AC" w:rsidP="00C327BD">
            <w:pPr>
              <w:spacing w:after="0" w:line="240" w:lineRule="auto"/>
              <w:jc w:val="center"/>
              <w:rPr>
                <w:rFonts w:ascii="GHEA Grapalat" w:hAnsi="GHEA Grapalat" w:cs="Tahoma"/>
                <w:b/>
                <w:bCs/>
              </w:rPr>
            </w:pPr>
            <w:r w:rsidRPr="009272AC">
              <w:rPr>
                <w:rFonts w:ascii="GHEA Grapalat" w:hAnsi="GHEA Grapalat" w:cs="Tahoma"/>
                <w:b/>
                <w:bCs/>
              </w:rPr>
              <w:t>-57,540,022</w:t>
            </w:r>
          </w:p>
        </w:tc>
        <w:tc>
          <w:tcPr>
            <w:tcW w:w="1370" w:type="pct"/>
            <w:gridSpan w:val="4"/>
            <w:shd w:val="clear" w:color="auto" w:fill="auto"/>
            <w:vAlign w:val="center"/>
          </w:tcPr>
          <w:p w:rsidR="00096E87" w:rsidRPr="004336E5" w:rsidRDefault="00C327BD" w:rsidP="00C327BD">
            <w:pPr>
              <w:spacing w:after="0" w:line="240" w:lineRule="auto"/>
              <w:jc w:val="center"/>
              <w:rPr>
                <w:rFonts w:ascii="GHEA Grapalat" w:hAnsi="GHEA Grapalat" w:cs="Tahoma"/>
                <w:b/>
                <w:bCs/>
              </w:rPr>
            </w:pPr>
            <w:r w:rsidRPr="004336E5">
              <w:rPr>
                <w:rFonts w:ascii="GHEA Grapalat" w:hAnsi="GHEA Grapalat" w:cs="Tahoma"/>
                <w:b/>
                <w:bCs/>
              </w:rPr>
              <w:t>-364,774,176</w:t>
            </w:r>
          </w:p>
        </w:tc>
        <w:tc>
          <w:tcPr>
            <w:tcW w:w="1144" w:type="pct"/>
            <w:gridSpan w:val="5"/>
            <w:shd w:val="clear" w:color="auto" w:fill="auto"/>
            <w:vAlign w:val="center"/>
          </w:tcPr>
          <w:p w:rsidR="00096E87" w:rsidRPr="008A4AE8" w:rsidRDefault="00096E87" w:rsidP="00096E87">
            <w:pPr>
              <w:spacing w:after="0" w:line="240" w:lineRule="auto"/>
              <w:jc w:val="center"/>
              <w:rPr>
                <w:rFonts w:ascii="GHEA Grapalat" w:hAnsi="GHEA Grapalat"/>
                <w:b/>
              </w:rPr>
            </w:pPr>
            <w:r w:rsidRPr="008A4AE8">
              <w:rPr>
                <w:rFonts w:ascii="GHEA Grapalat" w:hAnsi="GHEA Grapalat"/>
                <w:b/>
              </w:rPr>
              <w:t>2.24</w:t>
            </w:r>
            <w:r>
              <w:rPr>
                <w:rFonts w:ascii="GHEA Grapalat" w:hAnsi="GHEA Grapalat"/>
                <w:b/>
              </w:rPr>
              <w:t xml:space="preserve"> </w:t>
            </w:r>
          </w:p>
        </w:tc>
      </w:tr>
      <w:tr w:rsidR="00096E87" w:rsidRPr="00CB2BE1" w:rsidTr="00111F45">
        <w:trPr>
          <w:trHeight w:val="306"/>
          <w:jc w:val="center"/>
        </w:trPr>
        <w:tc>
          <w:tcPr>
            <w:tcW w:w="1486" w:type="pct"/>
            <w:gridSpan w:val="8"/>
            <w:shd w:val="clear" w:color="auto" w:fill="F2DBDB"/>
            <w:noWrap/>
            <w:vAlign w:val="center"/>
            <w:hideMark/>
          </w:tcPr>
          <w:p w:rsidR="00096E87" w:rsidRPr="00CB2BE1" w:rsidRDefault="00096E87" w:rsidP="001258B9">
            <w:pPr>
              <w:spacing w:after="0" w:line="240" w:lineRule="auto"/>
              <w:rPr>
                <w:rFonts w:ascii="GHEA Grapalat" w:hAnsi="GHEA Grapalat" w:cs="Tahoma"/>
                <w:b/>
              </w:rPr>
            </w:pPr>
            <w:r w:rsidRPr="00CB2BE1">
              <w:rPr>
                <w:rFonts w:ascii="GHEA Grapalat" w:hAnsi="GHEA Grapalat" w:cs="Tahoma"/>
                <w:b/>
                <w:lang w:val="ru-RU"/>
              </w:rPr>
              <w:t>Տարբ</w:t>
            </w:r>
            <w:r w:rsidRPr="00CB2BE1">
              <w:rPr>
                <w:rFonts w:ascii="GHEA Grapalat" w:hAnsi="GHEA Grapalat" w:cs="Tahoma"/>
                <w:b/>
              </w:rPr>
              <w:t>երակ</w:t>
            </w:r>
            <w:r w:rsidRPr="00CB2BE1">
              <w:rPr>
                <w:rFonts w:ascii="GHEA Grapalat" w:hAnsi="GHEA Grapalat" w:cs="Tahoma"/>
                <w:b/>
                <w:lang w:val="ru-RU"/>
              </w:rPr>
              <w:t xml:space="preserve"> 2</w:t>
            </w:r>
          </w:p>
        </w:tc>
        <w:tc>
          <w:tcPr>
            <w:tcW w:w="1000" w:type="pct"/>
            <w:gridSpan w:val="5"/>
            <w:shd w:val="clear" w:color="auto" w:fill="auto"/>
            <w:vAlign w:val="center"/>
          </w:tcPr>
          <w:p w:rsidR="00096E87" w:rsidRPr="009272AC" w:rsidRDefault="00C327BD" w:rsidP="00C327BD">
            <w:pPr>
              <w:spacing w:after="0" w:line="240" w:lineRule="auto"/>
              <w:jc w:val="center"/>
              <w:rPr>
                <w:rFonts w:ascii="GHEA Grapalat" w:hAnsi="GHEA Grapalat" w:cs="Tahoma"/>
                <w:b/>
                <w:bCs/>
              </w:rPr>
            </w:pPr>
            <w:r w:rsidRPr="009272AC">
              <w:rPr>
                <w:rFonts w:ascii="GHEA Grapalat" w:hAnsi="GHEA Grapalat" w:cs="Tahoma"/>
                <w:b/>
                <w:bCs/>
              </w:rPr>
              <w:t>200,665,</w:t>
            </w:r>
            <w:r w:rsidR="005242EA" w:rsidRPr="009272AC">
              <w:rPr>
                <w:rFonts w:ascii="GHEA Grapalat" w:hAnsi="GHEA Grapalat" w:cs="Tahoma"/>
                <w:b/>
                <w:bCs/>
              </w:rPr>
              <w:t>778</w:t>
            </w:r>
          </w:p>
        </w:tc>
        <w:tc>
          <w:tcPr>
            <w:tcW w:w="1370" w:type="pct"/>
            <w:gridSpan w:val="4"/>
            <w:shd w:val="clear" w:color="auto" w:fill="auto"/>
            <w:vAlign w:val="center"/>
          </w:tcPr>
          <w:p w:rsidR="00096E87" w:rsidRPr="004336E5" w:rsidRDefault="00C327BD" w:rsidP="00C327BD">
            <w:pPr>
              <w:spacing w:after="0" w:line="240" w:lineRule="auto"/>
              <w:jc w:val="center"/>
              <w:rPr>
                <w:rFonts w:ascii="GHEA Grapalat" w:hAnsi="GHEA Grapalat"/>
                <w:b/>
              </w:rPr>
            </w:pPr>
            <w:r w:rsidRPr="004336E5">
              <w:rPr>
                <w:rFonts w:ascii="GHEA Grapalat" w:hAnsi="GHEA Grapalat"/>
                <w:b/>
              </w:rPr>
              <w:t>-737,606,488</w:t>
            </w:r>
          </w:p>
        </w:tc>
        <w:tc>
          <w:tcPr>
            <w:tcW w:w="1144" w:type="pct"/>
            <w:gridSpan w:val="5"/>
            <w:shd w:val="clear" w:color="auto" w:fill="auto"/>
            <w:vAlign w:val="center"/>
          </w:tcPr>
          <w:p w:rsidR="00096E87" w:rsidRPr="008A4AE8" w:rsidRDefault="00096E87" w:rsidP="004F3100">
            <w:pPr>
              <w:spacing w:after="0" w:line="240" w:lineRule="auto"/>
              <w:jc w:val="center"/>
              <w:rPr>
                <w:rFonts w:ascii="GHEA Grapalat" w:hAnsi="GHEA Grapalat"/>
                <w:b/>
              </w:rPr>
            </w:pPr>
            <w:r w:rsidRPr="008A4AE8">
              <w:rPr>
                <w:rFonts w:ascii="GHEA Grapalat" w:hAnsi="GHEA Grapalat"/>
                <w:b/>
              </w:rPr>
              <w:t>16.78</w:t>
            </w:r>
          </w:p>
        </w:tc>
      </w:tr>
      <w:tr w:rsidR="00096E87" w:rsidRPr="00CB2BE1" w:rsidTr="00111F45">
        <w:trPr>
          <w:trHeight w:val="306"/>
          <w:jc w:val="center"/>
        </w:trPr>
        <w:tc>
          <w:tcPr>
            <w:tcW w:w="1486" w:type="pct"/>
            <w:gridSpan w:val="8"/>
            <w:shd w:val="clear" w:color="auto" w:fill="F2DBDB"/>
            <w:noWrap/>
            <w:vAlign w:val="center"/>
            <w:hideMark/>
          </w:tcPr>
          <w:p w:rsidR="00096E87" w:rsidRPr="00CB2BE1" w:rsidRDefault="00096E87" w:rsidP="001258B9">
            <w:pPr>
              <w:spacing w:after="0" w:line="240" w:lineRule="auto"/>
              <w:rPr>
                <w:rFonts w:ascii="GHEA Grapalat" w:hAnsi="GHEA Grapalat" w:cs="Tahoma"/>
                <w:b/>
              </w:rPr>
            </w:pPr>
            <w:r w:rsidRPr="00CB2BE1">
              <w:rPr>
                <w:rFonts w:ascii="GHEA Grapalat" w:hAnsi="GHEA Grapalat" w:cs="Tahoma"/>
                <w:b/>
                <w:lang w:val="ru-RU"/>
              </w:rPr>
              <w:t>Տարբ</w:t>
            </w:r>
            <w:r w:rsidRPr="00CB2BE1">
              <w:rPr>
                <w:rFonts w:ascii="GHEA Grapalat" w:hAnsi="GHEA Grapalat" w:cs="Tahoma"/>
                <w:b/>
              </w:rPr>
              <w:t>երակ</w:t>
            </w:r>
            <w:r w:rsidRPr="00CB2BE1">
              <w:rPr>
                <w:rFonts w:ascii="GHEA Grapalat" w:hAnsi="GHEA Grapalat" w:cs="Tahoma"/>
                <w:b/>
                <w:lang w:val="ru-RU"/>
              </w:rPr>
              <w:t xml:space="preserve"> 3</w:t>
            </w:r>
          </w:p>
        </w:tc>
        <w:tc>
          <w:tcPr>
            <w:tcW w:w="1000" w:type="pct"/>
            <w:gridSpan w:val="5"/>
            <w:shd w:val="clear" w:color="auto" w:fill="auto"/>
            <w:vAlign w:val="center"/>
          </w:tcPr>
          <w:p w:rsidR="00096E87" w:rsidRPr="000513E2" w:rsidRDefault="001D0EB2" w:rsidP="00C327BD">
            <w:pPr>
              <w:spacing w:after="0" w:line="240" w:lineRule="auto"/>
              <w:jc w:val="center"/>
              <w:rPr>
                <w:rFonts w:ascii="GHEA Grapalat" w:hAnsi="GHEA Grapalat" w:cs="Tahoma"/>
                <w:b/>
                <w:bCs/>
                <w:highlight w:val="yellow"/>
              </w:rPr>
            </w:pPr>
            <w:r w:rsidRPr="00792540">
              <w:rPr>
                <w:rFonts w:ascii="GHEA Grapalat" w:hAnsi="GHEA Grapalat" w:cs="Tahoma"/>
                <w:b/>
                <w:bCs/>
              </w:rPr>
              <w:t>287,394</w:t>
            </w:r>
          </w:p>
        </w:tc>
        <w:tc>
          <w:tcPr>
            <w:tcW w:w="1370" w:type="pct"/>
            <w:gridSpan w:val="4"/>
            <w:shd w:val="clear" w:color="auto" w:fill="auto"/>
            <w:vAlign w:val="center"/>
          </w:tcPr>
          <w:p w:rsidR="00096E87" w:rsidRPr="000513E2" w:rsidRDefault="00D44D6F" w:rsidP="00C327BD">
            <w:pPr>
              <w:spacing w:after="0" w:line="240" w:lineRule="auto"/>
              <w:jc w:val="center"/>
              <w:rPr>
                <w:rFonts w:ascii="GHEA Grapalat" w:hAnsi="GHEA Grapalat" w:cs="Tahoma"/>
                <w:b/>
                <w:bCs/>
                <w:highlight w:val="yellow"/>
              </w:rPr>
            </w:pPr>
            <w:r w:rsidRPr="00792540">
              <w:rPr>
                <w:rFonts w:ascii="GHEA Grapalat" w:hAnsi="GHEA Grapalat" w:cs="Tahoma"/>
                <w:b/>
                <w:bCs/>
              </w:rPr>
              <w:t>-87,662,</w:t>
            </w:r>
            <w:r w:rsidR="00792540" w:rsidRPr="00792540">
              <w:rPr>
                <w:rFonts w:ascii="GHEA Grapalat" w:hAnsi="GHEA Grapalat" w:cs="Tahoma"/>
                <w:b/>
                <w:bCs/>
              </w:rPr>
              <w:t>796</w:t>
            </w:r>
          </w:p>
        </w:tc>
        <w:tc>
          <w:tcPr>
            <w:tcW w:w="1144" w:type="pct"/>
            <w:gridSpan w:val="5"/>
            <w:shd w:val="clear" w:color="auto" w:fill="auto"/>
            <w:vAlign w:val="center"/>
          </w:tcPr>
          <w:p w:rsidR="00096E87" w:rsidRPr="00CB2BE1" w:rsidRDefault="00096E87" w:rsidP="00096E87">
            <w:pPr>
              <w:spacing w:after="0" w:line="240" w:lineRule="auto"/>
              <w:jc w:val="center"/>
              <w:rPr>
                <w:rFonts w:ascii="GHEA Grapalat" w:hAnsi="GHEA Grapalat" w:cs="Tahoma"/>
                <w:b/>
              </w:rPr>
            </w:pPr>
            <w:r w:rsidRPr="00CB2BE1">
              <w:rPr>
                <w:rFonts w:ascii="GHEA Grapalat" w:hAnsi="GHEA Grapalat" w:cs="Tahoma"/>
                <w:b/>
                <w:bCs/>
                <w:lang w:val="hy-AM"/>
              </w:rPr>
              <w:t>2.24</w:t>
            </w:r>
          </w:p>
        </w:tc>
      </w:tr>
      <w:tr w:rsidR="00096E87" w:rsidRPr="00CB2BE1" w:rsidTr="00111F45">
        <w:trPr>
          <w:trHeight w:val="330"/>
          <w:jc w:val="center"/>
        </w:trPr>
        <w:tc>
          <w:tcPr>
            <w:tcW w:w="513" w:type="pct"/>
            <w:gridSpan w:val="2"/>
            <w:shd w:val="clear" w:color="auto" w:fill="D99594"/>
            <w:noWrap/>
            <w:vAlign w:val="center"/>
            <w:hideMark/>
          </w:tcPr>
          <w:p w:rsidR="00096E87" w:rsidRPr="00CB2BE1" w:rsidRDefault="00096E87" w:rsidP="001258B9">
            <w:pPr>
              <w:spacing w:after="0" w:line="240" w:lineRule="auto"/>
              <w:rPr>
                <w:rFonts w:ascii="GHEA Grapalat" w:hAnsi="GHEA Grapalat" w:cs="Tahoma"/>
                <w:b/>
                <w:bCs/>
              </w:rPr>
            </w:pPr>
            <w:r w:rsidRPr="00CB2BE1">
              <w:rPr>
                <w:rFonts w:ascii="GHEA Grapalat" w:hAnsi="GHEA Grapalat" w:cs="Tahoma"/>
                <w:b/>
                <w:bCs/>
              </w:rPr>
              <w:t>Նախընտրելի տարբերակ</w:t>
            </w:r>
          </w:p>
        </w:tc>
        <w:tc>
          <w:tcPr>
            <w:tcW w:w="4487" w:type="pct"/>
            <w:gridSpan w:val="20"/>
            <w:shd w:val="clear" w:color="auto" w:fill="D99594"/>
            <w:vAlign w:val="center"/>
          </w:tcPr>
          <w:p w:rsidR="00096E87" w:rsidRPr="00CB2BE1" w:rsidRDefault="00096E87" w:rsidP="001258B9">
            <w:pPr>
              <w:spacing w:after="0" w:line="240" w:lineRule="auto"/>
              <w:rPr>
                <w:rFonts w:ascii="GHEA Grapalat" w:hAnsi="GHEA Grapalat" w:cs="Tahoma"/>
                <w:b/>
                <w:bCs/>
              </w:rPr>
            </w:pPr>
            <w:r w:rsidRPr="00CB2BE1">
              <w:rPr>
                <w:rFonts w:ascii="GHEA Grapalat" w:hAnsi="GHEA Grapalat" w:cs="Tahoma"/>
                <w:b/>
                <w:bCs/>
              </w:rPr>
              <w:t xml:space="preserve">Մեկնաբանություն </w:t>
            </w:r>
          </w:p>
        </w:tc>
      </w:tr>
      <w:tr w:rsidR="00096E87" w:rsidRPr="00CB2BE1" w:rsidTr="00111F45">
        <w:trPr>
          <w:trHeight w:val="330"/>
          <w:jc w:val="center"/>
        </w:trPr>
        <w:tc>
          <w:tcPr>
            <w:tcW w:w="513" w:type="pct"/>
            <w:gridSpan w:val="2"/>
            <w:shd w:val="clear" w:color="auto" w:fill="F2DBDB"/>
            <w:noWrap/>
            <w:vAlign w:val="center"/>
            <w:hideMark/>
          </w:tcPr>
          <w:p w:rsidR="00096E87" w:rsidRPr="00CB2BE1" w:rsidRDefault="00096E87" w:rsidP="001258B9">
            <w:pPr>
              <w:spacing w:after="0" w:line="240" w:lineRule="auto"/>
              <w:rPr>
                <w:rFonts w:ascii="GHEA Grapalat" w:hAnsi="GHEA Grapalat" w:cs="Tahoma"/>
                <w:b/>
                <w:bCs/>
              </w:rPr>
            </w:pPr>
            <w:r w:rsidRPr="00CB2BE1">
              <w:rPr>
                <w:rFonts w:ascii="GHEA Grapalat" w:hAnsi="GHEA Grapalat" w:cs="Tahoma"/>
                <w:b/>
                <w:bCs/>
              </w:rPr>
              <w:t xml:space="preserve">Տարբերակ 3. </w:t>
            </w:r>
          </w:p>
        </w:tc>
        <w:tc>
          <w:tcPr>
            <w:tcW w:w="4487" w:type="pct"/>
            <w:gridSpan w:val="20"/>
            <w:shd w:val="clear" w:color="auto" w:fill="auto"/>
            <w:vAlign w:val="center"/>
          </w:tcPr>
          <w:p w:rsidR="00B74E65" w:rsidRPr="00B74E65" w:rsidRDefault="00B74E65" w:rsidP="00B74E65">
            <w:pPr>
              <w:spacing w:after="0" w:line="240" w:lineRule="auto"/>
              <w:rPr>
                <w:rFonts w:ascii="GHEA Grapalat" w:hAnsi="GHEA Grapalat"/>
              </w:rPr>
            </w:pPr>
            <w:r w:rsidRPr="00F03610">
              <w:rPr>
                <w:rFonts w:ascii="GHEA Grapalat" w:hAnsi="GHEA Grapalat" w:cs="Sylfaen"/>
              </w:rPr>
              <w:t>Գիշերօթիկ հաստատություններում և մանկատներում բնակվող երեխաների ինտեգրվածությունը հասարակական կյանքին</w:t>
            </w:r>
            <w:r>
              <w:rPr>
                <w:rFonts w:ascii="GHEA Grapalat" w:hAnsi="GHEA Grapalat" w:cs="Sylfaen"/>
              </w:rPr>
              <w:t xml:space="preserve"> </w:t>
            </w:r>
            <w:r>
              <w:rPr>
                <w:rFonts w:ascii="GHEA Grapalat" w:hAnsi="GHEA Grapalat" w:cs="GHEA Grapalat"/>
                <w:lang w:val="fr-FR"/>
              </w:rPr>
              <w:t>ապահովելու</w:t>
            </w:r>
            <w:r w:rsidRPr="000201FC">
              <w:rPr>
                <w:rFonts w:ascii="GHEA Grapalat" w:hAnsi="GHEA Grapalat" w:cs="GHEA Grapalat"/>
                <w:lang w:val="fr-FR"/>
              </w:rPr>
              <w:t xml:space="preserve"> </w:t>
            </w:r>
            <w:r w:rsidRPr="000201FC">
              <w:rPr>
                <w:rFonts w:ascii="GHEA Grapalat" w:hAnsi="GHEA Grapalat"/>
                <w:color w:val="000000"/>
                <w:spacing w:val="-4"/>
              </w:rPr>
              <w:t xml:space="preserve">համար նախընտրելի տարբերակն է </w:t>
            </w:r>
            <w:r w:rsidRPr="000201FC">
              <w:rPr>
                <w:rFonts w:ascii="GHEA Grapalat" w:hAnsi="GHEA Grapalat"/>
                <w:b/>
                <w:color w:val="000000"/>
                <w:spacing w:val="-4"/>
              </w:rPr>
              <w:t>տ</w:t>
            </w:r>
            <w:r w:rsidRPr="000201FC">
              <w:rPr>
                <w:rFonts w:ascii="GHEA Grapalat" w:hAnsi="GHEA Grapalat"/>
                <w:b/>
                <w:bCs/>
                <w:color w:val="000000"/>
                <w:spacing w:val="-4"/>
              </w:rPr>
              <w:t>արբերակ 3,</w:t>
            </w:r>
            <w:r w:rsidRPr="000201FC">
              <w:rPr>
                <w:rFonts w:ascii="Courier New" w:hAnsi="Courier New" w:cs="Courier New"/>
                <w:b/>
                <w:bCs/>
                <w:color w:val="000000"/>
                <w:spacing w:val="-4"/>
              </w:rPr>
              <w:t> </w:t>
            </w:r>
            <w:r w:rsidRPr="000201FC">
              <w:rPr>
                <w:rFonts w:ascii="GHEA Grapalat" w:hAnsi="GHEA Grapalat"/>
                <w:color w:val="000000"/>
                <w:spacing w:val="-4"/>
              </w:rPr>
              <w:t>որի հիմնական ցուցանիշներն են.</w:t>
            </w:r>
          </w:p>
          <w:p w:rsidR="00B74E65" w:rsidRPr="000201FC" w:rsidRDefault="00B74E65" w:rsidP="00B74E65">
            <w:pPr>
              <w:shd w:val="clear" w:color="auto" w:fill="FFFFFF"/>
              <w:ind w:left="720" w:hanging="360"/>
              <w:rPr>
                <w:rFonts w:ascii="GHEA Grapalat" w:hAnsi="GHEA Grapalat"/>
                <w:color w:val="000000"/>
              </w:rPr>
            </w:pPr>
            <w:r w:rsidRPr="000201FC">
              <w:rPr>
                <w:rFonts w:ascii="GHEA Grapalat" w:hAnsi="GHEA Grapalat"/>
                <w:b/>
                <w:bCs/>
                <w:color w:val="000000"/>
              </w:rPr>
              <w:t>1.</w:t>
            </w:r>
            <w:r w:rsidRPr="000201FC">
              <w:rPr>
                <w:rFonts w:ascii="Courier New" w:hAnsi="Courier New" w:cs="Courier New"/>
                <w:color w:val="000000"/>
              </w:rPr>
              <w:t>     </w:t>
            </w:r>
            <w:r w:rsidRPr="000201FC">
              <w:rPr>
                <w:rFonts w:ascii="GHEA Grapalat" w:hAnsi="GHEA Grapalat"/>
                <w:b/>
                <w:bCs/>
                <w:color w:val="000000"/>
              </w:rPr>
              <w:t>Ազդեցություններ.</w:t>
            </w:r>
          </w:p>
          <w:p w:rsidR="00B74E65" w:rsidRPr="000201FC" w:rsidRDefault="00B74E65" w:rsidP="00B74E65">
            <w:pPr>
              <w:pStyle w:val="a3"/>
              <w:widowControl/>
              <w:numPr>
                <w:ilvl w:val="0"/>
                <w:numId w:val="19"/>
              </w:numPr>
              <w:shd w:val="clear" w:color="auto" w:fill="FFFFFF"/>
              <w:adjustRightInd/>
              <w:spacing w:after="0" w:line="240" w:lineRule="auto"/>
              <w:textAlignment w:val="auto"/>
              <w:rPr>
                <w:rFonts w:ascii="GHEA Grapalat" w:hAnsi="GHEA Grapalat"/>
                <w:color w:val="000000"/>
              </w:rPr>
            </w:pPr>
            <w:r w:rsidRPr="000201FC">
              <w:rPr>
                <w:rFonts w:ascii="GHEA Grapalat" w:hAnsi="GHEA Grapalat"/>
                <w:color w:val="000000"/>
                <w:sz w:val="22"/>
                <w:szCs w:val="22"/>
              </w:rPr>
              <w:t>Տնտեսական և բյուջետային ազդեցություններ</w:t>
            </w:r>
            <w:r w:rsidRPr="000201FC">
              <w:rPr>
                <w:rFonts w:ascii="Courier New" w:hAnsi="Courier New" w:cs="Courier New"/>
                <w:color w:val="000000"/>
                <w:sz w:val="22"/>
                <w:szCs w:val="22"/>
              </w:rPr>
              <w:t> </w:t>
            </w:r>
            <w:r w:rsidRPr="000201FC">
              <w:rPr>
                <w:rFonts w:ascii="GHEA Grapalat" w:hAnsi="GHEA Grapalat"/>
                <w:color w:val="000000"/>
                <w:sz w:val="22"/>
                <w:szCs w:val="22"/>
              </w:rPr>
              <w:t xml:space="preserve">– </w:t>
            </w:r>
            <w:r w:rsidR="00287B14" w:rsidRPr="00287B14">
              <w:rPr>
                <w:rFonts w:ascii="GHEA Grapalat" w:hAnsi="GHEA Grapalat"/>
                <w:bCs/>
                <w:color w:val="000000"/>
                <w:sz w:val="22"/>
                <w:szCs w:val="22"/>
                <w:lang w:val="hy-AM"/>
              </w:rPr>
              <w:t>2.24</w:t>
            </w:r>
          </w:p>
          <w:p w:rsidR="00B74E65" w:rsidRPr="000201FC" w:rsidRDefault="00B74E65" w:rsidP="00B74E65">
            <w:pPr>
              <w:pStyle w:val="a3"/>
              <w:widowControl/>
              <w:numPr>
                <w:ilvl w:val="0"/>
                <w:numId w:val="19"/>
              </w:numPr>
              <w:shd w:val="clear" w:color="auto" w:fill="FFFFFF"/>
              <w:adjustRightInd/>
              <w:spacing w:after="0" w:line="240" w:lineRule="auto"/>
              <w:textAlignment w:val="auto"/>
              <w:rPr>
                <w:rFonts w:ascii="GHEA Grapalat" w:hAnsi="GHEA Grapalat"/>
                <w:color w:val="000000"/>
              </w:rPr>
            </w:pPr>
            <w:r w:rsidRPr="000201FC">
              <w:rPr>
                <w:rFonts w:ascii="GHEA Grapalat" w:hAnsi="GHEA Grapalat"/>
                <w:color w:val="000000"/>
                <w:sz w:val="22"/>
                <w:szCs w:val="22"/>
              </w:rPr>
              <w:t>Ազդեցությունը մրցակցության և պետական օժանդակության վրա</w:t>
            </w:r>
            <w:r w:rsidRPr="000201FC">
              <w:rPr>
                <w:rFonts w:ascii="Courier New" w:hAnsi="Courier New" w:cs="Courier New"/>
                <w:color w:val="000000"/>
                <w:sz w:val="22"/>
                <w:szCs w:val="22"/>
              </w:rPr>
              <w:t> </w:t>
            </w:r>
            <w:r>
              <w:rPr>
                <w:rFonts w:ascii="GHEA Grapalat" w:hAnsi="GHEA Grapalat"/>
                <w:color w:val="000000"/>
                <w:sz w:val="22"/>
                <w:szCs w:val="22"/>
              </w:rPr>
              <w:t xml:space="preserve">– </w:t>
            </w:r>
            <w:r w:rsidR="00287B14">
              <w:rPr>
                <w:rFonts w:ascii="GHEA Grapalat" w:hAnsi="GHEA Grapalat"/>
                <w:color w:val="000000"/>
                <w:sz w:val="22"/>
                <w:szCs w:val="22"/>
              </w:rPr>
              <w:t>0</w:t>
            </w:r>
          </w:p>
          <w:p w:rsidR="00B74E65" w:rsidRPr="000201FC" w:rsidRDefault="00B74E65" w:rsidP="00B74E65">
            <w:pPr>
              <w:pStyle w:val="a3"/>
              <w:widowControl/>
              <w:numPr>
                <w:ilvl w:val="0"/>
                <w:numId w:val="19"/>
              </w:numPr>
              <w:shd w:val="clear" w:color="auto" w:fill="FFFFFF"/>
              <w:adjustRightInd/>
              <w:spacing w:after="0" w:line="240" w:lineRule="auto"/>
              <w:textAlignment w:val="auto"/>
              <w:rPr>
                <w:rFonts w:ascii="GHEA Grapalat" w:hAnsi="GHEA Grapalat"/>
                <w:color w:val="000000"/>
              </w:rPr>
            </w:pPr>
            <w:r w:rsidRPr="000201FC">
              <w:rPr>
                <w:rFonts w:ascii="GHEA Grapalat" w:hAnsi="GHEA Grapalat"/>
                <w:color w:val="000000"/>
                <w:sz w:val="22"/>
                <w:szCs w:val="22"/>
              </w:rPr>
              <w:t>Սոցիալական և հանրային անվտանգության</w:t>
            </w:r>
            <w:r w:rsidRPr="000201FC">
              <w:rPr>
                <w:rFonts w:ascii="Courier New" w:hAnsi="Courier New" w:cs="Courier New"/>
                <w:color w:val="000000"/>
                <w:sz w:val="22"/>
                <w:szCs w:val="22"/>
              </w:rPr>
              <w:t> </w:t>
            </w:r>
            <w:r w:rsidRPr="000201FC">
              <w:rPr>
                <w:rFonts w:ascii="GHEA Grapalat" w:hAnsi="GHEA Grapalat"/>
                <w:color w:val="000000"/>
                <w:sz w:val="22"/>
                <w:szCs w:val="22"/>
              </w:rPr>
              <w:t>ազդեցություններ</w:t>
            </w:r>
            <w:r w:rsidRPr="000201FC">
              <w:rPr>
                <w:rFonts w:ascii="Courier New" w:hAnsi="Courier New" w:cs="Courier New"/>
                <w:color w:val="000000"/>
                <w:sz w:val="22"/>
                <w:szCs w:val="22"/>
              </w:rPr>
              <w:t> </w:t>
            </w:r>
            <w:r w:rsidRPr="000201FC">
              <w:rPr>
                <w:rFonts w:ascii="GHEA Grapalat" w:hAnsi="GHEA Grapalat"/>
                <w:color w:val="000000"/>
                <w:sz w:val="22"/>
                <w:szCs w:val="22"/>
              </w:rPr>
              <w:t xml:space="preserve">– </w:t>
            </w:r>
            <w:r w:rsidR="00287B14">
              <w:rPr>
                <w:rFonts w:ascii="GHEA Grapalat" w:hAnsi="GHEA Grapalat"/>
                <w:color w:val="000000"/>
                <w:sz w:val="22"/>
                <w:szCs w:val="22"/>
              </w:rPr>
              <w:t>0</w:t>
            </w:r>
          </w:p>
          <w:p w:rsidR="00B74E65" w:rsidRPr="000201FC" w:rsidRDefault="00B74E65" w:rsidP="00B74E65">
            <w:pPr>
              <w:pStyle w:val="a3"/>
              <w:widowControl/>
              <w:numPr>
                <w:ilvl w:val="0"/>
                <w:numId w:val="19"/>
              </w:numPr>
              <w:shd w:val="clear" w:color="auto" w:fill="FFFFFF"/>
              <w:adjustRightInd/>
              <w:spacing w:after="0" w:line="240" w:lineRule="auto"/>
              <w:textAlignment w:val="auto"/>
              <w:rPr>
                <w:rFonts w:ascii="GHEA Grapalat" w:hAnsi="GHEA Grapalat"/>
                <w:color w:val="000000"/>
              </w:rPr>
            </w:pPr>
            <w:r w:rsidRPr="000201FC">
              <w:rPr>
                <w:rFonts w:ascii="GHEA Grapalat" w:hAnsi="GHEA Grapalat"/>
                <w:color w:val="000000"/>
                <w:sz w:val="22"/>
                <w:szCs w:val="22"/>
              </w:rPr>
              <w:t>Առողջապահական ազդեցություններ</w:t>
            </w:r>
            <w:r w:rsidRPr="000201FC">
              <w:rPr>
                <w:rFonts w:ascii="Courier New" w:hAnsi="Courier New" w:cs="Courier New"/>
                <w:color w:val="000000"/>
                <w:sz w:val="22"/>
                <w:szCs w:val="22"/>
              </w:rPr>
              <w:t> </w:t>
            </w:r>
            <w:r w:rsidRPr="000201FC">
              <w:rPr>
                <w:rFonts w:ascii="GHEA Grapalat" w:hAnsi="GHEA Grapalat"/>
                <w:color w:val="000000"/>
                <w:sz w:val="22"/>
                <w:szCs w:val="22"/>
              </w:rPr>
              <w:t xml:space="preserve">– </w:t>
            </w:r>
            <w:r w:rsidR="00287B14">
              <w:rPr>
                <w:rFonts w:ascii="GHEA Grapalat" w:hAnsi="GHEA Grapalat"/>
                <w:color w:val="000000"/>
                <w:sz w:val="22"/>
                <w:szCs w:val="22"/>
              </w:rPr>
              <w:t>0</w:t>
            </w:r>
          </w:p>
          <w:p w:rsidR="00B74E65" w:rsidRPr="000201FC" w:rsidRDefault="00B74E65" w:rsidP="00B74E65">
            <w:pPr>
              <w:pStyle w:val="a3"/>
              <w:widowControl/>
              <w:numPr>
                <w:ilvl w:val="0"/>
                <w:numId w:val="19"/>
              </w:numPr>
              <w:shd w:val="clear" w:color="auto" w:fill="FFFFFF"/>
              <w:adjustRightInd/>
              <w:spacing w:after="0" w:line="240" w:lineRule="auto"/>
              <w:textAlignment w:val="auto"/>
              <w:rPr>
                <w:rFonts w:ascii="GHEA Grapalat" w:hAnsi="GHEA Grapalat"/>
                <w:color w:val="000000"/>
              </w:rPr>
            </w:pPr>
            <w:r w:rsidRPr="000201FC">
              <w:rPr>
                <w:rFonts w:ascii="GHEA Grapalat" w:hAnsi="GHEA Grapalat"/>
                <w:color w:val="000000"/>
                <w:sz w:val="22"/>
                <w:szCs w:val="22"/>
              </w:rPr>
              <w:lastRenderedPageBreak/>
              <w:t>Շրջակա միջավայրի վրա ազդեցություններ</w:t>
            </w:r>
            <w:r w:rsidRPr="000201FC">
              <w:rPr>
                <w:rFonts w:ascii="Courier New" w:hAnsi="Courier New" w:cs="Courier New"/>
                <w:color w:val="000000"/>
                <w:sz w:val="22"/>
                <w:szCs w:val="22"/>
              </w:rPr>
              <w:t> </w:t>
            </w:r>
            <w:r w:rsidRPr="000201FC">
              <w:rPr>
                <w:rFonts w:ascii="GHEA Grapalat" w:hAnsi="GHEA Grapalat"/>
                <w:color w:val="000000"/>
                <w:sz w:val="22"/>
                <w:szCs w:val="22"/>
              </w:rPr>
              <w:t xml:space="preserve">– </w:t>
            </w:r>
            <w:r w:rsidR="00287B14">
              <w:rPr>
                <w:rFonts w:ascii="GHEA Grapalat" w:hAnsi="GHEA Grapalat"/>
                <w:color w:val="000000"/>
                <w:sz w:val="22"/>
                <w:szCs w:val="22"/>
              </w:rPr>
              <w:t>0</w:t>
            </w:r>
          </w:p>
          <w:p w:rsidR="006C68E3" w:rsidRPr="006C68E3" w:rsidRDefault="00B74E65" w:rsidP="00B74E65">
            <w:pPr>
              <w:pStyle w:val="a3"/>
              <w:widowControl/>
              <w:numPr>
                <w:ilvl w:val="0"/>
                <w:numId w:val="19"/>
              </w:numPr>
              <w:shd w:val="clear" w:color="auto" w:fill="FFFFFF"/>
              <w:adjustRightInd/>
              <w:spacing w:after="0" w:line="240" w:lineRule="auto"/>
              <w:textAlignment w:val="auto"/>
              <w:rPr>
                <w:rFonts w:ascii="GHEA Grapalat" w:hAnsi="GHEA Grapalat"/>
                <w:color w:val="000000"/>
              </w:rPr>
            </w:pPr>
            <w:r w:rsidRPr="000201FC">
              <w:rPr>
                <w:rFonts w:ascii="GHEA Grapalat" w:hAnsi="GHEA Grapalat"/>
                <w:color w:val="000000"/>
                <w:sz w:val="22"/>
                <w:szCs w:val="22"/>
              </w:rPr>
              <w:t>Հակակոռուպցիոն –</w:t>
            </w:r>
            <w:r w:rsidRPr="000201FC">
              <w:rPr>
                <w:rFonts w:ascii="GHEA Grapalat" w:hAnsi="GHEA Grapalat"/>
                <w:color w:val="000000"/>
                <w:sz w:val="22"/>
                <w:szCs w:val="22"/>
              </w:rPr>
              <w:tab/>
            </w:r>
            <w:r w:rsidR="00287B14">
              <w:rPr>
                <w:rFonts w:ascii="GHEA Grapalat" w:hAnsi="GHEA Grapalat"/>
                <w:color w:val="000000"/>
                <w:sz w:val="22"/>
                <w:szCs w:val="22"/>
              </w:rPr>
              <w:t>0</w:t>
            </w:r>
            <w:r w:rsidRPr="000201FC">
              <w:rPr>
                <w:rFonts w:ascii="GHEA Grapalat" w:hAnsi="GHEA Grapalat"/>
                <w:color w:val="000000"/>
                <w:sz w:val="22"/>
                <w:szCs w:val="22"/>
              </w:rPr>
              <w:tab/>
            </w:r>
          </w:p>
          <w:p w:rsidR="00B74E65" w:rsidRPr="006C68E3" w:rsidRDefault="00B74E65" w:rsidP="006C68E3">
            <w:pPr>
              <w:widowControl/>
              <w:shd w:val="clear" w:color="auto" w:fill="FFFFFF"/>
              <w:adjustRightInd/>
              <w:spacing w:after="0" w:line="240" w:lineRule="auto"/>
              <w:textAlignment w:val="auto"/>
              <w:rPr>
                <w:rFonts w:ascii="GHEA Grapalat" w:hAnsi="GHEA Grapalat"/>
                <w:color w:val="000000"/>
              </w:rPr>
            </w:pPr>
            <w:r w:rsidRPr="006C68E3">
              <w:rPr>
                <w:rFonts w:ascii="GHEA Grapalat" w:hAnsi="GHEA Grapalat"/>
                <w:color w:val="000000"/>
              </w:rPr>
              <w:tab/>
            </w:r>
            <w:r w:rsidRPr="006C68E3">
              <w:rPr>
                <w:rFonts w:ascii="GHEA Grapalat" w:hAnsi="GHEA Grapalat"/>
                <w:color w:val="000000"/>
              </w:rPr>
              <w:tab/>
            </w:r>
          </w:p>
          <w:p w:rsidR="00B74E65" w:rsidRPr="000201FC" w:rsidRDefault="00B74E65" w:rsidP="00B74E65">
            <w:pPr>
              <w:shd w:val="clear" w:color="auto" w:fill="FFFFFF"/>
              <w:ind w:left="720" w:hanging="360"/>
              <w:rPr>
                <w:rFonts w:ascii="GHEA Grapalat" w:hAnsi="GHEA Grapalat"/>
                <w:color w:val="000000"/>
              </w:rPr>
            </w:pPr>
            <w:r w:rsidRPr="000201FC">
              <w:rPr>
                <w:rFonts w:ascii="GHEA Grapalat" w:hAnsi="GHEA Grapalat"/>
                <w:b/>
                <w:bCs/>
                <w:color w:val="000000"/>
              </w:rPr>
              <w:t>2.</w:t>
            </w:r>
            <w:r w:rsidRPr="000201FC">
              <w:rPr>
                <w:rFonts w:ascii="Courier New" w:hAnsi="Courier New" w:cs="Courier New"/>
                <w:color w:val="000000"/>
              </w:rPr>
              <w:t>    </w:t>
            </w:r>
            <w:r w:rsidRPr="000201FC">
              <w:rPr>
                <w:rFonts w:ascii="GHEA Grapalat" w:hAnsi="GHEA Grapalat"/>
                <w:b/>
                <w:bCs/>
                <w:color w:val="000000"/>
              </w:rPr>
              <w:t xml:space="preserve">Ծախսեր - </w:t>
            </w:r>
            <w:r w:rsidR="009272AC" w:rsidRPr="009272AC">
              <w:rPr>
                <w:rFonts w:ascii="GHEA Grapalat" w:hAnsi="GHEA Grapalat" w:cs="Tahoma"/>
                <w:bCs/>
              </w:rPr>
              <w:t>1,006,211,678</w:t>
            </w:r>
            <w:r w:rsidR="009272AC" w:rsidRPr="000201FC">
              <w:rPr>
                <w:rFonts w:ascii="GHEA Grapalat" w:hAnsi="GHEA Grapalat"/>
                <w:b/>
                <w:bCs/>
                <w:color w:val="000000"/>
              </w:rPr>
              <w:t xml:space="preserve"> </w:t>
            </w:r>
            <w:r w:rsidRPr="000201FC">
              <w:rPr>
                <w:rFonts w:ascii="GHEA Grapalat" w:hAnsi="GHEA Grapalat"/>
                <w:bCs/>
                <w:color w:val="000000"/>
              </w:rPr>
              <w:t>ՀՀ դրամ:</w:t>
            </w:r>
          </w:p>
          <w:p w:rsidR="00B74E65" w:rsidRPr="000201FC" w:rsidRDefault="00B74E65" w:rsidP="00B74E65">
            <w:pPr>
              <w:shd w:val="clear" w:color="auto" w:fill="FFFFFF"/>
              <w:ind w:left="720" w:hanging="360"/>
              <w:rPr>
                <w:rFonts w:ascii="GHEA Grapalat" w:hAnsi="GHEA Grapalat"/>
                <w:color w:val="000000"/>
              </w:rPr>
            </w:pPr>
            <w:r w:rsidRPr="000201FC">
              <w:rPr>
                <w:rFonts w:ascii="GHEA Grapalat" w:hAnsi="GHEA Grapalat"/>
                <w:b/>
                <w:bCs/>
                <w:color w:val="000000"/>
              </w:rPr>
              <w:t>3.</w:t>
            </w:r>
            <w:r w:rsidRPr="000201FC">
              <w:rPr>
                <w:rFonts w:ascii="Courier New" w:hAnsi="Courier New" w:cs="Courier New"/>
                <w:color w:val="000000"/>
              </w:rPr>
              <w:t>    </w:t>
            </w:r>
            <w:r w:rsidRPr="000201FC">
              <w:rPr>
                <w:rFonts w:ascii="GHEA Grapalat" w:hAnsi="GHEA Grapalat"/>
                <w:b/>
                <w:bCs/>
                <w:color w:val="000000"/>
              </w:rPr>
              <w:t>Օգուտներ -</w:t>
            </w:r>
            <w:r w:rsidR="009272AC">
              <w:rPr>
                <w:rFonts w:ascii="GHEA Grapalat" w:hAnsi="GHEA Grapalat"/>
                <w:b/>
                <w:bCs/>
                <w:color w:val="000000"/>
              </w:rPr>
              <w:t xml:space="preserve"> </w:t>
            </w:r>
            <w:r w:rsidR="009272AC" w:rsidRPr="009272AC">
              <w:rPr>
                <w:rFonts w:ascii="GHEA Grapalat" w:hAnsi="GHEA Grapalat" w:cs="Tahoma"/>
                <w:bCs/>
              </w:rPr>
              <w:t>918,836,276</w:t>
            </w:r>
            <w:r w:rsidR="009272AC">
              <w:rPr>
                <w:rFonts w:ascii="GHEA Grapalat" w:hAnsi="GHEA Grapalat"/>
                <w:b/>
                <w:bCs/>
                <w:color w:val="000000"/>
              </w:rPr>
              <w:t xml:space="preserve"> </w:t>
            </w:r>
            <w:r w:rsidRPr="000201FC">
              <w:rPr>
                <w:rFonts w:ascii="GHEA Grapalat" w:hAnsi="GHEA Grapalat"/>
                <w:bCs/>
                <w:color w:val="000000"/>
              </w:rPr>
              <w:t>ՀՀ դրամ:</w:t>
            </w:r>
          </w:p>
          <w:p w:rsidR="00B74E65" w:rsidRPr="000201FC" w:rsidRDefault="00B74E65" w:rsidP="00B74E65">
            <w:pPr>
              <w:shd w:val="clear" w:color="auto" w:fill="FFFFFF"/>
              <w:ind w:left="720" w:hanging="360"/>
              <w:rPr>
                <w:rFonts w:ascii="GHEA Grapalat" w:hAnsi="GHEA Grapalat"/>
                <w:color w:val="000000"/>
              </w:rPr>
            </w:pPr>
            <w:r w:rsidRPr="000201FC">
              <w:rPr>
                <w:rFonts w:ascii="GHEA Grapalat" w:hAnsi="GHEA Grapalat"/>
                <w:b/>
                <w:bCs/>
                <w:color w:val="000000"/>
              </w:rPr>
              <w:t>4.</w:t>
            </w:r>
            <w:r w:rsidRPr="000201FC">
              <w:rPr>
                <w:rFonts w:ascii="Courier New" w:hAnsi="Courier New" w:cs="Courier New"/>
                <w:color w:val="000000"/>
              </w:rPr>
              <w:t>    </w:t>
            </w:r>
            <w:r w:rsidRPr="000201FC">
              <w:rPr>
                <w:rFonts w:ascii="GHEA Grapalat" w:hAnsi="GHEA Grapalat"/>
                <w:b/>
                <w:bCs/>
                <w:color w:val="000000"/>
              </w:rPr>
              <w:t>Հանրային քննարկումներ.</w:t>
            </w:r>
          </w:p>
          <w:p w:rsidR="00B74E65" w:rsidRPr="000201FC" w:rsidRDefault="00256E78" w:rsidP="00B74E65">
            <w:pPr>
              <w:shd w:val="clear" w:color="auto" w:fill="FFFFFF"/>
              <w:ind w:left="720"/>
              <w:rPr>
                <w:rFonts w:ascii="GHEA Grapalat" w:hAnsi="GHEA Grapalat"/>
                <w:color w:val="000000"/>
              </w:rPr>
            </w:pPr>
            <w:r>
              <w:rPr>
                <w:rFonts w:ascii="GHEA Grapalat" w:hAnsi="GHEA Grapalat"/>
                <w:color w:val="000000"/>
              </w:rPr>
              <w:t>25</w:t>
            </w:r>
            <w:r w:rsidR="00B74E65" w:rsidRPr="000201FC">
              <w:rPr>
                <w:rFonts w:ascii="GHEA Grapalat" w:hAnsi="GHEA Grapalat"/>
                <w:color w:val="000000"/>
              </w:rPr>
              <w:t xml:space="preserve"> մասնակցից </w:t>
            </w:r>
            <w:r>
              <w:rPr>
                <w:rFonts w:ascii="GHEA Grapalat" w:hAnsi="GHEA Grapalat"/>
                <w:color w:val="000000"/>
              </w:rPr>
              <w:t>15</w:t>
            </w:r>
            <w:r w:rsidR="00B74E65" w:rsidRPr="000201FC">
              <w:rPr>
                <w:rFonts w:ascii="GHEA Grapalat" w:hAnsi="GHEA Grapalat"/>
                <w:color w:val="000000"/>
              </w:rPr>
              <w:t xml:space="preserve"> քվեարկել են տարբերակ 3-ի համար:</w:t>
            </w:r>
          </w:p>
          <w:p w:rsidR="00B74E65" w:rsidRPr="002A0CBE" w:rsidRDefault="007648DD" w:rsidP="004F3100">
            <w:pPr>
              <w:spacing w:line="240" w:lineRule="auto"/>
              <w:rPr>
                <w:rFonts w:ascii="GHEA Grapalat" w:hAnsi="GHEA Grapalat"/>
              </w:rPr>
            </w:pPr>
            <w:r w:rsidRPr="000201FC">
              <w:rPr>
                <w:rFonts w:ascii="GHEA Grapalat" w:hAnsi="GHEA Grapalat"/>
              </w:rPr>
              <w:t>Տարբերակ 3-ը նախընտրելի տարբերակ է, քանի որ</w:t>
            </w:r>
            <w:r>
              <w:rPr>
                <w:rFonts w:ascii="GHEA Grapalat" w:hAnsi="GHEA Grapalat"/>
              </w:rPr>
              <w:t xml:space="preserve"> այն </w:t>
            </w:r>
            <w:r w:rsidRPr="007648DD">
              <w:rPr>
                <w:rFonts w:ascii="GHEA Grapalat" w:hAnsi="GHEA Grapalat"/>
              </w:rPr>
              <w:t>ոչ միայն կարգավորում է</w:t>
            </w:r>
            <w:r w:rsidRPr="007648DD">
              <w:rPr>
                <w:rFonts w:ascii="GHEA Grapalat" w:hAnsi="GHEA Grapalat"/>
                <w:lang w:val="hy-AM"/>
              </w:rPr>
              <w:t xml:space="preserve"> գ</w:t>
            </w:r>
            <w:r w:rsidRPr="007648DD">
              <w:rPr>
                <w:rFonts w:ascii="GHEA Grapalat" w:hAnsi="GHEA Grapalat"/>
              </w:rPr>
              <w:t>իշերօթիկ հաստատություններում և մանկատներում բնակվող երեխաների հասարակական կյանքին ինտեգրվածությ</w:t>
            </w:r>
            <w:r w:rsidRPr="007648DD">
              <w:rPr>
                <w:rFonts w:ascii="GHEA Grapalat" w:hAnsi="GHEA Grapalat"/>
                <w:lang w:val="hy-AM"/>
              </w:rPr>
              <w:t>ա</w:t>
            </w:r>
            <w:r w:rsidRPr="007648DD">
              <w:rPr>
                <w:rFonts w:ascii="GHEA Grapalat" w:hAnsi="GHEA Grapalat"/>
              </w:rPr>
              <w:t>ն</w:t>
            </w:r>
            <w:r w:rsidRPr="007648DD">
              <w:rPr>
                <w:rFonts w:ascii="GHEA Grapalat" w:hAnsi="GHEA Grapalat"/>
                <w:lang w:val="hy-AM"/>
              </w:rPr>
              <w:t xml:space="preserve"> խնդիրը, այլև խնամակալ կամ խնամատար դառնալու գործընթացն առավել համակարգված է դարձնում:</w:t>
            </w:r>
            <w:r w:rsidR="004F3100">
              <w:rPr>
                <w:rFonts w:ascii="GHEA Grapalat" w:hAnsi="GHEA Grapalat"/>
                <w:lang w:val="en-US"/>
              </w:rPr>
              <w:t xml:space="preserve"> Ուստի </w:t>
            </w:r>
            <w:r w:rsidR="00B74E65" w:rsidRPr="002A0CBE">
              <w:rPr>
                <w:rFonts w:ascii="GHEA Grapalat" w:hAnsi="GHEA Grapalat"/>
              </w:rPr>
              <w:t>տարբերակ 3-ն համարվում է խնդրի լուծման առավել արդյունավետ տարբերակը՝ առաջադրված նպատակներին հասնելու համար:</w:t>
            </w:r>
          </w:p>
          <w:p w:rsidR="00B21488" w:rsidRPr="00256E78" w:rsidRDefault="00B74E65" w:rsidP="009272AC">
            <w:pPr>
              <w:spacing w:after="0" w:line="240" w:lineRule="auto"/>
              <w:rPr>
                <w:rFonts w:ascii="GHEA Grapalat" w:hAnsi="GHEA Grapalat"/>
              </w:rPr>
            </w:pPr>
            <w:r w:rsidRPr="000201FC">
              <w:rPr>
                <w:rFonts w:ascii="GHEA Grapalat" w:hAnsi="GHEA Grapalat"/>
              </w:rPr>
              <w:t>Հիմնվելով հանրային քննարկումների, ծախս-օգուտ հաշվարկների, ազդեցությունների գնահատման արդյունքների վրա</w:t>
            </w:r>
            <w:r>
              <w:rPr>
                <w:rFonts w:ascii="GHEA Grapalat" w:hAnsi="GHEA Grapalat"/>
              </w:rPr>
              <w:t>, որոնք ցույց են տալիս, որ</w:t>
            </w:r>
            <w:r w:rsidR="001E5930">
              <w:rPr>
                <w:rFonts w:ascii="GHEA Grapalat" w:hAnsi="GHEA Grapalat"/>
              </w:rPr>
              <w:t xml:space="preserve"> տարբերակ 3-ը ունի </w:t>
            </w:r>
            <w:r w:rsidR="001E5930" w:rsidRPr="000201FC">
              <w:rPr>
                <w:rFonts w:ascii="GHEA Grapalat" w:hAnsi="GHEA Grapalat"/>
              </w:rPr>
              <w:t xml:space="preserve">ամենացածր բացասական ազդեցությունները </w:t>
            </w:r>
            <w:r w:rsidR="001E5930" w:rsidRPr="000201FC">
              <w:rPr>
                <w:rFonts w:ascii="GHEA Grapalat" w:hAnsi="GHEA Grapalat"/>
                <w:b/>
              </w:rPr>
              <w:t>(</w:t>
            </w:r>
            <w:r w:rsidR="001E5930">
              <w:rPr>
                <w:rFonts w:ascii="GHEA Grapalat" w:hAnsi="GHEA Grapalat"/>
                <w:b/>
              </w:rPr>
              <w:t>2.24</w:t>
            </w:r>
            <w:r w:rsidR="001E5930" w:rsidRPr="000201FC">
              <w:rPr>
                <w:rFonts w:ascii="GHEA Grapalat" w:hAnsi="GHEA Grapalat"/>
                <w:b/>
                <w:bCs/>
              </w:rPr>
              <w:t>)</w:t>
            </w:r>
            <w:r w:rsidR="001E5930">
              <w:rPr>
                <w:rFonts w:ascii="GHEA Grapalat" w:hAnsi="GHEA Grapalat"/>
                <w:b/>
                <w:bCs/>
              </w:rPr>
              <w:t xml:space="preserve"> </w:t>
            </w:r>
            <w:r w:rsidR="001E5930" w:rsidRPr="001E5930">
              <w:rPr>
                <w:rFonts w:ascii="GHEA Grapalat" w:hAnsi="GHEA Grapalat"/>
                <w:bCs/>
              </w:rPr>
              <w:t>և</w:t>
            </w:r>
            <w:r w:rsidR="001E5930">
              <w:rPr>
                <w:rFonts w:ascii="GHEA Grapalat" w:hAnsi="GHEA Grapalat"/>
                <w:b/>
                <w:bCs/>
              </w:rPr>
              <w:t xml:space="preserve"> </w:t>
            </w:r>
            <w:r w:rsidR="004B39FC">
              <w:rPr>
                <w:rFonts w:ascii="GHEA Grapalat" w:hAnsi="GHEA Grapalat"/>
              </w:rPr>
              <w:t xml:space="preserve">ոլորտը </w:t>
            </w:r>
            <w:r w:rsidR="004F3100">
              <w:rPr>
                <w:rFonts w:ascii="GHEA Grapalat" w:hAnsi="GHEA Grapalat"/>
              </w:rPr>
              <w:t>կարգավոր</w:t>
            </w:r>
            <w:r w:rsidR="004B39FC">
              <w:rPr>
                <w:rFonts w:ascii="GHEA Grapalat" w:hAnsi="GHEA Grapalat"/>
              </w:rPr>
              <w:t>ելու</w:t>
            </w:r>
            <w:r w:rsidR="004F3100">
              <w:rPr>
                <w:rFonts w:ascii="GHEA Grapalat" w:hAnsi="GHEA Grapalat"/>
              </w:rPr>
              <w:t xml:space="preserve"> դեպքում առաջացնում է նվազագույն ծախսերը թե՛ մասնավոր, թե՛ հան</w:t>
            </w:r>
            <w:r w:rsidR="004B39FC">
              <w:rPr>
                <w:rFonts w:ascii="GHEA Grapalat" w:hAnsi="GHEA Grapalat"/>
              </w:rPr>
              <w:t xml:space="preserve">րային հատվածների համար </w:t>
            </w:r>
            <w:r w:rsidRPr="009272AC">
              <w:rPr>
                <w:rFonts w:ascii="GHEA Grapalat" w:hAnsi="GHEA Grapalat"/>
                <w:b/>
              </w:rPr>
              <w:t>(</w:t>
            </w:r>
            <w:r w:rsidR="009272AC" w:rsidRPr="009272AC">
              <w:rPr>
                <w:rFonts w:ascii="GHEA Grapalat" w:hAnsi="GHEA Grapalat" w:cs="Tahoma"/>
                <w:b/>
                <w:bCs/>
              </w:rPr>
              <w:t>1,006,211,678</w:t>
            </w:r>
            <w:r w:rsidR="009272AC">
              <w:rPr>
                <w:rFonts w:ascii="GHEA Grapalat" w:hAnsi="GHEA Grapalat"/>
                <w:b/>
                <w:bCs/>
                <w:color w:val="000000"/>
              </w:rPr>
              <w:t xml:space="preserve"> </w:t>
            </w:r>
            <w:bookmarkStart w:id="13" w:name="_GoBack"/>
            <w:bookmarkEnd w:id="13"/>
            <w:r w:rsidRPr="000201FC">
              <w:rPr>
                <w:rFonts w:ascii="GHEA Grapalat" w:hAnsi="GHEA Grapalat"/>
                <w:b/>
                <w:bCs/>
              </w:rPr>
              <w:t>ՀՀ դրամ</w:t>
            </w:r>
            <w:r w:rsidRPr="000201FC">
              <w:rPr>
                <w:rFonts w:ascii="GHEA Grapalat" w:hAnsi="GHEA Grapalat"/>
                <w:b/>
              </w:rPr>
              <w:t>)</w:t>
            </w:r>
            <w:r w:rsidR="004F3100" w:rsidRPr="001E5930">
              <w:rPr>
                <w:rFonts w:ascii="GHEA Grapalat" w:hAnsi="GHEA Grapalat"/>
              </w:rPr>
              <w:t>,</w:t>
            </w:r>
            <w:r w:rsidR="004F3100" w:rsidRPr="004F3100">
              <w:rPr>
                <w:rFonts w:ascii="GHEA Grapalat" w:hAnsi="GHEA Grapalat"/>
              </w:rPr>
              <w:t xml:space="preserve"> հասնելով</w:t>
            </w:r>
            <w:r w:rsidR="009272AC">
              <w:rPr>
                <w:rFonts w:ascii="GHEA Grapalat" w:hAnsi="GHEA Grapalat"/>
              </w:rPr>
              <w:t xml:space="preserve"> գրեթե</w:t>
            </w:r>
            <w:r w:rsidR="004F3100" w:rsidRPr="004F3100">
              <w:rPr>
                <w:rFonts w:ascii="GHEA Grapalat" w:hAnsi="GHEA Grapalat"/>
              </w:rPr>
              <w:t xml:space="preserve"> նույն օգուտներին,</w:t>
            </w:r>
            <w:r w:rsidR="001E5930">
              <w:rPr>
                <w:rFonts w:ascii="GHEA Grapalat" w:hAnsi="GHEA Grapalat"/>
              </w:rPr>
              <w:t xml:space="preserve"> </w:t>
            </w:r>
            <w:r w:rsidR="001E5930" w:rsidRPr="001E5930">
              <w:rPr>
                <w:rFonts w:ascii="GHEA Grapalat" w:hAnsi="GHEA Grapalat"/>
                <w:bCs/>
              </w:rPr>
              <w:t>ո</w:t>
            </w:r>
            <w:r w:rsidR="004B39FC" w:rsidRPr="001E5930">
              <w:rPr>
                <w:rFonts w:ascii="GHEA Grapalat" w:hAnsi="GHEA Grapalat"/>
                <w:bCs/>
              </w:rPr>
              <w:t>ւստ</w:t>
            </w:r>
            <w:r w:rsidR="004B39FC">
              <w:rPr>
                <w:rFonts w:ascii="GHEA Grapalat" w:hAnsi="GHEA Grapalat"/>
                <w:bCs/>
              </w:rPr>
              <w:t>ի</w:t>
            </w:r>
            <w:r w:rsidRPr="005F5E0B">
              <w:rPr>
                <w:rFonts w:ascii="GHEA Grapalat" w:hAnsi="GHEA Grapalat"/>
                <w:bCs/>
              </w:rPr>
              <w:t xml:space="preserve"> </w:t>
            </w:r>
            <w:r w:rsidRPr="000201FC">
              <w:rPr>
                <w:rFonts w:ascii="GHEA Grapalat" w:hAnsi="GHEA Grapalat"/>
              </w:rPr>
              <w:t>տարբերակ 3-ը ամենաարդյունավետ տարբերակն է խնդրի լուծման համար</w:t>
            </w:r>
            <w:r w:rsidRPr="000201FC">
              <w:rPr>
                <w:rFonts w:ascii="GHEA Grapalat" w:hAnsi="GHEA Grapalat"/>
                <w:bCs/>
              </w:rPr>
              <w:t>:</w:t>
            </w:r>
          </w:p>
        </w:tc>
      </w:tr>
      <w:tr w:rsidR="00096E87" w:rsidRPr="00CB2BE1" w:rsidTr="00533A7F">
        <w:trPr>
          <w:trHeight w:val="330"/>
          <w:jc w:val="center"/>
        </w:trPr>
        <w:tc>
          <w:tcPr>
            <w:tcW w:w="5000" w:type="pct"/>
            <w:gridSpan w:val="22"/>
            <w:shd w:val="clear" w:color="auto" w:fill="D99594"/>
            <w:noWrap/>
            <w:vAlign w:val="center"/>
            <w:hideMark/>
          </w:tcPr>
          <w:p w:rsidR="00096E87" w:rsidRPr="00CB2BE1" w:rsidRDefault="00096E87" w:rsidP="001258B9">
            <w:pPr>
              <w:spacing w:after="0" w:line="240" w:lineRule="auto"/>
              <w:rPr>
                <w:rFonts w:ascii="GHEA Grapalat" w:hAnsi="GHEA Grapalat" w:cs="Tahoma"/>
                <w:b/>
                <w:bCs/>
              </w:rPr>
            </w:pPr>
            <w:r w:rsidRPr="00CB2BE1">
              <w:rPr>
                <w:rFonts w:ascii="GHEA Grapalat" w:hAnsi="GHEA Grapalat" w:cs="Tahoma"/>
                <w:b/>
                <w:bCs/>
              </w:rPr>
              <w:lastRenderedPageBreak/>
              <w:t>Հավաստագրում</w:t>
            </w:r>
          </w:p>
        </w:tc>
      </w:tr>
      <w:tr w:rsidR="00096E87" w:rsidRPr="00CB2BE1" w:rsidTr="00111F45">
        <w:trPr>
          <w:trHeight w:val="300"/>
          <w:jc w:val="center"/>
        </w:trPr>
        <w:tc>
          <w:tcPr>
            <w:tcW w:w="2372" w:type="pct"/>
            <w:gridSpan w:val="12"/>
            <w:shd w:val="clear" w:color="000000" w:fill="F2F2F2"/>
            <w:noWrap/>
            <w:vAlign w:val="center"/>
            <w:hideMark/>
          </w:tcPr>
          <w:p w:rsidR="00096E87" w:rsidRPr="00CB2BE1" w:rsidRDefault="00096E87" w:rsidP="001258B9">
            <w:pPr>
              <w:spacing w:after="0" w:line="240" w:lineRule="auto"/>
              <w:rPr>
                <w:rFonts w:ascii="GHEA Grapalat" w:hAnsi="GHEA Grapalat" w:cs="Tahoma"/>
                <w:b/>
              </w:rPr>
            </w:pPr>
            <w:r w:rsidRPr="00CB2BE1">
              <w:rPr>
                <w:rFonts w:ascii="GHEA Grapalat" w:hAnsi="GHEA Grapalat" w:cs="Tahoma"/>
                <w:b/>
              </w:rPr>
              <w:t xml:space="preserve">Ամսաթիվ </w:t>
            </w:r>
          </w:p>
        </w:tc>
        <w:tc>
          <w:tcPr>
            <w:tcW w:w="2628" w:type="pct"/>
            <w:gridSpan w:val="10"/>
            <w:shd w:val="clear" w:color="000000" w:fill="F2F2F2"/>
            <w:noWrap/>
            <w:vAlign w:val="center"/>
            <w:hideMark/>
          </w:tcPr>
          <w:p w:rsidR="00096E87" w:rsidRPr="00CB2BE1" w:rsidRDefault="00096E87" w:rsidP="001258B9">
            <w:pPr>
              <w:spacing w:after="0" w:line="240" w:lineRule="auto"/>
              <w:rPr>
                <w:rFonts w:ascii="GHEA Grapalat" w:hAnsi="GHEA Grapalat" w:cs="Tahoma"/>
                <w:b/>
              </w:rPr>
            </w:pPr>
            <w:r w:rsidRPr="00CB2BE1">
              <w:rPr>
                <w:rFonts w:ascii="GHEA Grapalat" w:hAnsi="GHEA Grapalat" w:cs="Tahoma"/>
                <w:b/>
              </w:rPr>
              <w:t>Ստորագրություն</w:t>
            </w:r>
          </w:p>
        </w:tc>
      </w:tr>
      <w:tr w:rsidR="00096E87" w:rsidRPr="00CB2BE1" w:rsidTr="00111F45">
        <w:trPr>
          <w:trHeight w:val="379"/>
          <w:jc w:val="center"/>
        </w:trPr>
        <w:tc>
          <w:tcPr>
            <w:tcW w:w="2372" w:type="pct"/>
            <w:gridSpan w:val="12"/>
            <w:shd w:val="clear" w:color="auto" w:fill="auto"/>
            <w:noWrap/>
            <w:vAlign w:val="center"/>
            <w:hideMark/>
          </w:tcPr>
          <w:p w:rsidR="00096E87" w:rsidRPr="00CB2BE1" w:rsidRDefault="00096E87" w:rsidP="001258B9">
            <w:pPr>
              <w:spacing w:after="0" w:line="240" w:lineRule="auto"/>
              <w:rPr>
                <w:rFonts w:ascii="GHEA Grapalat" w:hAnsi="GHEA Grapalat" w:cs="Tahoma"/>
                <w:b/>
              </w:rPr>
            </w:pPr>
            <w:r w:rsidRPr="00CB2BE1">
              <w:rPr>
                <w:rFonts w:ascii="GHEA Grapalat" w:hAnsi="GHEA Grapalat" w:cs="Tahoma"/>
                <w:b/>
              </w:rPr>
              <w:t>2</w:t>
            </w:r>
            <w:r w:rsidR="003B4F13">
              <w:rPr>
                <w:rFonts w:ascii="GHEA Grapalat" w:hAnsi="GHEA Grapalat" w:cs="Tahoma"/>
                <w:b/>
                <w:lang w:val="en-US"/>
              </w:rPr>
              <w:t>4</w:t>
            </w:r>
            <w:r w:rsidRPr="00CB2BE1">
              <w:rPr>
                <w:rFonts w:ascii="GHEA Grapalat" w:hAnsi="GHEA Grapalat" w:cs="Tahoma"/>
                <w:b/>
              </w:rPr>
              <w:t>.07.2017</w:t>
            </w:r>
          </w:p>
        </w:tc>
        <w:tc>
          <w:tcPr>
            <w:tcW w:w="2628" w:type="pct"/>
            <w:gridSpan w:val="10"/>
            <w:shd w:val="clear" w:color="auto" w:fill="auto"/>
            <w:noWrap/>
            <w:vAlign w:val="center"/>
            <w:hideMark/>
          </w:tcPr>
          <w:p w:rsidR="00096E87" w:rsidRPr="00CB2BE1" w:rsidRDefault="00096E87" w:rsidP="001258B9">
            <w:pPr>
              <w:spacing w:after="0" w:line="240" w:lineRule="auto"/>
              <w:rPr>
                <w:rFonts w:ascii="GHEA Grapalat" w:hAnsi="GHEA Grapalat" w:cs="Courier New"/>
              </w:rPr>
            </w:pPr>
            <w:r>
              <w:rPr>
                <w:rFonts w:ascii="GHEA Grapalat" w:hAnsi="GHEA Grapalat" w:cs="Courier New"/>
              </w:rPr>
              <w:t>Ա.</w:t>
            </w:r>
            <w:r w:rsidRPr="00CB2BE1">
              <w:rPr>
                <w:rFonts w:ascii="GHEA Grapalat" w:hAnsi="GHEA Grapalat" w:cs="Courier New"/>
              </w:rPr>
              <w:t xml:space="preserve"> Գասպարյան</w:t>
            </w:r>
          </w:p>
          <w:p w:rsidR="00096E87" w:rsidRPr="00CB2BE1" w:rsidRDefault="00096E87" w:rsidP="001258B9">
            <w:pPr>
              <w:pStyle w:val="a8"/>
              <w:jc w:val="left"/>
              <w:rPr>
                <w:rFonts w:ascii="GHEA Grapalat" w:hAnsi="GHEA Grapalat"/>
                <w:sz w:val="22"/>
              </w:rPr>
            </w:pPr>
            <w:r>
              <w:rPr>
                <w:rFonts w:ascii="GHEA Grapalat" w:hAnsi="GHEA Grapalat"/>
                <w:sz w:val="22"/>
              </w:rPr>
              <w:t>Հ.</w:t>
            </w:r>
            <w:r w:rsidRPr="00CB2BE1">
              <w:rPr>
                <w:rFonts w:ascii="GHEA Grapalat" w:hAnsi="GHEA Grapalat"/>
                <w:sz w:val="22"/>
              </w:rPr>
              <w:t xml:space="preserve"> Պետրոսյան</w:t>
            </w:r>
          </w:p>
          <w:p w:rsidR="00096E87" w:rsidRPr="00CB2BE1" w:rsidRDefault="00096E87" w:rsidP="001258B9">
            <w:pPr>
              <w:spacing w:after="0" w:line="240" w:lineRule="auto"/>
              <w:rPr>
                <w:rFonts w:ascii="GHEA Grapalat" w:hAnsi="GHEA Grapalat" w:cs="Tahoma"/>
                <w:b/>
                <w:lang w:val="ru-RU"/>
              </w:rPr>
            </w:pPr>
          </w:p>
        </w:tc>
      </w:tr>
    </w:tbl>
    <w:p w:rsidR="00CC1DC3" w:rsidRPr="00CB2BE1" w:rsidRDefault="00CC1DC3" w:rsidP="001258B9">
      <w:pPr>
        <w:spacing w:line="240" w:lineRule="auto"/>
        <w:rPr>
          <w:rFonts w:ascii="GHEA Grapalat" w:hAnsi="GHEA Grapalat"/>
          <w:b/>
          <w:lang w:val="en-US"/>
        </w:rPr>
      </w:pPr>
    </w:p>
    <w:sectPr w:rsidR="00CC1DC3" w:rsidRPr="00CB2BE1" w:rsidSect="0051650B">
      <w:headerReference w:type="default" r:id="rId12"/>
      <w:footerReference w:type="default" r:id="rId13"/>
      <w:pgSz w:w="16838" w:h="11906" w:orient="landscape"/>
      <w:pgMar w:top="1134" w:right="567"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38B" w:rsidRDefault="0069538B" w:rsidP="00C42165">
      <w:pPr>
        <w:spacing w:after="0" w:line="240" w:lineRule="auto"/>
      </w:pPr>
      <w:r>
        <w:separator/>
      </w:r>
    </w:p>
  </w:endnote>
  <w:endnote w:type="continuationSeparator" w:id="0">
    <w:p w:rsidR="0069538B" w:rsidRDefault="0069538B" w:rsidP="00C42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ArianAMU">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1131601"/>
      <w:docPartObj>
        <w:docPartGallery w:val="Page Numbers (Bottom of Page)"/>
        <w:docPartUnique/>
      </w:docPartObj>
    </w:sdtPr>
    <w:sdtEndPr>
      <w:rPr>
        <w:rFonts w:ascii="GHEA Grapalat" w:hAnsi="GHEA Grapalat"/>
      </w:rPr>
    </w:sdtEndPr>
    <w:sdtContent>
      <w:p w:rsidR="004F3100" w:rsidRPr="00DE483F" w:rsidRDefault="004F3100">
        <w:pPr>
          <w:pStyle w:val="a8"/>
          <w:jc w:val="center"/>
          <w:rPr>
            <w:rFonts w:ascii="GHEA Grapalat" w:hAnsi="GHEA Grapalat"/>
          </w:rPr>
        </w:pPr>
        <w:r w:rsidRPr="00DE483F">
          <w:rPr>
            <w:rFonts w:ascii="GHEA Grapalat" w:hAnsi="GHEA Grapalat"/>
          </w:rPr>
          <w:fldChar w:fldCharType="begin"/>
        </w:r>
        <w:r w:rsidRPr="00DE483F">
          <w:rPr>
            <w:rFonts w:ascii="GHEA Grapalat" w:hAnsi="GHEA Grapalat"/>
          </w:rPr>
          <w:instrText>PAGE   \* MERGEFORMAT</w:instrText>
        </w:r>
        <w:r w:rsidRPr="00DE483F">
          <w:rPr>
            <w:rFonts w:ascii="GHEA Grapalat" w:hAnsi="GHEA Grapalat"/>
          </w:rPr>
          <w:fldChar w:fldCharType="separate"/>
        </w:r>
        <w:r w:rsidR="009272AC" w:rsidRPr="009272AC">
          <w:rPr>
            <w:rFonts w:ascii="GHEA Grapalat" w:hAnsi="GHEA Grapalat"/>
            <w:noProof/>
            <w:lang w:val="ru-RU"/>
          </w:rPr>
          <w:t>22</w:t>
        </w:r>
        <w:r w:rsidRPr="00DE483F">
          <w:rPr>
            <w:rFonts w:ascii="GHEA Grapalat" w:hAnsi="GHEA Grapalat"/>
          </w:rPr>
          <w:fldChar w:fldCharType="end"/>
        </w:r>
      </w:p>
    </w:sdtContent>
  </w:sdt>
  <w:p w:rsidR="004F3100" w:rsidRPr="00270A63" w:rsidRDefault="004F3100" w:rsidP="00DE483F">
    <w:pPr>
      <w:pStyle w:val="a8"/>
      <w:jc w:val="center"/>
      <w:rPr>
        <w:rFonts w:cs="Tahoma"/>
        <w:sz w:val="16"/>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38B" w:rsidRDefault="0069538B" w:rsidP="00C42165">
      <w:pPr>
        <w:spacing w:after="0" w:line="240" w:lineRule="auto"/>
      </w:pPr>
      <w:r>
        <w:separator/>
      </w:r>
    </w:p>
  </w:footnote>
  <w:footnote w:type="continuationSeparator" w:id="0">
    <w:p w:rsidR="0069538B" w:rsidRDefault="0069538B" w:rsidP="00C421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100" w:rsidRPr="00D5667D" w:rsidRDefault="004F3100" w:rsidP="001A1C23">
    <w:pPr>
      <w:pStyle w:val="a6"/>
      <w:jc w:val="center"/>
      <w:rPr>
        <w:rFonts w:ascii="Times New Roman" w:hAnsi="Times New Roman"/>
        <w:b/>
        <w:color w:val="FF0000"/>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4424"/>
    <w:multiLevelType w:val="hybridMultilevel"/>
    <w:tmpl w:val="437EB3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09148F"/>
    <w:multiLevelType w:val="hybridMultilevel"/>
    <w:tmpl w:val="C5608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7925ED"/>
    <w:multiLevelType w:val="hybridMultilevel"/>
    <w:tmpl w:val="5C98AC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527A1A"/>
    <w:multiLevelType w:val="hybridMultilevel"/>
    <w:tmpl w:val="03B0F170"/>
    <w:lvl w:ilvl="0" w:tplc="D7E636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29098B"/>
    <w:multiLevelType w:val="hybridMultilevel"/>
    <w:tmpl w:val="B9D4799A"/>
    <w:lvl w:ilvl="0" w:tplc="08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5769C6"/>
    <w:multiLevelType w:val="hybridMultilevel"/>
    <w:tmpl w:val="1F706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4087D4F"/>
    <w:multiLevelType w:val="hybridMultilevel"/>
    <w:tmpl w:val="00CCDB5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931720E"/>
    <w:multiLevelType w:val="hybridMultilevel"/>
    <w:tmpl w:val="C76AB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D7D49CA"/>
    <w:multiLevelType w:val="hybridMultilevel"/>
    <w:tmpl w:val="3886F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E74FB1"/>
    <w:multiLevelType w:val="hybridMultilevel"/>
    <w:tmpl w:val="65BEA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F473CF6"/>
    <w:multiLevelType w:val="hybridMultilevel"/>
    <w:tmpl w:val="C5608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4E4303"/>
    <w:multiLevelType w:val="hybridMultilevel"/>
    <w:tmpl w:val="1FCE8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850058"/>
    <w:multiLevelType w:val="hybridMultilevel"/>
    <w:tmpl w:val="D9202A68"/>
    <w:lvl w:ilvl="0" w:tplc="0809000F">
      <w:start w:val="1"/>
      <w:numFmt w:val="decimal"/>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C50DB9"/>
    <w:multiLevelType w:val="hybridMultilevel"/>
    <w:tmpl w:val="DDA6E608"/>
    <w:lvl w:ilvl="0" w:tplc="08090001">
      <w:start w:val="1"/>
      <w:numFmt w:val="bullet"/>
      <w:lvlText w:val=""/>
      <w:lvlJc w:val="left"/>
      <w:pPr>
        <w:ind w:left="1080" w:hanging="360"/>
      </w:pPr>
      <w:rPr>
        <w:rFonts w:ascii="Symbol" w:hAnsi="Symbol"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B30A8A"/>
    <w:multiLevelType w:val="hybridMultilevel"/>
    <w:tmpl w:val="1F8467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540B01B8"/>
    <w:multiLevelType w:val="hybridMultilevel"/>
    <w:tmpl w:val="0BC004D6"/>
    <w:lvl w:ilvl="0" w:tplc="0576F0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F60278"/>
    <w:multiLevelType w:val="hybridMultilevel"/>
    <w:tmpl w:val="EA5C7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EE707B6"/>
    <w:multiLevelType w:val="hybridMultilevel"/>
    <w:tmpl w:val="20DE525E"/>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9867AA0"/>
    <w:multiLevelType w:val="hybridMultilevel"/>
    <w:tmpl w:val="BE1850D2"/>
    <w:lvl w:ilvl="0" w:tplc="E16A28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5"/>
  </w:num>
  <w:num w:numId="3">
    <w:abstractNumId w:val="2"/>
  </w:num>
  <w:num w:numId="4">
    <w:abstractNumId w:val="9"/>
  </w:num>
  <w:num w:numId="5">
    <w:abstractNumId w:val="7"/>
  </w:num>
  <w:num w:numId="6">
    <w:abstractNumId w:val="4"/>
  </w:num>
  <w:num w:numId="7">
    <w:abstractNumId w:val="6"/>
  </w:num>
  <w:num w:numId="8">
    <w:abstractNumId w:val="0"/>
  </w:num>
  <w:num w:numId="9">
    <w:abstractNumId w:val="13"/>
  </w:num>
  <w:num w:numId="10">
    <w:abstractNumId w:val="12"/>
  </w:num>
  <w:num w:numId="11">
    <w:abstractNumId w:val="8"/>
  </w:num>
  <w:num w:numId="12">
    <w:abstractNumId w:val="16"/>
  </w:num>
  <w:num w:numId="13">
    <w:abstractNumId w:val="11"/>
  </w:num>
  <w:num w:numId="14">
    <w:abstractNumId w:val="15"/>
  </w:num>
  <w:num w:numId="15">
    <w:abstractNumId w:val="1"/>
  </w:num>
  <w:num w:numId="16">
    <w:abstractNumId w:val="3"/>
  </w:num>
  <w:num w:numId="17">
    <w:abstractNumId w:val="10"/>
  </w:num>
  <w:num w:numId="18">
    <w:abstractNumId w:val="18"/>
  </w:num>
  <w:num w:numId="1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767E2"/>
    <w:rsid w:val="00001476"/>
    <w:rsid w:val="00004FC4"/>
    <w:rsid w:val="00010EA9"/>
    <w:rsid w:val="0001175D"/>
    <w:rsid w:val="0001370A"/>
    <w:rsid w:val="00015018"/>
    <w:rsid w:val="0001572A"/>
    <w:rsid w:val="00015E2B"/>
    <w:rsid w:val="00024ADC"/>
    <w:rsid w:val="00026EC3"/>
    <w:rsid w:val="00033945"/>
    <w:rsid w:val="000342F3"/>
    <w:rsid w:val="000349F1"/>
    <w:rsid w:val="00037C45"/>
    <w:rsid w:val="00040318"/>
    <w:rsid w:val="00040821"/>
    <w:rsid w:val="00050188"/>
    <w:rsid w:val="00050332"/>
    <w:rsid w:val="000513E2"/>
    <w:rsid w:val="0005204C"/>
    <w:rsid w:val="0005369A"/>
    <w:rsid w:val="000542BF"/>
    <w:rsid w:val="000552DD"/>
    <w:rsid w:val="000552EA"/>
    <w:rsid w:val="0005720E"/>
    <w:rsid w:val="00062E51"/>
    <w:rsid w:val="00064BE4"/>
    <w:rsid w:val="00066C83"/>
    <w:rsid w:val="00067FB7"/>
    <w:rsid w:val="000711AA"/>
    <w:rsid w:val="00072158"/>
    <w:rsid w:val="00073013"/>
    <w:rsid w:val="0007425D"/>
    <w:rsid w:val="00074E2B"/>
    <w:rsid w:val="0007595D"/>
    <w:rsid w:val="000814F1"/>
    <w:rsid w:val="00090557"/>
    <w:rsid w:val="00090BE2"/>
    <w:rsid w:val="00091BDA"/>
    <w:rsid w:val="00091ECD"/>
    <w:rsid w:val="000929FD"/>
    <w:rsid w:val="00096667"/>
    <w:rsid w:val="00096E87"/>
    <w:rsid w:val="000A0697"/>
    <w:rsid w:val="000A2F18"/>
    <w:rsid w:val="000A403E"/>
    <w:rsid w:val="000A6368"/>
    <w:rsid w:val="000A6F0B"/>
    <w:rsid w:val="000B2AB5"/>
    <w:rsid w:val="000B37D0"/>
    <w:rsid w:val="000B5D18"/>
    <w:rsid w:val="000C0EA5"/>
    <w:rsid w:val="000C7BCA"/>
    <w:rsid w:val="000D14C8"/>
    <w:rsid w:val="000E0902"/>
    <w:rsid w:val="000E31BB"/>
    <w:rsid w:val="000E6EB4"/>
    <w:rsid w:val="000F1733"/>
    <w:rsid w:val="000F2774"/>
    <w:rsid w:val="001004DD"/>
    <w:rsid w:val="001006F1"/>
    <w:rsid w:val="00100820"/>
    <w:rsid w:val="00101203"/>
    <w:rsid w:val="001012B6"/>
    <w:rsid w:val="00111EDA"/>
    <w:rsid w:val="00111F45"/>
    <w:rsid w:val="001148C0"/>
    <w:rsid w:val="00117C7C"/>
    <w:rsid w:val="001258B9"/>
    <w:rsid w:val="00126A76"/>
    <w:rsid w:val="00142B45"/>
    <w:rsid w:val="00146807"/>
    <w:rsid w:val="00160FA6"/>
    <w:rsid w:val="0017171F"/>
    <w:rsid w:val="001719D4"/>
    <w:rsid w:val="00181AE5"/>
    <w:rsid w:val="00182D4C"/>
    <w:rsid w:val="00184069"/>
    <w:rsid w:val="001905D8"/>
    <w:rsid w:val="001931D8"/>
    <w:rsid w:val="00193417"/>
    <w:rsid w:val="00196F19"/>
    <w:rsid w:val="001A1C23"/>
    <w:rsid w:val="001A4832"/>
    <w:rsid w:val="001A55E1"/>
    <w:rsid w:val="001A5B21"/>
    <w:rsid w:val="001A69C7"/>
    <w:rsid w:val="001B0A87"/>
    <w:rsid w:val="001B54BF"/>
    <w:rsid w:val="001C4757"/>
    <w:rsid w:val="001C5A69"/>
    <w:rsid w:val="001D0788"/>
    <w:rsid w:val="001D0EB2"/>
    <w:rsid w:val="001D2417"/>
    <w:rsid w:val="001D2844"/>
    <w:rsid w:val="001D5E45"/>
    <w:rsid w:val="001D6AC4"/>
    <w:rsid w:val="001E2517"/>
    <w:rsid w:val="001E33E9"/>
    <w:rsid w:val="001E3438"/>
    <w:rsid w:val="001E5930"/>
    <w:rsid w:val="001F2EFC"/>
    <w:rsid w:val="001F31A5"/>
    <w:rsid w:val="001F3DEA"/>
    <w:rsid w:val="00200F63"/>
    <w:rsid w:val="0020470A"/>
    <w:rsid w:val="00206DD3"/>
    <w:rsid w:val="0021108A"/>
    <w:rsid w:val="00224363"/>
    <w:rsid w:val="00224FC8"/>
    <w:rsid w:val="002265D6"/>
    <w:rsid w:val="002269E5"/>
    <w:rsid w:val="00232A62"/>
    <w:rsid w:val="00232DC9"/>
    <w:rsid w:val="00232EFA"/>
    <w:rsid w:val="00235F77"/>
    <w:rsid w:val="00240EF4"/>
    <w:rsid w:val="00240F17"/>
    <w:rsid w:val="002525B3"/>
    <w:rsid w:val="002551B1"/>
    <w:rsid w:val="00256E78"/>
    <w:rsid w:val="00262232"/>
    <w:rsid w:val="00270D9F"/>
    <w:rsid w:val="002715A8"/>
    <w:rsid w:val="0027480A"/>
    <w:rsid w:val="0027517B"/>
    <w:rsid w:val="00276481"/>
    <w:rsid w:val="00277C52"/>
    <w:rsid w:val="00287B14"/>
    <w:rsid w:val="00293A84"/>
    <w:rsid w:val="002A2782"/>
    <w:rsid w:val="002A2836"/>
    <w:rsid w:val="002B0D52"/>
    <w:rsid w:val="002B13AC"/>
    <w:rsid w:val="002B3BB8"/>
    <w:rsid w:val="002B67C7"/>
    <w:rsid w:val="002B70EC"/>
    <w:rsid w:val="002B7A89"/>
    <w:rsid w:val="002C16E6"/>
    <w:rsid w:val="002C64BB"/>
    <w:rsid w:val="002D1174"/>
    <w:rsid w:val="002D35F0"/>
    <w:rsid w:val="002D54BF"/>
    <w:rsid w:val="002D776F"/>
    <w:rsid w:val="002E1777"/>
    <w:rsid w:val="002E1CED"/>
    <w:rsid w:val="002E2465"/>
    <w:rsid w:val="002E2E9D"/>
    <w:rsid w:val="002E38D3"/>
    <w:rsid w:val="002E493D"/>
    <w:rsid w:val="002F3753"/>
    <w:rsid w:val="002F4B34"/>
    <w:rsid w:val="002F4F45"/>
    <w:rsid w:val="002F530A"/>
    <w:rsid w:val="002F5CA1"/>
    <w:rsid w:val="002F6CB9"/>
    <w:rsid w:val="00301E3A"/>
    <w:rsid w:val="00311351"/>
    <w:rsid w:val="003119DC"/>
    <w:rsid w:val="00311FB3"/>
    <w:rsid w:val="003131C8"/>
    <w:rsid w:val="00316295"/>
    <w:rsid w:val="00321967"/>
    <w:rsid w:val="00321A93"/>
    <w:rsid w:val="00321C79"/>
    <w:rsid w:val="00325731"/>
    <w:rsid w:val="00326AC9"/>
    <w:rsid w:val="00334DFC"/>
    <w:rsid w:val="00335C4A"/>
    <w:rsid w:val="003375D2"/>
    <w:rsid w:val="00340DBD"/>
    <w:rsid w:val="003414A0"/>
    <w:rsid w:val="00341E95"/>
    <w:rsid w:val="00344A39"/>
    <w:rsid w:val="003460BB"/>
    <w:rsid w:val="00346E83"/>
    <w:rsid w:val="003471D8"/>
    <w:rsid w:val="00347843"/>
    <w:rsid w:val="00347CB2"/>
    <w:rsid w:val="003501B7"/>
    <w:rsid w:val="00355FD9"/>
    <w:rsid w:val="00360468"/>
    <w:rsid w:val="003617AF"/>
    <w:rsid w:val="003655DA"/>
    <w:rsid w:val="00366AC0"/>
    <w:rsid w:val="00373367"/>
    <w:rsid w:val="003737A3"/>
    <w:rsid w:val="00374B60"/>
    <w:rsid w:val="0038016A"/>
    <w:rsid w:val="00381BA1"/>
    <w:rsid w:val="0038264B"/>
    <w:rsid w:val="003840C4"/>
    <w:rsid w:val="00385322"/>
    <w:rsid w:val="003910F2"/>
    <w:rsid w:val="00393800"/>
    <w:rsid w:val="00395D97"/>
    <w:rsid w:val="00396A82"/>
    <w:rsid w:val="00397A23"/>
    <w:rsid w:val="003A0410"/>
    <w:rsid w:val="003A14F3"/>
    <w:rsid w:val="003A16F9"/>
    <w:rsid w:val="003A2A74"/>
    <w:rsid w:val="003A7BC5"/>
    <w:rsid w:val="003B0AC8"/>
    <w:rsid w:val="003B1C98"/>
    <w:rsid w:val="003B4F13"/>
    <w:rsid w:val="003B682E"/>
    <w:rsid w:val="003B6C45"/>
    <w:rsid w:val="003C1343"/>
    <w:rsid w:val="003C575A"/>
    <w:rsid w:val="003C6BE6"/>
    <w:rsid w:val="003C7179"/>
    <w:rsid w:val="003D1DE5"/>
    <w:rsid w:val="003D5A5C"/>
    <w:rsid w:val="003D6931"/>
    <w:rsid w:val="003D74FD"/>
    <w:rsid w:val="003E59B5"/>
    <w:rsid w:val="003E5A74"/>
    <w:rsid w:val="003F040A"/>
    <w:rsid w:val="003F12E1"/>
    <w:rsid w:val="003F272E"/>
    <w:rsid w:val="003F339C"/>
    <w:rsid w:val="003F5AAD"/>
    <w:rsid w:val="003F64C1"/>
    <w:rsid w:val="003F719A"/>
    <w:rsid w:val="003F7503"/>
    <w:rsid w:val="00401AC7"/>
    <w:rsid w:val="00404B29"/>
    <w:rsid w:val="00404C67"/>
    <w:rsid w:val="00405089"/>
    <w:rsid w:val="00410A72"/>
    <w:rsid w:val="00411508"/>
    <w:rsid w:val="00411DCA"/>
    <w:rsid w:val="004169AB"/>
    <w:rsid w:val="00427DAB"/>
    <w:rsid w:val="00431931"/>
    <w:rsid w:val="004336E5"/>
    <w:rsid w:val="0043688F"/>
    <w:rsid w:val="00444AD9"/>
    <w:rsid w:val="00446410"/>
    <w:rsid w:val="00453ADC"/>
    <w:rsid w:val="0045542C"/>
    <w:rsid w:val="00455524"/>
    <w:rsid w:val="004579D0"/>
    <w:rsid w:val="00462E22"/>
    <w:rsid w:val="004664B0"/>
    <w:rsid w:val="004676E7"/>
    <w:rsid w:val="00470902"/>
    <w:rsid w:val="0047228E"/>
    <w:rsid w:val="00476CFB"/>
    <w:rsid w:val="0048168A"/>
    <w:rsid w:val="0048499F"/>
    <w:rsid w:val="00484E29"/>
    <w:rsid w:val="0048524F"/>
    <w:rsid w:val="00486F5D"/>
    <w:rsid w:val="004905A1"/>
    <w:rsid w:val="00490B10"/>
    <w:rsid w:val="00490CFA"/>
    <w:rsid w:val="00490EB2"/>
    <w:rsid w:val="004911E9"/>
    <w:rsid w:val="00492724"/>
    <w:rsid w:val="004978D4"/>
    <w:rsid w:val="004A09FE"/>
    <w:rsid w:val="004A0C76"/>
    <w:rsid w:val="004A1400"/>
    <w:rsid w:val="004A6E74"/>
    <w:rsid w:val="004A70DE"/>
    <w:rsid w:val="004B39FC"/>
    <w:rsid w:val="004B4841"/>
    <w:rsid w:val="004B602D"/>
    <w:rsid w:val="004B7F3B"/>
    <w:rsid w:val="004C14EF"/>
    <w:rsid w:val="004C3192"/>
    <w:rsid w:val="004C4CE1"/>
    <w:rsid w:val="004C6C10"/>
    <w:rsid w:val="004C77DD"/>
    <w:rsid w:val="004D1385"/>
    <w:rsid w:val="004D1A6C"/>
    <w:rsid w:val="004D369F"/>
    <w:rsid w:val="004D6141"/>
    <w:rsid w:val="004D65AE"/>
    <w:rsid w:val="004D68D9"/>
    <w:rsid w:val="004E2888"/>
    <w:rsid w:val="004E582D"/>
    <w:rsid w:val="004E6428"/>
    <w:rsid w:val="004F109F"/>
    <w:rsid w:val="004F28B3"/>
    <w:rsid w:val="004F3100"/>
    <w:rsid w:val="004F5FD2"/>
    <w:rsid w:val="004F625A"/>
    <w:rsid w:val="00506116"/>
    <w:rsid w:val="0051143E"/>
    <w:rsid w:val="00511780"/>
    <w:rsid w:val="0051179C"/>
    <w:rsid w:val="00512E19"/>
    <w:rsid w:val="00513628"/>
    <w:rsid w:val="005139EE"/>
    <w:rsid w:val="00514FE3"/>
    <w:rsid w:val="0051650B"/>
    <w:rsid w:val="00516554"/>
    <w:rsid w:val="0051763E"/>
    <w:rsid w:val="005177D8"/>
    <w:rsid w:val="005214F0"/>
    <w:rsid w:val="005242EA"/>
    <w:rsid w:val="0053107E"/>
    <w:rsid w:val="00533A7F"/>
    <w:rsid w:val="0053670D"/>
    <w:rsid w:val="00536BF8"/>
    <w:rsid w:val="0054082C"/>
    <w:rsid w:val="00545925"/>
    <w:rsid w:val="005461A0"/>
    <w:rsid w:val="00561762"/>
    <w:rsid w:val="00567E69"/>
    <w:rsid w:val="0057275C"/>
    <w:rsid w:val="00574751"/>
    <w:rsid w:val="00577E7F"/>
    <w:rsid w:val="00582C78"/>
    <w:rsid w:val="00583105"/>
    <w:rsid w:val="00587F21"/>
    <w:rsid w:val="0059260F"/>
    <w:rsid w:val="00592670"/>
    <w:rsid w:val="00593A0A"/>
    <w:rsid w:val="00594FD9"/>
    <w:rsid w:val="005A1EE9"/>
    <w:rsid w:val="005A4566"/>
    <w:rsid w:val="005A46D7"/>
    <w:rsid w:val="005A75CB"/>
    <w:rsid w:val="005B3585"/>
    <w:rsid w:val="005B4D2F"/>
    <w:rsid w:val="005B70EE"/>
    <w:rsid w:val="005B7F96"/>
    <w:rsid w:val="005C0328"/>
    <w:rsid w:val="005C6071"/>
    <w:rsid w:val="005C61E7"/>
    <w:rsid w:val="005C792B"/>
    <w:rsid w:val="005D04B6"/>
    <w:rsid w:val="005D13B4"/>
    <w:rsid w:val="005D31D7"/>
    <w:rsid w:val="005D50F6"/>
    <w:rsid w:val="005D75A1"/>
    <w:rsid w:val="005E296B"/>
    <w:rsid w:val="005E4D3B"/>
    <w:rsid w:val="005E7CC4"/>
    <w:rsid w:val="005F3673"/>
    <w:rsid w:val="005F4F18"/>
    <w:rsid w:val="006016AD"/>
    <w:rsid w:val="0060578F"/>
    <w:rsid w:val="00616984"/>
    <w:rsid w:val="006178DB"/>
    <w:rsid w:val="00620991"/>
    <w:rsid w:val="006209F7"/>
    <w:rsid w:val="00622E6E"/>
    <w:rsid w:val="00624924"/>
    <w:rsid w:val="00627915"/>
    <w:rsid w:val="006301A1"/>
    <w:rsid w:val="006306FF"/>
    <w:rsid w:val="00632D1E"/>
    <w:rsid w:val="00635A67"/>
    <w:rsid w:val="00641903"/>
    <w:rsid w:val="006467A8"/>
    <w:rsid w:val="0064743A"/>
    <w:rsid w:val="0065171B"/>
    <w:rsid w:val="00655D46"/>
    <w:rsid w:val="006560CB"/>
    <w:rsid w:val="00660B4E"/>
    <w:rsid w:val="00660F85"/>
    <w:rsid w:val="00662A09"/>
    <w:rsid w:val="0066399D"/>
    <w:rsid w:val="00664943"/>
    <w:rsid w:val="00666117"/>
    <w:rsid w:val="00671F24"/>
    <w:rsid w:val="0067448A"/>
    <w:rsid w:val="00682827"/>
    <w:rsid w:val="00684DCD"/>
    <w:rsid w:val="00691BB4"/>
    <w:rsid w:val="006930E3"/>
    <w:rsid w:val="006939BC"/>
    <w:rsid w:val="0069538B"/>
    <w:rsid w:val="006A074E"/>
    <w:rsid w:val="006A1F9F"/>
    <w:rsid w:val="006A33C3"/>
    <w:rsid w:val="006A64D5"/>
    <w:rsid w:val="006A74F2"/>
    <w:rsid w:val="006A7EC2"/>
    <w:rsid w:val="006B3214"/>
    <w:rsid w:val="006B5B6D"/>
    <w:rsid w:val="006B6189"/>
    <w:rsid w:val="006C0116"/>
    <w:rsid w:val="006C1020"/>
    <w:rsid w:val="006C3AEF"/>
    <w:rsid w:val="006C68E3"/>
    <w:rsid w:val="006C6B71"/>
    <w:rsid w:val="006C7DDA"/>
    <w:rsid w:val="006D639F"/>
    <w:rsid w:val="006E395B"/>
    <w:rsid w:val="006E6452"/>
    <w:rsid w:val="006E7FA3"/>
    <w:rsid w:val="006F0232"/>
    <w:rsid w:val="006F3521"/>
    <w:rsid w:val="006F39AC"/>
    <w:rsid w:val="007004FF"/>
    <w:rsid w:val="00701BCB"/>
    <w:rsid w:val="00701EFF"/>
    <w:rsid w:val="007023FF"/>
    <w:rsid w:val="00703823"/>
    <w:rsid w:val="00703864"/>
    <w:rsid w:val="00703949"/>
    <w:rsid w:val="00707246"/>
    <w:rsid w:val="00710334"/>
    <w:rsid w:val="00712D96"/>
    <w:rsid w:val="00715FE0"/>
    <w:rsid w:val="007203CD"/>
    <w:rsid w:val="007207AA"/>
    <w:rsid w:val="007260EF"/>
    <w:rsid w:val="00726D69"/>
    <w:rsid w:val="007274F9"/>
    <w:rsid w:val="00727721"/>
    <w:rsid w:val="007373F9"/>
    <w:rsid w:val="007442BF"/>
    <w:rsid w:val="00747A8F"/>
    <w:rsid w:val="00752A15"/>
    <w:rsid w:val="00754942"/>
    <w:rsid w:val="00756A3B"/>
    <w:rsid w:val="00760818"/>
    <w:rsid w:val="00760FFA"/>
    <w:rsid w:val="00761057"/>
    <w:rsid w:val="007648DD"/>
    <w:rsid w:val="00770ED0"/>
    <w:rsid w:val="00771806"/>
    <w:rsid w:val="00771C1A"/>
    <w:rsid w:val="00776361"/>
    <w:rsid w:val="007767E2"/>
    <w:rsid w:val="00776EA1"/>
    <w:rsid w:val="00780A91"/>
    <w:rsid w:val="007816BB"/>
    <w:rsid w:val="00782174"/>
    <w:rsid w:val="00786405"/>
    <w:rsid w:val="007913DE"/>
    <w:rsid w:val="00792540"/>
    <w:rsid w:val="00793A3F"/>
    <w:rsid w:val="00795778"/>
    <w:rsid w:val="007A15A2"/>
    <w:rsid w:val="007A2336"/>
    <w:rsid w:val="007A4880"/>
    <w:rsid w:val="007B0AE7"/>
    <w:rsid w:val="007B1954"/>
    <w:rsid w:val="007B24E2"/>
    <w:rsid w:val="007B4390"/>
    <w:rsid w:val="007B5BA7"/>
    <w:rsid w:val="007B7BF8"/>
    <w:rsid w:val="007B7CCD"/>
    <w:rsid w:val="007C0F51"/>
    <w:rsid w:val="007C16CF"/>
    <w:rsid w:val="007C425E"/>
    <w:rsid w:val="007C436E"/>
    <w:rsid w:val="007C569A"/>
    <w:rsid w:val="007C581B"/>
    <w:rsid w:val="007C6C12"/>
    <w:rsid w:val="007D47E9"/>
    <w:rsid w:val="007D5738"/>
    <w:rsid w:val="007D717B"/>
    <w:rsid w:val="007D73CC"/>
    <w:rsid w:val="007E16F2"/>
    <w:rsid w:val="007E6083"/>
    <w:rsid w:val="007E6DC9"/>
    <w:rsid w:val="007E6ECD"/>
    <w:rsid w:val="007F096D"/>
    <w:rsid w:val="007F135F"/>
    <w:rsid w:val="007F182D"/>
    <w:rsid w:val="007F2325"/>
    <w:rsid w:val="007F3023"/>
    <w:rsid w:val="007F3CA7"/>
    <w:rsid w:val="007F4FA8"/>
    <w:rsid w:val="007F5097"/>
    <w:rsid w:val="007F5297"/>
    <w:rsid w:val="007F7B59"/>
    <w:rsid w:val="00802720"/>
    <w:rsid w:val="00803D88"/>
    <w:rsid w:val="00805000"/>
    <w:rsid w:val="00806DD7"/>
    <w:rsid w:val="00811D0D"/>
    <w:rsid w:val="00813663"/>
    <w:rsid w:val="008140CA"/>
    <w:rsid w:val="008208A5"/>
    <w:rsid w:val="00820BF7"/>
    <w:rsid w:val="0082116A"/>
    <w:rsid w:val="00824128"/>
    <w:rsid w:val="00826804"/>
    <w:rsid w:val="0083470F"/>
    <w:rsid w:val="00835A66"/>
    <w:rsid w:val="00836346"/>
    <w:rsid w:val="00837D47"/>
    <w:rsid w:val="00841103"/>
    <w:rsid w:val="008450B8"/>
    <w:rsid w:val="008469CB"/>
    <w:rsid w:val="00846A61"/>
    <w:rsid w:val="00852832"/>
    <w:rsid w:val="00855DA1"/>
    <w:rsid w:val="0085642E"/>
    <w:rsid w:val="00860614"/>
    <w:rsid w:val="00863428"/>
    <w:rsid w:val="0086545F"/>
    <w:rsid w:val="008703FC"/>
    <w:rsid w:val="00873F9D"/>
    <w:rsid w:val="008810E3"/>
    <w:rsid w:val="0088241B"/>
    <w:rsid w:val="00883B75"/>
    <w:rsid w:val="008846C9"/>
    <w:rsid w:val="00887D99"/>
    <w:rsid w:val="008950CA"/>
    <w:rsid w:val="00896511"/>
    <w:rsid w:val="0089737E"/>
    <w:rsid w:val="008A1B34"/>
    <w:rsid w:val="008A288E"/>
    <w:rsid w:val="008A2E49"/>
    <w:rsid w:val="008A476B"/>
    <w:rsid w:val="008A4AE8"/>
    <w:rsid w:val="008A63E1"/>
    <w:rsid w:val="008A7586"/>
    <w:rsid w:val="008B05E6"/>
    <w:rsid w:val="008B1ECF"/>
    <w:rsid w:val="008B2079"/>
    <w:rsid w:val="008B4E43"/>
    <w:rsid w:val="008C0493"/>
    <w:rsid w:val="008C386E"/>
    <w:rsid w:val="008D4549"/>
    <w:rsid w:val="008E0CC4"/>
    <w:rsid w:val="008E142E"/>
    <w:rsid w:val="008E6107"/>
    <w:rsid w:val="008F1CF3"/>
    <w:rsid w:val="008F3C4F"/>
    <w:rsid w:val="00900511"/>
    <w:rsid w:val="0090144C"/>
    <w:rsid w:val="00902405"/>
    <w:rsid w:val="00902F65"/>
    <w:rsid w:val="0091335D"/>
    <w:rsid w:val="00917798"/>
    <w:rsid w:val="00920548"/>
    <w:rsid w:val="0092428E"/>
    <w:rsid w:val="009272AC"/>
    <w:rsid w:val="00931418"/>
    <w:rsid w:val="00934FAB"/>
    <w:rsid w:val="0093559F"/>
    <w:rsid w:val="00935921"/>
    <w:rsid w:val="00937DB7"/>
    <w:rsid w:val="009516A3"/>
    <w:rsid w:val="00956E4E"/>
    <w:rsid w:val="00960414"/>
    <w:rsid w:val="009620CB"/>
    <w:rsid w:val="00963249"/>
    <w:rsid w:val="0096370D"/>
    <w:rsid w:val="00966AF9"/>
    <w:rsid w:val="009678C4"/>
    <w:rsid w:val="00967BAB"/>
    <w:rsid w:val="00980BA8"/>
    <w:rsid w:val="00980CF0"/>
    <w:rsid w:val="00981186"/>
    <w:rsid w:val="00987C0B"/>
    <w:rsid w:val="009941E9"/>
    <w:rsid w:val="0099431C"/>
    <w:rsid w:val="009A20A0"/>
    <w:rsid w:val="009A2128"/>
    <w:rsid w:val="009A271E"/>
    <w:rsid w:val="009A2857"/>
    <w:rsid w:val="009A38AE"/>
    <w:rsid w:val="009A4FB6"/>
    <w:rsid w:val="009B10B2"/>
    <w:rsid w:val="009B17C3"/>
    <w:rsid w:val="009B4FF6"/>
    <w:rsid w:val="009B7B3D"/>
    <w:rsid w:val="009C3222"/>
    <w:rsid w:val="009C4F72"/>
    <w:rsid w:val="009C6083"/>
    <w:rsid w:val="009C7566"/>
    <w:rsid w:val="009D0A1D"/>
    <w:rsid w:val="009D265F"/>
    <w:rsid w:val="009D3DD1"/>
    <w:rsid w:val="009D585F"/>
    <w:rsid w:val="009D6C83"/>
    <w:rsid w:val="009E1AF9"/>
    <w:rsid w:val="009E33A4"/>
    <w:rsid w:val="009E33CF"/>
    <w:rsid w:val="009E53FA"/>
    <w:rsid w:val="009E5428"/>
    <w:rsid w:val="009F010D"/>
    <w:rsid w:val="009F3B25"/>
    <w:rsid w:val="009F4083"/>
    <w:rsid w:val="009F4282"/>
    <w:rsid w:val="009F4EA7"/>
    <w:rsid w:val="00A0324E"/>
    <w:rsid w:val="00A03B1A"/>
    <w:rsid w:val="00A16477"/>
    <w:rsid w:val="00A2173E"/>
    <w:rsid w:val="00A23CC1"/>
    <w:rsid w:val="00A254C3"/>
    <w:rsid w:val="00A254E1"/>
    <w:rsid w:val="00A27D5E"/>
    <w:rsid w:val="00A32B52"/>
    <w:rsid w:val="00A33475"/>
    <w:rsid w:val="00A34E57"/>
    <w:rsid w:val="00A36084"/>
    <w:rsid w:val="00A37F10"/>
    <w:rsid w:val="00A5178D"/>
    <w:rsid w:val="00A52DC4"/>
    <w:rsid w:val="00A6146B"/>
    <w:rsid w:val="00A664AF"/>
    <w:rsid w:val="00A7045B"/>
    <w:rsid w:val="00A74C83"/>
    <w:rsid w:val="00A74E4D"/>
    <w:rsid w:val="00A76BB8"/>
    <w:rsid w:val="00A8353B"/>
    <w:rsid w:val="00A878FA"/>
    <w:rsid w:val="00A92158"/>
    <w:rsid w:val="00A94F79"/>
    <w:rsid w:val="00A96560"/>
    <w:rsid w:val="00A96E21"/>
    <w:rsid w:val="00AA4CFC"/>
    <w:rsid w:val="00AB75BA"/>
    <w:rsid w:val="00AC0888"/>
    <w:rsid w:val="00AC1287"/>
    <w:rsid w:val="00AC183A"/>
    <w:rsid w:val="00AC534D"/>
    <w:rsid w:val="00AC713A"/>
    <w:rsid w:val="00AD472B"/>
    <w:rsid w:val="00AD581B"/>
    <w:rsid w:val="00AD5E08"/>
    <w:rsid w:val="00AE31F7"/>
    <w:rsid w:val="00AE5145"/>
    <w:rsid w:val="00B01718"/>
    <w:rsid w:val="00B054C0"/>
    <w:rsid w:val="00B05E44"/>
    <w:rsid w:val="00B07B9B"/>
    <w:rsid w:val="00B1108A"/>
    <w:rsid w:val="00B154BC"/>
    <w:rsid w:val="00B16322"/>
    <w:rsid w:val="00B17F53"/>
    <w:rsid w:val="00B21488"/>
    <w:rsid w:val="00B316AC"/>
    <w:rsid w:val="00B34FE2"/>
    <w:rsid w:val="00B35E6D"/>
    <w:rsid w:val="00B36EA3"/>
    <w:rsid w:val="00B375E3"/>
    <w:rsid w:val="00B43E67"/>
    <w:rsid w:val="00B4459E"/>
    <w:rsid w:val="00B47986"/>
    <w:rsid w:val="00B5054B"/>
    <w:rsid w:val="00B51222"/>
    <w:rsid w:val="00B52097"/>
    <w:rsid w:val="00B53C01"/>
    <w:rsid w:val="00B561A1"/>
    <w:rsid w:val="00B56938"/>
    <w:rsid w:val="00B60AC7"/>
    <w:rsid w:val="00B6160D"/>
    <w:rsid w:val="00B62BF1"/>
    <w:rsid w:val="00B6322C"/>
    <w:rsid w:val="00B64BBC"/>
    <w:rsid w:val="00B6506D"/>
    <w:rsid w:val="00B66475"/>
    <w:rsid w:val="00B67FC9"/>
    <w:rsid w:val="00B70E34"/>
    <w:rsid w:val="00B70FEB"/>
    <w:rsid w:val="00B74E65"/>
    <w:rsid w:val="00B75293"/>
    <w:rsid w:val="00B75CDE"/>
    <w:rsid w:val="00B77AF9"/>
    <w:rsid w:val="00B87C47"/>
    <w:rsid w:val="00B90A85"/>
    <w:rsid w:val="00B92345"/>
    <w:rsid w:val="00B94B7C"/>
    <w:rsid w:val="00BA0C92"/>
    <w:rsid w:val="00BA1182"/>
    <w:rsid w:val="00BA37B4"/>
    <w:rsid w:val="00BA7908"/>
    <w:rsid w:val="00BB249A"/>
    <w:rsid w:val="00BB41A6"/>
    <w:rsid w:val="00BB4EDD"/>
    <w:rsid w:val="00BB5353"/>
    <w:rsid w:val="00BB5481"/>
    <w:rsid w:val="00BB5946"/>
    <w:rsid w:val="00BB67AD"/>
    <w:rsid w:val="00BC6363"/>
    <w:rsid w:val="00BD0738"/>
    <w:rsid w:val="00BD4CFD"/>
    <w:rsid w:val="00BE0006"/>
    <w:rsid w:val="00BE0530"/>
    <w:rsid w:val="00BE1B6B"/>
    <w:rsid w:val="00BE244B"/>
    <w:rsid w:val="00BE2882"/>
    <w:rsid w:val="00BE3B9F"/>
    <w:rsid w:val="00BE3C52"/>
    <w:rsid w:val="00BE68FA"/>
    <w:rsid w:val="00BE70A6"/>
    <w:rsid w:val="00BE71FE"/>
    <w:rsid w:val="00BE7579"/>
    <w:rsid w:val="00BF01A4"/>
    <w:rsid w:val="00C0113E"/>
    <w:rsid w:val="00C01E1A"/>
    <w:rsid w:val="00C05C66"/>
    <w:rsid w:val="00C06C4A"/>
    <w:rsid w:val="00C11964"/>
    <w:rsid w:val="00C12003"/>
    <w:rsid w:val="00C13FBB"/>
    <w:rsid w:val="00C16108"/>
    <w:rsid w:val="00C1794F"/>
    <w:rsid w:val="00C226B2"/>
    <w:rsid w:val="00C25781"/>
    <w:rsid w:val="00C327BD"/>
    <w:rsid w:val="00C379C2"/>
    <w:rsid w:val="00C417C9"/>
    <w:rsid w:val="00C42165"/>
    <w:rsid w:val="00C515A5"/>
    <w:rsid w:val="00C54F03"/>
    <w:rsid w:val="00C55812"/>
    <w:rsid w:val="00C64B1C"/>
    <w:rsid w:val="00C67552"/>
    <w:rsid w:val="00C7286E"/>
    <w:rsid w:val="00C738CA"/>
    <w:rsid w:val="00C744D6"/>
    <w:rsid w:val="00C8136D"/>
    <w:rsid w:val="00C82706"/>
    <w:rsid w:val="00C8605E"/>
    <w:rsid w:val="00C87023"/>
    <w:rsid w:val="00C93F3F"/>
    <w:rsid w:val="00CA47D0"/>
    <w:rsid w:val="00CA5C15"/>
    <w:rsid w:val="00CA6063"/>
    <w:rsid w:val="00CA662F"/>
    <w:rsid w:val="00CA6B04"/>
    <w:rsid w:val="00CB080B"/>
    <w:rsid w:val="00CB2BE1"/>
    <w:rsid w:val="00CB2F00"/>
    <w:rsid w:val="00CC078B"/>
    <w:rsid w:val="00CC1D31"/>
    <w:rsid w:val="00CC1DC3"/>
    <w:rsid w:val="00CC5B23"/>
    <w:rsid w:val="00CC6A1A"/>
    <w:rsid w:val="00CC735A"/>
    <w:rsid w:val="00CC7B84"/>
    <w:rsid w:val="00CD1D58"/>
    <w:rsid w:val="00CD237B"/>
    <w:rsid w:val="00CD61A2"/>
    <w:rsid w:val="00CE0294"/>
    <w:rsid w:val="00CE0A26"/>
    <w:rsid w:val="00CE0D6B"/>
    <w:rsid w:val="00CE451B"/>
    <w:rsid w:val="00CE7D01"/>
    <w:rsid w:val="00CF3050"/>
    <w:rsid w:val="00CF3B8C"/>
    <w:rsid w:val="00CF7F10"/>
    <w:rsid w:val="00D062ED"/>
    <w:rsid w:val="00D06BEF"/>
    <w:rsid w:val="00D1020F"/>
    <w:rsid w:val="00D134A2"/>
    <w:rsid w:val="00D17497"/>
    <w:rsid w:val="00D17F23"/>
    <w:rsid w:val="00D2097B"/>
    <w:rsid w:val="00D21CEA"/>
    <w:rsid w:val="00D25984"/>
    <w:rsid w:val="00D26382"/>
    <w:rsid w:val="00D27BA0"/>
    <w:rsid w:val="00D27E5B"/>
    <w:rsid w:val="00D312BB"/>
    <w:rsid w:val="00D318E0"/>
    <w:rsid w:val="00D31A90"/>
    <w:rsid w:val="00D32076"/>
    <w:rsid w:val="00D3796C"/>
    <w:rsid w:val="00D41CF8"/>
    <w:rsid w:val="00D42F05"/>
    <w:rsid w:val="00D44D6F"/>
    <w:rsid w:val="00D45586"/>
    <w:rsid w:val="00D47437"/>
    <w:rsid w:val="00D47603"/>
    <w:rsid w:val="00D552CA"/>
    <w:rsid w:val="00D61F3B"/>
    <w:rsid w:val="00D703FB"/>
    <w:rsid w:val="00D718C4"/>
    <w:rsid w:val="00D71EEE"/>
    <w:rsid w:val="00D726BD"/>
    <w:rsid w:val="00D74F34"/>
    <w:rsid w:val="00D7733C"/>
    <w:rsid w:val="00D7749F"/>
    <w:rsid w:val="00D81006"/>
    <w:rsid w:val="00D82BED"/>
    <w:rsid w:val="00D83BB0"/>
    <w:rsid w:val="00D920CA"/>
    <w:rsid w:val="00D9242B"/>
    <w:rsid w:val="00DA6A24"/>
    <w:rsid w:val="00DB2D28"/>
    <w:rsid w:val="00DB4DA2"/>
    <w:rsid w:val="00DB624B"/>
    <w:rsid w:val="00DB6941"/>
    <w:rsid w:val="00DC104D"/>
    <w:rsid w:val="00DC1506"/>
    <w:rsid w:val="00DC170D"/>
    <w:rsid w:val="00DC1887"/>
    <w:rsid w:val="00DC613F"/>
    <w:rsid w:val="00DC6F49"/>
    <w:rsid w:val="00DD56A9"/>
    <w:rsid w:val="00DD717F"/>
    <w:rsid w:val="00DE0C44"/>
    <w:rsid w:val="00DE12AB"/>
    <w:rsid w:val="00DE1DC1"/>
    <w:rsid w:val="00DE483F"/>
    <w:rsid w:val="00DF6F58"/>
    <w:rsid w:val="00E04F60"/>
    <w:rsid w:val="00E059E5"/>
    <w:rsid w:val="00E06B7A"/>
    <w:rsid w:val="00E07C5C"/>
    <w:rsid w:val="00E13047"/>
    <w:rsid w:val="00E24749"/>
    <w:rsid w:val="00E27237"/>
    <w:rsid w:val="00E33C40"/>
    <w:rsid w:val="00E41A6C"/>
    <w:rsid w:val="00E45F51"/>
    <w:rsid w:val="00E471AA"/>
    <w:rsid w:val="00E55FCE"/>
    <w:rsid w:val="00E61170"/>
    <w:rsid w:val="00E62377"/>
    <w:rsid w:val="00E62F9D"/>
    <w:rsid w:val="00E6626F"/>
    <w:rsid w:val="00E70115"/>
    <w:rsid w:val="00E74396"/>
    <w:rsid w:val="00E7476C"/>
    <w:rsid w:val="00E77DAF"/>
    <w:rsid w:val="00E80D50"/>
    <w:rsid w:val="00E8407A"/>
    <w:rsid w:val="00E85D74"/>
    <w:rsid w:val="00E91EB3"/>
    <w:rsid w:val="00E936F4"/>
    <w:rsid w:val="00E96036"/>
    <w:rsid w:val="00E9625D"/>
    <w:rsid w:val="00E97A12"/>
    <w:rsid w:val="00E97BC4"/>
    <w:rsid w:val="00E97DE3"/>
    <w:rsid w:val="00EA0CAB"/>
    <w:rsid w:val="00EA1156"/>
    <w:rsid w:val="00EA11D5"/>
    <w:rsid w:val="00EA1ABA"/>
    <w:rsid w:val="00EA1E6A"/>
    <w:rsid w:val="00EB0A1B"/>
    <w:rsid w:val="00EB0FBB"/>
    <w:rsid w:val="00EB539B"/>
    <w:rsid w:val="00EB74EA"/>
    <w:rsid w:val="00EC0DDF"/>
    <w:rsid w:val="00EC584F"/>
    <w:rsid w:val="00EC662D"/>
    <w:rsid w:val="00ED4559"/>
    <w:rsid w:val="00EE04C9"/>
    <w:rsid w:val="00EE0C89"/>
    <w:rsid w:val="00EE2579"/>
    <w:rsid w:val="00EE264D"/>
    <w:rsid w:val="00EE29F3"/>
    <w:rsid w:val="00EE56CD"/>
    <w:rsid w:val="00EF2800"/>
    <w:rsid w:val="00EF39FE"/>
    <w:rsid w:val="00EF5822"/>
    <w:rsid w:val="00EF63A8"/>
    <w:rsid w:val="00EF6C37"/>
    <w:rsid w:val="00EF7B24"/>
    <w:rsid w:val="00F023C5"/>
    <w:rsid w:val="00F11C34"/>
    <w:rsid w:val="00F14221"/>
    <w:rsid w:val="00F20713"/>
    <w:rsid w:val="00F250E3"/>
    <w:rsid w:val="00F31E01"/>
    <w:rsid w:val="00F32B98"/>
    <w:rsid w:val="00F33245"/>
    <w:rsid w:val="00F34726"/>
    <w:rsid w:val="00F349E7"/>
    <w:rsid w:val="00F40C61"/>
    <w:rsid w:val="00F40EAC"/>
    <w:rsid w:val="00F4143E"/>
    <w:rsid w:val="00F444EF"/>
    <w:rsid w:val="00F4706E"/>
    <w:rsid w:val="00F50587"/>
    <w:rsid w:val="00F52E61"/>
    <w:rsid w:val="00F53626"/>
    <w:rsid w:val="00F640A9"/>
    <w:rsid w:val="00F64292"/>
    <w:rsid w:val="00F7083D"/>
    <w:rsid w:val="00F719F8"/>
    <w:rsid w:val="00F73270"/>
    <w:rsid w:val="00F74294"/>
    <w:rsid w:val="00F74F3D"/>
    <w:rsid w:val="00F81392"/>
    <w:rsid w:val="00F83796"/>
    <w:rsid w:val="00F83BBC"/>
    <w:rsid w:val="00F83CB8"/>
    <w:rsid w:val="00F84763"/>
    <w:rsid w:val="00F855E5"/>
    <w:rsid w:val="00F8657B"/>
    <w:rsid w:val="00F876E2"/>
    <w:rsid w:val="00F878EC"/>
    <w:rsid w:val="00F91DE7"/>
    <w:rsid w:val="00F92159"/>
    <w:rsid w:val="00F971F2"/>
    <w:rsid w:val="00FA2DBA"/>
    <w:rsid w:val="00FA5F66"/>
    <w:rsid w:val="00FA637E"/>
    <w:rsid w:val="00FA755A"/>
    <w:rsid w:val="00FB0550"/>
    <w:rsid w:val="00FB7724"/>
    <w:rsid w:val="00FC2878"/>
    <w:rsid w:val="00FC2EF6"/>
    <w:rsid w:val="00FD09B3"/>
    <w:rsid w:val="00FD4105"/>
    <w:rsid w:val="00FD4167"/>
    <w:rsid w:val="00FD677F"/>
    <w:rsid w:val="00FD7CE9"/>
    <w:rsid w:val="00FE0577"/>
    <w:rsid w:val="00FE0A6D"/>
    <w:rsid w:val="00FE1056"/>
    <w:rsid w:val="00FE28A0"/>
    <w:rsid w:val="00FE420C"/>
    <w:rsid w:val="00FE4A5B"/>
    <w:rsid w:val="00FF0049"/>
    <w:rsid w:val="00FF1CD8"/>
    <w:rsid w:val="00FF3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AE5"/>
    <w:pPr>
      <w:widowControl w:val="0"/>
      <w:adjustRightInd w:val="0"/>
      <w:spacing w:after="200" w:line="276" w:lineRule="auto"/>
      <w:jc w:val="both"/>
      <w:textAlignment w:val="baseline"/>
    </w:pPr>
    <w:rPr>
      <w:rFonts w:ascii="Times New Roman" w:eastAsia="Times New Roman" w:hAnsi="Times New Roman"/>
      <w:sz w:val="22"/>
      <w:szCs w:val="22"/>
    </w:rPr>
  </w:style>
  <w:style w:type="paragraph" w:styleId="1">
    <w:name w:val="heading 1"/>
    <w:basedOn w:val="a"/>
    <w:next w:val="a"/>
    <w:link w:val="10"/>
    <w:uiPriority w:val="9"/>
    <w:qFormat/>
    <w:rsid w:val="00C42165"/>
    <w:pPr>
      <w:keepNext/>
      <w:keepLines/>
      <w:spacing w:after="0"/>
      <w:outlineLvl w:val="0"/>
    </w:pPr>
    <w:rPr>
      <w:rFonts w:ascii="Tahoma" w:hAnsi="Tahoma"/>
      <w:b/>
      <w:bCs/>
      <w:caps/>
      <w:color w:val="1F497D"/>
      <w:sz w:val="28"/>
      <w:szCs w:val="28"/>
      <w:u w:val="single"/>
      <w:lang w:eastAsia="en-US"/>
    </w:rPr>
  </w:style>
  <w:style w:type="paragraph" w:styleId="2">
    <w:name w:val="heading 2"/>
    <w:basedOn w:val="a"/>
    <w:next w:val="a"/>
    <w:link w:val="20"/>
    <w:uiPriority w:val="9"/>
    <w:unhideWhenUsed/>
    <w:qFormat/>
    <w:rsid w:val="00C42165"/>
    <w:pPr>
      <w:keepNext/>
      <w:keepLines/>
      <w:spacing w:after="0"/>
      <w:outlineLvl w:val="1"/>
    </w:pPr>
    <w:rPr>
      <w:rFonts w:ascii="Tahoma" w:hAnsi="Tahoma"/>
      <w:b/>
      <w:bCs/>
      <w:color w:val="1F497D"/>
      <w:sz w:val="24"/>
      <w:szCs w:val="26"/>
      <w:u w:val="single"/>
      <w:lang w:eastAsia="en-US"/>
    </w:rPr>
  </w:style>
  <w:style w:type="paragraph" w:styleId="3">
    <w:name w:val="heading 3"/>
    <w:basedOn w:val="a"/>
    <w:next w:val="a"/>
    <w:link w:val="30"/>
    <w:uiPriority w:val="9"/>
    <w:unhideWhenUsed/>
    <w:qFormat/>
    <w:rsid w:val="00C42165"/>
    <w:pPr>
      <w:keepNext/>
      <w:keepLines/>
      <w:spacing w:after="0"/>
      <w:outlineLvl w:val="2"/>
    </w:pPr>
    <w:rPr>
      <w:rFonts w:ascii="Tahoma" w:hAnsi="Tahoma"/>
      <w:b/>
      <w:bCs/>
      <w:color w:val="1F497D"/>
      <w:sz w:val="20"/>
      <w:u w:val="single"/>
      <w:lang w:eastAsia="en-US"/>
    </w:rPr>
  </w:style>
  <w:style w:type="paragraph" w:styleId="4">
    <w:name w:val="heading 4"/>
    <w:basedOn w:val="a"/>
    <w:next w:val="a"/>
    <w:link w:val="40"/>
    <w:uiPriority w:val="9"/>
    <w:semiHidden/>
    <w:unhideWhenUsed/>
    <w:qFormat/>
    <w:rsid w:val="00C42165"/>
    <w:pPr>
      <w:keepNext/>
      <w:keepLines/>
      <w:spacing w:before="200" w:after="0"/>
      <w:outlineLvl w:val="3"/>
    </w:pPr>
    <w:rPr>
      <w:rFonts w:ascii="Cambria" w:hAnsi="Cambria"/>
      <w:b/>
      <w:bCs/>
      <w:i/>
      <w:iCs/>
      <w:color w:val="4F81BD"/>
      <w:sz w:val="20"/>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42165"/>
    <w:rPr>
      <w:rFonts w:ascii="Tahoma" w:eastAsia="Times New Roman" w:hAnsi="Tahoma" w:cs="Tahoma"/>
      <w:b/>
      <w:bCs/>
      <w:caps/>
      <w:color w:val="1F497D"/>
      <w:sz w:val="28"/>
      <w:szCs w:val="28"/>
      <w:u w:val="single"/>
      <w:lang w:eastAsia="en-US"/>
    </w:rPr>
  </w:style>
  <w:style w:type="character" w:customStyle="1" w:styleId="20">
    <w:name w:val="Заголовок 2 Знак"/>
    <w:link w:val="2"/>
    <w:uiPriority w:val="9"/>
    <w:rsid w:val="00C42165"/>
    <w:rPr>
      <w:rFonts w:ascii="Tahoma" w:eastAsia="Times New Roman" w:hAnsi="Tahoma"/>
      <w:b/>
      <w:bCs/>
      <w:color w:val="1F497D"/>
      <w:sz w:val="24"/>
      <w:szCs w:val="26"/>
      <w:u w:val="single"/>
      <w:lang w:eastAsia="en-US"/>
    </w:rPr>
  </w:style>
  <w:style w:type="character" w:customStyle="1" w:styleId="30">
    <w:name w:val="Заголовок 3 Знак"/>
    <w:link w:val="3"/>
    <w:uiPriority w:val="9"/>
    <w:rsid w:val="00C42165"/>
    <w:rPr>
      <w:rFonts w:ascii="Tahoma" w:eastAsia="Times New Roman" w:hAnsi="Tahoma"/>
      <w:b/>
      <w:bCs/>
      <w:color w:val="1F497D"/>
      <w:szCs w:val="22"/>
      <w:u w:val="single"/>
      <w:lang w:eastAsia="en-US"/>
    </w:rPr>
  </w:style>
  <w:style w:type="character" w:customStyle="1" w:styleId="40">
    <w:name w:val="Заголовок 4 Знак"/>
    <w:link w:val="4"/>
    <w:uiPriority w:val="9"/>
    <w:semiHidden/>
    <w:rsid w:val="00C42165"/>
    <w:rPr>
      <w:rFonts w:ascii="Cambria" w:eastAsia="Times New Roman" w:hAnsi="Cambria"/>
      <w:b/>
      <w:bCs/>
      <w:i/>
      <w:iCs/>
      <w:color w:val="4F81BD"/>
      <w:szCs w:val="22"/>
      <w:lang w:eastAsia="en-US"/>
    </w:rPr>
  </w:style>
  <w:style w:type="paragraph" w:styleId="a3">
    <w:name w:val="List Paragraph"/>
    <w:aliases w:val="References,Table no. List Paragraph"/>
    <w:basedOn w:val="a"/>
    <w:link w:val="a4"/>
    <w:uiPriority w:val="99"/>
    <w:qFormat/>
    <w:rsid w:val="007767E2"/>
    <w:pPr>
      <w:ind w:left="720"/>
      <w:contextualSpacing/>
    </w:pPr>
    <w:rPr>
      <w:rFonts w:ascii="Calibri" w:hAnsi="Calibri"/>
      <w:sz w:val="20"/>
      <w:szCs w:val="20"/>
    </w:rPr>
  </w:style>
  <w:style w:type="character" w:customStyle="1" w:styleId="a4">
    <w:name w:val="Абзац списка Знак"/>
    <w:aliases w:val="References Знак,Table no. List Paragraph Знак"/>
    <w:link w:val="a3"/>
    <w:uiPriority w:val="99"/>
    <w:locked/>
    <w:rsid w:val="007767E2"/>
    <w:rPr>
      <w:rFonts w:eastAsia="Times New Roman"/>
      <w:lang w:eastAsia="en-GB"/>
    </w:rPr>
  </w:style>
  <w:style w:type="table" w:styleId="a5">
    <w:name w:val="Table Grid"/>
    <w:basedOn w:val="a1"/>
    <w:uiPriority w:val="59"/>
    <w:rsid w:val="00C42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42165"/>
    <w:pPr>
      <w:tabs>
        <w:tab w:val="center" w:pos="4513"/>
        <w:tab w:val="right" w:pos="9026"/>
      </w:tabs>
      <w:spacing w:after="0" w:line="240" w:lineRule="auto"/>
    </w:pPr>
    <w:rPr>
      <w:rFonts w:ascii="Tahoma" w:eastAsia="Calibri" w:hAnsi="Tahoma"/>
      <w:color w:val="000000"/>
      <w:sz w:val="20"/>
      <w:lang w:eastAsia="en-US"/>
    </w:rPr>
  </w:style>
  <w:style w:type="character" w:customStyle="1" w:styleId="a7">
    <w:name w:val="Верхний колонтитул Знак"/>
    <w:link w:val="a6"/>
    <w:uiPriority w:val="99"/>
    <w:rsid w:val="00C42165"/>
    <w:rPr>
      <w:rFonts w:ascii="Tahoma" w:hAnsi="Tahoma"/>
      <w:color w:val="000000"/>
      <w:szCs w:val="22"/>
      <w:lang w:eastAsia="en-US"/>
    </w:rPr>
  </w:style>
  <w:style w:type="paragraph" w:styleId="a8">
    <w:name w:val="footer"/>
    <w:basedOn w:val="a"/>
    <w:link w:val="a9"/>
    <w:uiPriority w:val="99"/>
    <w:unhideWhenUsed/>
    <w:rsid w:val="00C42165"/>
    <w:pPr>
      <w:tabs>
        <w:tab w:val="center" w:pos="4513"/>
        <w:tab w:val="right" w:pos="9026"/>
      </w:tabs>
      <w:spacing w:after="0" w:line="240" w:lineRule="auto"/>
    </w:pPr>
    <w:rPr>
      <w:rFonts w:ascii="Tahoma" w:eastAsia="Calibri" w:hAnsi="Tahoma"/>
      <w:color w:val="000000"/>
      <w:sz w:val="20"/>
      <w:lang w:eastAsia="en-US"/>
    </w:rPr>
  </w:style>
  <w:style w:type="character" w:customStyle="1" w:styleId="a9">
    <w:name w:val="Нижний колонтитул Знак"/>
    <w:link w:val="a8"/>
    <w:uiPriority w:val="99"/>
    <w:rsid w:val="00C42165"/>
    <w:rPr>
      <w:rFonts w:ascii="Tahoma" w:hAnsi="Tahoma"/>
      <w:color w:val="000000"/>
      <w:szCs w:val="22"/>
      <w:lang w:eastAsia="en-US"/>
    </w:rPr>
  </w:style>
  <w:style w:type="paragraph" w:customStyle="1" w:styleId="Default">
    <w:name w:val="Default"/>
    <w:rsid w:val="00C42165"/>
    <w:pPr>
      <w:widowControl w:val="0"/>
      <w:autoSpaceDE w:val="0"/>
      <w:autoSpaceDN w:val="0"/>
      <w:adjustRightInd w:val="0"/>
      <w:spacing w:line="360" w:lineRule="atLeast"/>
      <w:jc w:val="both"/>
      <w:textAlignment w:val="baseline"/>
    </w:pPr>
    <w:rPr>
      <w:rFonts w:ascii="Arial" w:eastAsia="Times New Roman" w:hAnsi="Arial" w:cs="Arial"/>
      <w:color w:val="000000"/>
      <w:sz w:val="24"/>
      <w:szCs w:val="24"/>
      <w:lang w:eastAsia="en-US"/>
    </w:rPr>
  </w:style>
  <w:style w:type="paragraph" w:styleId="aa">
    <w:name w:val="annotation text"/>
    <w:basedOn w:val="a"/>
    <w:link w:val="ab"/>
    <w:uiPriority w:val="99"/>
    <w:unhideWhenUsed/>
    <w:rsid w:val="00C42165"/>
    <w:pPr>
      <w:spacing w:after="0" w:line="240" w:lineRule="auto"/>
    </w:pPr>
    <w:rPr>
      <w:rFonts w:ascii="Tahoma" w:eastAsia="Calibri" w:hAnsi="Tahoma"/>
      <w:color w:val="000000"/>
      <w:sz w:val="20"/>
      <w:szCs w:val="20"/>
      <w:lang w:eastAsia="en-US"/>
    </w:rPr>
  </w:style>
  <w:style w:type="character" w:customStyle="1" w:styleId="ab">
    <w:name w:val="Текст примечания Знак"/>
    <w:link w:val="aa"/>
    <w:uiPriority w:val="99"/>
    <w:rsid w:val="00C42165"/>
    <w:rPr>
      <w:rFonts w:ascii="Tahoma" w:hAnsi="Tahoma"/>
      <w:color w:val="000000"/>
      <w:lang w:eastAsia="en-US"/>
    </w:rPr>
  </w:style>
  <w:style w:type="character" w:customStyle="1" w:styleId="ac">
    <w:name w:val="Тема примечания Знак"/>
    <w:link w:val="ad"/>
    <w:uiPriority w:val="99"/>
    <w:semiHidden/>
    <w:rsid w:val="00C42165"/>
    <w:rPr>
      <w:rFonts w:ascii="Tahoma" w:hAnsi="Tahoma"/>
      <w:b/>
      <w:bCs/>
      <w:color w:val="000000"/>
      <w:lang w:eastAsia="en-US"/>
    </w:rPr>
  </w:style>
  <w:style w:type="paragraph" w:styleId="ad">
    <w:name w:val="annotation subject"/>
    <w:basedOn w:val="aa"/>
    <w:next w:val="aa"/>
    <w:link w:val="ac"/>
    <w:uiPriority w:val="99"/>
    <w:semiHidden/>
    <w:unhideWhenUsed/>
    <w:rsid w:val="00C42165"/>
    <w:rPr>
      <w:b/>
      <w:bCs/>
    </w:rPr>
  </w:style>
  <w:style w:type="paragraph" w:styleId="ae">
    <w:name w:val="Balloon Text"/>
    <w:basedOn w:val="a"/>
    <w:link w:val="af"/>
    <w:uiPriority w:val="99"/>
    <w:unhideWhenUsed/>
    <w:rsid w:val="00C42165"/>
    <w:pPr>
      <w:spacing w:after="0" w:line="240" w:lineRule="auto"/>
    </w:pPr>
    <w:rPr>
      <w:rFonts w:ascii="Tahoma" w:eastAsia="Calibri" w:hAnsi="Tahoma"/>
      <w:color w:val="000000"/>
      <w:sz w:val="16"/>
      <w:szCs w:val="16"/>
      <w:lang w:eastAsia="en-US"/>
    </w:rPr>
  </w:style>
  <w:style w:type="character" w:customStyle="1" w:styleId="af">
    <w:name w:val="Текст выноски Знак"/>
    <w:link w:val="ae"/>
    <w:uiPriority w:val="99"/>
    <w:rsid w:val="00C42165"/>
    <w:rPr>
      <w:rFonts w:ascii="Tahoma" w:hAnsi="Tahoma" w:cs="Tahoma"/>
      <w:color w:val="000000"/>
      <w:sz w:val="16"/>
      <w:szCs w:val="16"/>
      <w:lang w:eastAsia="en-US"/>
    </w:rPr>
  </w:style>
  <w:style w:type="character" w:customStyle="1" w:styleId="hps">
    <w:name w:val="hps"/>
    <w:basedOn w:val="a0"/>
    <w:rsid w:val="00C42165"/>
  </w:style>
  <w:style w:type="paragraph" w:customStyle="1" w:styleId="Style1">
    <w:name w:val="Style1"/>
    <w:basedOn w:val="a"/>
    <w:link w:val="Style1Char"/>
    <w:qFormat/>
    <w:rsid w:val="00C42165"/>
    <w:pPr>
      <w:spacing w:after="0"/>
    </w:pPr>
    <w:rPr>
      <w:rFonts w:ascii="GHEA Grapalat" w:eastAsia="Calibri" w:hAnsi="GHEA Grapalat"/>
      <w:color w:val="000000"/>
      <w:sz w:val="24"/>
      <w:szCs w:val="24"/>
      <w:lang w:eastAsia="en-US"/>
    </w:rPr>
  </w:style>
  <w:style w:type="character" w:customStyle="1" w:styleId="Style1Char">
    <w:name w:val="Style1 Char"/>
    <w:link w:val="Style1"/>
    <w:rsid w:val="00C42165"/>
    <w:rPr>
      <w:rFonts w:ascii="GHEA Grapalat" w:hAnsi="GHEA Grapalat"/>
      <w:color w:val="000000"/>
      <w:sz w:val="24"/>
      <w:szCs w:val="24"/>
      <w:lang w:eastAsia="en-US"/>
    </w:rPr>
  </w:style>
  <w:style w:type="paragraph" w:styleId="af0">
    <w:name w:val="footnote text"/>
    <w:aliases w:val="ALTS FOOTNOTE,FOOTNOTES,fn,single space,Footnote Text Char Char Char,Footnote Text Char1,Footnote Text Char Char,Footnote,Voetnoottekst Char,Voetnoottekst Char1,Voetnoottekst Char2 Char Char,Voetnoottekst Char Char1 Char Char"/>
    <w:basedOn w:val="a"/>
    <w:link w:val="af1"/>
    <w:uiPriority w:val="99"/>
    <w:unhideWhenUsed/>
    <w:rsid w:val="00C42165"/>
    <w:pPr>
      <w:spacing w:after="0" w:line="240" w:lineRule="auto"/>
    </w:pPr>
    <w:rPr>
      <w:rFonts w:ascii="Tahoma" w:eastAsia="Calibri" w:hAnsi="Tahoma"/>
      <w:color w:val="000000"/>
      <w:sz w:val="20"/>
      <w:szCs w:val="20"/>
      <w:lang w:eastAsia="en-US"/>
    </w:rPr>
  </w:style>
  <w:style w:type="character" w:customStyle="1" w:styleId="af1">
    <w:name w:val="Текст сноски Знак"/>
    <w:aliases w:val="ALTS FOOTNOTE Знак,FOOTNOTES Знак,fn Знак,single space Знак,Footnote Text Char Char Char Знак,Footnote Text Char1 Знак,Footnote Text Char Char Знак,Footnote Знак,Voetnoottekst Char Знак,Voetnoottekst Char1 Знак"/>
    <w:link w:val="af0"/>
    <w:uiPriority w:val="99"/>
    <w:rsid w:val="00C42165"/>
    <w:rPr>
      <w:rFonts w:ascii="Tahoma" w:hAnsi="Tahoma"/>
      <w:color w:val="000000"/>
      <w:lang w:eastAsia="en-US"/>
    </w:rPr>
  </w:style>
  <w:style w:type="character" w:styleId="af2">
    <w:name w:val="footnote reference"/>
    <w:aliases w:val="Footnote symbol,Footnote reference number,note TESI"/>
    <w:uiPriority w:val="99"/>
    <w:unhideWhenUsed/>
    <w:rsid w:val="00C42165"/>
    <w:rPr>
      <w:vertAlign w:val="superscript"/>
    </w:rPr>
  </w:style>
  <w:style w:type="character" w:styleId="af3">
    <w:name w:val="Hyperlink"/>
    <w:uiPriority w:val="99"/>
    <w:unhideWhenUsed/>
    <w:rsid w:val="00C42165"/>
    <w:rPr>
      <w:color w:val="0000FF"/>
      <w:u w:val="single"/>
    </w:rPr>
  </w:style>
  <w:style w:type="paragraph" w:styleId="af4">
    <w:name w:val="TOC Heading"/>
    <w:basedOn w:val="1"/>
    <w:next w:val="a"/>
    <w:uiPriority w:val="39"/>
    <w:unhideWhenUsed/>
    <w:qFormat/>
    <w:rsid w:val="00C42165"/>
    <w:pPr>
      <w:keepNext w:val="0"/>
      <w:keepLines w:val="0"/>
      <w:spacing w:before="480" w:line="240" w:lineRule="auto"/>
      <w:jc w:val="left"/>
      <w:outlineLvl w:val="9"/>
    </w:pPr>
    <w:rPr>
      <w:rFonts w:ascii="Cambria" w:eastAsia="Calibri" w:hAnsi="Cambria"/>
      <w:bCs w:val="0"/>
      <w:caps w:val="0"/>
      <w:color w:val="365F91"/>
      <w:sz w:val="24"/>
      <w:szCs w:val="20"/>
      <w:u w:val="none"/>
      <w:lang w:val="en-US" w:eastAsia="ja-JP"/>
    </w:rPr>
  </w:style>
  <w:style w:type="paragraph" w:styleId="11">
    <w:name w:val="toc 1"/>
    <w:basedOn w:val="a"/>
    <w:next w:val="a"/>
    <w:autoRedefine/>
    <w:uiPriority w:val="39"/>
    <w:unhideWhenUsed/>
    <w:qFormat/>
    <w:rsid w:val="00C42165"/>
    <w:pPr>
      <w:tabs>
        <w:tab w:val="right" w:leader="dot" w:pos="9016"/>
      </w:tabs>
      <w:spacing w:before="100" w:after="0"/>
    </w:pPr>
    <w:rPr>
      <w:rFonts w:ascii="Tahoma" w:eastAsia="Calibri" w:hAnsi="Tahoma"/>
      <w:color w:val="000000"/>
      <w:sz w:val="20"/>
      <w:lang w:eastAsia="en-US"/>
    </w:rPr>
  </w:style>
  <w:style w:type="paragraph" w:styleId="21">
    <w:name w:val="toc 2"/>
    <w:basedOn w:val="a"/>
    <w:next w:val="a"/>
    <w:autoRedefine/>
    <w:uiPriority w:val="39"/>
    <w:unhideWhenUsed/>
    <w:qFormat/>
    <w:rsid w:val="00C42165"/>
    <w:pPr>
      <w:tabs>
        <w:tab w:val="right" w:leader="dot" w:pos="9016"/>
      </w:tabs>
      <w:spacing w:before="60" w:after="60"/>
      <w:ind w:left="198"/>
    </w:pPr>
    <w:rPr>
      <w:rFonts w:ascii="Tahoma" w:eastAsia="Calibri" w:hAnsi="Tahoma"/>
      <w:color w:val="000000"/>
      <w:sz w:val="20"/>
      <w:lang w:eastAsia="en-US"/>
    </w:rPr>
  </w:style>
  <w:style w:type="paragraph" w:styleId="af5">
    <w:name w:val="caption"/>
    <w:basedOn w:val="a"/>
    <w:next w:val="a"/>
    <w:qFormat/>
    <w:rsid w:val="00C42165"/>
    <w:pPr>
      <w:spacing w:before="120" w:after="120" w:line="240" w:lineRule="auto"/>
      <w:jc w:val="center"/>
    </w:pPr>
    <w:rPr>
      <w:b/>
      <w:bCs/>
      <w:sz w:val="20"/>
      <w:szCs w:val="20"/>
      <w:lang w:val="en-CA" w:eastAsia="en-US"/>
    </w:rPr>
  </w:style>
  <w:style w:type="paragraph" w:styleId="31">
    <w:name w:val="toc 3"/>
    <w:basedOn w:val="a"/>
    <w:next w:val="a"/>
    <w:autoRedefine/>
    <w:uiPriority w:val="39"/>
    <w:unhideWhenUsed/>
    <w:qFormat/>
    <w:rsid w:val="00C42165"/>
    <w:pPr>
      <w:tabs>
        <w:tab w:val="right" w:leader="dot" w:pos="9016"/>
      </w:tabs>
      <w:spacing w:after="0"/>
      <w:ind w:left="403"/>
    </w:pPr>
    <w:rPr>
      <w:rFonts w:ascii="Tahoma" w:eastAsia="Calibri" w:hAnsi="Tahoma"/>
      <w:noProof/>
      <w:color w:val="000000"/>
      <w:sz w:val="18"/>
      <w:szCs w:val="18"/>
      <w:lang w:eastAsia="en-US"/>
    </w:rPr>
  </w:style>
  <w:style w:type="character" w:customStyle="1" w:styleId="af6">
    <w:name w:val="Текст концевой сноски Знак"/>
    <w:link w:val="af7"/>
    <w:uiPriority w:val="99"/>
    <w:semiHidden/>
    <w:rsid w:val="00C42165"/>
    <w:rPr>
      <w:rFonts w:ascii="Tahoma" w:hAnsi="Tahoma"/>
      <w:color w:val="000000"/>
      <w:lang w:eastAsia="en-US"/>
    </w:rPr>
  </w:style>
  <w:style w:type="paragraph" w:styleId="af7">
    <w:name w:val="endnote text"/>
    <w:basedOn w:val="a"/>
    <w:link w:val="af6"/>
    <w:uiPriority w:val="99"/>
    <w:semiHidden/>
    <w:unhideWhenUsed/>
    <w:rsid w:val="00C42165"/>
    <w:pPr>
      <w:spacing w:after="0" w:line="240" w:lineRule="auto"/>
    </w:pPr>
    <w:rPr>
      <w:rFonts w:ascii="Tahoma" w:eastAsia="Calibri" w:hAnsi="Tahoma"/>
      <w:color w:val="000000"/>
      <w:sz w:val="20"/>
      <w:szCs w:val="20"/>
      <w:lang w:eastAsia="en-US"/>
    </w:rPr>
  </w:style>
  <w:style w:type="character" w:styleId="af8">
    <w:name w:val="Emphasis"/>
    <w:uiPriority w:val="20"/>
    <w:qFormat/>
    <w:rsid w:val="00C42165"/>
    <w:rPr>
      <w:i/>
      <w:iCs/>
    </w:rPr>
  </w:style>
  <w:style w:type="character" w:customStyle="1" w:styleId="apple-converted-space">
    <w:name w:val="apple-converted-space"/>
    <w:basedOn w:val="a0"/>
    <w:rsid w:val="00C42165"/>
  </w:style>
  <w:style w:type="paragraph" w:customStyle="1" w:styleId="CharChar5CharCharCharCharCharChar">
    <w:name w:val="Char Char5 Char Char Char Char Char Char"/>
    <w:basedOn w:val="a"/>
    <w:rsid w:val="00C42165"/>
    <w:pPr>
      <w:tabs>
        <w:tab w:val="left" w:pos="709"/>
      </w:tabs>
      <w:spacing w:after="0" w:line="240" w:lineRule="auto"/>
    </w:pPr>
    <w:rPr>
      <w:rFonts w:ascii="Tahoma" w:hAnsi="Tahoma"/>
      <w:sz w:val="24"/>
      <w:szCs w:val="24"/>
      <w:lang w:val="pl-PL" w:eastAsia="pl-PL"/>
    </w:rPr>
  </w:style>
  <w:style w:type="character" w:customStyle="1" w:styleId="mechtexChar">
    <w:name w:val="mechtex Char"/>
    <w:link w:val="mechtex"/>
    <w:locked/>
    <w:rsid w:val="00C42165"/>
    <w:rPr>
      <w:rFonts w:ascii="Arial Armenian" w:hAnsi="Arial Armenian" w:cs="Arial"/>
      <w:sz w:val="22"/>
      <w:lang w:val="en-US" w:eastAsia="ru-RU"/>
    </w:rPr>
  </w:style>
  <w:style w:type="paragraph" w:customStyle="1" w:styleId="mechtex">
    <w:name w:val="mechtex"/>
    <w:basedOn w:val="a"/>
    <w:link w:val="mechtexChar"/>
    <w:rsid w:val="00C42165"/>
    <w:pPr>
      <w:spacing w:after="0" w:line="240" w:lineRule="auto"/>
      <w:jc w:val="center"/>
    </w:pPr>
    <w:rPr>
      <w:rFonts w:ascii="Arial Armenian" w:eastAsia="Calibri" w:hAnsi="Arial Armenian"/>
      <w:szCs w:val="20"/>
      <w:lang w:val="en-US" w:eastAsia="ru-RU"/>
    </w:rPr>
  </w:style>
  <w:style w:type="character" w:customStyle="1" w:styleId="apple-style-span">
    <w:name w:val="apple-style-span"/>
    <w:basedOn w:val="a0"/>
    <w:rsid w:val="00C42165"/>
  </w:style>
  <w:style w:type="paragraph" w:styleId="af9">
    <w:name w:val="Normal (Web)"/>
    <w:aliases w:val="Обычный (веб) Знак Знак,Знак Знак Знак Знак,Знак Знак1,Обычный (веб) Знак Знак Знак,Знак Знак Знак1 Знак Знак Знак Знак Знак,Знак1"/>
    <w:basedOn w:val="a"/>
    <w:uiPriority w:val="99"/>
    <w:unhideWhenUsed/>
    <w:qFormat/>
    <w:rsid w:val="00C42165"/>
    <w:pPr>
      <w:spacing w:before="100" w:beforeAutospacing="1" w:after="100" w:afterAutospacing="1" w:line="240" w:lineRule="auto"/>
    </w:pPr>
    <w:rPr>
      <w:sz w:val="24"/>
      <w:szCs w:val="24"/>
    </w:rPr>
  </w:style>
  <w:style w:type="character" w:styleId="afa">
    <w:name w:val="Strong"/>
    <w:uiPriority w:val="22"/>
    <w:qFormat/>
    <w:rsid w:val="00C42165"/>
    <w:rPr>
      <w:b/>
      <w:bCs/>
    </w:rPr>
  </w:style>
  <w:style w:type="character" w:styleId="afb">
    <w:name w:val="annotation reference"/>
    <w:uiPriority w:val="99"/>
    <w:semiHidden/>
    <w:unhideWhenUsed/>
    <w:rsid w:val="00EA11D5"/>
    <w:rPr>
      <w:sz w:val="16"/>
      <w:szCs w:val="16"/>
    </w:rPr>
  </w:style>
  <w:style w:type="paragraph" w:customStyle="1" w:styleId="norm">
    <w:name w:val="norm"/>
    <w:basedOn w:val="a"/>
    <w:rsid w:val="00CC1DC3"/>
    <w:pPr>
      <w:spacing w:after="0" w:line="480" w:lineRule="auto"/>
      <w:ind w:firstLine="709"/>
    </w:pPr>
    <w:rPr>
      <w:rFonts w:ascii="Arial Armenian" w:hAnsi="Arial Armenian"/>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7610">
      <w:bodyDiv w:val="1"/>
      <w:marLeft w:val="0"/>
      <w:marRight w:val="0"/>
      <w:marTop w:val="0"/>
      <w:marBottom w:val="0"/>
      <w:divBdr>
        <w:top w:val="none" w:sz="0" w:space="0" w:color="auto"/>
        <w:left w:val="none" w:sz="0" w:space="0" w:color="auto"/>
        <w:bottom w:val="none" w:sz="0" w:space="0" w:color="auto"/>
        <w:right w:val="none" w:sz="0" w:space="0" w:color="auto"/>
      </w:divBdr>
    </w:div>
    <w:div w:id="53050236">
      <w:bodyDiv w:val="1"/>
      <w:marLeft w:val="0"/>
      <w:marRight w:val="0"/>
      <w:marTop w:val="0"/>
      <w:marBottom w:val="0"/>
      <w:divBdr>
        <w:top w:val="none" w:sz="0" w:space="0" w:color="auto"/>
        <w:left w:val="none" w:sz="0" w:space="0" w:color="auto"/>
        <w:bottom w:val="none" w:sz="0" w:space="0" w:color="auto"/>
        <w:right w:val="none" w:sz="0" w:space="0" w:color="auto"/>
      </w:divBdr>
    </w:div>
    <w:div w:id="125396832">
      <w:bodyDiv w:val="1"/>
      <w:marLeft w:val="0"/>
      <w:marRight w:val="0"/>
      <w:marTop w:val="0"/>
      <w:marBottom w:val="0"/>
      <w:divBdr>
        <w:top w:val="none" w:sz="0" w:space="0" w:color="auto"/>
        <w:left w:val="none" w:sz="0" w:space="0" w:color="auto"/>
        <w:bottom w:val="none" w:sz="0" w:space="0" w:color="auto"/>
        <w:right w:val="none" w:sz="0" w:space="0" w:color="auto"/>
      </w:divBdr>
    </w:div>
    <w:div w:id="129370733">
      <w:bodyDiv w:val="1"/>
      <w:marLeft w:val="0"/>
      <w:marRight w:val="0"/>
      <w:marTop w:val="0"/>
      <w:marBottom w:val="0"/>
      <w:divBdr>
        <w:top w:val="none" w:sz="0" w:space="0" w:color="auto"/>
        <w:left w:val="none" w:sz="0" w:space="0" w:color="auto"/>
        <w:bottom w:val="none" w:sz="0" w:space="0" w:color="auto"/>
        <w:right w:val="none" w:sz="0" w:space="0" w:color="auto"/>
      </w:divBdr>
    </w:div>
    <w:div w:id="147404153">
      <w:bodyDiv w:val="1"/>
      <w:marLeft w:val="0"/>
      <w:marRight w:val="0"/>
      <w:marTop w:val="0"/>
      <w:marBottom w:val="0"/>
      <w:divBdr>
        <w:top w:val="none" w:sz="0" w:space="0" w:color="auto"/>
        <w:left w:val="none" w:sz="0" w:space="0" w:color="auto"/>
        <w:bottom w:val="none" w:sz="0" w:space="0" w:color="auto"/>
        <w:right w:val="none" w:sz="0" w:space="0" w:color="auto"/>
      </w:divBdr>
    </w:div>
    <w:div w:id="153955789">
      <w:bodyDiv w:val="1"/>
      <w:marLeft w:val="0"/>
      <w:marRight w:val="0"/>
      <w:marTop w:val="0"/>
      <w:marBottom w:val="0"/>
      <w:divBdr>
        <w:top w:val="none" w:sz="0" w:space="0" w:color="auto"/>
        <w:left w:val="none" w:sz="0" w:space="0" w:color="auto"/>
        <w:bottom w:val="none" w:sz="0" w:space="0" w:color="auto"/>
        <w:right w:val="none" w:sz="0" w:space="0" w:color="auto"/>
      </w:divBdr>
    </w:div>
    <w:div w:id="172377803">
      <w:bodyDiv w:val="1"/>
      <w:marLeft w:val="0"/>
      <w:marRight w:val="0"/>
      <w:marTop w:val="0"/>
      <w:marBottom w:val="0"/>
      <w:divBdr>
        <w:top w:val="none" w:sz="0" w:space="0" w:color="auto"/>
        <w:left w:val="none" w:sz="0" w:space="0" w:color="auto"/>
        <w:bottom w:val="none" w:sz="0" w:space="0" w:color="auto"/>
        <w:right w:val="none" w:sz="0" w:space="0" w:color="auto"/>
      </w:divBdr>
    </w:div>
    <w:div w:id="184177300">
      <w:bodyDiv w:val="1"/>
      <w:marLeft w:val="0"/>
      <w:marRight w:val="0"/>
      <w:marTop w:val="0"/>
      <w:marBottom w:val="0"/>
      <w:divBdr>
        <w:top w:val="none" w:sz="0" w:space="0" w:color="auto"/>
        <w:left w:val="none" w:sz="0" w:space="0" w:color="auto"/>
        <w:bottom w:val="none" w:sz="0" w:space="0" w:color="auto"/>
        <w:right w:val="none" w:sz="0" w:space="0" w:color="auto"/>
      </w:divBdr>
    </w:div>
    <w:div w:id="210310262">
      <w:bodyDiv w:val="1"/>
      <w:marLeft w:val="0"/>
      <w:marRight w:val="0"/>
      <w:marTop w:val="0"/>
      <w:marBottom w:val="0"/>
      <w:divBdr>
        <w:top w:val="none" w:sz="0" w:space="0" w:color="auto"/>
        <w:left w:val="none" w:sz="0" w:space="0" w:color="auto"/>
        <w:bottom w:val="none" w:sz="0" w:space="0" w:color="auto"/>
        <w:right w:val="none" w:sz="0" w:space="0" w:color="auto"/>
      </w:divBdr>
    </w:div>
    <w:div w:id="237903645">
      <w:bodyDiv w:val="1"/>
      <w:marLeft w:val="0"/>
      <w:marRight w:val="0"/>
      <w:marTop w:val="0"/>
      <w:marBottom w:val="0"/>
      <w:divBdr>
        <w:top w:val="none" w:sz="0" w:space="0" w:color="auto"/>
        <w:left w:val="none" w:sz="0" w:space="0" w:color="auto"/>
        <w:bottom w:val="none" w:sz="0" w:space="0" w:color="auto"/>
        <w:right w:val="none" w:sz="0" w:space="0" w:color="auto"/>
      </w:divBdr>
    </w:div>
    <w:div w:id="241791919">
      <w:bodyDiv w:val="1"/>
      <w:marLeft w:val="0"/>
      <w:marRight w:val="0"/>
      <w:marTop w:val="0"/>
      <w:marBottom w:val="0"/>
      <w:divBdr>
        <w:top w:val="none" w:sz="0" w:space="0" w:color="auto"/>
        <w:left w:val="none" w:sz="0" w:space="0" w:color="auto"/>
        <w:bottom w:val="none" w:sz="0" w:space="0" w:color="auto"/>
        <w:right w:val="none" w:sz="0" w:space="0" w:color="auto"/>
      </w:divBdr>
    </w:div>
    <w:div w:id="299767544">
      <w:bodyDiv w:val="1"/>
      <w:marLeft w:val="0"/>
      <w:marRight w:val="0"/>
      <w:marTop w:val="0"/>
      <w:marBottom w:val="0"/>
      <w:divBdr>
        <w:top w:val="none" w:sz="0" w:space="0" w:color="auto"/>
        <w:left w:val="none" w:sz="0" w:space="0" w:color="auto"/>
        <w:bottom w:val="none" w:sz="0" w:space="0" w:color="auto"/>
        <w:right w:val="none" w:sz="0" w:space="0" w:color="auto"/>
      </w:divBdr>
    </w:div>
    <w:div w:id="326979146">
      <w:bodyDiv w:val="1"/>
      <w:marLeft w:val="0"/>
      <w:marRight w:val="0"/>
      <w:marTop w:val="0"/>
      <w:marBottom w:val="0"/>
      <w:divBdr>
        <w:top w:val="none" w:sz="0" w:space="0" w:color="auto"/>
        <w:left w:val="none" w:sz="0" w:space="0" w:color="auto"/>
        <w:bottom w:val="none" w:sz="0" w:space="0" w:color="auto"/>
        <w:right w:val="none" w:sz="0" w:space="0" w:color="auto"/>
      </w:divBdr>
    </w:div>
    <w:div w:id="329334452">
      <w:bodyDiv w:val="1"/>
      <w:marLeft w:val="0"/>
      <w:marRight w:val="0"/>
      <w:marTop w:val="0"/>
      <w:marBottom w:val="0"/>
      <w:divBdr>
        <w:top w:val="none" w:sz="0" w:space="0" w:color="auto"/>
        <w:left w:val="none" w:sz="0" w:space="0" w:color="auto"/>
        <w:bottom w:val="none" w:sz="0" w:space="0" w:color="auto"/>
        <w:right w:val="none" w:sz="0" w:space="0" w:color="auto"/>
      </w:divBdr>
    </w:div>
    <w:div w:id="335576024">
      <w:bodyDiv w:val="1"/>
      <w:marLeft w:val="0"/>
      <w:marRight w:val="0"/>
      <w:marTop w:val="0"/>
      <w:marBottom w:val="0"/>
      <w:divBdr>
        <w:top w:val="none" w:sz="0" w:space="0" w:color="auto"/>
        <w:left w:val="none" w:sz="0" w:space="0" w:color="auto"/>
        <w:bottom w:val="none" w:sz="0" w:space="0" w:color="auto"/>
        <w:right w:val="none" w:sz="0" w:space="0" w:color="auto"/>
      </w:divBdr>
    </w:div>
    <w:div w:id="405762905">
      <w:bodyDiv w:val="1"/>
      <w:marLeft w:val="0"/>
      <w:marRight w:val="0"/>
      <w:marTop w:val="0"/>
      <w:marBottom w:val="0"/>
      <w:divBdr>
        <w:top w:val="none" w:sz="0" w:space="0" w:color="auto"/>
        <w:left w:val="none" w:sz="0" w:space="0" w:color="auto"/>
        <w:bottom w:val="none" w:sz="0" w:space="0" w:color="auto"/>
        <w:right w:val="none" w:sz="0" w:space="0" w:color="auto"/>
      </w:divBdr>
    </w:div>
    <w:div w:id="482047736">
      <w:bodyDiv w:val="1"/>
      <w:marLeft w:val="0"/>
      <w:marRight w:val="0"/>
      <w:marTop w:val="0"/>
      <w:marBottom w:val="0"/>
      <w:divBdr>
        <w:top w:val="none" w:sz="0" w:space="0" w:color="auto"/>
        <w:left w:val="none" w:sz="0" w:space="0" w:color="auto"/>
        <w:bottom w:val="none" w:sz="0" w:space="0" w:color="auto"/>
        <w:right w:val="none" w:sz="0" w:space="0" w:color="auto"/>
      </w:divBdr>
    </w:div>
    <w:div w:id="482821441">
      <w:bodyDiv w:val="1"/>
      <w:marLeft w:val="0"/>
      <w:marRight w:val="0"/>
      <w:marTop w:val="0"/>
      <w:marBottom w:val="0"/>
      <w:divBdr>
        <w:top w:val="none" w:sz="0" w:space="0" w:color="auto"/>
        <w:left w:val="none" w:sz="0" w:space="0" w:color="auto"/>
        <w:bottom w:val="none" w:sz="0" w:space="0" w:color="auto"/>
        <w:right w:val="none" w:sz="0" w:space="0" w:color="auto"/>
      </w:divBdr>
    </w:div>
    <w:div w:id="520170917">
      <w:bodyDiv w:val="1"/>
      <w:marLeft w:val="0"/>
      <w:marRight w:val="0"/>
      <w:marTop w:val="0"/>
      <w:marBottom w:val="0"/>
      <w:divBdr>
        <w:top w:val="none" w:sz="0" w:space="0" w:color="auto"/>
        <w:left w:val="none" w:sz="0" w:space="0" w:color="auto"/>
        <w:bottom w:val="none" w:sz="0" w:space="0" w:color="auto"/>
        <w:right w:val="none" w:sz="0" w:space="0" w:color="auto"/>
      </w:divBdr>
    </w:div>
    <w:div w:id="554119896">
      <w:bodyDiv w:val="1"/>
      <w:marLeft w:val="0"/>
      <w:marRight w:val="0"/>
      <w:marTop w:val="0"/>
      <w:marBottom w:val="0"/>
      <w:divBdr>
        <w:top w:val="none" w:sz="0" w:space="0" w:color="auto"/>
        <w:left w:val="none" w:sz="0" w:space="0" w:color="auto"/>
        <w:bottom w:val="none" w:sz="0" w:space="0" w:color="auto"/>
        <w:right w:val="none" w:sz="0" w:space="0" w:color="auto"/>
      </w:divBdr>
    </w:div>
    <w:div w:id="577251862">
      <w:bodyDiv w:val="1"/>
      <w:marLeft w:val="0"/>
      <w:marRight w:val="0"/>
      <w:marTop w:val="0"/>
      <w:marBottom w:val="0"/>
      <w:divBdr>
        <w:top w:val="none" w:sz="0" w:space="0" w:color="auto"/>
        <w:left w:val="none" w:sz="0" w:space="0" w:color="auto"/>
        <w:bottom w:val="none" w:sz="0" w:space="0" w:color="auto"/>
        <w:right w:val="none" w:sz="0" w:space="0" w:color="auto"/>
      </w:divBdr>
    </w:div>
    <w:div w:id="579408332">
      <w:bodyDiv w:val="1"/>
      <w:marLeft w:val="0"/>
      <w:marRight w:val="0"/>
      <w:marTop w:val="0"/>
      <w:marBottom w:val="0"/>
      <w:divBdr>
        <w:top w:val="none" w:sz="0" w:space="0" w:color="auto"/>
        <w:left w:val="none" w:sz="0" w:space="0" w:color="auto"/>
        <w:bottom w:val="none" w:sz="0" w:space="0" w:color="auto"/>
        <w:right w:val="none" w:sz="0" w:space="0" w:color="auto"/>
      </w:divBdr>
    </w:div>
    <w:div w:id="586691446">
      <w:bodyDiv w:val="1"/>
      <w:marLeft w:val="0"/>
      <w:marRight w:val="0"/>
      <w:marTop w:val="0"/>
      <w:marBottom w:val="0"/>
      <w:divBdr>
        <w:top w:val="none" w:sz="0" w:space="0" w:color="auto"/>
        <w:left w:val="none" w:sz="0" w:space="0" w:color="auto"/>
        <w:bottom w:val="none" w:sz="0" w:space="0" w:color="auto"/>
        <w:right w:val="none" w:sz="0" w:space="0" w:color="auto"/>
      </w:divBdr>
    </w:div>
    <w:div w:id="591932558">
      <w:bodyDiv w:val="1"/>
      <w:marLeft w:val="0"/>
      <w:marRight w:val="0"/>
      <w:marTop w:val="0"/>
      <w:marBottom w:val="0"/>
      <w:divBdr>
        <w:top w:val="none" w:sz="0" w:space="0" w:color="auto"/>
        <w:left w:val="none" w:sz="0" w:space="0" w:color="auto"/>
        <w:bottom w:val="none" w:sz="0" w:space="0" w:color="auto"/>
        <w:right w:val="none" w:sz="0" w:space="0" w:color="auto"/>
      </w:divBdr>
    </w:div>
    <w:div w:id="601843922">
      <w:bodyDiv w:val="1"/>
      <w:marLeft w:val="0"/>
      <w:marRight w:val="0"/>
      <w:marTop w:val="0"/>
      <w:marBottom w:val="0"/>
      <w:divBdr>
        <w:top w:val="none" w:sz="0" w:space="0" w:color="auto"/>
        <w:left w:val="none" w:sz="0" w:space="0" w:color="auto"/>
        <w:bottom w:val="none" w:sz="0" w:space="0" w:color="auto"/>
        <w:right w:val="none" w:sz="0" w:space="0" w:color="auto"/>
      </w:divBdr>
    </w:div>
    <w:div w:id="638191980">
      <w:bodyDiv w:val="1"/>
      <w:marLeft w:val="0"/>
      <w:marRight w:val="0"/>
      <w:marTop w:val="0"/>
      <w:marBottom w:val="0"/>
      <w:divBdr>
        <w:top w:val="none" w:sz="0" w:space="0" w:color="auto"/>
        <w:left w:val="none" w:sz="0" w:space="0" w:color="auto"/>
        <w:bottom w:val="none" w:sz="0" w:space="0" w:color="auto"/>
        <w:right w:val="none" w:sz="0" w:space="0" w:color="auto"/>
      </w:divBdr>
    </w:div>
    <w:div w:id="662584529">
      <w:bodyDiv w:val="1"/>
      <w:marLeft w:val="0"/>
      <w:marRight w:val="0"/>
      <w:marTop w:val="0"/>
      <w:marBottom w:val="0"/>
      <w:divBdr>
        <w:top w:val="none" w:sz="0" w:space="0" w:color="auto"/>
        <w:left w:val="none" w:sz="0" w:space="0" w:color="auto"/>
        <w:bottom w:val="none" w:sz="0" w:space="0" w:color="auto"/>
        <w:right w:val="none" w:sz="0" w:space="0" w:color="auto"/>
      </w:divBdr>
    </w:div>
    <w:div w:id="736366308">
      <w:bodyDiv w:val="1"/>
      <w:marLeft w:val="0"/>
      <w:marRight w:val="0"/>
      <w:marTop w:val="0"/>
      <w:marBottom w:val="0"/>
      <w:divBdr>
        <w:top w:val="none" w:sz="0" w:space="0" w:color="auto"/>
        <w:left w:val="none" w:sz="0" w:space="0" w:color="auto"/>
        <w:bottom w:val="none" w:sz="0" w:space="0" w:color="auto"/>
        <w:right w:val="none" w:sz="0" w:space="0" w:color="auto"/>
      </w:divBdr>
    </w:div>
    <w:div w:id="741216062">
      <w:bodyDiv w:val="1"/>
      <w:marLeft w:val="0"/>
      <w:marRight w:val="0"/>
      <w:marTop w:val="0"/>
      <w:marBottom w:val="0"/>
      <w:divBdr>
        <w:top w:val="none" w:sz="0" w:space="0" w:color="auto"/>
        <w:left w:val="none" w:sz="0" w:space="0" w:color="auto"/>
        <w:bottom w:val="none" w:sz="0" w:space="0" w:color="auto"/>
        <w:right w:val="none" w:sz="0" w:space="0" w:color="auto"/>
      </w:divBdr>
    </w:div>
    <w:div w:id="781195414">
      <w:bodyDiv w:val="1"/>
      <w:marLeft w:val="0"/>
      <w:marRight w:val="0"/>
      <w:marTop w:val="0"/>
      <w:marBottom w:val="0"/>
      <w:divBdr>
        <w:top w:val="none" w:sz="0" w:space="0" w:color="auto"/>
        <w:left w:val="none" w:sz="0" w:space="0" w:color="auto"/>
        <w:bottom w:val="none" w:sz="0" w:space="0" w:color="auto"/>
        <w:right w:val="none" w:sz="0" w:space="0" w:color="auto"/>
      </w:divBdr>
    </w:div>
    <w:div w:id="829566957">
      <w:bodyDiv w:val="1"/>
      <w:marLeft w:val="0"/>
      <w:marRight w:val="0"/>
      <w:marTop w:val="0"/>
      <w:marBottom w:val="0"/>
      <w:divBdr>
        <w:top w:val="none" w:sz="0" w:space="0" w:color="auto"/>
        <w:left w:val="none" w:sz="0" w:space="0" w:color="auto"/>
        <w:bottom w:val="none" w:sz="0" w:space="0" w:color="auto"/>
        <w:right w:val="none" w:sz="0" w:space="0" w:color="auto"/>
      </w:divBdr>
    </w:div>
    <w:div w:id="912082342">
      <w:bodyDiv w:val="1"/>
      <w:marLeft w:val="0"/>
      <w:marRight w:val="0"/>
      <w:marTop w:val="0"/>
      <w:marBottom w:val="0"/>
      <w:divBdr>
        <w:top w:val="none" w:sz="0" w:space="0" w:color="auto"/>
        <w:left w:val="none" w:sz="0" w:space="0" w:color="auto"/>
        <w:bottom w:val="none" w:sz="0" w:space="0" w:color="auto"/>
        <w:right w:val="none" w:sz="0" w:space="0" w:color="auto"/>
      </w:divBdr>
    </w:div>
    <w:div w:id="915015799">
      <w:bodyDiv w:val="1"/>
      <w:marLeft w:val="0"/>
      <w:marRight w:val="0"/>
      <w:marTop w:val="0"/>
      <w:marBottom w:val="0"/>
      <w:divBdr>
        <w:top w:val="none" w:sz="0" w:space="0" w:color="auto"/>
        <w:left w:val="none" w:sz="0" w:space="0" w:color="auto"/>
        <w:bottom w:val="none" w:sz="0" w:space="0" w:color="auto"/>
        <w:right w:val="none" w:sz="0" w:space="0" w:color="auto"/>
      </w:divBdr>
    </w:div>
    <w:div w:id="916018897">
      <w:bodyDiv w:val="1"/>
      <w:marLeft w:val="0"/>
      <w:marRight w:val="0"/>
      <w:marTop w:val="0"/>
      <w:marBottom w:val="0"/>
      <w:divBdr>
        <w:top w:val="none" w:sz="0" w:space="0" w:color="auto"/>
        <w:left w:val="none" w:sz="0" w:space="0" w:color="auto"/>
        <w:bottom w:val="none" w:sz="0" w:space="0" w:color="auto"/>
        <w:right w:val="none" w:sz="0" w:space="0" w:color="auto"/>
      </w:divBdr>
    </w:div>
    <w:div w:id="916086108">
      <w:bodyDiv w:val="1"/>
      <w:marLeft w:val="0"/>
      <w:marRight w:val="0"/>
      <w:marTop w:val="0"/>
      <w:marBottom w:val="0"/>
      <w:divBdr>
        <w:top w:val="none" w:sz="0" w:space="0" w:color="auto"/>
        <w:left w:val="none" w:sz="0" w:space="0" w:color="auto"/>
        <w:bottom w:val="none" w:sz="0" w:space="0" w:color="auto"/>
        <w:right w:val="none" w:sz="0" w:space="0" w:color="auto"/>
      </w:divBdr>
    </w:div>
    <w:div w:id="969557371">
      <w:bodyDiv w:val="1"/>
      <w:marLeft w:val="0"/>
      <w:marRight w:val="0"/>
      <w:marTop w:val="0"/>
      <w:marBottom w:val="0"/>
      <w:divBdr>
        <w:top w:val="none" w:sz="0" w:space="0" w:color="auto"/>
        <w:left w:val="none" w:sz="0" w:space="0" w:color="auto"/>
        <w:bottom w:val="none" w:sz="0" w:space="0" w:color="auto"/>
        <w:right w:val="none" w:sz="0" w:space="0" w:color="auto"/>
      </w:divBdr>
    </w:div>
    <w:div w:id="1000813672">
      <w:bodyDiv w:val="1"/>
      <w:marLeft w:val="0"/>
      <w:marRight w:val="0"/>
      <w:marTop w:val="0"/>
      <w:marBottom w:val="0"/>
      <w:divBdr>
        <w:top w:val="none" w:sz="0" w:space="0" w:color="auto"/>
        <w:left w:val="none" w:sz="0" w:space="0" w:color="auto"/>
        <w:bottom w:val="none" w:sz="0" w:space="0" w:color="auto"/>
        <w:right w:val="none" w:sz="0" w:space="0" w:color="auto"/>
      </w:divBdr>
    </w:div>
    <w:div w:id="1008756494">
      <w:bodyDiv w:val="1"/>
      <w:marLeft w:val="0"/>
      <w:marRight w:val="0"/>
      <w:marTop w:val="0"/>
      <w:marBottom w:val="0"/>
      <w:divBdr>
        <w:top w:val="none" w:sz="0" w:space="0" w:color="auto"/>
        <w:left w:val="none" w:sz="0" w:space="0" w:color="auto"/>
        <w:bottom w:val="none" w:sz="0" w:space="0" w:color="auto"/>
        <w:right w:val="none" w:sz="0" w:space="0" w:color="auto"/>
      </w:divBdr>
    </w:div>
    <w:div w:id="1079714264">
      <w:bodyDiv w:val="1"/>
      <w:marLeft w:val="0"/>
      <w:marRight w:val="0"/>
      <w:marTop w:val="0"/>
      <w:marBottom w:val="0"/>
      <w:divBdr>
        <w:top w:val="none" w:sz="0" w:space="0" w:color="auto"/>
        <w:left w:val="none" w:sz="0" w:space="0" w:color="auto"/>
        <w:bottom w:val="none" w:sz="0" w:space="0" w:color="auto"/>
        <w:right w:val="none" w:sz="0" w:space="0" w:color="auto"/>
      </w:divBdr>
    </w:div>
    <w:div w:id="1135102123">
      <w:bodyDiv w:val="1"/>
      <w:marLeft w:val="0"/>
      <w:marRight w:val="0"/>
      <w:marTop w:val="0"/>
      <w:marBottom w:val="0"/>
      <w:divBdr>
        <w:top w:val="none" w:sz="0" w:space="0" w:color="auto"/>
        <w:left w:val="none" w:sz="0" w:space="0" w:color="auto"/>
        <w:bottom w:val="none" w:sz="0" w:space="0" w:color="auto"/>
        <w:right w:val="none" w:sz="0" w:space="0" w:color="auto"/>
      </w:divBdr>
    </w:div>
    <w:div w:id="1140001470">
      <w:bodyDiv w:val="1"/>
      <w:marLeft w:val="0"/>
      <w:marRight w:val="0"/>
      <w:marTop w:val="0"/>
      <w:marBottom w:val="0"/>
      <w:divBdr>
        <w:top w:val="none" w:sz="0" w:space="0" w:color="auto"/>
        <w:left w:val="none" w:sz="0" w:space="0" w:color="auto"/>
        <w:bottom w:val="none" w:sz="0" w:space="0" w:color="auto"/>
        <w:right w:val="none" w:sz="0" w:space="0" w:color="auto"/>
      </w:divBdr>
    </w:div>
    <w:div w:id="1145048028">
      <w:bodyDiv w:val="1"/>
      <w:marLeft w:val="0"/>
      <w:marRight w:val="0"/>
      <w:marTop w:val="0"/>
      <w:marBottom w:val="0"/>
      <w:divBdr>
        <w:top w:val="none" w:sz="0" w:space="0" w:color="auto"/>
        <w:left w:val="none" w:sz="0" w:space="0" w:color="auto"/>
        <w:bottom w:val="none" w:sz="0" w:space="0" w:color="auto"/>
        <w:right w:val="none" w:sz="0" w:space="0" w:color="auto"/>
      </w:divBdr>
    </w:div>
    <w:div w:id="1178351260">
      <w:bodyDiv w:val="1"/>
      <w:marLeft w:val="0"/>
      <w:marRight w:val="0"/>
      <w:marTop w:val="0"/>
      <w:marBottom w:val="0"/>
      <w:divBdr>
        <w:top w:val="none" w:sz="0" w:space="0" w:color="auto"/>
        <w:left w:val="none" w:sz="0" w:space="0" w:color="auto"/>
        <w:bottom w:val="none" w:sz="0" w:space="0" w:color="auto"/>
        <w:right w:val="none" w:sz="0" w:space="0" w:color="auto"/>
      </w:divBdr>
    </w:div>
    <w:div w:id="1186023418">
      <w:bodyDiv w:val="1"/>
      <w:marLeft w:val="0"/>
      <w:marRight w:val="0"/>
      <w:marTop w:val="0"/>
      <w:marBottom w:val="0"/>
      <w:divBdr>
        <w:top w:val="none" w:sz="0" w:space="0" w:color="auto"/>
        <w:left w:val="none" w:sz="0" w:space="0" w:color="auto"/>
        <w:bottom w:val="none" w:sz="0" w:space="0" w:color="auto"/>
        <w:right w:val="none" w:sz="0" w:space="0" w:color="auto"/>
      </w:divBdr>
    </w:div>
    <w:div w:id="1246569495">
      <w:bodyDiv w:val="1"/>
      <w:marLeft w:val="0"/>
      <w:marRight w:val="0"/>
      <w:marTop w:val="0"/>
      <w:marBottom w:val="0"/>
      <w:divBdr>
        <w:top w:val="none" w:sz="0" w:space="0" w:color="auto"/>
        <w:left w:val="none" w:sz="0" w:space="0" w:color="auto"/>
        <w:bottom w:val="none" w:sz="0" w:space="0" w:color="auto"/>
        <w:right w:val="none" w:sz="0" w:space="0" w:color="auto"/>
      </w:divBdr>
    </w:div>
    <w:div w:id="1299610051">
      <w:bodyDiv w:val="1"/>
      <w:marLeft w:val="0"/>
      <w:marRight w:val="0"/>
      <w:marTop w:val="0"/>
      <w:marBottom w:val="0"/>
      <w:divBdr>
        <w:top w:val="none" w:sz="0" w:space="0" w:color="auto"/>
        <w:left w:val="none" w:sz="0" w:space="0" w:color="auto"/>
        <w:bottom w:val="none" w:sz="0" w:space="0" w:color="auto"/>
        <w:right w:val="none" w:sz="0" w:space="0" w:color="auto"/>
      </w:divBdr>
    </w:div>
    <w:div w:id="1317294611">
      <w:bodyDiv w:val="1"/>
      <w:marLeft w:val="0"/>
      <w:marRight w:val="0"/>
      <w:marTop w:val="0"/>
      <w:marBottom w:val="0"/>
      <w:divBdr>
        <w:top w:val="none" w:sz="0" w:space="0" w:color="auto"/>
        <w:left w:val="none" w:sz="0" w:space="0" w:color="auto"/>
        <w:bottom w:val="none" w:sz="0" w:space="0" w:color="auto"/>
        <w:right w:val="none" w:sz="0" w:space="0" w:color="auto"/>
      </w:divBdr>
    </w:div>
    <w:div w:id="1321693496">
      <w:bodyDiv w:val="1"/>
      <w:marLeft w:val="0"/>
      <w:marRight w:val="0"/>
      <w:marTop w:val="0"/>
      <w:marBottom w:val="0"/>
      <w:divBdr>
        <w:top w:val="none" w:sz="0" w:space="0" w:color="auto"/>
        <w:left w:val="none" w:sz="0" w:space="0" w:color="auto"/>
        <w:bottom w:val="none" w:sz="0" w:space="0" w:color="auto"/>
        <w:right w:val="none" w:sz="0" w:space="0" w:color="auto"/>
      </w:divBdr>
    </w:div>
    <w:div w:id="1323268511">
      <w:bodyDiv w:val="1"/>
      <w:marLeft w:val="0"/>
      <w:marRight w:val="0"/>
      <w:marTop w:val="0"/>
      <w:marBottom w:val="0"/>
      <w:divBdr>
        <w:top w:val="none" w:sz="0" w:space="0" w:color="auto"/>
        <w:left w:val="none" w:sz="0" w:space="0" w:color="auto"/>
        <w:bottom w:val="none" w:sz="0" w:space="0" w:color="auto"/>
        <w:right w:val="none" w:sz="0" w:space="0" w:color="auto"/>
      </w:divBdr>
    </w:div>
    <w:div w:id="1336760090">
      <w:bodyDiv w:val="1"/>
      <w:marLeft w:val="0"/>
      <w:marRight w:val="0"/>
      <w:marTop w:val="0"/>
      <w:marBottom w:val="0"/>
      <w:divBdr>
        <w:top w:val="none" w:sz="0" w:space="0" w:color="auto"/>
        <w:left w:val="none" w:sz="0" w:space="0" w:color="auto"/>
        <w:bottom w:val="none" w:sz="0" w:space="0" w:color="auto"/>
        <w:right w:val="none" w:sz="0" w:space="0" w:color="auto"/>
      </w:divBdr>
    </w:div>
    <w:div w:id="1338188987">
      <w:bodyDiv w:val="1"/>
      <w:marLeft w:val="0"/>
      <w:marRight w:val="0"/>
      <w:marTop w:val="0"/>
      <w:marBottom w:val="0"/>
      <w:divBdr>
        <w:top w:val="none" w:sz="0" w:space="0" w:color="auto"/>
        <w:left w:val="none" w:sz="0" w:space="0" w:color="auto"/>
        <w:bottom w:val="none" w:sz="0" w:space="0" w:color="auto"/>
        <w:right w:val="none" w:sz="0" w:space="0" w:color="auto"/>
      </w:divBdr>
    </w:div>
    <w:div w:id="1420638742">
      <w:bodyDiv w:val="1"/>
      <w:marLeft w:val="0"/>
      <w:marRight w:val="0"/>
      <w:marTop w:val="0"/>
      <w:marBottom w:val="0"/>
      <w:divBdr>
        <w:top w:val="none" w:sz="0" w:space="0" w:color="auto"/>
        <w:left w:val="none" w:sz="0" w:space="0" w:color="auto"/>
        <w:bottom w:val="none" w:sz="0" w:space="0" w:color="auto"/>
        <w:right w:val="none" w:sz="0" w:space="0" w:color="auto"/>
      </w:divBdr>
    </w:div>
    <w:div w:id="1425805572">
      <w:bodyDiv w:val="1"/>
      <w:marLeft w:val="0"/>
      <w:marRight w:val="0"/>
      <w:marTop w:val="0"/>
      <w:marBottom w:val="0"/>
      <w:divBdr>
        <w:top w:val="none" w:sz="0" w:space="0" w:color="auto"/>
        <w:left w:val="none" w:sz="0" w:space="0" w:color="auto"/>
        <w:bottom w:val="none" w:sz="0" w:space="0" w:color="auto"/>
        <w:right w:val="none" w:sz="0" w:space="0" w:color="auto"/>
      </w:divBdr>
    </w:div>
    <w:div w:id="1454834681">
      <w:bodyDiv w:val="1"/>
      <w:marLeft w:val="0"/>
      <w:marRight w:val="0"/>
      <w:marTop w:val="0"/>
      <w:marBottom w:val="0"/>
      <w:divBdr>
        <w:top w:val="none" w:sz="0" w:space="0" w:color="auto"/>
        <w:left w:val="none" w:sz="0" w:space="0" w:color="auto"/>
        <w:bottom w:val="none" w:sz="0" w:space="0" w:color="auto"/>
        <w:right w:val="none" w:sz="0" w:space="0" w:color="auto"/>
      </w:divBdr>
    </w:div>
    <w:div w:id="1455490207">
      <w:bodyDiv w:val="1"/>
      <w:marLeft w:val="0"/>
      <w:marRight w:val="0"/>
      <w:marTop w:val="0"/>
      <w:marBottom w:val="0"/>
      <w:divBdr>
        <w:top w:val="none" w:sz="0" w:space="0" w:color="auto"/>
        <w:left w:val="none" w:sz="0" w:space="0" w:color="auto"/>
        <w:bottom w:val="none" w:sz="0" w:space="0" w:color="auto"/>
        <w:right w:val="none" w:sz="0" w:space="0" w:color="auto"/>
      </w:divBdr>
    </w:div>
    <w:div w:id="1463770208">
      <w:bodyDiv w:val="1"/>
      <w:marLeft w:val="0"/>
      <w:marRight w:val="0"/>
      <w:marTop w:val="0"/>
      <w:marBottom w:val="0"/>
      <w:divBdr>
        <w:top w:val="none" w:sz="0" w:space="0" w:color="auto"/>
        <w:left w:val="none" w:sz="0" w:space="0" w:color="auto"/>
        <w:bottom w:val="none" w:sz="0" w:space="0" w:color="auto"/>
        <w:right w:val="none" w:sz="0" w:space="0" w:color="auto"/>
      </w:divBdr>
    </w:div>
    <w:div w:id="1475491300">
      <w:bodyDiv w:val="1"/>
      <w:marLeft w:val="0"/>
      <w:marRight w:val="0"/>
      <w:marTop w:val="0"/>
      <w:marBottom w:val="0"/>
      <w:divBdr>
        <w:top w:val="none" w:sz="0" w:space="0" w:color="auto"/>
        <w:left w:val="none" w:sz="0" w:space="0" w:color="auto"/>
        <w:bottom w:val="none" w:sz="0" w:space="0" w:color="auto"/>
        <w:right w:val="none" w:sz="0" w:space="0" w:color="auto"/>
      </w:divBdr>
    </w:div>
    <w:div w:id="1486437228">
      <w:bodyDiv w:val="1"/>
      <w:marLeft w:val="0"/>
      <w:marRight w:val="0"/>
      <w:marTop w:val="0"/>
      <w:marBottom w:val="0"/>
      <w:divBdr>
        <w:top w:val="none" w:sz="0" w:space="0" w:color="auto"/>
        <w:left w:val="none" w:sz="0" w:space="0" w:color="auto"/>
        <w:bottom w:val="none" w:sz="0" w:space="0" w:color="auto"/>
        <w:right w:val="none" w:sz="0" w:space="0" w:color="auto"/>
      </w:divBdr>
    </w:div>
    <w:div w:id="1494447908">
      <w:bodyDiv w:val="1"/>
      <w:marLeft w:val="0"/>
      <w:marRight w:val="0"/>
      <w:marTop w:val="0"/>
      <w:marBottom w:val="0"/>
      <w:divBdr>
        <w:top w:val="none" w:sz="0" w:space="0" w:color="auto"/>
        <w:left w:val="none" w:sz="0" w:space="0" w:color="auto"/>
        <w:bottom w:val="none" w:sz="0" w:space="0" w:color="auto"/>
        <w:right w:val="none" w:sz="0" w:space="0" w:color="auto"/>
      </w:divBdr>
    </w:div>
    <w:div w:id="1516965274">
      <w:bodyDiv w:val="1"/>
      <w:marLeft w:val="0"/>
      <w:marRight w:val="0"/>
      <w:marTop w:val="0"/>
      <w:marBottom w:val="0"/>
      <w:divBdr>
        <w:top w:val="none" w:sz="0" w:space="0" w:color="auto"/>
        <w:left w:val="none" w:sz="0" w:space="0" w:color="auto"/>
        <w:bottom w:val="none" w:sz="0" w:space="0" w:color="auto"/>
        <w:right w:val="none" w:sz="0" w:space="0" w:color="auto"/>
      </w:divBdr>
    </w:div>
    <w:div w:id="1547180712">
      <w:bodyDiv w:val="1"/>
      <w:marLeft w:val="0"/>
      <w:marRight w:val="0"/>
      <w:marTop w:val="0"/>
      <w:marBottom w:val="0"/>
      <w:divBdr>
        <w:top w:val="none" w:sz="0" w:space="0" w:color="auto"/>
        <w:left w:val="none" w:sz="0" w:space="0" w:color="auto"/>
        <w:bottom w:val="none" w:sz="0" w:space="0" w:color="auto"/>
        <w:right w:val="none" w:sz="0" w:space="0" w:color="auto"/>
      </w:divBdr>
    </w:div>
    <w:div w:id="1596982929">
      <w:bodyDiv w:val="1"/>
      <w:marLeft w:val="0"/>
      <w:marRight w:val="0"/>
      <w:marTop w:val="0"/>
      <w:marBottom w:val="0"/>
      <w:divBdr>
        <w:top w:val="none" w:sz="0" w:space="0" w:color="auto"/>
        <w:left w:val="none" w:sz="0" w:space="0" w:color="auto"/>
        <w:bottom w:val="none" w:sz="0" w:space="0" w:color="auto"/>
        <w:right w:val="none" w:sz="0" w:space="0" w:color="auto"/>
      </w:divBdr>
    </w:div>
    <w:div w:id="1623614907">
      <w:bodyDiv w:val="1"/>
      <w:marLeft w:val="0"/>
      <w:marRight w:val="0"/>
      <w:marTop w:val="0"/>
      <w:marBottom w:val="0"/>
      <w:divBdr>
        <w:top w:val="none" w:sz="0" w:space="0" w:color="auto"/>
        <w:left w:val="none" w:sz="0" w:space="0" w:color="auto"/>
        <w:bottom w:val="none" w:sz="0" w:space="0" w:color="auto"/>
        <w:right w:val="none" w:sz="0" w:space="0" w:color="auto"/>
      </w:divBdr>
    </w:div>
    <w:div w:id="1633514248">
      <w:bodyDiv w:val="1"/>
      <w:marLeft w:val="0"/>
      <w:marRight w:val="0"/>
      <w:marTop w:val="0"/>
      <w:marBottom w:val="0"/>
      <w:divBdr>
        <w:top w:val="none" w:sz="0" w:space="0" w:color="auto"/>
        <w:left w:val="none" w:sz="0" w:space="0" w:color="auto"/>
        <w:bottom w:val="none" w:sz="0" w:space="0" w:color="auto"/>
        <w:right w:val="none" w:sz="0" w:space="0" w:color="auto"/>
      </w:divBdr>
    </w:div>
    <w:div w:id="1653758395">
      <w:bodyDiv w:val="1"/>
      <w:marLeft w:val="0"/>
      <w:marRight w:val="0"/>
      <w:marTop w:val="0"/>
      <w:marBottom w:val="0"/>
      <w:divBdr>
        <w:top w:val="none" w:sz="0" w:space="0" w:color="auto"/>
        <w:left w:val="none" w:sz="0" w:space="0" w:color="auto"/>
        <w:bottom w:val="none" w:sz="0" w:space="0" w:color="auto"/>
        <w:right w:val="none" w:sz="0" w:space="0" w:color="auto"/>
      </w:divBdr>
    </w:div>
    <w:div w:id="1683045813">
      <w:bodyDiv w:val="1"/>
      <w:marLeft w:val="0"/>
      <w:marRight w:val="0"/>
      <w:marTop w:val="0"/>
      <w:marBottom w:val="0"/>
      <w:divBdr>
        <w:top w:val="none" w:sz="0" w:space="0" w:color="auto"/>
        <w:left w:val="none" w:sz="0" w:space="0" w:color="auto"/>
        <w:bottom w:val="none" w:sz="0" w:space="0" w:color="auto"/>
        <w:right w:val="none" w:sz="0" w:space="0" w:color="auto"/>
      </w:divBdr>
    </w:div>
    <w:div w:id="1696737208">
      <w:bodyDiv w:val="1"/>
      <w:marLeft w:val="0"/>
      <w:marRight w:val="0"/>
      <w:marTop w:val="0"/>
      <w:marBottom w:val="0"/>
      <w:divBdr>
        <w:top w:val="none" w:sz="0" w:space="0" w:color="auto"/>
        <w:left w:val="none" w:sz="0" w:space="0" w:color="auto"/>
        <w:bottom w:val="none" w:sz="0" w:space="0" w:color="auto"/>
        <w:right w:val="none" w:sz="0" w:space="0" w:color="auto"/>
      </w:divBdr>
    </w:div>
    <w:div w:id="1716126094">
      <w:bodyDiv w:val="1"/>
      <w:marLeft w:val="0"/>
      <w:marRight w:val="0"/>
      <w:marTop w:val="0"/>
      <w:marBottom w:val="0"/>
      <w:divBdr>
        <w:top w:val="none" w:sz="0" w:space="0" w:color="auto"/>
        <w:left w:val="none" w:sz="0" w:space="0" w:color="auto"/>
        <w:bottom w:val="none" w:sz="0" w:space="0" w:color="auto"/>
        <w:right w:val="none" w:sz="0" w:space="0" w:color="auto"/>
      </w:divBdr>
    </w:div>
    <w:div w:id="1752508455">
      <w:bodyDiv w:val="1"/>
      <w:marLeft w:val="0"/>
      <w:marRight w:val="0"/>
      <w:marTop w:val="0"/>
      <w:marBottom w:val="0"/>
      <w:divBdr>
        <w:top w:val="none" w:sz="0" w:space="0" w:color="auto"/>
        <w:left w:val="none" w:sz="0" w:space="0" w:color="auto"/>
        <w:bottom w:val="none" w:sz="0" w:space="0" w:color="auto"/>
        <w:right w:val="none" w:sz="0" w:space="0" w:color="auto"/>
      </w:divBdr>
    </w:div>
    <w:div w:id="1778981989">
      <w:bodyDiv w:val="1"/>
      <w:marLeft w:val="0"/>
      <w:marRight w:val="0"/>
      <w:marTop w:val="0"/>
      <w:marBottom w:val="0"/>
      <w:divBdr>
        <w:top w:val="none" w:sz="0" w:space="0" w:color="auto"/>
        <w:left w:val="none" w:sz="0" w:space="0" w:color="auto"/>
        <w:bottom w:val="none" w:sz="0" w:space="0" w:color="auto"/>
        <w:right w:val="none" w:sz="0" w:space="0" w:color="auto"/>
      </w:divBdr>
    </w:div>
    <w:div w:id="1818918173">
      <w:bodyDiv w:val="1"/>
      <w:marLeft w:val="0"/>
      <w:marRight w:val="0"/>
      <w:marTop w:val="0"/>
      <w:marBottom w:val="0"/>
      <w:divBdr>
        <w:top w:val="none" w:sz="0" w:space="0" w:color="auto"/>
        <w:left w:val="none" w:sz="0" w:space="0" w:color="auto"/>
        <w:bottom w:val="none" w:sz="0" w:space="0" w:color="auto"/>
        <w:right w:val="none" w:sz="0" w:space="0" w:color="auto"/>
      </w:divBdr>
    </w:div>
    <w:div w:id="1831286133">
      <w:bodyDiv w:val="1"/>
      <w:marLeft w:val="0"/>
      <w:marRight w:val="0"/>
      <w:marTop w:val="0"/>
      <w:marBottom w:val="0"/>
      <w:divBdr>
        <w:top w:val="none" w:sz="0" w:space="0" w:color="auto"/>
        <w:left w:val="none" w:sz="0" w:space="0" w:color="auto"/>
        <w:bottom w:val="none" w:sz="0" w:space="0" w:color="auto"/>
        <w:right w:val="none" w:sz="0" w:space="0" w:color="auto"/>
      </w:divBdr>
    </w:div>
    <w:div w:id="1909529945">
      <w:bodyDiv w:val="1"/>
      <w:marLeft w:val="0"/>
      <w:marRight w:val="0"/>
      <w:marTop w:val="0"/>
      <w:marBottom w:val="0"/>
      <w:divBdr>
        <w:top w:val="none" w:sz="0" w:space="0" w:color="auto"/>
        <w:left w:val="none" w:sz="0" w:space="0" w:color="auto"/>
        <w:bottom w:val="none" w:sz="0" w:space="0" w:color="auto"/>
        <w:right w:val="none" w:sz="0" w:space="0" w:color="auto"/>
      </w:divBdr>
    </w:div>
    <w:div w:id="1911189746">
      <w:bodyDiv w:val="1"/>
      <w:marLeft w:val="0"/>
      <w:marRight w:val="0"/>
      <w:marTop w:val="0"/>
      <w:marBottom w:val="0"/>
      <w:divBdr>
        <w:top w:val="none" w:sz="0" w:space="0" w:color="auto"/>
        <w:left w:val="none" w:sz="0" w:space="0" w:color="auto"/>
        <w:bottom w:val="none" w:sz="0" w:space="0" w:color="auto"/>
        <w:right w:val="none" w:sz="0" w:space="0" w:color="auto"/>
      </w:divBdr>
    </w:div>
    <w:div w:id="1928928673">
      <w:bodyDiv w:val="1"/>
      <w:marLeft w:val="0"/>
      <w:marRight w:val="0"/>
      <w:marTop w:val="0"/>
      <w:marBottom w:val="0"/>
      <w:divBdr>
        <w:top w:val="none" w:sz="0" w:space="0" w:color="auto"/>
        <w:left w:val="none" w:sz="0" w:space="0" w:color="auto"/>
        <w:bottom w:val="none" w:sz="0" w:space="0" w:color="auto"/>
        <w:right w:val="none" w:sz="0" w:space="0" w:color="auto"/>
      </w:divBdr>
    </w:div>
    <w:div w:id="1935288006">
      <w:bodyDiv w:val="1"/>
      <w:marLeft w:val="0"/>
      <w:marRight w:val="0"/>
      <w:marTop w:val="0"/>
      <w:marBottom w:val="0"/>
      <w:divBdr>
        <w:top w:val="none" w:sz="0" w:space="0" w:color="auto"/>
        <w:left w:val="none" w:sz="0" w:space="0" w:color="auto"/>
        <w:bottom w:val="none" w:sz="0" w:space="0" w:color="auto"/>
        <w:right w:val="none" w:sz="0" w:space="0" w:color="auto"/>
      </w:divBdr>
    </w:div>
    <w:div w:id="1942058879">
      <w:bodyDiv w:val="1"/>
      <w:marLeft w:val="0"/>
      <w:marRight w:val="0"/>
      <w:marTop w:val="0"/>
      <w:marBottom w:val="0"/>
      <w:divBdr>
        <w:top w:val="none" w:sz="0" w:space="0" w:color="auto"/>
        <w:left w:val="none" w:sz="0" w:space="0" w:color="auto"/>
        <w:bottom w:val="none" w:sz="0" w:space="0" w:color="auto"/>
        <w:right w:val="none" w:sz="0" w:space="0" w:color="auto"/>
      </w:divBdr>
    </w:div>
    <w:div w:id="1947152212">
      <w:bodyDiv w:val="1"/>
      <w:marLeft w:val="0"/>
      <w:marRight w:val="0"/>
      <w:marTop w:val="0"/>
      <w:marBottom w:val="0"/>
      <w:divBdr>
        <w:top w:val="none" w:sz="0" w:space="0" w:color="auto"/>
        <w:left w:val="none" w:sz="0" w:space="0" w:color="auto"/>
        <w:bottom w:val="none" w:sz="0" w:space="0" w:color="auto"/>
        <w:right w:val="none" w:sz="0" w:space="0" w:color="auto"/>
      </w:divBdr>
    </w:div>
    <w:div w:id="1950117869">
      <w:bodyDiv w:val="1"/>
      <w:marLeft w:val="0"/>
      <w:marRight w:val="0"/>
      <w:marTop w:val="0"/>
      <w:marBottom w:val="0"/>
      <w:divBdr>
        <w:top w:val="none" w:sz="0" w:space="0" w:color="auto"/>
        <w:left w:val="none" w:sz="0" w:space="0" w:color="auto"/>
        <w:bottom w:val="none" w:sz="0" w:space="0" w:color="auto"/>
        <w:right w:val="none" w:sz="0" w:space="0" w:color="auto"/>
      </w:divBdr>
    </w:div>
    <w:div w:id="1980914840">
      <w:bodyDiv w:val="1"/>
      <w:marLeft w:val="0"/>
      <w:marRight w:val="0"/>
      <w:marTop w:val="0"/>
      <w:marBottom w:val="0"/>
      <w:divBdr>
        <w:top w:val="none" w:sz="0" w:space="0" w:color="auto"/>
        <w:left w:val="none" w:sz="0" w:space="0" w:color="auto"/>
        <w:bottom w:val="none" w:sz="0" w:space="0" w:color="auto"/>
        <w:right w:val="none" w:sz="0" w:space="0" w:color="auto"/>
      </w:divBdr>
    </w:div>
    <w:div w:id="1989482187">
      <w:bodyDiv w:val="1"/>
      <w:marLeft w:val="0"/>
      <w:marRight w:val="0"/>
      <w:marTop w:val="0"/>
      <w:marBottom w:val="0"/>
      <w:divBdr>
        <w:top w:val="none" w:sz="0" w:space="0" w:color="auto"/>
        <w:left w:val="none" w:sz="0" w:space="0" w:color="auto"/>
        <w:bottom w:val="none" w:sz="0" w:space="0" w:color="auto"/>
        <w:right w:val="none" w:sz="0" w:space="0" w:color="auto"/>
      </w:divBdr>
    </w:div>
    <w:div w:id="2008629903">
      <w:bodyDiv w:val="1"/>
      <w:marLeft w:val="0"/>
      <w:marRight w:val="0"/>
      <w:marTop w:val="0"/>
      <w:marBottom w:val="0"/>
      <w:divBdr>
        <w:top w:val="none" w:sz="0" w:space="0" w:color="auto"/>
        <w:left w:val="none" w:sz="0" w:space="0" w:color="auto"/>
        <w:bottom w:val="none" w:sz="0" w:space="0" w:color="auto"/>
        <w:right w:val="none" w:sz="0" w:space="0" w:color="auto"/>
      </w:divBdr>
    </w:div>
    <w:div w:id="2013484427">
      <w:bodyDiv w:val="1"/>
      <w:marLeft w:val="0"/>
      <w:marRight w:val="0"/>
      <w:marTop w:val="0"/>
      <w:marBottom w:val="0"/>
      <w:divBdr>
        <w:top w:val="none" w:sz="0" w:space="0" w:color="auto"/>
        <w:left w:val="none" w:sz="0" w:space="0" w:color="auto"/>
        <w:bottom w:val="none" w:sz="0" w:space="0" w:color="auto"/>
        <w:right w:val="none" w:sz="0" w:space="0" w:color="auto"/>
      </w:divBdr>
    </w:div>
    <w:div w:id="2023556171">
      <w:bodyDiv w:val="1"/>
      <w:marLeft w:val="0"/>
      <w:marRight w:val="0"/>
      <w:marTop w:val="0"/>
      <w:marBottom w:val="0"/>
      <w:divBdr>
        <w:top w:val="none" w:sz="0" w:space="0" w:color="auto"/>
        <w:left w:val="none" w:sz="0" w:space="0" w:color="auto"/>
        <w:bottom w:val="none" w:sz="0" w:space="0" w:color="auto"/>
        <w:right w:val="none" w:sz="0" w:space="0" w:color="auto"/>
      </w:divBdr>
    </w:div>
    <w:div w:id="2040428917">
      <w:bodyDiv w:val="1"/>
      <w:marLeft w:val="0"/>
      <w:marRight w:val="0"/>
      <w:marTop w:val="0"/>
      <w:marBottom w:val="0"/>
      <w:divBdr>
        <w:top w:val="none" w:sz="0" w:space="0" w:color="auto"/>
        <w:left w:val="none" w:sz="0" w:space="0" w:color="auto"/>
        <w:bottom w:val="none" w:sz="0" w:space="0" w:color="auto"/>
        <w:right w:val="none" w:sz="0" w:space="0" w:color="auto"/>
      </w:divBdr>
    </w:div>
    <w:div w:id="2048096578">
      <w:bodyDiv w:val="1"/>
      <w:marLeft w:val="0"/>
      <w:marRight w:val="0"/>
      <w:marTop w:val="0"/>
      <w:marBottom w:val="0"/>
      <w:divBdr>
        <w:top w:val="none" w:sz="0" w:space="0" w:color="auto"/>
        <w:left w:val="none" w:sz="0" w:space="0" w:color="auto"/>
        <w:bottom w:val="none" w:sz="0" w:space="0" w:color="auto"/>
        <w:right w:val="none" w:sz="0" w:space="0" w:color="auto"/>
      </w:divBdr>
    </w:div>
    <w:div w:id="2118674982">
      <w:bodyDiv w:val="1"/>
      <w:marLeft w:val="0"/>
      <w:marRight w:val="0"/>
      <w:marTop w:val="0"/>
      <w:marBottom w:val="0"/>
      <w:divBdr>
        <w:top w:val="none" w:sz="0" w:space="0" w:color="auto"/>
        <w:left w:val="none" w:sz="0" w:space="0" w:color="auto"/>
        <w:bottom w:val="none" w:sz="0" w:space="0" w:color="auto"/>
        <w:right w:val="none" w:sz="0" w:space="0" w:color="auto"/>
      </w:divBdr>
    </w:div>
    <w:div w:id="2124835727">
      <w:bodyDiv w:val="1"/>
      <w:marLeft w:val="0"/>
      <w:marRight w:val="0"/>
      <w:marTop w:val="0"/>
      <w:marBottom w:val="0"/>
      <w:divBdr>
        <w:top w:val="none" w:sz="0" w:space="0" w:color="auto"/>
        <w:left w:val="none" w:sz="0" w:space="0" w:color="auto"/>
        <w:bottom w:val="none" w:sz="0" w:space="0" w:color="auto"/>
        <w:right w:val="none" w:sz="0" w:space="0" w:color="auto"/>
      </w:divBdr>
    </w:div>
    <w:div w:id="2126925789">
      <w:bodyDiv w:val="1"/>
      <w:marLeft w:val="0"/>
      <w:marRight w:val="0"/>
      <w:marTop w:val="0"/>
      <w:marBottom w:val="0"/>
      <w:divBdr>
        <w:top w:val="none" w:sz="0" w:space="0" w:color="auto"/>
        <w:left w:val="none" w:sz="0" w:space="0" w:color="auto"/>
        <w:bottom w:val="none" w:sz="0" w:space="0" w:color="auto"/>
        <w:right w:val="none" w:sz="0" w:space="0" w:color="auto"/>
      </w:divBdr>
    </w:div>
    <w:div w:id="2130465443">
      <w:bodyDiv w:val="1"/>
      <w:marLeft w:val="0"/>
      <w:marRight w:val="0"/>
      <w:marTop w:val="0"/>
      <w:marBottom w:val="0"/>
      <w:divBdr>
        <w:top w:val="none" w:sz="0" w:space="0" w:color="auto"/>
        <w:left w:val="none" w:sz="0" w:space="0" w:color="auto"/>
        <w:bottom w:val="none" w:sz="0" w:space="0" w:color="auto"/>
        <w:right w:val="none" w:sz="0" w:space="0" w:color="auto"/>
      </w:divBdr>
    </w:div>
    <w:div w:id="2130470238">
      <w:bodyDiv w:val="1"/>
      <w:marLeft w:val="0"/>
      <w:marRight w:val="0"/>
      <w:marTop w:val="0"/>
      <w:marBottom w:val="0"/>
      <w:divBdr>
        <w:top w:val="none" w:sz="0" w:space="0" w:color="auto"/>
        <w:left w:val="none" w:sz="0" w:space="0" w:color="auto"/>
        <w:bottom w:val="none" w:sz="0" w:space="0" w:color="auto"/>
        <w:right w:val="none" w:sz="0" w:space="0" w:color="auto"/>
      </w:divBdr>
    </w:div>
    <w:div w:id="213340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petrosyan@regulations.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gasparyan@regulations.a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4EBE1-4161-46FF-B366-F73F8AD5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7413</Words>
  <Characters>42259</Characters>
  <Application>Microsoft Office Word</Application>
  <DocSecurity>0</DocSecurity>
  <Lines>352</Lines>
  <Paragraphs>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49573</CharactersWithSpaces>
  <SharedDoc>false</SharedDoc>
  <HLinks>
    <vt:vector size="18" baseType="variant">
      <vt:variant>
        <vt:i4>1114194</vt:i4>
      </vt:variant>
      <vt:variant>
        <vt:i4>3</vt:i4>
      </vt:variant>
      <vt:variant>
        <vt:i4>0</vt:i4>
      </vt:variant>
      <vt:variant>
        <vt:i4>5</vt:i4>
      </vt:variant>
      <vt:variant>
        <vt:lpwstr>https://stephenfollows.com/average-budget-low-micro-budget-film/</vt:lpwstr>
      </vt:variant>
      <vt:variant>
        <vt:lpwstr/>
      </vt:variant>
      <vt:variant>
        <vt:i4>6488152</vt:i4>
      </vt:variant>
      <vt:variant>
        <vt:i4>0</vt:i4>
      </vt:variant>
      <vt:variant>
        <vt:i4>0</vt:i4>
      </vt:variant>
      <vt:variant>
        <vt:i4>5</vt:i4>
      </vt:variant>
      <vt:variant>
        <vt:lpwstr>mailto:vgasparyan@regulations.am</vt:lpwstr>
      </vt:variant>
      <vt:variant>
        <vt:lpwstr/>
      </vt:variant>
      <vt:variant>
        <vt:i4>1114194</vt:i4>
      </vt:variant>
      <vt:variant>
        <vt:i4>0</vt:i4>
      </vt:variant>
      <vt:variant>
        <vt:i4>0</vt:i4>
      </vt:variant>
      <vt:variant>
        <vt:i4>5</vt:i4>
      </vt:variant>
      <vt:variant>
        <vt:lpwstr>https://stephenfollows.com/average-budget-low-micro-budget-film/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Heghine Petrosyan</cp:lastModifiedBy>
  <cp:revision>112</cp:revision>
  <cp:lastPrinted>2017-01-16T06:11:00Z</cp:lastPrinted>
  <dcterms:created xsi:type="dcterms:W3CDTF">2017-06-16T08:01:00Z</dcterms:created>
  <dcterms:modified xsi:type="dcterms:W3CDTF">2017-07-24T12:45:00Z</dcterms:modified>
</cp:coreProperties>
</file>