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4E" w:rsidRPr="00033B69" w:rsidRDefault="00710F4E" w:rsidP="00710F4E">
      <w:pPr>
        <w:jc w:val="right"/>
        <w:rPr>
          <w:b/>
          <w:sz w:val="24"/>
          <w:szCs w:val="24"/>
        </w:rPr>
      </w:pPr>
      <w:r w:rsidRPr="00033B69">
        <w:rPr>
          <w:b/>
          <w:sz w:val="24"/>
          <w:szCs w:val="24"/>
        </w:rPr>
        <w:t>ՆԱԽԱԳԻԾ</w:t>
      </w:r>
    </w:p>
    <w:p w:rsidR="00710F4E" w:rsidRPr="00033B69" w:rsidRDefault="00710F4E" w:rsidP="00710F4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b/>
          <w:bCs/>
          <w:color w:val="000000"/>
        </w:rPr>
        <w:t>ՀԱՅԱՍՏԱՆԻ ՀԱՆՐԱՊԵՏՈՒԹՅԱՆ ԿԱՌԱՎԱՐՈՒԹՅՈՒՆ</w:t>
      </w:r>
    </w:p>
    <w:p w:rsidR="00710F4E" w:rsidRPr="00033B69" w:rsidRDefault="00710F4E" w:rsidP="00710F4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b/>
          <w:bCs/>
          <w:color w:val="000000"/>
        </w:rPr>
        <w:t>Ո Ր Ո Շ ՈՒ Մ</w:t>
      </w:r>
    </w:p>
    <w:p w:rsidR="00710F4E" w:rsidRPr="00033B69" w:rsidRDefault="00710F4E" w:rsidP="00710F4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color w:val="000000"/>
        </w:rPr>
        <w:t>-----------------------</w:t>
      </w:r>
      <w:r w:rsidRPr="00033B69">
        <w:rPr>
          <w:rFonts w:eastAsia="Times New Roman" w:cs="Arial Unicode"/>
          <w:color w:val="000000"/>
        </w:rPr>
        <w:t xml:space="preserve"> 2014 թվականի N ---Ն</w:t>
      </w:r>
    </w:p>
    <w:p w:rsidR="00710F4E" w:rsidRPr="00033B69" w:rsidRDefault="00710F4E" w:rsidP="00710F4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b/>
          <w:bCs/>
          <w:color w:val="000000"/>
        </w:rPr>
        <w:t>ՀԱՅԱՍՏԱՆԻ ՀԱՆՐԱՊԵՏՈՒԹՅԱՆ ԿԱՌԱՎԱՐՈՒԹՅԱՆ 2005 ԹՎԱԿԱՆԻ ՕԳՈՍՏՈՍԻ 11-Ի N 1384-Ն ՈՐՈՇՄԱՆ ՄԵՋ ԼՐԱՑՈՒՄ ԿԱՏԱՐԵԼՈՒ</w:t>
      </w:r>
      <w:r w:rsidRPr="00033B69">
        <w:rPr>
          <w:rFonts w:ascii="Sylfaen" w:eastAsia="Times New Roman" w:hAnsi="Sylfaen" w:cs="Arial"/>
          <w:b/>
          <w:bCs/>
          <w:color w:val="000000"/>
        </w:rPr>
        <w:t> </w:t>
      </w:r>
      <w:r w:rsidRPr="00033B69">
        <w:rPr>
          <w:rFonts w:eastAsia="Times New Roman" w:cs="Arial Unicode"/>
          <w:b/>
          <w:bCs/>
          <w:color w:val="000000"/>
        </w:rPr>
        <w:t>ՄԱՍԻՆ</w:t>
      </w:r>
    </w:p>
    <w:p w:rsidR="00710F4E" w:rsidRPr="00644BE9" w:rsidRDefault="00644BE9" w:rsidP="008E5A0C">
      <w:pPr>
        <w:shd w:val="clear" w:color="auto" w:fill="FFFFFF"/>
        <w:spacing w:after="0" w:line="240" w:lineRule="auto"/>
        <w:ind w:firstLine="240"/>
        <w:jc w:val="both"/>
        <w:rPr>
          <w:rFonts w:eastAsia="Times New Roman" w:cs="Times New Roman"/>
          <w:color w:val="000000"/>
        </w:rPr>
      </w:pPr>
      <w:r w:rsidRPr="00644BE9">
        <w:rPr>
          <w:rFonts w:eastAsia="Times New Roman" w:cs="Times New Roman"/>
          <w:bCs/>
          <w:lang w:val="hy-AM"/>
        </w:rPr>
        <w:t>Հ</w:t>
      </w:r>
      <w:r w:rsidRPr="00644BE9">
        <w:rPr>
          <w:rFonts w:eastAsia="Times New Roman" w:cs="Times New Roman"/>
          <w:bCs/>
        </w:rPr>
        <w:t>իմք ընդունելով</w:t>
      </w:r>
      <w:r w:rsidRPr="00644BE9">
        <w:rPr>
          <w:rFonts w:eastAsia="Times New Roman" w:cs="Times New Roman"/>
          <w:bCs/>
          <w:lang w:val="hy-AM"/>
        </w:rPr>
        <w:t xml:space="preserve"> ,,Հայաստանի Հանրապետության քննչական կոմիտեի մասին,, Հայաստանի </w:t>
      </w:r>
      <w:r>
        <w:rPr>
          <w:rFonts w:eastAsia="Times New Roman" w:cs="Times New Roman"/>
          <w:bCs/>
          <w:lang w:val="hy-AM"/>
        </w:rPr>
        <w:t xml:space="preserve">Հանրապետության օրենքի </w:t>
      </w:r>
      <w:r>
        <w:rPr>
          <w:rFonts w:eastAsia="Times New Roman" w:cs="Times New Roman"/>
          <w:bCs/>
        </w:rPr>
        <w:t>44</w:t>
      </w:r>
      <w:r w:rsidRPr="00644BE9">
        <w:rPr>
          <w:rFonts w:eastAsia="Times New Roman" w:cs="Times New Roman"/>
          <w:bCs/>
        </w:rPr>
        <w:t>-րդ</w:t>
      </w:r>
      <w:r w:rsidRPr="00644BE9">
        <w:rPr>
          <w:rFonts w:eastAsia="Times New Roman" w:cs="Times New Roman"/>
          <w:bCs/>
          <w:lang w:val="hy-AM"/>
        </w:rPr>
        <w:t xml:space="preserve"> հոդված</w:t>
      </w:r>
      <w:r>
        <w:rPr>
          <w:rFonts w:eastAsia="Times New Roman" w:cs="Times New Roman"/>
          <w:bCs/>
        </w:rPr>
        <w:t>ի 1-ին կետը`</w:t>
      </w:r>
      <w:r w:rsidRPr="00644BE9">
        <w:rPr>
          <w:rFonts w:eastAsia="Times New Roman" w:cs="Times New Roman"/>
          <w:color w:val="000000"/>
        </w:rPr>
        <w:t xml:space="preserve"> </w:t>
      </w:r>
      <w:r w:rsidR="00710F4E" w:rsidRPr="00644BE9">
        <w:rPr>
          <w:rFonts w:eastAsia="Times New Roman" w:cs="Times New Roman"/>
          <w:color w:val="000000"/>
        </w:rPr>
        <w:t>Հայաստանի Հանրապետության կառավարությունը</w:t>
      </w:r>
      <w:r w:rsidR="00710F4E" w:rsidRPr="00644BE9">
        <w:rPr>
          <w:rFonts w:ascii="Sylfaen" w:eastAsia="Times New Roman" w:hAnsi="Sylfaen" w:cs="Arial"/>
          <w:color w:val="000000"/>
        </w:rPr>
        <w:t> </w:t>
      </w:r>
      <w:r w:rsidR="00710F4E" w:rsidRPr="00644BE9">
        <w:rPr>
          <w:rFonts w:eastAsia="Times New Roman" w:cs="Times New Roman"/>
          <w:b/>
          <w:bCs/>
          <w:iCs/>
          <w:color w:val="000000"/>
        </w:rPr>
        <w:t>որոշում է.</w:t>
      </w:r>
    </w:p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color w:val="000000"/>
        </w:rPr>
        <w:t>1. Հայաստանի Հանրապետության կառավարության 2005 թվականի oգոստոսի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N 1 հավելվածը լրացնել հետևյալ բովանդակությամբ նոր` 20.1-ին կետով.</w:t>
      </w:r>
    </w:p>
    <w:p w:rsidR="00710F4E" w:rsidRPr="00033B69" w:rsidRDefault="00710F4E" w:rsidP="00710F4E">
      <w:r w:rsidRPr="00033B69">
        <w:rPr>
          <w:rFonts w:ascii="Courier New" w:hAnsi="Courier New" w:cs="Courier New"/>
        </w:rPr>
        <w:t> </w:t>
      </w:r>
    </w:p>
    <w:p w:rsidR="00710F4E" w:rsidRPr="00033B69" w:rsidRDefault="00710F4E" w:rsidP="00710F4E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 w:rsidRPr="00033B69">
        <w:rPr>
          <w:rFonts w:eastAsia="Times New Roman" w:cs="Arial"/>
          <w:color w:val="000000"/>
        </w:rPr>
        <w:t xml:space="preserve"> </w:t>
      </w:r>
    </w:p>
    <w:tbl>
      <w:tblPr>
        <w:tblStyle w:val="TableGrid"/>
        <w:tblW w:w="0" w:type="auto"/>
        <w:tblInd w:w="120" w:type="dxa"/>
        <w:tblLook w:val="04A0"/>
      </w:tblPr>
      <w:tblGrid>
        <w:gridCol w:w="476"/>
        <w:gridCol w:w="624"/>
        <w:gridCol w:w="4015"/>
        <w:gridCol w:w="1768"/>
        <w:gridCol w:w="643"/>
        <w:gridCol w:w="695"/>
      </w:tblGrid>
      <w:tr w:rsidR="00710F4E" w:rsidRPr="00033B69" w:rsidTr="008E7208">
        <w:trPr>
          <w:trHeight w:val="615"/>
        </w:trPr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  <w:r w:rsidRPr="00033B69">
              <w:rPr>
                <w:rFonts w:eastAsia="Times New Roman" w:cs="Arial"/>
                <w:color w:val="000000"/>
              </w:rPr>
              <w:t>&lt;&lt;</w:t>
            </w:r>
          </w:p>
        </w:tc>
        <w:tc>
          <w:tcPr>
            <w:tcW w:w="604" w:type="dxa"/>
          </w:tcPr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  <w:r w:rsidRPr="00033B69">
              <w:rPr>
                <w:rFonts w:eastAsia="Times New Roman" w:cs="Arial"/>
                <w:color w:val="000000"/>
              </w:rPr>
              <w:t>20.1</w:t>
            </w:r>
          </w:p>
        </w:tc>
        <w:tc>
          <w:tcPr>
            <w:tcW w:w="4015" w:type="dxa"/>
          </w:tcPr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  <w:r w:rsidRPr="00033B69">
              <w:rPr>
                <w:rFonts w:eastAsia="Times New Roman" w:cs="Arial"/>
                <w:color w:val="000000"/>
              </w:rPr>
              <w:t>Հայաստանի Հանրապետության քննչական կոմիտեի ծառայողներ</w:t>
            </w:r>
          </w:p>
        </w:tc>
        <w:tc>
          <w:tcPr>
            <w:tcW w:w="1768" w:type="dxa"/>
          </w:tcPr>
          <w:p w:rsidR="00710F4E" w:rsidRPr="00033B69" w:rsidRDefault="00ED607C" w:rsidP="008E7208">
            <w:pPr>
              <w:jc w:val="center"/>
              <w:rPr>
                <w:rFonts w:eastAsia="Times New Roman" w:cs="Arial"/>
                <w:color w:val="000000"/>
              </w:rPr>
            </w:pPr>
            <w:r w:rsidRPr="00033B69"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</w:p>
          <w:p w:rsidR="00710F4E" w:rsidRPr="00033B69" w:rsidRDefault="00710F4E" w:rsidP="008E7208">
            <w:pPr>
              <w:rPr>
                <w:rFonts w:eastAsia="Times New Roman" w:cs="Arial"/>
                <w:color w:val="000000"/>
              </w:rPr>
            </w:pPr>
            <w:r w:rsidRPr="00033B69">
              <w:rPr>
                <w:rFonts w:eastAsia="Times New Roman" w:cs="Arial"/>
                <w:color w:val="000000"/>
              </w:rPr>
              <w:t>&gt;&gt;:</w:t>
            </w:r>
          </w:p>
        </w:tc>
      </w:tr>
    </w:tbl>
    <w:p w:rsidR="00710F4E" w:rsidRPr="00033B69" w:rsidRDefault="00710F4E" w:rsidP="00710F4E"/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jc w:val="right"/>
        <w:rPr>
          <w:rFonts w:eastAsia="Times New Roman" w:cs="Times New Roman"/>
          <w:color w:val="000000"/>
        </w:rPr>
      </w:pPr>
    </w:p>
    <w:p w:rsidR="00710F4E" w:rsidRPr="00033B69" w:rsidRDefault="00710F4E" w:rsidP="00710F4E">
      <w:pPr>
        <w:shd w:val="clear" w:color="auto" w:fill="FFFFFF"/>
        <w:tabs>
          <w:tab w:val="left" w:pos="221"/>
        </w:tabs>
        <w:spacing w:after="0" w:line="240" w:lineRule="auto"/>
        <w:rPr>
          <w:rFonts w:eastAsia="Times New Roman" w:cs="Times New Roman"/>
          <w:color w:val="000000"/>
        </w:rPr>
      </w:pPr>
      <w:r w:rsidRPr="00033B69">
        <w:rPr>
          <w:rFonts w:eastAsia="Times New Roman" w:cs="Times New Roman"/>
          <w:color w:val="000000"/>
        </w:rPr>
        <w:t xml:space="preserve">     2. Սույն որոշումն ուժի մեջ է մտնում պաշտոնական հրապարակման օրվան հաջորդող տասներորդ օրը:</w:t>
      </w:r>
    </w:p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rPr>
          <w:rFonts w:eastAsia="Times New Roman" w:cs="Arial"/>
          <w:color w:val="000000"/>
        </w:rPr>
      </w:pPr>
      <w:r w:rsidRPr="00033B69">
        <w:rPr>
          <w:rFonts w:ascii="Sylfaen" w:eastAsia="Times New Roman" w:hAnsi="Sylfaen" w:cs="Arial"/>
          <w:color w:val="000000"/>
        </w:rPr>
        <w:t> </w:t>
      </w:r>
    </w:p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rPr>
          <w:rFonts w:eastAsia="Times New Roman" w:cs="Arial"/>
          <w:color w:val="000000"/>
        </w:rPr>
      </w:pPr>
    </w:p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rPr>
          <w:rFonts w:eastAsia="Times New Roman" w:cs="Arial"/>
          <w:color w:val="000000"/>
        </w:rPr>
      </w:pPr>
    </w:p>
    <w:p w:rsidR="00710F4E" w:rsidRPr="00033B69" w:rsidRDefault="00710F4E" w:rsidP="00710F4E">
      <w:pPr>
        <w:shd w:val="clear" w:color="auto" w:fill="FFFFFF"/>
        <w:spacing w:after="0" w:line="240" w:lineRule="auto"/>
        <w:ind w:firstLine="240"/>
        <w:rPr>
          <w:rFonts w:eastAsia="Times New Roman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5189"/>
      </w:tblGrid>
      <w:tr w:rsidR="00710F4E" w:rsidRPr="00033B69" w:rsidTr="008E7208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10F4E" w:rsidRPr="00033B69" w:rsidRDefault="00710F4E" w:rsidP="008E72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33B69">
              <w:rPr>
                <w:rFonts w:eastAsia="Times New Roman" w:cs="Times New Roman"/>
                <w:b/>
                <w:bCs/>
                <w:color w:val="000000"/>
              </w:rPr>
              <w:t>Հայաստանի Հանրապետության</w:t>
            </w:r>
            <w:r w:rsidRPr="00033B69">
              <w:rPr>
                <w:rFonts w:eastAsia="Times New Roman" w:cs="Times New Roman"/>
                <w:b/>
                <w:bCs/>
                <w:color w:val="000000"/>
              </w:rPr>
              <w:br/>
              <w:t>վարչապետ՝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10F4E" w:rsidRPr="00033B69" w:rsidRDefault="00710F4E" w:rsidP="008E72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33B69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Հ. Աբրահամյան</w:t>
            </w:r>
          </w:p>
        </w:tc>
      </w:tr>
      <w:tr w:rsidR="00710F4E" w:rsidRPr="00033B69" w:rsidTr="008E72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0F4E" w:rsidRPr="00033B69" w:rsidRDefault="00710F4E" w:rsidP="008E72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33B69">
              <w:rPr>
                <w:rFonts w:eastAsia="Times New Roman" w:cs="Times New Roman"/>
                <w:color w:val="000000"/>
              </w:rPr>
              <w:br/>
            </w:r>
          </w:p>
          <w:p w:rsidR="00710F4E" w:rsidRPr="00033B69" w:rsidRDefault="00710F4E" w:rsidP="008E72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33B69">
              <w:rPr>
                <w:rFonts w:eastAsia="Times New Roman" w:cs="Times New Roman"/>
                <w:color w:val="000000"/>
              </w:rPr>
              <w:t>------------------ի  2014թ.</w:t>
            </w:r>
            <w:r w:rsidRPr="00033B69">
              <w:rPr>
                <w:rFonts w:eastAsia="Times New Roman" w:cs="Times New Roman"/>
                <w:color w:val="000000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0F4E" w:rsidRPr="00033B69" w:rsidRDefault="00710F4E" w:rsidP="008E720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83181D" w:rsidRPr="00033B69" w:rsidRDefault="0083181D" w:rsidP="00710F4E">
      <w:pPr>
        <w:jc w:val="center"/>
        <w:rPr>
          <w:b/>
        </w:rPr>
      </w:pPr>
    </w:p>
    <w:p w:rsidR="002D0E6B" w:rsidRPr="00033B69" w:rsidRDefault="002D0E6B" w:rsidP="00710F4E">
      <w:pPr>
        <w:jc w:val="center"/>
        <w:rPr>
          <w:b/>
        </w:rPr>
      </w:pPr>
    </w:p>
    <w:p w:rsidR="002D0E6B" w:rsidRPr="00033B69" w:rsidRDefault="002D0E6B" w:rsidP="00710F4E">
      <w:pPr>
        <w:jc w:val="center"/>
        <w:rPr>
          <w:b/>
        </w:rPr>
      </w:pPr>
    </w:p>
    <w:p w:rsidR="002D0E6B" w:rsidRPr="00033B69" w:rsidRDefault="002D0E6B" w:rsidP="00710F4E">
      <w:pPr>
        <w:jc w:val="center"/>
        <w:rPr>
          <w:b/>
        </w:rPr>
      </w:pPr>
    </w:p>
    <w:p w:rsidR="0083181D" w:rsidRPr="00033B69" w:rsidRDefault="0083181D" w:rsidP="00710F4E">
      <w:pPr>
        <w:jc w:val="center"/>
        <w:rPr>
          <w:b/>
        </w:rPr>
      </w:pPr>
    </w:p>
    <w:p w:rsidR="00710F4E" w:rsidRPr="00033B69" w:rsidRDefault="00710F4E" w:rsidP="00710F4E">
      <w:pPr>
        <w:jc w:val="center"/>
        <w:rPr>
          <w:b/>
          <w:lang w:val="af-ZA"/>
        </w:rPr>
      </w:pPr>
      <w:r w:rsidRPr="00033B69">
        <w:rPr>
          <w:b/>
        </w:rPr>
        <w:t>ՏԵՂԵԿԱՆՔ</w:t>
      </w:r>
      <w:r w:rsidRPr="00033B69">
        <w:rPr>
          <w:b/>
          <w:lang w:val="af-ZA"/>
        </w:rPr>
        <w:t>-</w:t>
      </w:r>
      <w:r w:rsidRPr="00033B69">
        <w:rPr>
          <w:b/>
        </w:rPr>
        <w:t>ՀԻՄՆԱՎՈՐՈՒՄ</w:t>
      </w:r>
    </w:p>
    <w:p w:rsidR="00710F4E" w:rsidRPr="00033B69" w:rsidRDefault="00710F4E" w:rsidP="00710F4E">
      <w:pPr>
        <w:autoSpaceDE w:val="0"/>
        <w:autoSpaceDN w:val="0"/>
        <w:adjustRightInd w:val="0"/>
        <w:jc w:val="center"/>
        <w:rPr>
          <w:rFonts w:cs="Times Armenian"/>
          <w:b/>
          <w:i/>
          <w:lang w:val="af-ZA"/>
        </w:rPr>
      </w:pPr>
      <w:r w:rsidRPr="00033B69">
        <w:rPr>
          <w:rStyle w:val="Strong"/>
          <w:i/>
          <w:color w:val="000000"/>
          <w:lang w:val="af-ZA"/>
        </w:rPr>
        <w:t xml:space="preserve">&lt;&lt;Հայաստանի Հանրապետության կառավարության </w:t>
      </w:r>
      <w:r w:rsidRPr="00033B69">
        <w:rPr>
          <w:b/>
          <w:i/>
          <w:lang w:val="af-ZA"/>
        </w:rPr>
        <w:t xml:space="preserve">2005թ. օգոստոսի 11-ի </w:t>
      </w:r>
      <w:r w:rsidRPr="00033B69">
        <w:rPr>
          <w:rFonts w:eastAsia="Times New Roman" w:cs="Times New Roman"/>
          <w:b/>
          <w:bCs/>
          <w:color w:val="000000"/>
          <w:lang w:val="af-ZA"/>
        </w:rPr>
        <w:t>N 1384-</w:t>
      </w:r>
      <w:r w:rsidRPr="00033B69">
        <w:rPr>
          <w:rFonts w:eastAsia="Times New Roman" w:cs="Times New Roman"/>
          <w:b/>
          <w:bCs/>
          <w:color w:val="000000"/>
        </w:rPr>
        <w:t>Ն</w:t>
      </w:r>
      <w:r w:rsidRPr="00033B69">
        <w:rPr>
          <w:rFonts w:eastAsia="Times New Roman" w:cs="Times New Roman"/>
          <w:b/>
          <w:bCs/>
          <w:color w:val="000000"/>
          <w:lang w:val="af-ZA"/>
        </w:rPr>
        <w:t xml:space="preserve"> </w:t>
      </w:r>
      <w:r w:rsidRPr="00033B69">
        <w:rPr>
          <w:b/>
          <w:i/>
        </w:rPr>
        <w:t>որոշման</w:t>
      </w:r>
      <w:r w:rsidRPr="00033B69">
        <w:rPr>
          <w:b/>
          <w:i/>
          <w:lang w:val="af-ZA"/>
        </w:rPr>
        <w:t xml:space="preserve"> </w:t>
      </w:r>
      <w:r w:rsidRPr="00033B69">
        <w:rPr>
          <w:b/>
          <w:i/>
        </w:rPr>
        <w:t>մեջ</w:t>
      </w:r>
      <w:r w:rsidRPr="00033B69">
        <w:rPr>
          <w:b/>
          <w:i/>
          <w:lang w:val="af-ZA"/>
        </w:rPr>
        <w:t xml:space="preserve"> </w:t>
      </w:r>
      <w:r w:rsidRPr="00033B69">
        <w:rPr>
          <w:b/>
          <w:i/>
        </w:rPr>
        <w:t>լրացում</w:t>
      </w:r>
      <w:r w:rsidRPr="00033B69">
        <w:rPr>
          <w:b/>
          <w:i/>
          <w:lang w:val="af-ZA"/>
        </w:rPr>
        <w:t xml:space="preserve"> </w:t>
      </w:r>
      <w:r w:rsidRPr="00033B69">
        <w:rPr>
          <w:b/>
          <w:i/>
        </w:rPr>
        <w:t>կատարելու</w:t>
      </w:r>
      <w:r w:rsidRPr="00033B69">
        <w:rPr>
          <w:b/>
          <w:i/>
          <w:lang w:val="af-ZA"/>
        </w:rPr>
        <w:t xml:space="preserve">  </w:t>
      </w:r>
      <w:r w:rsidRPr="00033B69">
        <w:rPr>
          <w:b/>
          <w:i/>
        </w:rPr>
        <w:t>մասին</w:t>
      </w:r>
      <w:r w:rsidRPr="00033B69">
        <w:rPr>
          <w:b/>
          <w:i/>
          <w:lang w:val="af-ZA"/>
        </w:rPr>
        <w:t xml:space="preserve">&gt;&gt;  </w:t>
      </w:r>
      <w:r w:rsidRPr="00033B69">
        <w:rPr>
          <w:rFonts w:cs="Sylfaen"/>
          <w:b/>
          <w:i/>
          <w:lang w:val="hy-AM"/>
        </w:rPr>
        <w:t>ՀՀ</w:t>
      </w:r>
      <w:r w:rsidRPr="00033B69">
        <w:rPr>
          <w:rFonts w:cs="Times Armenian"/>
          <w:b/>
          <w:i/>
          <w:lang w:val="hy-AM"/>
        </w:rPr>
        <w:t xml:space="preserve"> </w:t>
      </w:r>
      <w:r w:rsidRPr="00033B69">
        <w:rPr>
          <w:rFonts w:cs="Sylfaen"/>
          <w:b/>
          <w:i/>
          <w:lang w:val="hy-AM"/>
        </w:rPr>
        <w:t>կառավարության</w:t>
      </w:r>
      <w:r w:rsidRPr="00033B69">
        <w:rPr>
          <w:rFonts w:cs="Times Armenian"/>
          <w:b/>
          <w:i/>
          <w:lang w:val="hy-AM"/>
        </w:rPr>
        <w:t xml:space="preserve"> </w:t>
      </w:r>
      <w:r w:rsidRPr="00033B69">
        <w:rPr>
          <w:rFonts w:cs="Sylfaen"/>
          <w:b/>
          <w:i/>
          <w:lang w:val="hy-AM"/>
        </w:rPr>
        <w:t>որոշման</w:t>
      </w:r>
      <w:r w:rsidRPr="00033B69">
        <w:rPr>
          <w:rFonts w:cs="Times Armenian"/>
          <w:b/>
          <w:i/>
          <w:lang w:val="hy-AM"/>
        </w:rPr>
        <w:t xml:space="preserve"> </w:t>
      </w:r>
      <w:r w:rsidRPr="00033B69">
        <w:rPr>
          <w:rFonts w:cs="Sylfaen"/>
          <w:b/>
          <w:i/>
          <w:lang w:val="hy-AM"/>
        </w:rPr>
        <w:t>ընդունման</w:t>
      </w:r>
    </w:p>
    <w:p w:rsidR="00710F4E" w:rsidRPr="00033B69" w:rsidRDefault="00710F4E" w:rsidP="00710F4E">
      <w:pPr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b/>
          <w:lang w:val="af-ZA"/>
        </w:rPr>
      </w:pPr>
      <w:r w:rsidRPr="00033B69">
        <w:rPr>
          <w:rFonts w:eastAsia="Calibri"/>
          <w:b/>
          <w:lang w:val="hy-AM"/>
        </w:rPr>
        <w:t>1. Ընթացիկ իրավիճակը և իրավական ակտի ընդունման անհրաժեշտությունը</w:t>
      </w:r>
    </w:p>
    <w:p w:rsidR="00710F4E" w:rsidRPr="00033B69" w:rsidRDefault="00710F4E" w:rsidP="00710F4E">
      <w:pPr>
        <w:autoSpaceDE w:val="0"/>
        <w:autoSpaceDN w:val="0"/>
        <w:adjustRightInd w:val="0"/>
        <w:spacing w:after="0"/>
        <w:ind w:firstLine="567"/>
        <w:jc w:val="both"/>
        <w:rPr>
          <w:lang w:val="af-ZA"/>
        </w:rPr>
      </w:pPr>
      <w:r w:rsidRPr="00033B69">
        <w:rPr>
          <w:rStyle w:val="Strong"/>
          <w:color w:val="000000"/>
          <w:lang w:val="af-ZA"/>
        </w:rPr>
        <w:t xml:space="preserve">       </w:t>
      </w:r>
      <w:r w:rsidRPr="00033B69">
        <w:rPr>
          <w:lang w:val="hy-AM"/>
        </w:rPr>
        <w:t xml:space="preserve">«Հայաստանի Հանրապետության կառավարության </w:t>
      </w:r>
      <w:r w:rsidRPr="00033B69">
        <w:rPr>
          <w:lang w:val="af-ZA"/>
        </w:rPr>
        <w:t xml:space="preserve">2005թ. օգոստոսի 11-ի  </w:t>
      </w:r>
      <w:r w:rsidRPr="00033B69">
        <w:rPr>
          <w:rFonts w:eastAsia="Times New Roman" w:cs="Times New Roman"/>
          <w:bCs/>
          <w:color w:val="000000"/>
          <w:lang w:val="af-ZA"/>
        </w:rPr>
        <w:t>թիվ 1384-</w:t>
      </w:r>
      <w:r w:rsidRPr="00033B69">
        <w:rPr>
          <w:rFonts w:eastAsia="Times New Roman" w:cs="Times New Roman"/>
          <w:bCs/>
          <w:color w:val="000000"/>
        </w:rPr>
        <w:t>Ն</w:t>
      </w:r>
      <w:r w:rsidRPr="00033B69">
        <w:rPr>
          <w:rFonts w:eastAsia="Times New Roman" w:cs="Times New Roman"/>
          <w:b/>
          <w:bCs/>
          <w:color w:val="000000"/>
          <w:lang w:val="af-ZA"/>
        </w:rPr>
        <w:t xml:space="preserve"> </w:t>
      </w:r>
      <w:r w:rsidRPr="00033B69">
        <w:rPr>
          <w:lang w:val="hy-AM"/>
        </w:rPr>
        <w:t xml:space="preserve">որոշման մեջ լրացում կատարելու մաuին» ՀՀ կառավարության որոշման նախագծի ընդունման անհրաժեշտությունը բխում է </w:t>
      </w:r>
      <w:r w:rsidRPr="00033B69">
        <w:rPr>
          <w:lang w:val="af-ZA"/>
        </w:rPr>
        <w:t>&lt;&lt;</w:t>
      </w:r>
      <w:r w:rsidRPr="00033B69">
        <w:rPr>
          <w:lang w:val="hy-AM"/>
        </w:rPr>
        <w:t>ՀՀ</w:t>
      </w:r>
      <w:r w:rsidRPr="00033B69">
        <w:rPr>
          <w:lang w:val="af-ZA"/>
        </w:rPr>
        <w:t xml:space="preserve"> </w:t>
      </w:r>
      <w:r w:rsidRPr="00033B69">
        <w:rPr>
          <w:lang w:val="hy-AM"/>
        </w:rPr>
        <w:t>քննչական</w:t>
      </w:r>
      <w:r w:rsidRPr="00033B69">
        <w:rPr>
          <w:lang w:val="af-ZA"/>
        </w:rPr>
        <w:t xml:space="preserve"> </w:t>
      </w:r>
      <w:r w:rsidRPr="00033B69">
        <w:rPr>
          <w:lang w:val="hy-AM"/>
        </w:rPr>
        <w:t>կոմիտեի</w:t>
      </w:r>
      <w:r w:rsidRPr="00033B69">
        <w:rPr>
          <w:lang w:val="af-ZA"/>
        </w:rPr>
        <w:t xml:space="preserve"> </w:t>
      </w:r>
      <w:r w:rsidRPr="00033B69">
        <w:rPr>
          <w:lang w:val="hy-AM"/>
        </w:rPr>
        <w:t>մասին</w:t>
      </w:r>
      <w:r w:rsidRPr="00033B69">
        <w:rPr>
          <w:lang w:val="af-ZA"/>
        </w:rPr>
        <w:t xml:space="preserve">&gt;&gt; Հայաստանի Հանրապետության  2014թ. մայիսի 19-ի </w:t>
      </w:r>
      <w:r w:rsidRPr="00033B69">
        <w:rPr>
          <w:color w:val="000000"/>
          <w:shd w:val="clear" w:color="auto" w:fill="F6F6F6"/>
        </w:rPr>
        <w:t>ՀՕ</w:t>
      </w:r>
      <w:r w:rsidRPr="00033B69">
        <w:rPr>
          <w:color w:val="000000"/>
          <w:shd w:val="clear" w:color="auto" w:fill="F6F6F6"/>
          <w:lang w:val="af-ZA"/>
        </w:rPr>
        <w:t>-25-</w:t>
      </w:r>
      <w:r w:rsidRPr="00033B69">
        <w:rPr>
          <w:rFonts w:cs="Sylfaen"/>
          <w:color w:val="000000"/>
          <w:shd w:val="clear" w:color="auto" w:fill="F6F6F6"/>
        </w:rPr>
        <w:t>Ն</w:t>
      </w:r>
      <w:r w:rsidRPr="00033B69">
        <w:rPr>
          <w:rFonts w:cs="Sylfaen"/>
          <w:color w:val="000000"/>
          <w:shd w:val="clear" w:color="auto" w:fill="F6F6F6"/>
          <w:lang w:val="af-ZA"/>
        </w:rPr>
        <w:t xml:space="preserve"> </w:t>
      </w:r>
      <w:r w:rsidRPr="00033B69">
        <w:rPr>
          <w:lang w:val="hy-AM"/>
        </w:rPr>
        <w:t>ՀՀ</w:t>
      </w:r>
      <w:r w:rsidRPr="00033B69">
        <w:rPr>
          <w:lang w:val="af-ZA"/>
        </w:rPr>
        <w:t xml:space="preserve"> </w:t>
      </w:r>
      <w:r w:rsidRPr="00033B69">
        <w:rPr>
          <w:lang w:val="hy-AM"/>
        </w:rPr>
        <w:t>օրենքի</w:t>
      </w:r>
      <w:r w:rsidRPr="00033B69">
        <w:rPr>
          <w:lang w:val="af-ZA"/>
        </w:rPr>
        <w:t xml:space="preserve"> ընդունումից: </w:t>
      </w:r>
    </w:p>
    <w:p w:rsidR="00710F4E" w:rsidRPr="00033B69" w:rsidRDefault="00710F4E" w:rsidP="00710F4E">
      <w:pPr>
        <w:tabs>
          <w:tab w:val="left" w:pos="2085"/>
        </w:tabs>
        <w:spacing w:after="0"/>
        <w:jc w:val="both"/>
        <w:rPr>
          <w:lang w:val="hy-AM"/>
        </w:rPr>
      </w:pPr>
    </w:p>
    <w:p w:rsidR="00710F4E" w:rsidRPr="00033B69" w:rsidRDefault="00710F4E" w:rsidP="00710F4E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rFonts w:cs="Sylfaen"/>
          <w:b/>
          <w:lang w:val="af-ZA"/>
        </w:rPr>
      </w:pPr>
      <w:r w:rsidRPr="00033B69">
        <w:rPr>
          <w:rFonts w:cs="Sylfaen"/>
          <w:b/>
          <w:lang w:val="hy-AM"/>
        </w:rPr>
        <w:t>2. Առաջարկվող կարգավորման բնույթը</w:t>
      </w:r>
    </w:p>
    <w:p w:rsidR="00710F4E" w:rsidRPr="00033B69" w:rsidRDefault="00710F4E" w:rsidP="00710F4E">
      <w:pPr>
        <w:pStyle w:val="NormalWeb"/>
        <w:shd w:val="clear" w:color="auto" w:fill="FFFFFF"/>
        <w:spacing w:before="0" w:beforeAutospacing="0" w:after="0" w:afterAutospacing="0" w:line="276" w:lineRule="auto"/>
        <w:ind w:firstLine="240"/>
        <w:jc w:val="both"/>
        <w:rPr>
          <w:rFonts w:ascii="GHEA Grapalat" w:hAnsi="GHEA Grapalat"/>
          <w:sz w:val="22"/>
          <w:szCs w:val="22"/>
          <w:lang w:val="hy-AM"/>
        </w:rPr>
      </w:pPr>
      <w:r w:rsidRPr="00033B69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կառավարության </w:t>
      </w:r>
      <w:r w:rsidRPr="00033B69">
        <w:rPr>
          <w:rFonts w:ascii="GHEA Grapalat" w:hAnsi="GHEA Grapalat"/>
          <w:sz w:val="22"/>
          <w:szCs w:val="22"/>
          <w:lang w:val="af-ZA"/>
        </w:rPr>
        <w:t xml:space="preserve">2005թ. օգոստոսի 11-ի  </w:t>
      </w:r>
      <w:r w:rsidRPr="00033B69">
        <w:rPr>
          <w:rFonts w:ascii="GHEA Grapalat" w:hAnsi="GHEA Grapalat"/>
          <w:bCs/>
          <w:color w:val="000000"/>
          <w:sz w:val="22"/>
          <w:szCs w:val="22"/>
          <w:lang w:val="af-ZA"/>
        </w:rPr>
        <w:t>թիվ 1384-</w:t>
      </w:r>
      <w:r w:rsidRPr="00033B69">
        <w:rPr>
          <w:rFonts w:ascii="GHEA Grapalat" w:hAnsi="GHEA Grapalat"/>
          <w:bCs/>
          <w:color w:val="000000"/>
          <w:sz w:val="22"/>
          <w:szCs w:val="22"/>
          <w:lang w:val="hy-AM"/>
        </w:rPr>
        <w:t>Ն</w:t>
      </w:r>
      <w:r w:rsidRPr="00033B69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033B69">
        <w:rPr>
          <w:rFonts w:ascii="GHEA Grapalat" w:hAnsi="GHEA Grapalat"/>
          <w:sz w:val="22"/>
          <w:szCs w:val="22"/>
          <w:lang w:val="hy-AM"/>
        </w:rPr>
        <w:t>որոշման</w:t>
      </w:r>
      <w:r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3B69">
        <w:rPr>
          <w:rFonts w:ascii="GHEA Grapalat" w:hAnsi="GHEA Grapalat"/>
          <w:sz w:val="22"/>
          <w:szCs w:val="22"/>
          <w:lang w:val="hy-AM"/>
        </w:rPr>
        <w:t xml:space="preserve">մեջ լրացում կատարելու մաuին» ՀՀ կառավարության որոշման նախագծով նախատեսվում է </w:t>
      </w:r>
      <w:r w:rsidRPr="00033B69">
        <w:rPr>
          <w:rFonts w:ascii="GHEA Grapalat" w:hAnsi="GHEA Grapalat"/>
          <w:sz w:val="22"/>
          <w:szCs w:val="22"/>
          <w:lang w:val="af-ZA"/>
        </w:rPr>
        <w:t xml:space="preserve">N1 հավելվածում՝առանձին կետով ներառել նաև քննչական կոմիտեի ծառայողին՝ 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որպես  &lt;&lt;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ՀՀ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քննչական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կոմիտեի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մասին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>&gt;&gt; օրենքի 44-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րդ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հոդվածի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1-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ին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="00C827D1" w:rsidRPr="00033B69">
        <w:rPr>
          <w:rFonts w:ascii="GHEA Grapalat" w:hAnsi="GHEA Grapalat"/>
          <w:sz w:val="22"/>
          <w:szCs w:val="22"/>
          <w:lang w:val="hy-AM"/>
        </w:rPr>
        <w:t>մասով</w:t>
      </w:r>
      <w:r w:rsidR="00C827D1" w:rsidRPr="00033B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3B69">
        <w:rPr>
          <w:rFonts w:ascii="GHEA Grapalat" w:hAnsi="GHEA Grapalat"/>
          <w:sz w:val="22"/>
          <w:szCs w:val="22"/>
          <w:lang w:val="af-ZA"/>
        </w:rPr>
        <w:t xml:space="preserve"> լրացուցիչ արձակուրդից օգտվելու իրավունք ունեցողի:</w:t>
      </w:r>
    </w:p>
    <w:p w:rsidR="00710F4E" w:rsidRPr="00033B69" w:rsidRDefault="00710F4E" w:rsidP="00710F4E">
      <w:pPr>
        <w:tabs>
          <w:tab w:val="left" w:pos="2085"/>
        </w:tabs>
        <w:spacing w:after="0"/>
        <w:jc w:val="both"/>
        <w:rPr>
          <w:lang w:val="hy-AM"/>
        </w:rPr>
      </w:pPr>
    </w:p>
    <w:p w:rsidR="00710F4E" w:rsidRPr="00033B69" w:rsidRDefault="00710F4E" w:rsidP="00710F4E">
      <w:pPr>
        <w:pStyle w:val="NormalWeb"/>
        <w:spacing w:before="0" w:beforeAutospacing="0" w:after="240" w:afterAutospacing="0"/>
        <w:ind w:firstLine="567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33B69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3. Նախագծի մշակման գործընթացում </w:t>
      </w:r>
      <w:r w:rsidRPr="00033B69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033B69">
        <w:rPr>
          <w:rFonts w:ascii="GHEA Grapalat" w:hAnsi="GHEA Grapalat"/>
          <w:b/>
          <w:color w:val="000000"/>
          <w:sz w:val="22"/>
          <w:szCs w:val="22"/>
          <w:lang w:val="hy-AM"/>
        </w:rPr>
        <w:t>ներգրավված ինստիտուտները, անձինք և նրանց դիրքորոշումը</w:t>
      </w:r>
    </w:p>
    <w:p w:rsidR="00710F4E" w:rsidRPr="00033B69" w:rsidRDefault="00710F4E" w:rsidP="00710F4E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b/>
          <w:i/>
          <w:lang w:val="hy-AM"/>
        </w:rPr>
      </w:pPr>
      <w:r w:rsidRPr="00033B69">
        <w:rPr>
          <w:rFonts w:cs="IRTEK Courier"/>
          <w:lang w:val="fr-FR"/>
        </w:rPr>
        <w:t>Նախագիծը մշակվել է ՀՀ քննչական կոմիտեի  կողմից:</w:t>
      </w:r>
    </w:p>
    <w:p w:rsidR="00710F4E" w:rsidRPr="00033B69" w:rsidRDefault="00710F4E" w:rsidP="00710F4E">
      <w:pPr>
        <w:pStyle w:val="NormalWeb"/>
        <w:spacing w:before="0" w:beforeAutospacing="0" w:after="240" w:afterAutospacing="0"/>
        <w:ind w:firstLine="567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33B69">
        <w:rPr>
          <w:rFonts w:ascii="GHEA Grapalat" w:hAnsi="GHEA Grapalat"/>
          <w:b/>
          <w:color w:val="000000"/>
          <w:sz w:val="22"/>
          <w:szCs w:val="22"/>
          <w:lang w:val="hy-AM"/>
        </w:rPr>
        <w:t>4. Ակնկալվող արդյունքը</w:t>
      </w:r>
    </w:p>
    <w:p w:rsidR="00710F4E" w:rsidRPr="00033B69" w:rsidRDefault="00710F4E" w:rsidP="00710F4E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eastAsia="Calibri"/>
          <w:b/>
          <w:i/>
          <w:lang w:val="hy-AM"/>
        </w:rPr>
      </w:pPr>
      <w:r w:rsidRPr="00033B69">
        <w:rPr>
          <w:lang w:val="hy-AM"/>
        </w:rPr>
        <w:t xml:space="preserve">«Հայաստանի Հանրապետության կառավարության </w:t>
      </w:r>
      <w:r w:rsidRPr="00033B69">
        <w:rPr>
          <w:lang w:val="af-ZA"/>
        </w:rPr>
        <w:t xml:space="preserve">2005թ. օգոստոսի 11-ի  </w:t>
      </w:r>
      <w:r w:rsidRPr="00033B69">
        <w:rPr>
          <w:bCs/>
          <w:color w:val="000000"/>
          <w:lang w:val="af-ZA"/>
        </w:rPr>
        <w:t>թիվ 1384-</w:t>
      </w:r>
      <w:r w:rsidRPr="00033B69">
        <w:rPr>
          <w:bCs/>
          <w:color w:val="000000"/>
          <w:lang w:val="hy-AM"/>
        </w:rPr>
        <w:t>Ն</w:t>
      </w:r>
      <w:r w:rsidRPr="00033B69">
        <w:rPr>
          <w:b/>
          <w:bCs/>
          <w:color w:val="000000"/>
          <w:lang w:val="af-ZA"/>
        </w:rPr>
        <w:t xml:space="preserve"> </w:t>
      </w:r>
      <w:r w:rsidRPr="00033B69">
        <w:rPr>
          <w:lang w:val="hy-AM"/>
        </w:rPr>
        <w:t>որոշման</w:t>
      </w:r>
      <w:r w:rsidRPr="00033B69">
        <w:rPr>
          <w:lang w:val="af-ZA"/>
        </w:rPr>
        <w:t xml:space="preserve"> </w:t>
      </w:r>
      <w:r w:rsidRPr="00033B69">
        <w:rPr>
          <w:lang w:val="hy-AM"/>
        </w:rPr>
        <w:t>մեջ լրացում կատարելու մաuին» նախագծի ընդունման արդյունքում քննչական կոմիտեի ծառայողների</w:t>
      </w:r>
      <w:r w:rsidRPr="00033B69">
        <w:rPr>
          <w:rStyle w:val="apple-converted-space"/>
          <w:rFonts w:ascii="Sylfaen" w:hAnsi="Sylfaen" w:cs="Courier New"/>
          <w:color w:val="000000"/>
          <w:shd w:val="clear" w:color="auto" w:fill="FFFFFF"/>
          <w:lang w:val="hy-AM"/>
        </w:rPr>
        <w:t> </w:t>
      </w:r>
      <w:r w:rsidRPr="00033B69">
        <w:rPr>
          <w:lang w:val="hy-AM"/>
        </w:rPr>
        <w:t>լրացուցիչ</w:t>
      </w:r>
      <w:r w:rsidRPr="00033B69">
        <w:rPr>
          <w:lang w:val="af-ZA"/>
        </w:rPr>
        <w:t xml:space="preserve"> արձակուրդի </w:t>
      </w:r>
      <w:r w:rsidRPr="00033B69">
        <w:rPr>
          <w:rFonts w:cs="Sylfaen"/>
          <w:color w:val="000000"/>
          <w:lang w:val="hy-AM"/>
        </w:rPr>
        <w:t>իրավունքը,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արձակուրդի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նվազագույն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տևողությունը</w:t>
      </w:r>
      <w:r w:rsidRPr="00033B69">
        <w:rPr>
          <w:color w:val="000000"/>
          <w:lang w:val="af-ZA"/>
        </w:rPr>
        <w:t xml:space="preserve"> և </w:t>
      </w:r>
      <w:r w:rsidRPr="00033B69">
        <w:rPr>
          <w:rFonts w:cs="Sylfaen"/>
          <w:color w:val="000000"/>
          <w:lang w:val="hy-AM"/>
        </w:rPr>
        <w:t>ամենամյա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լրացուցիչ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արձակուրդի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տրամադրման</w:t>
      </w:r>
      <w:r w:rsidRPr="00033B69">
        <w:rPr>
          <w:color w:val="000000"/>
          <w:lang w:val="af-ZA"/>
        </w:rPr>
        <w:t xml:space="preserve"> </w:t>
      </w:r>
      <w:r w:rsidRPr="00033B69">
        <w:rPr>
          <w:rFonts w:cs="Sylfaen"/>
          <w:color w:val="000000"/>
          <w:lang w:val="hy-AM"/>
        </w:rPr>
        <w:t>կարգը</w:t>
      </w:r>
      <w:r w:rsidRPr="00033B69">
        <w:rPr>
          <w:color w:val="000000"/>
          <w:lang w:val="af-ZA"/>
        </w:rPr>
        <w:t xml:space="preserve"> </w:t>
      </w:r>
      <w:r w:rsidRPr="00033B69">
        <w:rPr>
          <w:lang w:val="af-ZA"/>
        </w:rPr>
        <w:t xml:space="preserve">կսահմանվի </w:t>
      </w:r>
      <w:r w:rsidRPr="00033B69">
        <w:rPr>
          <w:lang w:val="hy-AM"/>
        </w:rPr>
        <w:t>կառավարության որոշմամբ:</w:t>
      </w:r>
    </w:p>
    <w:p w:rsidR="00710F4E" w:rsidRPr="00033B69" w:rsidRDefault="00710F4E" w:rsidP="00710F4E">
      <w:pPr>
        <w:pStyle w:val="NormalWeb"/>
        <w:shd w:val="clear" w:color="auto" w:fill="FFFFFF"/>
        <w:spacing w:before="0" w:beforeAutospacing="0" w:after="0" w:afterAutospacing="0" w:line="276" w:lineRule="auto"/>
        <w:ind w:firstLine="240"/>
        <w:jc w:val="both"/>
        <w:rPr>
          <w:rFonts w:ascii="GHEA Grapalat" w:hAnsi="GHEA Grapalat"/>
          <w:sz w:val="22"/>
          <w:szCs w:val="22"/>
          <w:lang w:val="hy-AM"/>
        </w:rPr>
      </w:pPr>
    </w:p>
    <w:p w:rsidR="00710F4E" w:rsidRPr="00033B69" w:rsidRDefault="00710F4E" w:rsidP="00710F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10F4E" w:rsidRPr="00033B69" w:rsidRDefault="00710F4E" w:rsidP="00710F4E">
      <w:pPr>
        <w:jc w:val="center"/>
        <w:rPr>
          <w:b/>
          <w:lang w:val="af-ZA"/>
        </w:rPr>
      </w:pPr>
      <w:r w:rsidRPr="00033B69">
        <w:rPr>
          <w:b/>
          <w:lang w:val="af-ZA"/>
        </w:rPr>
        <w:t>ՀՀ ՔՆՆՉԱԿԱՆ ԿՈՄԻՏԵ</w:t>
      </w:r>
    </w:p>
    <w:p w:rsidR="00710F4E" w:rsidRPr="00033B69" w:rsidRDefault="00710F4E" w:rsidP="00710F4E">
      <w:pPr>
        <w:rPr>
          <w:b/>
          <w:lang w:val="af-ZA"/>
        </w:rPr>
      </w:pPr>
    </w:p>
    <w:p w:rsidR="002D0E6B" w:rsidRPr="00033B69" w:rsidRDefault="002D0E6B" w:rsidP="00710F4E">
      <w:pPr>
        <w:rPr>
          <w:b/>
          <w:lang w:val="af-ZA"/>
        </w:rPr>
      </w:pPr>
    </w:p>
    <w:p w:rsidR="002D0E6B" w:rsidRPr="00033B69" w:rsidRDefault="002D0E6B" w:rsidP="00710F4E">
      <w:pPr>
        <w:rPr>
          <w:b/>
          <w:lang w:val="af-ZA"/>
        </w:rPr>
      </w:pPr>
    </w:p>
    <w:p w:rsidR="00710F4E" w:rsidRPr="00033B69" w:rsidRDefault="00710F4E" w:rsidP="00710F4E">
      <w:pPr>
        <w:rPr>
          <w:b/>
          <w:lang w:val="af-ZA"/>
        </w:rPr>
      </w:pPr>
    </w:p>
    <w:p w:rsidR="00710F4E" w:rsidRPr="00033B69" w:rsidRDefault="00710F4E" w:rsidP="00710F4E">
      <w:pPr>
        <w:jc w:val="center"/>
        <w:rPr>
          <w:b/>
          <w:lang w:val="af-ZA"/>
        </w:rPr>
      </w:pPr>
      <w:r w:rsidRPr="00033B69">
        <w:rPr>
          <w:b/>
          <w:lang w:val="af-ZA"/>
        </w:rPr>
        <w:t>ՏԵՂԵԿԱՆՔ</w:t>
      </w:r>
    </w:p>
    <w:p w:rsidR="00A37CF1" w:rsidRPr="00033B69" w:rsidRDefault="00A37CF1" w:rsidP="00A37CF1">
      <w:pPr>
        <w:spacing w:after="0" w:line="240" w:lineRule="auto"/>
        <w:jc w:val="center"/>
        <w:rPr>
          <w:rFonts w:eastAsia="Calibri" w:cs="Sylfaen"/>
          <w:b/>
          <w:bCs/>
          <w:lang w:val="af-ZA"/>
        </w:rPr>
      </w:pPr>
      <w:r w:rsidRPr="00033B69">
        <w:rPr>
          <w:rFonts w:eastAsia="Calibri" w:cs="Times New Roman"/>
          <w:b/>
          <w:bCs/>
          <w:lang w:val="hy-AM"/>
        </w:rPr>
        <w:t>«ՀԱՅԱՍՏԱՆԻ ՀԱՆՐԱՊԵՏՈՒԹՅԱՆ ԿԱՌԱՎԱՐՈՒԹՅԱՆ</w:t>
      </w:r>
      <w:r w:rsidRPr="00033B69">
        <w:rPr>
          <w:b/>
          <w:bCs/>
          <w:lang w:val="hy-AM"/>
        </w:rPr>
        <w:t xml:space="preserve"> 200</w:t>
      </w:r>
      <w:r w:rsidRPr="00033B69">
        <w:rPr>
          <w:b/>
          <w:bCs/>
          <w:lang w:val="af-ZA"/>
        </w:rPr>
        <w:t>5</w:t>
      </w:r>
      <w:r w:rsidRPr="00033B69">
        <w:rPr>
          <w:rFonts w:eastAsia="Calibri" w:cs="Times New Roman"/>
          <w:b/>
          <w:bCs/>
          <w:lang w:val="hy-AM"/>
        </w:rPr>
        <w:t xml:space="preserve"> ԹՎԱԿԱՆԻ ՕԳՈՍՏՈՍԻ </w:t>
      </w:r>
      <w:r w:rsidRPr="00033B69">
        <w:rPr>
          <w:b/>
          <w:bCs/>
          <w:lang w:val="af-ZA"/>
        </w:rPr>
        <w:t>11</w:t>
      </w:r>
      <w:r w:rsidRPr="00033B69">
        <w:rPr>
          <w:rFonts w:eastAsia="Calibri" w:cs="Times New Roman"/>
          <w:b/>
          <w:bCs/>
          <w:lang w:val="hy-AM"/>
        </w:rPr>
        <w:t>-Ի ԹԻՎ 1</w:t>
      </w:r>
      <w:r w:rsidRPr="00033B69">
        <w:rPr>
          <w:b/>
          <w:bCs/>
          <w:lang w:val="af-ZA"/>
        </w:rPr>
        <w:t>3</w:t>
      </w:r>
      <w:r w:rsidRPr="00033B69">
        <w:rPr>
          <w:rFonts w:eastAsia="Calibri" w:cs="Times New Roman"/>
          <w:b/>
          <w:bCs/>
          <w:lang w:val="hy-AM"/>
        </w:rPr>
        <w:t>84-Ն ՈՐՈՇՄԱՆ ՄԵՋ ԼՐԱՑՈՒՄ ԿԱՏԱՐԵԼՈՒ ՄԱUԻՆ» ՀՀ ԿԱՌԱՎԱՐՈՒԹՅԱՆ ՈՐՈՇՄԱՆ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ԸՆԴՈՒՆՄԱՆ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ԿԱՊԱԿՑՈՒԹՅԱՄԲ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ԱՅԼ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ՆՈՐՄԱՏԻՎ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ԻՐԱՎԱԿԱՆ</w:t>
      </w:r>
      <w:r w:rsidRPr="00033B69">
        <w:rPr>
          <w:rFonts w:eastAsia="Calibri" w:cs="Sylfae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ԱԿՏԵՐԻ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ԸՆԴՈՒՆՄԱՆ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ԱՆՀՐԱԺԵՇՏՈՒԹՅԱՆ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  <w:lang w:val="hy-AM"/>
        </w:rPr>
        <w:t>ՄԱՍԻՆ</w:t>
      </w:r>
    </w:p>
    <w:p w:rsidR="00710F4E" w:rsidRPr="00033B69" w:rsidRDefault="00710F4E" w:rsidP="00710F4E">
      <w:pPr>
        <w:tabs>
          <w:tab w:val="left" w:pos="2085"/>
        </w:tabs>
        <w:jc w:val="center"/>
        <w:rPr>
          <w:b/>
          <w:i/>
          <w:lang w:val="af-ZA"/>
        </w:rPr>
      </w:pPr>
    </w:p>
    <w:p w:rsidR="00710F4E" w:rsidRPr="00033B69" w:rsidRDefault="00A37CF1" w:rsidP="00A37CF1">
      <w:pPr>
        <w:spacing w:after="0" w:line="360" w:lineRule="auto"/>
        <w:ind w:firstLine="567"/>
        <w:jc w:val="both"/>
        <w:rPr>
          <w:lang w:val="af-ZA"/>
        </w:rPr>
      </w:pPr>
      <w:r w:rsidRPr="00033B69">
        <w:rPr>
          <w:rFonts w:eastAsia="Calibri" w:cs="Sylfaen"/>
          <w:bCs/>
          <w:lang w:val="hy-AM"/>
        </w:rPr>
        <w:t xml:space="preserve">«Հայաստանի Հանրապետության կառավարության </w:t>
      </w:r>
      <w:r w:rsidRPr="00033B69">
        <w:rPr>
          <w:lang w:val="af-ZA"/>
        </w:rPr>
        <w:t xml:space="preserve">2005թ. օգոստոսի 11-ի </w:t>
      </w:r>
      <w:r w:rsidRPr="00033B69">
        <w:rPr>
          <w:rFonts w:eastAsia="Times New Roman" w:cs="Times New Roman"/>
          <w:bCs/>
          <w:color w:val="000000"/>
          <w:lang w:val="af-ZA"/>
        </w:rPr>
        <w:t>N 1384-</w:t>
      </w:r>
      <w:r w:rsidRPr="00033B69">
        <w:rPr>
          <w:rFonts w:eastAsia="Times New Roman" w:cs="Times New Roman"/>
          <w:bCs/>
          <w:color w:val="000000"/>
        </w:rPr>
        <w:t>Ն</w:t>
      </w:r>
      <w:r w:rsidRPr="00033B69">
        <w:rPr>
          <w:rFonts w:eastAsia="Calibri" w:cs="Sylfaen"/>
          <w:bCs/>
          <w:lang w:val="hy-AM"/>
        </w:rPr>
        <w:t xml:space="preserve"> որոշման մեջ լրացում կատարելու մաuին» ՀՀ կառավարության որոշ</w:t>
      </w:r>
      <w:r w:rsidRPr="00033B69">
        <w:rPr>
          <w:rFonts w:eastAsia="Calibri" w:cs="Sylfaen"/>
          <w:bCs/>
        </w:rPr>
        <w:t>ման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ընդունման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կապակցությամբ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այլ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նորմատիվ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իրավական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ակտե</w:t>
      </w:r>
      <w:r w:rsidRPr="00033B69">
        <w:rPr>
          <w:rFonts w:cs="Sylfaen"/>
          <w:bCs/>
        </w:rPr>
        <w:t>րի</w:t>
      </w:r>
      <w:r w:rsidRPr="00033B69">
        <w:rPr>
          <w:rFonts w:cs="Sylfaen"/>
          <w:bCs/>
          <w:lang w:val="af-ZA"/>
        </w:rPr>
        <w:t xml:space="preserve"> </w:t>
      </w:r>
      <w:r w:rsidRPr="00033B69">
        <w:rPr>
          <w:rFonts w:cs="Sylfaen"/>
          <w:bCs/>
        </w:rPr>
        <w:t>ընդունման</w:t>
      </w:r>
      <w:r w:rsidRPr="00033B69">
        <w:rPr>
          <w:rFonts w:cs="Sylfaen"/>
          <w:bCs/>
          <w:lang w:val="af-ZA"/>
        </w:rPr>
        <w:t xml:space="preserve"> </w:t>
      </w:r>
      <w:r w:rsidRPr="00033B69">
        <w:rPr>
          <w:rFonts w:cs="Sylfaen"/>
          <w:bCs/>
        </w:rPr>
        <w:t>անհրաժեշտություն</w:t>
      </w:r>
      <w:r w:rsidRPr="00033B69">
        <w:rPr>
          <w:rFonts w:cs="Sylfaen"/>
          <w:bCs/>
          <w:lang w:val="af-ZA"/>
        </w:rPr>
        <w:t xml:space="preserve"> </w:t>
      </w:r>
      <w:r w:rsidRPr="00033B69">
        <w:rPr>
          <w:rFonts w:cs="Sylfaen"/>
          <w:bCs/>
        </w:rPr>
        <w:t>չի</w:t>
      </w:r>
      <w:r w:rsidRPr="00033B69">
        <w:rPr>
          <w:rFonts w:cs="Sylfaen"/>
          <w:bCs/>
          <w:lang w:val="af-ZA"/>
        </w:rPr>
        <w:t xml:space="preserve"> </w:t>
      </w:r>
      <w:r w:rsidR="003E7ED0" w:rsidRPr="00033B69">
        <w:rPr>
          <w:rFonts w:cs="Sylfaen"/>
          <w:bCs/>
        </w:rPr>
        <w:t>առաջ</w:t>
      </w:r>
      <w:r w:rsidRPr="00033B69">
        <w:rPr>
          <w:rFonts w:cs="Sylfaen"/>
          <w:bCs/>
        </w:rPr>
        <w:t>անում</w:t>
      </w:r>
      <w:r w:rsidRPr="00033B69">
        <w:rPr>
          <w:rFonts w:cs="Sylfaen"/>
          <w:bCs/>
          <w:lang w:val="af-ZA"/>
        </w:rPr>
        <w:t>:</w:t>
      </w:r>
    </w:p>
    <w:p w:rsidR="00710F4E" w:rsidRPr="00033B69" w:rsidRDefault="00710F4E" w:rsidP="00710F4E">
      <w:pPr>
        <w:rPr>
          <w:lang w:val="af-ZA"/>
        </w:rPr>
      </w:pPr>
    </w:p>
    <w:p w:rsidR="00710F4E" w:rsidRPr="00033B69" w:rsidRDefault="00710F4E" w:rsidP="00710F4E">
      <w:pPr>
        <w:jc w:val="center"/>
        <w:rPr>
          <w:b/>
          <w:lang w:val="af-ZA"/>
        </w:rPr>
      </w:pPr>
      <w:r w:rsidRPr="00033B69">
        <w:rPr>
          <w:b/>
          <w:lang w:val="af-ZA"/>
        </w:rPr>
        <w:t>ՀՀ ՔՆՆՉԱԿԱՆ ԿՈՄԻՏԵ</w:t>
      </w:r>
    </w:p>
    <w:p w:rsidR="00710F4E" w:rsidRPr="00033B69" w:rsidRDefault="00710F4E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1E1B18" w:rsidRPr="00033B69" w:rsidRDefault="001E1B18" w:rsidP="00710F4E">
      <w:pPr>
        <w:rPr>
          <w:lang w:val="af-ZA"/>
        </w:rPr>
      </w:pPr>
    </w:p>
    <w:p w:rsidR="00710F4E" w:rsidRPr="00033B69" w:rsidRDefault="00710F4E" w:rsidP="00710F4E">
      <w:pPr>
        <w:jc w:val="center"/>
        <w:rPr>
          <w:b/>
          <w:lang w:val="af-ZA"/>
        </w:rPr>
      </w:pPr>
      <w:r w:rsidRPr="00033B69">
        <w:rPr>
          <w:b/>
          <w:lang w:val="af-ZA"/>
        </w:rPr>
        <w:t>ՏԵՂԵԿԱՆՔ</w:t>
      </w:r>
    </w:p>
    <w:p w:rsidR="0069411C" w:rsidRPr="00033B69" w:rsidRDefault="0069411C" w:rsidP="0069411C">
      <w:pPr>
        <w:autoSpaceDE w:val="0"/>
        <w:autoSpaceDN w:val="0"/>
        <w:adjustRightInd w:val="0"/>
        <w:jc w:val="center"/>
        <w:rPr>
          <w:b/>
          <w:noProof/>
          <w:lang w:val="af-ZA"/>
        </w:rPr>
      </w:pPr>
      <w:r w:rsidRPr="00033B69">
        <w:rPr>
          <w:rFonts w:eastAsia="Calibri" w:cs="Times New Roman"/>
          <w:b/>
          <w:bCs/>
          <w:lang w:val="hy-AM"/>
        </w:rPr>
        <w:t>«ՀԱՅԱՍՏԱՆԻ ՀԱՆՐԱՊԵՏՈՒԹՅԱՆ ԿԱՌԱՎԱՐՈՒԹՅԱՆ</w:t>
      </w:r>
      <w:r w:rsidRPr="00033B69">
        <w:rPr>
          <w:b/>
          <w:bCs/>
          <w:lang w:val="hy-AM"/>
        </w:rPr>
        <w:t xml:space="preserve"> 200</w:t>
      </w:r>
      <w:r w:rsidRPr="00033B69">
        <w:rPr>
          <w:b/>
          <w:bCs/>
          <w:lang w:val="af-ZA"/>
        </w:rPr>
        <w:t>5</w:t>
      </w:r>
      <w:r w:rsidRPr="00033B69">
        <w:rPr>
          <w:rFonts w:eastAsia="Calibri" w:cs="Times New Roman"/>
          <w:b/>
          <w:bCs/>
          <w:lang w:val="hy-AM"/>
        </w:rPr>
        <w:t xml:space="preserve"> ԹՎԱԿԱՆԻ ՕԳՈՍՏՈՍԻ </w:t>
      </w:r>
      <w:r w:rsidRPr="00033B69">
        <w:rPr>
          <w:b/>
          <w:bCs/>
          <w:lang w:val="af-ZA"/>
        </w:rPr>
        <w:t>11</w:t>
      </w:r>
      <w:r w:rsidRPr="00033B69">
        <w:rPr>
          <w:rFonts w:eastAsia="Calibri" w:cs="Times New Roman"/>
          <w:b/>
          <w:bCs/>
          <w:lang w:val="hy-AM"/>
        </w:rPr>
        <w:t>-Ի ԹԻՎ 1</w:t>
      </w:r>
      <w:r w:rsidRPr="00033B69">
        <w:rPr>
          <w:b/>
          <w:bCs/>
          <w:lang w:val="af-ZA"/>
        </w:rPr>
        <w:t>3</w:t>
      </w:r>
      <w:r w:rsidRPr="00033B69">
        <w:rPr>
          <w:rFonts w:eastAsia="Calibri" w:cs="Times New Roman"/>
          <w:b/>
          <w:bCs/>
          <w:lang w:val="hy-AM"/>
        </w:rPr>
        <w:t>84-Ն ՈՐՈՇՄԱՆ ՄԵՋ ԼՐԱՑՈՒՄ ԿԱՏԱՐԵԼՈՒ ՄԱUԻՆ» ՀՀ ԿԱՌԱՎԱՐՈՒԹՅԱՆ ՈՐՈՇ</w:t>
      </w:r>
      <w:r w:rsidRPr="00033B69">
        <w:rPr>
          <w:rFonts w:eastAsia="Calibri" w:cs="Times New Roman"/>
          <w:b/>
          <w:bCs/>
        </w:rPr>
        <w:t>ՄԱՆ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</w:rPr>
        <w:t>ԸՆԴՈՒՆՄԱՆ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eastAsia="Calibri" w:cs="Sylfaen"/>
          <w:b/>
          <w:bCs/>
        </w:rPr>
        <w:t>ԿԱՊԱԿՑՈՒԹՅԱՄԲ</w:t>
      </w:r>
      <w:r w:rsidRPr="00033B69">
        <w:rPr>
          <w:rFonts w:eastAsia="Calibri" w:cs="Times New Roman"/>
          <w:b/>
          <w:bCs/>
          <w:lang w:val="af-ZA"/>
        </w:rPr>
        <w:t xml:space="preserve"> </w:t>
      </w:r>
      <w:r w:rsidRPr="00033B69">
        <w:rPr>
          <w:rFonts w:cs="Sylfaen"/>
          <w:b/>
          <w:lang w:val="hy-AM"/>
        </w:rPr>
        <w:t>ՊԵՏԱԿԱՆ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Times Armenian"/>
          <w:b/>
        </w:rPr>
        <w:t>ԿԱՄ</w:t>
      </w:r>
      <w:r w:rsidRPr="00033B69">
        <w:rPr>
          <w:rFonts w:cs="Times Armenian"/>
          <w:b/>
          <w:lang w:val="af-ZA"/>
        </w:rPr>
        <w:t xml:space="preserve"> </w:t>
      </w:r>
      <w:r w:rsidRPr="00033B69">
        <w:rPr>
          <w:rFonts w:cs="Times Armenian"/>
          <w:b/>
        </w:rPr>
        <w:t>ՏԵՂԱԿԱՆ</w:t>
      </w:r>
      <w:r w:rsidRPr="00033B69">
        <w:rPr>
          <w:rFonts w:cs="Times Armenian"/>
          <w:b/>
          <w:lang w:val="af-ZA"/>
        </w:rPr>
        <w:t xml:space="preserve"> </w:t>
      </w:r>
      <w:r w:rsidRPr="00033B69">
        <w:rPr>
          <w:rFonts w:cs="Times Armenian"/>
          <w:b/>
        </w:rPr>
        <w:t>ԻՆՔՆԱԿԱՌԱՎԱՐՄԱՆ</w:t>
      </w:r>
      <w:r w:rsidRPr="00033B69">
        <w:rPr>
          <w:rFonts w:cs="Times Armenian"/>
          <w:b/>
          <w:lang w:val="af-ZA"/>
        </w:rPr>
        <w:t xml:space="preserve"> </w:t>
      </w:r>
      <w:r w:rsidRPr="00033B69">
        <w:rPr>
          <w:rFonts w:cs="Times Armenian"/>
          <w:b/>
        </w:rPr>
        <w:t>ՄԱՐՄՆԻ</w:t>
      </w:r>
      <w:r w:rsidRPr="00033B69">
        <w:rPr>
          <w:rFonts w:cs="Times Armenian"/>
          <w:b/>
          <w:lang w:val="af-ZA"/>
        </w:rPr>
        <w:t xml:space="preserve"> </w:t>
      </w:r>
      <w:r w:rsidRPr="00033B69">
        <w:rPr>
          <w:rFonts w:cs="Sylfaen"/>
          <w:b/>
          <w:lang w:val="hy-AM"/>
        </w:rPr>
        <w:t>ԲՅՈՒՋԵՈՒՄ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  <w:lang w:val="hy-AM"/>
        </w:rPr>
        <w:t>ԵԿԱՄՈՒՏՆԵՐԻ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Times Armenian"/>
          <w:b/>
        </w:rPr>
        <w:t>ԵՎ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  <w:lang w:val="hy-AM"/>
        </w:rPr>
        <w:t>ԾԱԽՍԵՐԻ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  <w:lang w:val="hy-AM"/>
        </w:rPr>
        <w:t>ԱՎԵԼԱՑՄԱՆ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  <w:lang w:val="hy-AM"/>
        </w:rPr>
        <w:t>ԿԱՄ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  <w:lang w:val="hy-AM"/>
        </w:rPr>
        <w:t>ՆՎԱԶԵՑՄԱՆ</w:t>
      </w:r>
      <w:r w:rsidRPr="00033B69">
        <w:rPr>
          <w:rFonts w:cs="Times Armenian"/>
          <w:b/>
          <w:lang w:val="hy-AM"/>
        </w:rPr>
        <w:t xml:space="preserve"> </w:t>
      </w:r>
      <w:r w:rsidRPr="00033B69">
        <w:rPr>
          <w:rFonts w:cs="Sylfaen"/>
          <w:b/>
        </w:rPr>
        <w:t>ՄԱՍԻՆ</w:t>
      </w:r>
    </w:p>
    <w:p w:rsidR="00710F4E" w:rsidRPr="00033B69" w:rsidRDefault="0069411C" w:rsidP="0069411C">
      <w:pPr>
        <w:spacing w:line="360" w:lineRule="auto"/>
        <w:ind w:firstLine="567"/>
        <w:jc w:val="both"/>
        <w:rPr>
          <w:rFonts w:cs="Sylfaen"/>
          <w:lang w:val="af-ZA"/>
        </w:rPr>
      </w:pPr>
      <w:r w:rsidRPr="00033B69">
        <w:rPr>
          <w:rFonts w:eastAsia="Calibri" w:cs="Sylfaen"/>
          <w:bCs/>
          <w:lang w:val="hy-AM"/>
        </w:rPr>
        <w:t xml:space="preserve">«Հայաստանի Հանրապետության կառավարության </w:t>
      </w:r>
      <w:r w:rsidRPr="00033B69">
        <w:rPr>
          <w:lang w:val="af-ZA"/>
        </w:rPr>
        <w:t xml:space="preserve">2005թ. օգոստոսի 11-ի </w:t>
      </w:r>
      <w:r w:rsidRPr="00033B69">
        <w:rPr>
          <w:rFonts w:eastAsia="Times New Roman" w:cs="Times New Roman"/>
          <w:bCs/>
          <w:color w:val="000000"/>
          <w:lang w:val="af-ZA"/>
        </w:rPr>
        <w:t>N 1384-</w:t>
      </w:r>
      <w:r w:rsidRPr="00033B69">
        <w:rPr>
          <w:rFonts w:eastAsia="Times New Roman" w:cs="Times New Roman"/>
          <w:bCs/>
          <w:color w:val="000000"/>
        </w:rPr>
        <w:t>Ն</w:t>
      </w:r>
      <w:r w:rsidRPr="00033B69">
        <w:rPr>
          <w:rFonts w:eastAsia="Calibri" w:cs="Sylfaen"/>
          <w:bCs/>
          <w:lang w:val="hy-AM"/>
        </w:rPr>
        <w:t xml:space="preserve"> որոշման մեջ լրացում կատարելու մաuին» ՀՀ կառավարության որոշ</w:t>
      </w:r>
      <w:r w:rsidRPr="00033B69">
        <w:rPr>
          <w:rFonts w:eastAsia="Calibri" w:cs="Sylfaen"/>
          <w:bCs/>
        </w:rPr>
        <w:t>ման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ընդունման</w:t>
      </w:r>
      <w:r w:rsidRPr="00033B69">
        <w:rPr>
          <w:rFonts w:eastAsia="Calibri" w:cs="Sylfaen"/>
          <w:bCs/>
          <w:lang w:val="af-ZA"/>
        </w:rPr>
        <w:t xml:space="preserve"> </w:t>
      </w:r>
      <w:r w:rsidRPr="00033B69">
        <w:rPr>
          <w:rFonts w:eastAsia="Calibri" w:cs="Sylfaen"/>
          <w:bCs/>
        </w:rPr>
        <w:t>կապակցությամբ</w:t>
      </w:r>
      <w:r w:rsidRPr="00033B69">
        <w:rPr>
          <w:rFonts w:cs="Sylfaen"/>
          <w:lang w:val="af-ZA"/>
        </w:rPr>
        <w:t xml:space="preserve">  </w:t>
      </w:r>
      <w:r w:rsidR="00710F4E" w:rsidRPr="00033B69">
        <w:rPr>
          <w:lang w:val="af-ZA"/>
        </w:rPr>
        <w:t>պետական կամ տեղական ինքնակառավարման մարմնի բյուջեում ծախսերի և եկամուտների էական ավելացում կամ նվազեցում չի առաջանում:</w:t>
      </w:r>
    </w:p>
    <w:p w:rsidR="00710F4E" w:rsidRPr="00033B69" w:rsidRDefault="00710F4E" w:rsidP="00710F4E">
      <w:pPr>
        <w:jc w:val="both"/>
        <w:rPr>
          <w:lang w:val="af-ZA"/>
        </w:rPr>
      </w:pPr>
    </w:p>
    <w:p w:rsidR="00D01EB0" w:rsidRPr="00033B69" w:rsidRDefault="00710F4E" w:rsidP="0083181D">
      <w:pPr>
        <w:jc w:val="center"/>
        <w:rPr>
          <w:b/>
          <w:lang w:val="af-ZA"/>
        </w:rPr>
      </w:pPr>
      <w:r w:rsidRPr="00033B69">
        <w:rPr>
          <w:b/>
          <w:lang w:val="af-ZA"/>
        </w:rPr>
        <w:t>ՀՀ ՔՆՆՉԱԿԱՆ ԿՈՄԻՏԵ</w:t>
      </w:r>
    </w:p>
    <w:p w:rsidR="00D01EB0" w:rsidRPr="00033B69" w:rsidRDefault="00D01EB0" w:rsidP="00BA5869">
      <w:pPr>
        <w:rPr>
          <w:lang w:val="af-ZA"/>
        </w:rPr>
      </w:pPr>
    </w:p>
    <w:p w:rsidR="00D01EB0" w:rsidRPr="00033B69" w:rsidRDefault="00D01EB0" w:rsidP="00BA5869">
      <w:pPr>
        <w:rPr>
          <w:lang w:val="af-ZA"/>
        </w:rPr>
      </w:pPr>
    </w:p>
    <w:p w:rsidR="00D01EB0" w:rsidRPr="00033B69" w:rsidRDefault="00D01EB0" w:rsidP="00BA5869">
      <w:pPr>
        <w:rPr>
          <w:lang w:val="af-ZA"/>
        </w:rPr>
      </w:pPr>
    </w:p>
    <w:p w:rsidR="00D01EB0" w:rsidRPr="00033B69" w:rsidRDefault="00D01EB0" w:rsidP="00BA5869">
      <w:pPr>
        <w:rPr>
          <w:lang w:val="af-ZA"/>
        </w:rPr>
      </w:pPr>
    </w:p>
    <w:p w:rsidR="00710F4E" w:rsidRPr="00033B69" w:rsidRDefault="00710F4E"/>
    <w:sectPr w:rsidR="00710F4E" w:rsidRPr="00033B69" w:rsidSect="00785B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710F4E"/>
    <w:rsid w:val="00033B69"/>
    <w:rsid w:val="000B479F"/>
    <w:rsid w:val="000D6DF6"/>
    <w:rsid w:val="00167B21"/>
    <w:rsid w:val="001B36EE"/>
    <w:rsid w:val="001E1B18"/>
    <w:rsid w:val="002D0E6B"/>
    <w:rsid w:val="002E55B8"/>
    <w:rsid w:val="003012C9"/>
    <w:rsid w:val="003A480F"/>
    <w:rsid w:val="003C016E"/>
    <w:rsid w:val="003E7ED0"/>
    <w:rsid w:val="004A2BC1"/>
    <w:rsid w:val="00534B5C"/>
    <w:rsid w:val="00566F34"/>
    <w:rsid w:val="00584EAD"/>
    <w:rsid w:val="0063446A"/>
    <w:rsid w:val="00642E64"/>
    <w:rsid w:val="00644BE9"/>
    <w:rsid w:val="0069411C"/>
    <w:rsid w:val="006A3F3E"/>
    <w:rsid w:val="006E4D65"/>
    <w:rsid w:val="00710F4E"/>
    <w:rsid w:val="00714824"/>
    <w:rsid w:val="00737EC0"/>
    <w:rsid w:val="00785B27"/>
    <w:rsid w:val="0083181D"/>
    <w:rsid w:val="008E24AF"/>
    <w:rsid w:val="008E5A0C"/>
    <w:rsid w:val="009874FC"/>
    <w:rsid w:val="00A000BB"/>
    <w:rsid w:val="00A37CF1"/>
    <w:rsid w:val="00BA5869"/>
    <w:rsid w:val="00BB139C"/>
    <w:rsid w:val="00BB2C84"/>
    <w:rsid w:val="00C314BD"/>
    <w:rsid w:val="00C622A3"/>
    <w:rsid w:val="00C827D1"/>
    <w:rsid w:val="00D01EB0"/>
    <w:rsid w:val="00D45688"/>
    <w:rsid w:val="00DF31F7"/>
    <w:rsid w:val="00E05F5D"/>
    <w:rsid w:val="00ED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4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1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F4E"/>
    <w:rPr>
      <w:b/>
      <w:bCs/>
    </w:rPr>
  </w:style>
  <w:style w:type="character" w:customStyle="1" w:styleId="apple-converted-space">
    <w:name w:val="apple-converted-space"/>
    <w:basedOn w:val="DefaultParagraphFont"/>
    <w:rsid w:val="00710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MiqaelG</cp:lastModifiedBy>
  <cp:revision>34</cp:revision>
  <cp:lastPrinted>2014-08-22T10:44:00Z</cp:lastPrinted>
  <dcterms:created xsi:type="dcterms:W3CDTF">2014-08-14T04:21:00Z</dcterms:created>
  <dcterms:modified xsi:type="dcterms:W3CDTF">2014-09-04T10:25:00Z</dcterms:modified>
</cp:coreProperties>
</file>