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FF" w:rsidRDefault="00A209FF" w:rsidP="00A209FF">
      <w:pPr>
        <w:pStyle w:val="CharCharCharCharCharCharCharCharCharCharCharChar"/>
        <w:ind w:left="360"/>
        <w:jc w:val="right"/>
        <w:rPr>
          <w:rFonts w:ascii="GHEA Mariam" w:hAnsi="GHEA Mariam" w:cs="Times Armenian"/>
          <w:b/>
          <w:sz w:val="24"/>
          <w:szCs w:val="24"/>
          <w:u w:val="single"/>
          <w:lang w:val="hy-AM"/>
        </w:rPr>
      </w:pPr>
      <w:r>
        <w:rPr>
          <w:rFonts w:ascii="GHEA Mariam" w:hAnsi="GHEA Mariam" w:cs="Sylfaen"/>
          <w:b/>
          <w:sz w:val="24"/>
          <w:szCs w:val="24"/>
          <w:u w:val="single"/>
          <w:lang w:val="hy-AM"/>
        </w:rPr>
        <w:t>ՆԱԽԱԳԻԾ</w:t>
      </w:r>
    </w:p>
    <w:p w:rsidR="00A209FF" w:rsidRDefault="00A209FF" w:rsidP="00A209FF">
      <w:pPr>
        <w:pStyle w:val="BodyText2"/>
        <w:ind w:left="360"/>
        <w:rPr>
          <w:rFonts w:ascii="GHEA Mariam" w:hAnsi="GHEA Mariam"/>
          <w:b/>
          <w:sz w:val="24"/>
          <w:szCs w:val="24"/>
          <w:u w:val="single"/>
          <w:lang w:val="hy-AM"/>
        </w:rPr>
      </w:pPr>
    </w:p>
    <w:p w:rsidR="00A209FF" w:rsidRDefault="00A209FF" w:rsidP="00A209FF">
      <w:pPr>
        <w:pStyle w:val="BodyText2"/>
        <w:ind w:left="360"/>
        <w:rPr>
          <w:rFonts w:ascii="GHEA Mariam" w:hAnsi="GHEA Mariam"/>
          <w:b/>
          <w:sz w:val="24"/>
          <w:szCs w:val="24"/>
          <w:u w:val="single"/>
          <w:lang w:val="hy-AM"/>
        </w:rPr>
      </w:pPr>
    </w:p>
    <w:p w:rsidR="00A209FF" w:rsidRDefault="00A209FF" w:rsidP="00A209FF">
      <w:pPr>
        <w:pStyle w:val="CharCharCharCharCharCharCharCharCharCharCharChar"/>
        <w:ind w:left="360"/>
        <w:jc w:val="center"/>
        <w:rPr>
          <w:rFonts w:ascii="GHEA Mariam" w:hAnsi="GHEA Mariam" w:cs="Times Armenian"/>
          <w:b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>ՀԱՅԱՍՏԱՆԻ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b/>
          <w:sz w:val="24"/>
          <w:szCs w:val="24"/>
          <w:lang w:val="hy-AM"/>
        </w:rPr>
        <w:t>ՀԱՆՐԱՊԵՏՈՒԹՅԱՆ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b/>
          <w:sz w:val="24"/>
          <w:szCs w:val="24"/>
          <w:lang w:val="hy-AM"/>
        </w:rPr>
        <w:t>ԿԱՌԱՎԱՐՈՒԹՅԱՆ</w:t>
      </w:r>
    </w:p>
    <w:p w:rsidR="00A209FF" w:rsidRPr="00ED543E" w:rsidRDefault="00A209FF" w:rsidP="00A209FF">
      <w:pPr>
        <w:pStyle w:val="CharCharCharCharCharCharCharCharCharCharCharChar"/>
        <w:ind w:left="360"/>
        <w:jc w:val="center"/>
        <w:rPr>
          <w:rFonts w:ascii="GHEA Mariam" w:hAnsi="GHEA Mariam" w:cs="Times Armenian"/>
          <w:b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>ՈՐՈՇՈՒՄ</w:t>
      </w:r>
      <w:r w:rsidR="00ED543E" w:rsidRPr="00ED543E">
        <w:rPr>
          <w:rFonts w:ascii="GHEA Grapalat" w:hAnsi="GHEA Grapalat" w:cs="Times Armenian"/>
          <w:lang w:val="fr-FR"/>
        </w:rPr>
        <w:t xml:space="preserve"> </w:t>
      </w:r>
      <w:r w:rsidR="00ED543E">
        <w:rPr>
          <w:rFonts w:ascii="GHEA Grapalat" w:hAnsi="GHEA Grapalat" w:cs="Times Armenian"/>
          <w:lang w:val="fr-FR"/>
        </w:rPr>
        <w:t xml:space="preserve"> </w:t>
      </w:r>
      <w:r w:rsidR="00ED543E" w:rsidRPr="00ED543E">
        <w:rPr>
          <w:rFonts w:ascii="GHEA Grapalat" w:hAnsi="GHEA Grapalat" w:cs="Times Armenian"/>
          <w:sz w:val="24"/>
          <w:szCs w:val="24"/>
          <w:lang w:val="fr-FR"/>
        </w:rPr>
        <w:t xml:space="preserve">N      - </w:t>
      </w:r>
      <w:r w:rsidR="00ED543E" w:rsidRPr="00ED543E">
        <w:rPr>
          <w:rFonts w:ascii="GHEA Grapalat" w:hAnsi="GHEA Grapalat" w:cs="Sylfaen"/>
          <w:sz w:val="24"/>
          <w:szCs w:val="24"/>
        </w:rPr>
        <w:t>Ա</w:t>
      </w:r>
    </w:p>
    <w:p w:rsidR="00A209FF" w:rsidRDefault="00A209FF" w:rsidP="00A209FF">
      <w:pPr>
        <w:pStyle w:val="CharCharCharCharCharCharCharCharCharCharCharChar"/>
        <w:ind w:left="360"/>
        <w:jc w:val="center"/>
        <w:rPr>
          <w:rFonts w:ascii="GHEA Mariam" w:hAnsi="GHEA Mariam"/>
          <w:sz w:val="24"/>
          <w:szCs w:val="24"/>
          <w:u w:val="single"/>
          <w:lang w:val="hy-AM"/>
        </w:rPr>
      </w:pPr>
    </w:p>
    <w:p w:rsidR="00A209FF" w:rsidRDefault="00A209FF" w:rsidP="00A209FF">
      <w:pPr>
        <w:pStyle w:val="BodyText2"/>
        <w:ind w:left="360"/>
        <w:rPr>
          <w:rFonts w:ascii="GHEA Mariam" w:hAnsi="GHEA Mariam"/>
          <w:b/>
          <w:sz w:val="24"/>
          <w:szCs w:val="24"/>
          <w:u w:val="single"/>
          <w:lang w:val="hy-AM"/>
        </w:rPr>
      </w:pPr>
    </w:p>
    <w:p w:rsidR="00A209FF" w:rsidRDefault="00A209FF" w:rsidP="00A209FF">
      <w:pPr>
        <w:pStyle w:val="CharCharCharCharCharCharCharCharCharCharCharChar"/>
        <w:spacing w:line="360" w:lineRule="auto"/>
        <w:ind w:left="360"/>
        <w:jc w:val="center"/>
        <w:rPr>
          <w:rFonts w:ascii="GHEA Mariam" w:hAnsi="GHEA Mariam" w:cs="Times Armenian"/>
          <w:b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>ՀԱՅԱՍՏԱՆԻ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 </w:t>
      </w:r>
      <w:r>
        <w:rPr>
          <w:rFonts w:ascii="GHEA Mariam" w:hAnsi="GHEA Mariam" w:cs="Sylfaen"/>
          <w:b/>
          <w:sz w:val="24"/>
          <w:szCs w:val="24"/>
          <w:lang w:val="hy-AM"/>
        </w:rPr>
        <w:t>ՀԱՆՐԱՊԵՏՈՒԹՅԱՆ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 </w:t>
      </w:r>
      <w:r>
        <w:rPr>
          <w:rFonts w:ascii="GHEA Mariam" w:hAnsi="GHEA Mariam" w:cs="Sylfaen"/>
          <w:b/>
          <w:sz w:val="24"/>
          <w:szCs w:val="24"/>
          <w:lang w:val="hy-AM"/>
        </w:rPr>
        <w:t>ՄՇԱԿՈՒՅԹԻ</w:t>
      </w:r>
      <w:r>
        <w:rPr>
          <w:rFonts w:ascii="GHEA Mariam" w:hAnsi="GHEA Mariam"/>
          <w:b/>
          <w:sz w:val="24"/>
          <w:szCs w:val="24"/>
          <w:lang w:val="hy-AM"/>
        </w:rPr>
        <w:t xml:space="preserve"> 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b/>
          <w:sz w:val="24"/>
          <w:szCs w:val="24"/>
          <w:lang w:val="hy-AM"/>
        </w:rPr>
        <w:t>ՆԱԽԱՐԱՐՈՒԹՅԱՆԸ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 </w:t>
      </w:r>
      <w:r>
        <w:rPr>
          <w:rFonts w:ascii="GHEA Mariam" w:hAnsi="GHEA Mariam" w:cs="Sylfaen"/>
          <w:b/>
          <w:sz w:val="24"/>
          <w:szCs w:val="24"/>
          <w:lang w:val="hy-AM"/>
        </w:rPr>
        <w:t>ԳՈՒՄԱՐ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 </w:t>
      </w:r>
      <w:r>
        <w:rPr>
          <w:rFonts w:ascii="GHEA Mariam" w:hAnsi="GHEA Mariam" w:cs="Sylfaen"/>
          <w:b/>
          <w:sz w:val="24"/>
          <w:szCs w:val="24"/>
          <w:lang w:val="hy-AM"/>
        </w:rPr>
        <w:t>ՀԱՏԿԱՑՆԵԼՈՒ</w:t>
      </w:r>
      <w:r>
        <w:rPr>
          <w:rFonts w:ascii="GHEA Mariam" w:hAnsi="GHEA Mariam" w:cs="Times Armenian"/>
          <w:b/>
          <w:sz w:val="24"/>
          <w:szCs w:val="24"/>
          <w:lang w:val="hy-AM"/>
        </w:rPr>
        <w:t xml:space="preserve">  </w:t>
      </w:r>
      <w:r>
        <w:rPr>
          <w:rFonts w:ascii="GHEA Mariam" w:hAnsi="GHEA Mariam" w:cs="Sylfaen"/>
          <w:b/>
          <w:sz w:val="24"/>
          <w:szCs w:val="24"/>
          <w:lang w:val="hy-AM"/>
        </w:rPr>
        <w:t>ՄԱՍԻՆ</w:t>
      </w:r>
    </w:p>
    <w:p w:rsidR="00A209FF" w:rsidRDefault="00A209FF" w:rsidP="00A209FF">
      <w:pPr>
        <w:ind w:left="360"/>
        <w:rPr>
          <w:rFonts w:ascii="GHEA Mariam" w:hAnsi="GHEA Mariam"/>
          <w:lang w:val="hy-AM"/>
        </w:rPr>
      </w:pPr>
    </w:p>
    <w:p w:rsidR="00A209FF" w:rsidRDefault="00A209FF" w:rsidP="00A209FF">
      <w:pPr>
        <w:spacing w:line="360" w:lineRule="auto"/>
        <w:ind w:left="36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«Հայաստանի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բյուջետային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համակարգի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մասին»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օրենքի</w:t>
      </w:r>
      <w:r>
        <w:rPr>
          <w:rFonts w:ascii="GHEA Mariam" w:hAnsi="GHEA Mariam" w:cs="Times Armenian"/>
          <w:lang w:val="hy-AM"/>
        </w:rPr>
        <w:t xml:space="preserve"> 19-</w:t>
      </w:r>
      <w:r>
        <w:rPr>
          <w:rFonts w:ascii="GHEA Mariam" w:hAnsi="GHEA Mariam" w:cs="Sylfaen"/>
          <w:lang w:val="hy-AM"/>
        </w:rPr>
        <w:t>րդ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հոդվածի</w:t>
      </w:r>
      <w:r>
        <w:rPr>
          <w:rFonts w:ascii="GHEA Mariam" w:hAnsi="GHEA Mariam" w:cs="Times Armenian"/>
          <w:lang w:val="hy-AM"/>
        </w:rPr>
        <w:t xml:space="preserve"> 3-</w:t>
      </w:r>
      <w:r>
        <w:rPr>
          <w:rFonts w:ascii="GHEA Mariam" w:hAnsi="GHEA Mariam" w:cs="Sylfaen"/>
          <w:lang w:val="hy-AM"/>
        </w:rPr>
        <w:t>րդ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և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 կառավարության 2001 թվականի մարտի 14-ի N 192 որոշման համապատասխան</w:t>
      </w:r>
      <w:r>
        <w:rPr>
          <w:rFonts w:ascii="GHEA Mariam" w:hAnsi="GHEA Mariam" w:cs="Times Armenian"/>
          <w:lang w:val="hy-AM"/>
        </w:rPr>
        <w:t xml:space="preserve">`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կառավարությունը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որոշում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է</w:t>
      </w:r>
      <w:r>
        <w:rPr>
          <w:rFonts w:ascii="GHEA Mariam" w:hAnsi="GHEA Mariam" w:cs="Times Armenian"/>
          <w:lang w:val="hy-AM"/>
        </w:rPr>
        <w:t xml:space="preserve">.  </w:t>
      </w:r>
    </w:p>
    <w:p w:rsidR="00A209FF" w:rsidRDefault="00A209FF" w:rsidP="00A209FF">
      <w:pPr>
        <w:spacing w:line="360" w:lineRule="auto"/>
        <w:ind w:left="360"/>
        <w:jc w:val="both"/>
        <w:rPr>
          <w:rFonts w:ascii="GHEA Mariam" w:hAnsi="GHEA Mariam" w:cs="Times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 ժողովրդական նկարիչ Հենրիկ Մամյանի հուղարկավորության հետ կապված ծախսերը փոխհատուցելու համար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նախարարությանը`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2014 </w:t>
      </w:r>
      <w:r>
        <w:rPr>
          <w:rFonts w:ascii="GHEA Mariam" w:hAnsi="GHEA Mariam" w:cs="Sylfaen"/>
          <w:lang w:val="hy-AM"/>
        </w:rPr>
        <w:t>թվականի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պետական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բյուջեով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նախատեսված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կառավարության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պահուստային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ֆոնդի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հաշվին</w:t>
      </w:r>
      <w:r>
        <w:rPr>
          <w:rFonts w:ascii="GHEA Mariam" w:hAnsi="GHEA Mariam" w:cs="Times Armenian"/>
          <w:lang w:val="hy-AM"/>
        </w:rPr>
        <w:t xml:space="preserve"> 2014 </w:t>
      </w:r>
      <w:r>
        <w:rPr>
          <w:rFonts w:ascii="GHEA Mariam" w:hAnsi="GHEA Mariam" w:cs="Sylfaen"/>
          <w:lang w:val="hy-AM"/>
        </w:rPr>
        <w:t>թվականի</w:t>
      </w:r>
      <w:r>
        <w:rPr>
          <w:rFonts w:ascii="GHEA Mariam" w:hAnsi="GHEA Mariam" w:cs="Times Armenian"/>
          <w:lang w:val="hy-AM"/>
        </w:rPr>
        <w:t xml:space="preserve"> ինն ամսում</w:t>
      </w:r>
      <w:r>
        <w:rPr>
          <w:rFonts w:ascii="GHEA Mariam" w:hAnsi="GHEA Mariam" w:cs="Sylfaen"/>
          <w:lang w:val="hy-AM"/>
        </w:rPr>
        <w:t xml:space="preserve"> հատկացնել</w:t>
      </w:r>
      <w:r>
        <w:rPr>
          <w:rFonts w:ascii="GHEA Mariam" w:hAnsi="GHEA Mariam" w:cs="Times Armenian"/>
          <w:lang w:val="hy-AM"/>
        </w:rPr>
        <w:t xml:space="preserve"> 1,700.0 </w:t>
      </w:r>
      <w:r>
        <w:rPr>
          <w:rFonts w:ascii="GHEA Mariam" w:hAnsi="GHEA Mariam" w:cs="Sylfaen"/>
          <w:lang w:val="hy-AM"/>
        </w:rPr>
        <w:t>հազ</w:t>
      </w:r>
      <w:r>
        <w:rPr>
          <w:rFonts w:ascii="GHEA Mariam" w:hAnsi="GHEA Mariam" w:cs="Times Armenian"/>
          <w:lang w:val="hy-AM"/>
        </w:rPr>
        <w:t>.</w:t>
      </w:r>
      <w:r>
        <w:rPr>
          <w:rFonts w:ascii="GHEA Mariam" w:hAnsi="GHEA Mariam" w:cs="Sylfaen"/>
          <w:lang w:val="hy-AM"/>
        </w:rPr>
        <w:t>դրամ</w:t>
      </w:r>
      <w:r>
        <w:rPr>
          <w:rFonts w:ascii="GHEA Mariam" w:hAnsi="GHEA Mariam" w:cs="Times Armenian"/>
          <w:lang w:val="hy-AM"/>
        </w:rPr>
        <w:t xml:space="preserve"> (</w:t>
      </w:r>
      <w:r>
        <w:rPr>
          <w:rFonts w:ascii="GHEA Mariam" w:hAnsi="GHEA Mariam" w:cs="Sylfaen"/>
          <w:lang w:val="hy-AM"/>
        </w:rPr>
        <w:t>բյուջետային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ծախսերի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տնտեսագիտական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դասակարգման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«Հուղարկավորության նպաստներ բյուջեից»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հոդվածով</w:t>
      </w:r>
      <w:r>
        <w:rPr>
          <w:rFonts w:ascii="GHEA Mariam" w:hAnsi="GHEA Mariam" w:cs="Times Armenian"/>
          <w:lang w:val="hy-AM"/>
        </w:rPr>
        <w:t>):</w:t>
      </w:r>
    </w:p>
    <w:p w:rsidR="00A209FF" w:rsidRDefault="00A209FF" w:rsidP="00A209FF">
      <w:pPr>
        <w:pStyle w:val="BodyText2"/>
        <w:ind w:left="360"/>
        <w:rPr>
          <w:rFonts w:ascii="GHEA Mariam" w:hAnsi="GHEA Mariam"/>
          <w:b/>
          <w:lang w:val="hy-AM"/>
        </w:rPr>
      </w:pPr>
    </w:p>
    <w:p w:rsidR="00A209FF" w:rsidRDefault="00A209FF" w:rsidP="00A209FF">
      <w:pPr>
        <w:pStyle w:val="BodyText2"/>
        <w:ind w:left="360"/>
        <w:rPr>
          <w:rFonts w:ascii="GHEA Mariam" w:hAnsi="GHEA Mariam"/>
          <w:b/>
          <w:lang w:val="hy-AM"/>
        </w:rPr>
      </w:pPr>
    </w:p>
    <w:p w:rsidR="00A209FF" w:rsidRDefault="00A209FF" w:rsidP="00A209FF">
      <w:pPr>
        <w:pStyle w:val="BodyText2"/>
        <w:rPr>
          <w:rFonts w:ascii="GHEA Mariam" w:hAnsi="GHEA Mariam"/>
          <w:b/>
          <w:lang w:val="hy-AM"/>
        </w:rPr>
      </w:pPr>
    </w:p>
    <w:p w:rsidR="00A209FF" w:rsidRDefault="00A209FF" w:rsidP="00A209FF">
      <w:pPr>
        <w:pStyle w:val="BodyText2"/>
        <w:rPr>
          <w:rFonts w:ascii="GHEA Mariam" w:hAnsi="GHEA Mariam"/>
          <w:b/>
          <w:lang w:val="hy-AM"/>
        </w:rPr>
      </w:pPr>
    </w:p>
    <w:p w:rsidR="00A209FF" w:rsidRPr="00844AD7" w:rsidRDefault="00A209FF" w:rsidP="00A209FF">
      <w:pPr>
        <w:pStyle w:val="BodyText2"/>
        <w:rPr>
          <w:rFonts w:ascii="GHEA Mariam" w:hAnsi="GHEA Mariam"/>
          <w:bCs/>
        </w:rPr>
      </w:pPr>
      <w:r>
        <w:rPr>
          <w:rFonts w:ascii="GHEA Mariam" w:hAnsi="GHEA Mariam"/>
          <w:bCs/>
          <w:lang w:val="hy-AM"/>
        </w:rPr>
        <w:t xml:space="preserve">                                                        </w:t>
      </w:r>
    </w:p>
    <w:p w:rsidR="00A209FF" w:rsidRDefault="00A209FF" w:rsidP="00A209FF">
      <w:pPr>
        <w:pStyle w:val="BodyText2"/>
        <w:rPr>
          <w:rFonts w:ascii="GHEA Mariam" w:hAnsi="GHEA Mariam"/>
          <w:bCs/>
          <w:lang w:val="hy-AM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/>
          <w:bCs/>
          <w:lang w:val="hy-AM"/>
        </w:rPr>
      </w:pPr>
      <w:r>
        <w:rPr>
          <w:rFonts w:ascii="GHEA Mariam" w:hAnsi="GHEA Mariam"/>
          <w:bCs/>
          <w:lang w:val="hy-AM"/>
        </w:rPr>
        <w:t xml:space="preserve">                    </w:t>
      </w:r>
    </w:p>
    <w:p w:rsidR="00A209FF" w:rsidRDefault="00A209FF" w:rsidP="00A209FF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  <w:lang w:val="hy-AM"/>
        </w:rPr>
      </w:pPr>
      <w:r>
        <w:rPr>
          <w:rFonts w:ascii="GHEA Mariam" w:hAnsi="GHEA Mariam"/>
          <w:bCs/>
          <w:lang w:val="hy-AM"/>
        </w:rPr>
        <w:t xml:space="preserve">  </w:t>
      </w:r>
      <w:r>
        <w:rPr>
          <w:rFonts w:ascii="GHEA Mariam" w:hAnsi="GHEA Mariam" w:cs="GHEA Grapalat"/>
          <w:lang w:val="hy-AM"/>
        </w:rPr>
        <w:t>ՏԵՂԵԿԱՆՔ – ՀԻՄՆԱՎՈՐՈՒՄ</w:t>
      </w:r>
    </w:p>
    <w:p w:rsidR="00A209FF" w:rsidRDefault="00A209FF" w:rsidP="00A209F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գումար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GHEA Grapalat"/>
          <w:lang w:val="fr-FR"/>
        </w:rPr>
        <w:t xml:space="preserve">» </w:t>
      </w:r>
      <w:r>
        <w:rPr>
          <w:rFonts w:ascii="GHEA Mariam" w:hAnsi="GHEA Mariam" w:cs="GHEA Grapalat"/>
          <w:lang w:val="hy-AM"/>
        </w:rPr>
        <w:t>ՀՀ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վերաբերյալ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-567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-567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Իրավական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ակտի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հիմնավորումը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>
        <w:rPr>
          <w:rFonts w:ascii="GHEA Mariam" w:hAnsi="GHEA Mariam" w:cs="GHEA Grapalat"/>
          <w:i/>
          <w:lang w:val="fr-FR"/>
        </w:rPr>
        <w:t xml:space="preserve">      1. </w:t>
      </w:r>
      <w:r>
        <w:rPr>
          <w:rFonts w:ascii="GHEA Mariam" w:hAnsi="GHEA Mariam" w:cs="GHEA Grapalat"/>
          <w:i/>
        </w:rPr>
        <w:t>Անհրաժեշտությունը</w:t>
      </w:r>
      <w:r>
        <w:rPr>
          <w:rFonts w:ascii="GHEA Mariam" w:hAnsi="GHEA Mariam" w:cs="GHEA Grapalat"/>
          <w:i/>
          <w:lang w:val="fr-FR"/>
        </w:rPr>
        <w:t xml:space="preserve">` </w:t>
      </w:r>
    </w:p>
    <w:p w:rsidR="00A209FF" w:rsidRDefault="00A209FF" w:rsidP="00A209FF">
      <w:pPr>
        <w:spacing w:line="360" w:lineRule="auto"/>
        <w:ind w:left="360" w:hanging="36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GHEA Grapalat"/>
          <w:color w:val="000000"/>
          <w:lang w:val="fr-FR"/>
        </w:rPr>
        <w:t xml:space="preserve">                </w:t>
      </w:r>
      <w:r>
        <w:rPr>
          <w:rFonts w:ascii="GHEA Mariam" w:hAnsi="GHEA Mariam" w:cs="GHEA Grapalat"/>
          <w:color w:val="000000"/>
          <w:lang w:val="en-AU"/>
        </w:rPr>
        <w:t>Սույն</w:t>
      </w:r>
      <w:r>
        <w:rPr>
          <w:rFonts w:ascii="GHEA Mariam" w:hAnsi="GHEA Mariam" w:cs="GHEA Grapalat"/>
          <w:color w:val="000000"/>
          <w:lang w:val="fr-FR"/>
        </w:rPr>
        <w:t xml:space="preserve"> </w:t>
      </w:r>
      <w:r>
        <w:rPr>
          <w:rFonts w:ascii="GHEA Mariam" w:hAnsi="GHEA Mariam" w:cs="GHEA Grapalat"/>
          <w:color w:val="000000"/>
          <w:lang w:val="en-AU"/>
        </w:rPr>
        <w:t>նախագիծը</w:t>
      </w:r>
      <w:r>
        <w:rPr>
          <w:rFonts w:ascii="GHEA Mariam" w:hAnsi="GHEA Mariam" w:cs="GHEA Grapalat"/>
          <w:color w:val="000000"/>
          <w:lang w:val="fr-FR"/>
        </w:rPr>
        <w:t xml:space="preserve"> </w:t>
      </w:r>
      <w:r>
        <w:rPr>
          <w:rFonts w:ascii="GHEA Mariam" w:hAnsi="GHEA Mariam" w:cs="GHEA Grapalat"/>
          <w:color w:val="000000"/>
          <w:lang w:val="en-AU"/>
        </w:rPr>
        <w:t>ներկայացվում</w:t>
      </w:r>
      <w:r>
        <w:rPr>
          <w:rFonts w:ascii="GHEA Mariam" w:hAnsi="GHEA Mariam" w:cs="GHEA Grapalat"/>
          <w:color w:val="000000"/>
          <w:lang w:val="fr-FR"/>
        </w:rPr>
        <w:t xml:space="preserve"> </w:t>
      </w:r>
      <w:r>
        <w:rPr>
          <w:rFonts w:ascii="GHEA Mariam" w:hAnsi="GHEA Mariam" w:cs="GHEA Grapalat"/>
          <w:color w:val="000000"/>
          <w:lang w:val="en-AU"/>
        </w:rPr>
        <w:t>է</w:t>
      </w:r>
      <w:r>
        <w:rPr>
          <w:rFonts w:ascii="GHEA Mariam" w:hAnsi="GHEA Mariam" w:cs="GHEA Grapalat"/>
          <w:color w:val="000000"/>
          <w:lang w:val="fr-FR"/>
        </w:rPr>
        <w:t>,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ի</w:t>
      </w:r>
      <w:r>
        <w:rPr>
          <w:rFonts w:ascii="GHEA Mariam" w:hAnsi="GHEA Mariam" w:cs="Sylfaen"/>
          <w:bCs/>
          <w:lang w:val="hy-AM"/>
        </w:rPr>
        <w:t xml:space="preserve"> կատարումն Հայաստանի Հանրապետության</w:t>
      </w:r>
      <w:r>
        <w:rPr>
          <w:rFonts w:ascii="GHEA Mariam" w:hAnsi="GHEA Mariam" w:cs="Times Armenian"/>
          <w:bCs/>
          <w:lang w:val="hy-AM"/>
        </w:rPr>
        <w:t xml:space="preserve"> </w:t>
      </w:r>
      <w:r>
        <w:rPr>
          <w:rFonts w:ascii="GHEA Mariam" w:hAnsi="GHEA Mariam" w:cs="Sylfaen"/>
          <w:bCs/>
          <w:lang w:val="hy-AM"/>
        </w:rPr>
        <w:t xml:space="preserve">վարչապետի 2014 թվականի </w:t>
      </w:r>
      <w:r>
        <w:rPr>
          <w:rFonts w:ascii="GHEA Mariam" w:hAnsi="GHEA Mariam" w:cs="Sylfaen"/>
          <w:bCs/>
        </w:rPr>
        <w:t>հուլիսի</w:t>
      </w:r>
      <w:r>
        <w:rPr>
          <w:rFonts w:ascii="GHEA Mariam" w:hAnsi="GHEA Mariam" w:cs="Sylfaen"/>
          <w:bCs/>
          <w:lang w:val="hy-AM"/>
        </w:rPr>
        <w:t xml:space="preserve"> </w:t>
      </w:r>
      <w:r>
        <w:rPr>
          <w:rFonts w:ascii="GHEA Mariam" w:hAnsi="GHEA Mariam" w:cs="Sylfaen"/>
          <w:bCs/>
          <w:lang w:val="fr-FR"/>
        </w:rPr>
        <w:t>24</w:t>
      </w:r>
      <w:r>
        <w:rPr>
          <w:rFonts w:ascii="GHEA Mariam" w:hAnsi="GHEA Mariam" w:cs="Sylfaen"/>
          <w:bCs/>
          <w:lang w:val="hy-AM"/>
        </w:rPr>
        <w:t xml:space="preserve">-ի </w:t>
      </w:r>
      <w:r>
        <w:rPr>
          <w:rFonts w:ascii="GHEA Mariam" w:hAnsi="GHEA Mariam" w:cs="Sylfaen"/>
          <w:lang w:val="hy-AM"/>
        </w:rPr>
        <w:t>«</w:t>
      </w:r>
      <w:r>
        <w:rPr>
          <w:rFonts w:ascii="GHEA Mariam" w:hAnsi="GHEA Mariam" w:cs="Sylfaen"/>
        </w:rPr>
        <w:t>Հենրիկ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</w:rPr>
        <w:t>Մամյանի</w:t>
      </w:r>
      <w:r>
        <w:rPr>
          <w:rFonts w:ascii="GHEA Mariam" w:hAnsi="GHEA Mariam" w:cs="Sylfaen"/>
          <w:lang w:val="hy-AM"/>
        </w:rPr>
        <w:t xml:space="preserve"> թաղման մասին» </w:t>
      </w:r>
      <w:r>
        <w:rPr>
          <w:rFonts w:ascii="GHEA Mariam" w:hAnsi="GHEA Mariam" w:cs="Sylfaen"/>
          <w:bCs/>
          <w:lang w:val="hy-AM"/>
        </w:rPr>
        <w:t xml:space="preserve">N </w:t>
      </w:r>
      <w:r>
        <w:rPr>
          <w:rFonts w:ascii="GHEA Mariam" w:hAnsi="GHEA Mariam" w:cs="Sylfaen"/>
          <w:bCs/>
          <w:lang w:val="fr-FR"/>
        </w:rPr>
        <w:t>691</w:t>
      </w:r>
      <w:r>
        <w:rPr>
          <w:rFonts w:ascii="GHEA Mariam" w:hAnsi="GHEA Mariam" w:cs="Sylfaen"/>
          <w:bCs/>
          <w:lang w:val="hy-AM"/>
        </w:rPr>
        <w:t>-Ա որոշման 2-րդ կետով տրված հանձնարարականի</w:t>
      </w:r>
      <w:r>
        <w:rPr>
          <w:rFonts w:ascii="GHEA Mariam" w:hAnsi="GHEA Mariam" w:cs="Sylfaen"/>
          <w:bCs/>
          <w:lang w:val="fr-FR"/>
        </w:rPr>
        <w:t>:</w:t>
      </w:r>
      <w:r>
        <w:rPr>
          <w:rFonts w:ascii="GHEA Mariam" w:hAnsi="GHEA Mariam" w:cs="Sylfaen"/>
          <w:lang w:val="hy-AM"/>
        </w:rPr>
        <w:t xml:space="preserve">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right="-212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>
        <w:rPr>
          <w:rFonts w:ascii="GHEA Mariam" w:hAnsi="GHEA Mariam" w:cs="GHEA Grapalat"/>
          <w:i/>
          <w:lang w:val="fr-FR"/>
        </w:rPr>
        <w:t xml:space="preserve">2. </w:t>
      </w:r>
      <w:r>
        <w:rPr>
          <w:rFonts w:ascii="GHEA Mariam" w:hAnsi="GHEA Mariam" w:cs="GHEA Grapalat"/>
          <w:i/>
          <w:lang w:val="hy-AM"/>
        </w:rPr>
        <w:t>Ընթացիկ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  <w:lang w:val="hy-AM"/>
        </w:rPr>
        <w:t>իրավիճակը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  <w:lang w:val="hy-AM"/>
        </w:rPr>
        <w:t>և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  <w:lang w:val="hy-AM"/>
        </w:rPr>
        <w:t>խնդիրները</w:t>
      </w:r>
      <w:r>
        <w:rPr>
          <w:rFonts w:ascii="GHEA Mariam" w:hAnsi="GHEA Mariam" w:cs="GHEA Grapalat"/>
          <w:i/>
          <w:lang w:val="fr-FR"/>
        </w:rPr>
        <w:t xml:space="preserve">`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  <w:lang w:val="hy-AM"/>
        </w:rPr>
        <w:t>Համաձայն հանձնաժողովի կողմից ներկայացված հաշվետվության</w:t>
      </w:r>
      <w:r>
        <w:rPr>
          <w:rFonts w:ascii="GHEA Mariam" w:hAnsi="GHEA Mariam" w:cs="Sylfaen"/>
          <w:lang w:val="fr-FR"/>
        </w:rPr>
        <w:t>`</w:t>
      </w:r>
      <w:r>
        <w:rPr>
          <w:rFonts w:ascii="GHEA Mariam" w:hAnsi="GHEA Mariam" w:cs="Sylfaen"/>
          <w:lang w:val="hy-AM"/>
        </w:rPr>
        <w:t xml:space="preserve">                    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Հանրապետության ժողովրդական նկարիչ Հենրիկ Մամյանի հուղարկավորության հետ կապված ծախսերը կազմել են </w:t>
      </w:r>
      <w:r>
        <w:rPr>
          <w:rFonts w:ascii="GHEA Mariam" w:hAnsi="GHEA Mariam" w:cs="Sylfaen"/>
          <w:lang w:val="fr-FR"/>
        </w:rPr>
        <w:t>1</w:t>
      </w:r>
      <w:r>
        <w:rPr>
          <w:rFonts w:ascii="GHEA Mariam" w:hAnsi="GHEA Mariam" w:cs="Times Armenian"/>
          <w:lang w:val="hy-AM"/>
        </w:rPr>
        <w:t>,</w:t>
      </w:r>
      <w:r>
        <w:rPr>
          <w:rFonts w:ascii="GHEA Mariam" w:hAnsi="GHEA Mariam" w:cs="Times Armenian"/>
          <w:lang w:val="fr-FR"/>
        </w:rPr>
        <w:t>998.0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հազ. դրամ</w:t>
      </w:r>
      <w:r>
        <w:rPr>
          <w:rFonts w:ascii="GHEA Mariam" w:hAnsi="GHEA Mariam" w:cs="Sylfaen"/>
          <w:lang w:val="fr-FR"/>
        </w:rPr>
        <w:t>:</w:t>
      </w:r>
      <w:r>
        <w:rPr>
          <w:rFonts w:ascii="GHEA Mariam" w:hAnsi="GHEA Mariam" w:cs="Sylfaen"/>
          <w:lang w:val="hy-AM"/>
        </w:rPr>
        <w:t xml:space="preserve">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</w:rPr>
        <w:t>Հ</w:t>
      </w:r>
      <w:r>
        <w:rPr>
          <w:rFonts w:ascii="GHEA Mariam" w:hAnsi="GHEA Mariam" w:cs="Sylfaen"/>
          <w:lang w:val="hy-AM"/>
        </w:rPr>
        <w:t>ամաձայն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 կառավարության 2001 թվականի մարտի 14-ի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N 192 որոշման</w:t>
      </w:r>
      <w:r>
        <w:rPr>
          <w:rFonts w:ascii="GHEA Mariam" w:hAnsi="GHEA Mariam" w:cs="Sylfaen"/>
          <w:lang w:val="fr-FR"/>
        </w:rPr>
        <w:t>` հ</w:t>
      </w:r>
      <w:r>
        <w:rPr>
          <w:rFonts w:ascii="GHEA Mariam" w:hAnsi="GHEA Mariam" w:cs="GHEA Grapalat"/>
          <w:color w:val="000000"/>
          <w:lang w:val="hy-AM"/>
        </w:rPr>
        <w:t>այ</w:t>
      </w:r>
      <w:r>
        <w:rPr>
          <w:rFonts w:ascii="GHEA Mariam" w:hAnsi="GHEA Mariam" w:cs="GHEA Grapalat"/>
          <w:color w:val="000000"/>
          <w:lang w:val="fr-FR"/>
        </w:rPr>
        <w:t xml:space="preserve"> </w:t>
      </w:r>
      <w:r>
        <w:rPr>
          <w:rFonts w:ascii="GHEA Mariam" w:hAnsi="GHEA Mariam" w:cs="GHEA Grapalat"/>
          <w:color w:val="000000"/>
          <w:lang w:val="hy-AM"/>
        </w:rPr>
        <w:t>մշակույթի</w:t>
      </w:r>
      <w:r>
        <w:rPr>
          <w:rFonts w:ascii="GHEA Mariam" w:hAnsi="GHEA Mariam" w:cs="GHEA Grapalat"/>
          <w:color w:val="000000"/>
          <w:lang w:val="fr-FR"/>
        </w:rPr>
        <w:t xml:space="preserve">, </w:t>
      </w:r>
      <w:r>
        <w:rPr>
          <w:rFonts w:ascii="GHEA Mariam" w:hAnsi="GHEA Mariam" w:cs="GHEA Grapalat"/>
          <w:color w:val="000000"/>
          <w:lang w:val="hy-AM"/>
        </w:rPr>
        <w:t>գիտության</w:t>
      </w:r>
      <w:r>
        <w:rPr>
          <w:rFonts w:ascii="GHEA Mariam" w:hAnsi="GHEA Mariam" w:cs="GHEA Grapalat"/>
          <w:color w:val="000000"/>
          <w:lang w:val="fr-FR"/>
        </w:rPr>
        <w:t xml:space="preserve">, </w:t>
      </w:r>
      <w:r>
        <w:rPr>
          <w:rFonts w:ascii="GHEA Mariam" w:hAnsi="GHEA Mariam" w:cs="GHEA Grapalat"/>
          <w:color w:val="000000"/>
          <w:lang w:val="hy-AM"/>
        </w:rPr>
        <w:t>հասարակական</w:t>
      </w:r>
      <w:r>
        <w:rPr>
          <w:rFonts w:ascii="GHEA Mariam" w:hAnsi="GHEA Mariam" w:cs="GHEA Grapalat"/>
          <w:color w:val="000000"/>
          <w:lang w:val="fr-FR"/>
        </w:rPr>
        <w:t>-</w:t>
      </w:r>
      <w:r>
        <w:rPr>
          <w:rFonts w:ascii="GHEA Mariam" w:hAnsi="GHEA Mariam" w:cs="GHEA Grapalat"/>
          <w:color w:val="000000"/>
          <w:lang w:val="hy-AM"/>
        </w:rPr>
        <w:t>քաղաքական</w:t>
      </w:r>
      <w:r>
        <w:rPr>
          <w:rFonts w:ascii="GHEA Mariam" w:hAnsi="GHEA Mariam" w:cs="GHEA Grapalat"/>
          <w:color w:val="000000"/>
          <w:lang w:val="fr-FR"/>
        </w:rPr>
        <w:t xml:space="preserve"> գործիչների մահվան կապակցությամբ կառավարական հանձնաժողովներ ստեղծելու դեպքում հուղարկավորության հետ կապված ծախսերը, հանձնաժողովի ներկայացրած ծախսերի նախահաշվի հիման վրա, փոխհատուցվում է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 տվյալ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տարվա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պետական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բյուջեով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նախատեսված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 կառավարության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պահուստային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ֆոնդի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հաշվին</w:t>
      </w:r>
      <w:r>
        <w:rPr>
          <w:rFonts w:ascii="GHEA Mariam" w:hAnsi="GHEA Mariam" w:cs="Sylfaen"/>
          <w:lang w:val="fr-FR"/>
        </w:rPr>
        <w:t xml:space="preserve">` </w:t>
      </w:r>
      <w:r>
        <w:rPr>
          <w:rFonts w:ascii="GHEA Mariam" w:hAnsi="GHEA Mariam" w:cs="Sylfaen"/>
          <w:lang w:val="hy-AM"/>
        </w:rPr>
        <w:t>յուրաքանչյուրի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համար</w:t>
      </w:r>
      <w:r>
        <w:rPr>
          <w:rFonts w:ascii="GHEA Mariam" w:hAnsi="GHEA Mariam" w:cs="Sylfaen"/>
          <w:lang w:val="fr-FR"/>
        </w:rPr>
        <w:t xml:space="preserve"> 1,700.0 </w:t>
      </w:r>
      <w:r>
        <w:rPr>
          <w:rFonts w:ascii="GHEA Mariam" w:hAnsi="GHEA Mariam" w:cs="Sylfaen"/>
          <w:lang w:val="hy-AM"/>
        </w:rPr>
        <w:t>հազ</w:t>
      </w:r>
      <w:r>
        <w:rPr>
          <w:rFonts w:ascii="GHEA Mariam" w:hAnsi="GHEA Mariam" w:cs="Sylfaen"/>
          <w:lang w:val="fr-FR"/>
        </w:rPr>
        <w:t>.</w:t>
      </w:r>
      <w:r>
        <w:rPr>
          <w:rFonts w:ascii="GHEA Mariam" w:hAnsi="GHEA Mariam" w:cs="Sylfaen"/>
          <w:lang w:val="hy-AM"/>
        </w:rPr>
        <w:t>դրամից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ոչ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ավելի</w:t>
      </w:r>
      <w:r>
        <w:rPr>
          <w:rFonts w:ascii="GHEA Mariam" w:hAnsi="GHEA Mariam" w:cs="Sylfaen"/>
          <w:lang w:val="fr-FR"/>
        </w:rPr>
        <w:t>: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>
        <w:rPr>
          <w:rFonts w:ascii="GHEA Mariam" w:hAnsi="GHEA Mariam" w:cs="GHEA Grapalat"/>
          <w:i/>
          <w:lang w:val="fr-FR"/>
        </w:rPr>
        <w:t xml:space="preserve"> 3. </w:t>
      </w:r>
      <w:r>
        <w:rPr>
          <w:rFonts w:ascii="GHEA Mariam" w:hAnsi="GHEA Mariam" w:cs="GHEA Grapalat"/>
          <w:i/>
        </w:rPr>
        <w:t>Տվյալ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բնագավառում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իրականացվող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քաղաքականությունը</w:t>
      </w:r>
      <w:r>
        <w:rPr>
          <w:rFonts w:ascii="GHEA Mariam" w:hAnsi="GHEA Mariam" w:cs="GHEA Grapalat"/>
          <w:i/>
          <w:lang w:val="fr-FR"/>
        </w:rPr>
        <w:t xml:space="preserve">`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lastRenderedPageBreak/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ընդունումը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noProof/>
          <w:lang w:val="ru-RU"/>
        </w:rPr>
        <w:t>գործող</w:t>
      </w:r>
      <w:r>
        <w:rPr>
          <w:rFonts w:ascii="GHEA Mariam" w:hAnsi="GHEA Mariam" w:cs="GHEA Grapalat"/>
          <w:noProof/>
          <w:lang w:val="af-ZA"/>
        </w:rPr>
        <w:t xml:space="preserve"> </w:t>
      </w:r>
      <w:r>
        <w:rPr>
          <w:rFonts w:ascii="GHEA Mariam" w:hAnsi="GHEA Mariam" w:cs="GHEA Grapalat"/>
          <w:noProof/>
          <w:lang w:val="ru-RU"/>
        </w:rPr>
        <w:t>քաղաքականության</w:t>
      </w:r>
      <w:r>
        <w:rPr>
          <w:rFonts w:ascii="GHEA Mariam" w:hAnsi="GHEA Mariam" w:cs="GHEA Grapalat"/>
          <w:noProof/>
          <w:lang w:val="af-ZA"/>
        </w:rPr>
        <w:t xml:space="preserve"> </w:t>
      </w:r>
      <w:r>
        <w:rPr>
          <w:rFonts w:ascii="GHEA Mariam" w:hAnsi="GHEA Mariam" w:cs="GHEA Grapalat"/>
          <w:noProof/>
          <w:lang w:val="ru-RU"/>
        </w:rPr>
        <w:t>փոփոխությ</w:t>
      </w:r>
      <w:r>
        <w:rPr>
          <w:rFonts w:ascii="GHEA Mariam" w:hAnsi="GHEA Mariam" w:cs="GHEA Grapalat"/>
          <w:noProof/>
        </w:rPr>
        <w:t>ու</w:t>
      </w:r>
      <w:r>
        <w:rPr>
          <w:rFonts w:ascii="GHEA Mariam" w:hAnsi="GHEA Mariam" w:cs="GHEA Grapalat"/>
          <w:noProof/>
          <w:lang w:val="ru-RU"/>
        </w:rPr>
        <w:t>ններ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չի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ներառում</w:t>
      </w:r>
      <w:r>
        <w:rPr>
          <w:rFonts w:ascii="GHEA Mariam" w:hAnsi="GHEA Mariam" w:cs="GHEA Grapalat"/>
          <w:lang w:val="fr-FR"/>
        </w:rPr>
        <w:t>: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>
        <w:rPr>
          <w:rFonts w:ascii="GHEA Mariam" w:hAnsi="GHEA Mariam" w:cs="GHEA Grapalat"/>
          <w:i/>
          <w:lang w:val="fr-FR"/>
        </w:rPr>
        <w:t xml:space="preserve"> 4. </w:t>
      </w:r>
      <w:r>
        <w:rPr>
          <w:rFonts w:ascii="GHEA Mariam" w:hAnsi="GHEA Mariam" w:cs="GHEA Grapalat"/>
          <w:i/>
        </w:rPr>
        <w:t>Կարգավորման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նպատակը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և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բնույթը</w:t>
      </w:r>
      <w:r>
        <w:rPr>
          <w:rFonts w:ascii="GHEA Mariam" w:hAnsi="GHEA Mariam" w:cs="GHEA Grapalat"/>
          <w:i/>
          <w:lang w:val="fr-FR"/>
        </w:rPr>
        <w:t xml:space="preserve">`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color w:val="000000"/>
          <w:lang w:val="fr-FR"/>
        </w:rPr>
      </w:pPr>
      <w:r>
        <w:rPr>
          <w:rFonts w:ascii="GHEA Mariam" w:hAnsi="GHEA Mariam" w:cs="GHEA Grapalat"/>
          <w:color w:val="000000"/>
          <w:lang w:val="en-AU"/>
        </w:rPr>
        <w:t>Հայ</w:t>
      </w:r>
      <w:r>
        <w:rPr>
          <w:rFonts w:ascii="GHEA Mariam" w:hAnsi="GHEA Mariam" w:cs="GHEA Grapalat"/>
          <w:color w:val="000000"/>
          <w:lang w:val="fr-FR"/>
        </w:rPr>
        <w:t xml:space="preserve"> </w:t>
      </w:r>
      <w:r>
        <w:rPr>
          <w:rFonts w:ascii="GHEA Mariam" w:hAnsi="GHEA Mariam" w:cs="GHEA Grapalat"/>
          <w:color w:val="000000"/>
          <w:lang w:val="en-AU"/>
        </w:rPr>
        <w:t>մշակույթի</w:t>
      </w:r>
      <w:r>
        <w:rPr>
          <w:rFonts w:ascii="GHEA Mariam" w:hAnsi="GHEA Mariam" w:cs="GHEA Grapalat"/>
          <w:color w:val="000000"/>
          <w:lang w:val="fr-FR"/>
        </w:rPr>
        <w:t xml:space="preserve">, </w:t>
      </w:r>
      <w:r>
        <w:rPr>
          <w:rFonts w:ascii="GHEA Mariam" w:hAnsi="GHEA Mariam" w:cs="GHEA Grapalat"/>
          <w:color w:val="000000"/>
          <w:lang w:val="en-AU"/>
        </w:rPr>
        <w:t>գիտության</w:t>
      </w:r>
      <w:r>
        <w:rPr>
          <w:rFonts w:ascii="GHEA Mariam" w:hAnsi="GHEA Mariam" w:cs="GHEA Grapalat"/>
          <w:color w:val="000000"/>
          <w:lang w:val="fr-FR"/>
        </w:rPr>
        <w:t xml:space="preserve">, </w:t>
      </w:r>
      <w:r>
        <w:rPr>
          <w:rFonts w:ascii="GHEA Mariam" w:hAnsi="GHEA Mariam" w:cs="GHEA Grapalat"/>
          <w:color w:val="000000"/>
          <w:lang w:val="en-AU"/>
        </w:rPr>
        <w:t>հասարակական</w:t>
      </w:r>
      <w:r>
        <w:rPr>
          <w:rFonts w:ascii="GHEA Mariam" w:hAnsi="GHEA Mariam" w:cs="GHEA Grapalat"/>
          <w:color w:val="000000"/>
          <w:lang w:val="fr-FR"/>
        </w:rPr>
        <w:t>-</w:t>
      </w:r>
      <w:r>
        <w:rPr>
          <w:rFonts w:ascii="GHEA Mariam" w:hAnsi="GHEA Mariam" w:cs="GHEA Grapalat"/>
          <w:color w:val="000000"/>
          <w:lang w:val="en-AU"/>
        </w:rPr>
        <w:t>քաղաքական</w:t>
      </w:r>
      <w:r>
        <w:rPr>
          <w:rFonts w:ascii="GHEA Mariam" w:hAnsi="GHEA Mariam" w:cs="GHEA Grapalat"/>
          <w:color w:val="000000"/>
          <w:lang w:val="fr-FR"/>
        </w:rPr>
        <w:t xml:space="preserve"> գործիչների հուղարկավորության ծախսերի փոխհատուցում: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>
        <w:rPr>
          <w:rFonts w:ascii="GHEA Mariam" w:hAnsi="GHEA Mariam" w:cs="GHEA Grapalat"/>
          <w:i/>
          <w:lang w:val="fr-FR"/>
        </w:rPr>
        <w:t xml:space="preserve">5. </w:t>
      </w:r>
      <w:r>
        <w:rPr>
          <w:rFonts w:ascii="GHEA Mariam" w:hAnsi="GHEA Mariam" w:cs="GHEA Grapalat"/>
          <w:i/>
        </w:rPr>
        <w:t>Նախագծի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մշակման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գործընթացում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ներգրավված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ինստիտուտները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և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անձինք</w:t>
      </w:r>
      <w:r>
        <w:rPr>
          <w:rFonts w:ascii="GHEA Mariam" w:hAnsi="GHEA Mariam" w:cs="GHEA Grapalat"/>
          <w:i/>
          <w:lang w:val="fr-FR"/>
        </w:rPr>
        <w:t>`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ՀՀ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ֆինանսների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նախարարության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աշխատակազմ</w:t>
      </w:r>
      <w:r>
        <w:rPr>
          <w:rFonts w:ascii="GHEA Mariam" w:hAnsi="GHEA Mariam" w:cs="GHEA Grapalat"/>
          <w:lang w:val="fr-FR"/>
        </w:rPr>
        <w:t>: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>
        <w:rPr>
          <w:rFonts w:ascii="GHEA Mariam" w:hAnsi="GHEA Mariam" w:cs="GHEA Grapalat"/>
          <w:i/>
          <w:lang w:val="fr-FR"/>
        </w:rPr>
        <w:t xml:space="preserve">6. </w:t>
      </w:r>
      <w:r>
        <w:rPr>
          <w:rFonts w:ascii="GHEA Mariam" w:hAnsi="GHEA Mariam" w:cs="GHEA Grapalat"/>
          <w:i/>
        </w:rPr>
        <w:t>Ակնկալվող</w:t>
      </w:r>
      <w:r>
        <w:rPr>
          <w:rFonts w:ascii="GHEA Mariam" w:hAnsi="GHEA Mariam" w:cs="GHEA Grapalat"/>
          <w:i/>
          <w:lang w:val="fr-FR"/>
        </w:rPr>
        <w:t xml:space="preserve"> </w:t>
      </w:r>
      <w:r>
        <w:rPr>
          <w:rFonts w:ascii="GHEA Mariam" w:hAnsi="GHEA Mariam" w:cs="GHEA Grapalat"/>
          <w:i/>
        </w:rPr>
        <w:t>արդյունքը</w:t>
      </w:r>
      <w:r>
        <w:rPr>
          <w:rFonts w:ascii="GHEA Mariam" w:hAnsi="GHEA Mariam" w:cs="GHEA Grapalat"/>
          <w:i/>
          <w:lang w:val="fr-FR"/>
        </w:rPr>
        <w:t>`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color w:val="000000"/>
          <w:lang w:val="fr-FR"/>
        </w:rPr>
      </w:pPr>
      <w:r>
        <w:rPr>
          <w:rFonts w:ascii="GHEA Mariam" w:hAnsi="GHEA Mariam" w:cs="GHEA Grapalat"/>
          <w:color w:val="000000"/>
          <w:lang w:val="en-AU"/>
        </w:rPr>
        <w:t>Հայ</w:t>
      </w:r>
      <w:r>
        <w:rPr>
          <w:rFonts w:ascii="GHEA Mariam" w:hAnsi="GHEA Mariam" w:cs="GHEA Grapalat"/>
          <w:color w:val="000000"/>
          <w:lang w:val="fr-FR"/>
        </w:rPr>
        <w:t xml:space="preserve"> </w:t>
      </w:r>
      <w:r>
        <w:rPr>
          <w:rFonts w:ascii="GHEA Mariam" w:hAnsi="GHEA Mariam" w:cs="GHEA Grapalat"/>
          <w:color w:val="000000"/>
          <w:lang w:val="en-AU"/>
        </w:rPr>
        <w:t>մշակույթի</w:t>
      </w:r>
      <w:r>
        <w:rPr>
          <w:rFonts w:ascii="GHEA Mariam" w:hAnsi="GHEA Mariam" w:cs="GHEA Grapalat"/>
          <w:color w:val="000000"/>
          <w:lang w:val="fr-FR"/>
        </w:rPr>
        <w:t xml:space="preserve">, </w:t>
      </w:r>
      <w:r>
        <w:rPr>
          <w:rFonts w:ascii="GHEA Mariam" w:hAnsi="GHEA Mariam" w:cs="GHEA Grapalat"/>
          <w:color w:val="000000"/>
          <w:lang w:val="en-AU"/>
        </w:rPr>
        <w:t>գիտության</w:t>
      </w:r>
      <w:r>
        <w:rPr>
          <w:rFonts w:ascii="GHEA Mariam" w:hAnsi="GHEA Mariam" w:cs="GHEA Grapalat"/>
          <w:color w:val="000000"/>
          <w:lang w:val="fr-FR"/>
        </w:rPr>
        <w:t xml:space="preserve">, </w:t>
      </w:r>
      <w:r>
        <w:rPr>
          <w:rFonts w:ascii="GHEA Mariam" w:hAnsi="GHEA Mariam" w:cs="GHEA Grapalat"/>
          <w:color w:val="000000"/>
          <w:lang w:val="en-AU"/>
        </w:rPr>
        <w:t>հասարակական</w:t>
      </w:r>
      <w:r>
        <w:rPr>
          <w:rFonts w:ascii="GHEA Mariam" w:hAnsi="GHEA Mariam" w:cs="GHEA Grapalat"/>
          <w:color w:val="000000"/>
          <w:lang w:val="fr-FR"/>
        </w:rPr>
        <w:t>-</w:t>
      </w:r>
      <w:r>
        <w:rPr>
          <w:rFonts w:ascii="GHEA Mariam" w:hAnsi="GHEA Mariam" w:cs="GHEA Grapalat"/>
          <w:color w:val="000000"/>
          <w:lang w:val="en-AU"/>
        </w:rPr>
        <w:t>քաղաքական</w:t>
      </w:r>
      <w:r>
        <w:rPr>
          <w:rFonts w:ascii="GHEA Mariam" w:hAnsi="GHEA Mariam" w:cs="GHEA Grapalat"/>
          <w:color w:val="000000"/>
          <w:lang w:val="fr-FR"/>
        </w:rPr>
        <w:t xml:space="preserve"> գործիչների հուղարկավորության ծախսերի փոխհատուցում: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hy-AM"/>
        </w:rPr>
        <w:t>ՏԵՂԵԿԱՆՔ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գումար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GHEA Grapalat"/>
          <w:lang w:val="fr-FR"/>
        </w:rPr>
        <w:t xml:space="preserve">» </w:t>
      </w:r>
      <w:r>
        <w:rPr>
          <w:rFonts w:ascii="GHEA Mariam" w:hAnsi="GHEA Mariam" w:cs="GHEA Grapalat"/>
          <w:lang w:val="hy-AM"/>
        </w:rPr>
        <w:t>ՀՀ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  <w:r>
        <w:rPr>
          <w:rFonts w:ascii="GHEA Mariam" w:hAnsi="GHEA Mariam" w:cs="GHEA Grapalat"/>
          <w:lang w:val="fr-FR"/>
        </w:rPr>
        <w:t xml:space="preserve">  </w:t>
      </w:r>
      <w:r>
        <w:rPr>
          <w:rFonts w:ascii="GHEA Mariam" w:hAnsi="GHEA Mariam" w:cs="GHEA Grapalat"/>
        </w:rPr>
        <w:t>ընդունման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կապակցությամբ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այլ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իրավական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ակտերում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փոփոխություններ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լրացումներ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կատարելու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անհրաժեշտության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բացակայության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մասին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Վերը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նշված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ընդունումն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այլ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իրավական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ակտերում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փոփոխություններ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լրացումներ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կատարելու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անհրաժեշտություն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չի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առաջացնում</w:t>
      </w:r>
      <w:r>
        <w:rPr>
          <w:rFonts w:ascii="GHEA Mariam" w:hAnsi="GHEA Mariam" w:cs="GHEA Grapalat"/>
          <w:lang w:val="fr-FR"/>
        </w:rPr>
        <w:t xml:space="preserve">: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lastRenderedPageBreak/>
        <w:t>ՏԵՂԵԿԱՆՔ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գումար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GHEA Grapalat"/>
          <w:lang w:val="fr-FR"/>
        </w:rPr>
        <w:t xml:space="preserve">»  </w:t>
      </w:r>
      <w:r>
        <w:rPr>
          <w:rFonts w:ascii="GHEA Mariam" w:hAnsi="GHEA Mariam" w:cs="GHEA Grapalat"/>
        </w:rPr>
        <w:t>ՀՀ</w:t>
      </w:r>
      <w:r>
        <w:rPr>
          <w:rFonts w:ascii="GHEA Mariam" w:hAnsi="GHEA Mariam" w:cs="GHEA Grapalat"/>
          <w:lang w:val="fr-FR"/>
        </w:rPr>
        <w:t xml:space="preserve">  </w:t>
      </w:r>
      <w:r>
        <w:rPr>
          <w:rFonts w:ascii="GHEA Mariam" w:hAnsi="GHEA Mariam" w:cs="GHEA Grapalat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մշակմանը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և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քննարկմանը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հասարակության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մասնակցության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մասին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Վերը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նշված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մշակմանը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և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քննարկմանը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հասարակությունը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չի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մասնակցել</w:t>
      </w:r>
      <w:r>
        <w:rPr>
          <w:rFonts w:ascii="GHEA Mariam" w:hAnsi="GHEA Mariam" w:cs="GHEA Grapalat"/>
          <w:lang w:val="fr-FR"/>
        </w:rPr>
        <w:t xml:space="preserve">: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844AD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Ց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իրավական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ակտերի</w:t>
      </w:r>
      <w:r>
        <w:rPr>
          <w:rFonts w:ascii="GHEA Mariam" w:hAnsi="GHEA Mariam" w:cs="GHEA Grapalat"/>
          <w:lang w:val="fr-FR"/>
        </w:rPr>
        <w:t xml:space="preserve">, </w:t>
      </w:r>
      <w:r>
        <w:rPr>
          <w:rFonts w:ascii="GHEA Mariam" w:hAnsi="GHEA Mariam" w:cs="GHEA Grapalat"/>
        </w:rPr>
        <w:t>որոնց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հիման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վրա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որոնցից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օգտվելով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մշակվել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է</w:t>
      </w:r>
      <w:r>
        <w:rPr>
          <w:rFonts w:ascii="GHEA Mariam" w:hAnsi="GHEA Mariam" w:cs="GHEA Grapalat"/>
          <w:lang w:val="fr-FR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գումար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GHEA Grapalat"/>
          <w:lang w:val="fr-FR"/>
        </w:rPr>
        <w:t xml:space="preserve">» </w:t>
      </w:r>
      <w:r>
        <w:rPr>
          <w:rFonts w:ascii="GHEA Mariam" w:hAnsi="GHEA Mariam" w:cs="GHEA Grapalat"/>
        </w:rPr>
        <w:t>ՀՀ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նախագիծը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  <w:lang w:val="hy-AM"/>
        </w:rPr>
        <w:t>«Հայաստանի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բյուջետային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համակարգի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մասին» 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օրենք</w:t>
      </w:r>
      <w:r>
        <w:rPr>
          <w:rFonts w:ascii="GHEA Mariam" w:hAnsi="GHEA Mariam" w:cs="Sylfaen"/>
        </w:rPr>
        <w:t>ը</w:t>
      </w:r>
      <w:r>
        <w:rPr>
          <w:rFonts w:ascii="GHEA Mariam" w:hAnsi="GHEA Mariam" w:cs="Sylfaen"/>
          <w:lang w:val="fr-FR"/>
        </w:rPr>
        <w:t>,</w:t>
      </w:r>
    </w:p>
    <w:p w:rsidR="00A209FF" w:rsidRDefault="00A209FF" w:rsidP="00A209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 կառավարության 2001 թվականի մարտի 14-ի N 192 որոշ</w:t>
      </w:r>
      <w:r>
        <w:rPr>
          <w:rFonts w:ascii="GHEA Mariam" w:hAnsi="GHEA Mariam" w:cs="Sylfaen"/>
        </w:rPr>
        <w:t>ու</w:t>
      </w:r>
      <w:r>
        <w:rPr>
          <w:rFonts w:ascii="GHEA Mariam" w:hAnsi="GHEA Mariam" w:cs="Sylfaen"/>
          <w:lang w:val="hy-AM"/>
        </w:rPr>
        <w:t>մ</w:t>
      </w:r>
      <w:r>
        <w:rPr>
          <w:rFonts w:ascii="GHEA Mariam" w:hAnsi="GHEA Mariam" w:cs="Sylfaen"/>
          <w:lang w:val="fr-FR"/>
        </w:rPr>
        <w:t>: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Sylfaen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844AD7" w:rsidRDefault="00844AD7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ԱՄՓՈՓԱԹԵՐԹ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գումար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GHEA Grapalat"/>
          <w:lang w:val="fr-FR"/>
        </w:rPr>
        <w:t xml:space="preserve">» </w:t>
      </w:r>
      <w:r>
        <w:rPr>
          <w:rFonts w:ascii="GHEA Mariam" w:hAnsi="GHEA Mariam" w:cs="GHEA Grapalat"/>
        </w:rPr>
        <w:t>ՀՀ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վերաբերյալ</w:t>
      </w:r>
      <w:r>
        <w:rPr>
          <w:rFonts w:ascii="GHEA Mariam" w:hAnsi="GHEA Mariam" w:cs="GHEA Grapalat"/>
          <w:lang w:val="fr-FR"/>
        </w:rPr>
        <w:t xml:space="preserve"> 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ստացված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դիտողությունների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և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առաջարկությունների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մասին</w:t>
      </w: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tbl>
      <w:tblPr>
        <w:tblpPr w:leftFromText="180" w:rightFromText="180" w:vertAnchor="text" w:horzAnchor="margin" w:tblpY="20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3675"/>
        <w:gridCol w:w="3419"/>
      </w:tblGrid>
      <w:tr w:rsidR="00A209FF" w:rsidTr="00A209FF">
        <w:trPr>
          <w:trHeight w:val="2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FF" w:rsidRDefault="00A209F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  <w:lang w:val="fr-FR"/>
              </w:rPr>
            </w:pPr>
            <w:r>
              <w:rPr>
                <w:rFonts w:ascii="GHEA Mariam" w:hAnsi="GHEA Mariam" w:cs="GHEA Grapalat"/>
              </w:rPr>
              <w:t>Առարկության</w:t>
            </w:r>
            <w:r>
              <w:rPr>
                <w:rFonts w:ascii="GHEA Mariam" w:hAnsi="GHEA Mariam" w:cs="GHEA Grapalat"/>
                <w:lang w:val="fr-FR"/>
              </w:rPr>
              <w:t xml:space="preserve">, </w:t>
            </w:r>
            <w:r>
              <w:rPr>
                <w:rFonts w:ascii="GHEA Mariam" w:hAnsi="GHEA Mariam" w:cs="GHEA Grapalat"/>
              </w:rPr>
              <w:t>առաջարկության</w:t>
            </w:r>
            <w:r>
              <w:rPr>
                <w:rFonts w:ascii="GHEA Mariam" w:hAnsi="GHEA Mariam" w:cs="GHEA Grapalat"/>
                <w:lang w:val="fr-FR"/>
              </w:rPr>
              <w:t xml:space="preserve"> </w:t>
            </w:r>
            <w:r>
              <w:rPr>
                <w:rFonts w:ascii="GHEA Mariam" w:hAnsi="GHEA Mariam" w:cs="GHEA Grapalat"/>
              </w:rPr>
              <w:t>հեղինակը</w:t>
            </w:r>
            <w:r>
              <w:rPr>
                <w:rFonts w:ascii="GHEA Mariam" w:hAnsi="GHEA Mariam" w:cs="GHEA Grapalat"/>
                <w:lang w:val="fr-FR"/>
              </w:rPr>
              <w:t>¸</w:t>
            </w:r>
          </w:p>
          <w:p w:rsidR="00A209FF" w:rsidRDefault="00A209F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  <w:lang w:val="fr-FR"/>
              </w:rPr>
            </w:pPr>
            <w:r>
              <w:rPr>
                <w:rFonts w:ascii="GHEA Mariam" w:hAnsi="GHEA Mariam" w:cs="GHEA Grapalat"/>
              </w:rPr>
              <w:t>գրության</w:t>
            </w:r>
            <w:r>
              <w:rPr>
                <w:rFonts w:ascii="GHEA Mariam" w:hAnsi="GHEA Mariam" w:cs="GHEA Grapalat"/>
                <w:lang w:val="fr-FR"/>
              </w:rPr>
              <w:t xml:space="preserve"> </w:t>
            </w:r>
            <w:r>
              <w:rPr>
                <w:rFonts w:ascii="GHEA Mariam" w:hAnsi="GHEA Mariam" w:cs="GHEA Grapalat"/>
              </w:rPr>
              <w:t>ստացման</w:t>
            </w:r>
            <w:r>
              <w:rPr>
                <w:rFonts w:ascii="GHEA Mariam" w:hAnsi="GHEA Mariam" w:cs="GHEA Grapalat"/>
                <w:lang w:val="fr-FR"/>
              </w:rPr>
              <w:t xml:space="preserve"> </w:t>
            </w:r>
            <w:r>
              <w:rPr>
                <w:rFonts w:ascii="GHEA Mariam" w:hAnsi="GHEA Mariam" w:cs="GHEA Grapalat"/>
              </w:rPr>
              <w:t>ամսաթիվը</w:t>
            </w:r>
            <w:r>
              <w:rPr>
                <w:rFonts w:ascii="GHEA Mariam" w:hAnsi="GHEA Mariam" w:cs="GHEA Grapalat"/>
                <w:lang w:val="fr-FR"/>
              </w:rPr>
              <w:t xml:space="preserve">, </w:t>
            </w:r>
            <w:r>
              <w:rPr>
                <w:rFonts w:ascii="GHEA Mariam" w:hAnsi="GHEA Mariam" w:cs="GHEA Grapalat"/>
              </w:rPr>
              <w:t>գրության</w:t>
            </w:r>
            <w:r>
              <w:rPr>
                <w:rFonts w:ascii="GHEA Mariam" w:hAnsi="GHEA Mariam" w:cs="GHEA Grapalat"/>
                <w:lang w:val="fr-FR"/>
              </w:rPr>
              <w:t xml:space="preserve"> </w:t>
            </w:r>
            <w:r>
              <w:rPr>
                <w:rFonts w:ascii="GHEA Mariam" w:hAnsi="GHEA Mariam" w:cs="GHEA Grapalat"/>
              </w:rPr>
              <w:t>համարը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FF" w:rsidRDefault="00A209F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</w:rPr>
            </w:pPr>
            <w:r>
              <w:rPr>
                <w:rFonts w:ascii="GHEA Mariam" w:hAnsi="GHEA Mariam" w:cs="GHEA Grapalat"/>
              </w:rPr>
              <w:t>Առարկության. առաջարկության բովանդակությունը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FF" w:rsidRDefault="00A209F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</w:rPr>
            </w:pPr>
            <w:r>
              <w:rPr>
                <w:rFonts w:ascii="GHEA Mariam" w:hAnsi="GHEA Mariam" w:cs="GHEA Grapalat"/>
              </w:rPr>
              <w:t>Եզրակացություն</w:t>
            </w:r>
          </w:p>
        </w:tc>
      </w:tr>
      <w:tr w:rsidR="00A209FF" w:rsidTr="00A209FF">
        <w:trPr>
          <w:trHeight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FF" w:rsidRDefault="00A209F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</w:rPr>
            </w:pPr>
            <w:r>
              <w:rPr>
                <w:rFonts w:ascii="GHEA Mariam" w:hAnsi="GHEA Mariam" w:cs="GHEA Grapalat"/>
              </w:rPr>
              <w:t>ՀՀ մշակույթի նախարարություն 02.08.2014թ. N01/6.1/3652-14 գրություն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FF" w:rsidRDefault="00A209FF">
            <w:pPr>
              <w:tabs>
                <w:tab w:val="left" w:pos="142"/>
              </w:tabs>
              <w:rPr>
                <w:rFonts w:ascii="GHEA Mariam" w:hAnsi="GHEA Mariam"/>
                <w:lang w:val="pt-BR" w:eastAsia="ru-RU"/>
              </w:rPr>
            </w:pPr>
            <w:r>
              <w:rPr>
                <w:rFonts w:ascii="GHEA Mariam" w:hAnsi="GHEA Mariam" w:cs="Sylfaen"/>
                <w:lang w:val="hy-AM"/>
              </w:rPr>
              <w:t>Հայաստանի</w:t>
            </w:r>
            <w:r>
              <w:rPr>
                <w:rFonts w:ascii="GHEA Mariam" w:hAnsi="GHEA Mariam" w:cs="Times Armenian"/>
                <w:lang w:val="hy-AM"/>
              </w:rPr>
              <w:t xml:space="preserve"> </w:t>
            </w:r>
            <w:r>
              <w:rPr>
                <w:rFonts w:ascii="GHEA Mariam" w:hAnsi="GHEA Mariam" w:cs="Sylfaen"/>
                <w:lang w:val="hy-AM"/>
              </w:rPr>
              <w:t xml:space="preserve">Հանրապետության ժողովրդական նկարիչ Հենրիկ Մամյանի </w:t>
            </w:r>
            <w:r>
              <w:rPr>
                <w:rFonts w:ascii="GHEA Mariam" w:hAnsi="GHEA Mariam" w:cs="GHEA Grapalat"/>
                <w:lang w:val="hy-AM"/>
              </w:rPr>
              <w:t>հուղարկավորության փաստացի ծախսերը կազմել են 1998000 դրամ</w:t>
            </w:r>
            <w:r>
              <w:rPr>
                <w:rFonts w:ascii="GHEA Mariam" w:hAnsi="GHEA Mariam" w:cs="Sylfaen"/>
                <w:lang w:val="fr-FR" w:eastAsia="ru-RU"/>
              </w:rPr>
              <w:t>:</w:t>
            </w:r>
          </w:p>
          <w:p w:rsidR="00A209FF" w:rsidRDefault="00A209FF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Mariam" w:hAnsi="GHEA Mariam" w:cs="GHEA Grapalat"/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FF" w:rsidRDefault="00A209F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GHEA Mariam" w:hAnsi="GHEA Mariam" w:cs="GHEA Grapalat"/>
                <w:lang w:val="pt-BR"/>
              </w:rPr>
            </w:pPr>
            <w:r>
              <w:rPr>
                <w:rFonts w:ascii="GHEA Mariam" w:hAnsi="GHEA Mariam" w:cs="GHEA Grapalat"/>
              </w:rPr>
              <w:t>Առաջարկությունն</w:t>
            </w:r>
            <w:r>
              <w:rPr>
                <w:rFonts w:ascii="GHEA Mariam" w:hAnsi="GHEA Mariam" w:cs="GHEA Grapalat"/>
                <w:lang w:val="pt-BR"/>
              </w:rPr>
              <w:t xml:space="preserve"> </w:t>
            </w:r>
            <w:r>
              <w:rPr>
                <w:rFonts w:ascii="GHEA Mariam" w:hAnsi="GHEA Mariam" w:cs="GHEA Grapalat"/>
              </w:rPr>
              <w:t>ընդունվել</w:t>
            </w:r>
            <w:r>
              <w:rPr>
                <w:rFonts w:ascii="GHEA Mariam" w:hAnsi="GHEA Mariam" w:cs="GHEA Grapalat"/>
                <w:lang w:val="pt-BR"/>
              </w:rPr>
              <w:t xml:space="preserve"> </w:t>
            </w:r>
            <w:r>
              <w:rPr>
                <w:rFonts w:ascii="GHEA Mariam" w:hAnsi="GHEA Mariam" w:cs="GHEA Grapalat"/>
              </w:rPr>
              <w:t>է</w:t>
            </w:r>
            <w:r>
              <w:rPr>
                <w:rFonts w:ascii="GHEA Mariam" w:hAnsi="GHEA Mariam" w:cs="GHEA Grapalat"/>
                <w:lang w:val="pt-BR"/>
              </w:rPr>
              <w:t xml:space="preserve"> </w:t>
            </w:r>
            <w:r>
              <w:rPr>
                <w:rFonts w:ascii="GHEA Mariam" w:hAnsi="GHEA Mariam" w:cs="GHEA Grapalat"/>
              </w:rPr>
              <w:t>մասնակի</w:t>
            </w:r>
            <w:r>
              <w:rPr>
                <w:rFonts w:ascii="GHEA Mariam" w:hAnsi="GHEA Mariam" w:cs="GHEA Grapalat"/>
                <w:lang w:val="pt-BR"/>
              </w:rPr>
              <w:t>: Հ</w:t>
            </w:r>
            <w:r>
              <w:rPr>
                <w:rFonts w:ascii="GHEA Mariam" w:hAnsi="GHEA Mariam" w:cs="GHEA Grapalat"/>
              </w:rPr>
              <w:t>ուղարկավորության</w:t>
            </w:r>
            <w:r>
              <w:rPr>
                <w:rFonts w:ascii="GHEA Mariam" w:hAnsi="GHEA Mariam" w:cs="GHEA Grapalat"/>
                <w:lang w:val="pt-BR"/>
              </w:rPr>
              <w:t xml:space="preserve"> </w:t>
            </w:r>
            <w:r>
              <w:rPr>
                <w:rFonts w:ascii="GHEA Mariam" w:hAnsi="GHEA Mariam" w:cs="GHEA Grapalat"/>
              </w:rPr>
              <w:t>ծախսերը</w:t>
            </w:r>
            <w:r>
              <w:rPr>
                <w:rFonts w:ascii="GHEA Mariam" w:hAnsi="GHEA Mariam" w:cs="GHEA Grapalat"/>
                <w:lang w:val="pt-BR"/>
              </w:rPr>
              <w:t xml:space="preserve"> նախատեսվում են 1700000 </w:t>
            </w:r>
            <w:r>
              <w:rPr>
                <w:rFonts w:ascii="GHEA Mariam" w:hAnsi="GHEA Mariam" w:cs="GHEA Grapalat"/>
              </w:rPr>
              <w:t>դրամ</w:t>
            </w:r>
            <w:r>
              <w:rPr>
                <w:rFonts w:ascii="GHEA Mariam" w:hAnsi="GHEA Mariam" w:cs="Sylfaen"/>
                <w:lang w:val="fr-FR" w:eastAsia="ru-RU"/>
              </w:rPr>
              <w:t>` համաձայն</w:t>
            </w:r>
            <w:r>
              <w:rPr>
                <w:rFonts w:ascii="GHEA Mariam" w:hAnsi="GHEA Mariam" w:cs="Sylfaen"/>
                <w:lang w:val="hy-AM"/>
              </w:rPr>
              <w:t xml:space="preserve"> ՀՀ կառավարության 2001 թվականի մարտի 14-ի</w:t>
            </w:r>
            <w:r>
              <w:rPr>
                <w:rFonts w:ascii="GHEA Mariam" w:hAnsi="GHEA Mariam" w:cs="Sylfaen"/>
                <w:lang w:val="fr-FR"/>
              </w:rPr>
              <w:t xml:space="preserve"> </w:t>
            </w:r>
            <w:r>
              <w:rPr>
                <w:rFonts w:ascii="GHEA Mariam" w:hAnsi="GHEA Mariam" w:cs="Sylfaen"/>
                <w:lang w:val="hy-AM"/>
              </w:rPr>
              <w:t>N 192 որոշման</w:t>
            </w:r>
            <w:r>
              <w:rPr>
                <w:rFonts w:ascii="GHEA Mariam" w:hAnsi="GHEA Mariam" w:cs="Sylfaen"/>
                <w:lang w:val="pt-BR"/>
              </w:rPr>
              <w:t>:</w:t>
            </w:r>
          </w:p>
        </w:tc>
      </w:tr>
    </w:tbl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A209FF" w:rsidRDefault="00A209FF" w:rsidP="00A209F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GHEA Grapalat"/>
          <w:lang w:val="fr-FR"/>
        </w:rPr>
      </w:pPr>
    </w:p>
    <w:p w:rsidR="008A020F" w:rsidRDefault="008A020F"/>
    <w:sectPr w:rsidR="008A020F" w:rsidSect="008A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3CF5"/>
    <w:multiLevelType w:val="hybridMultilevel"/>
    <w:tmpl w:val="C086787C"/>
    <w:lvl w:ilvl="0" w:tplc="56B4C01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GHEA Grapalat" w:hAnsi="GHEA Grapalat" w:cs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09FF"/>
    <w:rsid w:val="00844AD7"/>
    <w:rsid w:val="008A020F"/>
    <w:rsid w:val="00A209FF"/>
    <w:rsid w:val="00ED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A209F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spacing w:line="360" w:lineRule="auto"/>
      <w:jc w:val="both"/>
    </w:pPr>
    <w:rPr>
      <w:rFonts w:ascii="Arial Armenian" w:hAnsi="Arial Armeni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209FF"/>
    <w:rPr>
      <w:rFonts w:ascii="Arial Armenian" w:eastAsia="Times New Roman" w:hAnsi="Arial Armenian" w:cs="Times New Roman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A209F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4</cp:revision>
  <dcterms:created xsi:type="dcterms:W3CDTF">2014-08-22T06:23:00Z</dcterms:created>
  <dcterms:modified xsi:type="dcterms:W3CDTF">2014-08-22T06:25:00Z</dcterms:modified>
</cp:coreProperties>
</file>